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ED1" w:rsidRPr="009D1810" w:rsidRDefault="00E77906" w:rsidP="006F377E">
      <w:pPr>
        <w:spacing w:after="0" w:line="260" w:lineRule="exact"/>
        <w:rPr>
          <w:rFonts w:ascii="Arial" w:hAnsi="Arial" w:cs="Arial"/>
          <w:sz w:val="20"/>
          <w:szCs w:val="20"/>
        </w:rPr>
      </w:pPr>
      <w:r w:rsidRPr="009D1810">
        <w:rPr>
          <w:rFonts w:ascii="Arial" w:hAnsi="Arial" w:cs="Arial"/>
          <w:noProof/>
          <w:sz w:val="20"/>
          <w:szCs w:val="20"/>
          <w:lang w:eastAsia="sl-SI"/>
        </w:rPr>
        <w:drawing>
          <wp:anchor distT="0" distB="0" distL="114300" distR="114300" simplePos="0" relativeHeight="251657728" behindDoc="1" locked="0" layoutInCell="1" allowOverlap="1" wp14:editId="29BB6939">
            <wp:simplePos x="0" y="0"/>
            <wp:positionH relativeFrom="page">
              <wp:posOffset>793115</wp:posOffset>
            </wp:positionH>
            <wp:positionV relativeFrom="page">
              <wp:posOffset>715010</wp:posOffset>
            </wp:positionV>
            <wp:extent cx="2814955" cy="312420"/>
            <wp:effectExtent l="0" t="0" r="0" b="0"/>
            <wp:wrapNone/>
            <wp:docPr id="3" name="Slika 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p>
    <w:p w:rsidR="006157AF" w:rsidRPr="009D1810" w:rsidRDefault="006157AF" w:rsidP="006F377E">
      <w:pPr>
        <w:spacing w:after="0" w:line="260" w:lineRule="exact"/>
        <w:rPr>
          <w:rFonts w:ascii="Arial" w:hAnsi="Arial" w:cs="Arial"/>
          <w:sz w:val="20"/>
          <w:szCs w:val="20"/>
        </w:rPr>
      </w:pPr>
    </w:p>
    <w:p w:rsidR="006157AF" w:rsidRPr="009D1810" w:rsidRDefault="006157AF" w:rsidP="006F377E">
      <w:pPr>
        <w:pStyle w:val="Glava"/>
        <w:tabs>
          <w:tab w:val="clear" w:pos="4320"/>
          <w:tab w:val="clear" w:pos="8640"/>
          <w:tab w:val="left" w:pos="5112"/>
        </w:tabs>
        <w:rPr>
          <w:rFonts w:cs="Arial"/>
          <w:szCs w:val="20"/>
          <w:lang w:val="sl-SI"/>
        </w:rPr>
      </w:pPr>
      <w:r w:rsidRPr="009D1810">
        <w:rPr>
          <w:rFonts w:cs="Arial"/>
          <w:szCs w:val="20"/>
          <w:lang w:val="sl-SI"/>
        </w:rPr>
        <w:t xml:space="preserve">           Štefanova ulica 2, 1501 Ljubljana</w:t>
      </w:r>
      <w:r w:rsidRPr="009D1810">
        <w:rPr>
          <w:rFonts w:cs="Arial"/>
          <w:szCs w:val="20"/>
          <w:lang w:val="sl-SI"/>
        </w:rPr>
        <w:tab/>
        <w:t>T: 01 428 40 00</w:t>
      </w:r>
    </w:p>
    <w:p w:rsidR="006157AF" w:rsidRPr="009D1810" w:rsidRDefault="006157AF" w:rsidP="006F377E">
      <w:pPr>
        <w:pStyle w:val="Glava"/>
        <w:tabs>
          <w:tab w:val="clear" w:pos="4320"/>
          <w:tab w:val="clear" w:pos="8640"/>
          <w:tab w:val="left" w:pos="5112"/>
        </w:tabs>
        <w:rPr>
          <w:rFonts w:cs="Arial"/>
          <w:szCs w:val="20"/>
          <w:lang w:val="sl-SI"/>
        </w:rPr>
      </w:pPr>
      <w:r w:rsidRPr="009D1810">
        <w:rPr>
          <w:rFonts w:cs="Arial"/>
          <w:szCs w:val="20"/>
          <w:lang w:val="sl-SI"/>
        </w:rPr>
        <w:tab/>
        <w:t xml:space="preserve">F: 01 428 47 33 </w:t>
      </w:r>
    </w:p>
    <w:p w:rsidR="006157AF" w:rsidRPr="009D1810" w:rsidRDefault="006157AF" w:rsidP="006F377E">
      <w:pPr>
        <w:pStyle w:val="Glava"/>
        <w:tabs>
          <w:tab w:val="clear" w:pos="4320"/>
          <w:tab w:val="clear" w:pos="8640"/>
          <w:tab w:val="left" w:pos="5112"/>
        </w:tabs>
        <w:rPr>
          <w:rFonts w:cs="Arial"/>
          <w:szCs w:val="20"/>
          <w:lang w:val="sl-SI"/>
        </w:rPr>
      </w:pPr>
      <w:r w:rsidRPr="009D1810">
        <w:rPr>
          <w:rFonts w:cs="Arial"/>
          <w:szCs w:val="20"/>
          <w:lang w:val="sl-SI"/>
        </w:rPr>
        <w:tab/>
        <w:t>E: gp.mnz@gov.si</w:t>
      </w:r>
    </w:p>
    <w:p w:rsidR="006157AF" w:rsidRPr="009D1810" w:rsidRDefault="006157AF" w:rsidP="006F377E">
      <w:pPr>
        <w:pStyle w:val="Glava"/>
        <w:tabs>
          <w:tab w:val="clear" w:pos="4320"/>
          <w:tab w:val="clear" w:pos="8640"/>
          <w:tab w:val="left" w:pos="5112"/>
        </w:tabs>
        <w:rPr>
          <w:rFonts w:cs="Arial"/>
          <w:szCs w:val="20"/>
          <w:lang w:val="sl-SI"/>
        </w:rPr>
      </w:pPr>
      <w:r w:rsidRPr="009D1810">
        <w:rPr>
          <w:rFonts w:cs="Arial"/>
          <w:szCs w:val="20"/>
          <w:lang w:val="sl-SI"/>
        </w:rPr>
        <w:tab/>
      </w:r>
      <w:hyperlink r:id="rId9" w:history="1">
        <w:r w:rsidRPr="009D1810">
          <w:rPr>
            <w:rStyle w:val="Hiperpovezava"/>
            <w:rFonts w:cs="Arial"/>
            <w:color w:val="auto"/>
            <w:szCs w:val="20"/>
            <w:lang w:val="sl-SI"/>
          </w:rPr>
          <w:t>www.mnz.gov.si</w:t>
        </w:r>
      </w:hyperlink>
    </w:p>
    <w:p w:rsidR="00FE546D" w:rsidRPr="009D1810" w:rsidRDefault="00FE546D" w:rsidP="006F377E">
      <w:pPr>
        <w:spacing w:after="0" w:line="260" w:lineRule="exact"/>
        <w:rPr>
          <w:rFonts w:ascii="Arial" w:hAnsi="Arial" w:cs="Arial"/>
          <w:sz w:val="20"/>
          <w:szCs w:val="20"/>
        </w:rPr>
      </w:pPr>
    </w:p>
    <w:tbl>
      <w:tblPr>
        <w:tblpPr w:leftFromText="141" w:rightFromText="141" w:vertAnchor="text" w:tblpX="-26" w:tblpY="1"/>
        <w:tblOverlap w:val="neve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89"/>
        <w:gridCol w:w="703"/>
        <w:gridCol w:w="1414"/>
        <w:gridCol w:w="417"/>
        <w:gridCol w:w="913"/>
        <w:gridCol w:w="353"/>
        <w:gridCol w:w="330"/>
        <w:gridCol w:w="385"/>
        <w:gridCol w:w="303"/>
        <w:gridCol w:w="348"/>
        <w:gridCol w:w="1780"/>
      </w:tblGrid>
      <w:tr w:rsidR="00107ED0" w:rsidRPr="009D1810" w:rsidTr="008F6B51">
        <w:trPr>
          <w:gridAfter w:val="5"/>
          <w:wAfter w:w="3146" w:type="dxa"/>
        </w:trPr>
        <w:tc>
          <w:tcPr>
            <w:tcW w:w="6054" w:type="dxa"/>
            <w:gridSpan w:val="7"/>
            <w:tcBorders>
              <w:top w:val="single" w:sz="4" w:space="0" w:color="000000"/>
            </w:tcBorders>
          </w:tcPr>
          <w:p w:rsidR="00107ED0" w:rsidRPr="009D1810" w:rsidRDefault="002417EC" w:rsidP="00BB7487">
            <w:pPr>
              <w:pStyle w:val="Neotevilenodstavek"/>
              <w:spacing w:before="0" w:after="0" w:line="260" w:lineRule="exact"/>
              <w:jc w:val="left"/>
              <w:rPr>
                <w:rFonts w:cs="Arial"/>
                <w:sz w:val="20"/>
                <w:szCs w:val="20"/>
                <w:lang w:val="sl-SI" w:eastAsia="sl-SI"/>
              </w:rPr>
            </w:pPr>
            <w:r w:rsidRPr="009D1810">
              <w:rPr>
                <w:rFonts w:cs="Arial"/>
                <w:sz w:val="20"/>
                <w:szCs w:val="20"/>
                <w:lang w:eastAsia="sl-SI"/>
              </w:rPr>
              <w:t>Številka:</w:t>
            </w:r>
            <w:r w:rsidR="00D267F6" w:rsidRPr="009D1810">
              <w:rPr>
                <w:rFonts w:cs="Arial"/>
                <w:sz w:val="20"/>
                <w:szCs w:val="20"/>
                <w:lang w:val="sl-SI" w:eastAsia="sl-SI"/>
              </w:rPr>
              <w:t xml:space="preserve"> </w:t>
            </w:r>
            <w:r w:rsidR="00714647" w:rsidRPr="009D1810">
              <w:rPr>
                <w:rFonts w:cs="Arial"/>
                <w:sz w:val="20"/>
                <w:szCs w:val="20"/>
                <w:lang w:val="sl-SI" w:eastAsia="sl-SI"/>
              </w:rPr>
              <w:t>004-220/2024/</w:t>
            </w:r>
            <w:r w:rsidR="00481011">
              <w:rPr>
                <w:rFonts w:cs="Arial"/>
                <w:sz w:val="20"/>
                <w:szCs w:val="20"/>
                <w:lang w:val="sl-SI" w:eastAsia="sl-SI"/>
              </w:rPr>
              <w:t>14</w:t>
            </w:r>
          </w:p>
        </w:tc>
      </w:tr>
      <w:tr w:rsidR="00107ED0" w:rsidRPr="009D1810" w:rsidTr="008F6B51">
        <w:trPr>
          <w:gridAfter w:val="5"/>
          <w:wAfter w:w="3146" w:type="dxa"/>
        </w:trPr>
        <w:tc>
          <w:tcPr>
            <w:tcW w:w="6054" w:type="dxa"/>
            <w:gridSpan w:val="7"/>
            <w:tcBorders>
              <w:bottom w:val="single" w:sz="4" w:space="0" w:color="auto"/>
            </w:tcBorders>
          </w:tcPr>
          <w:p w:rsidR="00107ED0" w:rsidRPr="009D1810" w:rsidRDefault="00CF2538" w:rsidP="00481011">
            <w:pPr>
              <w:pStyle w:val="Neotevilenodstavek"/>
              <w:spacing w:before="0" w:after="0" w:line="260" w:lineRule="exact"/>
              <w:jc w:val="left"/>
              <w:rPr>
                <w:rFonts w:cs="Arial"/>
                <w:sz w:val="20"/>
                <w:szCs w:val="20"/>
                <w:lang w:val="sl-SI" w:eastAsia="sl-SI"/>
              </w:rPr>
            </w:pPr>
            <w:r w:rsidRPr="009D1810">
              <w:rPr>
                <w:rFonts w:cs="Arial"/>
                <w:sz w:val="20"/>
                <w:szCs w:val="20"/>
                <w:lang w:eastAsia="sl-SI"/>
              </w:rPr>
              <w:t>Ljubljana,</w:t>
            </w:r>
            <w:r w:rsidR="00B266F5" w:rsidRPr="009D1810">
              <w:rPr>
                <w:rFonts w:cs="Arial"/>
                <w:sz w:val="20"/>
                <w:szCs w:val="20"/>
                <w:lang w:val="sl-SI" w:eastAsia="sl-SI"/>
              </w:rPr>
              <w:t xml:space="preserve"> </w:t>
            </w:r>
            <w:r w:rsidR="00481011">
              <w:rPr>
                <w:rFonts w:cs="Arial"/>
                <w:sz w:val="20"/>
                <w:szCs w:val="20"/>
                <w:lang w:val="sl-SI" w:eastAsia="sl-SI"/>
              </w:rPr>
              <w:t>6</w:t>
            </w:r>
            <w:r w:rsidR="00714647" w:rsidRPr="009D1810">
              <w:rPr>
                <w:rFonts w:cs="Arial"/>
                <w:sz w:val="20"/>
                <w:szCs w:val="20"/>
                <w:lang w:val="sl-SI" w:eastAsia="sl-SI"/>
              </w:rPr>
              <w:t xml:space="preserve">. </w:t>
            </w:r>
            <w:r w:rsidR="00BB7487">
              <w:rPr>
                <w:rFonts w:cs="Arial"/>
                <w:sz w:val="20"/>
                <w:szCs w:val="20"/>
                <w:lang w:val="sl-SI" w:eastAsia="sl-SI"/>
              </w:rPr>
              <w:t>9</w:t>
            </w:r>
            <w:r w:rsidR="00714647" w:rsidRPr="009D1810">
              <w:rPr>
                <w:rFonts w:cs="Arial"/>
                <w:sz w:val="20"/>
                <w:szCs w:val="20"/>
                <w:lang w:val="sl-SI" w:eastAsia="sl-SI"/>
              </w:rPr>
              <w:t>. 2024</w:t>
            </w:r>
          </w:p>
        </w:tc>
      </w:tr>
      <w:tr w:rsidR="00107ED0" w:rsidRPr="009D1810" w:rsidTr="008F6B51">
        <w:trPr>
          <w:gridAfter w:val="5"/>
          <w:wAfter w:w="3146" w:type="dxa"/>
        </w:trPr>
        <w:tc>
          <w:tcPr>
            <w:tcW w:w="6054" w:type="dxa"/>
            <w:gridSpan w:val="7"/>
            <w:tcBorders>
              <w:top w:val="single" w:sz="4" w:space="0" w:color="auto"/>
            </w:tcBorders>
          </w:tcPr>
          <w:p w:rsidR="00107ED0" w:rsidRPr="009D1810" w:rsidRDefault="00C63551" w:rsidP="006F377E">
            <w:pPr>
              <w:pStyle w:val="Neotevilenodstavek"/>
              <w:spacing w:before="0" w:after="0" w:line="260" w:lineRule="exact"/>
              <w:jc w:val="left"/>
              <w:rPr>
                <w:rFonts w:cs="Arial"/>
                <w:sz w:val="20"/>
                <w:szCs w:val="20"/>
                <w:lang w:val="sl-SI" w:eastAsia="sl-SI"/>
              </w:rPr>
            </w:pPr>
            <w:r w:rsidRPr="009D1810">
              <w:rPr>
                <w:rFonts w:cs="Arial"/>
                <w:sz w:val="20"/>
                <w:szCs w:val="20"/>
                <w:lang w:val="sl-SI" w:eastAsia="sl-SI"/>
              </w:rPr>
              <w:t>EVA</w:t>
            </w:r>
            <w:r w:rsidR="00B5550D" w:rsidRPr="009D1810">
              <w:rPr>
                <w:rFonts w:cs="Arial"/>
                <w:sz w:val="20"/>
                <w:szCs w:val="20"/>
                <w:lang w:val="sl-SI" w:eastAsia="sl-SI"/>
              </w:rPr>
              <w:t>:</w:t>
            </w:r>
            <w:r w:rsidRPr="009D1810">
              <w:rPr>
                <w:rFonts w:cs="Arial"/>
                <w:sz w:val="20"/>
                <w:szCs w:val="20"/>
                <w:lang w:val="sl-SI" w:eastAsia="sl-SI"/>
              </w:rPr>
              <w:t xml:space="preserve"> /</w:t>
            </w:r>
          </w:p>
        </w:tc>
      </w:tr>
      <w:tr w:rsidR="00107ED0" w:rsidRPr="009D1810" w:rsidTr="008F6B51">
        <w:trPr>
          <w:gridAfter w:val="5"/>
          <w:wAfter w:w="3146" w:type="dxa"/>
        </w:trPr>
        <w:tc>
          <w:tcPr>
            <w:tcW w:w="6054" w:type="dxa"/>
            <w:gridSpan w:val="7"/>
          </w:tcPr>
          <w:p w:rsidR="00107ED0" w:rsidRPr="009D1810" w:rsidRDefault="00107ED0" w:rsidP="006F377E">
            <w:pPr>
              <w:spacing w:after="0" w:line="260" w:lineRule="exact"/>
              <w:rPr>
                <w:rFonts w:ascii="Arial" w:hAnsi="Arial" w:cs="Arial"/>
                <w:sz w:val="20"/>
                <w:szCs w:val="20"/>
              </w:rPr>
            </w:pPr>
          </w:p>
          <w:p w:rsidR="00107ED0" w:rsidRPr="009D1810" w:rsidRDefault="00107ED0" w:rsidP="006F377E">
            <w:pPr>
              <w:spacing w:after="0" w:line="260" w:lineRule="exact"/>
              <w:rPr>
                <w:rFonts w:ascii="Arial" w:hAnsi="Arial" w:cs="Arial"/>
                <w:sz w:val="20"/>
                <w:szCs w:val="20"/>
              </w:rPr>
            </w:pPr>
            <w:r w:rsidRPr="009D1810">
              <w:rPr>
                <w:rFonts w:ascii="Arial" w:hAnsi="Arial" w:cs="Arial"/>
                <w:sz w:val="20"/>
                <w:szCs w:val="20"/>
              </w:rPr>
              <w:t>GENERALNI SEKRETARIAT VLADE REPUBLIKE SLOVENIJE</w:t>
            </w:r>
          </w:p>
          <w:p w:rsidR="00107ED0" w:rsidRPr="009D1810" w:rsidRDefault="00815ECA" w:rsidP="006F377E">
            <w:pPr>
              <w:spacing w:after="0" w:line="260" w:lineRule="exact"/>
              <w:rPr>
                <w:rFonts w:ascii="Arial" w:hAnsi="Arial" w:cs="Arial"/>
                <w:sz w:val="20"/>
                <w:szCs w:val="20"/>
              </w:rPr>
            </w:pPr>
            <w:hyperlink r:id="rId10" w:history="1">
              <w:r w:rsidR="00107ED0" w:rsidRPr="009D1810">
                <w:rPr>
                  <w:rStyle w:val="Hiperpovezava"/>
                  <w:rFonts w:ascii="Arial" w:hAnsi="Arial" w:cs="Arial"/>
                  <w:color w:val="auto"/>
                  <w:sz w:val="20"/>
                  <w:szCs w:val="20"/>
                </w:rPr>
                <w:t>Gp.gs@gov.si</w:t>
              </w:r>
            </w:hyperlink>
          </w:p>
          <w:p w:rsidR="00107ED0" w:rsidRPr="009D1810" w:rsidRDefault="00107ED0" w:rsidP="006F377E">
            <w:pPr>
              <w:spacing w:after="0" w:line="260" w:lineRule="exact"/>
              <w:rPr>
                <w:rFonts w:ascii="Arial" w:hAnsi="Arial" w:cs="Arial"/>
                <w:sz w:val="20"/>
                <w:szCs w:val="20"/>
              </w:rPr>
            </w:pPr>
          </w:p>
        </w:tc>
      </w:tr>
      <w:tr w:rsidR="00107ED0" w:rsidRPr="009D1810" w:rsidTr="008F6B51">
        <w:tc>
          <w:tcPr>
            <w:tcW w:w="9200" w:type="dxa"/>
            <w:gridSpan w:val="12"/>
          </w:tcPr>
          <w:p w:rsidR="00107ED0" w:rsidRPr="009D1810" w:rsidRDefault="00594B90" w:rsidP="00481011">
            <w:pPr>
              <w:pStyle w:val="Naslovpredpisa"/>
              <w:spacing w:before="0" w:after="0" w:line="260" w:lineRule="exact"/>
              <w:jc w:val="both"/>
              <w:rPr>
                <w:rFonts w:cs="Arial"/>
                <w:sz w:val="20"/>
                <w:szCs w:val="20"/>
                <w:lang w:eastAsia="sl-SI"/>
              </w:rPr>
            </w:pPr>
            <w:r w:rsidRPr="009D1810">
              <w:rPr>
                <w:rFonts w:cs="Arial"/>
                <w:sz w:val="20"/>
                <w:szCs w:val="20"/>
                <w:lang w:val="sl-SI" w:eastAsia="sl-SI"/>
              </w:rPr>
              <w:t xml:space="preserve">ZADEVA: </w:t>
            </w:r>
            <w:r w:rsidR="00B72C46" w:rsidRPr="009D1810">
              <w:rPr>
                <w:rFonts w:cs="Arial"/>
                <w:sz w:val="20"/>
                <w:szCs w:val="20"/>
                <w:lang w:val="sl-SI" w:eastAsia="sl-SI"/>
              </w:rPr>
              <w:t xml:space="preserve"> </w:t>
            </w:r>
            <w:r w:rsidR="00BD07EE" w:rsidRPr="009D1810">
              <w:rPr>
                <w:rFonts w:cs="Arial"/>
                <w:sz w:val="20"/>
                <w:szCs w:val="20"/>
              </w:rPr>
              <w:t xml:space="preserve"> Predlog sklepa </w:t>
            </w:r>
            <w:r w:rsidR="001D765F" w:rsidRPr="009D1810">
              <w:rPr>
                <w:rFonts w:cs="Arial"/>
                <w:sz w:val="20"/>
                <w:szCs w:val="20"/>
                <w:lang w:val="sl-SI"/>
              </w:rPr>
              <w:t>V</w:t>
            </w:r>
            <w:r w:rsidR="00D267F6" w:rsidRPr="009D1810">
              <w:rPr>
                <w:rFonts w:cs="Arial"/>
                <w:sz w:val="20"/>
                <w:szCs w:val="20"/>
                <w:lang w:val="sl-SI"/>
              </w:rPr>
              <w:t>lade R</w:t>
            </w:r>
            <w:r w:rsidR="001D765F" w:rsidRPr="009D1810">
              <w:rPr>
                <w:rFonts w:cs="Arial"/>
                <w:sz w:val="20"/>
                <w:szCs w:val="20"/>
                <w:lang w:val="sl-SI"/>
              </w:rPr>
              <w:t>epublike Slovenije</w:t>
            </w:r>
            <w:r w:rsidR="00BD07EE" w:rsidRPr="009D1810">
              <w:rPr>
                <w:rFonts w:cs="Arial"/>
                <w:sz w:val="20"/>
                <w:szCs w:val="20"/>
              </w:rPr>
              <w:t xml:space="preserve"> za vpoklic pomožnih policistov za daljše obdobje</w:t>
            </w:r>
            <w:r w:rsidR="00BD07EE" w:rsidRPr="009D1810">
              <w:rPr>
                <w:rFonts w:cs="Arial"/>
                <w:iCs/>
                <w:sz w:val="20"/>
                <w:szCs w:val="20"/>
              </w:rPr>
              <w:t xml:space="preserve"> –</w:t>
            </w:r>
            <w:r w:rsidR="00BD07EE" w:rsidRPr="009D1810">
              <w:rPr>
                <w:rFonts w:cs="Arial"/>
                <w:sz w:val="20"/>
                <w:szCs w:val="20"/>
              </w:rPr>
              <w:t xml:space="preserve"> predlog za obravnavo </w:t>
            </w:r>
          </w:p>
        </w:tc>
      </w:tr>
      <w:tr w:rsidR="00107ED0" w:rsidRPr="009D1810" w:rsidTr="008F6B51">
        <w:tc>
          <w:tcPr>
            <w:tcW w:w="9200" w:type="dxa"/>
            <w:gridSpan w:val="12"/>
          </w:tcPr>
          <w:p w:rsidR="00107ED0" w:rsidRPr="009D1810" w:rsidRDefault="001B223E" w:rsidP="006F377E">
            <w:pPr>
              <w:pStyle w:val="Poglavje"/>
              <w:spacing w:before="0" w:after="0" w:line="260" w:lineRule="exact"/>
              <w:jc w:val="left"/>
              <w:rPr>
                <w:sz w:val="20"/>
                <w:szCs w:val="20"/>
              </w:rPr>
            </w:pPr>
            <w:r w:rsidRPr="009D1810">
              <w:rPr>
                <w:sz w:val="20"/>
                <w:szCs w:val="20"/>
              </w:rPr>
              <w:t>1.</w:t>
            </w:r>
            <w:r w:rsidR="00107ED0" w:rsidRPr="009D1810">
              <w:rPr>
                <w:sz w:val="20"/>
                <w:szCs w:val="20"/>
              </w:rPr>
              <w:t xml:space="preserve"> Predlog sklepov vlade:</w:t>
            </w:r>
          </w:p>
        </w:tc>
      </w:tr>
      <w:tr w:rsidR="00BD07EE" w:rsidRPr="009D1810" w:rsidTr="008F6B51">
        <w:tc>
          <w:tcPr>
            <w:tcW w:w="9200" w:type="dxa"/>
            <w:gridSpan w:val="12"/>
          </w:tcPr>
          <w:p w:rsidR="00BD07EE" w:rsidRPr="009D1810" w:rsidRDefault="00BD07EE" w:rsidP="006F377E">
            <w:pPr>
              <w:spacing w:after="0" w:line="260" w:lineRule="exact"/>
              <w:jc w:val="both"/>
              <w:rPr>
                <w:rFonts w:ascii="Arial" w:hAnsi="Arial" w:cs="Arial"/>
                <w:sz w:val="20"/>
                <w:szCs w:val="20"/>
              </w:rPr>
            </w:pPr>
            <w:r w:rsidRPr="009D1810">
              <w:rPr>
                <w:rFonts w:ascii="Arial" w:hAnsi="Arial" w:cs="Arial"/>
                <w:sz w:val="20"/>
                <w:szCs w:val="20"/>
              </w:rPr>
              <w:t xml:space="preserve">Na podlagi </w:t>
            </w:r>
            <w:r w:rsidR="005233F7" w:rsidRPr="00AA2D8A">
              <w:rPr>
                <w:rFonts w:ascii="Arial" w:hAnsi="Arial" w:cs="Arial"/>
                <w:sz w:val="20"/>
                <w:szCs w:val="20"/>
              </w:rPr>
              <w:t xml:space="preserve">šestega </w:t>
            </w:r>
            <w:r w:rsidRPr="00AA2D8A">
              <w:rPr>
                <w:rFonts w:ascii="Arial" w:hAnsi="Arial" w:cs="Arial"/>
                <w:sz w:val="20"/>
                <w:szCs w:val="20"/>
              </w:rPr>
              <w:t>odstavka</w:t>
            </w:r>
            <w:r w:rsidRPr="009D1810">
              <w:rPr>
                <w:rFonts w:ascii="Arial" w:hAnsi="Arial" w:cs="Arial"/>
                <w:sz w:val="20"/>
                <w:szCs w:val="20"/>
              </w:rPr>
              <w:t xml:space="preserve"> 21. člena Zakona o Vladi Republike Slovenije (Uradni list RS, št. 24/05 – uradno prečiščeno besedilo, 109/08, 38/10 – ZUKN, 8/12, 21/13, 47/13 – ZDU-1G, 65/14</w:t>
            </w:r>
            <w:r w:rsidR="00744555" w:rsidRPr="009D1810">
              <w:rPr>
                <w:rFonts w:ascii="Arial" w:hAnsi="Arial" w:cs="Arial"/>
                <w:sz w:val="20"/>
                <w:szCs w:val="20"/>
              </w:rPr>
              <w:t xml:space="preserve">, </w:t>
            </w:r>
            <w:r w:rsidRPr="009D1810">
              <w:rPr>
                <w:rFonts w:ascii="Arial" w:hAnsi="Arial" w:cs="Arial"/>
                <w:sz w:val="20"/>
                <w:szCs w:val="20"/>
              </w:rPr>
              <w:t>55/17</w:t>
            </w:r>
            <w:r w:rsidR="00744555" w:rsidRPr="009D1810">
              <w:rPr>
                <w:rFonts w:ascii="Arial" w:hAnsi="Arial" w:cs="Arial"/>
                <w:sz w:val="20"/>
                <w:szCs w:val="20"/>
              </w:rPr>
              <w:t xml:space="preserve"> in 163/22</w:t>
            </w:r>
            <w:r w:rsidRPr="009D1810">
              <w:rPr>
                <w:rFonts w:ascii="Arial" w:hAnsi="Arial" w:cs="Arial"/>
                <w:sz w:val="20"/>
                <w:szCs w:val="20"/>
              </w:rPr>
              <w:t xml:space="preserve">) in </w:t>
            </w:r>
            <w:r w:rsidR="00B5550D" w:rsidRPr="009D1810">
              <w:rPr>
                <w:rFonts w:ascii="Arial" w:hAnsi="Arial" w:cs="Arial"/>
                <w:sz w:val="20"/>
                <w:szCs w:val="20"/>
              </w:rPr>
              <w:t xml:space="preserve">drugega odstavka </w:t>
            </w:r>
            <w:r w:rsidRPr="009D1810">
              <w:rPr>
                <w:rFonts w:ascii="Arial" w:hAnsi="Arial" w:cs="Arial"/>
                <w:sz w:val="20"/>
                <w:szCs w:val="20"/>
              </w:rPr>
              <w:t xml:space="preserve">104. člena Zakona o organiziranosti in delu v policiji </w:t>
            </w:r>
            <w:r w:rsidRPr="009D1810">
              <w:rPr>
                <w:rFonts w:ascii="Arial" w:hAnsi="Arial" w:cs="Arial"/>
                <w:bCs/>
                <w:sz w:val="20"/>
                <w:szCs w:val="20"/>
                <w:shd w:val="clear" w:color="auto" w:fill="FFFFFF"/>
              </w:rPr>
              <w:t>(Uradni list RS, št.</w:t>
            </w:r>
            <w:r w:rsidR="005F0192" w:rsidRPr="009D1810">
              <w:rPr>
                <w:rFonts w:ascii="Arial" w:hAnsi="Arial" w:cs="Arial"/>
                <w:bCs/>
                <w:sz w:val="20"/>
                <w:szCs w:val="20"/>
                <w:shd w:val="clear" w:color="auto" w:fill="FFFFFF"/>
              </w:rPr>
              <w:t xml:space="preserve"> </w:t>
            </w:r>
            <w:hyperlink r:id="rId11" w:tgtFrame="_blank" w:tooltip="Zakon o organiziranosti in delu v policiji (ZODPol)" w:history="1">
              <w:r w:rsidRPr="009D1810">
                <w:rPr>
                  <w:rFonts w:ascii="Arial" w:hAnsi="Arial" w:cs="Arial"/>
                  <w:bCs/>
                  <w:sz w:val="20"/>
                  <w:szCs w:val="20"/>
                  <w:shd w:val="clear" w:color="auto" w:fill="FFFFFF"/>
                </w:rPr>
                <w:t>15/13</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2" w:tgtFrame="_blank" w:tooltip="Zakon o dopolnitvah Zakona o organiziranosti in delu v policiji" w:history="1">
              <w:r w:rsidRPr="009D1810">
                <w:rPr>
                  <w:rFonts w:ascii="Arial" w:hAnsi="Arial" w:cs="Arial"/>
                  <w:bCs/>
                  <w:sz w:val="20"/>
                  <w:szCs w:val="20"/>
                  <w:shd w:val="clear" w:color="auto" w:fill="FFFFFF"/>
                </w:rPr>
                <w:t>11/14</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3" w:tgtFrame="_blank" w:tooltip="Zakon o spremembi in dopolnitvi Zakona o organiziranosti in delu v policiji" w:history="1">
              <w:r w:rsidRPr="009D1810">
                <w:rPr>
                  <w:rFonts w:ascii="Arial" w:hAnsi="Arial" w:cs="Arial"/>
                  <w:bCs/>
                  <w:sz w:val="20"/>
                  <w:szCs w:val="20"/>
                  <w:shd w:val="clear" w:color="auto" w:fill="FFFFFF"/>
                </w:rPr>
                <w:t>86/15</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4" w:tgtFrame="_blank" w:tooltip="Zakon o spremembah in dopolnitvah Zakona o organiziranosti in delu v policiji" w:history="1">
              <w:r w:rsidRPr="009D1810">
                <w:rPr>
                  <w:rFonts w:ascii="Arial" w:hAnsi="Arial" w:cs="Arial"/>
                  <w:bCs/>
                  <w:sz w:val="20"/>
                  <w:szCs w:val="20"/>
                  <w:shd w:val="clear" w:color="auto" w:fill="FFFFFF"/>
                </w:rPr>
                <w:t>77/16</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5" w:tgtFrame="_blank" w:tooltip="Zakon o dopolnitvah Zakona o organiziranosti in delu v policiji" w:history="1">
              <w:r w:rsidRPr="009D1810">
                <w:rPr>
                  <w:rFonts w:ascii="Arial" w:hAnsi="Arial" w:cs="Arial"/>
                  <w:bCs/>
                  <w:sz w:val="20"/>
                  <w:szCs w:val="20"/>
                  <w:shd w:val="clear" w:color="auto" w:fill="FFFFFF"/>
                </w:rPr>
                <w:t>77/17</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6" w:tgtFrame="_blank" w:tooltip="Zakon o spremembi Zakona o organiziranosti in delu v policiji" w:history="1">
              <w:r w:rsidRPr="009D1810">
                <w:rPr>
                  <w:rFonts w:ascii="Arial" w:hAnsi="Arial" w:cs="Arial"/>
                  <w:bCs/>
                  <w:sz w:val="20"/>
                  <w:szCs w:val="20"/>
                  <w:shd w:val="clear" w:color="auto" w:fill="FFFFFF"/>
                </w:rPr>
                <w:t>36/19</w:t>
              </w:r>
            </w:hyperlink>
            <w:r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7" w:tgtFrame="_blank" w:tooltip="Zakon o Državnem zboru" w:history="1">
              <w:r w:rsidRPr="009D1810">
                <w:rPr>
                  <w:rFonts w:ascii="Arial" w:hAnsi="Arial" w:cs="Arial"/>
                  <w:bCs/>
                  <w:sz w:val="20"/>
                  <w:szCs w:val="20"/>
                  <w:shd w:val="clear" w:color="auto" w:fill="FFFFFF"/>
                </w:rPr>
                <w:t>66/19</w:t>
              </w:r>
            </w:hyperlink>
            <w:r w:rsidR="005F0192" w:rsidRPr="009D1810">
              <w:rPr>
                <w:rFonts w:ascii="Arial" w:hAnsi="Arial" w:cs="Arial"/>
                <w:bCs/>
                <w:sz w:val="20"/>
                <w:szCs w:val="20"/>
                <w:shd w:val="clear" w:color="auto" w:fill="FFFFFF"/>
              </w:rPr>
              <w:t xml:space="preserve"> </w:t>
            </w:r>
            <w:r w:rsidRPr="009D1810">
              <w:rPr>
                <w:rFonts w:ascii="Arial" w:hAnsi="Arial" w:cs="Arial"/>
                <w:bCs/>
                <w:sz w:val="20"/>
                <w:szCs w:val="20"/>
                <w:shd w:val="clear" w:color="auto" w:fill="FFFFFF"/>
              </w:rPr>
              <w:t>– ZDZ</w:t>
            </w:r>
            <w:r w:rsidR="00AA55A1" w:rsidRPr="009D1810">
              <w:rPr>
                <w:rFonts w:ascii="Arial" w:hAnsi="Arial" w:cs="Arial"/>
                <w:bCs/>
                <w:sz w:val="20"/>
                <w:szCs w:val="20"/>
                <w:shd w:val="clear" w:color="auto" w:fill="FFFFFF"/>
              </w:rPr>
              <w:t>,</w:t>
            </w:r>
            <w:r w:rsidR="005F0192" w:rsidRPr="009D1810">
              <w:rPr>
                <w:rFonts w:ascii="Arial" w:hAnsi="Arial" w:cs="Arial"/>
                <w:bCs/>
                <w:sz w:val="20"/>
                <w:szCs w:val="20"/>
                <w:shd w:val="clear" w:color="auto" w:fill="FFFFFF"/>
              </w:rPr>
              <w:t xml:space="preserve"> </w:t>
            </w:r>
            <w:hyperlink r:id="rId18" w:tgtFrame="_blank" w:tooltip="Zakon o spremembi in dopolnitvah Zakona o organiziranosti in delu v policiji" w:history="1">
              <w:r w:rsidRPr="009D1810">
                <w:rPr>
                  <w:rFonts w:ascii="Arial" w:hAnsi="Arial" w:cs="Arial"/>
                  <w:bCs/>
                  <w:sz w:val="20"/>
                  <w:szCs w:val="20"/>
                  <w:shd w:val="clear" w:color="auto" w:fill="FFFFFF"/>
                </w:rPr>
                <w:t>200/20</w:t>
              </w:r>
            </w:hyperlink>
            <w:bookmarkStart w:id="0" w:name="_Hlk104188092"/>
            <w:r w:rsidR="00744555" w:rsidRPr="009D1810">
              <w:rPr>
                <w:rFonts w:ascii="Arial" w:hAnsi="Arial" w:cs="Arial"/>
                <w:sz w:val="20"/>
                <w:szCs w:val="20"/>
              </w:rPr>
              <w:t xml:space="preserve">, </w:t>
            </w:r>
            <w:r w:rsidR="00AA55A1" w:rsidRPr="009D1810">
              <w:rPr>
                <w:rFonts w:ascii="Arial" w:hAnsi="Arial" w:cs="Arial"/>
                <w:sz w:val="20"/>
                <w:szCs w:val="20"/>
              </w:rPr>
              <w:t>172/21</w:t>
            </w:r>
            <w:bookmarkEnd w:id="0"/>
            <w:r w:rsidR="00F2716E" w:rsidRPr="009D1810">
              <w:rPr>
                <w:rFonts w:ascii="Arial" w:hAnsi="Arial" w:cs="Arial"/>
                <w:sz w:val="20"/>
                <w:szCs w:val="20"/>
              </w:rPr>
              <w:t>,</w:t>
            </w:r>
            <w:r w:rsidR="00744555" w:rsidRPr="009D1810">
              <w:rPr>
                <w:rFonts w:ascii="Arial" w:hAnsi="Arial" w:cs="Arial"/>
                <w:sz w:val="20"/>
                <w:szCs w:val="20"/>
              </w:rPr>
              <w:t xml:space="preserve"> 105/22 </w:t>
            </w:r>
            <w:r w:rsidR="00772C7C" w:rsidRPr="009D1810">
              <w:rPr>
                <w:rFonts w:ascii="Arial" w:hAnsi="Arial" w:cs="Arial"/>
                <w:sz w:val="20"/>
                <w:szCs w:val="20"/>
              </w:rPr>
              <w:t>–</w:t>
            </w:r>
            <w:r w:rsidR="00744555" w:rsidRPr="009D1810">
              <w:rPr>
                <w:rFonts w:ascii="Arial" w:hAnsi="Arial" w:cs="Arial"/>
                <w:sz w:val="20"/>
                <w:szCs w:val="20"/>
              </w:rPr>
              <w:t xml:space="preserve"> ZZNŠPP in 141/22</w:t>
            </w:r>
            <w:r w:rsidRPr="009D1810">
              <w:rPr>
                <w:rFonts w:ascii="Arial" w:hAnsi="Arial" w:cs="Arial"/>
                <w:bCs/>
                <w:sz w:val="20"/>
                <w:szCs w:val="20"/>
                <w:shd w:val="clear" w:color="auto" w:fill="FFFFFF"/>
              </w:rPr>
              <w:t>)</w:t>
            </w:r>
            <w:r w:rsidRPr="009D1810">
              <w:rPr>
                <w:rFonts w:ascii="Arial" w:hAnsi="Arial" w:cs="Arial"/>
                <w:bCs/>
                <w:sz w:val="20"/>
                <w:szCs w:val="20"/>
              </w:rPr>
              <w:t xml:space="preserve"> </w:t>
            </w:r>
            <w:r w:rsidRPr="009D1810">
              <w:rPr>
                <w:rFonts w:ascii="Arial" w:hAnsi="Arial" w:cs="Arial"/>
                <w:sz w:val="20"/>
                <w:szCs w:val="20"/>
              </w:rPr>
              <w:t>je Vlada Republike Slovenije na ........... seji dne .......... pod t</w:t>
            </w:r>
            <w:r w:rsidR="00B5550D" w:rsidRPr="009D1810">
              <w:rPr>
                <w:rFonts w:ascii="Arial" w:hAnsi="Arial" w:cs="Arial"/>
                <w:sz w:val="20"/>
                <w:szCs w:val="20"/>
              </w:rPr>
              <w:t>očko ....... sprejela naslednji</w:t>
            </w:r>
          </w:p>
          <w:p w:rsidR="00BD07EE" w:rsidRPr="009D1810" w:rsidRDefault="00BD07EE" w:rsidP="006F377E">
            <w:pPr>
              <w:spacing w:after="0" w:line="260" w:lineRule="exact"/>
              <w:jc w:val="both"/>
              <w:rPr>
                <w:rFonts w:ascii="Arial" w:hAnsi="Arial" w:cs="Arial"/>
                <w:sz w:val="20"/>
                <w:szCs w:val="20"/>
              </w:rPr>
            </w:pPr>
          </w:p>
          <w:p w:rsidR="00BD07EE" w:rsidRPr="009D1810" w:rsidRDefault="00BD07EE" w:rsidP="006F377E">
            <w:pPr>
              <w:spacing w:after="0" w:line="260" w:lineRule="exact"/>
              <w:jc w:val="center"/>
              <w:rPr>
                <w:rFonts w:ascii="Arial" w:hAnsi="Arial" w:cs="Arial"/>
                <w:sz w:val="20"/>
                <w:szCs w:val="20"/>
              </w:rPr>
            </w:pPr>
            <w:r w:rsidRPr="009D1810">
              <w:rPr>
                <w:rFonts w:ascii="Arial" w:hAnsi="Arial" w:cs="Arial"/>
                <w:sz w:val="20"/>
                <w:szCs w:val="20"/>
              </w:rPr>
              <w:t>S K L E P</w:t>
            </w:r>
            <w:r w:rsidR="00772C7C" w:rsidRPr="009D1810">
              <w:rPr>
                <w:rFonts w:ascii="Arial" w:hAnsi="Arial" w:cs="Arial"/>
                <w:sz w:val="20"/>
                <w:szCs w:val="20"/>
              </w:rPr>
              <w:t>:</w:t>
            </w:r>
          </w:p>
          <w:p w:rsidR="00B5550D" w:rsidRPr="009D1810" w:rsidRDefault="00B5550D" w:rsidP="006F377E">
            <w:pPr>
              <w:spacing w:after="0" w:line="260" w:lineRule="exact"/>
              <w:jc w:val="both"/>
              <w:rPr>
                <w:rFonts w:ascii="Arial" w:hAnsi="Arial" w:cs="Arial"/>
                <w:sz w:val="20"/>
                <w:szCs w:val="20"/>
              </w:rPr>
            </w:pPr>
          </w:p>
          <w:p w:rsidR="00BD07EE" w:rsidRPr="00AA2D8A" w:rsidRDefault="005233F7" w:rsidP="006F377E">
            <w:pPr>
              <w:spacing w:after="0" w:line="260" w:lineRule="exact"/>
              <w:jc w:val="both"/>
              <w:rPr>
                <w:rFonts w:ascii="Arial" w:hAnsi="Arial" w:cs="Arial"/>
                <w:sz w:val="20"/>
                <w:szCs w:val="20"/>
              </w:rPr>
            </w:pPr>
            <w:r w:rsidRPr="00AA2D8A">
              <w:rPr>
                <w:rFonts w:ascii="Arial" w:hAnsi="Arial" w:cs="Arial"/>
                <w:sz w:val="20"/>
                <w:szCs w:val="20"/>
              </w:rPr>
              <w:t>Vlada Republike Slovenije je sklenila, da se zaradi nemotenega opravljanja nalog policije, ker je treba nadomestiti odsotnosti večjega števila aktivnih policistov, za opravljanje teh nalog do 31. decembra 2024 vpokličejo pomožni policisti.</w:t>
            </w:r>
          </w:p>
          <w:p w:rsidR="00DE5B37" w:rsidRPr="009D1810" w:rsidRDefault="00DE5B37" w:rsidP="006F377E">
            <w:pPr>
              <w:spacing w:after="0" w:line="260" w:lineRule="exact"/>
              <w:jc w:val="both"/>
              <w:rPr>
                <w:rFonts w:ascii="Arial" w:hAnsi="Arial" w:cs="Arial"/>
                <w:sz w:val="20"/>
                <w:szCs w:val="20"/>
              </w:rPr>
            </w:pPr>
          </w:p>
          <w:p w:rsidR="00BD07EE" w:rsidRPr="009D1810" w:rsidRDefault="00BD07EE" w:rsidP="006F377E">
            <w:pPr>
              <w:pStyle w:val="Neotevilenodstavek"/>
              <w:spacing w:before="0" w:after="0" w:line="260" w:lineRule="exact"/>
              <w:rPr>
                <w:rFonts w:cs="Arial"/>
                <w:sz w:val="20"/>
                <w:szCs w:val="20"/>
              </w:rPr>
            </w:pPr>
            <w:r w:rsidRPr="009D1810">
              <w:rPr>
                <w:rFonts w:cs="Arial"/>
                <w:sz w:val="20"/>
                <w:szCs w:val="20"/>
              </w:rPr>
              <w:t xml:space="preserve">                                        </w:t>
            </w:r>
            <w:r w:rsidR="00B5550D" w:rsidRPr="009D1810">
              <w:rPr>
                <w:rFonts w:cs="Arial"/>
                <w:sz w:val="20"/>
                <w:szCs w:val="20"/>
                <w:lang w:val="sl-SI"/>
              </w:rPr>
              <w:t xml:space="preserve">      </w:t>
            </w:r>
            <w:r w:rsidR="00143BC4" w:rsidRPr="009D1810">
              <w:rPr>
                <w:rFonts w:cs="Arial"/>
                <w:sz w:val="20"/>
                <w:szCs w:val="20"/>
              </w:rPr>
              <w:t xml:space="preserve">                                   </w:t>
            </w:r>
          </w:p>
          <w:p w:rsidR="00B765BA" w:rsidRPr="009D1810" w:rsidRDefault="00B765BA" w:rsidP="006F377E">
            <w:pPr>
              <w:pStyle w:val="Neotevilenodstavek"/>
              <w:spacing w:before="0" w:after="0" w:line="260" w:lineRule="exact"/>
              <w:rPr>
                <w:rFonts w:cs="Arial"/>
                <w:sz w:val="20"/>
                <w:szCs w:val="20"/>
                <w:lang w:val="sl-SI"/>
              </w:rPr>
            </w:pPr>
            <w:r w:rsidRPr="009D1810">
              <w:rPr>
                <w:rFonts w:cs="Arial"/>
                <w:sz w:val="20"/>
                <w:szCs w:val="20"/>
                <w:lang w:val="sl-SI"/>
              </w:rPr>
              <w:t xml:space="preserve">                                                                                            Barbara Kolenko </w:t>
            </w:r>
            <w:proofErr w:type="spellStart"/>
            <w:r w:rsidRPr="009D1810">
              <w:rPr>
                <w:rFonts w:cs="Arial"/>
                <w:sz w:val="20"/>
                <w:szCs w:val="20"/>
                <w:lang w:val="sl-SI"/>
              </w:rPr>
              <w:t>Helbl</w:t>
            </w:r>
            <w:proofErr w:type="spellEnd"/>
          </w:p>
          <w:p w:rsidR="00B765BA" w:rsidRPr="009D1810" w:rsidRDefault="00B765BA" w:rsidP="006F377E">
            <w:pPr>
              <w:pStyle w:val="Neotevilenodstavek"/>
              <w:spacing w:before="0" w:after="0" w:line="260" w:lineRule="exact"/>
              <w:rPr>
                <w:rFonts w:cs="Arial"/>
                <w:sz w:val="20"/>
                <w:szCs w:val="20"/>
                <w:lang w:val="sl-SI"/>
              </w:rPr>
            </w:pPr>
            <w:r w:rsidRPr="009D1810">
              <w:rPr>
                <w:rFonts w:cs="Arial"/>
                <w:sz w:val="20"/>
                <w:szCs w:val="20"/>
                <w:lang w:val="sl-SI"/>
              </w:rPr>
              <w:t xml:space="preserve">                                                                                             generalna sekretarka</w:t>
            </w:r>
          </w:p>
          <w:p w:rsidR="00BD07EE" w:rsidRPr="009D1810" w:rsidRDefault="00BD07EE" w:rsidP="006F377E">
            <w:pPr>
              <w:spacing w:after="0" w:line="260" w:lineRule="exact"/>
              <w:jc w:val="both"/>
              <w:rPr>
                <w:rFonts w:ascii="Arial" w:hAnsi="Arial" w:cs="Arial"/>
                <w:sz w:val="20"/>
                <w:szCs w:val="20"/>
              </w:rPr>
            </w:pPr>
          </w:p>
          <w:p w:rsidR="001D765F" w:rsidRPr="009D1810" w:rsidRDefault="001D765F" w:rsidP="006F377E">
            <w:pPr>
              <w:spacing w:after="0" w:line="260" w:lineRule="exact"/>
              <w:jc w:val="both"/>
              <w:rPr>
                <w:rFonts w:ascii="Arial" w:hAnsi="Arial" w:cs="Arial"/>
                <w:sz w:val="20"/>
                <w:szCs w:val="20"/>
              </w:rPr>
            </w:pPr>
            <w:r w:rsidRPr="009D1810">
              <w:rPr>
                <w:rFonts w:ascii="Arial" w:hAnsi="Arial" w:cs="Arial"/>
                <w:sz w:val="20"/>
                <w:szCs w:val="20"/>
              </w:rPr>
              <w:t>Številka:</w:t>
            </w:r>
          </w:p>
          <w:p w:rsidR="001D765F" w:rsidRPr="009D1810" w:rsidRDefault="001D765F" w:rsidP="006F377E">
            <w:pPr>
              <w:spacing w:after="0" w:line="260" w:lineRule="exact"/>
              <w:jc w:val="both"/>
              <w:rPr>
                <w:rFonts w:ascii="Arial" w:hAnsi="Arial" w:cs="Arial"/>
                <w:sz w:val="20"/>
                <w:szCs w:val="20"/>
              </w:rPr>
            </w:pPr>
            <w:r w:rsidRPr="009D1810">
              <w:rPr>
                <w:rFonts w:ascii="Arial" w:hAnsi="Arial" w:cs="Arial"/>
                <w:sz w:val="20"/>
                <w:szCs w:val="20"/>
              </w:rPr>
              <w:t>V Ljubljani, dne</w:t>
            </w:r>
          </w:p>
          <w:p w:rsidR="00DE5B37" w:rsidRPr="009D1810" w:rsidRDefault="00DE5B37" w:rsidP="006F377E">
            <w:pPr>
              <w:spacing w:after="0" w:line="260" w:lineRule="exact"/>
              <w:rPr>
                <w:rFonts w:ascii="Arial" w:hAnsi="Arial" w:cs="Arial"/>
                <w:sz w:val="20"/>
                <w:szCs w:val="20"/>
              </w:rPr>
            </w:pPr>
          </w:p>
          <w:p w:rsidR="00DE5B37" w:rsidRPr="009D1810" w:rsidRDefault="00DE5B37" w:rsidP="006F377E">
            <w:pPr>
              <w:spacing w:after="0" w:line="260" w:lineRule="exact"/>
              <w:rPr>
                <w:rFonts w:ascii="Arial" w:hAnsi="Arial" w:cs="Arial"/>
                <w:sz w:val="20"/>
                <w:szCs w:val="20"/>
              </w:rPr>
            </w:pPr>
          </w:p>
          <w:p w:rsidR="00BD07EE" w:rsidRPr="009D1810" w:rsidRDefault="00BD07EE" w:rsidP="006F377E">
            <w:pPr>
              <w:spacing w:after="0" w:line="260" w:lineRule="exact"/>
              <w:rPr>
                <w:rFonts w:ascii="Arial" w:hAnsi="Arial" w:cs="Arial"/>
                <w:sz w:val="20"/>
                <w:szCs w:val="20"/>
              </w:rPr>
            </w:pPr>
            <w:r w:rsidRPr="009D1810">
              <w:rPr>
                <w:rFonts w:ascii="Arial" w:hAnsi="Arial" w:cs="Arial"/>
                <w:sz w:val="20"/>
                <w:szCs w:val="20"/>
              </w:rPr>
              <w:t>Priloga:</w:t>
            </w:r>
          </w:p>
          <w:p w:rsidR="00BD07EE" w:rsidRPr="009D1810" w:rsidRDefault="00606C31" w:rsidP="006F377E">
            <w:pPr>
              <w:pStyle w:val="Neotevilenodstavek"/>
              <w:numPr>
                <w:ilvl w:val="0"/>
                <w:numId w:val="46"/>
              </w:numPr>
              <w:suppressAutoHyphens/>
              <w:autoSpaceDN/>
              <w:adjustRightInd/>
              <w:spacing w:before="0" w:after="0" w:line="260" w:lineRule="exact"/>
              <w:rPr>
                <w:rFonts w:cs="Arial"/>
                <w:sz w:val="20"/>
                <w:szCs w:val="20"/>
              </w:rPr>
            </w:pPr>
            <w:r w:rsidRPr="009D1810">
              <w:rPr>
                <w:rFonts w:cs="Arial"/>
                <w:sz w:val="20"/>
                <w:szCs w:val="20"/>
              </w:rPr>
              <w:t>S</w:t>
            </w:r>
            <w:r w:rsidR="00BD07EE" w:rsidRPr="009D1810">
              <w:rPr>
                <w:rFonts w:cs="Arial"/>
                <w:sz w:val="20"/>
                <w:szCs w:val="20"/>
              </w:rPr>
              <w:t>klep</w:t>
            </w:r>
            <w:r w:rsidRPr="009D1810">
              <w:rPr>
                <w:rFonts w:cs="Arial"/>
                <w:sz w:val="20"/>
                <w:szCs w:val="20"/>
                <w:lang w:val="sl-SI"/>
              </w:rPr>
              <w:t>.</w:t>
            </w:r>
          </w:p>
          <w:p w:rsidR="00BD07EE" w:rsidRPr="009D1810" w:rsidRDefault="00BD07EE" w:rsidP="006F377E">
            <w:pPr>
              <w:pStyle w:val="Neotevilenodstavek"/>
              <w:spacing w:before="0" w:after="0" w:line="260" w:lineRule="exact"/>
              <w:rPr>
                <w:rFonts w:cs="Arial"/>
                <w:sz w:val="20"/>
                <w:szCs w:val="20"/>
              </w:rPr>
            </w:pPr>
          </w:p>
          <w:p w:rsidR="00BD07EE" w:rsidRPr="009D1810" w:rsidRDefault="00BD07EE" w:rsidP="006F377E">
            <w:pPr>
              <w:pStyle w:val="Neotevilenodstavek"/>
              <w:spacing w:before="0" w:after="0" w:line="260" w:lineRule="exact"/>
              <w:rPr>
                <w:rFonts w:cs="Arial"/>
                <w:sz w:val="20"/>
                <w:szCs w:val="20"/>
              </w:rPr>
            </w:pPr>
            <w:r w:rsidRPr="009D1810">
              <w:rPr>
                <w:rFonts w:cs="Arial"/>
                <w:sz w:val="20"/>
                <w:szCs w:val="20"/>
              </w:rPr>
              <w:t>Prejmejo:</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jc w:val="both"/>
              <w:rPr>
                <w:rFonts w:ascii="Arial" w:hAnsi="Arial" w:cs="Arial"/>
                <w:iCs/>
                <w:sz w:val="20"/>
                <w:szCs w:val="20"/>
              </w:rPr>
            </w:pPr>
            <w:r w:rsidRPr="009D1810">
              <w:rPr>
                <w:rFonts w:ascii="Arial" w:hAnsi="Arial" w:cs="Arial"/>
                <w:bCs/>
                <w:iCs/>
                <w:sz w:val="20"/>
                <w:szCs w:val="20"/>
              </w:rPr>
              <w:t>Ministrstvo za notranje zadeve,</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jc w:val="both"/>
              <w:rPr>
                <w:rFonts w:ascii="Arial" w:hAnsi="Arial" w:cs="Arial"/>
                <w:iCs/>
                <w:sz w:val="20"/>
                <w:szCs w:val="20"/>
              </w:rPr>
            </w:pPr>
            <w:r w:rsidRPr="009D1810">
              <w:rPr>
                <w:rFonts w:ascii="Arial" w:hAnsi="Arial" w:cs="Arial"/>
                <w:bCs/>
                <w:iCs/>
                <w:sz w:val="20"/>
                <w:szCs w:val="20"/>
              </w:rPr>
              <w:t>Ministrstvo za finance,</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jc w:val="both"/>
              <w:rPr>
                <w:rFonts w:ascii="Arial" w:hAnsi="Arial" w:cs="Arial"/>
                <w:iCs/>
                <w:sz w:val="20"/>
                <w:szCs w:val="20"/>
              </w:rPr>
            </w:pPr>
            <w:r w:rsidRPr="009D1810">
              <w:rPr>
                <w:rFonts w:ascii="Arial" w:hAnsi="Arial" w:cs="Arial"/>
                <w:bCs/>
                <w:iCs/>
                <w:sz w:val="20"/>
                <w:szCs w:val="20"/>
              </w:rPr>
              <w:t>Generalni sekretariat Vlade Republike Slovenije</w:t>
            </w:r>
            <w:r w:rsidR="004A7DBF" w:rsidRPr="009D1810">
              <w:rPr>
                <w:rFonts w:ascii="Arial" w:hAnsi="Arial" w:cs="Arial"/>
                <w:bCs/>
                <w:iCs/>
                <w:sz w:val="20"/>
                <w:szCs w:val="20"/>
              </w:rPr>
              <w:t xml:space="preserve"> in</w:t>
            </w:r>
          </w:p>
          <w:p w:rsidR="00BD07EE" w:rsidRPr="009D1810" w:rsidRDefault="00BD07EE" w:rsidP="006F377E">
            <w:pPr>
              <w:pStyle w:val="Odstavekseznama"/>
              <w:numPr>
                <w:ilvl w:val="0"/>
                <w:numId w:val="47"/>
              </w:numPr>
              <w:tabs>
                <w:tab w:val="left" w:pos="318"/>
              </w:tabs>
              <w:spacing w:line="260" w:lineRule="exact"/>
              <w:jc w:val="both"/>
              <w:rPr>
                <w:rFonts w:ascii="Arial" w:hAnsi="Arial" w:cs="Arial"/>
                <w:bCs/>
                <w:iCs/>
                <w:sz w:val="20"/>
                <w:szCs w:val="20"/>
              </w:rPr>
            </w:pPr>
            <w:r w:rsidRPr="009D1810">
              <w:rPr>
                <w:rFonts w:ascii="Arial" w:hAnsi="Arial" w:cs="Arial"/>
                <w:bCs/>
                <w:iCs/>
                <w:sz w:val="20"/>
                <w:szCs w:val="20"/>
              </w:rPr>
              <w:t>Služba Vlade Republike Slovenije za zakonodajo.</w:t>
            </w:r>
          </w:p>
          <w:p w:rsidR="00BD07EE" w:rsidRPr="009D1810" w:rsidRDefault="00BD07EE" w:rsidP="006F377E">
            <w:pPr>
              <w:pStyle w:val="Neotevilenodstavek"/>
              <w:spacing w:before="0" w:after="0" w:line="260" w:lineRule="exact"/>
              <w:ind w:left="720"/>
              <w:rPr>
                <w:rFonts w:cs="Arial"/>
                <w:iCs/>
                <w:sz w:val="20"/>
                <w:szCs w:val="20"/>
              </w:rPr>
            </w:pP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b/>
                <w:iCs/>
                <w:sz w:val="20"/>
                <w:szCs w:val="20"/>
                <w:lang w:val="sl-SI" w:eastAsia="sl-SI"/>
              </w:rPr>
            </w:pPr>
            <w:r w:rsidRPr="009D1810">
              <w:rPr>
                <w:rFonts w:cs="Arial"/>
                <w:b/>
                <w:sz w:val="20"/>
                <w:szCs w:val="20"/>
                <w:lang w:val="sl-SI" w:eastAsia="sl-SI"/>
              </w:rPr>
              <w:t>2. Predlog za obravnavo predloga zakona po nujnem ali skrajšanem postopku v državnem zboru z obrazložitvijo razlogov:</w:t>
            </w: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iCs/>
                <w:sz w:val="20"/>
                <w:szCs w:val="20"/>
                <w:lang w:val="sl-SI" w:eastAsia="sl-SI"/>
              </w:rPr>
            </w:pPr>
            <w:r w:rsidRPr="009D1810">
              <w:rPr>
                <w:rFonts w:cs="Arial"/>
                <w:iCs/>
                <w:sz w:val="20"/>
                <w:szCs w:val="20"/>
                <w:lang w:val="sl-SI" w:eastAsia="sl-SI"/>
              </w:rPr>
              <w:t>/</w:t>
            </w: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b/>
                <w:iCs/>
                <w:sz w:val="20"/>
                <w:szCs w:val="20"/>
                <w:lang w:val="sl-SI" w:eastAsia="sl-SI"/>
              </w:rPr>
            </w:pPr>
            <w:r w:rsidRPr="009D1810">
              <w:rPr>
                <w:rFonts w:cs="Arial"/>
                <w:b/>
                <w:sz w:val="20"/>
                <w:szCs w:val="20"/>
                <w:lang w:val="sl-SI" w:eastAsia="sl-SI"/>
              </w:rPr>
              <w:t>3.a Osebe, odgovorne za strokovno pripravo in usklajenost gradiva:</w:t>
            </w:r>
          </w:p>
        </w:tc>
      </w:tr>
      <w:tr w:rsidR="00BD07EE" w:rsidRPr="009D1810" w:rsidTr="008F6B51">
        <w:tc>
          <w:tcPr>
            <w:tcW w:w="9200" w:type="dxa"/>
            <w:gridSpan w:val="12"/>
          </w:tcPr>
          <w:p w:rsidR="007E380A" w:rsidRPr="009D1810" w:rsidRDefault="00991BA7" w:rsidP="006F377E">
            <w:pPr>
              <w:numPr>
                <w:ilvl w:val="0"/>
                <w:numId w:val="8"/>
              </w:numPr>
              <w:spacing w:after="0" w:line="260" w:lineRule="exact"/>
              <w:ind w:left="714" w:hanging="357"/>
              <w:rPr>
                <w:rFonts w:ascii="Arial" w:hAnsi="Arial" w:cs="Arial"/>
                <w:bCs/>
                <w:sz w:val="20"/>
                <w:szCs w:val="20"/>
              </w:rPr>
            </w:pPr>
            <w:r w:rsidRPr="009D1810">
              <w:rPr>
                <w:rFonts w:ascii="Arial" w:hAnsi="Arial" w:cs="Arial"/>
                <w:bCs/>
                <w:sz w:val="20"/>
                <w:szCs w:val="20"/>
              </w:rPr>
              <w:t xml:space="preserve">mag. </w:t>
            </w:r>
            <w:r w:rsidR="00744555" w:rsidRPr="009D1810">
              <w:rPr>
                <w:rFonts w:ascii="Arial" w:hAnsi="Arial" w:cs="Arial"/>
                <w:bCs/>
                <w:sz w:val="20"/>
                <w:szCs w:val="20"/>
              </w:rPr>
              <w:t>Senad Jušić</w:t>
            </w:r>
            <w:r w:rsidRPr="009D1810">
              <w:rPr>
                <w:rFonts w:ascii="Arial" w:hAnsi="Arial" w:cs="Arial"/>
                <w:bCs/>
                <w:sz w:val="20"/>
                <w:szCs w:val="20"/>
              </w:rPr>
              <w:t>, generaln</w:t>
            </w:r>
            <w:r w:rsidR="00744555" w:rsidRPr="009D1810">
              <w:rPr>
                <w:rFonts w:ascii="Arial" w:hAnsi="Arial" w:cs="Arial"/>
                <w:bCs/>
                <w:sz w:val="20"/>
                <w:szCs w:val="20"/>
              </w:rPr>
              <w:t>i</w:t>
            </w:r>
            <w:r w:rsidRPr="009D1810">
              <w:rPr>
                <w:rFonts w:ascii="Arial" w:hAnsi="Arial" w:cs="Arial"/>
                <w:bCs/>
                <w:sz w:val="20"/>
                <w:szCs w:val="20"/>
              </w:rPr>
              <w:t xml:space="preserve"> direktor policije</w:t>
            </w: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b/>
                <w:iCs/>
                <w:sz w:val="20"/>
                <w:szCs w:val="20"/>
                <w:lang w:val="sl-SI" w:eastAsia="sl-SI"/>
              </w:rPr>
            </w:pPr>
            <w:r w:rsidRPr="009D1810">
              <w:rPr>
                <w:rFonts w:cs="Arial"/>
                <w:b/>
                <w:iCs/>
                <w:sz w:val="20"/>
                <w:szCs w:val="20"/>
                <w:lang w:val="sl-SI" w:eastAsia="sl-SI"/>
              </w:rPr>
              <w:t xml:space="preserve">3.b Zunanji strokovnjaki, ki so </w:t>
            </w:r>
            <w:r w:rsidRPr="009D1810">
              <w:rPr>
                <w:rFonts w:cs="Arial"/>
                <w:b/>
                <w:sz w:val="20"/>
                <w:szCs w:val="20"/>
                <w:lang w:val="sl-SI" w:eastAsia="sl-SI"/>
              </w:rPr>
              <w:t>sodelovali pri pripravi dela ali celotnega gradiva:</w:t>
            </w: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iCs/>
                <w:sz w:val="20"/>
                <w:szCs w:val="20"/>
                <w:lang w:val="sl-SI" w:eastAsia="sl-SI"/>
              </w:rPr>
            </w:pPr>
            <w:r w:rsidRPr="009D1810">
              <w:rPr>
                <w:rFonts w:cs="Arial"/>
                <w:iCs/>
                <w:sz w:val="20"/>
                <w:szCs w:val="20"/>
                <w:lang w:val="sl-SI" w:eastAsia="sl-SI"/>
              </w:rPr>
              <w:t>/</w:t>
            </w:r>
          </w:p>
        </w:tc>
      </w:tr>
      <w:tr w:rsidR="00BD07EE" w:rsidRPr="009D1810" w:rsidTr="008F6B51">
        <w:tc>
          <w:tcPr>
            <w:tcW w:w="9200" w:type="dxa"/>
            <w:gridSpan w:val="12"/>
          </w:tcPr>
          <w:p w:rsidR="00BD07EE" w:rsidRPr="009D1810" w:rsidRDefault="00BD07EE" w:rsidP="006F377E">
            <w:pPr>
              <w:pStyle w:val="Neotevilenodstavek"/>
              <w:spacing w:before="0" w:after="0" w:line="260" w:lineRule="exact"/>
              <w:rPr>
                <w:rFonts w:cs="Arial"/>
                <w:b/>
                <w:iCs/>
                <w:sz w:val="20"/>
                <w:szCs w:val="20"/>
                <w:lang w:val="sl-SI" w:eastAsia="sl-SI"/>
              </w:rPr>
            </w:pPr>
            <w:r w:rsidRPr="009D1810">
              <w:rPr>
                <w:rFonts w:cs="Arial"/>
                <w:b/>
                <w:sz w:val="20"/>
                <w:szCs w:val="20"/>
                <w:lang w:val="sl-SI" w:eastAsia="sl-SI"/>
              </w:rPr>
              <w:t>4. Predstavniki vlade, ki bodo sodelovali pri delu državnega zbora:</w:t>
            </w:r>
          </w:p>
        </w:tc>
      </w:tr>
      <w:tr w:rsidR="00BD07EE" w:rsidRPr="009D1810" w:rsidTr="008F6B51">
        <w:tc>
          <w:tcPr>
            <w:tcW w:w="9200" w:type="dxa"/>
            <w:gridSpan w:val="12"/>
          </w:tcPr>
          <w:p w:rsidR="00BD07EE" w:rsidRPr="009D1810" w:rsidRDefault="00BD07EE" w:rsidP="006F377E">
            <w:pPr>
              <w:spacing w:after="0" w:line="260" w:lineRule="exact"/>
              <w:rPr>
                <w:rFonts w:ascii="Arial" w:hAnsi="Arial" w:cs="Arial"/>
                <w:bCs/>
                <w:sz w:val="20"/>
                <w:szCs w:val="20"/>
              </w:rPr>
            </w:pPr>
            <w:r w:rsidRPr="009D1810">
              <w:rPr>
                <w:rFonts w:ascii="Arial" w:hAnsi="Arial" w:cs="Arial"/>
                <w:bCs/>
                <w:sz w:val="20"/>
                <w:szCs w:val="20"/>
              </w:rPr>
              <w:lastRenderedPageBreak/>
              <w:t>/</w:t>
            </w:r>
          </w:p>
        </w:tc>
      </w:tr>
      <w:tr w:rsidR="00BD07EE" w:rsidRPr="009D1810" w:rsidTr="008F6B51">
        <w:tc>
          <w:tcPr>
            <w:tcW w:w="9200" w:type="dxa"/>
            <w:gridSpan w:val="12"/>
          </w:tcPr>
          <w:p w:rsidR="00BD07EE" w:rsidRPr="009D1810" w:rsidRDefault="00BD07EE" w:rsidP="006F377E">
            <w:pPr>
              <w:pStyle w:val="Oddelek"/>
              <w:numPr>
                <w:ilvl w:val="0"/>
                <w:numId w:val="0"/>
              </w:numPr>
              <w:spacing w:before="0" w:after="0" w:line="260" w:lineRule="exact"/>
              <w:jc w:val="left"/>
              <w:rPr>
                <w:rFonts w:cs="Arial"/>
                <w:sz w:val="20"/>
                <w:szCs w:val="20"/>
                <w:lang w:val="sl-SI" w:eastAsia="sl-SI"/>
              </w:rPr>
            </w:pPr>
            <w:r w:rsidRPr="009D1810">
              <w:rPr>
                <w:rFonts w:cs="Arial"/>
                <w:sz w:val="20"/>
                <w:szCs w:val="20"/>
                <w:lang w:val="sl-SI" w:eastAsia="sl-SI"/>
              </w:rPr>
              <w:t>5. Kratek povzetek gradiva:</w:t>
            </w:r>
            <w:r w:rsidR="006F2F97" w:rsidRPr="009D1810">
              <w:rPr>
                <w:rFonts w:cs="Arial"/>
                <w:sz w:val="20"/>
                <w:szCs w:val="20"/>
                <w:lang w:val="sl-SI" w:eastAsia="sl-SI"/>
              </w:rPr>
              <w:t xml:space="preserve"> </w:t>
            </w:r>
          </w:p>
          <w:p w:rsidR="008F6B51" w:rsidRPr="009D1810" w:rsidRDefault="008F6B51" w:rsidP="006F377E">
            <w:pPr>
              <w:spacing w:after="0" w:line="260" w:lineRule="exact"/>
              <w:jc w:val="both"/>
              <w:rPr>
                <w:rFonts w:ascii="Arial" w:hAnsi="Arial" w:cs="Arial"/>
                <w:sz w:val="20"/>
                <w:szCs w:val="20"/>
              </w:rPr>
            </w:pPr>
            <w:r w:rsidRPr="009D1810">
              <w:rPr>
                <w:rFonts w:ascii="Arial" w:hAnsi="Arial" w:cs="Arial"/>
                <w:sz w:val="20"/>
                <w:szCs w:val="20"/>
              </w:rPr>
              <w:t>Predlaga se sprejetje sklepa Vlade R</w:t>
            </w:r>
            <w:r w:rsidR="00606C31" w:rsidRPr="009D1810">
              <w:rPr>
                <w:rFonts w:ascii="Arial" w:hAnsi="Arial" w:cs="Arial"/>
                <w:sz w:val="20"/>
                <w:szCs w:val="20"/>
              </w:rPr>
              <w:t xml:space="preserve">epublike </w:t>
            </w:r>
            <w:r w:rsidRPr="009D1810">
              <w:rPr>
                <w:rFonts w:ascii="Arial" w:hAnsi="Arial" w:cs="Arial"/>
                <w:sz w:val="20"/>
                <w:szCs w:val="20"/>
              </w:rPr>
              <w:t>S</w:t>
            </w:r>
            <w:r w:rsidR="00606C31" w:rsidRPr="009D1810">
              <w:rPr>
                <w:rFonts w:ascii="Arial" w:hAnsi="Arial" w:cs="Arial"/>
                <w:sz w:val="20"/>
                <w:szCs w:val="20"/>
              </w:rPr>
              <w:t>lovenije (v nadaljevanju: Vlada RS)</w:t>
            </w:r>
            <w:r w:rsidRPr="009D1810">
              <w:rPr>
                <w:rFonts w:ascii="Arial" w:hAnsi="Arial" w:cs="Arial"/>
                <w:sz w:val="20"/>
                <w:szCs w:val="20"/>
              </w:rPr>
              <w:t xml:space="preserve"> za vpoklic pomožnih policistov za daljše obdobje, s katerim se lahko preseže zakonsko določena omejitev vpoklica pomožnih policistov na 30 dni. </w:t>
            </w:r>
          </w:p>
          <w:p w:rsidR="00A5772E" w:rsidRPr="009D1810" w:rsidRDefault="00A5772E" w:rsidP="006F377E">
            <w:pPr>
              <w:spacing w:after="0" w:line="260" w:lineRule="exact"/>
              <w:jc w:val="both"/>
              <w:rPr>
                <w:rFonts w:ascii="Arial" w:hAnsi="Arial" w:cs="Arial"/>
                <w:sz w:val="20"/>
                <w:szCs w:val="20"/>
              </w:rPr>
            </w:pPr>
          </w:p>
          <w:p w:rsidR="00B506EB" w:rsidRPr="009D1810" w:rsidRDefault="00B506EB" w:rsidP="006F377E">
            <w:pPr>
              <w:spacing w:after="0" w:line="260" w:lineRule="exact"/>
              <w:jc w:val="both"/>
              <w:rPr>
                <w:rFonts w:ascii="Arial" w:hAnsi="Arial" w:cs="Arial"/>
                <w:sz w:val="20"/>
                <w:szCs w:val="20"/>
              </w:rPr>
            </w:pPr>
            <w:r w:rsidRPr="009D1810">
              <w:rPr>
                <w:rFonts w:ascii="Arial" w:hAnsi="Arial" w:cs="Arial"/>
                <w:sz w:val="20"/>
                <w:szCs w:val="20"/>
              </w:rPr>
              <w:t xml:space="preserve">Sistem pomožne policije je namenjen popolnjevanju policijskih sil v obdobjih, ko je zaradi povečanih varnostnih obremenitev, varnostnih dogodkov večjih razsežnosti </w:t>
            </w:r>
            <w:r w:rsidR="00772C7C" w:rsidRPr="009D1810">
              <w:rPr>
                <w:rFonts w:ascii="Arial" w:hAnsi="Arial" w:cs="Arial"/>
                <w:sz w:val="20"/>
                <w:szCs w:val="20"/>
              </w:rPr>
              <w:t>in</w:t>
            </w:r>
            <w:r w:rsidRPr="009D1810">
              <w:rPr>
                <w:rFonts w:ascii="Arial" w:hAnsi="Arial" w:cs="Arial"/>
                <w:sz w:val="20"/>
                <w:szCs w:val="20"/>
              </w:rPr>
              <w:t xml:space="preserve"> kriznih razmer redne sestave policije </w:t>
            </w:r>
            <w:r w:rsidR="00792CFF" w:rsidRPr="009D1810">
              <w:rPr>
                <w:rFonts w:ascii="Arial" w:hAnsi="Arial" w:cs="Arial"/>
                <w:sz w:val="20"/>
                <w:szCs w:val="20"/>
              </w:rPr>
              <w:t xml:space="preserve">treba </w:t>
            </w:r>
            <w:r w:rsidR="004213EB" w:rsidRPr="009D1810">
              <w:rPr>
                <w:rFonts w:ascii="Arial" w:hAnsi="Arial" w:cs="Arial"/>
                <w:sz w:val="20"/>
                <w:szCs w:val="20"/>
              </w:rPr>
              <w:t xml:space="preserve">popolniti </w:t>
            </w:r>
            <w:r w:rsidRPr="009D1810">
              <w:rPr>
                <w:rFonts w:ascii="Arial" w:hAnsi="Arial" w:cs="Arial"/>
                <w:sz w:val="20"/>
                <w:szCs w:val="20"/>
              </w:rPr>
              <w:t xml:space="preserve">za izvedbo nalog policije. Sistem pomožne policije </w:t>
            </w:r>
            <w:r w:rsidR="00772C7C" w:rsidRPr="009D1810">
              <w:rPr>
                <w:rFonts w:ascii="Arial" w:hAnsi="Arial" w:cs="Arial"/>
                <w:sz w:val="20"/>
                <w:szCs w:val="20"/>
              </w:rPr>
              <w:t xml:space="preserve">je eden </w:t>
            </w:r>
            <w:r w:rsidRPr="009D1810">
              <w:rPr>
                <w:rFonts w:ascii="Arial" w:hAnsi="Arial" w:cs="Arial"/>
                <w:sz w:val="20"/>
                <w:szCs w:val="20"/>
              </w:rPr>
              <w:t xml:space="preserve">temeljnih mehanizmov zagotavljanja zadostnih in ustrezno usposobljenih resursov v primeru </w:t>
            </w:r>
            <w:r w:rsidR="00772C7C" w:rsidRPr="009D1810">
              <w:rPr>
                <w:rFonts w:ascii="Arial" w:hAnsi="Arial" w:cs="Arial"/>
                <w:sz w:val="20"/>
                <w:szCs w:val="20"/>
              </w:rPr>
              <w:t xml:space="preserve">spopadanja </w:t>
            </w:r>
            <w:r w:rsidRPr="009D1810">
              <w:rPr>
                <w:rFonts w:ascii="Arial" w:hAnsi="Arial" w:cs="Arial"/>
                <w:sz w:val="20"/>
                <w:szCs w:val="20"/>
              </w:rPr>
              <w:t>s kompleksnejšimi varnostnimi izzivi.</w:t>
            </w:r>
          </w:p>
          <w:p w:rsidR="00B506EB" w:rsidRPr="009D1810" w:rsidRDefault="00B506EB" w:rsidP="006F377E">
            <w:pPr>
              <w:spacing w:after="0" w:line="260" w:lineRule="exact"/>
              <w:jc w:val="both"/>
              <w:rPr>
                <w:rFonts w:ascii="Arial" w:hAnsi="Arial" w:cs="Arial"/>
                <w:sz w:val="20"/>
                <w:szCs w:val="20"/>
              </w:rPr>
            </w:pPr>
          </w:p>
          <w:p w:rsidR="001A7BD2" w:rsidRPr="009D1810" w:rsidRDefault="001A7BD2" w:rsidP="001A7BD2">
            <w:pPr>
              <w:spacing w:after="0"/>
              <w:jc w:val="both"/>
              <w:rPr>
                <w:rFonts w:ascii="Arial" w:hAnsi="Arial" w:cs="Arial"/>
                <w:sz w:val="20"/>
                <w:szCs w:val="20"/>
              </w:rPr>
            </w:pPr>
            <w:r w:rsidRPr="009D1810">
              <w:rPr>
                <w:rFonts w:ascii="Arial" w:hAnsi="Arial" w:cs="Arial"/>
                <w:sz w:val="20"/>
                <w:szCs w:val="20"/>
              </w:rPr>
              <w:t xml:space="preserve">Analizirani podatki vpoklicev pomožnih policistov v obdobju od 1. </w:t>
            </w:r>
            <w:r w:rsidR="00772C7C" w:rsidRPr="009D1810">
              <w:rPr>
                <w:rFonts w:ascii="Arial" w:hAnsi="Arial" w:cs="Arial"/>
                <w:sz w:val="20"/>
                <w:szCs w:val="20"/>
              </w:rPr>
              <w:t>januarja</w:t>
            </w:r>
            <w:r w:rsidR="00B506EB" w:rsidRPr="009D1810">
              <w:rPr>
                <w:rFonts w:ascii="Arial" w:hAnsi="Arial" w:cs="Arial"/>
                <w:sz w:val="20"/>
                <w:szCs w:val="20"/>
              </w:rPr>
              <w:t xml:space="preserve"> do 3</w:t>
            </w:r>
            <w:r w:rsidRPr="009D1810">
              <w:rPr>
                <w:rFonts w:ascii="Arial" w:hAnsi="Arial" w:cs="Arial"/>
                <w:sz w:val="20"/>
                <w:szCs w:val="20"/>
              </w:rPr>
              <w:t xml:space="preserve">0. </w:t>
            </w:r>
            <w:r w:rsidR="00772C7C" w:rsidRPr="009D1810">
              <w:rPr>
                <w:rFonts w:ascii="Arial" w:hAnsi="Arial" w:cs="Arial"/>
                <w:sz w:val="20"/>
                <w:szCs w:val="20"/>
              </w:rPr>
              <w:t>junija</w:t>
            </w:r>
            <w:r w:rsidRPr="009D1810">
              <w:rPr>
                <w:rFonts w:ascii="Arial" w:hAnsi="Arial" w:cs="Arial"/>
                <w:sz w:val="20"/>
                <w:szCs w:val="20"/>
              </w:rPr>
              <w:t xml:space="preserve"> 2024 po posameznih policijskih upravah kažejo, da je več kot polovica vpoklicanih pomožnih policistov na več policijskih upravah že opravila 15 dni službe v policiji ali več, kar </w:t>
            </w:r>
            <w:r w:rsidR="00772C7C" w:rsidRPr="009D1810">
              <w:rPr>
                <w:rFonts w:ascii="Arial" w:hAnsi="Arial" w:cs="Arial"/>
                <w:sz w:val="20"/>
                <w:szCs w:val="20"/>
              </w:rPr>
              <w:t xml:space="preserve">znaša </w:t>
            </w:r>
            <w:r w:rsidRPr="009D1810">
              <w:rPr>
                <w:rFonts w:ascii="Arial" w:hAnsi="Arial" w:cs="Arial"/>
                <w:sz w:val="20"/>
                <w:szCs w:val="20"/>
              </w:rPr>
              <w:t xml:space="preserve">polovico zakonsko omejenih dni vpoklicev. </w:t>
            </w:r>
          </w:p>
          <w:p w:rsidR="001A7BD2" w:rsidRPr="009D1810" w:rsidRDefault="001A7BD2" w:rsidP="001A7BD2">
            <w:pPr>
              <w:spacing w:after="0"/>
              <w:jc w:val="both"/>
              <w:rPr>
                <w:rFonts w:ascii="Arial" w:eastAsia="Times New Roman" w:hAnsi="Arial" w:cs="Arial"/>
                <w:sz w:val="20"/>
                <w:szCs w:val="20"/>
                <w:lang w:eastAsia="sl-SI"/>
              </w:rPr>
            </w:pPr>
          </w:p>
          <w:p w:rsidR="00B506EB" w:rsidRPr="009D1810" w:rsidRDefault="00B506EB" w:rsidP="001A7BD2">
            <w:p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Policija bo v drugi polovici leta pomožne policiste vključevala v:</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skupne oblike dela na notranjih mejah (mešane patrulje), </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obvladovanje kršitev in kriminalitete na varnostno obremenjenih območjih,</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delo na območjih več et</w:t>
            </w:r>
            <w:r w:rsidR="00D51E31" w:rsidRPr="009D1810">
              <w:rPr>
                <w:rFonts w:ascii="Arial" w:eastAsia="Times New Roman" w:hAnsi="Arial" w:cs="Arial"/>
                <w:sz w:val="20"/>
                <w:szCs w:val="20"/>
                <w:lang w:eastAsia="sl-SI"/>
              </w:rPr>
              <w:t>n</w:t>
            </w:r>
            <w:r w:rsidRPr="009D1810">
              <w:rPr>
                <w:rFonts w:ascii="Arial" w:eastAsia="Times New Roman" w:hAnsi="Arial" w:cs="Arial"/>
                <w:sz w:val="20"/>
                <w:szCs w:val="20"/>
                <w:lang w:eastAsia="sl-SI"/>
              </w:rPr>
              <w:t xml:space="preserve">ičnih skupnosti,  </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obvladovanje večjega števila športnih in drugih večjih prireditev, </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zagotavljanje varnosti </w:t>
            </w:r>
            <w:r w:rsidR="00772C7C" w:rsidRPr="009D1810">
              <w:rPr>
                <w:rFonts w:ascii="Arial" w:eastAsia="Times New Roman" w:hAnsi="Arial" w:cs="Arial"/>
                <w:sz w:val="20"/>
                <w:szCs w:val="20"/>
                <w:lang w:eastAsia="sl-SI"/>
              </w:rPr>
              <w:t xml:space="preserve">med </w:t>
            </w:r>
            <w:r w:rsidRPr="009D1810">
              <w:rPr>
                <w:rFonts w:ascii="Arial" w:eastAsia="Times New Roman" w:hAnsi="Arial" w:cs="Arial"/>
                <w:sz w:val="20"/>
                <w:szCs w:val="20"/>
                <w:lang w:eastAsia="sl-SI"/>
              </w:rPr>
              <w:t>turističn</w:t>
            </w:r>
            <w:r w:rsidR="00772C7C" w:rsidRPr="009D1810">
              <w:rPr>
                <w:rFonts w:ascii="Arial" w:eastAsia="Times New Roman" w:hAnsi="Arial" w:cs="Arial"/>
                <w:sz w:val="20"/>
                <w:szCs w:val="20"/>
                <w:lang w:eastAsia="sl-SI"/>
              </w:rPr>
              <w:t>o</w:t>
            </w:r>
            <w:r w:rsidRPr="009D1810">
              <w:rPr>
                <w:rFonts w:ascii="Arial" w:eastAsia="Times New Roman" w:hAnsi="Arial" w:cs="Arial"/>
                <w:sz w:val="20"/>
                <w:szCs w:val="20"/>
                <w:lang w:eastAsia="sl-SI"/>
              </w:rPr>
              <w:t xml:space="preserve"> sezon</w:t>
            </w:r>
            <w:r w:rsidR="00772C7C" w:rsidRPr="009D1810">
              <w:rPr>
                <w:rFonts w:ascii="Arial" w:eastAsia="Times New Roman" w:hAnsi="Arial" w:cs="Arial"/>
                <w:sz w:val="20"/>
                <w:szCs w:val="20"/>
                <w:lang w:eastAsia="sl-SI"/>
              </w:rPr>
              <w:t>o</w:t>
            </w:r>
            <w:r w:rsidRPr="009D1810">
              <w:rPr>
                <w:rFonts w:ascii="Arial" w:eastAsia="Times New Roman" w:hAnsi="Arial" w:cs="Arial"/>
                <w:sz w:val="20"/>
                <w:szCs w:val="20"/>
                <w:lang w:eastAsia="sl-SI"/>
              </w:rPr>
              <w:t>,</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pomoč Upravi za izvrševanje kazenskih sankcij pri privedbi</w:t>
            </w:r>
            <w:r w:rsidR="00C33180" w:rsidRPr="009D1810">
              <w:rPr>
                <w:rFonts w:ascii="Arial" w:eastAsia="Times New Roman" w:hAnsi="Arial" w:cs="Arial"/>
                <w:sz w:val="20"/>
                <w:szCs w:val="20"/>
                <w:lang w:eastAsia="sl-SI"/>
              </w:rPr>
              <w:t xml:space="preserve"> pripornikov na okrožna sodišča in </w:t>
            </w:r>
            <w:r w:rsidRPr="009D1810">
              <w:rPr>
                <w:rFonts w:ascii="Arial" w:eastAsia="Times New Roman" w:hAnsi="Arial" w:cs="Arial"/>
                <w:sz w:val="20"/>
                <w:szCs w:val="20"/>
                <w:lang w:eastAsia="sl-SI"/>
              </w:rPr>
              <w:t xml:space="preserve"> </w:t>
            </w:r>
          </w:p>
          <w:p w:rsidR="00B506EB" w:rsidRPr="009D1810" w:rsidRDefault="00B506EB" w:rsidP="001005AF">
            <w:pPr>
              <w:numPr>
                <w:ilvl w:val="0"/>
                <w:numId w:val="51"/>
              </w:numPr>
              <w:spacing w:after="0"/>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nadomeščanja odsotnosti večjega števila aktivnih policistov. </w:t>
            </w:r>
          </w:p>
          <w:p w:rsidR="008F6B51" w:rsidRPr="009D1810" w:rsidRDefault="008F6B51" w:rsidP="00B506EB">
            <w:pPr>
              <w:spacing w:after="0" w:line="260" w:lineRule="exact"/>
              <w:jc w:val="both"/>
              <w:rPr>
                <w:rFonts w:cs="Arial"/>
                <w:sz w:val="20"/>
                <w:szCs w:val="20"/>
                <w:lang w:eastAsia="sl-SI"/>
              </w:rPr>
            </w:pPr>
          </w:p>
        </w:tc>
      </w:tr>
      <w:tr w:rsidR="008F6B51" w:rsidRPr="009D1810" w:rsidTr="008F6B51">
        <w:tc>
          <w:tcPr>
            <w:tcW w:w="9200" w:type="dxa"/>
            <w:gridSpan w:val="12"/>
          </w:tcPr>
          <w:p w:rsidR="008F6B51" w:rsidRPr="009D1810" w:rsidRDefault="008F6B51" w:rsidP="006F377E">
            <w:pPr>
              <w:pStyle w:val="Oddelek"/>
              <w:numPr>
                <w:ilvl w:val="0"/>
                <w:numId w:val="0"/>
              </w:numPr>
              <w:spacing w:before="0" w:after="0" w:line="260" w:lineRule="exact"/>
              <w:jc w:val="left"/>
              <w:rPr>
                <w:rFonts w:cs="Arial"/>
                <w:sz w:val="20"/>
                <w:szCs w:val="20"/>
                <w:lang w:val="sl-SI" w:eastAsia="sl-SI"/>
              </w:rPr>
            </w:pPr>
          </w:p>
        </w:tc>
      </w:tr>
      <w:tr w:rsidR="00BD07EE" w:rsidRPr="009D1810" w:rsidTr="008F6B51">
        <w:tc>
          <w:tcPr>
            <w:tcW w:w="9200" w:type="dxa"/>
            <w:gridSpan w:val="12"/>
          </w:tcPr>
          <w:p w:rsidR="00BD07EE" w:rsidRPr="009D1810" w:rsidRDefault="00BD07EE" w:rsidP="006F377E">
            <w:pPr>
              <w:pStyle w:val="Oddelek"/>
              <w:numPr>
                <w:ilvl w:val="0"/>
                <w:numId w:val="0"/>
              </w:numPr>
              <w:spacing w:before="0" w:after="0" w:line="260" w:lineRule="exact"/>
              <w:jc w:val="left"/>
              <w:rPr>
                <w:rFonts w:cs="Arial"/>
                <w:sz w:val="20"/>
                <w:szCs w:val="20"/>
                <w:lang w:val="sl-SI" w:eastAsia="sl-SI"/>
              </w:rPr>
            </w:pPr>
            <w:r w:rsidRPr="009D1810">
              <w:rPr>
                <w:rFonts w:cs="Arial"/>
                <w:sz w:val="20"/>
                <w:szCs w:val="20"/>
                <w:lang w:val="sl-SI" w:eastAsia="sl-SI"/>
              </w:rPr>
              <w:t>6. Presoja posledic za:</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a)</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sz w:val="20"/>
                <w:szCs w:val="20"/>
                <w:lang w:val="sl-SI" w:eastAsia="sl-SI"/>
              </w:rPr>
            </w:pPr>
            <w:r w:rsidRPr="009D1810">
              <w:rPr>
                <w:rFonts w:cs="Arial"/>
                <w:sz w:val="20"/>
                <w:szCs w:val="20"/>
                <w:lang w:val="sl-SI" w:eastAsia="sl-SI"/>
              </w:rPr>
              <w:t>javnofinančna sredstva nad 40.000 EUR v tekočem in naslednjih treh letih</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ind w:right="-65"/>
              <w:jc w:val="center"/>
              <w:rPr>
                <w:rFonts w:cs="Arial"/>
                <w:iCs/>
                <w:sz w:val="20"/>
                <w:szCs w:val="20"/>
                <w:lang w:val="sl-SI" w:eastAsia="sl-SI"/>
              </w:rPr>
            </w:pPr>
            <w:r w:rsidRPr="009D1810">
              <w:rPr>
                <w:rFonts w:cs="Arial"/>
                <w:b/>
                <w:sz w:val="20"/>
                <w:szCs w:val="20"/>
                <w:lang w:val="sl-SI" w:eastAsia="sl-SI"/>
              </w:rPr>
              <w:t>DA</w:t>
            </w:r>
            <w:r w:rsidRPr="009D1810">
              <w:rPr>
                <w:rFonts w:cs="Arial"/>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b)</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iCs/>
                <w:sz w:val="20"/>
                <w:szCs w:val="20"/>
                <w:lang w:val="sl-SI" w:eastAsia="sl-SI"/>
              </w:rPr>
            </w:pPr>
            <w:r w:rsidRPr="009D1810">
              <w:rPr>
                <w:rFonts w:cs="Arial"/>
                <w:bCs/>
                <w:sz w:val="20"/>
                <w:szCs w:val="20"/>
                <w:lang w:val="sl-SI" w:eastAsia="sl-SI"/>
              </w:rPr>
              <w:t>usklajenost slovenskega pravnega reda s pravnim redom Evropske unije</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jc w:val="center"/>
              <w:rPr>
                <w:rFonts w:cs="Arial"/>
                <w:iCs/>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c)</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iCs/>
                <w:sz w:val="20"/>
                <w:szCs w:val="20"/>
                <w:lang w:val="sl-SI" w:eastAsia="sl-SI"/>
              </w:rPr>
            </w:pPr>
            <w:r w:rsidRPr="009D1810">
              <w:rPr>
                <w:rFonts w:cs="Arial"/>
                <w:sz w:val="20"/>
                <w:szCs w:val="20"/>
                <w:lang w:val="sl-SI" w:eastAsia="sl-SI"/>
              </w:rPr>
              <w:t>administrativne posledice</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jc w:val="center"/>
              <w:rPr>
                <w:rFonts w:cs="Arial"/>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č)</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bCs/>
                <w:sz w:val="20"/>
                <w:szCs w:val="20"/>
                <w:lang w:val="sl-SI" w:eastAsia="sl-SI"/>
              </w:rPr>
            </w:pPr>
            <w:r w:rsidRPr="009D1810">
              <w:rPr>
                <w:rFonts w:cs="Arial"/>
                <w:sz w:val="20"/>
                <w:szCs w:val="20"/>
                <w:lang w:val="sl-SI" w:eastAsia="sl-SI"/>
              </w:rPr>
              <w:t>gospodarstvo, zlasti</w:t>
            </w:r>
            <w:r w:rsidRPr="009D1810">
              <w:rPr>
                <w:rFonts w:cs="Arial"/>
                <w:bCs/>
                <w:sz w:val="20"/>
                <w:szCs w:val="20"/>
                <w:lang w:val="sl-SI" w:eastAsia="sl-SI"/>
              </w:rPr>
              <w:t xml:space="preserve"> mala in srednja podjetja ter konkurenčnost podjetij</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jc w:val="center"/>
              <w:rPr>
                <w:rFonts w:cs="Arial"/>
                <w:iCs/>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d)</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bCs/>
                <w:sz w:val="20"/>
                <w:szCs w:val="20"/>
                <w:lang w:val="sl-SI" w:eastAsia="sl-SI"/>
              </w:rPr>
            </w:pPr>
            <w:r w:rsidRPr="009D1810">
              <w:rPr>
                <w:rFonts w:cs="Arial"/>
                <w:bCs/>
                <w:sz w:val="20"/>
                <w:szCs w:val="20"/>
                <w:lang w:val="sl-SI" w:eastAsia="sl-SI"/>
              </w:rPr>
              <w:t>okolje, vključno s prostorskimi in varstvenimi vidiki</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jc w:val="center"/>
              <w:rPr>
                <w:rFonts w:cs="Arial"/>
                <w:iCs/>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e)</w:t>
            </w:r>
          </w:p>
        </w:tc>
        <w:tc>
          <w:tcPr>
            <w:tcW w:w="5166"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spacing w:before="0" w:after="0" w:line="260" w:lineRule="exact"/>
              <w:rPr>
                <w:rFonts w:cs="Arial"/>
                <w:bCs/>
                <w:sz w:val="20"/>
                <w:szCs w:val="20"/>
                <w:lang w:val="sl-SI" w:eastAsia="sl-SI"/>
              </w:rPr>
            </w:pPr>
            <w:r w:rsidRPr="009D1810">
              <w:rPr>
                <w:rFonts w:cs="Arial"/>
                <w:bCs/>
                <w:sz w:val="20"/>
                <w:szCs w:val="20"/>
                <w:lang w:val="sl-SI" w:eastAsia="sl-SI"/>
              </w:rPr>
              <w:t>socialno področje</w:t>
            </w:r>
          </w:p>
        </w:tc>
        <w:tc>
          <w:tcPr>
            <w:tcW w:w="1780" w:type="dxa"/>
            <w:tcBorders>
              <w:top w:val="single" w:sz="4" w:space="0" w:color="000000"/>
              <w:left w:val="single" w:sz="4" w:space="0" w:color="000000"/>
              <w:bottom w:val="single" w:sz="4" w:space="0" w:color="000000"/>
              <w:right w:val="single" w:sz="4" w:space="0" w:color="000000"/>
            </w:tcBorders>
            <w:vAlign w:val="center"/>
          </w:tcPr>
          <w:p w:rsidR="00BD07EE" w:rsidRPr="009D1810" w:rsidRDefault="00BD07EE" w:rsidP="006F377E">
            <w:pPr>
              <w:pStyle w:val="Neotevilenodstavek"/>
              <w:spacing w:before="0" w:after="0" w:line="260" w:lineRule="exact"/>
              <w:jc w:val="center"/>
              <w:rPr>
                <w:rFonts w:cs="Arial"/>
                <w:iCs/>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2254" w:type="dxa"/>
            <w:gridSpan w:val="2"/>
            <w:tcBorders>
              <w:top w:val="single" w:sz="4" w:space="0" w:color="000000"/>
              <w:left w:val="single" w:sz="4" w:space="0" w:color="000000"/>
              <w:bottom w:val="single" w:sz="4" w:space="0" w:color="auto"/>
              <w:right w:val="single" w:sz="4" w:space="0" w:color="000000"/>
            </w:tcBorders>
          </w:tcPr>
          <w:p w:rsidR="00BD07EE" w:rsidRPr="009D1810" w:rsidRDefault="00BD07EE" w:rsidP="006F377E">
            <w:pPr>
              <w:pStyle w:val="Neotevilenodstavek"/>
              <w:spacing w:before="0" w:after="0" w:line="260" w:lineRule="exact"/>
              <w:ind w:left="360"/>
              <w:rPr>
                <w:rFonts w:cs="Arial"/>
                <w:iCs/>
                <w:sz w:val="20"/>
                <w:szCs w:val="20"/>
                <w:lang w:val="sl-SI" w:eastAsia="sl-SI"/>
              </w:rPr>
            </w:pPr>
            <w:r w:rsidRPr="009D1810">
              <w:rPr>
                <w:rFonts w:cs="Arial"/>
                <w:iCs/>
                <w:sz w:val="20"/>
                <w:szCs w:val="20"/>
                <w:lang w:val="sl-SI" w:eastAsia="sl-SI"/>
              </w:rPr>
              <w:t>f)</w:t>
            </w:r>
          </w:p>
        </w:tc>
        <w:tc>
          <w:tcPr>
            <w:tcW w:w="5166" w:type="dxa"/>
            <w:gridSpan w:val="9"/>
            <w:tcBorders>
              <w:top w:val="single" w:sz="4" w:space="0" w:color="000000"/>
              <w:left w:val="single" w:sz="4" w:space="0" w:color="000000"/>
              <w:bottom w:val="single" w:sz="4" w:space="0" w:color="auto"/>
              <w:right w:val="single" w:sz="4" w:space="0" w:color="000000"/>
            </w:tcBorders>
          </w:tcPr>
          <w:p w:rsidR="00BD07EE" w:rsidRPr="009D1810" w:rsidRDefault="00BD07EE" w:rsidP="006F377E">
            <w:pPr>
              <w:pStyle w:val="Neotevilenodstavek"/>
              <w:spacing w:before="0" w:after="0" w:line="260" w:lineRule="exact"/>
              <w:rPr>
                <w:rFonts w:cs="Arial"/>
                <w:bCs/>
                <w:sz w:val="20"/>
                <w:szCs w:val="20"/>
                <w:lang w:val="sl-SI" w:eastAsia="sl-SI"/>
              </w:rPr>
            </w:pPr>
            <w:r w:rsidRPr="009D1810">
              <w:rPr>
                <w:rFonts w:cs="Arial"/>
                <w:bCs/>
                <w:sz w:val="20"/>
                <w:szCs w:val="20"/>
                <w:lang w:val="sl-SI" w:eastAsia="sl-SI"/>
              </w:rPr>
              <w:t>dokumente razvojnega načrtovanja:</w:t>
            </w:r>
          </w:p>
          <w:p w:rsidR="00BD07EE" w:rsidRPr="009D1810" w:rsidRDefault="00BD07EE" w:rsidP="006F377E">
            <w:pPr>
              <w:pStyle w:val="Neotevilenodstavek"/>
              <w:numPr>
                <w:ilvl w:val="0"/>
                <w:numId w:val="10"/>
              </w:numPr>
              <w:spacing w:before="0" w:after="0" w:line="260" w:lineRule="exact"/>
              <w:textAlignment w:val="auto"/>
              <w:rPr>
                <w:rFonts w:cs="Arial"/>
                <w:bCs/>
                <w:sz w:val="20"/>
                <w:szCs w:val="20"/>
                <w:lang w:val="sl-SI" w:eastAsia="sl-SI"/>
              </w:rPr>
            </w:pPr>
            <w:r w:rsidRPr="009D1810">
              <w:rPr>
                <w:rFonts w:cs="Arial"/>
                <w:bCs/>
                <w:sz w:val="20"/>
                <w:szCs w:val="20"/>
                <w:lang w:val="sl-SI" w:eastAsia="sl-SI"/>
              </w:rPr>
              <w:t>nacionalne dokumente razvojnega načrtovanja</w:t>
            </w:r>
          </w:p>
          <w:p w:rsidR="00BD07EE" w:rsidRPr="009D1810" w:rsidRDefault="00BD07EE" w:rsidP="006F377E">
            <w:pPr>
              <w:pStyle w:val="Neotevilenodstavek"/>
              <w:numPr>
                <w:ilvl w:val="0"/>
                <w:numId w:val="10"/>
              </w:numPr>
              <w:spacing w:before="0" w:after="0" w:line="260" w:lineRule="exact"/>
              <w:textAlignment w:val="auto"/>
              <w:rPr>
                <w:rFonts w:cs="Arial"/>
                <w:bCs/>
                <w:sz w:val="20"/>
                <w:szCs w:val="20"/>
                <w:lang w:val="sl-SI" w:eastAsia="sl-SI"/>
              </w:rPr>
            </w:pPr>
            <w:r w:rsidRPr="009D1810">
              <w:rPr>
                <w:rFonts w:cs="Arial"/>
                <w:bCs/>
                <w:sz w:val="20"/>
                <w:szCs w:val="20"/>
                <w:lang w:val="sl-SI" w:eastAsia="sl-SI"/>
              </w:rPr>
              <w:t>razvojne politike na ravni programov po strukturi razvojne klasifikacije programskega proračuna</w:t>
            </w:r>
          </w:p>
          <w:p w:rsidR="00BD07EE" w:rsidRPr="009D1810" w:rsidRDefault="00BD07EE" w:rsidP="006F377E">
            <w:pPr>
              <w:pStyle w:val="Neotevilenodstavek"/>
              <w:numPr>
                <w:ilvl w:val="0"/>
                <w:numId w:val="10"/>
              </w:numPr>
              <w:spacing w:before="0" w:after="0" w:line="260" w:lineRule="exact"/>
              <w:textAlignment w:val="auto"/>
              <w:rPr>
                <w:rFonts w:cs="Arial"/>
                <w:bCs/>
                <w:sz w:val="20"/>
                <w:szCs w:val="20"/>
                <w:lang w:val="sl-SI" w:eastAsia="sl-SI"/>
              </w:rPr>
            </w:pPr>
            <w:r w:rsidRPr="009D1810">
              <w:rPr>
                <w:rFonts w:cs="Arial"/>
                <w:bCs/>
                <w:sz w:val="20"/>
                <w:szCs w:val="20"/>
                <w:lang w:val="sl-SI" w:eastAsia="sl-SI"/>
              </w:rPr>
              <w:t>razvojne dokumente Evropske unije in mednarodnih organizacij</w:t>
            </w:r>
          </w:p>
        </w:tc>
        <w:tc>
          <w:tcPr>
            <w:tcW w:w="1780" w:type="dxa"/>
            <w:tcBorders>
              <w:top w:val="single" w:sz="4" w:space="0" w:color="000000"/>
              <w:left w:val="single" w:sz="4" w:space="0" w:color="000000"/>
              <w:bottom w:val="single" w:sz="4" w:space="0" w:color="auto"/>
              <w:right w:val="single" w:sz="4" w:space="0" w:color="000000"/>
            </w:tcBorders>
            <w:vAlign w:val="center"/>
          </w:tcPr>
          <w:p w:rsidR="00BD07EE" w:rsidRPr="009D1810" w:rsidRDefault="00BD07EE" w:rsidP="006F377E">
            <w:pPr>
              <w:pStyle w:val="Neotevilenodstavek"/>
              <w:spacing w:before="0" w:after="0" w:line="260" w:lineRule="exact"/>
              <w:jc w:val="center"/>
              <w:rPr>
                <w:rFonts w:cs="Arial"/>
                <w:iCs/>
                <w:sz w:val="20"/>
                <w:szCs w:val="20"/>
                <w:lang w:val="sl-SI" w:eastAsia="sl-SI"/>
              </w:rPr>
            </w:pPr>
            <w:r w:rsidRPr="009D1810">
              <w:rPr>
                <w:rFonts w:cs="Arial"/>
                <w:sz w:val="20"/>
                <w:szCs w:val="20"/>
                <w:lang w:val="sl-SI" w:eastAsia="sl-SI"/>
              </w:rPr>
              <w:t>DA/</w:t>
            </w:r>
            <w:r w:rsidRPr="009D1810">
              <w:rPr>
                <w:rFonts w:cs="Arial"/>
                <w:b/>
                <w:sz w:val="20"/>
                <w:szCs w:val="20"/>
                <w:lang w:val="sl-SI" w:eastAsia="sl-SI"/>
              </w:rPr>
              <w:t>NE</w:t>
            </w:r>
          </w:p>
        </w:tc>
      </w:tr>
      <w:tr w:rsidR="00BD07EE" w:rsidRPr="009D1810" w:rsidTr="008F6B51">
        <w:tc>
          <w:tcPr>
            <w:tcW w:w="9200" w:type="dxa"/>
            <w:gridSpan w:val="12"/>
            <w:tcBorders>
              <w:top w:val="single" w:sz="4" w:space="0" w:color="auto"/>
              <w:left w:val="single" w:sz="4" w:space="0" w:color="auto"/>
              <w:bottom w:val="single" w:sz="4" w:space="0" w:color="auto"/>
              <w:right w:val="single" w:sz="4" w:space="0" w:color="auto"/>
            </w:tcBorders>
          </w:tcPr>
          <w:p w:rsidR="00D06413" w:rsidRPr="009D1810" w:rsidRDefault="00BD07EE" w:rsidP="006F377E">
            <w:pPr>
              <w:pStyle w:val="Oddelek"/>
              <w:widowControl w:val="0"/>
              <w:numPr>
                <w:ilvl w:val="0"/>
                <w:numId w:val="0"/>
              </w:numPr>
              <w:spacing w:before="0" w:after="0" w:line="260" w:lineRule="exact"/>
              <w:jc w:val="left"/>
              <w:rPr>
                <w:rFonts w:cs="Arial"/>
                <w:sz w:val="20"/>
                <w:szCs w:val="20"/>
                <w:lang w:eastAsia="sl-SI"/>
              </w:rPr>
            </w:pPr>
            <w:r w:rsidRPr="009D1810">
              <w:rPr>
                <w:rFonts w:cs="Arial"/>
                <w:sz w:val="20"/>
                <w:szCs w:val="20"/>
                <w:lang w:eastAsia="sl-SI"/>
              </w:rPr>
              <w:t>7.a Predstavitev ocene finančnih posl</w:t>
            </w:r>
            <w:r w:rsidR="00D06413" w:rsidRPr="009D1810">
              <w:rPr>
                <w:rFonts w:cs="Arial"/>
                <w:sz w:val="20"/>
                <w:szCs w:val="20"/>
                <w:lang w:eastAsia="sl-SI"/>
              </w:rPr>
              <w:t>edic nad 40.000 EUR:</w:t>
            </w:r>
          </w:p>
          <w:p w:rsidR="00F51257" w:rsidRPr="009D1810" w:rsidRDefault="00F51257" w:rsidP="00F51257">
            <w:pPr>
              <w:autoSpaceDE w:val="0"/>
              <w:autoSpaceDN w:val="0"/>
              <w:adjustRightInd w:val="0"/>
              <w:spacing w:after="0" w:line="260" w:lineRule="exact"/>
              <w:jc w:val="both"/>
              <w:rPr>
                <w:rFonts w:ascii="Arial" w:hAnsi="Arial" w:cs="Arial"/>
                <w:sz w:val="20"/>
                <w:szCs w:val="20"/>
                <w:lang w:eastAsia="sl-SI"/>
              </w:rPr>
            </w:pPr>
            <w:r w:rsidRPr="009D1810">
              <w:rPr>
                <w:rFonts w:ascii="Arial" w:hAnsi="Arial" w:cs="Arial"/>
                <w:sz w:val="20"/>
                <w:szCs w:val="20"/>
                <w:lang w:eastAsia="sl-SI"/>
              </w:rPr>
              <w:t xml:space="preserve">Policija je za vpoklic pomožnih policistov pravice porabe načrtovala na proračunski postavki 1226 – Sredstva za izvajanje temeljne policijske dejavnost, </w:t>
            </w:r>
            <w:r w:rsidR="00772C7C" w:rsidRPr="009D1810">
              <w:rPr>
                <w:rFonts w:ascii="Arial" w:hAnsi="Arial" w:cs="Arial"/>
                <w:sz w:val="20"/>
                <w:szCs w:val="20"/>
                <w:lang w:eastAsia="sl-SI"/>
              </w:rPr>
              <w:t>pri</w:t>
            </w:r>
            <w:r w:rsidRPr="009D1810">
              <w:rPr>
                <w:rFonts w:ascii="Arial" w:hAnsi="Arial" w:cs="Arial"/>
                <w:sz w:val="20"/>
                <w:szCs w:val="20"/>
                <w:lang w:eastAsia="sl-SI"/>
              </w:rPr>
              <w:t xml:space="preserve"> ukrepu 1714-17-0009 Pomožna policija. </w:t>
            </w:r>
          </w:p>
          <w:p w:rsidR="00F51257" w:rsidRPr="009D1810" w:rsidRDefault="00F51257" w:rsidP="00F51257">
            <w:pPr>
              <w:autoSpaceDE w:val="0"/>
              <w:autoSpaceDN w:val="0"/>
              <w:adjustRightInd w:val="0"/>
              <w:spacing w:after="0" w:line="260" w:lineRule="exact"/>
              <w:jc w:val="both"/>
              <w:rPr>
                <w:rFonts w:ascii="Arial" w:hAnsi="Arial" w:cs="Arial"/>
                <w:sz w:val="20"/>
                <w:szCs w:val="20"/>
                <w:lang w:eastAsia="sl-SI"/>
              </w:rPr>
            </w:pPr>
          </w:p>
          <w:p w:rsidR="00F51257" w:rsidRPr="009D1810" w:rsidRDefault="003A20F2" w:rsidP="00F51257">
            <w:pPr>
              <w:autoSpaceDE w:val="0"/>
              <w:autoSpaceDN w:val="0"/>
              <w:adjustRightInd w:val="0"/>
              <w:spacing w:after="0" w:line="260" w:lineRule="exact"/>
              <w:jc w:val="both"/>
              <w:rPr>
                <w:rFonts w:ascii="Arial" w:hAnsi="Arial" w:cs="Arial"/>
                <w:sz w:val="20"/>
                <w:szCs w:val="20"/>
                <w:lang w:eastAsia="sl-SI"/>
              </w:rPr>
            </w:pPr>
            <w:r w:rsidRPr="009D1810">
              <w:rPr>
                <w:rFonts w:ascii="Arial" w:hAnsi="Arial" w:cs="Arial"/>
                <w:sz w:val="20"/>
                <w:szCs w:val="20"/>
                <w:lang w:eastAsia="sl-SI"/>
              </w:rPr>
              <w:t>Pravice porabe</w:t>
            </w:r>
            <w:r w:rsidR="00F51257" w:rsidRPr="009D1810">
              <w:rPr>
                <w:rFonts w:ascii="Arial" w:hAnsi="Arial" w:cs="Arial"/>
                <w:sz w:val="20"/>
                <w:szCs w:val="20"/>
                <w:lang w:eastAsia="sl-SI"/>
              </w:rPr>
              <w:t xml:space="preserve"> za leto 2024 so </w:t>
            </w:r>
            <w:r w:rsidRPr="009D1810">
              <w:rPr>
                <w:rFonts w:ascii="Arial" w:hAnsi="Arial" w:cs="Arial"/>
                <w:sz w:val="20"/>
                <w:szCs w:val="20"/>
                <w:lang w:eastAsia="sl-SI"/>
              </w:rPr>
              <w:t>bile</w:t>
            </w:r>
            <w:r w:rsidR="003C643F" w:rsidRPr="009D1810">
              <w:rPr>
                <w:rFonts w:ascii="Arial" w:hAnsi="Arial" w:cs="Arial"/>
                <w:sz w:val="20"/>
                <w:szCs w:val="20"/>
                <w:lang w:eastAsia="sl-SI"/>
              </w:rPr>
              <w:t xml:space="preserve"> </w:t>
            </w:r>
            <w:r w:rsidRPr="009D1810">
              <w:rPr>
                <w:rFonts w:ascii="Arial" w:hAnsi="Arial" w:cs="Arial"/>
                <w:sz w:val="20"/>
                <w:szCs w:val="20"/>
                <w:lang w:eastAsia="sl-SI"/>
              </w:rPr>
              <w:t>načrtovane</w:t>
            </w:r>
            <w:r w:rsidR="00F51257" w:rsidRPr="009D1810">
              <w:rPr>
                <w:rFonts w:ascii="Arial" w:hAnsi="Arial" w:cs="Arial"/>
                <w:sz w:val="20"/>
                <w:szCs w:val="20"/>
                <w:lang w:eastAsia="sl-SI"/>
              </w:rPr>
              <w:t xml:space="preserve"> v višini 3.200.000 EUR</w:t>
            </w:r>
            <w:r w:rsidR="00904B08" w:rsidRPr="009D1810">
              <w:rPr>
                <w:rFonts w:ascii="Arial" w:hAnsi="Arial" w:cs="Arial"/>
                <w:sz w:val="20"/>
                <w:szCs w:val="20"/>
                <w:lang w:eastAsia="sl-SI"/>
              </w:rPr>
              <w:t>,</w:t>
            </w:r>
            <w:r w:rsidR="00CF3F7D" w:rsidRPr="009D1810">
              <w:rPr>
                <w:rFonts w:ascii="Arial" w:hAnsi="Arial" w:cs="Arial"/>
                <w:sz w:val="20"/>
                <w:szCs w:val="20"/>
                <w:lang w:eastAsia="sl-SI"/>
              </w:rPr>
              <w:t xml:space="preserve"> v veljavnem proračunu </w:t>
            </w:r>
            <w:r w:rsidR="00F703AF" w:rsidRPr="009D1810">
              <w:rPr>
                <w:rFonts w:ascii="Arial" w:hAnsi="Arial" w:cs="Arial"/>
                <w:sz w:val="20"/>
                <w:szCs w:val="20"/>
                <w:lang w:eastAsia="sl-SI"/>
              </w:rPr>
              <w:t>Policije</w:t>
            </w:r>
            <w:r w:rsidR="00F51257" w:rsidRPr="009D1810">
              <w:rPr>
                <w:rFonts w:ascii="Arial" w:hAnsi="Arial" w:cs="Arial"/>
                <w:sz w:val="20"/>
                <w:szCs w:val="20"/>
                <w:lang w:eastAsia="sl-SI"/>
              </w:rPr>
              <w:t xml:space="preserve"> </w:t>
            </w:r>
            <w:r w:rsidR="00FC1CC7" w:rsidRPr="009D1810">
              <w:rPr>
                <w:rFonts w:ascii="Arial" w:hAnsi="Arial" w:cs="Arial"/>
                <w:sz w:val="20"/>
                <w:szCs w:val="20"/>
                <w:lang w:eastAsia="sl-SI"/>
              </w:rPr>
              <w:t>na dan 31.</w:t>
            </w:r>
            <w:r w:rsidR="00904B08" w:rsidRPr="009D1810">
              <w:rPr>
                <w:rFonts w:ascii="Arial" w:hAnsi="Arial" w:cs="Arial"/>
                <w:sz w:val="20"/>
                <w:szCs w:val="20"/>
                <w:lang w:eastAsia="sl-SI"/>
              </w:rPr>
              <w:t xml:space="preserve"> </w:t>
            </w:r>
            <w:r w:rsidR="00FC1CC7" w:rsidRPr="009D1810">
              <w:rPr>
                <w:rFonts w:ascii="Arial" w:hAnsi="Arial" w:cs="Arial"/>
                <w:sz w:val="20"/>
                <w:szCs w:val="20"/>
                <w:lang w:eastAsia="sl-SI"/>
              </w:rPr>
              <w:t>7</w:t>
            </w:r>
            <w:r w:rsidR="003C643F" w:rsidRPr="009D1810">
              <w:rPr>
                <w:rFonts w:ascii="Arial" w:hAnsi="Arial" w:cs="Arial"/>
                <w:sz w:val="20"/>
                <w:szCs w:val="20"/>
                <w:lang w:eastAsia="sl-SI"/>
              </w:rPr>
              <w:t>.</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 xml:space="preserve">2024 </w:t>
            </w:r>
            <w:r w:rsidRPr="009D1810">
              <w:rPr>
                <w:rFonts w:ascii="Arial" w:hAnsi="Arial" w:cs="Arial"/>
                <w:sz w:val="20"/>
                <w:szCs w:val="20"/>
                <w:lang w:eastAsia="sl-SI"/>
              </w:rPr>
              <w:t xml:space="preserve">pa </w:t>
            </w:r>
            <w:r w:rsidR="003C643F" w:rsidRPr="009D1810">
              <w:rPr>
                <w:rFonts w:ascii="Arial" w:hAnsi="Arial" w:cs="Arial"/>
                <w:sz w:val="20"/>
                <w:szCs w:val="20"/>
                <w:lang w:eastAsia="sl-SI"/>
              </w:rPr>
              <w:t>znašajo 4.375.914,20</w:t>
            </w:r>
            <w:r w:rsidR="00CF3F7D" w:rsidRPr="009D1810">
              <w:rPr>
                <w:rFonts w:ascii="Arial" w:hAnsi="Arial" w:cs="Arial"/>
                <w:sz w:val="20"/>
                <w:szCs w:val="20"/>
                <w:lang w:eastAsia="sl-SI"/>
              </w:rPr>
              <w:t xml:space="preserve"> EUR</w:t>
            </w:r>
            <w:r w:rsidR="00904B08" w:rsidRPr="009D1810">
              <w:rPr>
                <w:rFonts w:ascii="Arial" w:hAnsi="Arial" w:cs="Arial"/>
                <w:sz w:val="20"/>
                <w:szCs w:val="20"/>
                <w:lang w:eastAsia="sl-SI"/>
              </w:rPr>
              <w:t>,</w:t>
            </w:r>
            <w:r w:rsidR="003C643F" w:rsidRPr="009D1810">
              <w:rPr>
                <w:rFonts w:ascii="Arial" w:hAnsi="Arial" w:cs="Arial"/>
                <w:sz w:val="20"/>
                <w:szCs w:val="20"/>
                <w:lang w:eastAsia="sl-SI"/>
              </w:rPr>
              <w:t xml:space="preserve"> upoštevajoč notranjo prerazporeditev</w:t>
            </w:r>
            <w:r w:rsidR="004E1DF2" w:rsidRPr="009D1810">
              <w:rPr>
                <w:rFonts w:ascii="Arial" w:hAnsi="Arial" w:cs="Arial"/>
                <w:sz w:val="20"/>
                <w:szCs w:val="20"/>
                <w:lang w:eastAsia="sl-SI"/>
              </w:rPr>
              <w:t xml:space="preserve"> pravic porabe v višini 1.175.914,20</w:t>
            </w:r>
            <w:r w:rsidR="003C643F" w:rsidRPr="009D1810">
              <w:rPr>
                <w:rFonts w:ascii="Arial" w:hAnsi="Arial" w:cs="Arial"/>
                <w:sz w:val="20"/>
                <w:szCs w:val="20"/>
                <w:lang w:eastAsia="sl-SI"/>
              </w:rPr>
              <w:t xml:space="preserve"> EUR po sklepu vlade RS št. 41012-40/2024/2 z dne 17.</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7.</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2024.</w:t>
            </w:r>
            <w:r w:rsidR="001A0397" w:rsidRPr="009D1810">
              <w:rPr>
                <w:rFonts w:ascii="Arial" w:hAnsi="Arial" w:cs="Arial"/>
                <w:sz w:val="20"/>
                <w:szCs w:val="20"/>
                <w:lang w:eastAsia="sl-SI"/>
              </w:rPr>
              <w:t xml:space="preserve"> </w:t>
            </w:r>
            <w:r w:rsidR="00F51257" w:rsidRPr="009D1810">
              <w:rPr>
                <w:rFonts w:ascii="Arial" w:hAnsi="Arial" w:cs="Arial"/>
                <w:sz w:val="20"/>
                <w:szCs w:val="20"/>
                <w:lang w:eastAsia="sl-SI"/>
              </w:rPr>
              <w:t xml:space="preserve">V letošnjem letu </w:t>
            </w:r>
            <w:r w:rsidR="00772C7C" w:rsidRPr="009D1810">
              <w:rPr>
                <w:rFonts w:ascii="Arial" w:hAnsi="Arial" w:cs="Arial"/>
                <w:sz w:val="20"/>
                <w:szCs w:val="20"/>
                <w:lang w:eastAsia="sl-SI"/>
              </w:rPr>
              <w:t xml:space="preserve">se </w:t>
            </w:r>
            <w:r w:rsidR="00F51257" w:rsidRPr="009D1810">
              <w:rPr>
                <w:rFonts w:ascii="Arial" w:hAnsi="Arial" w:cs="Arial"/>
                <w:sz w:val="20"/>
                <w:szCs w:val="20"/>
                <w:lang w:eastAsia="sl-SI"/>
              </w:rPr>
              <w:t>dodatna sredstva lahko zagotovi</w:t>
            </w:r>
            <w:r w:rsidR="00772C7C" w:rsidRPr="009D1810">
              <w:rPr>
                <w:rFonts w:ascii="Arial" w:hAnsi="Arial" w:cs="Arial"/>
                <w:sz w:val="20"/>
                <w:szCs w:val="20"/>
                <w:lang w:eastAsia="sl-SI"/>
              </w:rPr>
              <w:t>jo v</w:t>
            </w:r>
            <w:r w:rsidR="00F51257" w:rsidRPr="009D1810">
              <w:rPr>
                <w:rFonts w:ascii="Arial" w:hAnsi="Arial" w:cs="Arial"/>
                <w:sz w:val="20"/>
                <w:szCs w:val="20"/>
                <w:lang w:eastAsia="sl-SI"/>
              </w:rPr>
              <w:t xml:space="preserve"> sklad</w:t>
            </w:r>
            <w:r w:rsidR="00772C7C" w:rsidRPr="009D1810">
              <w:rPr>
                <w:rFonts w:ascii="Arial" w:hAnsi="Arial" w:cs="Arial"/>
                <w:sz w:val="20"/>
                <w:szCs w:val="20"/>
                <w:lang w:eastAsia="sl-SI"/>
              </w:rPr>
              <w:t>u</w:t>
            </w:r>
            <w:r w:rsidR="00F51257" w:rsidRPr="009D1810">
              <w:rPr>
                <w:rFonts w:ascii="Arial" w:hAnsi="Arial" w:cs="Arial"/>
                <w:sz w:val="20"/>
                <w:szCs w:val="20"/>
                <w:lang w:eastAsia="sl-SI"/>
              </w:rPr>
              <w:t xml:space="preserve"> s proračunskimi načeli</w:t>
            </w:r>
            <w:r w:rsidR="00CF3F7D" w:rsidRPr="009D1810">
              <w:rPr>
                <w:rFonts w:ascii="Arial" w:hAnsi="Arial" w:cs="Arial"/>
                <w:sz w:val="20"/>
                <w:szCs w:val="20"/>
                <w:lang w:eastAsia="sl-SI"/>
              </w:rPr>
              <w:t>.</w:t>
            </w:r>
            <w:r w:rsidR="00F51257" w:rsidRPr="009D1810">
              <w:rPr>
                <w:rFonts w:ascii="Arial" w:hAnsi="Arial" w:cs="Arial"/>
                <w:sz w:val="20"/>
                <w:szCs w:val="20"/>
                <w:lang w:eastAsia="sl-SI"/>
              </w:rPr>
              <w:t xml:space="preserve"> </w:t>
            </w:r>
          </w:p>
          <w:p w:rsidR="00F51257" w:rsidRPr="009D1810" w:rsidRDefault="00F51257" w:rsidP="00F51257">
            <w:pPr>
              <w:autoSpaceDE w:val="0"/>
              <w:autoSpaceDN w:val="0"/>
              <w:adjustRightInd w:val="0"/>
              <w:spacing w:after="0" w:line="260" w:lineRule="exact"/>
              <w:jc w:val="both"/>
              <w:rPr>
                <w:rFonts w:ascii="Arial" w:hAnsi="Arial" w:cs="Arial"/>
                <w:sz w:val="20"/>
                <w:szCs w:val="20"/>
                <w:lang w:eastAsia="sl-SI"/>
              </w:rPr>
            </w:pPr>
          </w:p>
          <w:p w:rsidR="00F51257" w:rsidRPr="009D1810" w:rsidRDefault="00F51257" w:rsidP="00F51257">
            <w:pPr>
              <w:autoSpaceDE w:val="0"/>
              <w:autoSpaceDN w:val="0"/>
              <w:adjustRightInd w:val="0"/>
              <w:spacing w:after="0" w:line="260" w:lineRule="exact"/>
              <w:jc w:val="both"/>
              <w:rPr>
                <w:rFonts w:ascii="Arial" w:hAnsi="Arial" w:cs="Arial"/>
                <w:sz w:val="20"/>
                <w:szCs w:val="20"/>
                <w:lang w:eastAsia="sl-SI"/>
              </w:rPr>
            </w:pPr>
            <w:r w:rsidRPr="009D1810">
              <w:rPr>
                <w:rFonts w:ascii="Arial" w:hAnsi="Arial" w:cs="Arial"/>
                <w:sz w:val="20"/>
                <w:szCs w:val="20"/>
                <w:lang w:eastAsia="sl-SI"/>
              </w:rPr>
              <w:t xml:space="preserve">Odstotek porabe na proračunski postavki 1226 – Sredstva za izvajanje temeljne policijske dejavnosti, </w:t>
            </w:r>
            <w:r w:rsidR="00772C7C" w:rsidRPr="009D1810">
              <w:rPr>
                <w:rFonts w:ascii="Arial" w:hAnsi="Arial" w:cs="Arial"/>
                <w:sz w:val="20"/>
                <w:szCs w:val="20"/>
                <w:lang w:eastAsia="sl-SI"/>
              </w:rPr>
              <w:t>pri</w:t>
            </w:r>
            <w:r w:rsidRPr="009D1810">
              <w:rPr>
                <w:rFonts w:ascii="Arial" w:hAnsi="Arial" w:cs="Arial"/>
                <w:sz w:val="20"/>
                <w:szCs w:val="20"/>
                <w:lang w:eastAsia="sl-SI"/>
              </w:rPr>
              <w:t xml:space="preserve"> ukrepu 1714-1</w:t>
            </w:r>
            <w:r w:rsidR="003C643F" w:rsidRPr="009D1810">
              <w:rPr>
                <w:rFonts w:ascii="Arial" w:hAnsi="Arial" w:cs="Arial"/>
                <w:sz w:val="20"/>
                <w:szCs w:val="20"/>
                <w:lang w:eastAsia="sl-SI"/>
              </w:rPr>
              <w:t xml:space="preserve">7-0009 Pomožna policija </w:t>
            </w:r>
            <w:r w:rsidR="00CF3F7D" w:rsidRPr="009D1810">
              <w:rPr>
                <w:rFonts w:ascii="Arial" w:hAnsi="Arial" w:cs="Arial"/>
                <w:sz w:val="20"/>
                <w:szCs w:val="20"/>
                <w:lang w:eastAsia="sl-SI"/>
              </w:rPr>
              <w:t xml:space="preserve"> </w:t>
            </w:r>
            <w:r w:rsidR="00FC1CC7" w:rsidRPr="009D1810">
              <w:rPr>
                <w:rFonts w:ascii="Arial" w:hAnsi="Arial" w:cs="Arial"/>
                <w:sz w:val="20"/>
                <w:szCs w:val="20"/>
                <w:lang w:eastAsia="sl-SI"/>
              </w:rPr>
              <w:t>na dan 31.</w:t>
            </w:r>
            <w:r w:rsidR="00904B08" w:rsidRPr="009D1810">
              <w:rPr>
                <w:rFonts w:ascii="Arial" w:hAnsi="Arial" w:cs="Arial"/>
                <w:sz w:val="20"/>
                <w:szCs w:val="20"/>
                <w:lang w:eastAsia="sl-SI"/>
              </w:rPr>
              <w:t xml:space="preserve"> </w:t>
            </w:r>
            <w:r w:rsidR="00FC1CC7" w:rsidRPr="009D1810">
              <w:rPr>
                <w:rFonts w:ascii="Arial" w:hAnsi="Arial" w:cs="Arial"/>
                <w:sz w:val="20"/>
                <w:szCs w:val="20"/>
                <w:lang w:eastAsia="sl-SI"/>
              </w:rPr>
              <w:t>7</w:t>
            </w:r>
            <w:r w:rsidR="003C643F" w:rsidRPr="009D1810">
              <w:rPr>
                <w:rFonts w:ascii="Arial" w:hAnsi="Arial" w:cs="Arial"/>
                <w:sz w:val="20"/>
                <w:szCs w:val="20"/>
                <w:lang w:eastAsia="sl-SI"/>
              </w:rPr>
              <w:t>.</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 xml:space="preserve">2024 </w:t>
            </w:r>
            <w:r w:rsidR="003A20F2" w:rsidRPr="009D1810">
              <w:rPr>
                <w:rFonts w:ascii="Arial" w:hAnsi="Arial" w:cs="Arial"/>
                <w:sz w:val="20"/>
                <w:szCs w:val="20"/>
                <w:lang w:eastAsia="sl-SI"/>
              </w:rPr>
              <w:t>znaša</w:t>
            </w:r>
            <w:r w:rsidR="003C643F" w:rsidRPr="009D1810">
              <w:rPr>
                <w:rFonts w:ascii="Arial" w:hAnsi="Arial" w:cs="Arial"/>
                <w:sz w:val="20"/>
                <w:szCs w:val="20"/>
                <w:lang w:eastAsia="sl-SI"/>
              </w:rPr>
              <w:t xml:space="preserve"> </w:t>
            </w:r>
            <w:r w:rsidR="00904B08" w:rsidRPr="009D1810">
              <w:rPr>
                <w:rFonts w:ascii="Arial" w:hAnsi="Arial" w:cs="Arial"/>
                <w:sz w:val="20"/>
                <w:szCs w:val="20"/>
                <w:lang w:eastAsia="sl-SI"/>
              </w:rPr>
              <w:t>83,</w:t>
            </w:r>
            <w:r w:rsidR="00CF3F7D" w:rsidRPr="009D1810">
              <w:rPr>
                <w:rFonts w:ascii="Arial" w:hAnsi="Arial" w:cs="Arial"/>
                <w:sz w:val="20"/>
                <w:szCs w:val="20"/>
                <w:lang w:eastAsia="sl-SI"/>
              </w:rPr>
              <w:t>3</w:t>
            </w:r>
            <w:r w:rsidR="00772C7C" w:rsidRPr="009D1810">
              <w:rPr>
                <w:rFonts w:ascii="Arial" w:hAnsi="Arial" w:cs="Arial"/>
                <w:sz w:val="20"/>
                <w:szCs w:val="20"/>
                <w:lang w:eastAsia="sl-SI"/>
              </w:rPr>
              <w:t xml:space="preserve"> odstotkov,</w:t>
            </w:r>
            <w:r w:rsidRPr="009D1810">
              <w:rPr>
                <w:rFonts w:ascii="Arial" w:hAnsi="Arial" w:cs="Arial"/>
                <w:sz w:val="20"/>
                <w:szCs w:val="20"/>
                <w:lang w:eastAsia="sl-SI"/>
              </w:rPr>
              <w:t xml:space="preserve"> upoštevajoč </w:t>
            </w:r>
            <w:r w:rsidR="003C643F" w:rsidRPr="009D1810">
              <w:rPr>
                <w:rFonts w:ascii="Arial" w:hAnsi="Arial" w:cs="Arial"/>
                <w:sz w:val="20"/>
                <w:szCs w:val="20"/>
                <w:lang w:eastAsia="sl-SI"/>
              </w:rPr>
              <w:t xml:space="preserve">že </w:t>
            </w:r>
            <w:r w:rsidR="003C643F" w:rsidRPr="009D1810">
              <w:rPr>
                <w:rFonts w:ascii="Arial" w:hAnsi="Arial" w:cs="Arial"/>
                <w:sz w:val="20"/>
                <w:szCs w:val="20"/>
                <w:lang w:eastAsia="sl-SI"/>
              </w:rPr>
              <w:lastRenderedPageBreak/>
              <w:t>izvedena izplačila</w:t>
            </w:r>
            <w:r w:rsidRPr="009D1810">
              <w:rPr>
                <w:rFonts w:ascii="Arial" w:hAnsi="Arial" w:cs="Arial"/>
                <w:sz w:val="20"/>
                <w:szCs w:val="20"/>
                <w:lang w:eastAsia="sl-SI"/>
              </w:rPr>
              <w:t>, tako da je ministrstvo že podalo vlogo oziroma zaprosilo za prerazporeditev dodatnih pravic porabe.</w:t>
            </w:r>
          </w:p>
          <w:p w:rsidR="00F51257" w:rsidRPr="009D1810" w:rsidRDefault="00F51257" w:rsidP="00F51257">
            <w:pPr>
              <w:autoSpaceDE w:val="0"/>
              <w:autoSpaceDN w:val="0"/>
              <w:adjustRightInd w:val="0"/>
              <w:spacing w:after="0" w:line="260" w:lineRule="exact"/>
              <w:jc w:val="both"/>
              <w:rPr>
                <w:rFonts w:ascii="Arial" w:hAnsi="Arial" w:cs="Arial"/>
                <w:sz w:val="20"/>
                <w:szCs w:val="20"/>
                <w:lang w:eastAsia="sl-SI"/>
              </w:rPr>
            </w:pPr>
          </w:p>
          <w:p w:rsidR="004A6596" w:rsidRPr="009D1810" w:rsidRDefault="00F51257" w:rsidP="00A0002C">
            <w:pPr>
              <w:spacing w:after="0" w:line="260" w:lineRule="exact"/>
              <w:jc w:val="both"/>
              <w:rPr>
                <w:rFonts w:ascii="Arial" w:hAnsi="Arial" w:cs="Arial"/>
                <w:sz w:val="20"/>
                <w:szCs w:val="20"/>
              </w:rPr>
            </w:pPr>
            <w:r w:rsidRPr="009D1810">
              <w:rPr>
                <w:rFonts w:ascii="Arial" w:hAnsi="Arial" w:cs="Arial"/>
                <w:sz w:val="20"/>
                <w:szCs w:val="20"/>
                <w:lang w:eastAsia="sl-SI"/>
              </w:rPr>
              <w:t xml:space="preserve">Pravice porabe </w:t>
            </w:r>
            <w:r w:rsidR="00772C7C" w:rsidRPr="009D1810">
              <w:rPr>
                <w:rFonts w:ascii="Arial" w:hAnsi="Arial" w:cs="Arial"/>
                <w:sz w:val="20"/>
                <w:szCs w:val="20"/>
                <w:lang w:eastAsia="sl-SI"/>
              </w:rPr>
              <w:t>pri</w:t>
            </w:r>
            <w:r w:rsidRPr="009D1810">
              <w:rPr>
                <w:rFonts w:ascii="Arial" w:hAnsi="Arial" w:cs="Arial"/>
                <w:sz w:val="20"/>
                <w:szCs w:val="20"/>
                <w:lang w:eastAsia="sl-SI"/>
              </w:rPr>
              <w:t xml:space="preserve"> u</w:t>
            </w:r>
            <w:r w:rsidR="003C643F" w:rsidRPr="009D1810">
              <w:rPr>
                <w:rFonts w:ascii="Arial" w:hAnsi="Arial" w:cs="Arial"/>
                <w:sz w:val="20"/>
                <w:szCs w:val="20"/>
                <w:lang w:eastAsia="sl-SI"/>
              </w:rPr>
              <w:t xml:space="preserve">krepu Pomožne policije </w:t>
            </w:r>
            <w:r w:rsidR="00F703AF" w:rsidRPr="009D1810">
              <w:rPr>
                <w:rFonts w:ascii="Arial" w:hAnsi="Arial" w:cs="Arial"/>
                <w:sz w:val="20"/>
                <w:szCs w:val="20"/>
                <w:lang w:eastAsia="sl-SI"/>
              </w:rPr>
              <w:t xml:space="preserve"> </w:t>
            </w:r>
            <w:r w:rsidRPr="009D1810">
              <w:rPr>
                <w:rFonts w:ascii="Arial" w:hAnsi="Arial" w:cs="Arial"/>
                <w:sz w:val="20"/>
                <w:szCs w:val="20"/>
                <w:lang w:eastAsia="sl-SI"/>
              </w:rPr>
              <w:t xml:space="preserve">so namenjene za izplačila vpoklicanim pomožnim policistom </w:t>
            </w:r>
            <w:r w:rsidR="00772C7C" w:rsidRPr="009D1810">
              <w:rPr>
                <w:rFonts w:ascii="Arial" w:hAnsi="Arial" w:cs="Arial"/>
                <w:sz w:val="20"/>
                <w:szCs w:val="20"/>
                <w:lang w:eastAsia="sl-SI"/>
              </w:rPr>
              <w:t xml:space="preserve">v </w:t>
            </w:r>
            <w:r w:rsidRPr="009D1810">
              <w:rPr>
                <w:rFonts w:ascii="Arial" w:hAnsi="Arial" w:cs="Arial"/>
                <w:sz w:val="20"/>
                <w:szCs w:val="20"/>
                <w:lang w:eastAsia="sl-SI"/>
              </w:rPr>
              <w:t>sklad</w:t>
            </w:r>
            <w:r w:rsidR="00772C7C" w:rsidRPr="009D1810">
              <w:rPr>
                <w:rFonts w:ascii="Arial" w:hAnsi="Arial" w:cs="Arial"/>
                <w:sz w:val="20"/>
                <w:szCs w:val="20"/>
                <w:lang w:eastAsia="sl-SI"/>
              </w:rPr>
              <w:t>u</w:t>
            </w:r>
            <w:r w:rsidRPr="009D1810">
              <w:rPr>
                <w:rFonts w:ascii="Arial" w:hAnsi="Arial" w:cs="Arial"/>
                <w:sz w:val="20"/>
                <w:szCs w:val="20"/>
                <w:lang w:eastAsia="sl-SI"/>
              </w:rPr>
              <w:t xml:space="preserve"> s sklenjeno pogodbo med Ministrstvom za notranje zadeve </w:t>
            </w:r>
            <w:r w:rsidR="00772C7C" w:rsidRPr="009D1810">
              <w:rPr>
                <w:rFonts w:ascii="Arial" w:hAnsi="Arial" w:cs="Arial"/>
                <w:sz w:val="20"/>
                <w:szCs w:val="20"/>
                <w:lang w:eastAsia="sl-SI"/>
              </w:rPr>
              <w:t>–</w:t>
            </w:r>
            <w:r w:rsidRPr="009D1810">
              <w:rPr>
                <w:rFonts w:ascii="Arial" w:hAnsi="Arial" w:cs="Arial"/>
                <w:sz w:val="20"/>
                <w:szCs w:val="20"/>
                <w:lang w:eastAsia="sl-SI"/>
              </w:rPr>
              <w:t xml:space="preserve"> Policijo in pomožnim policistom </w:t>
            </w:r>
            <w:r w:rsidR="00D51E31" w:rsidRPr="009D1810">
              <w:rPr>
                <w:rFonts w:ascii="Arial" w:hAnsi="Arial" w:cs="Arial"/>
                <w:sz w:val="20"/>
                <w:szCs w:val="20"/>
                <w:lang w:eastAsia="sl-SI"/>
              </w:rPr>
              <w:t>(</w:t>
            </w:r>
            <w:r w:rsidRPr="009D1810">
              <w:rPr>
                <w:rFonts w:ascii="Arial" w:hAnsi="Arial" w:cs="Arial"/>
                <w:sz w:val="20"/>
                <w:szCs w:val="20"/>
                <w:lang w:eastAsia="sl-SI"/>
              </w:rPr>
              <w:t>refundacija plače zaposlenega pomožnega policista podjetju</w:t>
            </w:r>
            <w:r w:rsidR="00D51E31" w:rsidRPr="009D1810">
              <w:rPr>
                <w:rFonts w:ascii="Arial" w:hAnsi="Arial" w:cs="Arial"/>
                <w:sz w:val="20"/>
                <w:szCs w:val="20"/>
                <w:lang w:eastAsia="sl-SI"/>
              </w:rPr>
              <w:t>)</w:t>
            </w:r>
            <w:r w:rsidRPr="009D1810">
              <w:rPr>
                <w:rFonts w:ascii="Arial" w:hAnsi="Arial" w:cs="Arial"/>
                <w:sz w:val="20"/>
                <w:szCs w:val="20"/>
                <w:lang w:eastAsia="sl-SI"/>
              </w:rPr>
              <w:t>. Pravice porabe, ki so načrtovane za proračunsko leto 2024</w:t>
            </w:r>
            <w:r w:rsidR="00772C7C" w:rsidRPr="009D1810">
              <w:rPr>
                <w:rFonts w:ascii="Arial" w:hAnsi="Arial" w:cs="Arial"/>
                <w:sz w:val="20"/>
                <w:szCs w:val="20"/>
                <w:lang w:eastAsia="sl-SI"/>
              </w:rPr>
              <w:t>,</w:t>
            </w:r>
            <w:r w:rsidRPr="009D1810">
              <w:rPr>
                <w:rFonts w:ascii="Arial" w:hAnsi="Arial" w:cs="Arial"/>
                <w:sz w:val="20"/>
                <w:szCs w:val="20"/>
                <w:lang w:eastAsia="sl-SI"/>
              </w:rPr>
              <w:t xml:space="preserve"> tako ne zadoščajo za poravnavanje </w:t>
            </w:r>
            <w:r w:rsidR="00F703AF" w:rsidRPr="009D1810">
              <w:rPr>
                <w:rFonts w:ascii="Arial" w:hAnsi="Arial" w:cs="Arial"/>
                <w:sz w:val="20"/>
                <w:szCs w:val="20"/>
                <w:lang w:eastAsia="sl-SI"/>
              </w:rPr>
              <w:t xml:space="preserve">oziroma </w:t>
            </w:r>
            <w:r w:rsidRPr="009D1810">
              <w:rPr>
                <w:rFonts w:ascii="Arial" w:hAnsi="Arial" w:cs="Arial"/>
                <w:sz w:val="20"/>
                <w:szCs w:val="20"/>
                <w:lang w:eastAsia="sl-SI"/>
              </w:rPr>
              <w:t>za podaljšanje vpoklicev pomožnih policistov s 30 dni na daljše obdobje</w:t>
            </w:r>
            <w:r w:rsidR="00772C7C" w:rsidRPr="009D1810">
              <w:rPr>
                <w:rFonts w:ascii="Arial" w:hAnsi="Arial" w:cs="Arial"/>
                <w:sz w:val="20"/>
                <w:szCs w:val="20"/>
                <w:lang w:eastAsia="sl-SI"/>
              </w:rPr>
              <w:t>.</w:t>
            </w:r>
            <w:r w:rsidRPr="009D1810">
              <w:rPr>
                <w:rFonts w:ascii="Arial" w:hAnsi="Arial" w:cs="Arial"/>
                <w:sz w:val="20"/>
                <w:szCs w:val="20"/>
                <w:lang w:eastAsia="sl-SI"/>
              </w:rPr>
              <w:t xml:space="preserve"> Glede na večje potrebe po aktivaciji pomožne policije od prvotnih načrtov ob pripravi proračuna za leto 2024</w:t>
            </w:r>
            <w:r w:rsidR="003C643F" w:rsidRPr="009D1810">
              <w:rPr>
                <w:rFonts w:ascii="Arial" w:hAnsi="Arial" w:cs="Arial"/>
                <w:sz w:val="20"/>
                <w:szCs w:val="20"/>
                <w:lang w:eastAsia="sl-SI"/>
              </w:rPr>
              <w:t>,</w:t>
            </w:r>
            <w:r w:rsidRPr="009D1810">
              <w:rPr>
                <w:rFonts w:ascii="Arial" w:hAnsi="Arial" w:cs="Arial"/>
                <w:sz w:val="20"/>
                <w:szCs w:val="20"/>
                <w:lang w:eastAsia="sl-SI"/>
              </w:rPr>
              <w:t xml:space="preserve"> policija za</w:t>
            </w:r>
            <w:r w:rsidR="003C643F" w:rsidRPr="009D1810">
              <w:rPr>
                <w:rFonts w:ascii="Arial" w:hAnsi="Arial" w:cs="Arial"/>
                <w:sz w:val="20"/>
                <w:szCs w:val="20"/>
                <w:lang w:eastAsia="sl-SI"/>
              </w:rPr>
              <w:t xml:space="preserve"> letošnje leto potrebuje dodatne pravice porabe </w:t>
            </w:r>
            <w:r w:rsidR="003A20F2" w:rsidRPr="009D1810">
              <w:rPr>
                <w:rFonts w:ascii="Arial" w:hAnsi="Arial" w:cs="Arial"/>
                <w:sz w:val="20"/>
                <w:szCs w:val="20"/>
                <w:lang w:eastAsia="sl-SI"/>
              </w:rPr>
              <w:t xml:space="preserve">v višini </w:t>
            </w:r>
            <w:r w:rsidR="004D189A" w:rsidRPr="009D1810">
              <w:rPr>
                <w:rFonts w:ascii="Arial" w:hAnsi="Arial" w:cs="Arial"/>
                <w:sz w:val="20"/>
                <w:szCs w:val="20"/>
                <w:lang w:eastAsia="sl-SI"/>
              </w:rPr>
              <w:t>1.230.000,</w:t>
            </w:r>
            <w:r w:rsidR="0008461F" w:rsidRPr="009D1810">
              <w:rPr>
                <w:rFonts w:ascii="Arial" w:hAnsi="Arial" w:cs="Arial"/>
                <w:sz w:val="20"/>
                <w:szCs w:val="20"/>
                <w:lang w:eastAsia="sl-SI"/>
              </w:rPr>
              <w:t xml:space="preserve">00 </w:t>
            </w:r>
            <w:r w:rsidRPr="009D1810">
              <w:rPr>
                <w:rFonts w:ascii="Arial" w:hAnsi="Arial" w:cs="Arial"/>
                <w:sz w:val="20"/>
                <w:szCs w:val="20"/>
                <w:lang w:eastAsia="sl-SI"/>
              </w:rPr>
              <w:t xml:space="preserve">EUR </w:t>
            </w:r>
            <w:r w:rsidR="004D189A" w:rsidRPr="009D1810">
              <w:rPr>
                <w:rFonts w:ascii="Arial" w:hAnsi="Arial" w:cs="Arial"/>
                <w:sz w:val="20"/>
                <w:szCs w:val="20"/>
                <w:lang w:eastAsia="sl-SI"/>
              </w:rPr>
              <w:t>(upoštevana V</w:t>
            </w:r>
            <w:r w:rsidRPr="009D1810">
              <w:rPr>
                <w:rFonts w:ascii="Arial" w:hAnsi="Arial" w:cs="Arial"/>
                <w:sz w:val="20"/>
                <w:szCs w:val="20"/>
                <w:lang w:eastAsia="sl-SI"/>
              </w:rPr>
              <w:t xml:space="preserve">loga </w:t>
            </w:r>
            <w:r w:rsidR="004D189A" w:rsidRPr="009D1810">
              <w:rPr>
                <w:rFonts w:ascii="Arial" w:hAnsi="Arial" w:cs="Arial"/>
                <w:sz w:val="20"/>
                <w:szCs w:val="20"/>
                <w:lang w:eastAsia="sl-SI"/>
              </w:rPr>
              <w:t xml:space="preserve">Ministrstvu za finance </w:t>
            </w:r>
            <w:r w:rsidRPr="009D1810">
              <w:rPr>
                <w:rFonts w:ascii="Arial" w:hAnsi="Arial" w:cs="Arial"/>
                <w:sz w:val="20"/>
                <w:szCs w:val="20"/>
                <w:lang w:eastAsia="sl-SI"/>
              </w:rPr>
              <w:t>za p</w:t>
            </w:r>
            <w:r w:rsidR="003C643F" w:rsidRPr="009D1810">
              <w:rPr>
                <w:rFonts w:ascii="Arial" w:hAnsi="Arial" w:cs="Arial"/>
                <w:sz w:val="20"/>
                <w:szCs w:val="20"/>
                <w:lang w:eastAsia="sl-SI"/>
              </w:rPr>
              <w:t>rerazporeditev dodatnih pravic porabe</w:t>
            </w:r>
            <w:r w:rsidR="00A4723F" w:rsidRPr="009D1810">
              <w:rPr>
                <w:rFonts w:ascii="Arial" w:hAnsi="Arial" w:cs="Arial"/>
                <w:sz w:val="20"/>
                <w:szCs w:val="20"/>
                <w:lang w:eastAsia="sl-SI"/>
              </w:rPr>
              <w:t>,</w:t>
            </w:r>
            <w:r w:rsidRPr="009D1810">
              <w:rPr>
                <w:rFonts w:ascii="Arial" w:hAnsi="Arial" w:cs="Arial"/>
                <w:sz w:val="20"/>
                <w:szCs w:val="20"/>
                <w:lang w:eastAsia="sl-SI"/>
              </w:rPr>
              <w:t xml:space="preserve"> št.</w:t>
            </w:r>
            <w:r w:rsidR="00772C7C" w:rsidRPr="009D1810">
              <w:rPr>
                <w:rFonts w:ascii="Arial" w:hAnsi="Arial" w:cs="Arial"/>
                <w:sz w:val="20"/>
                <w:szCs w:val="20"/>
                <w:lang w:eastAsia="sl-SI"/>
              </w:rPr>
              <w:t xml:space="preserve"> </w:t>
            </w:r>
            <w:r w:rsidRPr="009D1810">
              <w:rPr>
                <w:rFonts w:ascii="Arial" w:hAnsi="Arial" w:cs="Arial"/>
                <w:sz w:val="20"/>
                <w:szCs w:val="20"/>
                <w:lang w:eastAsia="sl-SI"/>
              </w:rPr>
              <w:t>410-4/2024/44 z dne 7.</w:t>
            </w:r>
            <w:r w:rsidR="00772C7C" w:rsidRPr="009D1810">
              <w:rPr>
                <w:rFonts w:ascii="Arial" w:hAnsi="Arial" w:cs="Arial"/>
                <w:sz w:val="20"/>
                <w:szCs w:val="20"/>
                <w:lang w:eastAsia="sl-SI"/>
              </w:rPr>
              <w:t xml:space="preserve"> </w:t>
            </w:r>
            <w:r w:rsidR="00904B08" w:rsidRPr="009D1810">
              <w:rPr>
                <w:rFonts w:ascii="Arial" w:hAnsi="Arial" w:cs="Arial"/>
                <w:sz w:val="20"/>
                <w:szCs w:val="20"/>
                <w:lang w:eastAsia="sl-SI"/>
              </w:rPr>
              <w:t>6.</w:t>
            </w:r>
            <w:r w:rsidR="00772C7C" w:rsidRPr="009D1810">
              <w:rPr>
                <w:rFonts w:ascii="Arial" w:hAnsi="Arial" w:cs="Arial"/>
                <w:sz w:val="20"/>
                <w:szCs w:val="20"/>
                <w:lang w:eastAsia="sl-SI"/>
              </w:rPr>
              <w:t xml:space="preserve"> </w:t>
            </w:r>
            <w:r w:rsidRPr="009D1810">
              <w:rPr>
                <w:rFonts w:ascii="Arial" w:hAnsi="Arial" w:cs="Arial"/>
                <w:sz w:val="20"/>
                <w:szCs w:val="20"/>
                <w:lang w:eastAsia="sl-SI"/>
              </w:rPr>
              <w:t>2024</w:t>
            </w:r>
            <w:r w:rsidR="00A4723F" w:rsidRPr="009D1810">
              <w:rPr>
                <w:rFonts w:ascii="Arial" w:hAnsi="Arial" w:cs="Arial"/>
                <w:sz w:val="20"/>
                <w:szCs w:val="20"/>
                <w:lang w:eastAsia="sl-SI"/>
              </w:rPr>
              <w:t>,</w:t>
            </w:r>
            <w:r w:rsidRPr="009D1810">
              <w:rPr>
                <w:rFonts w:ascii="Arial" w:hAnsi="Arial" w:cs="Arial"/>
                <w:sz w:val="20"/>
                <w:szCs w:val="20"/>
                <w:lang w:eastAsia="sl-SI"/>
              </w:rPr>
              <w:t xml:space="preserve"> </w:t>
            </w:r>
            <w:r w:rsidR="004D189A" w:rsidRPr="009D1810">
              <w:rPr>
                <w:rFonts w:ascii="Arial" w:hAnsi="Arial" w:cs="Arial"/>
                <w:sz w:val="20"/>
                <w:szCs w:val="20"/>
                <w:lang w:eastAsia="sl-SI"/>
              </w:rPr>
              <w:t>dopis Ministrstvu za finance št. 410-4/2024/54 z dne 11.</w:t>
            </w:r>
            <w:r w:rsidR="00904B08" w:rsidRPr="009D1810">
              <w:rPr>
                <w:rFonts w:ascii="Arial" w:hAnsi="Arial" w:cs="Arial"/>
                <w:sz w:val="20"/>
                <w:szCs w:val="20"/>
                <w:lang w:eastAsia="sl-SI"/>
              </w:rPr>
              <w:t xml:space="preserve"> </w:t>
            </w:r>
            <w:r w:rsidR="004D189A" w:rsidRPr="009D1810">
              <w:rPr>
                <w:rFonts w:ascii="Arial" w:hAnsi="Arial" w:cs="Arial"/>
                <w:sz w:val="20"/>
                <w:szCs w:val="20"/>
                <w:lang w:eastAsia="sl-SI"/>
              </w:rPr>
              <w:t>7.</w:t>
            </w:r>
            <w:r w:rsidR="00904B08" w:rsidRPr="009D1810">
              <w:rPr>
                <w:rFonts w:ascii="Arial" w:hAnsi="Arial" w:cs="Arial"/>
                <w:sz w:val="20"/>
                <w:szCs w:val="20"/>
                <w:lang w:eastAsia="sl-SI"/>
              </w:rPr>
              <w:t xml:space="preserve"> </w:t>
            </w:r>
            <w:r w:rsidR="004D189A" w:rsidRPr="009D1810">
              <w:rPr>
                <w:rFonts w:ascii="Arial" w:hAnsi="Arial" w:cs="Arial"/>
                <w:sz w:val="20"/>
                <w:szCs w:val="20"/>
                <w:lang w:eastAsia="sl-SI"/>
              </w:rPr>
              <w:t>2024</w:t>
            </w:r>
            <w:r w:rsidR="003C643F" w:rsidRPr="009D1810">
              <w:rPr>
                <w:rFonts w:ascii="Arial" w:hAnsi="Arial" w:cs="Arial"/>
                <w:sz w:val="20"/>
                <w:szCs w:val="20"/>
                <w:lang w:eastAsia="sl-SI"/>
              </w:rPr>
              <w:t>, n</w:t>
            </w:r>
            <w:r w:rsidR="00C159BB" w:rsidRPr="009D1810">
              <w:rPr>
                <w:rFonts w:ascii="Arial" w:hAnsi="Arial" w:cs="Arial"/>
                <w:sz w:val="20"/>
                <w:szCs w:val="20"/>
                <w:lang w:eastAsia="sl-SI"/>
              </w:rPr>
              <w:t>otranja prerazporeditev pravic porabe</w:t>
            </w:r>
            <w:r w:rsidR="003C643F" w:rsidRPr="009D1810">
              <w:rPr>
                <w:rFonts w:ascii="Arial" w:hAnsi="Arial" w:cs="Arial"/>
                <w:sz w:val="20"/>
                <w:szCs w:val="20"/>
                <w:lang w:eastAsia="sl-SI"/>
              </w:rPr>
              <w:t xml:space="preserve"> v višini 1.175.914,20 EUR po sklepu vlade RS št.41012-40/2024/2 z dne 17.</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7.</w:t>
            </w:r>
            <w:r w:rsidR="00904B08" w:rsidRPr="009D1810">
              <w:rPr>
                <w:rFonts w:ascii="Arial" w:hAnsi="Arial" w:cs="Arial"/>
                <w:sz w:val="20"/>
                <w:szCs w:val="20"/>
                <w:lang w:eastAsia="sl-SI"/>
              </w:rPr>
              <w:t xml:space="preserve"> </w:t>
            </w:r>
            <w:r w:rsidR="003C643F" w:rsidRPr="009D1810">
              <w:rPr>
                <w:rFonts w:ascii="Arial" w:hAnsi="Arial" w:cs="Arial"/>
                <w:sz w:val="20"/>
                <w:szCs w:val="20"/>
                <w:lang w:eastAsia="sl-SI"/>
              </w:rPr>
              <w:t>2024</w:t>
            </w:r>
            <w:r w:rsidR="004D189A" w:rsidRPr="009D1810">
              <w:rPr>
                <w:rFonts w:ascii="Arial" w:hAnsi="Arial" w:cs="Arial"/>
                <w:sz w:val="20"/>
                <w:szCs w:val="20"/>
                <w:lang w:eastAsia="sl-SI"/>
              </w:rPr>
              <w:t xml:space="preserve"> in </w:t>
            </w:r>
            <w:r w:rsidR="00BA43CB" w:rsidRPr="009D1810">
              <w:rPr>
                <w:rFonts w:ascii="Arial" w:hAnsi="Arial" w:cs="Arial"/>
                <w:sz w:val="20"/>
                <w:szCs w:val="20"/>
                <w:lang w:eastAsia="sl-SI"/>
              </w:rPr>
              <w:t xml:space="preserve">prerazporeditev </w:t>
            </w:r>
            <w:r w:rsidR="00C159BB" w:rsidRPr="009D1810">
              <w:rPr>
                <w:rFonts w:ascii="Arial" w:hAnsi="Arial" w:cs="Arial"/>
                <w:sz w:val="20"/>
                <w:szCs w:val="20"/>
                <w:lang w:eastAsia="sl-SI"/>
              </w:rPr>
              <w:t>pravic porabe</w:t>
            </w:r>
            <w:r w:rsidR="003C643F" w:rsidRPr="009D1810">
              <w:rPr>
                <w:rFonts w:ascii="Arial" w:hAnsi="Arial" w:cs="Arial"/>
                <w:sz w:val="20"/>
                <w:szCs w:val="20"/>
                <w:lang w:eastAsia="sl-SI"/>
              </w:rPr>
              <w:t xml:space="preserve"> </w:t>
            </w:r>
            <w:r w:rsidR="00BA43CB" w:rsidRPr="009D1810">
              <w:rPr>
                <w:rFonts w:ascii="Arial" w:hAnsi="Arial" w:cs="Arial"/>
                <w:sz w:val="20"/>
                <w:szCs w:val="20"/>
                <w:lang w:eastAsia="sl-SI"/>
              </w:rPr>
              <w:t>po sklepu Vlade RS št 41012-47/2024/2 z dne 8.</w:t>
            </w:r>
            <w:r w:rsidR="00904B08" w:rsidRPr="009D1810">
              <w:rPr>
                <w:rFonts w:ascii="Arial" w:hAnsi="Arial" w:cs="Arial"/>
                <w:sz w:val="20"/>
                <w:szCs w:val="20"/>
                <w:lang w:eastAsia="sl-SI"/>
              </w:rPr>
              <w:t xml:space="preserve"> </w:t>
            </w:r>
            <w:r w:rsidR="00BA43CB" w:rsidRPr="009D1810">
              <w:rPr>
                <w:rFonts w:ascii="Arial" w:hAnsi="Arial" w:cs="Arial"/>
                <w:sz w:val="20"/>
                <w:szCs w:val="20"/>
                <w:lang w:eastAsia="sl-SI"/>
              </w:rPr>
              <w:t>8.</w:t>
            </w:r>
            <w:r w:rsidR="00904B08" w:rsidRPr="009D1810">
              <w:rPr>
                <w:rFonts w:ascii="Arial" w:hAnsi="Arial" w:cs="Arial"/>
                <w:sz w:val="20"/>
                <w:szCs w:val="20"/>
                <w:lang w:eastAsia="sl-SI"/>
              </w:rPr>
              <w:t xml:space="preserve"> </w:t>
            </w:r>
            <w:r w:rsidR="00BA43CB" w:rsidRPr="009D1810">
              <w:rPr>
                <w:rFonts w:ascii="Arial" w:hAnsi="Arial" w:cs="Arial"/>
                <w:sz w:val="20"/>
                <w:szCs w:val="20"/>
                <w:lang w:eastAsia="sl-SI"/>
              </w:rPr>
              <w:t>2024 v višini 600.000 EUR na proračunsko postavko Policije, PP-1226 Sredstva za izvajanje temeljne policijske dejavnosti, ukrep 1714-17-0009</w:t>
            </w:r>
            <w:r w:rsidRPr="009D1810">
              <w:rPr>
                <w:rFonts w:ascii="Arial" w:hAnsi="Arial" w:cs="Arial"/>
                <w:sz w:val="20"/>
                <w:szCs w:val="20"/>
                <w:lang w:eastAsia="sl-SI"/>
              </w:rPr>
              <w:t>)</w:t>
            </w:r>
            <w:bookmarkStart w:id="1" w:name="_GoBack"/>
            <w:bookmarkEnd w:id="1"/>
            <w:r w:rsidRPr="009D1810">
              <w:rPr>
                <w:rFonts w:ascii="Arial" w:hAnsi="Arial" w:cs="Arial"/>
                <w:sz w:val="20"/>
                <w:szCs w:val="20"/>
                <w:lang w:eastAsia="sl-SI"/>
              </w:rPr>
              <w:t>.</w:t>
            </w:r>
            <w:r w:rsidR="00A0002C">
              <w:rPr>
                <w:rFonts w:ascii="Arial" w:hAnsi="Arial" w:cs="Arial"/>
                <w:sz w:val="20"/>
                <w:szCs w:val="20"/>
                <w:lang w:eastAsia="sl-SI"/>
              </w:rPr>
              <w:t xml:space="preserve"> </w:t>
            </w:r>
            <w:r w:rsidR="00A0002C" w:rsidRPr="00481011">
              <w:rPr>
                <w:rFonts w:ascii="Arial" w:hAnsi="Arial" w:cs="Arial"/>
                <w:sz w:val="20"/>
                <w:szCs w:val="20"/>
                <w:lang w:eastAsia="sl-SI"/>
              </w:rPr>
              <w:t xml:space="preserve">Sredstva bodo zagotovljena s prerazporeditvami, skladno z ZIPRS. </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BD07EE" w:rsidRPr="009D1810" w:rsidRDefault="00BD07EE" w:rsidP="006F377E">
            <w:pPr>
              <w:spacing w:after="0" w:line="260" w:lineRule="exact"/>
              <w:rPr>
                <w:rFonts w:ascii="Arial" w:hAnsi="Arial" w:cs="Arial"/>
                <w:b/>
                <w:sz w:val="20"/>
                <w:szCs w:val="20"/>
                <w:lang w:eastAsia="sl-SI"/>
              </w:rPr>
            </w:pPr>
            <w:r w:rsidRPr="009D1810">
              <w:rPr>
                <w:rFonts w:ascii="Arial" w:hAnsi="Arial" w:cs="Arial"/>
                <w:b/>
                <w:sz w:val="20"/>
                <w:szCs w:val="20"/>
                <w:lang w:eastAsia="sl-SI"/>
              </w:rPr>
              <w:lastRenderedPageBreak/>
              <w:t>I. Ocena finančnih posledic, ki niso načrtovane v sprejetem proračunu</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t + 3</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rPr>
                <w:rFonts w:ascii="Arial" w:hAnsi="Arial" w:cs="Arial"/>
                <w:bCs/>
                <w:sz w:val="20"/>
                <w:szCs w:val="20"/>
              </w:rPr>
            </w:pPr>
            <w:r w:rsidRPr="009D1810">
              <w:rPr>
                <w:rFonts w:ascii="Arial" w:hAnsi="Arial" w:cs="Arial"/>
                <w:bCs/>
                <w:sz w:val="20"/>
                <w:szCs w:val="20"/>
              </w:rPr>
              <w:t>Predvideno povečanje (+) ali zmanjšanje (</w:t>
            </w:r>
            <w:r w:rsidRPr="009D1810">
              <w:rPr>
                <w:rFonts w:ascii="Arial" w:hAnsi="Arial" w:cs="Arial"/>
                <w:b/>
                <w:sz w:val="20"/>
                <w:szCs w:val="20"/>
              </w:rPr>
              <w:t>–</w:t>
            </w:r>
            <w:r w:rsidRPr="009D1810">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rPr>
                <w:rFonts w:ascii="Arial" w:hAnsi="Arial" w:cs="Arial"/>
                <w:bCs/>
                <w:sz w:val="20"/>
                <w:szCs w:val="20"/>
              </w:rPr>
            </w:pPr>
            <w:r w:rsidRPr="009D1810">
              <w:rPr>
                <w:rFonts w:ascii="Arial" w:hAnsi="Arial" w:cs="Arial"/>
                <w:bCs/>
                <w:sz w:val="20"/>
                <w:szCs w:val="20"/>
              </w:rPr>
              <w:t>Predvideno povečanje (+) ali zmanjšanje (</w:t>
            </w:r>
            <w:r w:rsidRPr="009D1810">
              <w:rPr>
                <w:rFonts w:ascii="Arial" w:hAnsi="Arial" w:cs="Arial"/>
                <w:b/>
                <w:sz w:val="20"/>
                <w:szCs w:val="20"/>
              </w:rPr>
              <w:t>–</w:t>
            </w:r>
            <w:r w:rsidRPr="009D1810">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rPr>
                <w:rFonts w:ascii="Arial" w:hAnsi="Arial" w:cs="Arial"/>
                <w:bCs/>
                <w:sz w:val="20"/>
                <w:szCs w:val="20"/>
              </w:rPr>
            </w:pPr>
            <w:r w:rsidRPr="009D1810">
              <w:rPr>
                <w:rFonts w:ascii="Arial" w:hAnsi="Arial" w:cs="Arial"/>
                <w:bCs/>
                <w:sz w:val="20"/>
                <w:szCs w:val="20"/>
              </w:rPr>
              <w:t>Predvideno povečanje (+) ali zmanjšanje (</w:t>
            </w:r>
            <w:r w:rsidRPr="009D1810">
              <w:rPr>
                <w:rFonts w:ascii="Arial" w:hAnsi="Arial" w:cs="Arial"/>
                <w:b/>
                <w:sz w:val="20"/>
                <w:szCs w:val="20"/>
              </w:rPr>
              <w:t>–</w:t>
            </w:r>
            <w:r w:rsidRPr="009D1810">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ind w:left="720"/>
              <w:rPr>
                <w:rFonts w:ascii="Arial" w:hAnsi="Arial" w:cs="Arial"/>
                <w:sz w:val="20"/>
                <w:szCs w:val="20"/>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rPr>
                <w:rFonts w:ascii="Arial" w:hAnsi="Arial" w:cs="Arial"/>
                <w:bCs/>
                <w:sz w:val="20"/>
                <w:szCs w:val="20"/>
              </w:rPr>
            </w:pPr>
            <w:r w:rsidRPr="009D1810">
              <w:rPr>
                <w:rFonts w:ascii="Arial" w:hAnsi="Arial" w:cs="Arial"/>
                <w:bCs/>
                <w:sz w:val="20"/>
                <w:szCs w:val="20"/>
              </w:rPr>
              <w:t>Predvideno povečanje (+) ali zmanjšanje (</w:t>
            </w:r>
            <w:r w:rsidRPr="009D1810">
              <w:rPr>
                <w:rFonts w:ascii="Arial" w:hAnsi="Arial" w:cs="Arial"/>
                <w:b/>
                <w:sz w:val="20"/>
                <w:szCs w:val="20"/>
              </w:rPr>
              <w:t>–</w:t>
            </w:r>
            <w:r w:rsidRPr="009D1810">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rPr>
                <w:rFonts w:ascii="Arial" w:hAnsi="Arial" w:cs="Arial"/>
                <w:bCs/>
                <w:sz w:val="20"/>
                <w:szCs w:val="20"/>
              </w:rPr>
            </w:pPr>
            <w:r w:rsidRPr="009D1810">
              <w:rPr>
                <w:rFonts w:ascii="Arial" w:hAnsi="Arial" w:cs="Arial"/>
                <w:bCs/>
                <w:sz w:val="20"/>
                <w:szCs w:val="20"/>
              </w:rPr>
              <w:t>Predvideno povečanje (+) ali zmanjšanje (</w:t>
            </w:r>
            <w:r w:rsidRPr="009D1810">
              <w:rPr>
                <w:rFonts w:ascii="Arial" w:hAnsi="Arial" w:cs="Arial"/>
                <w:b/>
                <w:sz w:val="20"/>
                <w:szCs w:val="20"/>
              </w:rPr>
              <w:t>–</w:t>
            </w:r>
            <w:r w:rsidRPr="009D1810">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913"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D07EE" w:rsidRPr="009D1810" w:rsidRDefault="00BD07EE" w:rsidP="006F377E">
            <w:pPr>
              <w:spacing w:after="0" w:line="260" w:lineRule="exact"/>
              <w:rPr>
                <w:rFonts w:ascii="Arial" w:hAnsi="Arial" w:cs="Arial"/>
                <w:b/>
                <w:sz w:val="20"/>
                <w:szCs w:val="20"/>
                <w:lang w:eastAsia="sl-SI"/>
              </w:rPr>
            </w:pPr>
            <w:r w:rsidRPr="009D1810">
              <w:rPr>
                <w:rFonts w:ascii="Arial" w:hAnsi="Arial" w:cs="Arial"/>
                <w:b/>
                <w:sz w:val="20"/>
                <w:szCs w:val="20"/>
                <w:lang w:eastAsia="sl-SI"/>
              </w:rPr>
              <w:t>II. Finančne posledice za državni proračun</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D07EE" w:rsidRPr="009D1810" w:rsidRDefault="00BD07EE" w:rsidP="006F377E">
            <w:pPr>
              <w:spacing w:after="0" w:line="260" w:lineRule="exact"/>
              <w:rPr>
                <w:rFonts w:ascii="Arial" w:hAnsi="Arial" w:cs="Arial"/>
                <w:b/>
                <w:sz w:val="20"/>
                <w:szCs w:val="20"/>
                <w:lang w:eastAsia="sl-SI"/>
              </w:rPr>
            </w:pPr>
            <w:proofErr w:type="spellStart"/>
            <w:r w:rsidRPr="009D1810">
              <w:rPr>
                <w:rFonts w:ascii="Arial" w:hAnsi="Arial" w:cs="Arial"/>
                <w:b/>
                <w:sz w:val="20"/>
                <w:szCs w:val="20"/>
                <w:lang w:eastAsia="sl-SI"/>
              </w:rPr>
              <w:t>II.a</w:t>
            </w:r>
            <w:proofErr w:type="spellEnd"/>
            <w:r w:rsidRPr="009D1810">
              <w:rPr>
                <w:rFonts w:ascii="Arial" w:hAnsi="Arial" w:cs="Arial"/>
                <w:b/>
                <w:sz w:val="20"/>
                <w:szCs w:val="20"/>
                <w:lang w:eastAsia="sl-SI"/>
              </w:rPr>
              <w:t xml:space="preserve"> Pravice porabe za izvedbo predlaganih rešitev so zagotovljene:</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Znesek za t + 1</w:t>
            </w:r>
          </w:p>
        </w:tc>
      </w:tr>
      <w:tr w:rsidR="00261053"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jc w:val="center"/>
              <w:rPr>
                <w:rFonts w:ascii="Arial" w:hAnsi="Arial" w:cs="Arial"/>
                <w:sz w:val="20"/>
                <w:szCs w:val="20"/>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jc w:val="both"/>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jc w:val="both"/>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jc w:val="both"/>
              <w:rPr>
                <w:rFonts w:ascii="Arial" w:hAnsi="Arial" w:cs="Arial"/>
                <w:sz w:val="20"/>
                <w:szCs w:val="20"/>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b/>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b/>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b/>
                <w:sz w:val="20"/>
                <w:szCs w:val="20"/>
                <w:lang w:eastAsia="sl-SI"/>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D07EE" w:rsidRPr="009D1810" w:rsidRDefault="00BD07EE" w:rsidP="006F377E">
            <w:pPr>
              <w:spacing w:after="0" w:line="260" w:lineRule="exact"/>
              <w:rPr>
                <w:rFonts w:ascii="Arial" w:hAnsi="Arial" w:cs="Arial"/>
                <w:b/>
                <w:sz w:val="20"/>
                <w:szCs w:val="20"/>
                <w:lang w:eastAsia="sl-SI"/>
              </w:rPr>
            </w:pPr>
            <w:proofErr w:type="spellStart"/>
            <w:r w:rsidRPr="009D1810">
              <w:rPr>
                <w:rFonts w:ascii="Arial" w:hAnsi="Arial" w:cs="Arial"/>
                <w:b/>
                <w:sz w:val="20"/>
                <w:szCs w:val="20"/>
                <w:lang w:eastAsia="sl-SI"/>
              </w:rPr>
              <w:t>II.b</w:t>
            </w:r>
            <w:proofErr w:type="spellEnd"/>
            <w:r w:rsidRPr="009D1810">
              <w:rPr>
                <w:rFonts w:ascii="Arial" w:hAnsi="Arial" w:cs="Arial"/>
                <w:b/>
                <w:sz w:val="20"/>
                <w:szCs w:val="20"/>
                <w:lang w:eastAsia="sl-SI"/>
              </w:rPr>
              <w:t xml:space="preserve"> Manjkajoče pravice porabe bodo zagotovljene s prerazporeditvijo:</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jc w:val="center"/>
              <w:rPr>
                <w:rFonts w:ascii="Arial" w:hAnsi="Arial" w:cs="Arial"/>
                <w:sz w:val="20"/>
                <w:szCs w:val="20"/>
              </w:rPr>
            </w:pPr>
            <w:r w:rsidRPr="009D1810">
              <w:rPr>
                <w:rFonts w:ascii="Arial" w:hAnsi="Arial" w:cs="Arial"/>
                <w:sz w:val="20"/>
                <w:szCs w:val="20"/>
              </w:rPr>
              <w:t xml:space="preserve">Znesek za t + 1 </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396670">
            <w:pPr>
              <w:pStyle w:val="Naslov1"/>
              <w:framePr w:hSpace="0" w:wrap="auto" w:vAnchor="margin" w:yAlign="inline"/>
              <w:spacing w:after="0" w:line="260" w:lineRule="exact"/>
              <w:suppressOverlap w:val="0"/>
              <w:rPr>
                <w:color w:val="auto"/>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b/>
                <w:sz w:val="20"/>
                <w:szCs w:val="20"/>
                <w:lang w:eastAsia="sl-SI"/>
              </w:rPr>
            </w:pPr>
            <w:r w:rsidRPr="009D1810">
              <w:rPr>
                <w:rFonts w:ascii="Arial" w:hAnsi="Arial" w:cs="Arial"/>
                <w:b/>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BD07EE" w:rsidRPr="009D1810" w:rsidRDefault="00BD07EE" w:rsidP="006F377E">
            <w:pPr>
              <w:spacing w:after="0" w:line="260" w:lineRule="exact"/>
              <w:rPr>
                <w:rFonts w:ascii="Arial" w:hAnsi="Arial" w:cs="Arial"/>
                <w:b/>
                <w:sz w:val="20"/>
                <w:szCs w:val="20"/>
                <w:lang w:eastAsia="sl-SI"/>
              </w:rPr>
            </w:pPr>
            <w:proofErr w:type="spellStart"/>
            <w:r w:rsidRPr="009D1810">
              <w:rPr>
                <w:rFonts w:ascii="Arial" w:hAnsi="Arial" w:cs="Arial"/>
                <w:b/>
                <w:sz w:val="20"/>
                <w:szCs w:val="20"/>
                <w:lang w:eastAsia="sl-SI"/>
              </w:rPr>
              <w:t>II.c</w:t>
            </w:r>
            <w:proofErr w:type="spellEnd"/>
            <w:r w:rsidRPr="009D1810">
              <w:rPr>
                <w:rFonts w:ascii="Arial" w:hAnsi="Arial" w:cs="Arial"/>
                <w:b/>
                <w:sz w:val="20"/>
                <w:szCs w:val="20"/>
                <w:lang w:eastAsia="sl-SI"/>
              </w:rPr>
              <w:t xml:space="preserve"> Načrtovana nadomestitev zmanjšanih prihodkov in povečanih odhodkov proračuna:</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ind w:left="-122" w:right="-112"/>
              <w:jc w:val="center"/>
              <w:rPr>
                <w:rFonts w:ascii="Arial" w:hAnsi="Arial" w:cs="Arial"/>
                <w:sz w:val="20"/>
                <w:szCs w:val="20"/>
              </w:rPr>
            </w:pPr>
            <w:r w:rsidRPr="009D1810">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ind w:left="-122" w:right="-112"/>
              <w:jc w:val="center"/>
              <w:rPr>
                <w:rFonts w:ascii="Arial" w:hAnsi="Arial" w:cs="Arial"/>
                <w:sz w:val="20"/>
                <w:szCs w:val="20"/>
              </w:rPr>
            </w:pPr>
            <w:r w:rsidRPr="009D1810">
              <w:rPr>
                <w:rFonts w:ascii="Arial" w:hAnsi="Arial" w:cs="Arial"/>
                <w:sz w:val="20"/>
                <w:szCs w:val="20"/>
              </w:rPr>
              <w:t xml:space="preserve">Znesek za tekoče leto </w:t>
            </w:r>
            <w:r w:rsidRPr="009D1810">
              <w:rPr>
                <w:rFonts w:ascii="Arial" w:hAnsi="Arial" w:cs="Arial"/>
                <w:sz w:val="20"/>
                <w:szCs w:val="20"/>
              </w:rPr>
              <w:lastRenderedPageBreak/>
              <w:t>(t)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widowControl w:val="0"/>
              <w:spacing w:after="0" w:line="260" w:lineRule="exact"/>
              <w:ind w:left="-122" w:right="-112"/>
              <w:jc w:val="center"/>
              <w:rPr>
                <w:rFonts w:ascii="Arial" w:hAnsi="Arial" w:cs="Arial"/>
                <w:sz w:val="20"/>
                <w:szCs w:val="20"/>
              </w:rPr>
            </w:pPr>
            <w:r w:rsidRPr="009D1810">
              <w:rPr>
                <w:rFonts w:ascii="Arial" w:hAnsi="Arial" w:cs="Arial"/>
                <w:sz w:val="20"/>
                <w:szCs w:val="20"/>
              </w:rPr>
              <w:lastRenderedPageBreak/>
              <w:t>Znesek za t + 1</w:t>
            </w: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spacing w:after="0" w:line="260" w:lineRule="exact"/>
              <w:rPr>
                <w:rFonts w:ascii="Arial" w:hAnsi="Arial" w:cs="Arial"/>
                <w:b/>
                <w:sz w:val="20"/>
                <w:szCs w:val="20"/>
                <w:lang w:eastAsia="sl-SI"/>
              </w:rPr>
            </w:pPr>
            <w:r w:rsidRPr="009D1810">
              <w:rPr>
                <w:rFonts w:ascii="Arial" w:hAnsi="Arial" w:cs="Arial"/>
                <w:b/>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D07EE" w:rsidRPr="009D1810" w:rsidRDefault="00BD07EE" w:rsidP="006F377E">
            <w:pPr>
              <w:pStyle w:val="Naslov1"/>
              <w:framePr w:hSpace="0" w:wrap="auto" w:vAnchor="margin" w:yAlign="inline"/>
              <w:spacing w:after="0" w:line="260" w:lineRule="exact"/>
              <w:suppressOverlap w:val="0"/>
              <w:rPr>
                <w:color w:val="auto"/>
              </w:rPr>
            </w:pPr>
          </w:p>
        </w:tc>
      </w:tr>
      <w:tr w:rsidR="00BD07EE" w:rsidRPr="009D1810" w:rsidTr="008F6B51">
        <w:trPr>
          <w:trHeight w:val="1910"/>
        </w:trPr>
        <w:tc>
          <w:tcPr>
            <w:tcW w:w="9200" w:type="dxa"/>
            <w:gridSpan w:val="12"/>
          </w:tcPr>
          <w:p w:rsidR="00BD07EE" w:rsidRPr="009D1810" w:rsidRDefault="00BD07EE" w:rsidP="006F377E">
            <w:pPr>
              <w:widowControl w:val="0"/>
              <w:spacing w:after="0" w:line="260" w:lineRule="exact"/>
              <w:rPr>
                <w:rFonts w:ascii="Arial" w:hAnsi="Arial" w:cs="Arial"/>
                <w:b/>
                <w:sz w:val="20"/>
                <w:szCs w:val="20"/>
              </w:rPr>
            </w:pPr>
          </w:p>
          <w:p w:rsidR="00BD07EE" w:rsidRPr="009D1810" w:rsidRDefault="00BD07EE" w:rsidP="006F377E">
            <w:pPr>
              <w:widowControl w:val="0"/>
              <w:spacing w:after="0" w:line="260" w:lineRule="exact"/>
              <w:rPr>
                <w:rFonts w:ascii="Arial" w:hAnsi="Arial" w:cs="Arial"/>
                <w:b/>
                <w:sz w:val="20"/>
                <w:szCs w:val="20"/>
              </w:rPr>
            </w:pPr>
            <w:r w:rsidRPr="009D1810">
              <w:rPr>
                <w:rFonts w:ascii="Arial" w:hAnsi="Arial" w:cs="Arial"/>
                <w:b/>
                <w:sz w:val="20"/>
                <w:szCs w:val="20"/>
              </w:rPr>
              <w:t>OBRAZLOŽITEV:</w:t>
            </w:r>
          </w:p>
          <w:p w:rsidR="00BD07EE" w:rsidRPr="009D1810" w:rsidRDefault="00BD07EE" w:rsidP="006F377E">
            <w:pPr>
              <w:widowControl w:val="0"/>
              <w:numPr>
                <w:ilvl w:val="0"/>
                <w:numId w:val="39"/>
              </w:numPr>
              <w:suppressAutoHyphens/>
              <w:spacing w:after="0" w:line="260" w:lineRule="exact"/>
              <w:ind w:left="284" w:hanging="284"/>
              <w:jc w:val="both"/>
              <w:rPr>
                <w:rFonts w:ascii="Arial" w:eastAsia="Times New Roman" w:hAnsi="Arial" w:cs="Arial"/>
                <w:b/>
                <w:sz w:val="20"/>
                <w:szCs w:val="20"/>
                <w:lang w:eastAsia="sl-SI"/>
              </w:rPr>
            </w:pPr>
            <w:r w:rsidRPr="009D1810">
              <w:rPr>
                <w:rFonts w:ascii="Arial" w:eastAsia="Times New Roman" w:hAnsi="Arial" w:cs="Arial"/>
                <w:b/>
                <w:sz w:val="20"/>
                <w:szCs w:val="20"/>
                <w:lang w:eastAsia="sl-SI"/>
              </w:rPr>
              <w:t>Ocena finančnih posledic, ki niso načrtovane v sprejetem proračunu</w:t>
            </w:r>
          </w:p>
          <w:p w:rsidR="00BD07EE" w:rsidRPr="009D1810" w:rsidRDefault="00BD07EE" w:rsidP="006F377E">
            <w:pPr>
              <w:widowControl w:val="0"/>
              <w:spacing w:after="0" w:line="260" w:lineRule="exact"/>
              <w:ind w:left="360" w:hanging="76"/>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V zvezi s predlaganim vladnim gradivom se navedejo predvidene spremembe (povečanje, zmanjšanje):</w:t>
            </w:r>
          </w:p>
          <w:p w:rsidR="00BD07EE" w:rsidRPr="009D1810" w:rsidRDefault="00BD07EE" w:rsidP="006F377E">
            <w:pPr>
              <w:widowControl w:val="0"/>
              <w:numPr>
                <w:ilvl w:val="0"/>
                <w:numId w:val="40"/>
              </w:numPr>
              <w:suppressAutoHyphens/>
              <w:spacing w:after="0" w:line="260" w:lineRule="exact"/>
              <w:jc w:val="both"/>
              <w:rPr>
                <w:rFonts w:ascii="Arial" w:eastAsia="Times New Roman" w:hAnsi="Arial" w:cs="Arial"/>
                <w:sz w:val="20"/>
                <w:szCs w:val="20"/>
              </w:rPr>
            </w:pPr>
            <w:r w:rsidRPr="009D1810">
              <w:rPr>
                <w:rFonts w:ascii="Arial" w:eastAsia="Times New Roman" w:hAnsi="Arial" w:cs="Arial"/>
                <w:sz w:val="20"/>
                <w:szCs w:val="20"/>
                <w:lang w:eastAsia="sl-SI"/>
              </w:rPr>
              <w:t>prihodkov državnega proračuna in občinskih proračunov,</w:t>
            </w:r>
          </w:p>
          <w:p w:rsidR="00BD07EE" w:rsidRPr="009D1810" w:rsidRDefault="00BD07EE" w:rsidP="006F377E">
            <w:pPr>
              <w:widowControl w:val="0"/>
              <w:numPr>
                <w:ilvl w:val="0"/>
                <w:numId w:val="40"/>
              </w:numPr>
              <w:suppressAutoHyphens/>
              <w:spacing w:after="0" w:line="260" w:lineRule="exact"/>
              <w:jc w:val="both"/>
              <w:rPr>
                <w:rFonts w:ascii="Arial" w:eastAsia="Times New Roman" w:hAnsi="Arial" w:cs="Arial"/>
                <w:sz w:val="20"/>
                <w:szCs w:val="20"/>
              </w:rPr>
            </w:pPr>
            <w:r w:rsidRPr="009D1810">
              <w:rPr>
                <w:rFonts w:ascii="Arial" w:eastAsia="Times New Roman" w:hAnsi="Arial" w:cs="Arial"/>
                <w:sz w:val="20"/>
                <w:szCs w:val="20"/>
                <w:lang w:eastAsia="sl-SI"/>
              </w:rPr>
              <w:t xml:space="preserve">odhodkov državnega proračuna, ki niso načrtovani </w:t>
            </w:r>
            <w:r w:rsidR="00A4723F" w:rsidRPr="009D1810">
              <w:rPr>
                <w:rFonts w:ascii="Arial" w:eastAsia="Times New Roman" w:hAnsi="Arial" w:cs="Arial"/>
                <w:sz w:val="20"/>
                <w:szCs w:val="20"/>
                <w:lang w:eastAsia="sl-SI"/>
              </w:rPr>
              <w:t>pri</w:t>
            </w:r>
            <w:r w:rsidRPr="009D1810">
              <w:rPr>
                <w:rFonts w:ascii="Arial" w:eastAsia="Times New Roman" w:hAnsi="Arial" w:cs="Arial"/>
                <w:sz w:val="20"/>
                <w:szCs w:val="20"/>
                <w:lang w:eastAsia="sl-SI"/>
              </w:rPr>
              <w:t xml:space="preserve"> ukrepih oziroma projektih sprejetih proračunov,</w:t>
            </w:r>
          </w:p>
          <w:p w:rsidR="00BD07EE" w:rsidRPr="009D1810" w:rsidRDefault="00BD07EE" w:rsidP="006F377E">
            <w:pPr>
              <w:widowControl w:val="0"/>
              <w:numPr>
                <w:ilvl w:val="0"/>
                <w:numId w:val="40"/>
              </w:numPr>
              <w:suppressAutoHyphens/>
              <w:spacing w:after="0" w:line="260" w:lineRule="exact"/>
              <w:jc w:val="both"/>
              <w:rPr>
                <w:rFonts w:ascii="Arial" w:eastAsia="Times New Roman" w:hAnsi="Arial" w:cs="Arial"/>
                <w:sz w:val="20"/>
                <w:szCs w:val="20"/>
              </w:rPr>
            </w:pPr>
            <w:r w:rsidRPr="009D1810">
              <w:rPr>
                <w:rFonts w:ascii="Arial" w:eastAsia="Times New Roman" w:hAnsi="Arial" w:cs="Arial"/>
                <w:sz w:val="20"/>
                <w:szCs w:val="20"/>
                <w:lang w:eastAsia="sl-SI"/>
              </w:rPr>
              <w:t xml:space="preserve">obveznosti za druga javnofinančna sredstva (drugi viri), ki niso načrtovana </w:t>
            </w:r>
            <w:r w:rsidR="00A4723F" w:rsidRPr="009D1810">
              <w:rPr>
                <w:rFonts w:ascii="Arial" w:eastAsia="Times New Roman" w:hAnsi="Arial" w:cs="Arial"/>
                <w:sz w:val="20"/>
                <w:szCs w:val="20"/>
                <w:lang w:eastAsia="sl-SI"/>
              </w:rPr>
              <w:t>pri</w:t>
            </w:r>
            <w:r w:rsidRPr="009D1810">
              <w:rPr>
                <w:rFonts w:ascii="Arial" w:eastAsia="Times New Roman" w:hAnsi="Arial" w:cs="Arial"/>
                <w:sz w:val="20"/>
                <w:szCs w:val="20"/>
                <w:lang w:eastAsia="sl-SI"/>
              </w:rPr>
              <w:t xml:space="preserve"> ukrepih oziroma projektih sprejetih proračunov.</w:t>
            </w:r>
          </w:p>
          <w:p w:rsidR="00BD07EE" w:rsidRPr="009D1810" w:rsidRDefault="00BD07EE" w:rsidP="006F377E">
            <w:pPr>
              <w:widowControl w:val="0"/>
              <w:spacing w:after="0" w:line="260" w:lineRule="exact"/>
              <w:ind w:left="284"/>
              <w:rPr>
                <w:rFonts w:ascii="Arial" w:eastAsia="Times New Roman" w:hAnsi="Arial" w:cs="Arial"/>
                <w:sz w:val="20"/>
                <w:szCs w:val="20"/>
                <w:lang w:eastAsia="sl-SI"/>
              </w:rPr>
            </w:pPr>
          </w:p>
          <w:p w:rsidR="00BD07EE" w:rsidRPr="009D1810" w:rsidRDefault="00BD07EE" w:rsidP="006F377E">
            <w:pPr>
              <w:widowControl w:val="0"/>
              <w:numPr>
                <w:ilvl w:val="0"/>
                <w:numId w:val="39"/>
              </w:numPr>
              <w:suppressAutoHyphens/>
              <w:spacing w:after="0" w:line="260" w:lineRule="exact"/>
              <w:ind w:left="284" w:hanging="284"/>
              <w:jc w:val="both"/>
              <w:rPr>
                <w:rFonts w:ascii="Arial" w:eastAsia="Times New Roman" w:hAnsi="Arial" w:cs="Arial"/>
                <w:b/>
                <w:sz w:val="20"/>
                <w:szCs w:val="20"/>
                <w:lang w:eastAsia="sl-SI"/>
              </w:rPr>
            </w:pPr>
            <w:r w:rsidRPr="009D1810">
              <w:rPr>
                <w:rFonts w:ascii="Arial" w:eastAsia="Times New Roman" w:hAnsi="Arial" w:cs="Arial"/>
                <w:b/>
                <w:sz w:val="20"/>
                <w:szCs w:val="20"/>
                <w:lang w:eastAsia="sl-SI"/>
              </w:rPr>
              <w:t>Finančne posledice za državni proračun</w:t>
            </w:r>
          </w:p>
          <w:p w:rsidR="00BD07EE" w:rsidRPr="009D1810" w:rsidRDefault="00BD07EE" w:rsidP="006F377E">
            <w:pPr>
              <w:widowControl w:val="0"/>
              <w:spacing w:after="0" w:line="260" w:lineRule="exact"/>
              <w:ind w:left="284"/>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rsidR="00BD07EE" w:rsidRPr="009D1810" w:rsidRDefault="00BD07EE" w:rsidP="006F377E">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9D1810">
              <w:rPr>
                <w:rFonts w:ascii="Arial" w:eastAsia="Times New Roman" w:hAnsi="Arial" w:cs="Arial"/>
                <w:b/>
                <w:sz w:val="20"/>
                <w:szCs w:val="20"/>
                <w:lang w:eastAsia="sl-SI"/>
              </w:rPr>
              <w:t>II.a</w:t>
            </w:r>
            <w:proofErr w:type="spellEnd"/>
            <w:r w:rsidRPr="009D1810">
              <w:rPr>
                <w:rFonts w:ascii="Arial" w:eastAsia="Times New Roman" w:hAnsi="Arial" w:cs="Arial"/>
                <w:b/>
                <w:sz w:val="20"/>
                <w:szCs w:val="20"/>
                <w:lang w:eastAsia="sl-SI"/>
              </w:rPr>
              <w:t xml:space="preserve"> Pravice porabe za izvedbo predlaganih rešitev so zagotovljene:</w:t>
            </w:r>
          </w:p>
          <w:p w:rsidR="00BD07EE" w:rsidRPr="009D1810" w:rsidRDefault="00BD07EE" w:rsidP="006F377E">
            <w:pPr>
              <w:widowControl w:val="0"/>
              <w:spacing w:after="0" w:line="260" w:lineRule="exact"/>
              <w:ind w:left="284"/>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D1810">
              <w:rPr>
                <w:rFonts w:ascii="Arial" w:eastAsia="Times New Roman" w:hAnsi="Arial" w:cs="Arial"/>
                <w:sz w:val="20"/>
                <w:szCs w:val="20"/>
                <w:lang w:eastAsia="sl-SI"/>
              </w:rPr>
              <w:t>II.b</w:t>
            </w:r>
            <w:proofErr w:type="spellEnd"/>
            <w:r w:rsidRPr="009D1810">
              <w:rPr>
                <w:rFonts w:ascii="Arial" w:eastAsia="Times New Roman" w:hAnsi="Arial" w:cs="Arial"/>
                <w:sz w:val="20"/>
                <w:szCs w:val="20"/>
                <w:lang w:eastAsia="sl-SI"/>
              </w:rPr>
              <w:t>). Pri uvrstitvi novega projekta oziroma ukrepa v načrt razvojnih programov se navedejo:</w:t>
            </w:r>
          </w:p>
          <w:p w:rsidR="00BD07EE" w:rsidRPr="009D1810" w:rsidRDefault="00BD07EE" w:rsidP="006F377E">
            <w:pPr>
              <w:widowControl w:val="0"/>
              <w:numPr>
                <w:ilvl w:val="0"/>
                <w:numId w:val="41"/>
              </w:numPr>
              <w:suppressAutoHyphens/>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proračunski uporabnik, ki bo financiral novi projekt oziroma ukrep,</w:t>
            </w:r>
          </w:p>
          <w:p w:rsidR="00BD07EE" w:rsidRPr="009D1810" w:rsidRDefault="00BD07EE" w:rsidP="006F377E">
            <w:pPr>
              <w:widowControl w:val="0"/>
              <w:numPr>
                <w:ilvl w:val="0"/>
                <w:numId w:val="41"/>
              </w:numPr>
              <w:suppressAutoHyphens/>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projekt oziroma ukrep, s katerim se bodo dosegli cilji vladnega gradiva, in </w:t>
            </w:r>
          </w:p>
          <w:p w:rsidR="00BD07EE" w:rsidRPr="009D1810" w:rsidRDefault="00BD07EE" w:rsidP="006F377E">
            <w:pPr>
              <w:widowControl w:val="0"/>
              <w:numPr>
                <w:ilvl w:val="0"/>
                <w:numId w:val="41"/>
              </w:numPr>
              <w:suppressAutoHyphens/>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proračunske postavke.</w:t>
            </w:r>
          </w:p>
          <w:p w:rsidR="00BD07EE" w:rsidRPr="009D1810" w:rsidRDefault="00BD07EE" w:rsidP="006F377E">
            <w:pPr>
              <w:widowControl w:val="0"/>
              <w:spacing w:after="0" w:line="260" w:lineRule="exact"/>
              <w:ind w:left="284"/>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9D1810">
              <w:rPr>
                <w:rFonts w:ascii="Arial" w:eastAsia="Times New Roman" w:hAnsi="Arial" w:cs="Arial"/>
                <w:sz w:val="20"/>
                <w:szCs w:val="20"/>
                <w:lang w:eastAsia="sl-SI"/>
              </w:rPr>
              <w:t>II.b</w:t>
            </w:r>
            <w:proofErr w:type="spellEnd"/>
            <w:r w:rsidRPr="009D1810">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rsidR="00BD07EE" w:rsidRPr="009D1810" w:rsidRDefault="00BD07EE" w:rsidP="006F377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D1810">
              <w:rPr>
                <w:rFonts w:ascii="Arial" w:eastAsia="Times New Roman" w:hAnsi="Arial" w:cs="Arial"/>
                <w:b/>
                <w:sz w:val="20"/>
                <w:szCs w:val="20"/>
                <w:lang w:eastAsia="sl-SI"/>
              </w:rPr>
              <w:t>II.b</w:t>
            </w:r>
            <w:proofErr w:type="spellEnd"/>
            <w:r w:rsidRPr="009D1810">
              <w:rPr>
                <w:rFonts w:ascii="Arial" w:eastAsia="Times New Roman" w:hAnsi="Arial" w:cs="Arial"/>
                <w:b/>
                <w:sz w:val="20"/>
                <w:szCs w:val="20"/>
                <w:lang w:eastAsia="sl-SI"/>
              </w:rPr>
              <w:t xml:space="preserve"> Manjkajoče pravice porabe bodo zagotovljene s prerazporeditvijo:</w:t>
            </w:r>
          </w:p>
          <w:p w:rsidR="00BD07EE" w:rsidRPr="009D1810" w:rsidRDefault="00BD07EE" w:rsidP="006F377E">
            <w:pPr>
              <w:widowControl w:val="0"/>
              <w:spacing w:after="0" w:line="260" w:lineRule="exact"/>
              <w:ind w:left="284"/>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D1810">
              <w:rPr>
                <w:rFonts w:ascii="Arial" w:eastAsia="Times New Roman" w:hAnsi="Arial" w:cs="Arial"/>
                <w:sz w:val="20"/>
                <w:szCs w:val="20"/>
                <w:lang w:eastAsia="sl-SI"/>
              </w:rPr>
              <w:t>II.a</w:t>
            </w:r>
            <w:proofErr w:type="spellEnd"/>
            <w:r w:rsidRPr="009D1810">
              <w:rPr>
                <w:rFonts w:ascii="Arial" w:eastAsia="Times New Roman" w:hAnsi="Arial" w:cs="Arial"/>
                <w:sz w:val="20"/>
                <w:szCs w:val="20"/>
                <w:lang w:eastAsia="sl-SI"/>
              </w:rPr>
              <w:t>.</w:t>
            </w:r>
          </w:p>
          <w:p w:rsidR="00BD07EE" w:rsidRPr="009D1810" w:rsidRDefault="00BD07EE" w:rsidP="006F377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D1810">
              <w:rPr>
                <w:rFonts w:ascii="Arial" w:eastAsia="Times New Roman" w:hAnsi="Arial" w:cs="Arial"/>
                <w:b/>
                <w:sz w:val="20"/>
                <w:szCs w:val="20"/>
                <w:lang w:eastAsia="sl-SI"/>
              </w:rPr>
              <w:t>II.c</w:t>
            </w:r>
            <w:proofErr w:type="spellEnd"/>
            <w:r w:rsidRPr="009D1810">
              <w:rPr>
                <w:rFonts w:ascii="Arial" w:eastAsia="Times New Roman" w:hAnsi="Arial" w:cs="Arial"/>
                <w:b/>
                <w:sz w:val="20"/>
                <w:szCs w:val="20"/>
                <w:lang w:eastAsia="sl-SI"/>
              </w:rPr>
              <w:t xml:space="preserve"> Načrtovana nadomestitev zmanjšanih prihodkov in povečanih odhodkov proračuna:</w:t>
            </w:r>
          </w:p>
          <w:p w:rsidR="00084350" w:rsidRPr="009D1810" w:rsidRDefault="00BD07EE" w:rsidP="006F377E">
            <w:pPr>
              <w:widowControl w:val="0"/>
              <w:spacing w:after="0" w:line="260" w:lineRule="exact"/>
              <w:ind w:left="284"/>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Če se povečani odhodki (pravice porabe) ne bodo zagotovili tako, kot je določeno v točkah </w:t>
            </w:r>
            <w:proofErr w:type="spellStart"/>
            <w:r w:rsidRPr="009D1810">
              <w:rPr>
                <w:rFonts w:ascii="Arial" w:eastAsia="Times New Roman" w:hAnsi="Arial" w:cs="Arial"/>
                <w:sz w:val="20"/>
                <w:szCs w:val="20"/>
                <w:lang w:eastAsia="sl-SI"/>
              </w:rPr>
              <w:t>II.a</w:t>
            </w:r>
            <w:proofErr w:type="spellEnd"/>
            <w:r w:rsidRPr="009D1810">
              <w:rPr>
                <w:rFonts w:ascii="Arial" w:eastAsia="Times New Roman" w:hAnsi="Arial" w:cs="Arial"/>
                <w:sz w:val="20"/>
                <w:szCs w:val="20"/>
                <w:lang w:eastAsia="sl-SI"/>
              </w:rPr>
              <w:t xml:space="preserve"> in </w:t>
            </w:r>
            <w:proofErr w:type="spellStart"/>
            <w:r w:rsidRPr="009D1810">
              <w:rPr>
                <w:rFonts w:ascii="Arial" w:eastAsia="Times New Roman" w:hAnsi="Arial" w:cs="Arial"/>
                <w:sz w:val="20"/>
                <w:szCs w:val="20"/>
                <w:lang w:eastAsia="sl-SI"/>
              </w:rPr>
              <w:t>II.b</w:t>
            </w:r>
            <w:proofErr w:type="spellEnd"/>
            <w:r w:rsidRPr="009D1810">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sidR="00084350" w:rsidRPr="009D1810">
              <w:rPr>
                <w:rFonts w:ascii="Arial" w:eastAsia="Times New Roman" w:hAnsi="Arial" w:cs="Arial"/>
                <w:sz w:val="20"/>
                <w:szCs w:val="20"/>
                <w:lang w:eastAsia="sl-SI"/>
              </w:rPr>
              <w:t>zvrševanje državnega proračuna.</w:t>
            </w:r>
          </w:p>
        </w:tc>
      </w:tr>
      <w:tr w:rsidR="00BD07EE" w:rsidRPr="009D1810" w:rsidTr="008F6B51">
        <w:tc>
          <w:tcPr>
            <w:tcW w:w="9200" w:type="dxa"/>
            <w:gridSpan w:val="12"/>
          </w:tcPr>
          <w:p w:rsidR="00BD07EE" w:rsidRPr="009D1810" w:rsidRDefault="00BD07EE" w:rsidP="006F377E">
            <w:pPr>
              <w:pStyle w:val="Oddelek"/>
              <w:widowControl w:val="0"/>
              <w:numPr>
                <w:ilvl w:val="0"/>
                <w:numId w:val="0"/>
              </w:numPr>
              <w:spacing w:before="0" w:after="0" w:line="260" w:lineRule="exact"/>
              <w:jc w:val="left"/>
              <w:rPr>
                <w:rFonts w:cs="Arial"/>
                <w:sz w:val="20"/>
                <w:szCs w:val="20"/>
                <w:lang w:val="sl-SI" w:eastAsia="sl-SI"/>
              </w:rPr>
            </w:pPr>
            <w:r w:rsidRPr="009D1810">
              <w:rPr>
                <w:rFonts w:cs="Arial"/>
                <w:sz w:val="20"/>
                <w:szCs w:val="20"/>
                <w:lang w:val="sl-SI" w:eastAsia="sl-SI"/>
              </w:rPr>
              <w:t>7.b Predstavitev ocene fin</w:t>
            </w:r>
            <w:r w:rsidR="00D267F6" w:rsidRPr="009D1810">
              <w:rPr>
                <w:rFonts w:cs="Arial"/>
                <w:sz w:val="20"/>
                <w:szCs w:val="20"/>
                <w:lang w:val="sl-SI" w:eastAsia="sl-SI"/>
              </w:rPr>
              <w:t>ančnih posledic pod 40.000 EUR:</w:t>
            </w:r>
          </w:p>
          <w:p w:rsidR="00D267F6" w:rsidRPr="009D1810" w:rsidRDefault="00D267F6" w:rsidP="006F377E">
            <w:pPr>
              <w:pStyle w:val="Oddelek"/>
              <w:widowControl w:val="0"/>
              <w:numPr>
                <w:ilvl w:val="0"/>
                <w:numId w:val="0"/>
              </w:numPr>
              <w:spacing w:before="0" w:after="0" w:line="260" w:lineRule="exact"/>
              <w:jc w:val="left"/>
              <w:rPr>
                <w:rFonts w:cs="Arial"/>
                <w:sz w:val="20"/>
                <w:szCs w:val="20"/>
                <w:lang w:val="sl-SI" w:eastAsia="sl-SI"/>
              </w:rPr>
            </w:pPr>
          </w:p>
        </w:tc>
      </w:tr>
      <w:tr w:rsidR="00BD07EE" w:rsidRPr="009D1810" w:rsidTr="008F6B51">
        <w:tc>
          <w:tcPr>
            <w:tcW w:w="9200" w:type="dxa"/>
            <w:gridSpan w:val="12"/>
          </w:tcPr>
          <w:p w:rsidR="00BD07EE" w:rsidRPr="009D1810" w:rsidRDefault="00BD07EE" w:rsidP="006F377E">
            <w:pPr>
              <w:spacing w:after="0" w:line="260" w:lineRule="exact"/>
              <w:rPr>
                <w:rFonts w:ascii="Arial" w:hAnsi="Arial" w:cs="Arial"/>
                <w:b/>
                <w:sz w:val="20"/>
                <w:szCs w:val="20"/>
                <w:lang w:eastAsia="sl-SI"/>
              </w:rPr>
            </w:pPr>
            <w:r w:rsidRPr="009D1810">
              <w:rPr>
                <w:rFonts w:ascii="Arial" w:hAnsi="Arial" w:cs="Arial"/>
                <w:b/>
                <w:sz w:val="20"/>
                <w:szCs w:val="20"/>
                <w:lang w:eastAsia="sl-SI"/>
              </w:rPr>
              <w:t xml:space="preserve">8. Predstavitev sodelovanja </w:t>
            </w:r>
            <w:r w:rsidRPr="009D1810">
              <w:rPr>
                <w:rFonts w:ascii="Arial" w:hAnsi="Arial" w:cs="Arial"/>
                <w:b/>
                <w:sz w:val="20"/>
                <w:szCs w:val="20"/>
              </w:rPr>
              <w:t>z združenji občin:</w:t>
            </w:r>
          </w:p>
          <w:p w:rsidR="00BD07EE" w:rsidRPr="009D1810" w:rsidRDefault="00BD07EE" w:rsidP="006F377E">
            <w:pPr>
              <w:spacing w:after="0" w:line="260" w:lineRule="exact"/>
              <w:jc w:val="both"/>
              <w:rPr>
                <w:rFonts w:ascii="Arial" w:hAnsi="Arial" w:cs="Arial"/>
                <w:b/>
                <w:sz w:val="20"/>
                <w:szCs w:val="20"/>
                <w:lang w:eastAsia="sl-SI"/>
              </w:rPr>
            </w:pPr>
          </w:p>
        </w:tc>
      </w:tr>
      <w:tr w:rsidR="00BD07EE" w:rsidRPr="009D1810" w:rsidTr="008F6B51">
        <w:tc>
          <w:tcPr>
            <w:tcW w:w="6769"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rPr>
                <w:rFonts w:cs="Arial"/>
                <w:iCs/>
                <w:sz w:val="20"/>
                <w:szCs w:val="20"/>
              </w:rPr>
            </w:pPr>
            <w:r w:rsidRPr="009D1810">
              <w:rPr>
                <w:rFonts w:cs="Arial"/>
                <w:iCs/>
                <w:sz w:val="20"/>
                <w:szCs w:val="20"/>
              </w:rPr>
              <w:t>Vsebina predloženega gradiva (predpisa) vpliva na:</w:t>
            </w:r>
          </w:p>
          <w:p w:rsidR="00BD07EE" w:rsidRPr="009D1810" w:rsidRDefault="00BD07EE" w:rsidP="006F377E">
            <w:pPr>
              <w:pStyle w:val="Neotevilenodstavek"/>
              <w:widowControl w:val="0"/>
              <w:numPr>
                <w:ilvl w:val="1"/>
                <w:numId w:val="11"/>
              </w:numPr>
              <w:spacing w:before="0" w:after="0" w:line="260" w:lineRule="exact"/>
              <w:textAlignment w:val="auto"/>
              <w:rPr>
                <w:rFonts w:cs="Arial"/>
                <w:iCs/>
                <w:sz w:val="20"/>
                <w:szCs w:val="20"/>
              </w:rPr>
            </w:pPr>
            <w:r w:rsidRPr="009D1810">
              <w:rPr>
                <w:rFonts w:cs="Arial"/>
                <w:iCs/>
                <w:sz w:val="20"/>
                <w:szCs w:val="20"/>
              </w:rPr>
              <w:t>pristojnosti občin,</w:t>
            </w:r>
          </w:p>
          <w:p w:rsidR="00BD07EE" w:rsidRPr="009D1810" w:rsidRDefault="00BD07EE" w:rsidP="006F377E">
            <w:pPr>
              <w:pStyle w:val="Neotevilenodstavek"/>
              <w:widowControl w:val="0"/>
              <w:numPr>
                <w:ilvl w:val="1"/>
                <w:numId w:val="11"/>
              </w:numPr>
              <w:spacing w:before="0" w:after="0" w:line="260" w:lineRule="exact"/>
              <w:textAlignment w:val="auto"/>
              <w:rPr>
                <w:rFonts w:cs="Arial"/>
                <w:iCs/>
                <w:sz w:val="20"/>
                <w:szCs w:val="20"/>
              </w:rPr>
            </w:pPr>
            <w:r w:rsidRPr="009D1810">
              <w:rPr>
                <w:rFonts w:cs="Arial"/>
                <w:iCs/>
                <w:sz w:val="20"/>
                <w:szCs w:val="20"/>
              </w:rPr>
              <w:t>delovanje občin,</w:t>
            </w:r>
          </w:p>
          <w:p w:rsidR="00BD07EE" w:rsidRPr="009D1810" w:rsidRDefault="00BD07EE" w:rsidP="006F377E">
            <w:pPr>
              <w:pStyle w:val="Neotevilenodstavek"/>
              <w:widowControl w:val="0"/>
              <w:numPr>
                <w:ilvl w:val="1"/>
                <w:numId w:val="11"/>
              </w:numPr>
              <w:spacing w:before="0" w:after="0" w:line="260" w:lineRule="exact"/>
              <w:textAlignment w:val="auto"/>
              <w:rPr>
                <w:rFonts w:cs="Arial"/>
                <w:iCs/>
                <w:sz w:val="20"/>
                <w:szCs w:val="20"/>
              </w:rPr>
            </w:pPr>
            <w:r w:rsidRPr="009D1810">
              <w:rPr>
                <w:rFonts w:cs="Arial"/>
                <w:iCs/>
                <w:sz w:val="20"/>
                <w:szCs w:val="20"/>
              </w:rPr>
              <w:t>financiranje občin.</w:t>
            </w:r>
          </w:p>
        </w:tc>
        <w:tc>
          <w:tcPr>
            <w:tcW w:w="2431" w:type="dxa"/>
            <w:gridSpan w:val="3"/>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jc w:val="center"/>
              <w:rPr>
                <w:rFonts w:cs="Arial"/>
                <w:sz w:val="20"/>
                <w:szCs w:val="20"/>
              </w:rPr>
            </w:pPr>
            <w:r w:rsidRPr="009D1810">
              <w:rPr>
                <w:rFonts w:cs="Arial"/>
                <w:sz w:val="20"/>
                <w:szCs w:val="20"/>
              </w:rPr>
              <w:t>DA/</w:t>
            </w:r>
            <w:r w:rsidRPr="009D1810">
              <w:rPr>
                <w:rFonts w:cs="Arial"/>
                <w:b/>
                <w:sz w:val="20"/>
                <w:szCs w:val="20"/>
              </w:rPr>
              <w:t>NE</w:t>
            </w:r>
          </w:p>
        </w:tc>
      </w:tr>
      <w:tr w:rsidR="00BD07EE" w:rsidRPr="009D1810" w:rsidTr="008F6B51">
        <w:trPr>
          <w:trHeight w:val="274"/>
        </w:trPr>
        <w:tc>
          <w:tcPr>
            <w:tcW w:w="9200" w:type="dxa"/>
            <w:gridSpan w:val="12"/>
          </w:tcPr>
          <w:p w:rsidR="00BD07EE" w:rsidRPr="009D1810" w:rsidRDefault="00BD07EE" w:rsidP="006F377E">
            <w:pPr>
              <w:pStyle w:val="Neotevilenodstavek"/>
              <w:widowControl w:val="0"/>
              <w:spacing w:before="0" w:after="0" w:line="260" w:lineRule="exact"/>
              <w:rPr>
                <w:rFonts w:cs="Arial"/>
                <w:iCs/>
                <w:sz w:val="20"/>
                <w:szCs w:val="20"/>
              </w:rPr>
            </w:pPr>
            <w:r w:rsidRPr="009D1810">
              <w:rPr>
                <w:rFonts w:cs="Arial"/>
                <w:iCs/>
                <w:sz w:val="20"/>
                <w:szCs w:val="20"/>
              </w:rPr>
              <w:t xml:space="preserve">Gradivo (predpis) je bilo poslano v mnenje: </w:t>
            </w:r>
          </w:p>
          <w:p w:rsidR="00BD07EE" w:rsidRPr="009D1810" w:rsidRDefault="00BD07EE" w:rsidP="006F377E">
            <w:pPr>
              <w:pStyle w:val="Neotevilenodstavek"/>
              <w:widowControl w:val="0"/>
              <w:numPr>
                <w:ilvl w:val="0"/>
                <w:numId w:val="12"/>
              </w:numPr>
              <w:spacing w:before="0" w:after="0" w:line="260" w:lineRule="exact"/>
              <w:textAlignment w:val="auto"/>
              <w:rPr>
                <w:rFonts w:cs="Arial"/>
                <w:iCs/>
                <w:sz w:val="20"/>
                <w:szCs w:val="20"/>
              </w:rPr>
            </w:pPr>
            <w:r w:rsidRPr="009D1810">
              <w:rPr>
                <w:rFonts w:cs="Arial"/>
                <w:iCs/>
                <w:sz w:val="20"/>
                <w:szCs w:val="20"/>
              </w:rPr>
              <w:t>Skupnosti občin Slovenije SOS: DA/</w:t>
            </w:r>
            <w:r w:rsidRPr="009D1810">
              <w:rPr>
                <w:rFonts w:cs="Arial"/>
                <w:b/>
                <w:iCs/>
                <w:sz w:val="20"/>
                <w:szCs w:val="20"/>
              </w:rPr>
              <w:t>NE</w:t>
            </w:r>
            <w:r w:rsidR="00A4723F" w:rsidRPr="009D1810">
              <w:rPr>
                <w:rFonts w:cs="Arial"/>
                <w:iCs/>
                <w:sz w:val="20"/>
                <w:szCs w:val="20"/>
                <w:lang w:val="sl-SI"/>
              </w:rPr>
              <w:t>,</w:t>
            </w:r>
          </w:p>
          <w:p w:rsidR="00BD07EE" w:rsidRPr="009D1810" w:rsidRDefault="00BD07EE" w:rsidP="006F377E">
            <w:pPr>
              <w:pStyle w:val="Neotevilenodstavek"/>
              <w:widowControl w:val="0"/>
              <w:numPr>
                <w:ilvl w:val="0"/>
                <w:numId w:val="12"/>
              </w:numPr>
              <w:spacing w:before="0" w:after="0" w:line="260" w:lineRule="exact"/>
              <w:textAlignment w:val="auto"/>
              <w:rPr>
                <w:rFonts w:cs="Arial"/>
                <w:iCs/>
                <w:sz w:val="20"/>
                <w:szCs w:val="20"/>
              </w:rPr>
            </w:pPr>
            <w:r w:rsidRPr="009D1810">
              <w:rPr>
                <w:rFonts w:cs="Arial"/>
                <w:iCs/>
                <w:sz w:val="20"/>
                <w:szCs w:val="20"/>
              </w:rPr>
              <w:t>Združenju občin Slovenije ZOS: DA/</w:t>
            </w:r>
            <w:r w:rsidRPr="009D1810">
              <w:rPr>
                <w:rFonts w:cs="Arial"/>
                <w:b/>
                <w:iCs/>
                <w:sz w:val="20"/>
                <w:szCs w:val="20"/>
              </w:rPr>
              <w:t>NE</w:t>
            </w:r>
            <w:r w:rsidR="00A4723F" w:rsidRPr="009D1810">
              <w:rPr>
                <w:rFonts w:cs="Arial"/>
                <w:iCs/>
                <w:sz w:val="20"/>
                <w:szCs w:val="20"/>
                <w:lang w:val="sl-SI"/>
              </w:rPr>
              <w:t>,</w:t>
            </w:r>
          </w:p>
          <w:p w:rsidR="00BD07EE" w:rsidRPr="009D1810" w:rsidRDefault="00BD07EE" w:rsidP="006F377E">
            <w:pPr>
              <w:pStyle w:val="Neotevilenodstavek"/>
              <w:widowControl w:val="0"/>
              <w:numPr>
                <w:ilvl w:val="0"/>
                <w:numId w:val="12"/>
              </w:numPr>
              <w:spacing w:before="0" w:after="0" w:line="260" w:lineRule="exact"/>
              <w:textAlignment w:val="auto"/>
              <w:rPr>
                <w:rFonts w:cs="Arial"/>
                <w:iCs/>
                <w:sz w:val="20"/>
                <w:szCs w:val="20"/>
              </w:rPr>
            </w:pPr>
            <w:r w:rsidRPr="009D1810">
              <w:rPr>
                <w:rFonts w:cs="Arial"/>
                <w:iCs/>
                <w:sz w:val="20"/>
                <w:szCs w:val="20"/>
              </w:rPr>
              <w:lastRenderedPageBreak/>
              <w:t>Združenju mestnih občin Slovenije ZMOS: DA/</w:t>
            </w:r>
            <w:r w:rsidRPr="009D1810">
              <w:rPr>
                <w:rFonts w:cs="Arial"/>
                <w:b/>
                <w:iCs/>
                <w:sz w:val="20"/>
                <w:szCs w:val="20"/>
              </w:rPr>
              <w:t>NE</w:t>
            </w:r>
            <w:r w:rsidR="00A4723F" w:rsidRPr="009D1810">
              <w:rPr>
                <w:rFonts w:cs="Arial"/>
                <w:iCs/>
                <w:sz w:val="20"/>
                <w:szCs w:val="20"/>
                <w:lang w:val="sl-SI"/>
              </w:rPr>
              <w:t>.</w:t>
            </w:r>
          </w:p>
          <w:p w:rsidR="00BD07EE" w:rsidRPr="009D1810" w:rsidRDefault="00BD07EE" w:rsidP="006F377E">
            <w:pPr>
              <w:pStyle w:val="Neotevilenodstavek"/>
              <w:widowControl w:val="0"/>
              <w:spacing w:before="0" w:after="0" w:line="260" w:lineRule="exact"/>
              <w:textAlignment w:val="auto"/>
              <w:rPr>
                <w:rFonts w:cs="Arial"/>
                <w:iCs/>
                <w:sz w:val="20"/>
                <w:szCs w:val="20"/>
              </w:rPr>
            </w:pPr>
          </w:p>
        </w:tc>
      </w:tr>
      <w:tr w:rsidR="00BD07EE" w:rsidRPr="009D1810" w:rsidTr="008F6B51">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rsidR="00BD07EE" w:rsidRPr="009D1810" w:rsidRDefault="00BD07EE" w:rsidP="006F377E">
            <w:pPr>
              <w:pStyle w:val="Neotevilenodstavek"/>
              <w:spacing w:before="0" w:after="0" w:line="260" w:lineRule="exact"/>
              <w:rPr>
                <w:rFonts w:cs="Arial"/>
                <w:b/>
                <w:sz w:val="20"/>
                <w:szCs w:val="20"/>
              </w:rPr>
            </w:pPr>
            <w:r w:rsidRPr="009D1810">
              <w:rPr>
                <w:rFonts w:cs="Arial"/>
                <w:b/>
                <w:sz w:val="20"/>
                <w:szCs w:val="20"/>
              </w:rPr>
              <w:lastRenderedPageBreak/>
              <w:t>9. Predstavitev sodelovanja javnosti:</w:t>
            </w:r>
          </w:p>
        </w:tc>
      </w:tr>
      <w:tr w:rsidR="00BD07EE" w:rsidRPr="009D1810" w:rsidTr="008F6B51">
        <w:tc>
          <w:tcPr>
            <w:tcW w:w="6769"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ind w:left="-8"/>
              <w:rPr>
                <w:rFonts w:cs="Arial"/>
                <w:iCs/>
                <w:sz w:val="20"/>
                <w:szCs w:val="20"/>
                <w:lang w:eastAsia="sl-SI"/>
              </w:rPr>
            </w:pPr>
            <w:r w:rsidRPr="009D1810">
              <w:rPr>
                <w:rFonts w:cs="Arial"/>
                <w:iCs/>
                <w:sz w:val="20"/>
                <w:szCs w:val="20"/>
                <w:lang w:eastAsia="sl-SI"/>
              </w:rPr>
              <w:t>Gradivo je bilo predhodno objavljeno na spletni strani predlagatelja:</w:t>
            </w:r>
          </w:p>
        </w:tc>
        <w:tc>
          <w:tcPr>
            <w:tcW w:w="2431" w:type="dxa"/>
            <w:gridSpan w:val="3"/>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jc w:val="center"/>
              <w:rPr>
                <w:rFonts w:cs="Arial"/>
                <w:sz w:val="20"/>
                <w:szCs w:val="20"/>
              </w:rPr>
            </w:pPr>
            <w:r w:rsidRPr="009D1810">
              <w:rPr>
                <w:rFonts w:cs="Arial"/>
                <w:sz w:val="20"/>
                <w:szCs w:val="20"/>
              </w:rPr>
              <w:t>DA/</w:t>
            </w:r>
            <w:r w:rsidRPr="009D1810">
              <w:rPr>
                <w:rFonts w:cs="Arial"/>
                <w:b/>
                <w:sz w:val="20"/>
                <w:szCs w:val="20"/>
              </w:rPr>
              <w:t>NE</w:t>
            </w:r>
          </w:p>
        </w:tc>
      </w:tr>
      <w:tr w:rsidR="00BD07EE" w:rsidRPr="009D1810" w:rsidTr="008F6B51">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rsidR="00BD07EE" w:rsidRPr="009D1810" w:rsidRDefault="00084350" w:rsidP="006F377E">
            <w:pPr>
              <w:pStyle w:val="Neotevilenodstavek"/>
              <w:spacing w:before="0" w:after="0" w:line="260" w:lineRule="exact"/>
              <w:rPr>
                <w:rFonts w:cs="Arial"/>
                <w:sz w:val="20"/>
                <w:szCs w:val="20"/>
                <w:lang w:val="sl-SI"/>
              </w:rPr>
            </w:pPr>
            <w:r w:rsidRPr="009D1810">
              <w:rPr>
                <w:rFonts w:cs="Arial"/>
                <w:sz w:val="20"/>
                <w:szCs w:val="20"/>
                <w:lang w:val="sl-SI"/>
              </w:rPr>
              <w:t>Pri obravnavi gradiva sodelovanje javnosti ni bilo potrebno.</w:t>
            </w:r>
          </w:p>
        </w:tc>
      </w:tr>
      <w:tr w:rsidR="00BD07EE" w:rsidRPr="009D1810" w:rsidTr="008F6B51">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rsidR="00084350" w:rsidRPr="009D1810" w:rsidRDefault="00084350" w:rsidP="006F377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810">
              <w:rPr>
                <w:rFonts w:ascii="Arial" w:eastAsia="Times New Roman" w:hAnsi="Arial" w:cs="Arial"/>
                <w:iCs/>
                <w:sz w:val="20"/>
                <w:szCs w:val="20"/>
                <w:lang w:eastAsia="sl-SI"/>
              </w:rPr>
              <w:t>(Če je odgovor DA, navedite:)</w:t>
            </w:r>
          </w:p>
          <w:p w:rsidR="00084350" w:rsidRPr="009D1810" w:rsidRDefault="00084350" w:rsidP="006F377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D07EE" w:rsidRPr="009D1810" w:rsidTr="008F6B51">
        <w:tc>
          <w:tcPr>
            <w:tcW w:w="6769"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ind w:left="-8"/>
              <w:rPr>
                <w:rFonts w:cs="Arial"/>
                <w:iCs/>
                <w:sz w:val="20"/>
                <w:szCs w:val="20"/>
                <w:lang w:eastAsia="sl-SI"/>
              </w:rPr>
            </w:pPr>
            <w:r w:rsidRPr="009D1810">
              <w:rPr>
                <w:rFonts w:cs="Arial"/>
                <w:b/>
                <w:sz w:val="20"/>
                <w:szCs w:val="20"/>
              </w:rPr>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jc w:val="center"/>
              <w:rPr>
                <w:rFonts w:cs="Arial"/>
                <w:sz w:val="20"/>
                <w:szCs w:val="20"/>
              </w:rPr>
            </w:pPr>
            <w:r w:rsidRPr="009D1810">
              <w:rPr>
                <w:rFonts w:cs="Arial"/>
                <w:sz w:val="20"/>
                <w:szCs w:val="20"/>
              </w:rPr>
              <w:t>DA/</w:t>
            </w:r>
            <w:r w:rsidRPr="009D1810">
              <w:rPr>
                <w:rFonts w:cs="Arial"/>
                <w:b/>
                <w:sz w:val="20"/>
                <w:szCs w:val="20"/>
              </w:rPr>
              <w:t>NE</w:t>
            </w:r>
          </w:p>
        </w:tc>
      </w:tr>
      <w:tr w:rsidR="00BD07EE" w:rsidRPr="009D1810" w:rsidTr="008F6B51">
        <w:tc>
          <w:tcPr>
            <w:tcW w:w="6769" w:type="dxa"/>
            <w:gridSpan w:val="9"/>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ind w:left="-8"/>
              <w:rPr>
                <w:rFonts w:cs="Arial"/>
                <w:iCs/>
                <w:sz w:val="20"/>
                <w:szCs w:val="20"/>
                <w:lang w:eastAsia="sl-SI"/>
              </w:rPr>
            </w:pPr>
            <w:r w:rsidRPr="009D1810">
              <w:rPr>
                <w:rFonts w:cs="Arial"/>
                <w:b/>
                <w:sz w:val="20"/>
                <w:szCs w:val="20"/>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tcPr>
          <w:p w:rsidR="00BD07EE" w:rsidRPr="009D1810" w:rsidRDefault="00BD07EE" w:rsidP="006F377E">
            <w:pPr>
              <w:pStyle w:val="Neotevilenodstavek"/>
              <w:widowControl w:val="0"/>
              <w:spacing w:before="0" w:after="0" w:line="260" w:lineRule="exact"/>
              <w:jc w:val="center"/>
              <w:rPr>
                <w:rFonts w:cs="Arial"/>
                <w:sz w:val="20"/>
                <w:szCs w:val="20"/>
              </w:rPr>
            </w:pPr>
            <w:r w:rsidRPr="009D1810">
              <w:rPr>
                <w:rFonts w:cs="Arial"/>
                <w:sz w:val="20"/>
                <w:szCs w:val="20"/>
              </w:rPr>
              <w:t>DA/</w:t>
            </w:r>
            <w:r w:rsidRPr="009D1810">
              <w:rPr>
                <w:rFonts w:cs="Arial"/>
                <w:b/>
                <w:sz w:val="20"/>
                <w:szCs w:val="20"/>
              </w:rPr>
              <w:t>NE</w:t>
            </w:r>
          </w:p>
          <w:p w:rsidR="00BD07EE" w:rsidRPr="009D1810" w:rsidRDefault="00BD07EE" w:rsidP="006F377E">
            <w:pPr>
              <w:pStyle w:val="Neotevilenodstavek"/>
              <w:widowControl w:val="0"/>
              <w:spacing w:before="0" w:after="0" w:line="260" w:lineRule="exact"/>
              <w:jc w:val="center"/>
              <w:rPr>
                <w:rFonts w:cs="Arial"/>
                <w:b/>
                <w:sz w:val="20"/>
                <w:szCs w:val="20"/>
              </w:rPr>
            </w:pPr>
          </w:p>
        </w:tc>
      </w:tr>
      <w:tr w:rsidR="00BD07EE" w:rsidRPr="009D1810" w:rsidTr="008F6B51">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rsidR="00BD07EE" w:rsidRPr="009D1810" w:rsidRDefault="00BD07EE" w:rsidP="006F377E">
            <w:pPr>
              <w:tabs>
                <w:tab w:val="left" w:pos="283"/>
              </w:tabs>
              <w:autoSpaceDE w:val="0"/>
              <w:autoSpaceDN w:val="0"/>
              <w:adjustRightInd w:val="0"/>
              <w:spacing w:after="0" w:line="260" w:lineRule="exact"/>
              <w:textAlignment w:val="center"/>
              <w:rPr>
                <w:rFonts w:ascii="Arial" w:hAnsi="Arial" w:cs="Arial"/>
                <w:sz w:val="20"/>
                <w:szCs w:val="20"/>
              </w:rPr>
            </w:pPr>
            <w:r w:rsidRPr="009D1810">
              <w:rPr>
                <w:rFonts w:ascii="Arial" w:hAnsi="Arial" w:cs="Arial"/>
                <w:sz w:val="20"/>
                <w:szCs w:val="20"/>
              </w:rPr>
              <w:t xml:space="preserve">                                                                                          </w:t>
            </w:r>
          </w:p>
          <w:p w:rsidR="00BD07EE" w:rsidRPr="009D1810" w:rsidRDefault="00BD07EE" w:rsidP="006F377E">
            <w:pPr>
              <w:pStyle w:val="Poglavje"/>
              <w:widowControl w:val="0"/>
              <w:spacing w:before="0" w:after="0" w:line="260" w:lineRule="exact"/>
              <w:ind w:left="3402"/>
              <w:rPr>
                <w:b w:val="0"/>
                <w:sz w:val="20"/>
                <w:szCs w:val="20"/>
              </w:rPr>
            </w:pPr>
            <w:r w:rsidRPr="009D1810">
              <w:rPr>
                <w:sz w:val="20"/>
                <w:szCs w:val="20"/>
              </w:rPr>
              <w:t xml:space="preserve">                                                                                               </w:t>
            </w:r>
            <w:r w:rsidRPr="009D1810">
              <w:rPr>
                <w:b w:val="0"/>
                <w:sz w:val="20"/>
                <w:szCs w:val="20"/>
              </w:rPr>
              <w:t xml:space="preserve"> </w:t>
            </w:r>
            <w:r w:rsidR="00744555" w:rsidRPr="009D1810">
              <w:rPr>
                <w:b w:val="0"/>
                <w:sz w:val="20"/>
                <w:szCs w:val="20"/>
              </w:rPr>
              <w:t>Boštjan Poklukar</w:t>
            </w:r>
          </w:p>
          <w:p w:rsidR="00BD07EE" w:rsidRPr="009D1810" w:rsidRDefault="00755CA9" w:rsidP="006F377E">
            <w:pPr>
              <w:pStyle w:val="Poglavje"/>
              <w:widowControl w:val="0"/>
              <w:spacing w:before="0" w:after="0" w:line="260" w:lineRule="exact"/>
              <w:ind w:left="3402"/>
              <w:rPr>
                <w:b w:val="0"/>
                <w:sz w:val="20"/>
                <w:szCs w:val="20"/>
              </w:rPr>
            </w:pPr>
            <w:r w:rsidRPr="009D1810">
              <w:rPr>
                <w:b w:val="0"/>
                <w:sz w:val="20"/>
                <w:szCs w:val="20"/>
              </w:rPr>
              <w:t>m</w:t>
            </w:r>
            <w:r w:rsidR="00744555" w:rsidRPr="009D1810">
              <w:rPr>
                <w:b w:val="0"/>
                <w:sz w:val="20"/>
                <w:szCs w:val="20"/>
              </w:rPr>
              <w:t>inister</w:t>
            </w:r>
          </w:p>
          <w:p w:rsidR="00084350" w:rsidRPr="009D1810" w:rsidRDefault="00084350" w:rsidP="006F377E">
            <w:pPr>
              <w:pStyle w:val="Neotevilenodstavek"/>
              <w:spacing w:before="0" w:after="0" w:line="260" w:lineRule="exact"/>
              <w:rPr>
                <w:rFonts w:cs="Arial"/>
                <w:sz w:val="20"/>
                <w:szCs w:val="20"/>
              </w:rPr>
            </w:pPr>
          </w:p>
          <w:p w:rsidR="00084350" w:rsidRPr="009D1810" w:rsidRDefault="00084350" w:rsidP="006F377E">
            <w:pPr>
              <w:pStyle w:val="Neotevilenodstavek"/>
              <w:spacing w:before="0" w:after="0" w:line="260" w:lineRule="exact"/>
              <w:rPr>
                <w:rFonts w:cs="Arial"/>
                <w:sz w:val="20"/>
                <w:szCs w:val="20"/>
              </w:rPr>
            </w:pPr>
            <w:r w:rsidRPr="009D1810">
              <w:rPr>
                <w:rFonts w:cs="Arial"/>
                <w:sz w:val="20"/>
                <w:szCs w:val="20"/>
              </w:rPr>
              <w:t>Prilog</w:t>
            </w:r>
            <w:r w:rsidR="00853716" w:rsidRPr="009D1810">
              <w:rPr>
                <w:rFonts w:cs="Arial"/>
                <w:sz w:val="20"/>
                <w:szCs w:val="20"/>
                <w:lang w:val="sl-SI"/>
              </w:rPr>
              <w:t>a</w:t>
            </w:r>
            <w:r w:rsidRPr="009D1810">
              <w:rPr>
                <w:rFonts w:cs="Arial"/>
                <w:sz w:val="20"/>
                <w:szCs w:val="20"/>
              </w:rPr>
              <w:t>:</w:t>
            </w:r>
          </w:p>
          <w:p w:rsidR="00084350" w:rsidRPr="009D1810" w:rsidRDefault="00871DD8" w:rsidP="006F377E">
            <w:pPr>
              <w:pStyle w:val="Neotevilenodstavek"/>
              <w:spacing w:before="0" w:after="0" w:line="260" w:lineRule="exact"/>
              <w:rPr>
                <w:rFonts w:cs="Arial"/>
                <w:sz w:val="20"/>
                <w:szCs w:val="20"/>
                <w:lang w:val="sl-SI"/>
              </w:rPr>
            </w:pPr>
            <w:r w:rsidRPr="009D1810">
              <w:rPr>
                <w:rFonts w:cs="Arial"/>
                <w:sz w:val="20"/>
                <w:szCs w:val="20"/>
              </w:rPr>
              <w:t xml:space="preserve">– predlog sklepa </w:t>
            </w:r>
            <w:r w:rsidR="00853716" w:rsidRPr="009D1810">
              <w:rPr>
                <w:rFonts w:cs="Arial"/>
                <w:sz w:val="20"/>
                <w:szCs w:val="20"/>
                <w:lang w:val="sl-SI"/>
              </w:rPr>
              <w:t>Vlade Republike Slovenije</w:t>
            </w:r>
            <w:r w:rsidR="00E544A7" w:rsidRPr="009D1810">
              <w:rPr>
                <w:rFonts w:cs="Arial"/>
                <w:sz w:val="20"/>
                <w:szCs w:val="20"/>
                <w:lang w:val="sl-SI"/>
              </w:rPr>
              <w:t>.</w:t>
            </w:r>
          </w:p>
        </w:tc>
      </w:tr>
    </w:tbl>
    <w:p w:rsidR="00D85F8C" w:rsidRPr="009D1810" w:rsidRDefault="00D85F8C" w:rsidP="006F377E">
      <w:pPr>
        <w:spacing w:after="0" w:line="260" w:lineRule="exact"/>
        <w:rPr>
          <w:rFonts w:ascii="Arial" w:hAnsi="Arial" w:cs="Arial"/>
          <w:sz w:val="20"/>
          <w:szCs w:val="20"/>
        </w:rPr>
      </w:pPr>
    </w:p>
    <w:p w:rsidR="00107ED0" w:rsidRPr="009D1810" w:rsidRDefault="00107ED0" w:rsidP="006F377E">
      <w:pPr>
        <w:keepLines/>
        <w:framePr w:w="9962" w:wrap="auto" w:hAnchor="text" w:x="1300"/>
        <w:spacing w:after="0" w:line="260" w:lineRule="exact"/>
        <w:rPr>
          <w:rFonts w:ascii="Arial" w:hAnsi="Arial" w:cs="Arial"/>
          <w:sz w:val="20"/>
          <w:szCs w:val="20"/>
        </w:rPr>
      </w:pPr>
    </w:p>
    <w:p w:rsidR="00D85F8C" w:rsidRPr="009D1810" w:rsidRDefault="00D85F8C" w:rsidP="006F377E">
      <w:pPr>
        <w:keepLines/>
        <w:framePr w:w="9962" w:wrap="auto" w:hAnchor="text" w:x="1300"/>
        <w:spacing w:after="0" w:line="260" w:lineRule="exact"/>
        <w:rPr>
          <w:rFonts w:ascii="Arial" w:hAnsi="Arial" w:cs="Arial"/>
          <w:sz w:val="20"/>
          <w:szCs w:val="20"/>
        </w:rPr>
        <w:sectPr w:rsidR="00D85F8C" w:rsidRPr="009D1810" w:rsidSect="008A61DD">
          <w:headerReference w:type="default" r:id="rId19"/>
          <w:footerReference w:type="default" r:id="rId20"/>
          <w:headerReference w:type="first" r:id="rId21"/>
          <w:pgSz w:w="11906" w:h="16838"/>
          <w:pgMar w:top="1135" w:right="1418" w:bottom="1418" w:left="1418" w:header="708" w:footer="708" w:gutter="0"/>
          <w:cols w:space="708"/>
          <w:docGrid w:linePitch="360"/>
        </w:sectPr>
      </w:pPr>
    </w:p>
    <w:p w:rsidR="00107ED0" w:rsidRPr="009D1810" w:rsidRDefault="00107ED0" w:rsidP="006F377E">
      <w:pPr>
        <w:pStyle w:val="Naslovpredpisa"/>
        <w:spacing w:before="0" w:after="0" w:line="260" w:lineRule="exact"/>
        <w:jc w:val="both"/>
        <w:rPr>
          <w:rFonts w:cs="Arial"/>
          <w:sz w:val="20"/>
          <w:szCs w:val="20"/>
        </w:rPr>
      </w:pPr>
    </w:p>
    <w:p w:rsidR="00674FEF" w:rsidRPr="009D1810" w:rsidRDefault="00666C04" w:rsidP="006F377E">
      <w:pPr>
        <w:pStyle w:val="Naslovpredpisa"/>
        <w:spacing w:before="0" w:after="0" w:line="260" w:lineRule="exact"/>
        <w:jc w:val="left"/>
        <w:rPr>
          <w:rFonts w:cs="Arial"/>
          <w:sz w:val="20"/>
          <w:szCs w:val="20"/>
        </w:rPr>
      </w:pPr>
      <w:r w:rsidRPr="009D1810">
        <w:rPr>
          <w:rFonts w:cs="Arial"/>
          <w:sz w:val="20"/>
          <w:szCs w:val="20"/>
        </w:rPr>
        <w:t xml:space="preserve">PRILOGA </w:t>
      </w:r>
      <w:r w:rsidRPr="009D1810">
        <w:rPr>
          <w:rFonts w:cs="Arial"/>
          <w:sz w:val="20"/>
          <w:szCs w:val="20"/>
        </w:rPr>
        <w:tab/>
      </w:r>
      <w:r w:rsidRPr="009D1810">
        <w:rPr>
          <w:rFonts w:cs="Arial"/>
          <w:sz w:val="20"/>
          <w:szCs w:val="20"/>
        </w:rPr>
        <w:tab/>
      </w:r>
      <w:r w:rsidRPr="009D1810">
        <w:rPr>
          <w:rFonts w:cs="Arial"/>
          <w:sz w:val="20"/>
          <w:szCs w:val="20"/>
        </w:rPr>
        <w:tab/>
      </w:r>
      <w:r w:rsidRPr="009D1810">
        <w:rPr>
          <w:rFonts w:cs="Arial"/>
          <w:sz w:val="20"/>
          <w:szCs w:val="20"/>
        </w:rPr>
        <w:tab/>
      </w:r>
      <w:r w:rsidRPr="009D1810">
        <w:rPr>
          <w:rFonts w:cs="Arial"/>
          <w:sz w:val="20"/>
          <w:szCs w:val="20"/>
        </w:rPr>
        <w:tab/>
      </w:r>
      <w:r w:rsidRPr="009D1810">
        <w:rPr>
          <w:rFonts w:cs="Arial"/>
          <w:sz w:val="20"/>
          <w:szCs w:val="20"/>
        </w:rPr>
        <w:tab/>
      </w:r>
      <w:r w:rsidRPr="009D1810">
        <w:rPr>
          <w:rFonts w:cs="Arial"/>
          <w:sz w:val="20"/>
          <w:szCs w:val="20"/>
        </w:rPr>
        <w:tab/>
      </w:r>
      <w:r w:rsidR="00482B5E" w:rsidRPr="009D1810">
        <w:rPr>
          <w:rFonts w:cs="Arial"/>
          <w:sz w:val="20"/>
          <w:szCs w:val="20"/>
        </w:rPr>
        <w:tab/>
      </w:r>
      <w:r w:rsidR="00482B5E" w:rsidRPr="009D1810">
        <w:rPr>
          <w:rFonts w:cs="Arial"/>
          <w:sz w:val="20"/>
          <w:szCs w:val="20"/>
        </w:rPr>
        <w:tab/>
      </w:r>
    </w:p>
    <w:p w:rsidR="00D267F6" w:rsidRPr="009D1810" w:rsidRDefault="00D267F6" w:rsidP="006F377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rsidR="00871DD8" w:rsidRPr="009D1810" w:rsidRDefault="00871DD8" w:rsidP="006F377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D1810">
        <w:rPr>
          <w:rFonts w:ascii="Arial" w:eastAsia="Times New Roman" w:hAnsi="Arial" w:cs="Arial"/>
          <w:sz w:val="20"/>
          <w:szCs w:val="20"/>
          <w:lang w:eastAsia="sl-SI"/>
        </w:rPr>
        <w:t>Številka:</w:t>
      </w:r>
    </w:p>
    <w:p w:rsidR="00674FEF" w:rsidRPr="009D1810" w:rsidRDefault="00D267F6" w:rsidP="006F377E">
      <w:pPr>
        <w:pStyle w:val="Naslovpredpisa"/>
        <w:spacing w:before="0" w:after="0" w:line="260" w:lineRule="exact"/>
        <w:jc w:val="left"/>
        <w:rPr>
          <w:rFonts w:cs="Arial"/>
          <w:b w:val="0"/>
          <w:sz w:val="20"/>
          <w:szCs w:val="20"/>
          <w:lang w:val="sl-SI"/>
        </w:rPr>
      </w:pPr>
      <w:r w:rsidRPr="009D1810">
        <w:rPr>
          <w:rFonts w:cs="Arial"/>
          <w:b w:val="0"/>
          <w:sz w:val="20"/>
          <w:szCs w:val="20"/>
          <w:lang w:val="sl-SI"/>
        </w:rPr>
        <w:t>Ljubljana</w:t>
      </w:r>
      <w:r w:rsidR="00853716" w:rsidRPr="009D1810">
        <w:rPr>
          <w:rFonts w:cs="Arial"/>
          <w:b w:val="0"/>
          <w:sz w:val="20"/>
          <w:szCs w:val="20"/>
          <w:lang w:val="sl-SI"/>
        </w:rPr>
        <w:t xml:space="preserve">, dne </w:t>
      </w:r>
    </w:p>
    <w:p w:rsidR="005E5853" w:rsidRPr="009D1810" w:rsidRDefault="005E5853" w:rsidP="006F377E">
      <w:pPr>
        <w:pStyle w:val="Naslovpredpisa"/>
        <w:spacing w:before="0" w:after="0" w:line="260" w:lineRule="exact"/>
        <w:jc w:val="left"/>
        <w:rPr>
          <w:rFonts w:cs="Arial"/>
          <w:b w:val="0"/>
          <w:sz w:val="20"/>
          <w:szCs w:val="20"/>
          <w:lang w:val="sl-SI"/>
        </w:rPr>
      </w:pPr>
    </w:p>
    <w:p w:rsidR="005E5853" w:rsidRPr="009D1810" w:rsidRDefault="005E5853" w:rsidP="006F377E">
      <w:pPr>
        <w:framePr w:hSpace="141" w:wrap="around" w:vAnchor="text" w:hAnchor="text" w:y="138"/>
        <w:spacing w:after="0" w:line="260" w:lineRule="exact"/>
        <w:suppressOverlap/>
        <w:jc w:val="both"/>
        <w:rPr>
          <w:rFonts w:ascii="Arial" w:hAnsi="Arial" w:cs="Arial"/>
          <w:sz w:val="20"/>
          <w:szCs w:val="20"/>
        </w:rPr>
      </w:pPr>
      <w:r w:rsidRPr="009D1810">
        <w:rPr>
          <w:rFonts w:ascii="Arial" w:hAnsi="Arial" w:cs="Arial"/>
          <w:sz w:val="20"/>
          <w:szCs w:val="20"/>
        </w:rPr>
        <w:t xml:space="preserve">Na </w:t>
      </w:r>
      <w:r w:rsidRPr="00AA2D8A">
        <w:rPr>
          <w:rFonts w:ascii="Arial" w:hAnsi="Arial" w:cs="Arial"/>
          <w:sz w:val="20"/>
          <w:szCs w:val="20"/>
        </w:rPr>
        <w:t xml:space="preserve">podlagi </w:t>
      </w:r>
      <w:r w:rsidR="00001D42" w:rsidRPr="00AA2D8A">
        <w:rPr>
          <w:rFonts w:ascii="Arial" w:hAnsi="Arial" w:cs="Arial"/>
          <w:sz w:val="20"/>
          <w:szCs w:val="20"/>
        </w:rPr>
        <w:t>šestega</w:t>
      </w:r>
      <w:r w:rsidRPr="00AA2D8A">
        <w:rPr>
          <w:rFonts w:ascii="Arial" w:hAnsi="Arial" w:cs="Arial"/>
          <w:sz w:val="20"/>
          <w:szCs w:val="20"/>
        </w:rPr>
        <w:t xml:space="preserve"> odstavka</w:t>
      </w:r>
      <w:r w:rsidRPr="009D1810">
        <w:rPr>
          <w:rFonts w:ascii="Arial" w:hAnsi="Arial" w:cs="Arial"/>
          <w:sz w:val="20"/>
          <w:szCs w:val="20"/>
        </w:rPr>
        <w:t xml:space="preserve"> 21. člena Zakona o Vladi Republike Slovenije (Uradni list RS, št.</w:t>
      </w:r>
      <w:r w:rsidR="00530241" w:rsidRPr="009D1810">
        <w:rPr>
          <w:rFonts w:ascii="Arial" w:hAnsi="Arial" w:cs="Arial"/>
          <w:sz w:val="20"/>
          <w:szCs w:val="20"/>
        </w:rPr>
        <w:t xml:space="preserve"> </w:t>
      </w:r>
      <w:r w:rsidRPr="009D1810">
        <w:rPr>
          <w:rFonts w:ascii="Arial" w:hAnsi="Arial" w:cs="Arial"/>
          <w:sz w:val="20"/>
          <w:szCs w:val="20"/>
        </w:rPr>
        <w:t>24/05 – uradno prečiščeno besedilo, 109/08, 38/10 – ZUKN, 8/12, 21/13, 47/13 – ZDU-1G, 65/14</w:t>
      </w:r>
      <w:r w:rsidR="00F2716E" w:rsidRPr="009D1810">
        <w:rPr>
          <w:rFonts w:ascii="Arial" w:hAnsi="Arial" w:cs="Arial"/>
          <w:sz w:val="20"/>
          <w:szCs w:val="20"/>
        </w:rPr>
        <w:t>,</w:t>
      </w:r>
      <w:r w:rsidRPr="009D1810">
        <w:rPr>
          <w:rFonts w:ascii="Arial" w:hAnsi="Arial" w:cs="Arial"/>
          <w:sz w:val="20"/>
          <w:szCs w:val="20"/>
        </w:rPr>
        <w:t xml:space="preserve"> 55/17</w:t>
      </w:r>
      <w:r w:rsidR="00F2716E" w:rsidRPr="009D1810">
        <w:rPr>
          <w:rFonts w:ascii="Arial" w:hAnsi="Arial" w:cs="Arial"/>
          <w:sz w:val="20"/>
          <w:szCs w:val="20"/>
        </w:rPr>
        <w:t xml:space="preserve"> in 163/22</w:t>
      </w:r>
      <w:r w:rsidRPr="009D1810">
        <w:rPr>
          <w:rFonts w:ascii="Arial" w:hAnsi="Arial" w:cs="Arial"/>
          <w:sz w:val="20"/>
          <w:szCs w:val="20"/>
        </w:rPr>
        <w:t xml:space="preserve">) in drugega odstavka 104. člena Zakona o organiziranosti in delu v policiji </w:t>
      </w:r>
      <w:r w:rsidRPr="009D1810">
        <w:rPr>
          <w:rFonts w:ascii="Arial" w:hAnsi="Arial" w:cs="Arial"/>
          <w:bCs/>
          <w:sz w:val="20"/>
          <w:szCs w:val="20"/>
          <w:shd w:val="clear" w:color="auto" w:fill="FFFFFF"/>
        </w:rPr>
        <w:t>(Uradni list RS, št.</w:t>
      </w:r>
      <w:r w:rsidR="00530241" w:rsidRPr="009D1810">
        <w:rPr>
          <w:rFonts w:ascii="Arial" w:hAnsi="Arial" w:cs="Arial"/>
          <w:bCs/>
          <w:sz w:val="20"/>
          <w:szCs w:val="20"/>
          <w:shd w:val="clear" w:color="auto" w:fill="FFFFFF"/>
        </w:rPr>
        <w:t xml:space="preserve"> </w:t>
      </w:r>
      <w:hyperlink r:id="rId22" w:tgtFrame="_blank" w:tooltip="Zakon o organiziranosti in delu v policiji (ZODPol)" w:history="1">
        <w:r w:rsidRPr="009D1810">
          <w:rPr>
            <w:rFonts w:ascii="Arial" w:hAnsi="Arial" w:cs="Arial"/>
            <w:bCs/>
            <w:sz w:val="20"/>
            <w:szCs w:val="20"/>
            <w:shd w:val="clear" w:color="auto" w:fill="FFFFFF"/>
          </w:rPr>
          <w:t>15/13</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3" w:tgtFrame="_blank" w:tooltip="Zakon o dopolnitvah Zakona o organiziranosti in delu v policiji" w:history="1">
        <w:r w:rsidRPr="009D1810">
          <w:rPr>
            <w:rFonts w:ascii="Arial" w:hAnsi="Arial" w:cs="Arial"/>
            <w:bCs/>
            <w:sz w:val="20"/>
            <w:szCs w:val="20"/>
            <w:shd w:val="clear" w:color="auto" w:fill="FFFFFF"/>
          </w:rPr>
          <w:t>11/14</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4" w:tgtFrame="_blank" w:tooltip="Zakon o spremembi in dopolnitvi Zakona o organiziranosti in delu v policiji" w:history="1">
        <w:r w:rsidRPr="009D1810">
          <w:rPr>
            <w:rFonts w:ascii="Arial" w:hAnsi="Arial" w:cs="Arial"/>
            <w:bCs/>
            <w:sz w:val="20"/>
            <w:szCs w:val="20"/>
            <w:shd w:val="clear" w:color="auto" w:fill="FFFFFF"/>
          </w:rPr>
          <w:t>86/15</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5" w:tgtFrame="_blank" w:tooltip="Zakon o spremembah in dopolnitvah Zakona o organiziranosti in delu v policiji" w:history="1">
        <w:r w:rsidRPr="009D1810">
          <w:rPr>
            <w:rFonts w:ascii="Arial" w:hAnsi="Arial" w:cs="Arial"/>
            <w:bCs/>
            <w:sz w:val="20"/>
            <w:szCs w:val="20"/>
            <w:shd w:val="clear" w:color="auto" w:fill="FFFFFF"/>
          </w:rPr>
          <w:t>77/16</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6" w:tgtFrame="_blank" w:tooltip="Zakon o dopolnitvah Zakona o organiziranosti in delu v policiji" w:history="1">
        <w:r w:rsidRPr="009D1810">
          <w:rPr>
            <w:rFonts w:ascii="Arial" w:hAnsi="Arial" w:cs="Arial"/>
            <w:bCs/>
            <w:sz w:val="20"/>
            <w:szCs w:val="20"/>
            <w:shd w:val="clear" w:color="auto" w:fill="FFFFFF"/>
          </w:rPr>
          <w:t>77/17</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7" w:tgtFrame="_blank" w:tooltip="Zakon o spremembi Zakona o organiziranosti in delu v policiji" w:history="1">
        <w:r w:rsidRPr="009D1810">
          <w:rPr>
            <w:rFonts w:ascii="Arial" w:hAnsi="Arial" w:cs="Arial"/>
            <w:bCs/>
            <w:sz w:val="20"/>
            <w:szCs w:val="20"/>
            <w:shd w:val="clear" w:color="auto" w:fill="FFFFFF"/>
          </w:rPr>
          <w:t>36/19</w:t>
        </w:r>
      </w:hyperlink>
      <w:r w:rsidRPr="009D1810">
        <w:rPr>
          <w:rFonts w:ascii="Arial" w:hAnsi="Arial" w:cs="Arial"/>
          <w:bCs/>
          <w:sz w:val="20"/>
          <w:szCs w:val="20"/>
          <w:shd w:val="clear" w:color="auto" w:fill="FFFFFF"/>
        </w:rPr>
        <w:t>,</w:t>
      </w:r>
      <w:r w:rsidR="00530241" w:rsidRPr="009D1810">
        <w:rPr>
          <w:rFonts w:ascii="Arial" w:hAnsi="Arial" w:cs="Arial"/>
          <w:bCs/>
          <w:sz w:val="20"/>
          <w:szCs w:val="20"/>
          <w:shd w:val="clear" w:color="auto" w:fill="FFFFFF"/>
        </w:rPr>
        <w:t xml:space="preserve"> </w:t>
      </w:r>
      <w:hyperlink r:id="rId28" w:tgtFrame="_blank" w:tooltip="Zakon o Državnem zboru" w:history="1">
        <w:r w:rsidRPr="009D1810">
          <w:rPr>
            <w:rFonts w:ascii="Arial" w:hAnsi="Arial" w:cs="Arial"/>
            <w:bCs/>
            <w:sz w:val="20"/>
            <w:szCs w:val="20"/>
            <w:shd w:val="clear" w:color="auto" w:fill="FFFFFF"/>
          </w:rPr>
          <w:t>66/19</w:t>
        </w:r>
      </w:hyperlink>
      <w:r w:rsidR="00530241" w:rsidRPr="009D1810">
        <w:rPr>
          <w:rFonts w:ascii="Arial" w:hAnsi="Arial" w:cs="Arial"/>
          <w:bCs/>
          <w:sz w:val="20"/>
          <w:szCs w:val="20"/>
          <w:shd w:val="clear" w:color="auto" w:fill="FFFFFF"/>
        </w:rPr>
        <w:t xml:space="preserve"> </w:t>
      </w:r>
      <w:r w:rsidRPr="009D1810">
        <w:rPr>
          <w:rFonts w:ascii="Arial" w:hAnsi="Arial" w:cs="Arial"/>
          <w:bCs/>
          <w:sz w:val="20"/>
          <w:szCs w:val="20"/>
          <w:shd w:val="clear" w:color="auto" w:fill="FFFFFF"/>
        </w:rPr>
        <w:t xml:space="preserve">– ZDZ, </w:t>
      </w:r>
      <w:hyperlink r:id="rId29" w:tgtFrame="_blank" w:tooltip="Zakon o spremembi in dopolnitvah Zakona o organiziranosti in delu v policiji" w:history="1">
        <w:r w:rsidRPr="009D1810">
          <w:rPr>
            <w:rFonts w:ascii="Arial" w:hAnsi="Arial" w:cs="Arial"/>
            <w:bCs/>
            <w:sz w:val="20"/>
            <w:szCs w:val="20"/>
            <w:shd w:val="clear" w:color="auto" w:fill="FFFFFF"/>
          </w:rPr>
          <w:t>200/20</w:t>
        </w:r>
      </w:hyperlink>
      <w:r w:rsidR="00F2716E" w:rsidRPr="009D1810">
        <w:rPr>
          <w:rFonts w:ascii="Arial" w:hAnsi="Arial" w:cs="Arial"/>
          <w:sz w:val="20"/>
          <w:szCs w:val="20"/>
        </w:rPr>
        <w:t>,</w:t>
      </w:r>
      <w:r w:rsidRPr="009D1810">
        <w:rPr>
          <w:rFonts w:ascii="Arial" w:hAnsi="Arial" w:cs="Arial"/>
          <w:sz w:val="20"/>
          <w:szCs w:val="20"/>
        </w:rPr>
        <w:t xml:space="preserve"> 172/21</w:t>
      </w:r>
      <w:r w:rsidR="00F2716E" w:rsidRPr="009D1810">
        <w:rPr>
          <w:rFonts w:ascii="Arial" w:hAnsi="Arial" w:cs="Arial"/>
          <w:sz w:val="20"/>
          <w:szCs w:val="20"/>
        </w:rPr>
        <w:t xml:space="preserve">, 105/22 </w:t>
      </w:r>
      <w:r w:rsidR="00CC714E" w:rsidRPr="009D1810">
        <w:rPr>
          <w:rFonts w:ascii="Arial" w:hAnsi="Arial" w:cs="Arial"/>
          <w:sz w:val="20"/>
          <w:szCs w:val="20"/>
        </w:rPr>
        <w:t>–</w:t>
      </w:r>
      <w:r w:rsidR="00F2716E" w:rsidRPr="009D1810">
        <w:rPr>
          <w:rFonts w:ascii="Arial" w:hAnsi="Arial" w:cs="Arial"/>
          <w:sz w:val="20"/>
          <w:szCs w:val="20"/>
        </w:rPr>
        <w:t xml:space="preserve"> ZZNŠPP in 141/22</w:t>
      </w:r>
      <w:r w:rsidR="00BB756E" w:rsidRPr="009D1810">
        <w:rPr>
          <w:rFonts w:ascii="Arial" w:hAnsi="Arial" w:cs="Arial"/>
          <w:sz w:val="20"/>
          <w:szCs w:val="20"/>
        </w:rPr>
        <w:t>, v nadaljnjem besedilu: ZODPol</w:t>
      </w:r>
      <w:r w:rsidRPr="009D1810">
        <w:rPr>
          <w:rFonts w:ascii="Arial" w:hAnsi="Arial" w:cs="Arial"/>
          <w:bCs/>
          <w:sz w:val="20"/>
          <w:szCs w:val="20"/>
          <w:shd w:val="clear" w:color="auto" w:fill="FFFFFF"/>
        </w:rPr>
        <w:t>)</w:t>
      </w:r>
      <w:r w:rsidRPr="009D1810">
        <w:rPr>
          <w:rFonts w:ascii="Arial" w:hAnsi="Arial" w:cs="Arial"/>
          <w:sz w:val="20"/>
          <w:szCs w:val="20"/>
        </w:rPr>
        <w:t xml:space="preserve"> je Vlada Republike Slovenije na ........... seji dne .......... pod točko ....... sprejela naslednji</w:t>
      </w:r>
    </w:p>
    <w:p w:rsidR="005E5853" w:rsidRPr="009D1810" w:rsidRDefault="005E5853" w:rsidP="006F377E">
      <w:pPr>
        <w:framePr w:hSpace="141" w:wrap="around" w:vAnchor="text" w:hAnchor="text" w:y="138"/>
        <w:spacing w:after="0" w:line="260" w:lineRule="exact"/>
        <w:suppressOverlap/>
        <w:jc w:val="both"/>
        <w:rPr>
          <w:rFonts w:ascii="Arial" w:hAnsi="Arial" w:cs="Arial"/>
          <w:sz w:val="20"/>
          <w:szCs w:val="20"/>
        </w:rPr>
      </w:pPr>
    </w:p>
    <w:p w:rsidR="005E5853" w:rsidRPr="009D1810" w:rsidRDefault="005E5853" w:rsidP="006F377E">
      <w:pPr>
        <w:framePr w:hSpace="141" w:wrap="around" w:vAnchor="text" w:hAnchor="text" w:y="138"/>
        <w:spacing w:after="0" w:line="260" w:lineRule="exact"/>
        <w:suppressOverlap/>
        <w:jc w:val="center"/>
        <w:rPr>
          <w:rFonts w:ascii="Arial" w:hAnsi="Arial" w:cs="Arial"/>
          <w:sz w:val="20"/>
          <w:szCs w:val="20"/>
        </w:rPr>
      </w:pPr>
      <w:r w:rsidRPr="009D1810">
        <w:rPr>
          <w:rFonts w:ascii="Arial" w:hAnsi="Arial" w:cs="Arial"/>
          <w:sz w:val="20"/>
          <w:szCs w:val="20"/>
        </w:rPr>
        <w:t>S K L E P</w:t>
      </w:r>
      <w:r w:rsidR="004A7DBF" w:rsidRPr="009D1810">
        <w:rPr>
          <w:rFonts w:ascii="Arial" w:hAnsi="Arial" w:cs="Arial"/>
          <w:sz w:val="20"/>
          <w:szCs w:val="20"/>
        </w:rPr>
        <w:t>:</w:t>
      </w:r>
    </w:p>
    <w:p w:rsidR="005E5853" w:rsidRPr="009D1810" w:rsidRDefault="005E5853" w:rsidP="006F377E">
      <w:pPr>
        <w:framePr w:hSpace="141" w:wrap="around" w:vAnchor="text" w:hAnchor="text" w:y="138"/>
        <w:spacing w:after="0" w:line="260" w:lineRule="exact"/>
        <w:suppressOverlap/>
        <w:jc w:val="both"/>
        <w:rPr>
          <w:rFonts w:ascii="Arial" w:hAnsi="Arial" w:cs="Arial"/>
          <w:sz w:val="20"/>
          <w:szCs w:val="20"/>
        </w:rPr>
      </w:pPr>
    </w:p>
    <w:p w:rsidR="005E5853" w:rsidRPr="009D1810" w:rsidRDefault="00001D42" w:rsidP="006F377E">
      <w:pPr>
        <w:framePr w:hSpace="141" w:wrap="around" w:vAnchor="text" w:hAnchor="text" w:y="138"/>
        <w:spacing w:after="0" w:line="260" w:lineRule="exact"/>
        <w:suppressOverlap/>
        <w:jc w:val="both"/>
        <w:rPr>
          <w:rFonts w:ascii="Arial" w:hAnsi="Arial" w:cs="Arial"/>
          <w:sz w:val="20"/>
          <w:szCs w:val="20"/>
        </w:rPr>
      </w:pPr>
      <w:r w:rsidRPr="00AA2D8A">
        <w:rPr>
          <w:rFonts w:ascii="Arial" w:eastAsia="Times New Roman" w:hAnsi="Arial" w:cs="Arial"/>
          <w:sz w:val="20"/>
          <w:szCs w:val="20"/>
        </w:rPr>
        <w:t>Vlada Republike Slovenije je sklenila, da se zaradi nemotenega opravljanja nalog policije, ker je treba nadomestiti odsotnosti večjega števila aktivnih policistov, za opravljanje teh nalog do 31. decembra 2024 vpokličejo pomožni policisti.</w:t>
      </w:r>
    </w:p>
    <w:p w:rsidR="00871DD8" w:rsidRPr="009D1810" w:rsidRDefault="00871DD8" w:rsidP="006F377E">
      <w:pPr>
        <w:pStyle w:val="Naslovpredpisa"/>
        <w:spacing w:before="0" w:after="0" w:line="260" w:lineRule="exact"/>
        <w:jc w:val="left"/>
        <w:rPr>
          <w:rFonts w:cs="Arial"/>
          <w:sz w:val="20"/>
          <w:szCs w:val="20"/>
        </w:rPr>
      </w:pPr>
    </w:p>
    <w:p w:rsidR="000A7033" w:rsidRPr="009D1810" w:rsidRDefault="00BB4848" w:rsidP="006F377E">
      <w:pPr>
        <w:pStyle w:val="Neotevilenodstavek"/>
        <w:spacing w:before="0" w:after="0" w:line="260" w:lineRule="exact"/>
        <w:ind w:left="4956"/>
        <w:rPr>
          <w:rFonts w:cs="Arial"/>
          <w:sz w:val="20"/>
          <w:szCs w:val="20"/>
          <w:lang w:val="sl-SI"/>
        </w:rPr>
      </w:pPr>
      <w:r w:rsidRPr="009D1810">
        <w:rPr>
          <w:rFonts w:cs="Arial"/>
          <w:sz w:val="20"/>
          <w:szCs w:val="20"/>
        </w:rPr>
        <w:t xml:space="preserve">                                        </w:t>
      </w:r>
      <w:r w:rsidRPr="009D1810">
        <w:rPr>
          <w:rFonts w:cs="Arial"/>
          <w:sz w:val="20"/>
          <w:szCs w:val="20"/>
          <w:lang w:val="sl-SI"/>
        </w:rPr>
        <w:t xml:space="preserve">      </w:t>
      </w:r>
      <w:r w:rsidRPr="009D1810">
        <w:rPr>
          <w:rFonts w:cs="Arial"/>
          <w:sz w:val="20"/>
          <w:szCs w:val="20"/>
        </w:rPr>
        <w:t xml:space="preserve">                                   </w:t>
      </w:r>
      <w:r w:rsidR="000A7033" w:rsidRPr="009D1810">
        <w:rPr>
          <w:rFonts w:cs="Arial"/>
          <w:sz w:val="20"/>
          <w:szCs w:val="20"/>
          <w:lang w:val="sl-SI"/>
        </w:rPr>
        <w:t xml:space="preserve">                                                                                               Barbara Kolenko </w:t>
      </w:r>
      <w:proofErr w:type="spellStart"/>
      <w:r w:rsidR="000A7033" w:rsidRPr="009D1810">
        <w:rPr>
          <w:rFonts w:cs="Arial"/>
          <w:sz w:val="20"/>
          <w:szCs w:val="20"/>
          <w:lang w:val="sl-SI"/>
        </w:rPr>
        <w:t>Helbl</w:t>
      </w:r>
      <w:proofErr w:type="spellEnd"/>
    </w:p>
    <w:p w:rsidR="000A7033" w:rsidRPr="009D1810" w:rsidRDefault="000A7033" w:rsidP="006F377E">
      <w:pPr>
        <w:pStyle w:val="Neotevilenodstavek"/>
        <w:spacing w:before="0" w:after="0" w:line="260" w:lineRule="exact"/>
        <w:rPr>
          <w:rFonts w:cs="Arial"/>
          <w:sz w:val="20"/>
          <w:szCs w:val="20"/>
          <w:lang w:val="sl-SI"/>
        </w:rPr>
      </w:pPr>
      <w:r w:rsidRPr="009D1810">
        <w:rPr>
          <w:rFonts w:cs="Arial"/>
          <w:sz w:val="20"/>
          <w:szCs w:val="20"/>
          <w:lang w:val="sl-SI"/>
        </w:rPr>
        <w:t xml:space="preserve">                                                                                          generalna sekretarka</w:t>
      </w:r>
    </w:p>
    <w:p w:rsidR="00BB4848" w:rsidRPr="009D1810" w:rsidRDefault="00BB4848" w:rsidP="006F377E">
      <w:pPr>
        <w:pStyle w:val="Neotevilenodstavek"/>
        <w:spacing w:before="0" w:after="0" w:line="260" w:lineRule="exact"/>
        <w:rPr>
          <w:rFonts w:cs="Arial"/>
          <w:sz w:val="20"/>
          <w:szCs w:val="20"/>
        </w:rPr>
      </w:pPr>
    </w:p>
    <w:p w:rsidR="00990F87" w:rsidRPr="009D1810" w:rsidRDefault="00990F87" w:rsidP="006F377E">
      <w:pPr>
        <w:pStyle w:val="Naslovpredpisa"/>
        <w:spacing w:before="0" w:after="0" w:line="260" w:lineRule="exact"/>
        <w:jc w:val="left"/>
        <w:rPr>
          <w:rFonts w:cs="Arial"/>
          <w:sz w:val="20"/>
          <w:szCs w:val="20"/>
        </w:rPr>
      </w:pPr>
    </w:p>
    <w:p w:rsidR="00084618" w:rsidRPr="009D1810" w:rsidRDefault="00084618" w:rsidP="006F377E">
      <w:pPr>
        <w:pStyle w:val="Naslovpredpisa"/>
        <w:spacing w:before="0" w:after="0" w:line="260" w:lineRule="exact"/>
        <w:jc w:val="left"/>
        <w:rPr>
          <w:rFonts w:cs="Arial"/>
          <w:sz w:val="20"/>
          <w:szCs w:val="20"/>
        </w:rPr>
      </w:pPr>
    </w:p>
    <w:p w:rsidR="00BD07EE" w:rsidRPr="009D1810" w:rsidRDefault="00BD07EE" w:rsidP="006F377E">
      <w:pPr>
        <w:pStyle w:val="Neotevilenodstavek"/>
        <w:spacing w:before="0" w:after="0" w:line="260" w:lineRule="exact"/>
        <w:jc w:val="left"/>
        <w:rPr>
          <w:rFonts w:cs="Arial"/>
          <w:sz w:val="20"/>
          <w:szCs w:val="20"/>
        </w:rPr>
      </w:pPr>
    </w:p>
    <w:p w:rsidR="00BD07EE" w:rsidRPr="009D1810" w:rsidRDefault="00BD07EE" w:rsidP="006F377E">
      <w:pPr>
        <w:spacing w:after="0" w:line="260" w:lineRule="exact"/>
        <w:rPr>
          <w:rFonts w:ascii="Arial" w:hAnsi="Arial" w:cs="Arial"/>
          <w:sz w:val="20"/>
          <w:szCs w:val="20"/>
        </w:rPr>
      </w:pPr>
    </w:p>
    <w:p w:rsidR="00BD07EE" w:rsidRPr="009D1810" w:rsidRDefault="00BD07EE" w:rsidP="006F377E">
      <w:pPr>
        <w:spacing w:after="0" w:line="260" w:lineRule="exact"/>
        <w:rPr>
          <w:rFonts w:ascii="Arial" w:hAnsi="Arial" w:cs="Arial"/>
          <w:sz w:val="20"/>
          <w:szCs w:val="20"/>
        </w:rPr>
      </w:pPr>
    </w:p>
    <w:p w:rsidR="002B1EC7" w:rsidRPr="009D1810" w:rsidRDefault="002B1EC7" w:rsidP="006F377E">
      <w:pPr>
        <w:spacing w:after="0" w:line="260" w:lineRule="exact"/>
        <w:rPr>
          <w:rFonts w:ascii="Arial" w:hAnsi="Arial" w:cs="Arial"/>
          <w:sz w:val="20"/>
          <w:szCs w:val="20"/>
        </w:rPr>
      </w:pPr>
    </w:p>
    <w:p w:rsidR="002B1EC7" w:rsidRPr="009D1810" w:rsidRDefault="002B1EC7" w:rsidP="006F377E">
      <w:pPr>
        <w:spacing w:after="0" w:line="260" w:lineRule="exact"/>
        <w:rPr>
          <w:rFonts w:ascii="Arial" w:hAnsi="Arial" w:cs="Arial"/>
          <w:sz w:val="20"/>
          <w:szCs w:val="20"/>
        </w:rPr>
      </w:pPr>
    </w:p>
    <w:p w:rsidR="00BD07EE" w:rsidRPr="009D1810" w:rsidRDefault="00BD07EE" w:rsidP="006F377E">
      <w:pPr>
        <w:spacing w:after="0" w:line="260" w:lineRule="exact"/>
        <w:rPr>
          <w:rFonts w:ascii="Arial" w:hAnsi="Arial" w:cs="Arial"/>
          <w:sz w:val="20"/>
          <w:szCs w:val="20"/>
        </w:rPr>
      </w:pPr>
    </w:p>
    <w:p w:rsidR="00411452" w:rsidRPr="009D1810" w:rsidRDefault="00411452" w:rsidP="006F377E">
      <w:pPr>
        <w:spacing w:after="0" w:line="260" w:lineRule="exact"/>
        <w:rPr>
          <w:rFonts w:ascii="Arial" w:hAnsi="Arial" w:cs="Arial"/>
          <w:sz w:val="20"/>
          <w:szCs w:val="20"/>
        </w:rPr>
      </w:pPr>
    </w:p>
    <w:p w:rsidR="00BD07EE" w:rsidRPr="009D1810" w:rsidRDefault="00BD07EE" w:rsidP="006F377E">
      <w:pPr>
        <w:pStyle w:val="Neotevilenodstavek"/>
        <w:spacing w:before="0" w:after="0" w:line="260" w:lineRule="exact"/>
        <w:jc w:val="left"/>
        <w:rPr>
          <w:rFonts w:cs="Arial"/>
          <w:sz w:val="20"/>
          <w:szCs w:val="20"/>
        </w:rPr>
      </w:pPr>
      <w:r w:rsidRPr="009D1810">
        <w:rPr>
          <w:rFonts w:cs="Arial"/>
          <w:sz w:val="20"/>
          <w:szCs w:val="20"/>
        </w:rPr>
        <w:t>Prejmejo:</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rPr>
          <w:rFonts w:ascii="Arial" w:hAnsi="Arial" w:cs="Arial"/>
          <w:iCs/>
          <w:sz w:val="20"/>
          <w:szCs w:val="20"/>
        </w:rPr>
      </w:pPr>
      <w:r w:rsidRPr="009D1810">
        <w:rPr>
          <w:rFonts w:ascii="Arial" w:hAnsi="Arial" w:cs="Arial"/>
          <w:bCs/>
          <w:iCs/>
          <w:sz w:val="20"/>
          <w:szCs w:val="20"/>
        </w:rPr>
        <w:t>Ministrstvo za notranje zadeve</w:t>
      </w:r>
      <w:r w:rsidR="00C533C2" w:rsidRPr="009D1810">
        <w:rPr>
          <w:rFonts w:ascii="Arial" w:hAnsi="Arial" w:cs="Arial"/>
          <w:bCs/>
          <w:iCs/>
          <w:sz w:val="20"/>
          <w:szCs w:val="20"/>
        </w:rPr>
        <w:t xml:space="preserve"> Republike Slovenije</w:t>
      </w:r>
      <w:r w:rsidRPr="009D1810">
        <w:rPr>
          <w:rFonts w:ascii="Arial" w:hAnsi="Arial" w:cs="Arial"/>
          <w:bCs/>
          <w:iCs/>
          <w:sz w:val="20"/>
          <w:szCs w:val="20"/>
        </w:rPr>
        <w:t>,</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rPr>
          <w:rFonts w:ascii="Arial" w:hAnsi="Arial" w:cs="Arial"/>
          <w:iCs/>
          <w:sz w:val="20"/>
          <w:szCs w:val="20"/>
        </w:rPr>
      </w:pPr>
      <w:r w:rsidRPr="009D1810">
        <w:rPr>
          <w:rFonts w:ascii="Arial" w:hAnsi="Arial" w:cs="Arial"/>
          <w:bCs/>
          <w:iCs/>
          <w:sz w:val="20"/>
          <w:szCs w:val="20"/>
        </w:rPr>
        <w:t>Ministrstvo za finance</w:t>
      </w:r>
      <w:r w:rsidR="00C533C2" w:rsidRPr="009D1810">
        <w:rPr>
          <w:rFonts w:ascii="Arial" w:hAnsi="Arial" w:cs="Arial"/>
          <w:bCs/>
          <w:iCs/>
          <w:sz w:val="20"/>
          <w:szCs w:val="20"/>
        </w:rPr>
        <w:t xml:space="preserve"> Republike Slovenije</w:t>
      </w:r>
      <w:r w:rsidRPr="009D1810">
        <w:rPr>
          <w:rFonts w:ascii="Arial" w:hAnsi="Arial" w:cs="Arial"/>
          <w:bCs/>
          <w:iCs/>
          <w:sz w:val="20"/>
          <w:szCs w:val="20"/>
        </w:rPr>
        <w:t>,</w:t>
      </w:r>
    </w:p>
    <w:p w:rsidR="00BD07EE" w:rsidRPr="009D1810" w:rsidRDefault="00BD07EE" w:rsidP="006F377E">
      <w:pPr>
        <w:pStyle w:val="Odstavekseznama"/>
        <w:numPr>
          <w:ilvl w:val="0"/>
          <w:numId w:val="47"/>
        </w:numPr>
        <w:tabs>
          <w:tab w:val="left" w:pos="180"/>
          <w:tab w:val="left" w:pos="318"/>
          <w:tab w:val="left" w:pos="360"/>
        </w:tabs>
        <w:autoSpaceDE w:val="0"/>
        <w:autoSpaceDN w:val="0"/>
        <w:adjustRightInd w:val="0"/>
        <w:spacing w:line="260" w:lineRule="exact"/>
        <w:rPr>
          <w:rFonts w:ascii="Arial" w:hAnsi="Arial" w:cs="Arial"/>
          <w:iCs/>
          <w:sz w:val="20"/>
          <w:szCs w:val="20"/>
        </w:rPr>
      </w:pPr>
      <w:r w:rsidRPr="009D1810">
        <w:rPr>
          <w:rFonts w:ascii="Arial" w:hAnsi="Arial" w:cs="Arial"/>
          <w:bCs/>
          <w:iCs/>
          <w:sz w:val="20"/>
          <w:szCs w:val="20"/>
        </w:rPr>
        <w:t>Generalni sekretariat Vlade Republike Slovenije</w:t>
      </w:r>
      <w:r w:rsidR="004A7DBF" w:rsidRPr="009D1810">
        <w:rPr>
          <w:rFonts w:ascii="Arial" w:hAnsi="Arial" w:cs="Arial"/>
          <w:bCs/>
          <w:iCs/>
          <w:sz w:val="20"/>
          <w:szCs w:val="20"/>
        </w:rPr>
        <w:t xml:space="preserve"> in</w:t>
      </w:r>
    </w:p>
    <w:p w:rsidR="00BD07EE" w:rsidRPr="009D1810" w:rsidRDefault="00BD07EE" w:rsidP="006F377E">
      <w:pPr>
        <w:pStyle w:val="Odstavekseznama"/>
        <w:numPr>
          <w:ilvl w:val="0"/>
          <w:numId w:val="47"/>
        </w:numPr>
        <w:tabs>
          <w:tab w:val="left" w:pos="318"/>
        </w:tabs>
        <w:spacing w:line="260" w:lineRule="exact"/>
        <w:rPr>
          <w:rFonts w:ascii="Arial" w:hAnsi="Arial" w:cs="Arial"/>
          <w:bCs/>
          <w:iCs/>
          <w:sz w:val="20"/>
          <w:szCs w:val="20"/>
        </w:rPr>
      </w:pPr>
      <w:r w:rsidRPr="009D1810">
        <w:rPr>
          <w:rFonts w:ascii="Arial" w:hAnsi="Arial" w:cs="Arial"/>
          <w:bCs/>
          <w:iCs/>
          <w:sz w:val="20"/>
          <w:szCs w:val="20"/>
        </w:rPr>
        <w:t>Služba Vlade Republike Slovenije za zakonodajo.</w:t>
      </w:r>
    </w:p>
    <w:p w:rsidR="00BD07EE" w:rsidRPr="009D1810" w:rsidRDefault="00BD07EE" w:rsidP="006F377E">
      <w:pPr>
        <w:spacing w:after="0" w:line="260" w:lineRule="exact"/>
        <w:rPr>
          <w:rFonts w:ascii="Arial" w:hAnsi="Arial" w:cs="Arial"/>
          <w:b/>
          <w:sz w:val="20"/>
          <w:szCs w:val="20"/>
          <w:lang w:eastAsia="sl-SI"/>
        </w:rPr>
      </w:pPr>
    </w:p>
    <w:p w:rsidR="00BD07EE" w:rsidRPr="009D1810" w:rsidRDefault="00BD07EE" w:rsidP="006F377E">
      <w:pPr>
        <w:spacing w:after="0" w:line="260" w:lineRule="exact"/>
        <w:rPr>
          <w:rFonts w:ascii="Arial" w:hAnsi="Arial" w:cs="Arial"/>
          <w:b/>
          <w:sz w:val="20"/>
          <w:szCs w:val="20"/>
          <w:lang w:eastAsia="sl-SI"/>
        </w:rPr>
      </w:pPr>
    </w:p>
    <w:p w:rsidR="00BD07EE" w:rsidRPr="009D1810" w:rsidRDefault="00BD07EE" w:rsidP="006F377E">
      <w:pPr>
        <w:spacing w:after="0" w:line="260" w:lineRule="exact"/>
        <w:rPr>
          <w:rFonts w:ascii="Arial" w:hAnsi="Arial" w:cs="Arial"/>
          <w:sz w:val="20"/>
          <w:szCs w:val="20"/>
        </w:rPr>
      </w:pPr>
    </w:p>
    <w:p w:rsidR="00BD07EE" w:rsidRPr="009D1810" w:rsidRDefault="00BD07EE" w:rsidP="006F377E">
      <w:pPr>
        <w:spacing w:after="0" w:line="260" w:lineRule="exact"/>
        <w:rPr>
          <w:rFonts w:ascii="Arial" w:hAnsi="Arial" w:cs="Arial"/>
          <w:sz w:val="20"/>
          <w:szCs w:val="20"/>
        </w:rPr>
      </w:pPr>
    </w:p>
    <w:p w:rsidR="00BD07EE" w:rsidRPr="009D1810" w:rsidRDefault="00BD07EE" w:rsidP="006F377E">
      <w:pPr>
        <w:spacing w:after="0" w:line="260" w:lineRule="exact"/>
        <w:rPr>
          <w:rFonts w:ascii="Arial" w:hAnsi="Arial" w:cs="Arial"/>
          <w:sz w:val="20"/>
          <w:szCs w:val="20"/>
        </w:rPr>
      </w:pPr>
    </w:p>
    <w:p w:rsidR="00BB4848" w:rsidRPr="009D1810" w:rsidRDefault="00BB4848" w:rsidP="006F377E">
      <w:pPr>
        <w:spacing w:after="0" w:line="260" w:lineRule="exact"/>
        <w:rPr>
          <w:rFonts w:ascii="Arial" w:hAnsi="Arial" w:cs="Arial"/>
          <w:sz w:val="20"/>
          <w:szCs w:val="20"/>
        </w:rPr>
      </w:pPr>
    </w:p>
    <w:p w:rsidR="005D2190" w:rsidRPr="009D1810" w:rsidRDefault="005D2190" w:rsidP="006F377E">
      <w:pPr>
        <w:spacing w:after="0" w:line="260" w:lineRule="exact"/>
        <w:ind w:right="-21"/>
        <w:jc w:val="both"/>
        <w:rPr>
          <w:rFonts w:ascii="Arial" w:hAnsi="Arial" w:cs="Arial"/>
          <w:b/>
          <w:bCs/>
          <w:sz w:val="20"/>
          <w:szCs w:val="20"/>
        </w:rPr>
      </w:pPr>
    </w:p>
    <w:p w:rsidR="00D267F6" w:rsidRPr="009D1810" w:rsidRDefault="00D267F6" w:rsidP="006F377E">
      <w:pPr>
        <w:spacing w:after="0" w:line="260" w:lineRule="exact"/>
        <w:ind w:right="-21"/>
        <w:jc w:val="both"/>
        <w:rPr>
          <w:rFonts w:ascii="Arial" w:hAnsi="Arial" w:cs="Arial"/>
          <w:b/>
          <w:bCs/>
          <w:sz w:val="20"/>
          <w:szCs w:val="20"/>
        </w:rPr>
      </w:pPr>
    </w:p>
    <w:p w:rsidR="00D267F6" w:rsidRPr="009D1810" w:rsidRDefault="00D267F6" w:rsidP="006F377E">
      <w:pPr>
        <w:spacing w:after="0" w:line="260" w:lineRule="exact"/>
        <w:ind w:right="-21"/>
        <w:jc w:val="both"/>
        <w:rPr>
          <w:rFonts w:ascii="Arial" w:hAnsi="Arial" w:cs="Arial"/>
          <w:b/>
          <w:bCs/>
          <w:sz w:val="20"/>
          <w:szCs w:val="20"/>
        </w:rPr>
      </w:pPr>
    </w:p>
    <w:p w:rsidR="00D267F6" w:rsidRPr="009D1810" w:rsidRDefault="00D267F6" w:rsidP="006F377E">
      <w:pPr>
        <w:spacing w:after="0" w:line="260" w:lineRule="exact"/>
        <w:ind w:right="-21"/>
        <w:jc w:val="both"/>
        <w:rPr>
          <w:rFonts w:ascii="Arial" w:hAnsi="Arial" w:cs="Arial"/>
          <w:b/>
          <w:bCs/>
          <w:sz w:val="20"/>
          <w:szCs w:val="20"/>
        </w:rPr>
      </w:pPr>
    </w:p>
    <w:p w:rsidR="00BA5824" w:rsidRPr="009D1810" w:rsidRDefault="00BA5824" w:rsidP="006F377E">
      <w:pPr>
        <w:spacing w:after="0" w:line="260" w:lineRule="exact"/>
        <w:ind w:right="-21"/>
        <w:jc w:val="both"/>
        <w:rPr>
          <w:rFonts w:ascii="Arial" w:hAnsi="Arial" w:cs="Arial"/>
          <w:bCs/>
          <w:sz w:val="20"/>
          <w:szCs w:val="20"/>
        </w:rPr>
      </w:pPr>
    </w:p>
    <w:p w:rsidR="00E64828" w:rsidRPr="009D1810" w:rsidRDefault="00E64828" w:rsidP="006F377E">
      <w:pPr>
        <w:spacing w:after="0" w:line="260" w:lineRule="exact"/>
        <w:ind w:right="-21"/>
        <w:jc w:val="both"/>
        <w:rPr>
          <w:rFonts w:ascii="Arial" w:hAnsi="Arial" w:cs="Arial"/>
          <w:bCs/>
          <w:sz w:val="20"/>
          <w:szCs w:val="20"/>
        </w:rPr>
      </w:pPr>
    </w:p>
    <w:p w:rsidR="00990F87" w:rsidRPr="009D1810" w:rsidRDefault="00990F87"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530241" w:rsidRPr="009D1810" w:rsidRDefault="00530241" w:rsidP="006F377E">
      <w:pPr>
        <w:spacing w:after="0" w:line="260" w:lineRule="exact"/>
        <w:ind w:right="-21"/>
        <w:jc w:val="both"/>
        <w:rPr>
          <w:rFonts w:ascii="Arial" w:hAnsi="Arial" w:cs="Arial"/>
          <w:bCs/>
          <w:sz w:val="20"/>
          <w:szCs w:val="20"/>
        </w:rPr>
      </w:pPr>
    </w:p>
    <w:p w:rsidR="000A7033" w:rsidRPr="009D1810" w:rsidRDefault="000A7033" w:rsidP="006F377E">
      <w:pPr>
        <w:spacing w:after="0" w:line="260" w:lineRule="exact"/>
        <w:ind w:right="-21"/>
        <w:jc w:val="both"/>
        <w:rPr>
          <w:rFonts w:ascii="Arial" w:hAnsi="Arial" w:cs="Arial"/>
          <w:bCs/>
          <w:sz w:val="20"/>
          <w:szCs w:val="20"/>
        </w:rPr>
      </w:pPr>
    </w:p>
    <w:p w:rsidR="00BD07EE" w:rsidRPr="009D1810" w:rsidRDefault="00466FB7" w:rsidP="006F377E">
      <w:pPr>
        <w:spacing w:after="0" w:line="260" w:lineRule="exact"/>
        <w:rPr>
          <w:rFonts w:ascii="Arial" w:hAnsi="Arial" w:cs="Arial"/>
          <w:b/>
          <w:sz w:val="20"/>
          <w:szCs w:val="20"/>
        </w:rPr>
      </w:pPr>
      <w:bookmarkStart w:id="2" w:name="_Hlk148606330"/>
      <w:r w:rsidRPr="009D1810">
        <w:rPr>
          <w:rFonts w:ascii="Arial" w:hAnsi="Arial" w:cs="Arial"/>
          <w:b/>
          <w:sz w:val="20"/>
          <w:szCs w:val="20"/>
        </w:rPr>
        <w:t>OBRAZLOŽITEV</w:t>
      </w:r>
    </w:p>
    <w:p w:rsidR="00273A36" w:rsidRPr="009D1810" w:rsidRDefault="00273A36" w:rsidP="006F377E">
      <w:pPr>
        <w:spacing w:after="0" w:line="260" w:lineRule="exact"/>
        <w:rPr>
          <w:rFonts w:ascii="Arial" w:hAnsi="Arial" w:cs="Arial"/>
          <w:b/>
          <w:sz w:val="20"/>
          <w:szCs w:val="20"/>
        </w:rPr>
      </w:pPr>
    </w:p>
    <w:p w:rsidR="003C430F" w:rsidRPr="009D1810" w:rsidRDefault="00530241" w:rsidP="006F377E">
      <w:pPr>
        <w:spacing w:after="0" w:line="260" w:lineRule="exact"/>
        <w:jc w:val="both"/>
        <w:rPr>
          <w:rFonts w:ascii="Arial" w:hAnsi="Arial" w:cs="Arial"/>
          <w:sz w:val="20"/>
          <w:szCs w:val="20"/>
        </w:rPr>
      </w:pPr>
      <w:r w:rsidRPr="009D1810">
        <w:rPr>
          <w:rFonts w:ascii="Arial" w:hAnsi="Arial" w:cs="Arial"/>
          <w:sz w:val="20"/>
          <w:szCs w:val="20"/>
        </w:rPr>
        <w:t>Predlaga se sprejetje sklepa Vlade R</w:t>
      </w:r>
      <w:r w:rsidR="0069087F" w:rsidRPr="009D1810">
        <w:rPr>
          <w:rFonts w:ascii="Arial" w:hAnsi="Arial" w:cs="Arial"/>
          <w:sz w:val="20"/>
          <w:szCs w:val="20"/>
        </w:rPr>
        <w:t xml:space="preserve">epublike </w:t>
      </w:r>
      <w:r w:rsidRPr="009D1810">
        <w:rPr>
          <w:rFonts w:ascii="Arial" w:hAnsi="Arial" w:cs="Arial"/>
          <w:sz w:val="20"/>
          <w:szCs w:val="20"/>
        </w:rPr>
        <w:t>S</w:t>
      </w:r>
      <w:r w:rsidR="0069087F" w:rsidRPr="009D1810">
        <w:rPr>
          <w:rFonts w:ascii="Arial" w:hAnsi="Arial" w:cs="Arial"/>
          <w:sz w:val="20"/>
          <w:szCs w:val="20"/>
        </w:rPr>
        <w:t>lovenije</w:t>
      </w:r>
      <w:r w:rsidRPr="009D1810">
        <w:rPr>
          <w:rFonts w:ascii="Arial" w:hAnsi="Arial" w:cs="Arial"/>
          <w:sz w:val="20"/>
          <w:szCs w:val="20"/>
        </w:rPr>
        <w:t xml:space="preserve"> za vpoklic pomožnih policistov za daljše obdobje, s katerim se lahko preseže zakonsko določena omejitev vpoklica pomožnih policistov na 30 dni. </w:t>
      </w:r>
    </w:p>
    <w:p w:rsidR="00857DA1" w:rsidRPr="009D1810" w:rsidRDefault="00857DA1" w:rsidP="006F377E">
      <w:pPr>
        <w:spacing w:after="0" w:line="260" w:lineRule="exact"/>
        <w:jc w:val="both"/>
        <w:rPr>
          <w:rFonts w:ascii="Arial" w:hAnsi="Arial" w:cs="Arial"/>
          <w:sz w:val="20"/>
          <w:szCs w:val="20"/>
        </w:rPr>
      </w:pPr>
    </w:p>
    <w:p w:rsidR="00857DA1" w:rsidRPr="009D1810" w:rsidRDefault="00857DA1" w:rsidP="00857DA1">
      <w:pPr>
        <w:jc w:val="both"/>
        <w:rPr>
          <w:rFonts w:ascii="Arial" w:hAnsi="Arial" w:cs="Arial"/>
          <w:sz w:val="20"/>
          <w:szCs w:val="20"/>
        </w:rPr>
      </w:pPr>
      <w:r w:rsidRPr="009D1810">
        <w:rPr>
          <w:rFonts w:ascii="Arial" w:hAnsi="Arial" w:cs="Arial"/>
          <w:sz w:val="20"/>
          <w:szCs w:val="20"/>
        </w:rPr>
        <w:t xml:space="preserve">Analiza vpoklicev pomožnih policistov v obdobju </w:t>
      </w:r>
      <w:r w:rsidR="004A7DBF" w:rsidRPr="009D1810">
        <w:rPr>
          <w:rFonts w:ascii="Arial" w:hAnsi="Arial" w:cs="Arial"/>
          <w:sz w:val="20"/>
          <w:szCs w:val="20"/>
        </w:rPr>
        <w:t>od</w:t>
      </w:r>
      <w:r w:rsidRPr="009D1810">
        <w:rPr>
          <w:rFonts w:ascii="Arial" w:hAnsi="Arial" w:cs="Arial"/>
          <w:sz w:val="20"/>
          <w:szCs w:val="20"/>
        </w:rPr>
        <w:t xml:space="preserve"> 1. </w:t>
      </w:r>
      <w:r w:rsidR="00A170CD" w:rsidRPr="009D1810">
        <w:rPr>
          <w:rFonts w:ascii="Arial" w:hAnsi="Arial" w:cs="Arial"/>
          <w:sz w:val="20"/>
          <w:szCs w:val="20"/>
        </w:rPr>
        <w:t>januarj</w:t>
      </w:r>
      <w:r w:rsidR="004A7DBF" w:rsidRPr="009D1810">
        <w:rPr>
          <w:rFonts w:ascii="Arial" w:hAnsi="Arial" w:cs="Arial"/>
          <w:sz w:val="20"/>
          <w:szCs w:val="20"/>
        </w:rPr>
        <w:t>a</w:t>
      </w:r>
      <w:r w:rsidRPr="009D1810">
        <w:rPr>
          <w:rFonts w:ascii="Arial" w:hAnsi="Arial" w:cs="Arial"/>
          <w:sz w:val="20"/>
          <w:szCs w:val="20"/>
        </w:rPr>
        <w:t xml:space="preserve"> </w:t>
      </w:r>
      <w:r w:rsidR="00057A7B" w:rsidRPr="009D1810">
        <w:rPr>
          <w:rFonts w:ascii="Arial" w:hAnsi="Arial" w:cs="Arial"/>
          <w:sz w:val="20"/>
          <w:szCs w:val="20"/>
        </w:rPr>
        <w:t>do</w:t>
      </w:r>
      <w:r w:rsidRPr="009D1810">
        <w:rPr>
          <w:rFonts w:ascii="Arial" w:hAnsi="Arial" w:cs="Arial"/>
          <w:sz w:val="20"/>
          <w:szCs w:val="20"/>
        </w:rPr>
        <w:t xml:space="preserve"> </w:t>
      </w:r>
      <w:r w:rsidR="000F7443" w:rsidRPr="009D1810">
        <w:rPr>
          <w:rFonts w:ascii="Arial" w:hAnsi="Arial" w:cs="Arial"/>
          <w:sz w:val="20"/>
          <w:szCs w:val="20"/>
        </w:rPr>
        <w:t>3</w:t>
      </w:r>
      <w:r w:rsidRPr="009D1810">
        <w:rPr>
          <w:rFonts w:ascii="Arial" w:hAnsi="Arial" w:cs="Arial"/>
          <w:sz w:val="20"/>
          <w:szCs w:val="20"/>
        </w:rPr>
        <w:t xml:space="preserve">0. </w:t>
      </w:r>
      <w:r w:rsidR="00A170CD" w:rsidRPr="009D1810">
        <w:rPr>
          <w:rFonts w:ascii="Arial" w:hAnsi="Arial" w:cs="Arial"/>
          <w:sz w:val="20"/>
          <w:szCs w:val="20"/>
        </w:rPr>
        <w:t>junij</w:t>
      </w:r>
      <w:r w:rsidR="004A7DBF" w:rsidRPr="009D1810">
        <w:rPr>
          <w:rFonts w:ascii="Arial" w:hAnsi="Arial" w:cs="Arial"/>
          <w:sz w:val="20"/>
          <w:szCs w:val="20"/>
        </w:rPr>
        <w:t>a</w:t>
      </w:r>
      <w:r w:rsidRPr="009D1810">
        <w:rPr>
          <w:rFonts w:ascii="Arial" w:hAnsi="Arial" w:cs="Arial"/>
          <w:sz w:val="20"/>
          <w:szCs w:val="20"/>
        </w:rPr>
        <w:t xml:space="preserve"> 2024 je pokazala, da se vpoklici več pomožnih policistov </w:t>
      </w:r>
      <w:r w:rsidR="004A7DBF" w:rsidRPr="009D1810">
        <w:rPr>
          <w:rFonts w:ascii="Arial" w:hAnsi="Arial" w:cs="Arial"/>
          <w:sz w:val="20"/>
          <w:szCs w:val="20"/>
        </w:rPr>
        <w:t xml:space="preserve">čedalje </w:t>
      </w:r>
      <w:r w:rsidRPr="009D1810">
        <w:rPr>
          <w:rFonts w:ascii="Arial" w:hAnsi="Arial" w:cs="Arial"/>
          <w:sz w:val="20"/>
          <w:szCs w:val="20"/>
        </w:rPr>
        <w:t xml:space="preserve">bolj približujejo zakonsko določeni omejitvi 30 dni. </w:t>
      </w:r>
      <w:r w:rsidR="00057A7B" w:rsidRPr="009D1810">
        <w:rPr>
          <w:rFonts w:ascii="Arial" w:hAnsi="Arial" w:cs="Arial"/>
          <w:sz w:val="20"/>
          <w:szCs w:val="20"/>
        </w:rPr>
        <w:t>V</w:t>
      </w:r>
      <w:r w:rsidRPr="009D1810">
        <w:rPr>
          <w:rFonts w:ascii="Arial" w:hAnsi="Arial" w:cs="Arial"/>
          <w:sz w:val="20"/>
          <w:szCs w:val="20"/>
        </w:rPr>
        <w:t xml:space="preserve">eč kot polovica vpoklicanih pomožnih policistov </w:t>
      </w:r>
      <w:r w:rsidR="00057A7B" w:rsidRPr="009D1810">
        <w:rPr>
          <w:rFonts w:ascii="Arial" w:hAnsi="Arial" w:cs="Arial"/>
          <w:sz w:val="20"/>
          <w:szCs w:val="20"/>
        </w:rPr>
        <w:t xml:space="preserve">je namreč </w:t>
      </w:r>
      <w:r w:rsidRPr="009D1810">
        <w:rPr>
          <w:rFonts w:ascii="Arial" w:hAnsi="Arial" w:cs="Arial"/>
          <w:sz w:val="20"/>
          <w:szCs w:val="20"/>
        </w:rPr>
        <w:t xml:space="preserve">na več policijskih upravah že opravila 15 dni </w:t>
      </w:r>
      <w:r w:rsidR="00CD2F16" w:rsidRPr="009D1810">
        <w:rPr>
          <w:rFonts w:ascii="Arial" w:hAnsi="Arial" w:cs="Arial"/>
          <w:sz w:val="20"/>
          <w:szCs w:val="20"/>
        </w:rPr>
        <w:t xml:space="preserve">dela </w:t>
      </w:r>
      <w:r w:rsidRPr="009D1810">
        <w:rPr>
          <w:rFonts w:ascii="Arial" w:hAnsi="Arial" w:cs="Arial"/>
          <w:sz w:val="20"/>
          <w:szCs w:val="20"/>
        </w:rPr>
        <w:t xml:space="preserve">v policiji ali več, kar </w:t>
      </w:r>
      <w:r w:rsidR="00A170CD" w:rsidRPr="009D1810">
        <w:rPr>
          <w:rFonts w:ascii="Arial" w:hAnsi="Arial" w:cs="Arial"/>
          <w:sz w:val="20"/>
          <w:szCs w:val="20"/>
        </w:rPr>
        <w:t xml:space="preserve">je </w:t>
      </w:r>
      <w:r w:rsidRPr="009D1810">
        <w:rPr>
          <w:rFonts w:ascii="Arial" w:hAnsi="Arial" w:cs="Arial"/>
          <w:sz w:val="20"/>
          <w:szCs w:val="20"/>
        </w:rPr>
        <w:t>polovic</w:t>
      </w:r>
      <w:r w:rsidR="00A170CD" w:rsidRPr="009D1810">
        <w:rPr>
          <w:rFonts w:ascii="Arial" w:hAnsi="Arial" w:cs="Arial"/>
          <w:sz w:val="20"/>
          <w:szCs w:val="20"/>
        </w:rPr>
        <w:t>a</w:t>
      </w:r>
      <w:r w:rsidRPr="009D1810">
        <w:rPr>
          <w:rFonts w:ascii="Arial" w:hAnsi="Arial" w:cs="Arial"/>
          <w:sz w:val="20"/>
          <w:szCs w:val="20"/>
        </w:rPr>
        <w:t xml:space="preserve"> zakonsko omejenih dni vpoklicev. </w:t>
      </w:r>
    </w:p>
    <w:p w:rsidR="00857DA1" w:rsidRPr="009D1810" w:rsidRDefault="00057A7B" w:rsidP="00857DA1">
      <w:pPr>
        <w:spacing w:after="0"/>
        <w:rPr>
          <w:rFonts w:ascii="Arial" w:hAnsi="Arial" w:cs="Arial"/>
          <w:sz w:val="16"/>
          <w:szCs w:val="16"/>
        </w:rPr>
      </w:pPr>
      <w:r w:rsidRPr="009D1810">
        <w:rPr>
          <w:rFonts w:ascii="Arial" w:hAnsi="Arial" w:cs="Arial"/>
          <w:sz w:val="16"/>
          <w:szCs w:val="16"/>
        </w:rPr>
        <w:t>Preglednica</w:t>
      </w:r>
      <w:r w:rsidR="00857DA1" w:rsidRPr="009D1810">
        <w:rPr>
          <w:rFonts w:ascii="Arial" w:hAnsi="Arial" w:cs="Arial"/>
          <w:sz w:val="16"/>
          <w:szCs w:val="16"/>
        </w:rPr>
        <w:t xml:space="preserve">: Analiza opravljenih vpoklicev pomožnih policistov v obdobju </w:t>
      </w:r>
      <w:r w:rsidRPr="009D1810">
        <w:rPr>
          <w:rFonts w:ascii="Arial" w:hAnsi="Arial" w:cs="Arial"/>
          <w:sz w:val="16"/>
          <w:szCs w:val="16"/>
        </w:rPr>
        <w:t>od</w:t>
      </w:r>
      <w:r w:rsidR="00857DA1" w:rsidRPr="009D1810">
        <w:rPr>
          <w:rFonts w:ascii="Arial" w:hAnsi="Arial" w:cs="Arial"/>
          <w:sz w:val="16"/>
          <w:szCs w:val="16"/>
        </w:rPr>
        <w:t xml:space="preserve"> 1. </w:t>
      </w:r>
      <w:r w:rsidR="00A170CD" w:rsidRPr="009D1810">
        <w:rPr>
          <w:rFonts w:ascii="Arial" w:hAnsi="Arial" w:cs="Arial"/>
          <w:sz w:val="16"/>
          <w:szCs w:val="16"/>
        </w:rPr>
        <w:t>januarj</w:t>
      </w:r>
      <w:r w:rsidRPr="009D1810">
        <w:rPr>
          <w:rFonts w:ascii="Arial" w:hAnsi="Arial" w:cs="Arial"/>
          <w:sz w:val="16"/>
          <w:szCs w:val="16"/>
        </w:rPr>
        <w:t>a do</w:t>
      </w:r>
      <w:r w:rsidR="000F7443" w:rsidRPr="009D1810">
        <w:rPr>
          <w:rFonts w:ascii="Arial" w:hAnsi="Arial" w:cs="Arial"/>
          <w:sz w:val="16"/>
          <w:szCs w:val="16"/>
        </w:rPr>
        <w:t xml:space="preserve"> 3</w:t>
      </w:r>
      <w:r w:rsidR="00857DA1" w:rsidRPr="009D1810">
        <w:rPr>
          <w:rFonts w:ascii="Arial" w:hAnsi="Arial" w:cs="Arial"/>
          <w:sz w:val="16"/>
          <w:szCs w:val="16"/>
        </w:rPr>
        <w:t xml:space="preserve">0. </w:t>
      </w:r>
      <w:r w:rsidR="00A170CD" w:rsidRPr="009D1810">
        <w:rPr>
          <w:rFonts w:ascii="Arial" w:hAnsi="Arial" w:cs="Arial"/>
          <w:sz w:val="16"/>
          <w:szCs w:val="16"/>
        </w:rPr>
        <w:t>junij</w:t>
      </w:r>
      <w:r w:rsidRPr="009D1810">
        <w:rPr>
          <w:rFonts w:ascii="Arial" w:hAnsi="Arial" w:cs="Arial"/>
          <w:sz w:val="16"/>
          <w:szCs w:val="16"/>
        </w:rPr>
        <w:t>a</w:t>
      </w:r>
      <w:r w:rsidR="00857DA1" w:rsidRPr="009D1810">
        <w:rPr>
          <w:rFonts w:ascii="Arial" w:hAnsi="Arial" w:cs="Arial"/>
          <w:sz w:val="16"/>
          <w:szCs w:val="16"/>
        </w:rPr>
        <w:t xml:space="preserv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99"/>
        <w:gridCol w:w="1510"/>
        <w:gridCol w:w="1510"/>
        <w:gridCol w:w="1511"/>
        <w:gridCol w:w="1511"/>
      </w:tblGrid>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PU/NOE</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Število pom. pol. na PU</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Število opravljenih služb</w:t>
            </w:r>
          </w:p>
        </w:tc>
        <w:tc>
          <w:tcPr>
            <w:tcW w:w="1511" w:type="dxa"/>
            <w:shd w:val="clear" w:color="auto" w:fill="auto"/>
          </w:tcPr>
          <w:p w:rsidR="00857DA1" w:rsidRPr="009D1810" w:rsidRDefault="00857DA1" w:rsidP="00857DA1">
            <w:pPr>
              <w:spacing w:after="0" w:line="240" w:lineRule="auto"/>
              <w:jc w:val="center"/>
              <w:rPr>
                <w:rFonts w:ascii="Arial" w:hAnsi="Arial" w:cs="Arial"/>
                <w:sz w:val="20"/>
                <w:szCs w:val="20"/>
              </w:rPr>
            </w:pPr>
            <w:r w:rsidRPr="009D1810">
              <w:rPr>
                <w:rFonts w:ascii="Arial" w:hAnsi="Arial" w:cs="Arial"/>
                <w:sz w:val="20"/>
                <w:szCs w:val="20"/>
              </w:rPr>
              <w:t>Število opravljenih ur</w:t>
            </w:r>
          </w:p>
        </w:tc>
        <w:tc>
          <w:tcPr>
            <w:tcW w:w="151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 xml:space="preserve">Povprečno št. opravljenih služb </w:t>
            </w:r>
            <w:r w:rsidR="00057A7B" w:rsidRPr="009D1810">
              <w:rPr>
                <w:rFonts w:ascii="Arial" w:hAnsi="Arial" w:cs="Arial"/>
                <w:sz w:val="20"/>
                <w:szCs w:val="20"/>
              </w:rPr>
              <w:t>v</w:t>
            </w:r>
            <w:r w:rsidRPr="009D1810">
              <w:rPr>
                <w:rFonts w:ascii="Arial" w:hAnsi="Arial" w:cs="Arial"/>
                <w:sz w:val="20"/>
                <w:szCs w:val="20"/>
              </w:rPr>
              <w:t xml:space="preserve"> pom. pol.</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 xml:space="preserve">Ljubljana </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133</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1.808</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w:t>
            </w:r>
            <w:r w:rsidR="000F7443" w:rsidRPr="009D1810">
              <w:rPr>
                <w:rFonts w:ascii="Arial" w:hAnsi="Arial" w:cs="Arial"/>
                <w:sz w:val="20"/>
                <w:szCs w:val="20"/>
              </w:rPr>
              <w:t>8.688</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w:t>
            </w:r>
            <w:r w:rsidR="000F7443" w:rsidRPr="009D1810">
              <w:rPr>
                <w:rFonts w:ascii="Arial" w:hAnsi="Arial" w:cs="Arial"/>
                <w:sz w:val="20"/>
                <w:szCs w:val="20"/>
              </w:rPr>
              <w:t>3</w:t>
            </w:r>
            <w:r w:rsidRPr="009D1810">
              <w:rPr>
                <w:rFonts w:ascii="Arial" w:hAnsi="Arial" w:cs="Arial"/>
                <w:sz w:val="20"/>
                <w:szCs w:val="20"/>
              </w:rPr>
              <w:t>,</w:t>
            </w:r>
            <w:r w:rsidR="000F7443" w:rsidRPr="009D1810">
              <w:rPr>
                <w:rFonts w:ascii="Arial" w:hAnsi="Arial" w:cs="Arial"/>
                <w:sz w:val="20"/>
                <w:szCs w:val="20"/>
              </w:rPr>
              <w:t>6</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2.</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Novo mesto</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148</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2.184</w:t>
            </w:r>
          </w:p>
        </w:tc>
        <w:tc>
          <w:tcPr>
            <w:tcW w:w="1511" w:type="dxa"/>
            <w:shd w:val="clear" w:color="auto" w:fill="auto"/>
          </w:tcPr>
          <w:p w:rsidR="00857DA1" w:rsidRPr="009D1810" w:rsidRDefault="000F7443" w:rsidP="000F7443">
            <w:pPr>
              <w:spacing w:after="0" w:line="240" w:lineRule="auto"/>
              <w:rPr>
                <w:rFonts w:ascii="Arial" w:hAnsi="Arial" w:cs="Arial"/>
                <w:sz w:val="20"/>
                <w:szCs w:val="20"/>
              </w:rPr>
            </w:pPr>
            <w:r w:rsidRPr="009D1810">
              <w:rPr>
                <w:rFonts w:ascii="Arial" w:hAnsi="Arial" w:cs="Arial"/>
                <w:sz w:val="20"/>
                <w:szCs w:val="20"/>
              </w:rPr>
              <w:t>24.622</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14</w:t>
            </w:r>
            <w:r w:rsidR="000F7443" w:rsidRPr="009D1810">
              <w:rPr>
                <w:rFonts w:ascii="Arial" w:hAnsi="Arial" w:cs="Arial"/>
                <w:sz w:val="20"/>
                <w:szCs w:val="20"/>
              </w:rPr>
              <w:t>,75</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3.</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Kranj</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97</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746</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7</w:t>
            </w:r>
            <w:r w:rsidR="000F7443" w:rsidRPr="009D1810">
              <w:rPr>
                <w:rFonts w:ascii="Arial" w:hAnsi="Arial" w:cs="Arial"/>
                <w:sz w:val="20"/>
                <w:szCs w:val="20"/>
              </w:rPr>
              <w:t>.904</w:t>
            </w:r>
          </w:p>
        </w:tc>
        <w:tc>
          <w:tcPr>
            <w:tcW w:w="1511"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8</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4.</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Murska Sobota</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64</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968</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w:t>
            </w:r>
            <w:r w:rsidR="000F7443" w:rsidRPr="009D1810">
              <w:rPr>
                <w:rFonts w:ascii="Arial" w:hAnsi="Arial" w:cs="Arial"/>
                <w:sz w:val="20"/>
                <w:szCs w:val="20"/>
              </w:rPr>
              <w:t>1.616</w:t>
            </w:r>
          </w:p>
        </w:tc>
        <w:tc>
          <w:tcPr>
            <w:tcW w:w="1511" w:type="dxa"/>
            <w:shd w:val="clear" w:color="auto" w:fill="auto"/>
          </w:tcPr>
          <w:p w:rsidR="00857DA1" w:rsidRPr="009D1810" w:rsidRDefault="00857DA1" w:rsidP="006800C9">
            <w:pPr>
              <w:spacing w:after="0" w:line="240" w:lineRule="auto"/>
              <w:rPr>
                <w:rFonts w:ascii="Arial" w:hAnsi="Arial" w:cs="Arial"/>
                <w:sz w:val="20"/>
                <w:szCs w:val="20"/>
              </w:rPr>
            </w:pPr>
            <w:r w:rsidRPr="009D1810">
              <w:rPr>
                <w:rFonts w:ascii="Arial" w:hAnsi="Arial" w:cs="Arial"/>
                <w:sz w:val="20"/>
                <w:szCs w:val="20"/>
              </w:rPr>
              <w:t>1</w:t>
            </w:r>
            <w:r w:rsidR="006800C9" w:rsidRPr="009D1810">
              <w:rPr>
                <w:rFonts w:ascii="Arial" w:hAnsi="Arial" w:cs="Arial"/>
                <w:sz w:val="20"/>
                <w:szCs w:val="20"/>
              </w:rPr>
              <w:t>5</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5.</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Maribor</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193</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2.783</w:t>
            </w:r>
          </w:p>
        </w:tc>
        <w:tc>
          <w:tcPr>
            <w:tcW w:w="1511" w:type="dxa"/>
            <w:shd w:val="clear" w:color="auto" w:fill="auto"/>
          </w:tcPr>
          <w:p w:rsidR="00857DA1" w:rsidRPr="009D1810" w:rsidRDefault="000F7443" w:rsidP="000F7443">
            <w:pPr>
              <w:spacing w:after="0" w:line="240" w:lineRule="auto"/>
              <w:rPr>
                <w:rFonts w:ascii="Arial" w:hAnsi="Arial" w:cs="Arial"/>
                <w:sz w:val="20"/>
                <w:szCs w:val="20"/>
              </w:rPr>
            </w:pPr>
            <w:r w:rsidRPr="009D1810">
              <w:rPr>
                <w:rFonts w:ascii="Arial" w:hAnsi="Arial" w:cs="Arial"/>
                <w:sz w:val="20"/>
                <w:szCs w:val="20"/>
              </w:rPr>
              <w:t>30.967</w:t>
            </w:r>
          </w:p>
        </w:tc>
        <w:tc>
          <w:tcPr>
            <w:tcW w:w="1511" w:type="dxa"/>
            <w:shd w:val="clear" w:color="auto" w:fill="auto"/>
          </w:tcPr>
          <w:p w:rsidR="00857DA1" w:rsidRPr="009D1810" w:rsidRDefault="00857DA1" w:rsidP="006800C9">
            <w:pPr>
              <w:spacing w:after="0" w:line="240" w:lineRule="auto"/>
              <w:rPr>
                <w:rFonts w:ascii="Arial" w:hAnsi="Arial" w:cs="Arial"/>
                <w:sz w:val="20"/>
                <w:szCs w:val="20"/>
              </w:rPr>
            </w:pPr>
            <w:r w:rsidRPr="009D1810">
              <w:rPr>
                <w:rFonts w:ascii="Arial" w:hAnsi="Arial" w:cs="Arial"/>
                <w:sz w:val="20"/>
                <w:szCs w:val="20"/>
              </w:rPr>
              <w:t>1</w:t>
            </w:r>
            <w:r w:rsidR="006800C9" w:rsidRPr="009D1810">
              <w:rPr>
                <w:rFonts w:ascii="Arial" w:hAnsi="Arial" w:cs="Arial"/>
                <w:sz w:val="20"/>
                <w:szCs w:val="20"/>
              </w:rPr>
              <w:t>5</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6.</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Nova Gorica</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24</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405</w:t>
            </w:r>
          </w:p>
        </w:tc>
        <w:tc>
          <w:tcPr>
            <w:tcW w:w="1511" w:type="dxa"/>
            <w:shd w:val="clear" w:color="auto" w:fill="auto"/>
          </w:tcPr>
          <w:p w:rsidR="00857DA1" w:rsidRPr="009D1810" w:rsidRDefault="000F7443" w:rsidP="000F7443">
            <w:pPr>
              <w:spacing w:after="0" w:line="240" w:lineRule="auto"/>
              <w:rPr>
                <w:rFonts w:ascii="Arial" w:hAnsi="Arial" w:cs="Arial"/>
                <w:sz w:val="20"/>
                <w:szCs w:val="20"/>
              </w:rPr>
            </w:pPr>
            <w:r w:rsidRPr="009D1810">
              <w:rPr>
                <w:rFonts w:ascii="Arial" w:hAnsi="Arial" w:cs="Arial"/>
                <w:sz w:val="20"/>
                <w:szCs w:val="20"/>
              </w:rPr>
              <w:t>4.162</w:t>
            </w:r>
          </w:p>
        </w:tc>
        <w:tc>
          <w:tcPr>
            <w:tcW w:w="151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w:t>
            </w:r>
            <w:r w:rsidR="006800C9" w:rsidRPr="009D1810">
              <w:rPr>
                <w:rFonts w:ascii="Arial" w:hAnsi="Arial" w:cs="Arial"/>
                <w:sz w:val="20"/>
                <w:szCs w:val="20"/>
              </w:rPr>
              <w:t>7</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7.</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Koper</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40</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686</w:t>
            </w:r>
          </w:p>
        </w:tc>
        <w:tc>
          <w:tcPr>
            <w:tcW w:w="1511"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8.157</w:t>
            </w:r>
          </w:p>
        </w:tc>
        <w:tc>
          <w:tcPr>
            <w:tcW w:w="1511" w:type="dxa"/>
            <w:shd w:val="clear" w:color="auto" w:fill="auto"/>
          </w:tcPr>
          <w:p w:rsidR="00857DA1" w:rsidRPr="009D1810" w:rsidRDefault="006800C9" w:rsidP="006800C9">
            <w:pPr>
              <w:spacing w:after="0" w:line="240" w:lineRule="auto"/>
              <w:rPr>
                <w:rFonts w:ascii="Arial" w:hAnsi="Arial" w:cs="Arial"/>
                <w:sz w:val="20"/>
                <w:szCs w:val="20"/>
              </w:rPr>
            </w:pPr>
            <w:r w:rsidRPr="009D1810">
              <w:rPr>
                <w:rFonts w:ascii="Arial" w:hAnsi="Arial" w:cs="Arial"/>
                <w:sz w:val="20"/>
                <w:szCs w:val="20"/>
              </w:rPr>
              <w:t>17</w:t>
            </w:r>
            <w:r w:rsidR="00857DA1" w:rsidRPr="009D1810">
              <w:rPr>
                <w:rFonts w:ascii="Arial" w:hAnsi="Arial" w:cs="Arial"/>
                <w:sz w:val="20"/>
                <w:szCs w:val="20"/>
              </w:rPr>
              <w:t>,</w:t>
            </w:r>
            <w:r w:rsidRPr="009D1810">
              <w:rPr>
                <w:rFonts w:ascii="Arial" w:hAnsi="Arial" w:cs="Arial"/>
                <w:sz w:val="20"/>
                <w:szCs w:val="20"/>
              </w:rPr>
              <w:t>59</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8.</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Celje</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127</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2.003</w:t>
            </w:r>
          </w:p>
        </w:tc>
        <w:tc>
          <w:tcPr>
            <w:tcW w:w="1511" w:type="dxa"/>
            <w:shd w:val="clear" w:color="auto" w:fill="auto"/>
          </w:tcPr>
          <w:p w:rsidR="00857DA1" w:rsidRPr="009D1810" w:rsidRDefault="000F7443" w:rsidP="000F7443">
            <w:pPr>
              <w:spacing w:after="0" w:line="240" w:lineRule="auto"/>
              <w:rPr>
                <w:rFonts w:ascii="Arial" w:hAnsi="Arial" w:cs="Arial"/>
                <w:sz w:val="20"/>
                <w:szCs w:val="20"/>
              </w:rPr>
            </w:pPr>
            <w:r w:rsidRPr="009D1810">
              <w:rPr>
                <w:rFonts w:ascii="Arial" w:hAnsi="Arial" w:cs="Arial"/>
                <w:sz w:val="20"/>
                <w:szCs w:val="20"/>
              </w:rPr>
              <w:t>22.125</w:t>
            </w:r>
          </w:p>
        </w:tc>
        <w:tc>
          <w:tcPr>
            <w:tcW w:w="1511" w:type="dxa"/>
            <w:shd w:val="clear" w:color="auto" w:fill="auto"/>
          </w:tcPr>
          <w:p w:rsidR="00857DA1" w:rsidRPr="009D1810" w:rsidRDefault="00857DA1" w:rsidP="006800C9">
            <w:pPr>
              <w:spacing w:after="0" w:line="240" w:lineRule="auto"/>
              <w:rPr>
                <w:rFonts w:ascii="Arial" w:hAnsi="Arial" w:cs="Arial"/>
                <w:sz w:val="20"/>
                <w:szCs w:val="20"/>
              </w:rPr>
            </w:pPr>
            <w:r w:rsidRPr="009D1810">
              <w:rPr>
                <w:rFonts w:ascii="Arial" w:hAnsi="Arial" w:cs="Arial"/>
                <w:sz w:val="20"/>
                <w:szCs w:val="20"/>
              </w:rPr>
              <w:t>1</w:t>
            </w:r>
            <w:r w:rsidR="006800C9" w:rsidRPr="009D1810">
              <w:rPr>
                <w:rFonts w:ascii="Arial" w:hAnsi="Arial" w:cs="Arial"/>
                <w:sz w:val="20"/>
                <w:szCs w:val="20"/>
              </w:rPr>
              <w:t>6</w:t>
            </w:r>
            <w:r w:rsidRPr="009D1810">
              <w:rPr>
                <w:rFonts w:ascii="Arial" w:hAnsi="Arial" w:cs="Arial"/>
                <w:sz w:val="20"/>
                <w:szCs w:val="20"/>
              </w:rPr>
              <w:t>,</w:t>
            </w:r>
            <w:r w:rsidR="006800C9" w:rsidRPr="009D1810">
              <w:rPr>
                <w:rFonts w:ascii="Arial" w:hAnsi="Arial" w:cs="Arial"/>
                <w:sz w:val="20"/>
                <w:szCs w:val="20"/>
              </w:rPr>
              <w:t>55</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9.</w:t>
            </w: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GPU CVZ</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4</w:t>
            </w:r>
          </w:p>
        </w:tc>
        <w:tc>
          <w:tcPr>
            <w:tcW w:w="1510"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37</w:t>
            </w:r>
          </w:p>
        </w:tc>
        <w:tc>
          <w:tcPr>
            <w:tcW w:w="1511" w:type="dxa"/>
            <w:shd w:val="clear" w:color="auto" w:fill="auto"/>
          </w:tcPr>
          <w:p w:rsidR="00857DA1" w:rsidRPr="009D1810" w:rsidRDefault="000F7443" w:rsidP="00857DA1">
            <w:pPr>
              <w:spacing w:after="0" w:line="240" w:lineRule="auto"/>
              <w:rPr>
                <w:rFonts w:ascii="Arial" w:hAnsi="Arial" w:cs="Arial"/>
                <w:sz w:val="20"/>
                <w:szCs w:val="20"/>
              </w:rPr>
            </w:pPr>
            <w:r w:rsidRPr="009D1810">
              <w:rPr>
                <w:rFonts w:ascii="Arial" w:hAnsi="Arial" w:cs="Arial"/>
                <w:sz w:val="20"/>
                <w:szCs w:val="20"/>
              </w:rPr>
              <w:t>340</w:t>
            </w:r>
          </w:p>
        </w:tc>
        <w:tc>
          <w:tcPr>
            <w:tcW w:w="1511" w:type="dxa"/>
            <w:shd w:val="clear" w:color="auto" w:fill="auto"/>
          </w:tcPr>
          <w:p w:rsidR="00857DA1" w:rsidRPr="009D1810" w:rsidRDefault="006800C9" w:rsidP="00857DA1">
            <w:pPr>
              <w:spacing w:after="0" w:line="240" w:lineRule="auto"/>
              <w:rPr>
                <w:rFonts w:ascii="Arial" w:hAnsi="Arial" w:cs="Arial"/>
                <w:sz w:val="20"/>
                <w:szCs w:val="20"/>
              </w:rPr>
            </w:pPr>
            <w:r w:rsidRPr="009D1810">
              <w:rPr>
                <w:rFonts w:ascii="Arial" w:hAnsi="Arial" w:cs="Arial"/>
                <w:sz w:val="20"/>
                <w:szCs w:val="20"/>
              </w:rPr>
              <w:t>9</w:t>
            </w:r>
          </w:p>
        </w:tc>
      </w:tr>
      <w:tr w:rsidR="00857DA1" w:rsidRPr="009D1810" w:rsidTr="00451751">
        <w:tc>
          <w:tcPr>
            <w:tcW w:w="421" w:type="dxa"/>
            <w:shd w:val="clear" w:color="auto" w:fill="auto"/>
          </w:tcPr>
          <w:p w:rsidR="00857DA1" w:rsidRPr="009D1810" w:rsidRDefault="00857DA1" w:rsidP="00857DA1">
            <w:pPr>
              <w:spacing w:after="0" w:line="240" w:lineRule="auto"/>
              <w:rPr>
                <w:rFonts w:ascii="Arial" w:hAnsi="Arial" w:cs="Arial"/>
                <w:sz w:val="20"/>
                <w:szCs w:val="20"/>
              </w:rPr>
            </w:pPr>
          </w:p>
        </w:tc>
        <w:tc>
          <w:tcPr>
            <w:tcW w:w="2599"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SKUPAJ</w:t>
            </w:r>
          </w:p>
        </w:tc>
        <w:tc>
          <w:tcPr>
            <w:tcW w:w="1510" w:type="dxa"/>
            <w:shd w:val="clear" w:color="auto" w:fill="auto"/>
          </w:tcPr>
          <w:p w:rsidR="00857DA1" w:rsidRPr="009D1810" w:rsidRDefault="00857DA1" w:rsidP="00857DA1">
            <w:pPr>
              <w:spacing w:after="0" w:line="240" w:lineRule="auto"/>
              <w:rPr>
                <w:rFonts w:ascii="Arial" w:hAnsi="Arial" w:cs="Arial"/>
                <w:sz w:val="20"/>
                <w:szCs w:val="20"/>
              </w:rPr>
            </w:pPr>
            <w:r w:rsidRPr="009D1810">
              <w:rPr>
                <w:rFonts w:ascii="Arial" w:hAnsi="Arial" w:cs="Arial"/>
                <w:sz w:val="20"/>
                <w:szCs w:val="20"/>
              </w:rPr>
              <w:t>830</w:t>
            </w:r>
          </w:p>
        </w:tc>
        <w:tc>
          <w:tcPr>
            <w:tcW w:w="1510"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w:t>
            </w:r>
            <w:r w:rsidR="000F7443" w:rsidRPr="009D1810">
              <w:rPr>
                <w:rFonts w:ascii="Arial" w:hAnsi="Arial" w:cs="Arial"/>
                <w:sz w:val="20"/>
                <w:szCs w:val="20"/>
              </w:rPr>
              <w:t>1</w:t>
            </w:r>
            <w:r w:rsidRPr="009D1810">
              <w:rPr>
                <w:rFonts w:ascii="Arial" w:hAnsi="Arial" w:cs="Arial"/>
                <w:sz w:val="20"/>
                <w:szCs w:val="20"/>
              </w:rPr>
              <w:t>.6</w:t>
            </w:r>
            <w:r w:rsidR="000F7443" w:rsidRPr="009D1810">
              <w:rPr>
                <w:rFonts w:ascii="Arial" w:hAnsi="Arial" w:cs="Arial"/>
                <w:sz w:val="20"/>
                <w:szCs w:val="20"/>
              </w:rPr>
              <w:t>20</w:t>
            </w:r>
          </w:p>
        </w:tc>
        <w:tc>
          <w:tcPr>
            <w:tcW w:w="1511" w:type="dxa"/>
            <w:shd w:val="clear" w:color="auto" w:fill="auto"/>
          </w:tcPr>
          <w:p w:rsidR="00857DA1" w:rsidRPr="009D1810" w:rsidRDefault="00857DA1" w:rsidP="000F7443">
            <w:pPr>
              <w:spacing w:after="0" w:line="240" w:lineRule="auto"/>
              <w:rPr>
                <w:rFonts w:ascii="Arial" w:hAnsi="Arial" w:cs="Arial"/>
                <w:sz w:val="20"/>
                <w:szCs w:val="20"/>
              </w:rPr>
            </w:pPr>
            <w:r w:rsidRPr="009D1810">
              <w:rPr>
                <w:rFonts w:ascii="Arial" w:hAnsi="Arial" w:cs="Arial"/>
                <w:sz w:val="20"/>
                <w:szCs w:val="20"/>
              </w:rPr>
              <w:t>12</w:t>
            </w:r>
            <w:r w:rsidR="000F7443" w:rsidRPr="009D1810">
              <w:rPr>
                <w:rFonts w:ascii="Arial" w:hAnsi="Arial" w:cs="Arial"/>
                <w:sz w:val="20"/>
                <w:szCs w:val="20"/>
              </w:rPr>
              <w:t>8</w:t>
            </w:r>
            <w:r w:rsidRPr="009D1810">
              <w:rPr>
                <w:rFonts w:ascii="Arial" w:hAnsi="Arial" w:cs="Arial"/>
                <w:sz w:val="20"/>
                <w:szCs w:val="20"/>
              </w:rPr>
              <w:t>.</w:t>
            </w:r>
            <w:r w:rsidR="000F7443" w:rsidRPr="009D1810">
              <w:rPr>
                <w:rFonts w:ascii="Arial" w:hAnsi="Arial" w:cs="Arial"/>
                <w:sz w:val="20"/>
                <w:szCs w:val="20"/>
              </w:rPr>
              <w:t>581</w:t>
            </w:r>
          </w:p>
        </w:tc>
        <w:tc>
          <w:tcPr>
            <w:tcW w:w="1511" w:type="dxa"/>
            <w:shd w:val="clear" w:color="auto" w:fill="auto"/>
          </w:tcPr>
          <w:p w:rsidR="00857DA1" w:rsidRPr="009D1810" w:rsidRDefault="00857DA1" w:rsidP="006800C9">
            <w:pPr>
              <w:spacing w:after="0" w:line="240" w:lineRule="auto"/>
              <w:rPr>
                <w:rFonts w:ascii="Arial" w:hAnsi="Arial" w:cs="Arial"/>
                <w:sz w:val="20"/>
                <w:szCs w:val="20"/>
              </w:rPr>
            </w:pPr>
            <w:r w:rsidRPr="009D1810">
              <w:rPr>
                <w:rFonts w:ascii="Arial" w:hAnsi="Arial" w:cs="Arial"/>
                <w:sz w:val="20"/>
                <w:szCs w:val="20"/>
              </w:rPr>
              <w:t>1</w:t>
            </w:r>
            <w:r w:rsidR="006800C9" w:rsidRPr="009D1810">
              <w:rPr>
                <w:rFonts w:ascii="Arial" w:hAnsi="Arial" w:cs="Arial"/>
                <w:sz w:val="20"/>
                <w:szCs w:val="20"/>
              </w:rPr>
              <w:t>4</w:t>
            </w:r>
            <w:r w:rsidRPr="009D1810">
              <w:rPr>
                <w:rFonts w:ascii="Arial" w:hAnsi="Arial" w:cs="Arial"/>
                <w:sz w:val="20"/>
                <w:szCs w:val="20"/>
              </w:rPr>
              <w:t>,0</w:t>
            </w:r>
            <w:r w:rsidR="006800C9" w:rsidRPr="009D1810">
              <w:rPr>
                <w:rFonts w:ascii="Arial" w:hAnsi="Arial" w:cs="Arial"/>
                <w:sz w:val="20"/>
                <w:szCs w:val="20"/>
              </w:rPr>
              <w:t>5</w:t>
            </w:r>
          </w:p>
        </w:tc>
      </w:tr>
    </w:tbl>
    <w:p w:rsidR="00857DA1" w:rsidRPr="009D1810" w:rsidRDefault="00857DA1" w:rsidP="00857DA1">
      <w:pPr>
        <w:jc w:val="both"/>
        <w:rPr>
          <w:rFonts w:ascii="Arial" w:hAnsi="Arial" w:cs="Arial"/>
          <w:sz w:val="20"/>
          <w:szCs w:val="20"/>
        </w:rPr>
      </w:pPr>
    </w:p>
    <w:p w:rsidR="00857DA1" w:rsidRPr="009D1810" w:rsidRDefault="00057A7B" w:rsidP="00857DA1">
      <w:pPr>
        <w:spacing w:after="0"/>
        <w:rPr>
          <w:rFonts w:ascii="Arial" w:hAnsi="Arial" w:cs="Arial"/>
          <w:sz w:val="16"/>
          <w:szCs w:val="16"/>
        </w:rPr>
      </w:pPr>
      <w:r w:rsidRPr="009D1810">
        <w:rPr>
          <w:rFonts w:ascii="Arial" w:hAnsi="Arial" w:cs="Arial"/>
          <w:sz w:val="16"/>
          <w:szCs w:val="16"/>
        </w:rPr>
        <w:t>Preglednica</w:t>
      </w:r>
      <w:r w:rsidR="00857DA1" w:rsidRPr="009D1810">
        <w:rPr>
          <w:rFonts w:ascii="Arial" w:hAnsi="Arial" w:cs="Arial"/>
          <w:sz w:val="16"/>
          <w:szCs w:val="16"/>
        </w:rPr>
        <w:t xml:space="preserve">: Analiza opravljenih vpoklicev pomožnih policistov po </w:t>
      </w:r>
      <w:r w:rsidR="00A170CD" w:rsidRPr="009D1810">
        <w:rPr>
          <w:rFonts w:ascii="Arial" w:hAnsi="Arial" w:cs="Arial"/>
          <w:sz w:val="16"/>
          <w:szCs w:val="16"/>
        </w:rPr>
        <w:t>pet</w:t>
      </w:r>
      <w:r w:rsidR="00857DA1" w:rsidRPr="009D1810">
        <w:rPr>
          <w:rFonts w:ascii="Arial" w:hAnsi="Arial" w:cs="Arial"/>
          <w:sz w:val="16"/>
          <w:szCs w:val="16"/>
        </w:rPr>
        <w:t xml:space="preserve">dnevnih obdobjih </w:t>
      </w:r>
      <w:r w:rsidRPr="009D1810">
        <w:rPr>
          <w:rFonts w:ascii="Arial" w:hAnsi="Arial" w:cs="Arial"/>
          <w:sz w:val="16"/>
          <w:szCs w:val="16"/>
        </w:rPr>
        <w:t xml:space="preserve">od </w:t>
      </w:r>
      <w:r w:rsidR="00857DA1" w:rsidRPr="009D1810">
        <w:rPr>
          <w:rFonts w:ascii="Arial" w:hAnsi="Arial" w:cs="Arial"/>
          <w:sz w:val="16"/>
          <w:szCs w:val="16"/>
        </w:rPr>
        <w:t xml:space="preserve">1. </w:t>
      </w:r>
      <w:r w:rsidR="00A170CD" w:rsidRPr="009D1810">
        <w:rPr>
          <w:rFonts w:ascii="Arial" w:hAnsi="Arial" w:cs="Arial"/>
          <w:sz w:val="16"/>
          <w:szCs w:val="16"/>
        </w:rPr>
        <w:t>januarj</w:t>
      </w:r>
      <w:r w:rsidRPr="009D1810">
        <w:rPr>
          <w:rFonts w:ascii="Arial" w:hAnsi="Arial" w:cs="Arial"/>
          <w:sz w:val="16"/>
          <w:szCs w:val="16"/>
        </w:rPr>
        <w:t>a do</w:t>
      </w:r>
      <w:r w:rsidR="000F7443" w:rsidRPr="009D1810">
        <w:rPr>
          <w:rFonts w:ascii="Arial" w:hAnsi="Arial" w:cs="Arial"/>
          <w:sz w:val="16"/>
          <w:szCs w:val="16"/>
        </w:rPr>
        <w:t xml:space="preserve"> 3</w:t>
      </w:r>
      <w:r w:rsidR="00857DA1" w:rsidRPr="009D1810">
        <w:rPr>
          <w:rFonts w:ascii="Arial" w:hAnsi="Arial" w:cs="Arial"/>
          <w:sz w:val="16"/>
          <w:szCs w:val="16"/>
        </w:rPr>
        <w:t xml:space="preserve">0. </w:t>
      </w:r>
      <w:r w:rsidR="00A170CD" w:rsidRPr="009D1810">
        <w:rPr>
          <w:rFonts w:ascii="Arial" w:hAnsi="Arial" w:cs="Arial"/>
          <w:sz w:val="16"/>
          <w:szCs w:val="16"/>
        </w:rPr>
        <w:t>junij</w:t>
      </w:r>
      <w:r w:rsidRPr="009D1810">
        <w:rPr>
          <w:rFonts w:ascii="Arial" w:hAnsi="Arial" w:cs="Arial"/>
          <w:sz w:val="16"/>
          <w:szCs w:val="16"/>
        </w:rPr>
        <w:t>a</w:t>
      </w:r>
      <w:r w:rsidR="00857DA1" w:rsidRPr="009D1810">
        <w:rPr>
          <w:rFonts w:ascii="Arial" w:hAnsi="Arial" w:cs="Arial"/>
          <w:sz w:val="16"/>
          <w:szCs w:val="16"/>
        </w:rPr>
        <w:t xml:space="preserv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383"/>
        <w:gridCol w:w="1039"/>
        <w:gridCol w:w="1039"/>
        <w:gridCol w:w="1039"/>
        <w:gridCol w:w="1039"/>
        <w:gridCol w:w="1039"/>
        <w:gridCol w:w="1039"/>
        <w:gridCol w:w="1039"/>
      </w:tblGrid>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Policijska uprava (PU)</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5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10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15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20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25 vpoklicev</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do 30 vpoklicev</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1.</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Ljubljana</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5</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14</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71</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36</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Novo mesto</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7</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23</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49</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50</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9</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7</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3.</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Kranj</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30</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34</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25</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6</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Murska Sobota</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7</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25</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14</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10</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5.</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Maribor</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8</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22</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65</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86</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3</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2</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6.</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Nova Gorica</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1</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5</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9</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1</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7.</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Koper</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2</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1</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6</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7</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11</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3</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11</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8.</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Celje</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1A54B2" w:rsidP="00857DA1">
            <w:pPr>
              <w:spacing w:after="0" w:line="260" w:lineRule="exact"/>
              <w:jc w:val="both"/>
              <w:rPr>
                <w:rFonts w:ascii="Arial" w:hAnsi="Arial" w:cs="Arial"/>
                <w:sz w:val="20"/>
                <w:szCs w:val="20"/>
              </w:rPr>
            </w:pPr>
            <w:r w:rsidRPr="009D1810">
              <w:rPr>
                <w:rFonts w:ascii="Arial" w:hAnsi="Arial" w:cs="Arial"/>
                <w:sz w:val="20"/>
                <w:szCs w:val="20"/>
              </w:rPr>
              <w:t>6</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20</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29</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42</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25</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5</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9.</w:t>
            </w: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GPU CVZ</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4</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c>
          <w:tcPr>
            <w:tcW w:w="1039"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0</w:t>
            </w:r>
          </w:p>
        </w:tc>
      </w:tr>
      <w:tr w:rsidR="00857DA1" w:rsidRPr="009D1810" w:rsidTr="00451751">
        <w:tc>
          <w:tcPr>
            <w:tcW w:w="406" w:type="dxa"/>
            <w:shd w:val="clear" w:color="auto" w:fill="auto"/>
          </w:tcPr>
          <w:p w:rsidR="00857DA1" w:rsidRPr="009D1810" w:rsidRDefault="00857DA1" w:rsidP="00857DA1">
            <w:pPr>
              <w:spacing w:after="0" w:line="260" w:lineRule="exact"/>
              <w:jc w:val="both"/>
              <w:rPr>
                <w:rFonts w:ascii="Arial" w:hAnsi="Arial" w:cs="Arial"/>
                <w:sz w:val="20"/>
                <w:szCs w:val="20"/>
              </w:rPr>
            </w:pPr>
          </w:p>
        </w:tc>
        <w:tc>
          <w:tcPr>
            <w:tcW w:w="1383" w:type="dxa"/>
            <w:shd w:val="clear" w:color="auto" w:fill="auto"/>
          </w:tcPr>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t>SKUPAJ</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17</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62</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134</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276</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254</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58</w:t>
            </w:r>
          </w:p>
        </w:tc>
        <w:tc>
          <w:tcPr>
            <w:tcW w:w="1039" w:type="dxa"/>
            <w:shd w:val="clear" w:color="auto" w:fill="auto"/>
          </w:tcPr>
          <w:p w:rsidR="00857DA1" w:rsidRPr="009D1810" w:rsidRDefault="00DF77A9" w:rsidP="00857DA1">
            <w:pPr>
              <w:spacing w:after="0" w:line="260" w:lineRule="exact"/>
              <w:jc w:val="both"/>
              <w:rPr>
                <w:rFonts w:ascii="Arial" w:hAnsi="Arial" w:cs="Arial"/>
                <w:sz w:val="20"/>
                <w:szCs w:val="20"/>
              </w:rPr>
            </w:pPr>
            <w:r w:rsidRPr="009D1810">
              <w:rPr>
                <w:rFonts w:ascii="Arial" w:hAnsi="Arial" w:cs="Arial"/>
                <w:sz w:val="20"/>
                <w:szCs w:val="20"/>
              </w:rPr>
              <w:t>29</w:t>
            </w:r>
          </w:p>
        </w:tc>
      </w:tr>
    </w:tbl>
    <w:p w:rsidR="003C430F" w:rsidRPr="009D1810" w:rsidRDefault="003C430F" w:rsidP="006F377E">
      <w:pPr>
        <w:spacing w:after="0" w:line="260" w:lineRule="exact"/>
        <w:jc w:val="both"/>
        <w:rPr>
          <w:rFonts w:ascii="Arial" w:hAnsi="Arial" w:cs="Arial"/>
          <w:sz w:val="20"/>
          <w:szCs w:val="20"/>
        </w:rPr>
      </w:pPr>
    </w:p>
    <w:p w:rsidR="00857DA1" w:rsidRPr="009D1810" w:rsidRDefault="00857DA1" w:rsidP="00857DA1">
      <w:pPr>
        <w:spacing w:after="0" w:line="260" w:lineRule="exact"/>
        <w:jc w:val="both"/>
        <w:rPr>
          <w:rFonts w:ascii="Arial" w:eastAsia="Times New Roman" w:hAnsi="Arial"/>
          <w:sz w:val="20"/>
          <w:szCs w:val="24"/>
        </w:rPr>
      </w:pPr>
      <w:r w:rsidRPr="009D1810">
        <w:rPr>
          <w:rFonts w:ascii="Arial" w:eastAsia="Times New Roman" w:hAnsi="Arial"/>
          <w:sz w:val="20"/>
          <w:szCs w:val="24"/>
        </w:rPr>
        <w:t xml:space="preserve">Policija v prvi polovici </w:t>
      </w:r>
      <w:r w:rsidR="00EE2E30" w:rsidRPr="009D1810">
        <w:rPr>
          <w:rFonts w:ascii="Arial" w:eastAsia="Times New Roman" w:hAnsi="Arial"/>
          <w:sz w:val="20"/>
          <w:szCs w:val="24"/>
        </w:rPr>
        <w:t xml:space="preserve">letošnjega </w:t>
      </w:r>
      <w:r w:rsidRPr="009D1810">
        <w:rPr>
          <w:rFonts w:ascii="Arial" w:eastAsia="Times New Roman" w:hAnsi="Arial"/>
          <w:sz w:val="20"/>
          <w:szCs w:val="24"/>
        </w:rPr>
        <w:t xml:space="preserve">leta 25 pomožnih policistov </w:t>
      </w:r>
      <w:r w:rsidR="00057A7B" w:rsidRPr="009D1810">
        <w:rPr>
          <w:rFonts w:ascii="Arial" w:eastAsia="Times New Roman" w:hAnsi="Arial"/>
          <w:sz w:val="20"/>
          <w:szCs w:val="24"/>
        </w:rPr>
        <w:t xml:space="preserve">ni vpoklicala </w:t>
      </w:r>
      <w:r w:rsidRPr="009D1810">
        <w:rPr>
          <w:rFonts w:ascii="Arial" w:eastAsia="Times New Roman" w:hAnsi="Arial"/>
          <w:sz w:val="20"/>
          <w:szCs w:val="24"/>
        </w:rPr>
        <w:t xml:space="preserve">zaradi različnih oblik odsotnosti ali nezmožnosti za opravljanje nalog policije (bolniški </w:t>
      </w:r>
      <w:r w:rsidR="00A066CF" w:rsidRPr="009D1810">
        <w:rPr>
          <w:rFonts w:ascii="Arial" w:eastAsia="Times New Roman" w:hAnsi="Arial"/>
          <w:sz w:val="20"/>
          <w:szCs w:val="24"/>
        </w:rPr>
        <w:t>dopusti</w:t>
      </w:r>
      <w:r w:rsidRPr="009D1810">
        <w:rPr>
          <w:rFonts w:ascii="Arial" w:eastAsia="Times New Roman" w:hAnsi="Arial"/>
          <w:sz w:val="20"/>
          <w:szCs w:val="24"/>
        </w:rPr>
        <w:t>, porodniški dopusti, odsotnosti zaradi opravljanja primarne službe v tujini</w:t>
      </w:r>
      <w:r w:rsidR="0069087F" w:rsidRPr="009D1810">
        <w:rPr>
          <w:rFonts w:ascii="Arial" w:eastAsia="Times New Roman" w:hAnsi="Arial"/>
          <w:sz w:val="20"/>
          <w:szCs w:val="24"/>
        </w:rPr>
        <w:t xml:space="preserve"> in podobno</w:t>
      </w:r>
      <w:r w:rsidRPr="009D1810">
        <w:rPr>
          <w:rFonts w:ascii="Arial" w:eastAsia="Times New Roman" w:hAnsi="Arial"/>
          <w:sz w:val="20"/>
          <w:szCs w:val="24"/>
        </w:rPr>
        <w:t xml:space="preserve">). </w:t>
      </w:r>
      <w:r w:rsidR="00AF74EC" w:rsidRPr="009D1810">
        <w:rPr>
          <w:rFonts w:ascii="Arial" w:eastAsia="Times New Roman" w:hAnsi="Arial"/>
          <w:sz w:val="20"/>
          <w:szCs w:val="24"/>
        </w:rPr>
        <w:t xml:space="preserve">Ti </w:t>
      </w:r>
      <w:r w:rsidRPr="009D1810">
        <w:rPr>
          <w:rFonts w:ascii="Arial" w:eastAsia="Times New Roman" w:hAnsi="Arial"/>
          <w:sz w:val="20"/>
          <w:szCs w:val="24"/>
        </w:rPr>
        <w:t xml:space="preserve">pomožni </w:t>
      </w:r>
      <w:r w:rsidR="00AF74EC" w:rsidRPr="009D1810">
        <w:rPr>
          <w:rFonts w:ascii="Arial" w:eastAsia="Times New Roman" w:hAnsi="Arial"/>
          <w:sz w:val="20"/>
          <w:szCs w:val="24"/>
        </w:rPr>
        <w:t xml:space="preserve">policisti imajo </w:t>
      </w:r>
      <w:r w:rsidRPr="009D1810">
        <w:rPr>
          <w:rFonts w:ascii="Arial" w:eastAsia="Times New Roman" w:hAnsi="Arial"/>
          <w:sz w:val="20"/>
          <w:szCs w:val="24"/>
        </w:rPr>
        <w:t xml:space="preserve">status začasno zamrznjen, prav tako pa ne prejemajo nadomestil za pripravljenost. </w:t>
      </w:r>
    </w:p>
    <w:p w:rsidR="00857DA1" w:rsidRPr="009D1810" w:rsidRDefault="00857DA1" w:rsidP="00857DA1">
      <w:pPr>
        <w:spacing w:after="0" w:line="260" w:lineRule="exact"/>
        <w:jc w:val="both"/>
        <w:rPr>
          <w:rFonts w:ascii="Arial" w:eastAsia="Times New Roman" w:hAnsi="Arial"/>
          <w:sz w:val="20"/>
          <w:szCs w:val="24"/>
        </w:rPr>
      </w:pPr>
    </w:p>
    <w:p w:rsidR="00857DA1" w:rsidRPr="009D1810" w:rsidRDefault="00F95E24" w:rsidP="00857DA1">
      <w:pPr>
        <w:spacing w:after="0" w:line="260" w:lineRule="exact"/>
        <w:jc w:val="both"/>
        <w:rPr>
          <w:rFonts w:ascii="Arial" w:eastAsia="Times New Roman" w:hAnsi="Arial"/>
          <w:sz w:val="20"/>
          <w:szCs w:val="24"/>
        </w:rPr>
      </w:pPr>
      <w:r w:rsidRPr="009D1810">
        <w:rPr>
          <w:rFonts w:ascii="Arial" w:eastAsia="Times New Roman" w:hAnsi="Arial"/>
          <w:sz w:val="20"/>
          <w:szCs w:val="24"/>
        </w:rPr>
        <w:t>87</w:t>
      </w:r>
      <w:r w:rsidR="00857DA1" w:rsidRPr="009D1810">
        <w:rPr>
          <w:rFonts w:ascii="Arial" w:eastAsia="Times New Roman" w:hAnsi="Arial"/>
          <w:sz w:val="20"/>
          <w:szCs w:val="24"/>
        </w:rPr>
        <w:t xml:space="preserve"> pomožnih policistov je že opravilo </w:t>
      </w:r>
      <w:r w:rsidR="00057A7B" w:rsidRPr="009D1810">
        <w:rPr>
          <w:rFonts w:ascii="Arial" w:eastAsia="Times New Roman" w:hAnsi="Arial"/>
          <w:sz w:val="20"/>
          <w:szCs w:val="24"/>
        </w:rPr>
        <w:t>skoraj</w:t>
      </w:r>
      <w:r w:rsidR="00857DA1" w:rsidRPr="009D1810">
        <w:rPr>
          <w:rFonts w:ascii="Arial" w:eastAsia="Times New Roman" w:hAnsi="Arial"/>
          <w:sz w:val="20"/>
          <w:szCs w:val="24"/>
        </w:rPr>
        <w:t xml:space="preserve"> 30 </w:t>
      </w:r>
      <w:r w:rsidR="00CD2F16" w:rsidRPr="009D1810">
        <w:rPr>
          <w:rFonts w:ascii="Arial" w:eastAsia="Times New Roman" w:hAnsi="Arial"/>
          <w:sz w:val="20"/>
          <w:szCs w:val="24"/>
        </w:rPr>
        <w:t>dni dela</w:t>
      </w:r>
      <w:r w:rsidR="00057A7B" w:rsidRPr="009D1810">
        <w:rPr>
          <w:rFonts w:ascii="Arial" w:eastAsia="Times New Roman" w:hAnsi="Arial"/>
          <w:sz w:val="20"/>
          <w:szCs w:val="24"/>
        </w:rPr>
        <w:t xml:space="preserve"> v pomožni policiji</w:t>
      </w:r>
      <w:r w:rsidR="00857DA1" w:rsidRPr="009D1810">
        <w:rPr>
          <w:rFonts w:ascii="Arial" w:eastAsia="Times New Roman" w:hAnsi="Arial"/>
          <w:sz w:val="20"/>
          <w:szCs w:val="24"/>
        </w:rPr>
        <w:t xml:space="preserve">, s čimer so se približali zakonski omejitvi. Pri tem je </w:t>
      </w:r>
      <w:r w:rsidR="0069087F" w:rsidRPr="009D1810">
        <w:rPr>
          <w:rFonts w:ascii="Arial" w:eastAsia="Times New Roman" w:hAnsi="Arial"/>
          <w:sz w:val="20"/>
          <w:szCs w:val="24"/>
        </w:rPr>
        <w:t xml:space="preserve">treba </w:t>
      </w:r>
      <w:r w:rsidR="00857DA1" w:rsidRPr="009D1810">
        <w:rPr>
          <w:rFonts w:ascii="Arial" w:eastAsia="Times New Roman" w:hAnsi="Arial"/>
          <w:sz w:val="20"/>
          <w:szCs w:val="24"/>
        </w:rPr>
        <w:t xml:space="preserve">upoštevati tudi dejstvo, da mora večji del pomožnih policistov opraviti še eno ali dve usposabljanji.  </w:t>
      </w:r>
    </w:p>
    <w:p w:rsidR="00857DA1" w:rsidRPr="009D1810" w:rsidRDefault="00857DA1" w:rsidP="00857DA1">
      <w:pPr>
        <w:spacing w:after="0" w:line="260" w:lineRule="exact"/>
        <w:jc w:val="both"/>
        <w:rPr>
          <w:rFonts w:ascii="Arial" w:eastAsia="Times New Roman" w:hAnsi="Arial"/>
          <w:sz w:val="20"/>
          <w:szCs w:val="24"/>
        </w:rPr>
      </w:pPr>
    </w:p>
    <w:p w:rsidR="00857DA1" w:rsidRPr="009D1810" w:rsidRDefault="00857DA1" w:rsidP="00857DA1">
      <w:pPr>
        <w:spacing w:after="160" w:line="259" w:lineRule="auto"/>
        <w:jc w:val="both"/>
        <w:rPr>
          <w:rFonts w:ascii="Arial" w:hAnsi="Arial" w:cs="Arial"/>
          <w:sz w:val="20"/>
          <w:szCs w:val="20"/>
        </w:rPr>
      </w:pPr>
      <w:r w:rsidRPr="009D1810">
        <w:rPr>
          <w:rFonts w:ascii="Arial" w:eastAsia="Times New Roman" w:hAnsi="Arial" w:cs="Arial"/>
          <w:sz w:val="20"/>
          <w:szCs w:val="20"/>
          <w:lang w:eastAsia="sl-SI"/>
        </w:rPr>
        <w:t xml:space="preserve">Policija se </w:t>
      </w:r>
      <w:r w:rsidRPr="009D1810">
        <w:rPr>
          <w:rFonts w:ascii="Arial" w:hAnsi="Arial" w:cs="Arial"/>
          <w:sz w:val="20"/>
          <w:szCs w:val="20"/>
        </w:rPr>
        <w:t xml:space="preserve">srečuje z velikim </w:t>
      </w:r>
      <w:r w:rsidR="0054422A" w:rsidRPr="009D1810">
        <w:rPr>
          <w:rFonts w:ascii="Arial" w:hAnsi="Arial" w:cs="Arial"/>
          <w:sz w:val="20"/>
          <w:szCs w:val="20"/>
        </w:rPr>
        <w:t xml:space="preserve">povečanjem </w:t>
      </w:r>
      <w:r w:rsidR="00B566C1" w:rsidRPr="009D1810">
        <w:rPr>
          <w:rFonts w:ascii="Arial" w:hAnsi="Arial" w:cs="Arial"/>
          <w:sz w:val="20"/>
          <w:szCs w:val="20"/>
        </w:rPr>
        <w:t xml:space="preserve">dejavnosti </w:t>
      </w:r>
      <w:r w:rsidRPr="009D1810">
        <w:rPr>
          <w:rFonts w:ascii="Arial" w:hAnsi="Arial" w:cs="Arial"/>
          <w:sz w:val="20"/>
          <w:szCs w:val="20"/>
        </w:rPr>
        <w:t xml:space="preserve">na področju dela s tujci, </w:t>
      </w:r>
      <w:r w:rsidR="00057A7B" w:rsidRPr="009D1810">
        <w:rPr>
          <w:rFonts w:ascii="Arial" w:hAnsi="Arial" w:cs="Arial"/>
          <w:sz w:val="20"/>
          <w:szCs w:val="20"/>
        </w:rPr>
        <w:t xml:space="preserve">kar je </w:t>
      </w:r>
      <w:r w:rsidRPr="009D1810">
        <w:rPr>
          <w:rFonts w:ascii="Arial" w:hAnsi="Arial" w:cs="Arial"/>
          <w:sz w:val="20"/>
          <w:szCs w:val="20"/>
        </w:rPr>
        <w:t xml:space="preserve">predvsem </w:t>
      </w:r>
      <w:r w:rsidR="00057A7B" w:rsidRPr="009D1810">
        <w:rPr>
          <w:rFonts w:ascii="Arial" w:hAnsi="Arial" w:cs="Arial"/>
          <w:sz w:val="20"/>
          <w:szCs w:val="20"/>
        </w:rPr>
        <w:t xml:space="preserve">posledica </w:t>
      </w:r>
      <w:r w:rsidRPr="009D1810">
        <w:rPr>
          <w:rFonts w:ascii="Arial" w:hAnsi="Arial" w:cs="Arial"/>
          <w:sz w:val="20"/>
          <w:szCs w:val="20"/>
        </w:rPr>
        <w:t xml:space="preserve">vojne v Ukrajini </w:t>
      </w:r>
      <w:r w:rsidR="00B566C1" w:rsidRPr="009D1810">
        <w:rPr>
          <w:rFonts w:ascii="Arial" w:hAnsi="Arial" w:cs="Arial"/>
          <w:sz w:val="20"/>
          <w:szCs w:val="20"/>
        </w:rPr>
        <w:t>in</w:t>
      </w:r>
      <w:r w:rsidRPr="009D1810">
        <w:rPr>
          <w:rFonts w:ascii="Arial" w:hAnsi="Arial" w:cs="Arial"/>
          <w:sz w:val="20"/>
          <w:szCs w:val="20"/>
        </w:rPr>
        <w:t xml:space="preserve"> begunske problematike.  </w:t>
      </w:r>
    </w:p>
    <w:p w:rsidR="00857DA1" w:rsidRPr="009D1810" w:rsidRDefault="00857DA1" w:rsidP="00857DA1">
      <w:pPr>
        <w:spacing w:after="0" w:line="260" w:lineRule="exact"/>
        <w:jc w:val="both"/>
        <w:rPr>
          <w:rFonts w:ascii="Arial" w:hAnsi="Arial" w:cs="Arial"/>
          <w:sz w:val="20"/>
          <w:szCs w:val="20"/>
        </w:rPr>
      </w:pPr>
      <w:r w:rsidRPr="009D1810">
        <w:rPr>
          <w:rFonts w:ascii="Arial" w:hAnsi="Arial" w:cs="Arial"/>
          <w:sz w:val="20"/>
          <w:szCs w:val="20"/>
        </w:rPr>
        <w:lastRenderedPageBreak/>
        <w:t xml:space="preserve">V obdobju od 1. </w:t>
      </w:r>
      <w:r w:rsidR="00B566C1" w:rsidRPr="009D1810">
        <w:rPr>
          <w:rFonts w:ascii="Arial" w:hAnsi="Arial" w:cs="Arial"/>
          <w:sz w:val="20"/>
          <w:szCs w:val="20"/>
        </w:rPr>
        <w:t>januarja</w:t>
      </w:r>
      <w:r w:rsidRPr="009D1810">
        <w:rPr>
          <w:rFonts w:ascii="Arial" w:hAnsi="Arial" w:cs="Arial"/>
          <w:sz w:val="20"/>
          <w:szCs w:val="20"/>
        </w:rPr>
        <w:t xml:space="preserve"> do </w:t>
      </w:r>
      <w:r w:rsidR="00BE02F9" w:rsidRPr="009D1810">
        <w:rPr>
          <w:rFonts w:ascii="Arial" w:hAnsi="Arial" w:cs="Arial"/>
          <w:sz w:val="20"/>
          <w:szCs w:val="20"/>
        </w:rPr>
        <w:t>30</w:t>
      </w:r>
      <w:r w:rsidRPr="009D1810">
        <w:rPr>
          <w:rFonts w:ascii="Arial" w:hAnsi="Arial" w:cs="Arial"/>
          <w:sz w:val="20"/>
          <w:szCs w:val="20"/>
        </w:rPr>
        <w:t xml:space="preserve">. </w:t>
      </w:r>
      <w:r w:rsidR="00B566C1" w:rsidRPr="009D1810">
        <w:rPr>
          <w:rFonts w:ascii="Arial" w:hAnsi="Arial" w:cs="Arial"/>
          <w:sz w:val="20"/>
          <w:szCs w:val="20"/>
        </w:rPr>
        <w:t>junija</w:t>
      </w:r>
      <w:r w:rsidRPr="009D1810">
        <w:rPr>
          <w:rFonts w:ascii="Arial" w:hAnsi="Arial" w:cs="Arial"/>
          <w:sz w:val="20"/>
          <w:szCs w:val="20"/>
        </w:rPr>
        <w:t xml:space="preserve"> 2024 je bilo </w:t>
      </w:r>
      <w:r w:rsidRPr="009D1810">
        <w:rPr>
          <w:rFonts w:ascii="Arial" w:hAnsi="Arial" w:cs="Arial"/>
          <w:bCs/>
          <w:sz w:val="20"/>
          <w:szCs w:val="20"/>
        </w:rPr>
        <w:t>na vseh notranjih mejah</w:t>
      </w:r>
      <w:r w:rsidRPr="009D1810">
        <w:rPr>
          <w:rFonts w:ascii="Arial" w:hAnsi="Arial" w:cs="Arial"/>
          <w:sz w:val="20"/>
          <w:szCs w:val="20"/>
        </w:rPr>
        <w:t xml:space="preserve"> z Republiko Slovenijo odkritih </w:t>
      </w:r>
      <w:r w:rsidR="00D75EF6" w:rsidRPr="009D1810">
        <w:rPr>
          <w:rFonts w:ascii="Arial" w:hAnsi="Arial" w:cs="Arial"/>
          <w:sz w:val="20"/>
          <w:szCs w:val="20"/>
        </w:rPr>
        <w:t xml:space="preserve">skupno </w:t>
      </w:r>
      <w:r w:rsidR="00BE02F9" w:rsidRPr="009D1810">
        <w:rPr>
          <w:rFonts w:ascii="Arial" w:hAnsi="Arial" w:cs="Arial"/>
          <w:bCs/>
          <w:sz w:val="20"/>
          <w:szCs w:val="20"/>
        </w:rPr>
        <w:t>21</w:t>
      </w:r>
      <w:r w:rsidRPr="009D1810">
        <w:rPr>
          <w:rFonts w:ascii="Arial" w:hAnsi="Arial" w:cs="Arial"/>
          <w:bCs/>
          <w:sz w:val="20"/>
          <w:szCs w:val="20"/>
        </w:rPr>
        <w:t>.</w:t>
      </w:r>
      <w:r w:rsidR="00BE02F9" w:rsidRPr="009D1810">
        <w:rPr>
          <w:rFonts w:ascii="Arial" w:hAnsi="Arial" w:cs="Arial"/>
          <w:bCs/>
          <w:sz w:val="20"/>
          <w:szCs w:val="20"/>
        </w:rPr>
        <w:t>24</w:t>
      </w:r>
      <w:r w:rsidRPr="009D1810">
        <w:rPr>
          <w:rFonts w:ascii="Arial" w:hAnsi="Arial" w:cs="Arial"/>
          <w:bCs/>
          <w:sz w:val="20"/>
          <w:szCs w:val="20"/>
        </w:rPr>
        <w:t>4</w:t>
      </w:r>
      <w:r w:rsidRPr="009D1810">
        <w:rPr>
          <w:rFonts w:ascii="Arial" w:hAnsi="Arial" w:cs="Arial"/>
          <w:sz w:val="20"/>
          <w:szCs w:val="20"/>
        </w:rPr>
        <w:t xml:space="preserve"> </w:t>
      </w:r>
      <w:r w:rsidRPr="009D1810">
        <w:rPr>
          <w:rFonts w:ascii="Arial" w:hAnsi="Arial" w:cs="Arial"/>
          <w:bCs/>
          <w:sz w:val="20"/>
          <w:szCs w:val="20"/>
        </w:rPr>
        <w:t>nedovoljenih vstopov.</w:t>
      </w:r>
      <w:r w:rsidRPr="009D1810">
        <w:rPr>
          <w:rFonts w:ascii="Arial" w:hAnsi="Arial" w:cs="Arial"/>
          <w:sz w:val="20"/>
          <w:szCs w:val="20"/>
        </w:rPr>
        <w:t xml:space="preserve"> V enakem obdobju </w:t>
      </w:r>
      <w:r w:rsidR="00B566C1" w:rsidRPr="009D1810">
        <w:rPr>
          <w:rFonts w:ascii="Arial" w:hAnsi="Arial" w:cs="Arial"/>
          <w:sz w:val="20"/>
          <w:szCs w:val="20"/>
        </w:rPr>
        <w:t xml:space="preserve">lani </w:t>
      </w:r>
      <w:r w:rsidRPr="009D1810">
        <w:rPr>
          <w:rFonts w:ascii="Arial" w:hAnsi="Arial" w:cs="Arial"/>
          <w:sz w:val="20"/>
          <w:szCs w:val="20"/>
        </w:rPr>
        <w:t xml:space="preserve">jih je bilo </w:t>
      </w:r>
      <w:r w:rsidR="00BE02F9" w:rsidRPr="009D1810">
        <w:rPr>
          <w:rFonts w:ascii="Arial" w:hAnsi="Arial" w:cs="Arial"/>
          <w:sz w:val="20"/>
          <w:szCs w:val="20"/>
        </w:rPr>
        <w:t>20</w:t>
      </w:r>
      <w:r w:rsidRPr="009D1810">
        <w:rPr>
          <w:rFonts w:ascii="Arial" w:hAnsi="Arial" w:cs="Arial"/>
          <w:sz w:val="20"/>
          <w:szCs w:val="20"/>
        </w:rPr>
        <w:t>.</w:t>
      </w:r>
      <w:r w:rsidR="00BE02F9" w:rsidRPr="009D1810">
        <w:rPr>
          <w:rFonts w:ascii="Arial" w:hAnsi="Arial" w:cs="Arial"/>
          <w:sz w:val="20"/>
          <w:szCs w:val="20"/>
        </w:rPr>
        <w:t>555</w:t>
      </w:r>
      <w:r w:rsidRPr="009D1810">
        <w:rPr>
          <w:rFonts w:ascii="Arial" w:hAnsi="Arial" w:cs="Arial"/>
          <w:sz w:val="20"/>
          <w:szCs w:val="20"/>
        </w:rPr>
        <w:t xml:space="preserve">. Letos se je število povečalo za </w:t>
      </w:r>
      <w:r w:rsidR="00BE02F9" w:rsidRPr="009D1810">
        <w:rPr>
          <w:rFonts w:ascii="Arial" w:hAnsi="Arial" w:cs="Arial"/>
          <w:sz w:val="20"/>
          <w:szCs w:val="20"/>
        </w:rPr>
        <w:t>3</w:t>
      </w:r>
      <w:r w:rsidRPr="009D1810">
        <w:rPr>
          <w:rFonts w:ascii="Arial" w:hAnsi="Arial" w:cs="Arial"/>
          <w:sz w:val="20"/>
          <w:szCs w:val="20"/>
        </w:rPr>
        <w:t>,</w:t>
      </w:r>
      <w:r w:rsidR="00BE02F9" w:rsidRPr="009D1810">
        <w:rPr>
          <w:rFonts w:ascii="Arial" w:hAnsi="Arial" w:cs="Arial"/>
          <w:sz w:val="20"/>
          <w:szCs w:val="20"/>
        </w:rPr>
        <w:t>4</w:t>
      </w:r>
      <w:r w:rsidR="00B566C1" w:rsidRPr="009D1810">
        <w:rPr>
          <w:rFonts w:ascii="Arial" w:hAnsi="Arial" w:cs="Arial"/>
          <w:sz w:val="20"/>
          <w:szCs w:val="20"/>
        </w:rPr>
        <w:t xml:space="preserve"> odstotka</w:t>
      </w:r>
      <w:r w:rsidRPr="009D1810">
        <w:rPr>
          <w:rFonts w:ascii="Arial" w:hAnsi="Arial" w:cs="Arial"/>
          <w:sz w:val="20"/>
          <w:szCs w:val="20"/>
        </w:rPr>
        <w:t>.</w:t>
      </w:r>
    </w:p>
    <w:p w:rsidR="00857DA1" w:rsidRPr="009D1810" w:rsidRDefault="00857DA1" w:rsidP="006F377E">
      <w:pPr>
        <w:spacing w:after="0" w:line="260" w:lineRule="exact"/>
        <w:jc w:val="both"/>
        <w:rPr>
          <w:rFonts w:ascii="Arial" w:hAnsi="Arial" w:cs="Arial"/>
          <w:sz w:val="20"/>
          <w:szCs w:val="20"/>
        </w:rPr>
      </w:pPr>
    </w:p>
    <w:p w:rsidR="00857DA1" w:rsidRPr="009D1810" w:rsidRDefault="00857DA1" w:rsidP="00857DA1">
      <w:pPr>
        <w:spacing w:after="160"/>
        <w:jc w:val="both"/>
        <w:rPr>
          <w:rFonts w:ascii="Arial" w:hAnsi="Arial" w:cs="Arial"/>
          <w:sz w:val="20"/>
          <w:szCs w:val="20"/>
        </w:rPr>
      </w:pPr>
      <w:r w:rsidRPr="009D1810">
        <w:rPr>
          <w:rFonts w:ascii="Arial" w:hAnsi="Arial" w:cs="Arial"/>
          <w:sz w:val="20"/>
          <w:szCs w:val="20"/>
        </w:rPr>
        <w:t xml:space="preserve">V obdobju od 1. </w:t>
      </w:r>
      <w:r w:rsidR="00B566C1" w:rsidRPr="009D1810">
        <w:rPr>
          <w:rFonts w:ascii="Arial" w:hAnsi="Arial" w:cs="Arial"/>
          <w:sz w:val="20"/>
          <w:szCs w:val="20"/>
        </w:rPr>
        <w:t>januarja</w:t>
      </w:r>
      <w:r w:rsidRPr="009D1810">
        <w:rPr>
          <w:rFonts w:ascii="Arial" w:hAnsi="Arial" w:cs="Arial"/>
          <w:sz w:val="20"/>
          <w:szCs w:val="20"/>
        </w:rPr>
        <w:t xml:space="preserve"> do </w:t>
      </w:r>
      <w:r w:rsidR="00176E55" w:rsidRPr="009D1810">
        <w:rPr>
          <w:rFonts w:ascii="Arial" w:hAnsi="Arial" w:cs="Arial"/>
          <w:sz w:val="20"/>
          <w:szCs w:val="20"/>
        </w:rPr>
        <w:t>30</w:t>
      </w:r>
      <w:r w:rsidRPr="009D1810">
        <w:rPr>
          <w:rFonts w:ascii="Arial" w:hAnsi="Arial" w:cs="Arial"/>
          <w:sz w:val="20"/>
          <w:szCs w:val="20"/>
        </w:rPr>
        <w:t xml:space="preserve">. </w:t>
      </w:r>
      <w:r w:rsidR="00B566C1" w:rsidRPr="009D1810">
        <w:rPr>
          <w:rFonts w:ascii="Arial" w:hAnsi="Arial" w:cs="Arial"/>
          <w:sz w:val="20"/>
          <w:szCs w:val="20"/>
        </w:rPr>
        <w:t>junija</w:t>
      </w:r>
      <w:r w:rsidRPr="009D1810">
        <w:rPr>
          <w:rFonts w:ascii="Arial" w:hAnsi="Arial" w:cs="Arial"/>
          <w:sz w:val="20"/>
          <w:szCs w:val="20"/>
        </w:rPr>
        <w:t xml:space="preserve"> 2024 je največ nedovoljenih vstopov na vseh notranjih mejah obravnavala </w:t>
      </w:r>
      <w:r w:rsidRPr="009D1810">
        <w:rPr>
          <w:rFonts w:ascii="Arial" w:hAnsi="Arial" w:cs="Arial"/>
          <w:bCs/>
          <w:sz w:val="20"/>
          <w:szCs w:val="20"/>
        </w:rPr>
        <w:t>P</w:t>
      </w:r>
      <w:r w:rsidR="00057A7B" w:rsidRPr="009D1810">
        <w:rPr>
          <w:rFonts w:ascii="Arial" w:hAnsi="Arial" w:cs="Arial"/>
          <w:bCs/>
          <w:sz w:val="20"/>
          <w:szCs w:val="20"/>
        </w:rPr>
        <w:t>olicijska uprava</w:t>
      </w:r>
      <w:r w:rsidRPr="009D1810">
        <w:rPr>
          <w:rFonts w:ascii="Arial" w:hAnsi="Arial" w:cs="Arial"/>
          <w:bCs/>
          <w:sz w:val="20"/>
          <w:szCs w:val="20"/>
        </w:rPr>
        <w:t xml:space="preserve"> Novo mesto (1</w:t>
      </w:r>
      <w:r w:rsidR="00176E55" w:rsidRPr="009D1810">
        <w:rPr>
          <w:rFonts w:ascii="Arial" w:hAnsi="Arial" w:cs="Arial"/>
          <w:bCs/>
          <w:sz w:val="20"/>
          <w:szCs w:val="20"/>
        </w:rPr>
        <w:t>7</w:t>
      </w:r>
      <w:r w:rsidRPr="009D1810">
        <w:rPr>
          <w:rFonts w:ascii="Arial" w:hAnsi="Arial" w:cs="Arial"/>
          <w:bCs/>
          <w:sz w:val="20"/>
          <w:szCs w:val="20"/>
        </w:rPr>
        <w:t>.</w:t>
      </w:r>
      <w:r w:rsidR="00176E55" w:rsidRPr="009D1810">
        <w:rPr>
          <w:rFonts w:ascii="Arial" w:hAnsi="Arial" w:cs="Arial"/>
          <w:bCs/>
          <w:sz w:val="20"/>
          <w:szCs w:val="20"/>
        </w:rPr>
        <w:t>632</w:t>
      </w:r>
      <w:r w:rsidRPr="009D1810">
        <w:rPr>
          <w:rFonts w:ascii="Arial" w:hAnsi="Arial" w:cs="Arial"/>
          <w:bCs/>
          <w:sz w:val="20"/>
          <w:szCs w:val="20"/>
        </w:rPr>
        <w:t>),</w:t>
      </w:r>
      <w:r w:rsidRPr="009D1810">
        <w:rPr>
          <w:rFonts w:ascii="Arial" w:hAnsi="Arial" w:cs="Arial"/>
          <w:sz w:val="20"/>
          <w:szCs w:val="20"/>
        </w:rPr>
        <w:t xml:space="preserve"> in sicer </w:t>
      </w:r>
      <w:r w:rsidRPr="009D1810">
        <w:rPr>
          <w:rFonts w:ascii="Arial" w:hAnsi="Arial" w:cs="Arial"/>
          <w:bCs/>
          <w:sz w:val="20"/>
          <w:szCs w:val="20"/>
        </w:rPr>
        <w:t>8</w:t>
      </w:r>
      <w:r w:rsidR="00176E55" w:rsidRPr="009D1810">
        <w:rPr>
          <w:rFonts w:ascii="Arial" w:hAnsi="Arial" w:cs="Arial"/>
          <w:bCs/>
          <w:sz w:val="20"/>
          <w:szCs w:val="20"/>
        </w:rPr>
        <w:t>3</w:t>
      </w:r>
      <w:r w:rsidRPr="009D1810">
        <w:rPr>
          <w:rFonts w:ascii="Arial" w:hAnsi="Arial" w:cs="Arial"/>
          <w:bCs/>
          <w:sz w:val="20"/>
          <w:szCs w:val="20"/>
        </w:rPr>
        <w:t xml:space="preserve">,4 </w:t>
      </w:r>
      <w:r w:rsidR="00B566C1" w:rsidRPr="009D1810">
        <w:rPr>
          <w:rFonts w:ascii="Arial" w:hAnsi="Arial" w:cs="Arial"/>
          <w:bCs/>
          <w:sz w:val="20"/>
          <w:szCs w:val="20"/>
        </w:rPr>
        <w:t>odstotka</w:t>
      </w:r>
      <w:r w:rsidRPr="009D1810">
        <w:rPr>
          <w:rFonts w:ascii="Arial" w:hAnsi="Arial" w:cs="Arial"/>
          <w:sz w:val="20"/>
          <w:szCs w:val="20"/>
        </w:rPr>
        <w:t xml:space="preserve"> vseh nedovoljenih vstopov, sledi</w:t>
      </w:r>
      <w:r w:rsidR="00B566C1" w:rsidRPr="009D1810">
        <w:rPr>
          <w:rFonts w:ascii="Arial" w:hAnsi="Arial" w:cs="Arial"/>
          <w:sz w:val="20"/>
          <w:szCs w:val="20"/>
        </w:rPr>
        <w:t>jo</w:t>
      </w:r>
      <w:r w:rsidRPr="009D1810">
        <w:rPr>
          <w:rFonts w:ascii="Arial" w:hAnsi="Arial" w:cs="Arial"/>
          <w:sz w:val="20"/>
          <w:szCs w:val="20"/>
        </w:rPr>
        <w:t xml:space="preserve"> P</w:t>
      </w:r>
      <w:r w:rsidR="00057A7B" w:rsidRPr="009D1810">
        <w:rPr>
          <w:rFonts w:ascii="Arial" w:hAnsi="Arial" w:cs="Arial"/>
          <w:sz w:val="20"/>
          <w:szCs w:val="20"/>
        </w:rPr>
        <w:t>olicijska uprava</w:t>
      </w:r>
      <w:r w:rsidRPr="009D1810">
        <w:rPr>
          <w:rFonts w:ascii="Arial" w:hAnsi="Arial" w:cs="Arial"/>
          <w:sz w:val="20"/>
          <w:szCs w:val="20"/>
        </w:rPr>
        <w:t xml:space="preserve"> Maribor (11</w:t>
      </w:r>
      <w:r w:rsidR="00176E55" w:rsidRPr="009D1810">
        <w:rPr>
          <w:rFonts w:ascii="Arial" w:hAnsi="Arial" w:cs="Arial"/>
          <w:sz w:val="20"/>
          <w:szCs w:val="20"/>
        </w:rPr>
        <w:t>97) s 5,6</w:t>
      </w:r>
      <w:r w:rsidRPr="009D1810">
        <w:rPr>
          <w:rFonts w:ascii="Arial" w:hAnsi="Arial" w:cs="Arial"/>
          <w:sz w:val="20"/>
          <w:szCs w:val="20"/>
        </w:rPr>
        <w:t xml:space="preserve"> </w:t>
      </w:r>
      <w:r w:rsidR="00B566C1" w:rsidRPr="009D1810">
        <w:rPr>
          <w:rFonts w:ascii="Arial" w:hAnsi="Arial" w:cs="Arial"/>
          <w:sz w:val="20"/>
          <w:szCs w:val="20"/>
        </w:rPr>
        <w:t>odstotka</w:t>
      </w:r>
      <w:r w:rsidRPr="009D1810">
        <w:rPr>
          <w:rFonts w:ascii="Arial" w:hAnsi="Arial" w:cs="Arial"/>
          <w:sz w:val="20"/>
          <w:szCs w:val="20"/>
        </w:rPr>
        <w:t>, P</w:t>
      </w:r>
      <w:r w:rsidR="00057A7B" w:rsidRPr="009D1810">
        <w:rPr>
          <w:rFonts w:ascii="Arial" w:hAnsi="Arial" w:cs="Arial"/>
          <w:sz w:val="20"/>
          <w:szCs w:val="20"/>
        </w:rPr>
        <w:t>olicijska uprava</w:t>
      </w:r>
      <w:r w:rsidRPr="009D1810">
        <w:rPr>
          <w:rFonts w:ascii="Arial" w:hAnsi="Arial" w:cs="Arial"/>
          <w:sz w:val="20"/>
          <w:szCs w:val="20"/>
        </w:rPr>
        <w:t xml:space="preserve"> Koper (9</w:t>
      </w:r>
      <w:r w:rsidR="00176E55" w:rsidRPr="009D1810">
        <w:rPr>
          <w:rFonts w:ascii="Arial" w:hAnsi="Arial" w:cs="Arial"/>
          <w:sz w:val="20"/>
          <w:szCs w:val="20"/>
        </w:rPr>
        <w:t>77</w:t>
      </w:r>
      <w:r w:rsidRPr="009D1810">
        <w:rPr>
          <w:rFonts w:ascii="Arial" w:hAnsi="Arial" w:cs="Arial"/>
          <w:sz w:val="20"/>
          <w:szCs w:val="20"/>
        </w:rPr>
        <w:t>) s 4,</w:t>
      </w:r>
      <w:r w:rsidR="00176E55" w:rsidRPr="009D1810">
        <w:rPr>
          <w:rFonts w:ascii="Arial" w:hAnsi="Arial" w:cs="Arial"/>
          <w:sz w:val="20"/>
          <w:szCs w:val="20"/>
        </w:rPr>
        <w:t>6</w:t>
      </w:r>
      <w:r w:rsidR="00B566C1" w:rsidRPr="009D1810">
        <w:rPr>
          <w:rFonts w:ascii="Arial" w:hAnsi="Arial" w:cs="Arial"/>
          <w:sz w:val="20"/>
          <w:szCs w:val="20"/>
        </w:rPr>
        <w:t xml:space="preserve"> odstotka</w:t>
      </w:r>
      <w:r w:rsidRPr="009D1810">
        <w:rPr>
          <w:rFonts w:ascii="Arial" w:hAnsi="Arial" w:cs="Arial"/>
          <w:sz w:val="20"/>
          <w:szCs w:val="20"/>
        </w:rPr>
        <w:t xml:space="preserve"> </w:t>
      </w:r>
      <w:r w:rsidR="00B566C1" w:rsidRPr="009D1810">
        <w:rPr>
          <w:rFonts w:ascii="Arial" w:hAnsi="Arial" w:cs="Arial"/>
          <w:sz w:val="20"/>
          <w:szCs w:val="20"/>
        </w:rPr>
        <w:t xml:space="preserve">in </w:t>
      </w:r>
      <w:r w:rsidRPr="009D1810">
        <w:rPr>
          <w:rFonts w:ascii="Arial" w:hAnsi="Arial" w:cs="Arial"/>
          <w:sz w:val="20"/>
          <w:szCs w:val="20"/>
        </w:rPr>
        <w:t>P</w:t>
      </w:r>
      <w:r w:rsidR="00057A7B" w:rsidRPr="009D1810">
        <w:rPr>
          <w:rFonts w:ascii="Arial" w:hAnsi="Arial" w:cs="Arial"/>
          <w:sz w:val="20"/>
          <w:szCs w:val="20"/>
        </w:rPr>
        <w:t>olicijska uprava</w:t>
      </w:r>
      <w:r w:rsidRPr="009D1810">
        <w:rPr>
          <w:rFonts w:ascii="Arial" w:hAnsi="Arial" w:cs="Arial"/>
          <w:sz w:val="20"/>
          <w:szCs w:val="20"/>
        </w:rPr>
        <w:t xml:space="preserve"> Ljubljana (6</w:t>
      </w:r>
      <w:r w:rsidR="00176E55" w:rsidRPr="009D1810">
        <w:rPr>
          <w:rFonts w:ascii="Arial" w:hAnsi="Arial" w:cs="Arial"/>
          <w:sz w:val="20"/>
          <w:szCs w:val="20"/>
        </w:rPr>
        <w:t>55</w:t>
      </w:r>
      <w:r w:rsidRPr="009D1810">
        <w:rPr>
          <w:rFonts w:ascii="Arial" w:hAnsi="Arial" w:cs="Arial"/>
          <w:sz w:val="20"/>
          <w:szCs w:val="20"/>
        </w:rPr>
        <w:t>) s 3,1</w:t>
      </w:r>
      <w:r w:rsidR="00057A7B" w:rsidRPr="009D1810">
        <w:rPr>
          <w:rFonts w:ascii="Arial" w:hAnsi="Arial" w:cs="Arial"/>
          <w:sz w:val="20"/>
          <w:szCs w:val="20"/>
        </w:rPr>
        <w:t xml:space="preserve"> </w:t>
      </w:r>
      <w:r w:rsidR="00B566C1" w:rsidRPr="009D1810">
        <w:rPr>
          <w:rFonts w:ascii="Arial" w:hAnsi="Arial" w:cs="Arial"/>
          <w:sz w:val="20"/>
          <w:szCs w:val="20"/>
        </w:rPr>
        <w:t>odstotka</w:t>
      </w:r>
      <w:r w:rsidRPr="009D1810">
        <w:rPr>
          <w:rFonts w:ascii="Arial" w:hAnsi="Arial" w:cs="Arial"/>
          <w:sz w:val="20"/>
          <w:szCs w:val="20"/>
        </w:rPr>
        <w:t xml:space="preserve"> nedovoljenih vstopov na vseh notranjih mejah. </w:t>
      </w:r>
    </w:p>
    <w:p w:rsidR="00AF6CBA" w:rsidRPr="009D1810" w:rsidRDefault="00AF6CBA" w:rsidP="00AF6CBA">
      <w:pPr>
        <w:spacing w:after="160"/>
        <w:jc w:val="both"/>
        <w:rPr>
          <w:rFonts w:ascii="Arial" w:hAnsi="Arial" w:cs="Arial"/>
          <w:sz w:val="20"/>
          <w:szCs w:val="20"/>
        </w:rPr>
      </w:pPr>
      <w:r w:rsidRPr="009D1810">
        <w:rPr>
          <w:rFonts w:ascii="Arial" w:hAnsi="Arial" w:cs="Arial"/>
          <w:sz w:val="20"/>
          <w:szCs w:val="20"/>
        </w:rPr>
        <w:t xml:space="preserve">V Uradnem listu </w:t>
      </w:r>
      <w:r w:rsidR="0054422A" w:rsidRPr="009D1810">
        <w:rPr>
          <w:rFonts w:ascii="Arial" w:hAnsi="Arial" w:cs="Arial"/>
          <w:sz w:val="20"/>
          <w:szCs w:val="20"/>
        </w:rPr>
        <w:t>RS</w:t>
      </w:r>
      <w:r w:rsidR="00057A7B" w:rsidRPr="009D1810">
        <w:rPr>
          <w:rFonts w:ascii="Arial" w:hAnsi="Arial" w:cs="Arial"/>
          <w:sz w:val="20"/>
          <w:szCs w:val="20"/>
        </w:rPr>
        <w:t>,</w:t>
      </w:r>
      <w:r w:rsidR="0054422A" w:rsidRPr="009D1810">
        <w:rPr>
          <w:rFonts w:ascii="Arial" w:hAnsi="Arial" w:cs="Arial"/>
          <w:sz w:val="20"/>
          <w:szCs w:val="20"/>
        </w:rPr>
        <w:t xml:space="preserve"> </w:t>
      </w:r>
      <w:r w:rsidRPr="009D1810">
        <w:rPr>
          <w:rFonts w:ascii="Arial" w:hAnsi="Arial" w:cs="Arial"/>
          <w:sz w:val="20"/>
          <w:szCs w:val="20"/>
        </w:rPr>
        <w:t xml:space="preserve">št. 52/24 z dne 21. </w:t>
      </w:r>
      <w:r w:rsidR="00B566C1" w:rsidRPr="009D1810">
        <w:rPr>
          <w:rFonts w:ascii="Arial" w:hAnsi="Arial" w:cs="Arial"/>
          <w:sz w:val="20"/>
          <w:szCs w:val="20"/>
        </w:rPr>
        <w:t xml:space="preserve">junija </w:t>
      </w:r>
      <w:r w:rsidRPr="009D1810">
        <w:rPr>
          <w:rFonts w:ascii="Arial" w:hAnsi="Arial" w:cs="Arial"/>
          <w:sz w:val="20"/>
          <w:szCs w:val="20"/>
        </w:rPr>
        <w:t>2024</w:t>
      </w:r>
      <w:r w:rsidR="00057A7B" w:rsidRPr="009D1810">
        <w:rPr>
          <w:rFonts w:ascii="Arial" w:hAnsi="Arial" w:cs="Arial"/>
          <w:sz w:val="20"/>
          <w:szCs w:val="20"/>
        </w:rPr>
        <w:t>,</w:t>
      </w:r>
      <w:r w:rsidRPr="009D1810">
        <w:rPr>
          <w:rFonts w:ascii="Arial" w:hAnsi="Arial" w:cs="Arial"/>
          <w:sz w:val="20"/>
          <w:szCs w:val="20"/>
        </w:rPr>
        <w:t xml:space="preserve"> je bil objavljen Odlok o uvedbi začasnega ponovnega nadzora na notranjih mejah Republike Slovenije z Republiko Hrvaško in Madžarsko </w:t>
      </w:r>
      <w:r w:rsidRPr="009D1810">
        <w:rPr>
          <w:rFonts w:ascii="Arial" w:hAnsi="Arial" w:cs="Arial"/>
          <w:sz w:val="20"/>
          <w:szCs w:val="20"/>
          <w:lang w:eastAsia="sl-SI"/>
        </w:rPr>
        <w:t xml:space="preserve">(na podlagi </w:t>
      </w:r>
      <w:r w:rsidRPr="009D1810">
        <w:rPr>
          <w:rFonts w:ascii="Arial" w:hAnsi="Arial" w:cs="Arial"/>
          <w:sz w:val="20"/>
          <w:szCs w:val="20"/>
        </w:rPr>
        <w:t xml:space="preserve">prvega odstavka 36. člena Zakona o nadzoru državne meje, Uradni list RS, št. 35/10 – uradno prečiščeno besedilo, 15/13 – ZNPPol, 5/17, 68/17, 47/19, 139/20, 161/21, 29/22 in 76/23, v </w:t>
      </w:r>
      <w:r w:rsidR="00C533C2" w:rsidRPr="009D1810">
        <w:rPr>
          <w:rFonts w:ascii="Arial" w:hAnsi="Arial" w:cs="Arial"/>
          <w:sz w:val="20"/>
          <w:szCs w:val="20"/>
        </w:rPr>
        <w:t>nadaljnjem besedilu</w:t>
      </w:r>
      <w:r w:rsidRPr="009D1810">
        <w:rPr>
          <w:rFonts w:ascii="Arial" w:hAnsi="Arial" w:cs="Arial"/>
          <w:sz w:val="20"/>
          <w:szCs w:val="20"/>
        </w:rPr>
        <w:t>: ZNDM-2</w:t>
      </w:r>
      <w:r w:rsidR="00B566C1" w:rsidRPr="009D1810">
        <w:rPr>
          <w:rFonts w:ascii="Arial" w:hAnsi="Arial" w:cs="Arial"/>
          <w:sz w:val="20"/>
          <w:szCs w:val="20"/>
        </w:rPr>
        <w:t>,</w:t>
      </w:r>
      <w:r w:rsidRPr="009D1810">
        <w:rPr>
          <w:rFonts w:ascii="Arial" w:hAnsi="Arial" w:cs="Arial"/>
          <w:sz w:val="20"/>
          <w:szCs w:val="20"/>
        </w:rPr>
        <w:t xml:space="preserve"> in v zvezi z 28. členom Uredbe (EU) 2016/399 Evropskega parlamenta in Sveta z dne 9. marca 2016 o Zakoniku Unije o pravilih, ki urejajo gibanje oseb prek meja (Zakonik o schengenskih mejah), UL L št. 77 z dne 23. </w:t>
      </w:r>
      <w:r w:rsidR="00057A7B" w:rsidRPr="009D1810">
        <w:rPr>
          <w:rFonts w:ascii="Arial" w:hAnsi="Arial" w:cs="Arial"/>
          <w:sz w:val="20"/>
          <w:szCs w:val="20"/>
        </w:rPr>
        <w:t>marca</w:t>
      </w:r>
      <w:r w:rsidRPr="009D1810">
        <w:rPr>
          <w:rFonts w:ascii="Arial" w:hAnsi="Arial" w:cs="Arial"/>
          <w:sz w:val="20"/>
          <w:szCs w:val="20"/>
        </w:rPr>
        <w:t xml:space="preserve"> 2016, str. 1, zadnjič spremenjene z Uredbo (EU) 2019/817 Evropskega parlamenta in Sveta z dne 20. maja 2019 o vzpostavitvi okvira za </w:t>
      </w:r>
      <w:proofErr w:type="spellStart"/>
      <w:r w:rsidRPr="009D1810">
        <w:rPr>
          <w:rFonts w:ascii="Arial" w:hAnsi="Arial" w:cs="Arial"/>
          <w:sz w:val="20"/>
          <w:szCs w:val="20"/>
        </w:rPr>
        <w:t>interoperabilnost</w:t>
      </w:r>
      <w:proofErr w:type="spellEnd"/>
      <w:r w:rsidRPr="009D1810">
        <w:rPr>
          <w:rFonts w:ascii="Arial" w:hAnsi="Arial" w:cs="Arial"/>
          <w:sz w:val="20"/>
          <w:szCs w:val="20"/>
        </w:rPr>
        <w:t xml:space="preserve"> informacijskih sistemov EU na področju meja in vizumov ter spremembi uredb (ES) št. 767/2008, (EU) 2016/399, (EU) 2017/2226, (EU) 2018/1240, (EU) 2018/1726 in (EU) 2018/1861 Evropskega parlamenta in Sveta ter Odločbe Sveta 2004/512/ES in Sklepa Sveta 2008/633/PNZ, UL L št. 135 z dne 22. </w:t>
      </w:r>
      <w:r w:rsidR="00057A7B" w:rsidRPr="009D1810">
        <w:rPr>
          <w:rFonts w:ascii="Arial" w:hAnsi="Arial" w:cs="Arial"/>
          <w:sz w:val="20"/>
          <w:szCs w:val="20"/>
        </w:rPr>
        <w:t>maja</w:t>
      </w:r>
      <w:r w:rsidRPr="009D1810">
        <w:rPr>
          <w:rFonts w:ascii="Arial" w:hAnsi="Arial" w:cs="Arial"/>
          <w:sz w:val="20"/>
          <w:szCs w:val="20"/>
        </w:rPr>
        <w:t xml:space="preserve"> 2019, str. 27</w:t>
      </w:r>
      <w:r w:rsidRPr="009D1810">
        <w:rPr>
          <w:rFonts w:ascii="Arial" w:hAnsi="Arial" w:cs="Arial"/>
          <w:sz w:val="20"/>
          <w:szCs w:val="20"/>
          <w:lang w:eastAsia="sl-SI"/>
        </w:rPr>
        <w:t>)</w:t>
      </w:r>
      <w:r w:rsidRPr="009D1810">
        <w:rPr>
          <w:rFonts w:ascii="Arial" w:hAnsi="Arial" w:cs="Arial"/>
          <w:sz w:val="20"/>
          <w:szCs w:val="20"/>
        </w:rPr>
        <w:t xml:space="preserve">, s katerim </w:t>
      </w:r>
      <w:r w:rsidR="00C93962" w:rsidRPr="009D1810">
        <w:rPr>
          <w:rFonts w:ascii="Arial" w:hAnsi="Arial" w:cs="Arial"/>
          <w:sz w:val="20"/>
          <w:szCs w:val="20"/>
        </w:rPr>
        <w:t>je bil</w:t>
      </w:r>
      <w:r w:rsidRPr="009D1810">
        <w:rPr>
          <w:rFonts w:ascii="Arial" w:hAnsi="Arial" w:cs="Arial"/>
          <w:sz w:val="20"/>
          <w:szCs w:val="20"/>
        </w:rPr>
        <w:t xml:space="preserve"> 22. </w:t>
      </w:r>
      <w:r w:rsidR="00C93962" w:rsidRPr="009D1810">
        <w:rPr>
          <w:rFonts w:ascii="Arial" w:hAnsi="Arial" w:cs="Arial"/>
          <w:sz w:val="20"/>
          <w:szCs w:val="20"/>
        </w:rPr>
        <w:t>junija</w:t>
      </w:r>
      <w:r w:rsidRPr="009D1810">
        <w:rPr>
          <w:rFonts w:ascii="Arial" w:hAnsi="Arial" w:cs="Arial"/>
          <w:sz w:val="20"/>
          <w:szCs w:val="20"/>
        </w:rPr>
        <w:t xml:space="preserve"> 2024 uvede</w:t>
      </w:r>
      <w:r w:rsidR="00C93962" w:rsidRPr="009D1810">
        <w:rPr>
          <w:rFonts w:ascii="Arial" w:hAnsi="Arial" w:cs="Arial"/>
          <w:sz w:val="20"/>
          <w:szCs w:val="20"/>
        </w:rPr>
        <w:t>n</w:t>
      </w:r>
      <w:r w:rsidRPr="009D1810">
        <w:rPr>
          <w:rFonts w:ascii="Arial" w:hAnsi="Arial" w:cs="Arial"/>
          <w:sz w:val="20"/>
          <w:szCs w:val="20"/>
        </w:rPr>
        <w:t xml:space="preserve"> začasni ponovni nadzor, ki </w:t>
      </w:r>
      <w:r w:rsidR="00C93962" w:rsidRPr="009D1810">
        <w:rPr>
          <w:rFonts w:ascii="Arial" w:hAnsi="Arial" w:cs="Arial"/>
          <w:sz w:val="20"/>
          <w:szCs w:val="20"/>
        </w:rPr>
        <w:t xml:space="preserve">bo </w:t>
      </w:r>
      <w:r w:rsidRPr="009D1810">
        <w:rPr>
          <w:rFonts w:ascii="Arial" w:hAnsi="Arial" w:cs="Arial"/>
          <w:sz w:val="20"/>
          <w:szCs w:val="20"/>
        </w:rPr>
        <w:t>traja</w:t>
      </w:r>
      <w:r w:rsidR="00C93962" w:rsidRPr="009D1810">
        <w:rPr>
          <w:rFonts w:ascii="Arial" w:hAnsi="Arial" w:cs="Arial"/>
          <w:sz w:val="20"/>
          <w:szCs w:val="20"/>
        </w:rPr>
        <w:t>l</w:t>
      </w:r>
      <w:r w:rsidRPr="009D1810">
        <w:rPr>
          <w:rFonts w:ascii="Arial" w:hAnsi="Arial" w:cs="Arial"/>
          <w:sz w:val="20"/>
          <w:szCs w:val="20"/>
        </w:rPr>
        <w:t xml:space="preserve"> do vključno 21. </w:t>
      </w:r>
      <w:r w:rsidR="00C93962" w:rsidRPr="009D1810">
        <w:rPr>
          <w:rFonts w:ascii="Arial" w:hAnsi="Arial" w:cs="Arial"/>
          <w:sz w:val="20"/>
          <w:szCs w:val="20"/>
        </w:rPr>
        <w:t>decembra</w:t>
      </w:r>
      <w:r w:rsidRPr="009D1810">
        <w:rPr>
          <w:rFonts w:ascii="Arial" w:hAnsi="Arial" w:cs="Arial"/>
          <w:sz w:val="20"/>
          <w:szCs w:val="20"/>
        </w:rPr>
        <w:t xml:space="preserve"> 2024. Ob tem </w:t>
      </w:r>
      <w:r w:rsidR="002F6E8F" w:rsidRPr="009D1810">
        <w:rPr>
          <w:rFonts w:ascii="Arial" w:hAnsi="Arial" w:cs="Arial"/>
          <w:sz w:val="20"/>
          <w:szCs w:val="20"/>
        </w:rPr>
        <w:t>so</w:t>
      </w:r>
      <w:r w:rsidRPr="009D1810">
        <w:rPr>
          <w:rFonts w:ascii="Arial" w:hAnsi="Arial" w:cs="Arial"/>
          <w:sz w:val="20"/>
          <w:szCs w:val="20"/>
        </w:rPr>
        <w:t xml:space="preserve"> v poletnih mesecih </w:t>
      </w:r>
      <w:r w:rsidR="00057A7B" w:rsidRPr="009D1810">
        <w:rPr>
          <w:rFonts w:ascii="Arial" w:hAnsi="Arial" w:cs="Arial"/>
          <w:sz w:val="20"/>
          <w:szCs w:val="20"/>
        </w:rPr>
        <w:t>na mejnih prehodih, predvsem na meji z Republiko Hrvaško,</w:t>
      </w:r>
      <w:r w:rsidRPr="009D1810">
        <w:rPr>
          <w:rFonts w:ascii="Arial" w:hAnsi="Arial" w:cs="Arial"/>
          <w:sz w:val="20"/>
          <w:szCs w:val="20"/>
        </w:rPr>
        <w:t xml:space="preserve"> tudi zgostitve</w:t>
      </w:r>
      <w:r w:rsidR="002F6E8F" w:rsidRPr="009D1810">
        <w:rPr>
          <w:rFonts w:ascii="Arial" w:hAnsi="Arial" w:cs="Arial"/>
          <w:sz w:val="20"/>
          <w:szCs w:val="20"/>
        </w:rPr>
        <w:t xml:space="preserve"> prometa</w:t>
      </w:r>
      <w:r w:rsidRPr="009D1810">
        <w:rPr>
          <w:rFonts w:ascii="Arial" w:hAnsi="Arial" w:cs="Arial"/>
          <w:sz w:val="20"/>
          <w:szCs w:val="20"/>
        </w:rPr>
        <w:t xml:space="preserve"> zaradi turistične sezone.</w:t>
      </w:r>
    </w:p>
    <w:p w:rsidR="00AF6CBA" w:rsidRPr="009D1810" w:rsidRDefault="00AF6CBA" w:rsidP="00AF6CBA">
      <w:pPr>
        <w:spacing w:after="160"/>
        <w:jc w:val="both"/>
        <w:rPr>
          <w:rFonts w:ascii="Arial" w:hAnsi="Arial" w:cs="Arial"/>
          <w:sz w:val="20"/>
          <w:szCs w:val="20"/>
        </w:rPr>
      </w:pPr>
      <w:r w:rsidRPr="009D1810">
        <w:rPr>
          <w:rFonts w:ascii="Arial" w:hAnsi="Arial" w:cs="Arial"/>
          <w:sz w:val="20"/>
          <w:szCs w:val="20"/>
        </w:rPr>
        <w:t>Policija na vseh štirih notranjih mejah izvaja tudi skupne oblike dela, predvsem mešane patrulje in skupne poostrene nadzore. Še poseb</w:t>
      </w:r>
      <w:r w:rsidR="00DF76B9" w:rsidRPr="009D1810">
        <w:rPr>
          <w:rFonts w:ascii="Arial" w:hAnsi="Arial" w:cs="Arial"/>
          <w:sz w:val="20"/>
          <w:szCs w:val="20"/>
        </w:rPr>
        <w:t>no</w:t>
      </w:r>
      <w:r w:rsidRPr="009D1810">
        <w:rPr>
          <w:rFonts w:ascii="Arial" w:hAnsi="Arial" w:cs="Arial"/>
          <w:sz w:val="20"/>
          <w:szCs w:val="20"/>
        </w:rPr>
        <w:t xml:space="preserve"> aktivna </w:t>
      </w:r>
      <w:r w:rsidR="00DF76B9" w:rsidRPr="009D1810">
        <w:rPr>
          <w:rFonts w:ascii="Arial" w:hAnsi="Arial" w:cs="Arial"/>
          <w:sz w:val="20"/>
          <w:szCs w:val="20"/>
        </w:rPr>
        <w:t xml:space="preserve">je </w:t>
      </w:r>
      <w:r w:rsidRPr="009D1810">
        <w:rPr>
          <w:rFonts w:ascii="Arial" w:hAnsi="Arial" w:cs="Arial"/>
          <w:sz w:val="20"/>
          <w:szCs w:val="20"/>
        </w:rPr>
        <w:t xml:space="preserve">na notranji meji z Republiko Hrvaško in Italijansko republiko. Še vedno se v dobršni meri izvajajo skupne oblike dela z Republiko Avstrijo, deloma tudi z Madžarsko. Sodelovanje v teh skupnih oblikah dela je usmerjeno v odkrivanje in preprečevanje nedovoljenih migracij in čezmejne kriminalitete, </w:t>
      </w:r>
      <w:r w:rsidR="00DF76B9" w:rsidRPr="009D1810">
        <w:rPr>
          <w:rFonts w:ascii="Arial" w:hAnsi="Arial" w:cs="Arial"/>
          <w:sz w:val="20"/>
          <w:szCs w:val="20"/>
        </w:rPr>
        <w:t xml:space="preserve">vse </w:t>
      </w:r>
      <w:r w:rsidRPr="009D1810">
        <w:rPr>
          <w:rFonts w:ascii="Arial" w:hAnsi="Arial" w:cs="Arial"/>
          <w:sz w:val="20"/>
          <w:szCs w:val="20"/>
        </w:rPr>
        <w:t xml:space="preserve">z namenom zajezitve navedene problematike. </w:t>
      </w:r>
    </w:p>
    <w:p w:rsidR="00857DA1" w:rsidRPr="009D1810" w:rsidRDefault="00857DA1" w:rsidP="00857DA1">
      <w:pPr>
        <w:spacing w:after="0" w:line="260" w:lineRule="exact"/>
        <w:jc w:val="both"/>
        <w:rPr>
          <w:rFonts w:ascii="Arial" w:eastAsia="Times New Roman" w:hAnsi="Arial"/>
          <w:sz w:val="20"/>
          <w:szCs w:val="24"/>
        </w:rPr>
      </w:pPr>
      <w:r w:rsidRPr="009D1810">
        <w:rPr>
          <w:rFonts w:ascii="Arial" w:eastAsia="Times New Roman" w:hAnsi="Arial" w:cs="Arial"/>
          <w:sz w:val="20"/>
          <w:szCs w:val="20"/>
          <w:lang w:eastAsia="sl-SI"/>
        </w:rPr>
        <w:t xml:space="preserve">Poleg </w:t>
      </w:r>
      <w:r w:rsidR="00DF76B9" w:rsidRPr="009D1810">
        <w:rPr>
          <w:rFonts w:ascii="Arial" w:eastAsia="Times New Roman" w:hAnsi="Arial" w:cs="Arial"/>
          <w:sz w:val="20"/>
          <w:szCs w:val="20"/>
          <w:lang w:eastAsia="sl-SI"/>
        </w:rPr>
        <w:t xml:space="preserve">tega </w:t>
      </w:r>
      <w:r w:rsidRPr="009D1810">
        <w:rPr>
          <w:rFonts w:ascii="Arial" w:eastAsia="Times New Roman" w:hAnsi="Arial" w:cs="Arial"/>
          <w:sz w:val="20"/>
          <w:szCs w:val="20"/>
          <w:lang w:eastAsia="sl-SI"/>
        </w:rPr>
        <w:t xml:space="preserve">policija v poletnem in jesenskem času </w:t>
      </w:r>
      <w:r w:rsidR="00C43168" w:rsidRPr="009D1810">
        <w:rPr>
          <w:rFonts w:ascii="Arial" w:eastAsia="Times New Roman" w:hAnsi="Arial" w:cs="Arial"/>
          <w:sz w:val="20"/>
          <w:szCs w:val="20"/>
          <w:lang w:eastAsia="sl-SI"/>
        </w:rPr>
        <w:t xml:space="preserve">sodeluje </w:t>
      </w:r>
      <w:r w:rsidRPr="009D1810">
        <w:rPr>
          <w:rFonts w:ascii="Arial" w:eastAsia="Times New Roman" w:hAnsi="Arial" w:cs="Arial"/>
          <w:sz w:val="20"/>
          <w:szCs w:val="20"/>
          <w:lang w:eastAsia="sl-SI"/>
        </w:rPr>
        <w:t>pri varovanju ve</w:t>
      </w:r>
      <w:r w:rsidR="00E23B26" w:rsidRPr="009D1810">
        <w:rPr>
          <w:rFonts w:ascii="Arial" w:eastAsia="Times New Roman" w:hAnsi="Arial" w:cs="Arial"/>
          <w:sz w:val="20"/>
          <w:szCs w:val="20"/>
          <w:lang w:eastAsia="sl-SI"/>
        </w:rPr>
        <w:t xml:space="preserve">č športnih in drugih prireditev, </w:t>
      </w:r>
      <w:r w:rsidR="002F6E8F" w:rsidRPr="009D1810">
        <w:rPr>
          <w:rFonts w:ascii="Arial" w:eastAsia="Times New Roman" w:hAnsi="Arial" w:cs="Arial"/>
          <w:sz w:val="20"/>
          <w:szCs w:val="20"/>
          <w:lang w:eastAsia="sl-SI"/>
        </w:rPr>
        <w:t xml:space="preserve">skupaj s </w:t>
      </w:r>
      <w:r w:rsidR="00E23B26" w:rsidRPr="009D1810">
        <w:rPr>
          <w:rFonts w:ascii="Arial" w:eastAsia="Times New Roman" w:hAnsi="Arial" w:cs="Arial"/>
          <w:sz w:val="20"/>
          <w:szCs w:val="20"/>
          <w:lang w:eastAsia="sl-SI"/>
        </w:rPr>
        <w:t>pomožni</w:t>
      </w:r>
      <w:r w:rsidR="002F6E8F" w:rsidRPr="009D1810">
        <w:rPr>
          <w:rFonts w:ascii="Arial" w:eastAsia="Times New Roman" w:hAnsi="Arial" w:cs="Arial"/>
          <w:sz w:val="20"/>
          <w:szCs w:val="20"/>
          <w:lang w:eastAsia="sl-SI"/>
        </w:rPr>
        <w:t>mi</w:t>
      </w:r>
      <w:r w:rsidR="00E23B26" w:rsidRPr="009D1810">
        <w:rPr>
          <w:rFonts w:ascii="Arial" w:eastAsia="Times New Roman" w:hAnsi="Arial" w:cs="Arial"/>
          <w:sz w:val="20"/>
          <w:szCs w:val="20"/>
          <w:lang w:eastAsia="sl-SI"/>
        </w:rPr>
        <w:t xml:space="preserve"> policisti. </w:t>
      </w:r>
      <w:r w:rsidRPr="009D1810">
        <w:rPr>
          <w:rFonts w:ascii="Arial" w:eastAsia="Times New Roman" w:hAnsi="Arial"/>
          <w:sz w:val="20"/>
          <w:szCs w:val="24"/>
        </w:rPr>
        <w:t>Omeniti je</w:t>
      </w:r>
      <w:r w:rsidR="0069087F" w:rsidRPr="009D1810">
        <w:rPr>
          <w:rFonts w:ascii="Arial" w:eastAsia="Times New Roman" w:hAnsi="Arial"/>
          <w:sz w:val="20"/>
          <w:szCs w:val="24"/>
        </w:rPr>
        <w:t xml:space="preserve"> treba</w:t>
      </w:r>
      <w:r w:rsidRPr="009D1810">
        <w:rPr>
          <w:rFonts w:ascii="Arial" w:eastAsia="Times New Roman" w:hAnsi="Arial"/>
          <w:sz w:val="20"/>
          <w:szCs w:val="24"/>
        </w:rPr>
        <w:t xml:space="preserve">, da na </w:t>
      </w:r>
      <w:r w:rsidR="00457F58" w:rsidRPr="009D1810">
        <w:rPr>
          <w:rFonts w:ascii="Arial" w:eastAsia="Times New Roman" w:hAnsi="Arial"/>
          <w:sz w:val="20"/>
          <w:szCs w:val="24"/>
        </w:rPr>
        <w:t xml:space="preserve">celotnem </w:t>
      </w:r>
      <w:r w:rsidR="004632EF" w:rsidRPr="009D1810">
        <w:rPr>
          <w:rFonts w:ascii="Arial" w:eastAsia="Times New Roman" w:hAnsi="Arial"/>
          <w:sz w:val="20"/>
          <w:szCs w:val="24"/>
        </w:rPr>
        <w:t xml:space="preserve">ozemlju </w:t>
      </w:r>
      <w:r w:rsidRPr="009D1810">
        <w:rPr>
          <w:rFonts w:ascii="Arial" w:eastAsia="Times New Roman" w:hAnsi="Arial"/>
          <w:sz w:val="20"/>
          <w:szCs w:val="24"/>
        </w:rPr>
        <w:t xml:space="preserve">države potekajo tudi pripravljalne tekme različnih športnih reprezentanc, </w:t>
      </w:r>
      <w:r w:rsidR="00C93962" w:rsidRPr="009D1810">
        <w:rPr>
          <w:rFonts w:ascii="Arial" w:eastAsia="Times New Roman" w:hAnsi="Arial"/>
          <w:sz w:val="20"/>
          <w:szCs w:val="24"/>
        </w:rPr>
        <w:t>ki jih je</w:t>
      </w:r>
      <w:r w:rsidRPr="009D1810">
        <w:rPr>
          <w:rFonts w:ascii="Arial" w:eastAsia="Times New Roman" w:hAnsi="Arial"/>
          <w:sz w:val="20"/>
          <w:szCs w:val="24"/>
        </w:rPr>
        <w:t xml:space="preserve"> prav tako </w:t>
      </w:r>
      <w:r w:rsidR="00C93962" w:rsidRPr="009D1810">
        <w:rPr>
          <w:rFonts w:ascii="Arial" w:eastAsia="Times New Roman" w:hAnsi="Arial"/>
          <w:sz w:val="20"/>
          <w:szCs w:val="24"/>
        </w:rPr>
        <w:t>treba policijsko varovati</w:t>
      </w:r>
      <w:r w:rsidRPr="009D1810">
        <w:rPr>
          <w:rFonts w:ascii="Arial" w:eastAsia="Times New Roman" w:hAnsi="Arial"/>
          <w:sz w:val="20"/>
          <w:szCs w:val="24"/>
        </w:rPr>
        <w:t>. Gre za dalj časa trajajoče prireditve in dogodke, za</w:t>
      </w:r>
      <w:r w:rsidR="00B904CB" w:rsidRPr="009D1810">
        <w:rPr>
          <w:rFonts w:ascii="Arial" w:eastAsia="Times New Roman" w:hAnsi="Arial"/>
          <w:sz w:val="20"/>
          <w:szCs w:val="24"/>
        </w:rPr>
        <w:t xml:space="preserve"> njihovo</w:t>
      </w:r>
      <w:r w:rsidRPr="009D1810">
        <w:rPr>
          <w:rFonts w:ascii="Arial" w:eastAsia="Times New Roman" w:hAnsi="Arial"/>
          <w:sz w:val="20"/>
          <w:szCs w:val="24"/>
        </w:rPr>
        <w:t xml:space="preserve"> varovanje </w:t>
      </w:r>
      <w:r w:rsidR="00B904CB" w:rsidRPr="009D1810">
        <w:rPr>
          <w:rFonts w:ascii="Arial" w:eastAsia="Times New Roman" w:hAnsi="Arial"/>
          <w:sz w:val="20"/>
          <w:szCs w:val="24"/>
        </w:rPr>
        <w:t xml:space="preserve">pa </w:t>
      </w:r>
      <w:r w:rsidR="002F6E8F" w:rsidRPr="009D1810">
        <w:rPr>
          <w:rFonts w:ascii="Arial" w:eastAsia="Times New Roman" w:hAnsi="Arial"/>
          <w:sz w:val="20"/>
          <w:szCs w:val="24"/>
        </w:rPr>
        <w:t xml:space="preserve">je </w:t>
      </w:r>
      <w:r w:rsidR="0069087F" w:rsidRPr="009D1810">
        <w:rPr>
          <w:rFonts w:ascii="Arial" w:eastAsia="Times New Roman" w:hAnsi="Arial"/>
          <w:sz w:val="20"/>
          <w:szCs w:val="24"/>
        </w:rPr>
        <w:t xml:space="preserve">treba </w:t>
      </w:r>
      <w:r w:rsidRPr="009D1810">
        <w:rPr>
          <w:rFonts w:ascii="Arial" w:eastAsia="Times New Roman" w:hAnsi="Arial"/>
          <w:sz w:val="20"/>
          <w:szCs w:val="24"/>
        </w:rPr>
        <w:t xml:space="preserve">zagotoviti večje število policistov, tudi pomožnih.   </w:t>
      </w:r>
    </w:p>
    <w:p w:rsidR="00857DA1" w:rsidRPr="009D1810" w:rsidRDefault="00857DA1" w:rsidP="00857DA1">
      <w:pPr>
        <w:spacing w:after="0" w:line="260" w:lineRule="exact"/>
        <w:jc w:val="both"/>
        <w:rPr>
          <w:rFonts w:ascii="Arial" w:eastAsia="Times New Roman" w:hAnsi="Arial" w:cs="Arial"/>
          <w:sz w:val="20"/>
          <w:szCs w:val="20"/>
          <w:lang w:eastAsia="sl-SI"/>
        </w:rPr>
      </w:pPr>
    </w:p>
    <w:p w:rsidR="00B06D0B" w:rsidRPr="009D1810" w:rsidRDefault="00B06D0B" w:rsidP="00B06D0B">
      <w:pPr>
        <w:spacing w:after="0" w:line="260" w:lineRule="exact"/>
        <w:jc w:val="both"/>
        <w:rPr>
          <w:rFonts w:ascii="Arial" w:hAnsi="Arial" w:cs="Arial"/>
          <w:sz w:val="20"/>
          <w:szCs w:val="20"/>
        </w:rPr>
      </w:pPr>
      <w:r w:rsidRPr="009D1810">
        <w:rPr>
          <w:rFonts w:ascii="Arial" w:eastAsia="Times New Roman" w:hAnsi="Arial" w:cs="Arial"/>
          <w:sz w:val="20"/>
          <w:szCs w:val="20"/>
          <w:lang w:eastAsia="sl-SI"/>
        </w:rPr>
        <w:t xml:space="preserve">Pomembna naloga, </w:t>
      </w:r>
      <w:r w:rsidR="00B904CB" w:rsidRPr="009D1810">
        <w:rPr>
          <w:rFonts w:ascii="Arial" w:eastAsia="Times New Roman" w:hAnsi="Arial" w:cs="Arial"/>
          <w:sz w:val="20"/>
          <w:szCs w:val="20"/>
          <w:lang w:eastAsia="sl-SI"/>
        </w:rPr>
        <w:t>pri kateri je potrebno</w:t>
      </w:r>
      <w:r w:rsidRPr="009D1810">
        <w:rPr>
          <w:rFonts w:ascii="Arial" w:eastAsia="Times New Roman" w:hAnsi="Arial" w:cs="Arial"/>
          <w:sz w:val="20"/>
          <w:szCs w:val="20"/>
          <w:lang w:eastAsia="sl-SI"/>
        </w:rPr>
        <w:t xml:space="preserve"> večje število pomožnih policistov, je tudi pomoč policije Upravi za izvrševanje kazenskih sankcij pri izvajanju privedb pripornikov na okrožna sodišča na celotnem ozemlju Republike Slovenije</w:t>
      </w:r>
      <w:r w:rsidR="00B904CB" w:rsidRPr="009D1810">
        <w:rPr>
          <w:rFonts w:ascii="Arial" w:eastAsia="Times New Roman" w:hAnsi="Arial" w:cs="Arial"/>
          <w:sz w:val="20"/>
          <w:szCs w:val="20"/>
          <w:lang w:eastAsia="sl-SI"/>
        </w:rPr>
        <w:t xml:space="preserve">. </w:t>
      </w:r>
      <w:r w:rsidRPr="009D1810">
        <w:rPr>
          <w:rFonts w:ascii="Arial" w:eastAsia="Times New Roman" w:hAnsi="Arial" w:cs="Arial"/>
          <w:sz w:val="20"/>
          <w:szCs w:val="20"/>
          <w:lang w:eastAsia="sl-SI"/>
        </w:rPr>
        <w:t xml:space="preserve">Policija </w:t>
      </w:r>
      <w:r w:rsidR="00B904CB" w:rsidRPr="009D1810">
        <w:rPr>
          <w:rFonts w:ascii="Arial" w:eastAsia="Times New Roman" w:hAnsi="Arial" w:cs="Arial"/>
          <w:sz w:val="20"/>
          <w:szCs w:val="20"/>
          <w:lang w:eastAsia="sl-SI"/>
        </w:rPr>
        <w:t xml:space="preserve">namreč </w:t>
      </w:r>
      <w:r w:rsidRPr="009D1810">
        <w:rPr>
          <w:rFonts w:ascii="Arial" w:eastAsia="Times New Roman" w:hAnsi="Arial" w:cs="Arial"/>
          <w:sz w:val="20"/>
          <w:szCs w:val="20"/>
          <w:lang w:eastAsia="sl-SI"/>
        </w:rPr>
        <w:t xml:space="preserve">izvaja </w:t>
      </w:r>
      <w:r w:rsidR="00B904CB" w:rsidRPr="009D1810">
        <w:rPr>
          <w:rFonts w:ascii="Arial" w:eastAsia="Times New Roman" w:hAnsi="Arial" w:cs="Arial"/>
          <w:sz w:val="20"/>
          <w:szCs w:val="20"/>
          <w:lang w:eastAsia="sl-SI"/>
        </w:rPr>
        <w:t xml:space="preserve">privedbe </w:t>
      </w:r>
      <w:r w:rsidRPr="009D1810">
        <w:rPr>
          <w:rFonts w:ascii="Arial" w:eastAsia="Times New Roman" w:hAnsi="Arial" w:cs="Arial"/>
          <w:sz w:val="20"/>
          <w:szCs w:val="20"/>
          <w:lang w:eastAsia="sl-SI"/>
        </w:rPr>
        <w:t xml:space="preserve">od konca maja letos na podlagi odredb za privedbo sodišč. Na več policijskih upravah je za izvedbo navedene pomoči potrebnih do pet policistov dnevno, pri čemer se število zaprosil Uprave za izvrševanje kazenskih sankcij strmo povečuje. </w:t>
      </w:r>
      <w:r w:rsidRPr="009D1810">
        <w:rPr>
          <w:rFonts w:ascii="Arial" w:hAnsi="Arial" w:cs="Arial"/>
          <w:sz w:val="20"/>
          <w:szCs w:val="20"/>
        </w:rPr>
        <w:t>Policijske uprave glede na trend potreb nudenja pomoči Ministrstvu za pravosodje</w:t>
      </w:r>
      <w:r w:rsidRPr="009D1810">
        <w:rPr>
          <w:rFonts w:ascii="Arial" w:hAnsi="Arial" w:cs="Arial"/>
          <w:bCs/>
          <w:iCs/>
          <w:sz w:val="20"/>
          <w:szCs w:val="20"/>
        </w:rPr>
        <w:t xml:space="preserve"> Republike Slovenije</w:t>
      </w:r>
      <w:r w:rsidRPr="009D1810">
        <w:rPr>
          <w:rFonts w:ascii="Arial" w:hAnsi="Arial" w:cs="Arial"/>
          <w:sz w:val="20"/>
          <w:szCs w:val="20"/>
        </w:rPr>
        <w:t xml:space="preserve"> pri privedbah pripornikov mesečno vpokličejo od 12 do 20 pomožnih policistov.   </w:t>
      </w:r>
    </w:p>
    <w:p w:rsidR="00E25AC3" w:rsidRPr="009D1810" w:rsidRDefault="00E25AC3" w:rsidP="00AF6CBA">
      <w:pPr>
        <w:spacing w:after="0" w:line="260" w:lineRule="exact"/>
        <w:jc w:val="both"/>
        <w:rPr>
          <w:rFonts w:ascii="Arial" w:hAnsi="Arial" w:cs="Arial"/>
          <w:sz w:val="20"/>
          <w:szCs w:val="20"/>
        </w:rPr>
      </w:pPr>
    </w:p>
    <w:p w:rsidR="00AF6CBA" w:rsidRPr="009D1810" w:rsidRDefault="00AF6CBA" w:rsidP="00AF6CBA">
      <w:pPr>
        <w:spacing w:after="0" w:line="260" w:lineRule="exact"/>
        <w:jc w:val="both"/>
        <w:rPr>
          <w:rFonts w:ascii="Arial" w:hAnsi="Arial" w:cs="Arial"/>
          <w:sz w:val="20"/>
          <w:szCs w:val="20"/>
        </w:rPr>
      </w:pPr>
      <w:r w:rsidRPr="009D1810">
        <w:rPr>
          <w:rFonts w:ascii="Arial" w:hAnsi="Arial" w:cs="Arial"/>
          <w:sz w:val="20"/>
          <w:szCs w:val="20"/>
        </w:rPr>
        <w:t xml:space="preserve">To nalogo bodo sicer izvajale vse </w:t>
      </w:r>
      <w:r w:rsidR="00DF76B9" w:rsidRPr="009D1810">
        <w:rPr>
          <w:rFonts w:ascii="Arial" w:hAnsi="Arial" w:cs="Arial"/>
          <w:sz w:val="20"/>
          <w:szCs w:val="20"/>
        </w:rPr>
        <w:t>policijske uprave</w:t>
      </w:r>
      <w:r w:rsidRPr="009D1810">
        <w:rPr>
          <w:rFonts w:ascii="Arial" w:hAnsi="Arial" w:cs="Arial"/>
          <w:sz w:val="20"/>
          <w:szCs w:val="20"/>
        </w:rPr>
        <w:t xml:space="preserve"> glede na prejeta zaprosila. Poleg P</w:t>
      </w:r>
      <w:r w:rsidR="00DF76B9" w:rsidRPr="009D1810">
        <w:rPr>
          <w:rFonts w:ascii="Arial" w:hAnsi="Arial" w:cs="Arial"/>
          <w:sz w:val="20"/>
          <w:szCs w:val="20"/>
        </w:rPr>
        <w:t>olicijske uprave</w:t>
      </w:r>
      <w:r w:rsidRPr="009D1810">
        <w:rPr>
          <w:rFonts w:ascii="Arial" w:hAnsi="Arial" w:cs="Arial"/>
          <w:sz w:val="20"/>
          <w:szCs w:val="20"/>
        </w:rPr>
        <w:t xml:space="preserve"> Ljubljana </w:t>
      </w:r>
      <w:r w:rsidR="003154F1" w:rsidRPr="009D1810">
        <w:rPr>
          <w:rFonts w:ascii="Arial" w:hAnsi="Arial" w:cs="Arial"/>
          <w:sz w:val="20"/>
          <w:szCs w:val="20"/>
        </w:rPr>
        <w:t xml:space="preserve">sta </w:t>
      </w:r>
      <w:r w:rsidRPr="009D1810">
        <w:rPr>
          <w:rFonts w:ascii="Arial" w:hAnsi="Arial" w:cs="Arial"/>
          <w:sz w:val="20"/>
          <w:szCs w:val="20"/>
        </w:rPr>
        <w:t>doslej zaprosila prejel</w:t>
      </w:r>
      <w:r w:rsidR="003154F1" w:rsidRPr="009D1810">
        <w:rPr>
          <w:rFonts w:ascii="Arial" w:hAnsi="Arial" w:cs="Arial"/>
          <w:sz w:val="20"/>
          <w:szCs w:val="20"/>
        </w:rPr>
        <w:t>i</w:t>
      </w:r>
      <w:r w:rsidRPr="009D1810">
        <w:rPr>
          <w:rFonts w:ascii="Arial" w:hAnsi="Arial" w:cs="Arial"/>
          <w:sz w:val="20"/>
          <w:szCs w:val="20"/>
        </w:rPr>
        <w:t xml:space="preserve"> še P</w:t>
      </w:r>
      <w:r w:rsidR="00DF76B9" w:rsidRPr="009D1810">
        <w:rPr>
          <w:rFonts w:ascii="Arial" w:hAnsi="Arial" w:cs="Arial"/>
          <w:sz w:val="20"/>
          <w:szCs w:val="20"/>
        </w:rPr>
        <w:t>olicijska uprava</w:t>
      </w:r>
      <w:r w:rsidRPr="009D1810">
        <w:rPr>
          <w:rFonts w:ascii="Arial" w:hAnsi="Arial" w:cs="Arial"/>
          <w:sz w:val="20"/>
          <w:szCs w:val="20"/>
        </w:rPr>
        <w:t xml:space="preserve"> Maribor in P</w:t>
      </w:r>
      <w:r w:rsidR="00DF76B9" w:rsidRPr="009D1810">
        <w:rPr>
          <w:rFonts w:ascii="Arial" w:hAnsi="Arial" w:cs="Arial"/>
          <w:sz w:val="20"/>
          <w:szCs w:val="20"/>
        </w:rPr>
        <w:t>olicijska uprava</w:t>
      </w:r>
      <w:r w:rsidRPr="009D1810">
        <w:rPr>
          <w:rFonts w:ascii="Arial" w:hAnsi="Arial" w:cs="Arial"/>
          <w:sz w:val="20"/>
          <w:szCs w:val="20"/>
        </w:rPr>
        <w:t xml:space="preserve"> Koper. Policijske uprave bodo glede na trend potreb nudenja pomoči Ministrstvu za pravosodje</w:t>
      </w:r>
      <w:r w:rsidR="00C533C2" w:rsidRPr="009D1810">
        <w:rPr>
          <w:rFonts w:ascii="Arial" w:hAnsi="Arial" w:cs="Arial"/>
          <w:bCs/>
          <w:iCs/>
          <w:sz w:val="20"/>
          <w:szCs w:val="20"/>
        </w:rPr>
        <w:t xml:space="preserve"> Republike Slovenije</w:t>
      </w:r>
      <w:r w:rsidRPr="009D1810">
        <w:rPr>
          <w:rFonts w:ascii="Arial" w:hAnsi="Arial" w:cs="Arial"/>
          <w:sz w:val="20"/>
          <w:szCs w:val="20"/>
        </w:rPr>
        <w:t xml:space="preserve"> pri privedbah pripornikov mesečno vpoklicale </w:t>
      </w:r>
      <w:r w:rsidR="007B0FB1" w:rsidRPr="009D1810">
        <w:rPr>
          <w:rFonts w:ascii="Arial" w:hAnsi="Arial" w:cs="Arial"/>
          <w:sz w:val="20"/>
          <w:szCs w:val="20"/>
        </w:rPr>
        <w:t xml:space="preserve">od </w:t>
      </w:r>
      <w:r w:rsidRPr="009D1810">
        <w:rPr>
          <w:rFonts w:ascii="Arial" w:hAnsi="Arial" w:cs="Arial"/>
          <w:sz w:val="20"/>
          <w:szCs w:val="20"/>
        </w:rPr>
        <w:t xml:space="preserve">12 do 20 pomožnih policistov.   </w:t>
      </w:r>
    </w:p>
    <w:p w:rsidR="00857DA1" w:rsidRPr="009D1810" w:rsidRDefault="00857DA1" w:rsidP="00857DA1">
      <w:pPr>
        <w:spacing w:after="0" w:line="260" w:lineRule="exact"/>
        <w:jc w:val="both"/>
        <w:rPr>
          <w:rFonts w:ascii="Arial" w:eastAsia="Times New Roman" w:hAnsi="Arial" w:cs="Arial"/>
          <w:sz w:val="20"/>
          <w:szCs w:val="20"/>
          <w:lang w:eastAsia="sl-SI"/>
        </w:rPr>
      </w:pPr>
    </w:p>
    <w:p w:rsidR="00857DA1" w:rsidRPr="009D1810" w:rsidRDefault="00DF76B9" w:rsidP="00857DA1">
      <w:pPr>
        <w:spacing w:after="0" w:line="260" w:lineRule="exact"/>
        <w:jc w:val="both"/>
        <w:rPr>
          <w:rFonts w:ascii="Arial" w:hAnsi="Arial" w:cs="Arial"/>
          <w:sz w:val="20"/>
          <w:szCs w:val="20"/>
        </w:rPr>
      </w:pPr>
      <w:r w:rsidRPr="009D1810">
        <w:rPr>
          <w:rFonts w:ascii="Arial" w:eastAsia="Times New Roman" w:hAnsi="Arial" w:cs="Arial"/>
          <w:sz w:val="20"/>
          <w:szCs w:val="20"/>
          <w:lang w:eastAsia="sl-SI"/>
        </w:rPr>
        <w:t>Omeniti je treba</w:t>
      </w:r>
      <w:r w:rsidR="00857DA1" w:rsidRPr="009D1810">
        <w:rPr>
          <w:rFonts w:ascii="Arial" w:eastAsia="Times New Roman" w:hAnsi="Arial" w:cs="Arial"/>
          <w:sz w:val="20"/>
          <w:szCs w:val="20"/>
          <w:lang w:eastAsia="sl-SI"/>
        </w:rPr>
        <w:t xml:space="preserve"> </w:t>
      </w:r>
      <w:r w:rsidR="00AB1AFF" w:rsidRPr="009D1810">
        <w:rPr>
          <w:rFonts w:ascii="Arial" w:hAnsi="Arial" w:cs="Arial"/>
          <w:sz w:val="20"/>
          <w:szCs w:val="20"/>
        </w:rPr>
        <w:t xml:space="preserve">tudi </w:t>
      </w:r>
      <w:r w:rsidR="00857DA1" w:rsidRPr="009D1810">
        <w:rPr>
          <w:rFonts w:ascii="Arial" w:hAnsi="Arial" w:cs="Arial"/>
          <w:sz w:val="20"/>
          <w:szCs w:val="20"/>
        </w:rPr>
        <w:t>turističn</w:t>
      </w:r>
      <w:r w:rsidRPr="009D1810">
        <w:rPr>
          <w:rFonts w:ascii="Arial" w:hAnsi="Arial" w:cs="Arial"/>
          <w:sz w:val="20"/>
          <w:szCs w:val="20"/>
        </w:rPr>
        <w:t>o</w:t>
      </w:r>
      <w:r w:rsidR="00857DA1" w:rsidRPr="009D1810">
        <w:rPr>
          <w:rFonts w:ascii="Arial" w:hAnsi="Arial" w:cs="Arial"/>
          <w:sz w:val="20"/>
          <w:szCs w:val="20"/>
        </w:rPr>
        <w:t xml:space="preserve"> sezon</w:t>
      </w:r>
      <w:r w:rsidRPr="009D1810">
        <w:rPr>
          <w:rFonts w:ascii="Arial" w:hAnsi="Arial" w:cs="Arial"/>
          <w:sz w:val="20"/>
          <w:szCs w:val="20"/>
        </w:rPr>
        <w:t>o</w:t>
      </w:r>
      <w:r w:rsidR="00857DA1" w:rsidRPr="009D1810">
        <w:rPr>
          <w:rFonts w:ascii="Arial" w:hAnsi="Arial" w:cs="Arial"/>
          <w:sz w:val="20"/>
          <w:szCs w:val="20"/>
        </w:rPr>
        <w:t xml:space="preserve">, </w:t>
      </w:r>
      <w:r w:rsidR="00A03CC3" w:rsidRPr="009D1810">
        <w:rPr>
          <w:rFonts w:ascii="Arial" w:hAnsi="Arial" w:cs="Arial"/>
          <w:sz w:val="20"/>
          <w:szCs w:val="20"/>
        </w:rPr>
        <w:t xml:space="preserve">v </w:t>
      </w:r>
      <w:r w:rsidR="00857DA1" w:rsidRPr="009D1810">
        <w:rPr>
          <w:rFonts w:ascii="Arial" w:hAnsi="Arial" w:cs="Arial"/>
          <w:sz w:val="20"/>
          <w:szCs w:val="20"/>
        </w:rPr>
        <w:t>kater</w:t>
      </w:r>
      <w:r w:rsidR="00A03CC3" w:rsidRPr="009D1810">
        <w:rPr>
          <w:rFonts w:ascii="Arial" w:hAnsi="Arial" w:cs="Arial"/>
          <w:sz w:val="20"/>
          <w:szCs w:val="20"/>
        </w:rPr>
        <w:t>i</w:t>
      </w:r>
      <w:r w:rsidR="00857DA1" w:rsidRPr="009D1810">
        <w:rPr>
          <w:rFonts w:ascii="Arial" w:hAnsi="Arial" w:cs="Arial"/>
          <w:sz w:val="20"/>
          <w:szCs w:val="20"/>
        </w:rPr>
        <w:t xml:space="preserve"> se </w:t>
      </w:r>
      <w:proofErr w:type="spellStart"/>
      <w:r w:rsidR="00857DA1" w:rsidRPr="009D1810">
        <w:rPr>
          <w:rFonts w:ascii="Arial" w:hAnsi="Arial" w:cs="Arial"/>
          <w:sz w:val="20"/>
          <w:szCs w:val="20"/>
        </w:rPr>
        <w:t>prometnovarnostne</w:t>
      </w:r>
      <w:proofErr w:type="spellEnd"/>
      <w:r w:rsidR="00857DA1" w:rsidRPr="009D1810">
        <w:rPr>
          <w:rFonts w:ascii="Arial" w:hAnsi="Arial" w:cs="Arial"/>
          <w:sz w:val="20"/>
          <w:szCs w:val="20"/>
        </w:rPr>
        <w:t xml:space="preserve"> razmere na cestah, ki vodijo </w:t>
      </w:r>
      <w:r w:rsidR="004F7DC8" w:rsidRPr="009D1810">
        <w:rPr>
          <w:rFonts w:ascii="Arial" w:hAnsi="Arial" w:cs="Arial"/>
          <w:sz w:val="20"/>
          <w:szCs w:val="20"/>
        </w:rPr>
        <w:t>k</w:t>
      </w:r>
      <w:r w:rsidR="00857DA1" w:rsidRPr="009D1810">
        <w:rPr>
          <w:rFonts w:ascii="Arial" w:hAnsi="Arial" w:cs="Arial"/>
          <w:sz w:val="20"/>
          <w:szCs w:val="20"/>
        </w:rPr>
        <w:t xml:space="preserve"> turistični</w:t>
      </w:r>
      <w:r w:rsidR="004F7DC8" w:rsidRPr="009D1810">
        <w:rPr>
          <w:rFonts w:ascii="Arial" w:hAnsi="Arial" w:cs="Arial"/>
          <w:sz w:val="20"/>
          <w:szCs w:val="20"/>
        </w:rPr>
        <w:t>m</w:t>
      </w:r>
      <w:r w:rsidR="00857DA1" w:rsidRPr="009D1810">
        <w:rPr>
          <w:rFonts w:ascii="Arial" w:hAnsi="Arial" w:cs="Arial"/>
          <w:sz w:val="20"/>
          <w:szCs w:val="20"/>
        </w:rPr>
        <w:t xml:space="preserve"> središč</w:t>
      </w:r>
      <w:r w:rsidR="004F7DC8" w:rsidRPr="009D1810">
        <w:rPr>
          <w:rFonts w:ascii="Arial" w:hAnsi="Arial" w:cs="Arial"/>
          <w:sz w:val="20"/>
          <w:szCs w:val="20"/>
        </w:rPr>
        <w:t>em</w:t>
      </w:r>
      <w:r w:rsidR="00857DA1" w:rsidRPr="009D1810">
        <w:rPr>
          <w:rFonts w:ascii="Arial" w:hAnsi="Arial" w:cs="Arial"/>
          <w:sz w:val="20"/>
          <w:szCs w:val="20"/>
        </w:rPr>
        <w:t xml:space="preserve"> in mejni</w:t>
      </w:r>
      <w:r w:rsidR="004F7DC8" w:rsidRPr="009D1810">
        <w:rPr>
          <w:rFonts w:ascii="Arial" w:hAnsi="Arial" w:cs="Arial"/>
          <w:sz w:val="20"/>
          <w:szCs w:val="20"/>
        </w:rPr>
        <w:t>m</w:t>
      </w:r>
      <w:r w:rsidR="00857DA1" w:rsidRPr="009D1810">
        <w:rPr>
          <w:rFonts w:ascii="Arial" w:hAnsi="Arial" w:cs="Arial"/>
          <w:sz w:val="20"/>
          <w:szCs w:val="20"/>
        </w:rPr>
        <w:t xml:space="preserve"> prehodo</w:t>
      </w:r>
      <w:r w:rsidR="004F7DC8" w:rsidRPr="009D1810">
        <w:rPr>
          <w:rFonts w:ascii="Arial" w:hAnsi="Arial" w:cs="Arial"/>
          <w:sz w:val="20"/>
          <w:szCs w:val="20"/>
        </w:rPr>
        <w:t>m</w:t>
      </w:r>
      <w:r w:rsidR="00857DA1" w:rsidRPr="009D1810">
        <w:rPr>
          <w:rFonts w:ascii="Arial" w:hAnsi="Arial" w:cs="Arial"/>
          <w:sz w:val="20"/>
          <w:szCs w:val="20"/>
        </w:rPr>
        <w:t xml:space="preserve">, zaradi povečanega prometa zelo poslabšajo. </w:t>
      </w:r>
      <w:r w:rsidR="00B4498B" w:rsidRPr="009D1810">
        <w:rPr>
          <w:rFonts w:ascii="Arial" w:hAnsi="Arial" w:cs="Arial"/>
          <w:sz w:val="20"/>
          <w:szCs w:val="20"/>
        </w:rPr>
        <w:t xml:space="preserve">V </w:t>
      </w:r>
      <w:r w:rsidR="00857DA1" w:rsidRPr="009D1810">
        <w:rPr>
          <w:rFonts w:ascii="Arial" w:hAnsi="Arial" w:cs="Arial"/>
          <w:sz w:val="20"/>
          <w:szCs w:val="20"/>
        </w:rPr>
        <w:t xml:space="preserve">nadzor in urejanje prometa na najbolj obremenjenih prometnih točkah </w:t>
      </w:r>
      <w:r w:rsidR="00AB1AFF" w:rsidRPr="009D1810">
        <w:rPr>
          <w:rFonts w:ascii="Arial" w:hAnsi="Arial" w:cs="Arial"/>
          <w:sz w:val="20"/>
          <w:szCs w:val="20"/>
        </w:rPr>
        <w:t>se vključuje tudi pomožne policiste</w:t>
      </w:r>
      <w:r w:rsidR="00857DA1" w:rsidRPr="009D1810">
        <w:rPr>
          <w:rFonts w:ascii="Arial" w:hAnsi="Arial" w:cs="Arial"/>
          <w:sz w:val="20"/>
          <w:szCs w:val="20"/>
        </w:rPr>
        <w:t xml:space="preserve">. </w:t>
      </w:r>
    </w:p>
    <w:p w:rsidR="00857DA1" w:rsidRPr="009D1810" w:rsidRDefault="00857DA1" w:rsidP="00857DA1">
      <w:pPr>
        <w:spacing w:after="0" w:line="260" w:lineRule="exact"/>
        <w:jc w:val="both"/>
        <w:rPr>
          <w:rFonts w:ascii="Arial" w:hAnsi="Arial" w:cs="Arial"/>
          <w:sz w:val="20"/>
          <w:szCs w:val="20"/>
        </w:rPr>
      </w:pPr>
    </w:p>
    <w:p w:rsidR="00857DA1" w:rsidRPr="009D1810" w:rsidRDefault="00C43168" w:rsidP="00857DA1">
      <w:pPr>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P</w:t>
      </w:r>
      <w:r w:rsidR="00857DA1" w:rsidRPr="009D1810">
        <w:rPr>
          <w:rFonts w:ascii="Arial" w:eastAsia="Times New Roman" w:hAnsi="Arial" w:cs="Arial"/>
          <w:sz w:val="20"/>
          <w:szCs w:val="20"/>
          <w:lang w:eastAsia="sl-SI"/>
        </w:rPr>
        <w:t xml:space="preserve">olicija zagotavlja večjo prisotnost </w:t>
      </w:r>
      <w:r w:rsidR="00B4498B" w:rsidRPr="009D1810">
        <w:rPr>
          <w:rFonts w:ascii="Arial" w:eastAsia="Times New Roman" w:hAnsi="Arial" w:cs="Arial"/>
          <w:sz w:val="20"/>
          <w:szCs w:val="20"/>
          <w:lang w:eastAsia="sl-SI"/>
        </w:rPr>
        <w:t xml:space="preserve">policistov </w:t>
      </w:r>
      <w:r w:rsidR="00857DA1" w:rsidRPr="009D1810">
        <w:rPr>
          <w:rFonts w:ascii="Arial" w:eastAsia="Times New Roman" w:hAnsi="Arial" w:cs="Arial"/>
          <w:sz w:val="20"/>
          <w:szCs w:val="20"/>
          <w:lang w:eastAsia="sl-SI"/>
        </w:rPr>
        <w:t>na območjih, kjer prebivajo pripadniki več et</w:t>
      </w:r>
      <w:r w:rsidR="00A03CC3" w:rsidRPr="009D1810">
        <w:rPr>
          <w:rFonts w:ascii="Arial" w:eastAsia="Times New Roman" w:hAnsi="Arial" w:cs="Arial"/>
          <w:sz w:val="20"/>
          <w:szCs w:val="20"/>
          <w:lang w:eastAsia="sl-SI"/>
        </w:rPr>
        <w:t>n</w:t>
      </w:r>
      <w:r w:rsidR="00857DA1" w:rsidRPr="009D1810">
        <w:rPr>
          <w:rFonts w:ascii="Arial" w:eastAsia="Times New Roman" w:hAnsi="Arial" w:cs="Arial"/>
          <w:sz w:val="20"/>
          <w:szCs w:val="20"/>
          <w:lang w:eastAsia="sl-SI"/>
        </w:rPr>
        <w:t>ičnih skupnosti</w:t>
      </w:r>
      <w:r w:rsidR="00B4498B" w:rsidRPr="009D1810">
        <w:rPr>
          <w:rFonts w:ascii="Arial" w:eastAsia="Times New Roman" w:hAnsi="Arial" w:cs="Arial"/>
          <w:sz w:val="20"/>
          <w:szCs w:val="20"/>
          <w:lang w:eastAsia="sl-SI"/>
        </w:rPr>
        <w:t>,</w:t>
      </w:r>
      <w:r w:rsidR="00857DA1" w:rsidRPr="009D1810">
        <w:rPr>
          <w:rFonts w:ascii="Arial" w:eastAsia="Times New Roman" w:hAnsi="Arial" w:cs="Arial"/>
          <w:sz w:val="20"/>
          <w:szCs w:val="20"/>
          <w:lang w:eastAsia="sl-SI"/>
        </w:rPr>
        <w:t xml:space="preserve"> in na varnostno obremenjenih območjih. V veliki meri so v patruljno delo na teh območjih vključeni tudi pomožni policisti. </w:t>
      </w:r>
    </w:p>
    <w:p w:rsidR="00857DA1" w:rsidRPr="009D1810" w:rsidRDefault="00857DA1" w:rsidP="00857DA1">
      <w:pPr>
        <w:spacing w:after="0" w:line="260" w:lineRule="exact"/>
        <w:jc w:val="both"/>
        <w:rPr>
          <w:rFonts w:ascii="Arial" w:eastAsia="Times New Roman" w:hAnsi="Arial" w:cs="Arial"/>
          <w:sz w:val="20"/>
          <w:szCs w:val="20"/>
          <w:lang w:eastAsia="sl-SI"/>
        </w:rPr>
      </w:pPr>
    </w:p>
    <w:p w:rsidR="00857DA1" w:rsidRPr="009D1810" w:rsidRDefault="00EB7F1F" w:rsidP="00857DA1">
      <w:pPr>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Pomožni policisti </w:t>
      </w:r>
      <w:r w:rsidR="00857DA1" w:rsidRPr="009D1810">
        <w:rPr>
          <w:rFonts w:ascii="Arial" w:eastAsia="Times New Roman" w:hAnsi="Arial" w:cs="Arial"/>
          <w:sz w:val="20"/>
          <w:szCs w:val="20"/>
          <w:lang w:eastAsia="sl-SI"/>
        </w:rPr>
        <w:t>dnevn</w:t>
      </w:r>
      <w:r w:rsidR="00077A80" w:rsidRPr="009D1810">
        <w:rPr>
          <w:rFonts w:ascii="Arial" w:eastAsia="Times New Roman" w:hAnsi="Arial" w:cs="Arial"/>
          <w:sz w:val="20"/>
          <w:szCs w:val="20"/>
          <w:lang w:eastAsia="sl-SI"/>
        </w:rPr>
        <w:t>o</w:t>
      </w:r>
      <w:r w:rsidR="00857DA1" w:rsidRPr="009D1810">
        <w:rPr>
          <w:rFonts w:ascii="Arial" w:eastAsia="Times New Roman" w:hAnsi="Arial" w:cs="Arial"/>
          <w:sz w:val="20"/>
          <w:szCs w:val="20"/>
          <w:lang w:eastAsia="sl-SI"/>
        </w:rPr>
        <w:t xml:space="preserve"> opravljaj</w:t>
      </w:r>
      <w:r w:rsidR="00077A80" w:rsidRPr="009D1810">
        <w:rPr>
          <w:rFonts w:ascii="Arial" w:eastAsia="Times New Roman" w:hAnsi="Arial" w:cs="Arial"/>
          <w:sz w:val="20"/>
          <w:szCs w:val="20"/>
          <w:lang w:eastAsia="sl-SI"/>
        </w:rPr>
        <w:t>o</w:t>
      </w:r>
      <w:r w:rsidR="00857DA1" w:rsidRPr="009D1810">
        <w:rPr>
          <w:rFonts w:ascii="Arial" w:eastAsia="Times New Roman" w:hAnsi="Arial" w:cs="Arial"/>
          <w:sz w:val="20"/>
          <w:szCs w:val="20"/>
          <w:lang w:eastAsia="sl-SI"/>
        </w:rPr>
        <w:t xml:space="preserve"> nalog</w:t>
      </w:r>
      <w:r w:rsidR="00077A80" w:rsidRPr="009D1810">
        <w:rPr>
          <w:rFonts w:ascii="Arial" w:eastAsia="Times New Roman" w:hAnsi="Arial" w:cs="Arial"/>
          <w:sz w:val="20"/>
          <w:szCs w:val="20"/>
          <w:lang w:eastAsia="sl-SI"/>
        </w:rPr>
        <w:t>e</w:t>
      </w:r>
      <w:r w:rsidR="00857DA1" w:rsidRPr="009D1810">
        <w:rPr>
          <w:rFonts w:ascii="Arial" w:eastAsia="Times New Roman" w:hAnsi="Arial" w:cs="Arial"/>
          <w:sz w:val="20"/>
          <w:szCs w:val="20"/>
          <w:lang w:eastAsia="sl-SI"/>
        </w:rPr>
        <w:t xml:space="preserve"> policije v </w:t>
      </w:r>
      <w:r w:rsidRPr="009D1810">
        <w:rPr>
          <w:rFonts w:ascii="Arial" w:eastAsia="Times New Roman" w:hAnsi="Arial" w:cs="Arial"/>
          <w:sz w:val="20"/>
          <w:szCs w:val="20"/>
          <w:lang w:eastAsia="sl-SI"/>
        </w:rPr>
        <w:t xml:space="preserve">Centru </w:t>
      </w:r>
      <w:r w:rsidR="00857DA1" w:rsidRPr="009D1810">
        <w:rPr>
          <w:rFonts w:ascii="Arial" w:eastAsia="Times New Roman" w:hAnsi="Arial" w:cs="Arial"/>
          <w:sz w:val="20"/>
          <w:szCs w:val="20"/>
          <w:lang w:eastAsia="sl-SI"/>
        </w:rPr>
        <w:t xml:space="preserve">za tujce v Postojni, kjer so nastanjeni prosilci za mednarodno zaščito. Na </w:t>
      </w:r>
      <w:r w:rsidR="00C533C2" w:rsidRPr="009D1810">
        <w:rPr>
          <w:rFonts w:ascii="Arial" w:eastAsia="Times New Roman" w:hAnsi="Arial" w:cs="Arial"/>
          <w:sz w:val="20"/>
          <w:szCs w:val="20"/>
          <w:lang w:eastAsia="sl-SI"/>
        </w:rPr>
        <w:t xml:space="preserve">navedenih </w:t>
      </w:r>
      <w:r w:rsidR="00857DA1" w:rsidRPr="009D1810">
        <w:rPr>
          <w:rFonts w:ascii="Arial" w:eastAsia="Times New Roman" w:hAnsi="Arial" w:cs="Arial"/>
          <w:sz w:val="20"/>
          <w:szCs w:val="20"/>
          <w:lang w:eastAsia="sl-SI"/>
        </w:rPr>
        <w:t xml:space="preserve">območjih policija zaznava večje varnostne obremenitve, ki </w:t>
      </w:r>
      <w:r w:rsidR="00A325F9" w:rsidRPr="009D1810">
        <w:rPr>
          <w:rFonts w:ascii="Arial" w:eastAsia="Times New Roman" w:hAnsi="Arial" w:cs="Arial"/>
          <w:sz w:val="20"/>
          <w:szCs w:val="20"/>
          <w:lang w:eastAsia="sl-SI"/>
        </w:rPr>
        <w:t>narekujejo</w:t>
      </w:r>
      <w:r w:rsidR="00857DA1" w:rsidRPr="009D1810">
        <w:rPr>
          <w:rFonts w:ascii="Arial" w:eastAsia="Times New Roman" w:hAnsi="Arial" w:cs="Arial"/>
          <w:sz w:val="20"/>
          <w:szCs w:val="20"/>
          <w:lang w:eastAsia="sl-SI"/>
        </w:rPr>
        <w:t xml:space="preserve"> </w:t>
      </w:r>
      <w:r w:rsidR="002160E1" w:rsidRPr="009D1810">
        <w:rPr>
          <w:rFonts w:ascii="Arial" w:eastAsia="Times New Roman" w:hAnsi="Arial" w:cs="Arial"/>
          <w:sz w:val="20"/>
          <w:szCs w:val="20"/>
          <w:lang w:eastAsia="sl-SI"/>
        </w:rPr>
        <w:t xml:space="preserve">sodelovanje </w:t>
      </w:r>
      <w:r w:rsidR="00857DA1" w:rsidRPr="009D1810">
        <w:rPr>
          <w:rFonts w:ascii="Arial" w:eastAsia="Times New Roman" w:hAnsi="Arial" w:cs="Arial"/>
          <w:sz w:val="20"/>
          <w:szCs w:val="20"/>
          <w:lang w:eastAsia="sl-SI"/>
        </w:rPr>
        <w:t xml:space="preserve">večjega števila pomožnih policistov. </w:t>
      </w:r>
    </w:p>
    <w:p w:rsidR="00857DA1" w:rsidRPr="009D1810" w:rsidRDefault="00857DA1" w:rsidP="006F377E">
      <w:pPr>
        <w:spacing w:after="0" w:line="260" w:lineRule="exact"/>
        <w:jc w:val="both"/>
        <w:rPr>
          <w:rFonts w:ascii="Arial" w:hAnsi="Arial" w:cs="Arial"/>
          <w:sz w:val="20"/>
          <w:szCs w:val="20"/>
        </w:rPr>
      </w:pPr>
    </w:p>
    <w:p w:rsidR="00AF6CBA" w:rsidRPr="009D1810" w:rsidRDefault="00AF6CBA" w:rsidP="00887646">
      <w:pPr>
        <w:spacing w:after="0" w:line="260" w:lineRule="exact"/>
        <w:jc w:val="both"/>
        <w:rPr>
          <w:rFonts w:ascii="Arial" w:eastAsia="Times New Roman" w:hAnsi="Arial" w:cs="Arial"/>
          <w:sz w:val="20"/>
          <w:szCs w:val="20"/>
          <w:lang w:eastAsia="sl-SI"/>
        </w:rPr>
      </w:pPr>
      <w:r w:rsidRPr="009D1810">
        <w:rPr>
          <w:rFonts w:ascii="Arial" w:eastAsia="Times New Roman" w:hAnsi="Arial" w:cs="Arial"/>
          <w:sz w:val="20"/>
          <w:szCs w:val="20"/>
          <w:lang w:eastAsia="sl-SI"/>
        </w:rPr>
        <w:t xml:space="preserve">Vse zakonske naloge mora policija zagotavljati ob hkratnem </w:t>
      </w:r>
      <w:r w:rsidR="002160E1" w:rsidRPr="009D1810">
        <w:rPr>
          <w:rFonts w:ascii="Arial" w:eastAsia="Times New Roman" w:hAnsi="Arial" w:cs="Arial"/>
          <w:sz w:val="20"/>
          <w:szCs w:val="20"/>
          <w:lang w:eastAsia="sl-SI"/>
        </w:rPr>
        <w:t xml:space="preserve">velikem </w:t>
      </w:r>
      <w:r w:rsidR="00B4498B" w:rsidRPr="009D1810">
        <w:rPr>
          <w:rFonts w:ascii="Arial" w:eastAsia="Times New Roman" w:hAnsi="Arial" w:cs="Arial"/>
          <w:sz w:val="20"/>
          <w:szCs w:val="20"/>
          <w:lang w:eastAsia="sl-SI"/>
        </w:rPr>
        <w:t xml:space="preserve">pomanjkanju </w:t>
      </w:r>
      <w:r w:rsidRPr="009D1810">
        <w:rPr>
          <w:rFonts w:ascii="Arial" w:eastAsia="Times New Roman" w:hAnsi="Arial" w:cs="Arial"/>
          <w:sz w:val="20"/>
          <w:szCs w:val="20"/>
          <w:lang w:eastAsia="sl-SI"/>
        </w:rPr>
        <w:t xml:space="preserve">aktivnih policistov zaradi večjega števila upokojitev in odpovedi delovnega razmerja. </w:t>
      </w:r>
      <w:r w:rsidR="00512BC3" w:rsidRPr="009D1810">
        <w:rPr>
          <w:rFonts w:ascii="Arial" w:eastAsia="Times New Roman" w:hAnsi="Arial" w:cs="Arial"/>
          <w:sz w:val="20"/>
          <w:szCs w:val="20"/>
          <w:lang w:eastAsia="sl-SI"/>
        </w:rPr>
        <w:t xml:space="preserve">Delovno razmerje je v letu 2023 prenehalo 581 javnim uslužbencem Policije (495 policistom), največ </w:t>
      </w:r>
      <w:r w:rsidR="00A325F9" w:rsidRPr="009D1810">
        <w:rPr>
          <w:rFonts w:ascii="Arial" w:eastAsia="Times New Roman" w:hAnsi="Arial" w:cs="Arial"/>
          <w:sz w:val="20"/>
          <w:szCs w:val="20"/>
          <w:lang w:eastAsia="sl-SI"/>
        </w:rPr>
        <w:t>(</w:t>
      </w:r>
      <w:r w:rsidR="00512BC3" w:rsidRPr="009D1810">
        <w:rPr>
          <w:rFonts w:ascii="Arial" w:eastAsia="Times New Roman" w:hAnsi="Arial" w:cs="Arial"/>
          <w:sz w:val="20"/>
          <w:szCs w:val="20"/>
          <w:lang w:eastAsia="sl-SI"/>
        </w:rPr>
        <w:t>310</w:t>
      </w:r>
      <w:r w:rsidR="00A325F9" w:rsidRPr="009D1810">
        <w:rPr>
          <w:rFonts w:ascii="Arial" w:eastAsia="Times New Roman" w:hAnsi="Arial" w:cs="Arial"/>
          <w:sz w:val="20"/>
          <w:szCs w:val="20"/>
          <w:lang w:eastAsia="sl-SI"/>
        </w:rPr>
        <w:t>)</w:t>
      </w:r>
      <w:r w:rsidR="00512BC3" w:rsidRPr="009D1810">
        <w:rPr>
          <w:rFonts w:ascii="Arial" w:eastAsia="Times New Roman" w:hAnsi="Arial" w:cs="Arial"/>
          <w:sz w:val="20"/>
          <w:szCs w:val="20"/>
          <w:lang w:eastAsia="sl-SI"/>
        </w:rPr>
        <w:t xml:space="preserve"> zaradi upokojitve</w:t>
      </w:r>
      <w:r w:rsidR="00E25AC3" w:rsidRPr="009D1810">
        <w:rPr>
          <w:rFonts w:ascii="Arial" w:eastAsia="Times New Roman" w:hAnsi="Arial" w:cs="Arial"/>
          <w:sz w:val="20"/>
          <w:szCs w:val="20"/>
          <w:lang w:eastAsia="sl-SI"/>
        </w:rPr>
        <w:t>;</w:t>
      </w:r>
      <w:r w:rsidR="00512BC3" w:rsidRPr="009D1810">
        <w:rPr>
          <w:rFonts w:ascii="Arial" w:eastAsia="Times New Roman" w:hAnsi="Arial" w:cs="Arial"/>
          <w:sz w:val="20"/>
          <w:szCs w:val="20"/>
          <w:lang w:eastAsia="sl-SI"/>
        </w:rPr>
        <w:t xml:space="preserve"> enak trend se kaže tudi v tem letu, saj </w:t>
      </w:r>
      <w:r w:rsidR="006F2F97" w:rsidRPr="009D1810">
        <w:rPr>
          <w:rFonts w:ascii="Arial" w:eastAsia="Times New Roman" w:hAnsi="Arial" w:cs="Arial"/>
          <w:sz w:val="20"/>
          <w:szCs w:val="20"/>
          <w:lang w:eastAsia="sl-SI"/>
        </w:rPr>
        <w:t xml:space="preserve">so </w:t>
      </w:r>
      <w:r w:rsidR="00512BC3" w:rsidRPr="009D1810">
        <w:rPr>
          <w:rFonts w:ascii="Arial" w:eastAsia="Times New Roman" w:hAnsi="Arial" w:cs="Arial"/>
          <w:sz w:val="20"/>
          <w:szCs w:val="20"/>
          <w:lang w:eastAsia="sl-SI"/>
        </w:rPr>
        <w:t>napovedane upokojitve večjega števila policistov do konc</w:t>
      </w:r>
      <w:r w:rsidR="00A325F9" w:rsidRPr="009D1810">
        <w:rPr>
          <w:rFonts w:ascii="Arial" w:eastAsia="Times New Roman" w:hAnsi="Arial" w:cs="Arial"/>
          <w:sz w:val="20"/>
          <w:szCs w:val="20"/>
          <w:lang w:eastAsia="sl-SI"/>
        </w:rPr>
        <w:t>a</w:t>
      </w:r>
      <w:r w:rsidR="00512BC3" w:rsidRPr="009D1810">
        <w:rPr>
          <w:rFonts w:ascii="Arial" w:eastAsia="Times New Roman" w:hAnsi="Arial" w:cs="Arial"/>
          <w:sz w:val="20"/>
          <w:szCs w:val="20"/>
          <w:lang w:eastAsia="sl-SI"/>
        </w:rPr>
        <w:t xml:space="preserve"> leta 2024. </w:t>
      </w:r>
      <w:r w:rsidR="00A325F9" w:rsidRPr="009D1810">
        <w:rPr>
          <w:rFonts w:ascii="Arial" w:eastAsia="Times New Roman" w:hAnsi="Arial" w:cs="Arial"/>
          <w:sz w:val="20"/>
          <w:szCs w:val="20"/>
          <w:lang w:eastAsia="sl-SI"/>
        </w:rPr>
        <w:t>T</w:t>
      </w:r>
      <w:r w:rsidR="00512BC3" w:rsidRPr="009D1810">
        <w:rPr>
          <w:rFonts w:ascii="Arial" w:eastAsia="Times New Roman" w:hAnsi="Arial" w:cs="Arial"/>
          <w:sz w:val="20"/>
          <w:szCs w:val="20"/>
          <w:lang w:eastAsia="sl-SI"/>
        </w:rPr>
        <w:t xml:space="preserve">rend </w:t>
      </w:r>
      <w:r w:rsidR="00512BC3" w:rsidRPr="009D1810">
        <w:rPr>
          <w:rFonts w:ascii="Arial" w:hAnsi="Arial" w:cs="Arial"/>
          <w:sz w:val="20"/>
          <w:szCs w:val="20"/>
        </w:rPr>
        <w:t xml:space="preserve">zmanjševanja števila zaposlenih </w:t>
      </w:r>
      <w:r w:rsidR="00A325F9" w:rsidRPr="009D1810">
        <w:rPr>
          <w:rFonts w:ascii="Arial" w:hAnsi="Arial" w:cs="Arial"/>
          <w:sz w:val="20"/>
          <w:szCs w:val="20"/>
        </w:rPr>
        <w:t xml:space="preserve">se </w:t>
      </w:r>
      <w:r w:rsidR="00512BC3" w:rsidRPr="009D1810">
        <w:rPr>
          <w:rFonts w:ascii="Arial" w:hAnsi="Arial" w:cs="Arial"/>
          <w:sz w:val="20"/>
          <w:szCs w:val="20"/>
        </w:rPr>
        <w:t xml:space="preserve">nadaljuje tudi v prvem delu leta 2024 (v letu 2023 je bilo 250 zaposlenih manj kot v letu 2022), saj je trenutno v primerjavi z letom 2023 zaposlenih 99 javnih uslužbencev manj (od tega 90 policistov in </w:t>
      </w:r>
      <w:r w:rsidR="004F7DC8" w:rsidRPr="009D1810">
        <w:rPr>
          <w:rFonts w:ascii="Arial" w:hAnsi="Arial" w:cs="Arial"/>
          <w:sz w:val="20"/>
          <w:szCs w:val="20"/>
        </w:rPr>
        <w:t>devet</w:t>
      </w:r>
      <w:r w:rsidR="00512BC3" w:rsidRPr="009D1810">
        <w:rPr>
          <w:rFonts w:ascii="Arial" w:hAnsi="Arial" w:cs="Arial"/>
          <w:sz w:val="20"/>
          <w:szCs w:val="20"/>
        </w:rPr>
        <w:t xml:space="preserve"> </w:t>
      </w:r>
      <w:r w:rsidR="00A325F9" w:rsidRPr="009D1810">
        <w:rPr>
          <w:rFonts w:ascii="Arial" w:hAnsi="Arial" w:cs="Arial"/>
          <w:sz w:val="20"/>
          <w:szCs w:val="20"/>
        </w:rPr>
        <w:t>strokovno-tehničnih delavcev</w:t>
      </w:r>
      <w:r w:rsidR="00512BC3" w:rsidRPr="009D1810">
        <w:rPr>
          <w:rFonts w:ascii="Arial" w:hAnsi="Arial" w:cs="Arial"/>
          <w:sz w:val="20"/>
          <w:szCs w:val="20"/>
        </w:rPr>
        <w:t xml:space="preserve">). </w:t>
      </w:r>
      <w:r w:rsidRPr="009D1810">
        <w:rPr>
          <w:rFonts w:ascii="Arial" w:eastAsia="Times New Roman" w:hAnsi="Arial" w:cs="Arial"/>
          <w:sz w:val="20"/>
          <w:szCs w:val="20"/>
          <w:lang w:eastAsia="sl-SI"/>
        </w:rPr>
        <w:t>Zaradi velike obremenjenosti enot</w:t>
      </w:r>
      <w:r w:rsidR="002160E1" w:rsidRPr="009D1810">
        <w:rPr>
          <w:rFonts w:ascii="Arial" w:eastAsia="Times New Roman" w:hAnsi="Arial" w:cs="Arial"/>
          <w:sz w:val="20"/>
          <w:szCs w:val="20"/>
          <w:lang w:eastAsia="sl-SI"/>
        </w:rPr>
        <w:t xml:space="preserve">, ki </w:t>
      </w:r>
      <w:r w:rsidR="00A066CF" w:rsidRPr="009D1810">
        <w:rPr>
          <w:rFonts w:ascii="Arial" w:eastAsia="Times New Roman" w:hAnsi="Arial" w:cs="Arial"/>
          <w:sz w:val="20"/>
          <w:szCs w:val="20"/>
          <w:lang w:eastAsia="sl-SI"/>
        </w:rPr>
        <w:t xml:space="preserve">se </w:t>
      </w:r>
      <w:r w:rsidR="00A325F9" w:rsidRPr="009D1810">
        <w:rPr>
          <w:rFonts w:ascii="Arial" w:eastAsia="Times New Roman" w:hAnsi="Arial" w:cs="Arial"/>
          <w:sz w:val="20"/>
          <w:szCs w:val="20"/>
          <w:lang w:eastAsia="sl-SI"/>
        </w:rPr>
        <w:t xml:space="preserve">srečujejo </w:t>
      </w:r>
      <w:r w:rsidR="00A066CF" w:rsidRPr="009D1810">
        <w:rPr>
          <w:rFonts w:ascii="Arial" w:eastAsia="Times New Roman" w:hAnsi="Arial" w:cs="Arial"/>
          <w:sz w:val="20"/>
          <w:szCs w:val="20"/>
          <w:lang w:eastAsia="sl-SI"/>
        </w:rPr>
        <w:t>s kadrovskim primanjkljajem,</w:t>
      </w:r>
      <w:r w:rsidRPr="009D1810">
        <w:rPr>
          <w:rFonts w:ascii="Arial" w:eastAsia="Times New Roman" w:hAnsi="Arial" w:cs="Arial"/>
          <w:sz w:val="20"/>
          <w:szCs w:val="20"/>
          <w:lang w:eastAsia="sl-SI"/>
        </w:rPr>
        <w:t xml:space="preserve"> </w:t>
      </w:r>
      <w:r w:rsidR="00A325F9" w:rsidRPr="009D1810">
        <w:rPr>
          <w:rFonts w:ascii="Arial" w:eastAsia="Times New Roman" w:hAnsi="Arial" w:cs="Arial"/>
          <w:sz w:val="20"/>
          <w:szCs w:val="20"/>
          <w:lang w:eastAsia="sl-SI"/>
        </w:rPr>
        <w:t>in</w:t>
      </w:r>
      <w:r w:rsidRPr="009D1810">
        <w:rPr>
          <w:rFonts w:ascii="Arial" w:eastAsia="Times New Roman" w:hAnsi="Arial" w:cs="Arial"/>
          <w:sz w:val="20"/>
          <w:szCs w:val="20"/>
          <w:lang w:eastAsia="sl-SI"/>
        </w:rPr>
        <w:t xml:space="preserve"> odsotnosti več aktivnih policistov zaradi bolniških </w:t>
      </w:r>
      <w:r w:rsidR="00933B59" w:rsidRPr="009D1810">
        <w:rPr>
          <w:rFonts w:ascii="Arial" w:eastAsia="Times New Roman" w:hAnsi="Arial" w:cs="Arial"/>
          <w:sz w:val="20"/>
          <w:szCs w:val="20"/>
          <w:lang w:eastAsia="sl-SI"/>
        </w:rPr>
        <w:t>dopustov</w:t>
      </w:r>
      <w:r w:rsidRPr="009D1810">
        <w:rPr>
          <w:rFonts w:ascii="Arial" w:eastAsia="Times New Roman" w:hAnsi="Arial" w:cs="Arial"/>
          <w:sz w:val="20"/>
          <w:szCs w:val="20"/>
          <w:lang w:eastAsia="sl-SI"/>
        </w:rPr>
        <w:t xml:space="preserve">, letnega dopusta, </w:t>
      </w:r>
      <w:r w:rsidR="00A066CF" w:rsidRPr="009D1810">
        <w:rPr>
          <w:rFonts w:ascii="Arial" w:eastAsia="Times New Roman" w:hAnsi="Arial" w:cs="Arial"/>
          <w:sz w:val="20"/>
          <w:szCs w:val="20"/>
          <w:lang w:eastAsia="sl-SI"/>
        </w:rPr>
        <w:t xml:space="preserve">različnih </w:t>
      </w:r>
      <w:r w:rsidRPr="009D1810">
        <w:rPr>
          <w:rFonts w:ascii="Arial" w:eastAsia="Times New Roman" w:hAnsi="Arial" w:cs="Arial"/>
          <w:sz w:val="20"/>
          <w:szCs w:val="20"/>
          <w:lang w:eastAsia="sl-SI"/>
        </w:rPr>
        <w:t>omejitev za delo</w:t>
      </w:r>
      <w:r w:rsidR="0069087F" w:rsidRPr="009D1810">
        <w:rPr>
          <w:rFonts w:ascii="Arial" w:eastAsia="Times New Roman" w:hAnsi="Arial" w:cs="Arial"/>
          <w:sz w:val="20"/>
          <w:szCs w:val="20"/>
          <w:lang w:eastAsia="sl-SI"/>
        </w:rPr>
        <w:t xml:space="preserve"> in podobn</w:t>
      </w:r>
      <w:r w:rsidR="00A066CF" w:rsidRPr="009D1810">
        <w:rPr>
          <w:rFonts w:ascii="Arial" w:eastAsia="Times New Roman" w:hAnsi="Arial" w:cs="Arial"/>
          <w:sz w:val="20"/>
          <w:szCs w:val="20"/>
          <w:lang w:eastAsia="sl-SI"/>
        </w:rPr>
        <w:t>ega</w:t>
      </w:r>
      <w:r w:rsidRPr="009D1810">
        <w:rPr>
          <w:rFonts w:ascii="Arial" w:eastAsia="Times New Roman" w:hAnsi="Arial" w:cs="Arial"/>
          <w:sz w:val="20"/>
          <w:szCs w:val="20"/>
          <w:lang w:eastAsia="sl-SI"/>
        </w:rPr>
        <w:t xml:space="preserve"> je nastala potreba po nadomestitvi </w:t>
      </w:r>
      <w:r w:rsidR="00B4498B" w:rsidRPr="009D1810">
        <w:rPr>
          <w:rFonts w:ascii="Arial" w:eastAsia="Times New Roman" w:hAnsi="Arial" w:cs="Arial"/>
          <w:sz w:val="20"/>
          <w:szCs w:val="20"/>
          <w:lang w:eastAsia="sl-SI"/>
        </w:rPr>
        <w:t>aktivnih policistov</w:t>
      </w:r>
      <w:r w:rsidRPr="009D1810">
        <w:rPr>
          <w:rFonts w:ascii="Arial" w:eastAsia="Times New Roman" w:hAnsi="Arial" w:cs="Arial"/>
          <w:sz w:val="20"/>
          <w:szCs w:val="20"/>
          <w:lang w:eastAsia="sl-SI"/>
        </w:rPr>
        <w:t xml:space="preserve"> s pomožnimi. </w:t>
      </w:r>
    </w:p>
    <w:p w:rsidR="00AF6CBA" w:rsidRPr="009D1810" w:rsidRDefault="00AF6CBA" w:rsidP="00887646">
      <w:pPr>
        <w:spacing w:after="0" w:line="260" w:lineRule="exact"/>
        <w:jc w:val="both"/>
        <w:rPr>
          <w:rFonts w:ascii="Arial" w:hAnsi="Arial" w:cs="Arial"/>
          <w:sz w:val="20"/>
          <w:szCs w:val="20"/>
        </w:rPr>
      </w:pPr>
    </w:p>
    <w:p w:rsidR="005B211B" w:rsidRPr="00A76402" w:rsidRDefault="005B211B" w:rsidP="00887646">
      <w:pPr>
        <w:autoSpaceDE w:val="0"/>
        <w:autoSpaceDN w:val="0"/>
        <w:adjustRightInd w:val="0"/>
        <w:spacing w:after="0" w:line="260" w:lineRule="exact"/>
        <w:jc w:val="both"/>
        <w:rPr>
          <w:rFonts w:ascii="Arial" w:eastAsia="Times New Roman" w:hAnsi="Arial" w:cs="Arial"/>
          <w:sz w:val="20"/>
          <w:szCs w:val="20"/>
          <w:lang w:eastAsia="sl-SI"/>
        </w:rPr>
      </w:pPr>
      <w:r w:rsidRPr="00A76402">
        <w:rPr>
          <w:rFonts w:ascii="Arial" w:eastAsia="Times New Roman" w:hAnsi="Arial" w:cs="Arial"/>
          <w:sz w:val="20"/>
          <w:szCs w:val="20"/>
          <w:lang w:eastAsia="sl-SI"/>
        </w:rPr>
        <w:t xml:space="preserve">Policija potrebuje pomoč </w:t>
      </w:r>
      <w:r w:rsidR="00933B59" w:rsidRPr="00A76402">
        <w:rPr>
          <w:rFonts w:ascii="Arial" w:eastAsia="Times New Roman" w:hAnsi="Arial" w:cs="Arial"/>
          <w:sz w:val="20"/>
          <w:szCs w:val="20"/>
          <w:lang w:eastAsia="sl-SI"/>
        </w:rPr>
        <w:t xml:space="preserve">pomožnih policistov </w:t>
      </w:r>
      <w:r w:rsidRPr="00A76402">
        <w:rPr>
          <w:rFonts w:ascii="Arial" w:eastAsia="Times New Roman" w:hAnsi="Arial" w:cs="Arial"/>
          <w:sz w:val="20"/>
          <w:szCs w:val="20"/>
          <w:lang w:eastAsia="sl-SI"/>
        </w:rPr>
        <w:t>zaradi nemotenega opravljanja nalog policije, nadomestitve odsotnosti aktivnih policistov (bolnišk</w:t>
      </w:r>
      <w:r w:rsidR="00A066CF" w:rsidRPr="00A76402">
        <w:rPr>
          <w:rFonts w:ascii="Arial" w:eastAsia="Times New Roman" w:hAnsi="Arial" w:cs="Arial"/>
          <w:sz w:val="20"/>
          <w:szCs w:val="20"/>
          <w:lang w:eastAsia="sl-SI"/>
        </w:rPr>
        <w:t>i dopusti</w:t>
      </w:r>
      <w:r w:rsidRPr="00A76402">
        <w:rPr>
          <w:rFonts w:ascii="Arial" w:eastAsia="Times New Roman" w:hAnsi="Arial" w:cs="Arial"/>
          <w:sz w:val="20"/>
          <w:szCs w:val="20"/>
          <w:lang w:eastAsia="sl-SI"/>
        </w:rPr>
        <w:t xml:space="preserve">, </w:t>
      </w:r>
      <w:r w:rsidR="006F2F97" w:rsidRPr="00A76402">
        <w:rPr>
          <w:rFonts w:ascii="Arial" w:eastAsia="Times New Roman" w:hAnsi="Arial" w:cs="Arial"/>
          <w:sz w:val="20"/>
          <w:szCs w:val="20"/>
          <w:lang w:eastAsia="sl-SI"/>
        </w:rPr>
        <w:t xml:space="preserve">letni </w:t>
      </w:r>
      <w:r w:rsidRPr="00A76402">
        <w:rPr>
          <w:rFonts w:ascii="Arial" w:eastAsia="Times New Roman" w:hAnsi="Arial" w:cs="Arial"/>
          <w:sz w:val="20"/>
          <w:szCs w:val="20"/>
          <w:lang w:eastAsia="sl-SI"/>
        </w:rPr>
        <w:t>dopusti, sklici</w:t>
      </w:r>
      <w:r w:rsidR="00A5772E" w:rsidRPr="00A76402">
        <w:rPr>
          <w:rFonts w:ascii="Arial" w:eastAsia="Times New Roman" w:hAnsi="Arial" w:cs="Arial"/>
          <w:sz w:val="20"/>
          <w:szCs w:val="20"/>
          <w:lang w:eastAsia="sl-SI"/>
        </w:rPr>
        <w:t xml:space="preserve"> posebn</w:t>
      </w:r>
      <w:r w:rsidR="00C33180" w:rsidRPr="00A76402">
        <w:rPr>
          <w:rFonts w:ascii="Arial" w:eastAsia="Times New Roman" w:hAnsi="Arial" w:cs="Arial"/>
          <w:sz w:val="20"/>
          <w:szCs w:val="20"/>
          <w:lang w:eastAsia="sl-SI"/>
        </w:rPr>
        <w:t>e</w:t>
      </w:r>
      <w:r w:rsidR="00A5772E" w:rsidRPr="00A76402">
        <w:rPr>
          <w:rFonts w:ascii="Arial" w:eastAsia="Times New Roman" w:hAnsi="Arial" w:cs="Arial"/>
          <w:sz w:val="20"/>
          <w:szCs w:val="20"/>
          <w:lang w:eastAsia="sl-SI"/>
        </w:rPr>
        <w:t xml:space="preserve"> policijsk</w:t>
      </w:r>
      <w:r w:rsidR="00C33180" w:rsidRPr="00A76402">
        <w:rPr>
          <w:rFonts w:ascii="Arial" w:eastAsia="Times New Roman" w:hAnsi="Arial" w:cs="Arial"/>
          <w:sz w:val="20"/>
          <w:szCs w:val="20"/>
          <w:lang w:eastAsia="sl-SI"/>
        </w:rPr>
        <w:t>e</w:t>
      </w:r>
      <w:r w:rsidR="00A5772E" w:rsidRPr="00A76402">
        <w:rPr>
          <w:rFonts w:ascii="Arial" w:eastAsia="Times New Roman" w:hAnsi="Arial" w:cs="Arial"/>
          <w:sz w:val="20"/>
          <w:szCs w:val="20"/>
          <w:lang w:eastAsia="sl-SI"/>
        </w:rPr>
        <w:t xml:space="preserve"> enot</w:t>
      </w:r>
      <w:r w:rsidR="00C33180" w:rsidRPr="00A76402">
        <w:rPr>
          <w:rFonts w:ascii="Arial" w:eastAsia="Times New Roman" w:hAnsi="Arial" w:cs="Arial"/>
          <w:sz w:val="20"/>
          <w:szCs w:val="20"/>
          <w:lang w:eastAsia="sl-SI"/>
        </w:rPr>
        <w:t>e</w:t>
      </w:r>
      <w:r w:rsidRPr="00A76402">
        <w:rPr>
          <w:rFonts w:ascii="Arial" w:eastAsia="Times New Roman" w:hAnsi="Arial" w:cs="Arial"/>
          <w:sz w:val="20"/>
          <w:szCs w:val="20"/>
          <w:lang w:eastAsia="sl-SI"/>
        </w:rPr>
        <w:t>)</w:t>
      </w:r>
      <w:r w:rsidR="0009263D" w:rsidRPr="00A76402">
        <w:rPr>
          <w:rFonts w:ascii="Arial" w:eastAsia="Times New Roman" w:hAnsi="Arial" w:cs="Arial"/>
          <w:sz w:val="20"/>
          <w:szCs w:val="20"/>
          <w:lang w:eastAsia="sl-SI"/>
        </w:rPr>
        <w:t xml:space="preserve"> in varnostnih pojavov, ki </w:t>
      </w:r>
      <w:r w:rsidR="00A53930" w:rsidRPr="00A76402">
        <w:rPr>
          <w:rFonts w:ascii="Arial" w:eastAsia="Times New Roman" w:hAnsi="Arial" w:cs="Arial"/>
          <w:sz w:val="20"/>
          <w:szCs w:val="20"/>
          <w:lang w:eastAsia="sl-SI"/>
        </w:rPr>
        <w:t xml:space="preserve">narekujejo </w:t>
      </w:r>
      <w:r w:rsidR="0009263D" w:rsidRPr="00A76402">
        <w:rPr>
          <w:rFonts w:ascii="Arial" w:eastAsia="Times New Roman" w:hAnsi="Arial" w:cs="Arial"/>
          <w:sz w:val="20"/>
          <w:szCs w:val="20"/>
          <w:lang w:eastAsia="sl-SI"/>
        </w:rPr>
        <w:t xml:space="preserve">vključitev večjega števila policistov </w:t>
      </w:r>
      <w:r w:rsidR="00B4498B" w:rsidRPr="00A76402">
        <w:rPr>
          <w:rFonts w:ascii="Arial" w:eastAsia="Times New Roman" w:hAnsi="Arial" w:cs="Arial"/>
          <w:sz w:val="20"/>
          <w:szCs w:val="20"/>
          <w:lang w:eastAsia="sl-SI"/>
        </w:rPr>
        <w:t xml:space="preserve">v </w:t>
      </w:r>
      <w:r w:rsidR="0009263D" w:rsidRPr="00A76402">
        <w:rPr>
          <w:rFonts w:ascii="Arial" w:eastAsia="Times New Roman" w:hAnsi="Arial" w:cs="Arial"/>
          <w:sz w:val="20"/>
          <w:szCs w:val="20"/>
          <w:lang w:eastAsia="sl-SI"/>
        </w:rPr>
        <w:t>zavarovanj</w:t>
      </w:r>
      <w:r w:rsidR="00B4498B" w:rsidRPr="00A76402">
        <w:rPr>
          <w:rFonts w:ascii="Arial" w:eastAsia="Times New Roman" w:hAnsi="Arial" w:cs="Arial"/>
          <w:sz w:val="20"/>
          <w:szCs w:val="20"/>
          <w:lang w:eastAsia="sl-SI"/>
        </w:rPr>
        <w:t>e</w:t>
      </w:r>
      <w:r w:rsidR="0009263D" w:rsidRPr="00A76402">
        <w:rPr>
          <w:rFonts w:ascii="Arial" w:eastAsia="Times New Roman" w:hAnsi="Arial" w:cs="Arial"/>
          <w:sz w:val="20"/>
          <w:szCs w:val="20"/>
          <w:lang w:eastAsia="sl-SI"/>
        </w:rPr>
        <w:t xml:space="preserve"> državne meje.</w:t>
      </w:r>
      <w:r w:rsidRPr="00A76402">
        <w:rPr>
          <w:rFonts w:ascii="Arial" w:eastAsia="Times New Roman" w:hAnsi="Arial" w:cs="Arial"/>
          <w:sz w:val="20"/>
          <w:szCs w:val="20"/>
          <w:lang w:eastAsia="sl-SI"/>
        </w:rPr>
        <w:t xml:space="preserve"> Pomožni policisti sodelujejo pri obvladovanju </w:t>
      </w:r>
      <w:r w:rsidR="00887646" w:rsidRPr="00A76402">
        <w:rPr>
          <w:rFonts w:ascii="Helv" w:hAnsi="Helv" w:cs="Helv"/>
          <w:sz w:val="20"/>
          <w:szCs w:val="20"/>
          <w:lang w:eastAsia="sl-SI"/>
        </w:rPr>
        <w:t xml:space="preserve">ilegalnih migracij in sekundarnih oblik deviantnih dejanj povezanih z ilegalnimi migracijami, </w:t>
      </w:r>
      <w:r w:rsidRPr="00A76402">
        <w:rPr>
          <w:rFonts w:ascii="Arial" w:eastAsia="Times New Roman" w:hAnsi="Arial" w:cs="Arial"/>
          <w:sz w:val="20"/>
          <w:szCs w:val="20"/>
          <w:lang w:eastAsia="sl-SI"/>
        </w:rPr>
        <w:t xml:space="preserve">varovanju ogroženih oseb, varovanju športnih in javnih prireditev </w:t>
      </w:r>
      <w:r w:rsidR="00A53930" w:rsidRPr="00A76402">
        <w:rPr>
          <w:rFonts w:ascii="Arial" w:eastAsia="Times New Roman" w:hAnsi="Arial" w:cs="Arial"/>
          <w:sz w:val="20"/>
          <w:szCs w:val="20"/>
          <w:lang w:eastAsia="sl-SI"/>
        </w:rPr>
        <w:t>ter</w:t>
      </w:r>
      <w:r w:rsidRPr="00A76402">
        <w:rPr>
          <w:rFonts w:ascii="Arial" w:eastAsia="Times New Roman" w:hAnsi="Arial" w:cs="Arial"/>
          <w:sz w:val="20"/>
          <w:szCs w:val="20"/>
          <w:lang w:eastAsia="sl-SI"/>
        </w:rPr>
        <w:t xml:space="preserve"> shodov,</w:t>
      </w:r>
      <w:r w:rsidR="00AF6CBA" w:rsidRPr="00A76402">
        <w:rPr>
          <w:rFonts w:ascii="Arial" w:eastAsia="Times New Roman" w:hAnsi="Arial" w:cs="Arial"/>
          <w:sz w:val="20"/>
          <w:szCs w:val="20"/>
          <w:lang w:eastAsia="sl-SI"/>
        </w:rPr>
        <w:t xml:space="preserve"> zagotavljanj</w:t>
      </w:r>
      <w:r w:rsidR="00B4498B" w:rsidRPr="00A76402">
        <w:rPr>
          <w:rFonts w:ascii="Arial" w:eastAsia="Times New Roman" w:hAnsi="Arial" w:cs="Arial"/>
          <w:sz w:val="20"/>
          <w:szCs w:val="20"/>
          <w:lang w:eastAsia="sl-SI"/>
        </w:rPr>
        <w:t>u</w:t>
      </w:r>
      <w:r w:rsidR="00AF6CBA" w:rsidRPr="00A76402">
        <w:rPr>
          <w:rFonts w:ascii="Arial" w:eastAsia="Times New Roman" w:hAnsi="Arial" w:cs="Arial"/>
          <w:sz w:val="20"/>
          <w:szCs w:val="20"/>
          <w:lang w:eastAsia="sl-SI"/>
        </w:rPr>
        <w:t xml:space="preserve"> pomoči Upravi za izvrševanje kazenskih sankcij pri spremljanju pripornikov</w:t>
      </w:r>
      <w:r w:rsidR="0069087F" w:rsidRPr="00A76402">
        <w:rPr>
          <w:rFonts w:ascii="Arial" w:eastAsia="Times New Roman" w:hAnsi="Arial" w:cs="Arial"/>
          <w:sz w:val="20"/>
          <w:szCs w:val="20"/>
          <w:lang w:eastAsia="sl-SI"/>
        </w:rPr>
        <w:t xml:space="preserve"> in </w:t>
      </w:r>
      <w:r w:rsidR="00A53930" w:rsidRPr="00A76402">
        <w:rPr>
          <w:rFonts w:ascii="Arial" w:eastAsia="Times New Roman" w:hAnsi="Arial" w:cs="Arial"/>
          <w:sz w:val="20"/>
          <w:szCs w:val="20"/>
          <w:lang w:eastAsia="sl-SI"/>
        </w:rPr>
        <w:t>pri drugih nalogah</w:t>
      </w:r>
      <w:r w:rsidRPr="00A76402">
        <w:rPr>
          <w:rFonts w:ascii="Arial" w:eastAsia="Times New Roman" w:hAnsi="Arial" w:cs="Arial"/>
          <w:sz w:val="20"/>
          <w:szCs w:val="20"/>
          <w:lang w:eastAsia="sl-SI"/>
        </w:rPr>
        <w:t xml:space="preserve">. </w:t>
      </w:r>
    </w:p>
    <w:p w:rsidR="005B211B" w:rsidRPr="00A76402" w:rsidRDefault="005B211B" w:rsidP="00887646">
      <w:pPr>
        <w:spacing w:after="0" w:line="260" w:lineRule="exact"/>
        <w:jc w:val="both"/>
        <w:rPr>
          <w:rFonts w:ascii="Arial" w:eastAsia="Times New Roman" w:hAnsi="Arial" w:cs="Arial"/>
          <w:sz w:val="20"/>
          <w:szCs w:val="20"/>
          <w:lang w:eastAsia="sl-SI"/>
        </w:rPr>
      </w:pPr>
    </w:p>
    <w:p w:rsidR="005B211B" w:rsidRPr="009D1810" w:rsidRDefault="005B211B" w:rsidP="00887646">
      <w:pPr>
        <w:spacing w:after="0" w:line="260" w:lineRule="exact"/>
        <w:jc w:val="both"/>
        <w:rPr>
          <w:rFonts w:ascii="Arial" w:hAnsi="Arial" w:cs="Arial"/>
          <w:sz w:val="20"/>
          <w:szCs w:val="20"/>
        </w:rPr>
      </w:pPr>
      <w:r w:rsidRPr="009D1810">
        <w:rPr>
          <w:rFonts w:ascii="Arial" w:eastAsia="Times New Roman" w:hAnsi="Arial" w:cs="Arial"/>
          <w:sz w:val="20"/>
          <w:szCs w:val="20"/>
          <w:lang w:eastAsia="sl-SI"/>
        </w:rPr>
        <w:t>Zaradi navedenega se pričakuje povečan</w:t>
      </w:r>
      <w:r w:rsidR="001C37F3" w:rsidRPr="009D1810">
        <w:rPr>
          <w:rFonts w:ascii="Arial" w:eastAsia="Times New Roman" w:hAnsi="Arial" w:cs="Arial"/>
          <w:sz w:val="20"/>
          <w:szCs w:val="20"/>
          <w:lang w:eastAsia="sl-SI"/>
        </w:rPr>
        <w:t>a</w:t>
      </w:r>
      <w:r w:rsidRPr="009D1810">
        <w:rPr>
          <w:rFonts w:ascii="Arial" w:eastAsia="Times New Roman" w:hAnsi="Arial" w:cs="Arial"/>
          <w:sz w:val="20"/>
          <w:szCs w:val="20"/>
          <w:lang w:eastAsia="sl-SI"/>
        </w:rPr>
        <w:t xml:space="preserve"> delovna obveznost večjega števila policistov</w:t>
      </w:r>
      <w:r w:rsidR="009E6E47" w:rsidRPr="009D1810">
        <w:rPr>
          <w:rFonts w:ascii="Arial" w:eastAsia="Times New Roman" w:hAnsi="Arial" w:cs="Arial"/>
          <w:sz w:val="20"/>
          <w:szCs w:val="20"/>
          <w:lang w:eastAsia="sl-SI"/>
        </w:rPr>
        <w:t>, kar pomeni, da bo policija o</w:t>
      </w:r>
      <w:r w:rsidRPr="009D1810">
        <w:rPr>
          <w:rFonts w:ascii="Arial" w:eastAsia="Times New Roman" w:hAnsi="Arial" w:cs="Arial"/>
          <w:sz w:val="20"/>
          <w:szCs w:val="20"/>
          <w:lang w:eastAsia="sl-SI"/>
        </w:rPr>
        <w:t xml:space="preserve">b upoštevanju </w:t>
      </w:r>
      <w:r w:rsidR="00933B59" w:rsidRPr="009D1810">
        <w:rPr>
          <w:rFonts w:ascii="Arial" w:eastAsia="Times New Roman" w:hAnsi="Arial" w:cs="Arial"/>
          <w:sz w:val="20"/>
          <w:szCs w:val="20"/>
          <w:lang w:eastAsia="sl-SI"/>
        </w:rPr>
        <w:t xml:space="preserve">zdajšnjih </w:t>
      </w:r>
      <w:r w:rsidRPr="009D1810">
        <w:rPr>
          <w:rFonts w:ascii="Arial" w:eastAsia="Times New Roman" w:hAnsi="Arial" w:cs="Arial"/>
          <w:sz w:val="20"/>
          <w:szCs w:val="20"/>
          <w:lang w:eastAsia="sl-SI"/>
        </w:rPr>
        <w:t xml:space="preserve">razmer </w:t>
      </w:r>
      <w:r w:rsidR="009E6E47" w:rsidRPr="009D1810">
        <w:rPr>
          <w:rFonts w:ascii="Arial" w:eastAsia="Times New Roman" w:hAnsi="Arial" w:cs="Arial"/>
          <w:sz w:val="20"/>
          <w:szCs w:val="20"/>
          <w:lang w:eastAsia="sl-SI"/>
        </w:rPr>
        <w:t>in</w:t>
      </w:r>
      <w:r w:rsidRPr="009D1810">
        <w:rPr>
          <w:rFonts w:ascii="Arial" w:eastAsia="Times New Roman" w:hAnsi="Arial" w:cs="Arial"/>
          <w:sz w:val="20"/>
          <w:szCs w:val="20"/>
          <w:lang w:eastAsia="sl-SI"/>
        </w:rPr>
        <w:t xml:space="preserve"> brez pomoči pomožnih policistov težko </w:t>
      </w:r>
      <w:r w:rsidR="00B4498B" w:rsidRPr="009D1810">
        <w:rPr>
          <w:rFonts w:ascii="Arial" w:eastAsia="Times New Roman" w:hAnsi="Arial" w:cs="Arial"/>
          <w:sz w:val="20"/>
          <w:szCs w:val="20"/>
          <w:lang w:eastAsia="sl-SI"/>
        </w:rPr>
        <w:t xml:space="preserve">opravila </w:t>
      </w:r>
      <w:r w:rsidRPr="009D1810">
        <w:rPr>
          <w:rFonts w:ascii="Arial" w:eastAsia="Times New Roman" w:hAnsi="Arial" w:cs="Arial"/>
          <w:sz w:val="20"/>
          <w:szCs w:val="20"/>
          <w:lang w:eastAsia="sl-SI"/>
        </w:rPr>
        <w:t xml:space="preserve">vse naloge (povečane migracije, varovanje oseb, </w:t>
      </w:r>
      <w:r w:rsidR="00C33180" w:rsidRPr="009D1810">
        <w:rPr>
          <w:rFonts w:ascii="Arial" w:eastAsia="Times New Roman" w:hAnsi="Arial" w:cs="Arial"/>
          <w:sz w:val="20"/>
          <w:szCs w:val="20"/>
          <w:lang w:eastAsia="sl-SI"/>
        </w:rPr>
        <w:t xml:space="preserve">sklici </w:t>
      </w:r>
      <w:r w:rsidR="00A5772E" w:rsidRPr="009D1810">
        <w:rPr>
          <w:rFonts w:ascii="Arial" w:eastAsia="Times New Roman" w:hAnsi="Arial" w:cs="Arial"/>
          <w:sz w:val="20"/>
          <w:szCs w:val="20"/>
          <w:lang w:eastAsia="sl-SI"/>
        </w:rPr>
        <w:t>posebne policijske enote</w:t>
      </w:r>
      <w:r w:rsidRPr="009D1810">
        <w:rPr>
          <w:rFonts w:ascii="Arial" w:eastAsia="Times New Roman" w:hAnsi="Arial" w:cs="Arial"/>
          <w:sz w:val="20"/>
          <w:szCs w:val="20"/>
          <w:lang w:eastAsia="sl-SI"/>
        </w:rPr>
        <w:t>, redni policijski postopki</w:t>
      </w:r>
      <w:r w:rsidR="00A53930" w:rsidRPr="009D1810">
        <w:rPr>
          <w:rFonts w:ascii="Arial" w:eastAsia="Times New Roman" w:hAnsi="Arial" w:cs="Arial"/>
          <w:sz w:val="20"/>
          <w:szCs w:val="20"/>
          <w:lang w:eastAsia="sl-SI"/>
        </w:rPr>
        <w:t xml:space="preserve"> ter</w:t>
      </w:r>
      <w:r w:rsidRPr="009D1810">
        <w:rPr>
          <w:rFonts w:ascii="Arial" w:eastAsia="Times New Roman" w:hAnsi="Arial" w:cs="Arial"/>
          <w:sz w:val="20"/>
          <w:szCs w:val="20"/>
          <w:lang w:eastAsia="sl-SI"/>
        </w:rPr>
        <w:t xml:space="preserve"> varovanje športnih prireditev in drugih javnih prireditev ali shodov), ki jih </w:t>
      </w:r>
      <w:r w:rsidR="00A53930" w:rsidRPr="009D1810">
        <w:rPr>
          <w:rFonts w:ascii="Arial" w:eastAsia="Times New Roman" w:hAnsi="Arial" w:cs="Arial"/>
          <w:sz w:val="20"/>
          <w:szCs w:val="20"/>
          <w:lang w:eastAsia="sl-SI"/>
        </w:rPr>
        <w:t>mora</w:t>
      </w:r>
      <w:r w:rsidRPr="009D1810">
        <w:rPr>
          <w:rFonts w:ascii="Arial" w:eastAsia="Times New Roman" w:hAnsi="Arial" w:cs="Arial"/>
          <w:sz w:val="20"/>
          <w:szCs w:val="20"/>
          <w:lang w:eastAsia="sl-SI"/>
        </w:rPr>
        <w:t xml:space="preserve"> izvajati.</w:t>
      </w:r>
    </w:p>
    <w:p w:rsidR="006F5BB2" w:rsidRPr="009D1810" w:rsidRDefault="006F5BB2" w:rsidP="006F377E">
      <w:pPr>
        <w:spacing w:after="0" w:line="260" w:lineRule="exact"/>
        <w:jc w:val="both"/>
        <w:rPr>
          <w:rFonts w:ascii="Arial" w:hAnsi="Arial" w:cs="Arial"/>
          <w:sz w:val="20"/>
          <w:szCs w:val="20"/>
        </w:rPr>
      </w:pPr>
    </w:p>
    <w:p w:rsidR="009E6E47" w:rsidRPr="009D1810" w:rsidRDefault="009E6E47" w:rsidP="006F377E">
      <w:pPr>
        <w:spacing w:after="0" w:line="260" w:lineRule="exact"/>
        <w:jc w:val="both"/>
        <w:rPr>
          <w:rFonts w:ascii="Arial" w:hAnsi="Arial" w:cs="Arial"/>
          <w:sz w:val="20"/>
          <w:szCs w:val="20"/>
        </w:rPr>
      </w:pPr>
      <w:r w:rsidRPr="009D1810">
        <w:rPr>
          <w:rFonts w:ascii="Arial" w:hAnsi="Arial" w:cs="Arial"/>
          <w:sz w:val="20"/>
          <w:szCs w:val="20"/>
        </w:rPr>
        <w:t xml:space="preserve">Sistem pomožne policije je namenjen </w:t>
      </w:r>
      <w:r w:rsidR="00A92D6E" w:rsidRPr="009D1810">
        <w:rPr>
          <w:rFonts w:ascii="Arial" w:hAnsi="Arial" w:cs="Arial"/>
          <w:sz w:val="20"/>
          <w:szCs w:val="20"/>
        </w:rPr>
        <w:t xml:space="preserve">krepitvi </w:t>
      </w:r>
      <w:r w:rsidRPr="009D1810">
        <w:rPr>
          <w:rFonts w:ascii="Arial" w:hAnsi="Arial" w:cs="Arial"/>
          <w:sz w:val="20"/>
          <w:szCs w:val="20"/>
        </w:rPr>
        <w:t xml:space="preserve">policijskih sil, </w:t>
      </w:r>
      <w:r w:rsidR="001E724E" w:rsidRPr="009D1810">
        <w:rPr>
          <w:rFonts w:ascii="Arial" w:hAnsi="Arial" w:cs="Arial"/>
          <w:sz w:val="20"/>
          <w:szCs w:val="20"/>
        </w:rPr>
        <w:t xml:space="preserve">kadar </w:t>
      </w:r>
      <w:r w:rsidRPr="009D1810">
        <w:rPr>
          <w:rFonts w:ascii="Arial" w:hAnsi="Arial" w:cs="Arial"/>
          <w:sz w:val="20"/>
          <w:szCs w:val="20"/>
        </w:rPr>
        <w:t>je zaradi povečanih varnostnih obremenitev, varnostnih dogodkov večjih razsežnosti</w:t>
      </w:r>
      <w:r w:rsidR="00A53930" w:rsidRPr="009D1810">
        <w:rPr>
          <w:rFonts w:ascii="Arial" w:hAnsi="Arial" w:cs="Arial"/>
          <w:sz w:val="20"/>
          <w:szCs w:val="20"/>
        </w:rPr>
        <w:t xml:space="preserve"> </w:t>
      </w:r>
      <w:r w:rsidR="00E25AC3" w:rsidRPr="009D1810">
        <w:rPr>
          <w:rFonts w:ascii="Arial" w:hAnsi="Arial" w:cs="Arial"/>
          <w:sz w:val="20"/>
          <w:szCs w:val="20"/>
        </w:rPr>
        <w:t>in</w:t>
      </w:r>
      <w:r w:rsidRPr="009D1810">
        <w:rPr>
          <w:rFonts w:ascii="Arial" w:hAnsi="Arial" w:cs="Arial"/>
          <w:sz w:val="20"/>
          <w:szCs w:val="20"/>
        </w:rPr>
        <w:t xml:space="preserve"> kriznih razmer redne sestave policije </w:t>
      </w:r>
      <w:r w:rsidR="00E25AC3" w:rsidRPr="009D1810">
        <w:rPr>
          <w:rFonts w:ascii="Arial" w:hAnsi="Arial" w:cs="Arial"/>
          <w:sz w:val="20"/>
          <w:szCs w:val="20"/>
        </w:rPr>
        <w:t xml:space="preserve">treba popolniti </w:t>
      </w:r>
      <w:r w:rsidRPr="009D1810">
        <w:rPr>
          <w:rFonts w:ascii="Arial" w:hAnsi="Arial" w:cs="Arial"/>
          <w:sz w:val="20"/>
          <w:szCs w:val="20"/>
        </w:rPr>
        <w:t xml:space="preserve">za izvedbo nalog policije. Sistem pomožne policije </w:t>
      </w:r>
      <w:r w:rsidR="001E724E" w:rsidRPr="009D1810">
        <w:rPr>
          <w:rFonts w:ascii="Arial" w:hAnsi="Arial" w:cs="Arial"/>
          <w:sz w:val="20"/>
          <w:szCs w:val="20"/>
        </w:rPr>
        <w:t xml:space="preserve">je </w:t>
      </w:r>
      <w:r w:rsidR="00A92D6E" w:rsidRPr="009D1810">
        <w:rPr>
          <w:rFonts w:ascii="Arial" w:hAnsi="Arial" w:cs="Arial"/>
          <w:sz w:val="20"/>
          <w:szCs w:val="20"/>
        </w:rPr>
        <w:t>eden</w:t>
      </w:r>
      <w:r w:rsidR="00A53930" w:rsidRPr="009D1810">
        <w:rPr>
          <w:rFonts w:ascii="Arial" w:hAnsi="Arial" w:cs="Arial"/>
          <w:sz w:val="20"/>
          <w:szCs w:val="20"/>
        </w:rPr>
        <w:t xml:space="preserve"> </w:t>
      </w:r>
      <w:r w:rsidRPr="009D1810">
        <w:rPr>
          <w:rFonts w:ascii="Arial" w:hAnsi="Arial" w:cs="Arial"/>
          <w:sz w:val="20"/>
          <w:szCs w:val="20"/>
        </w:rPr>
        <w:t xml:space="preserve">temeljnih mehanizmov zagotavljanja zadostnih in ustrezno usposobljenih </w:t>
      </w:r>
      <w:r w:rsidR="00A92D6E" w:rsidRPr="009D1810">
        <w:rPr>
          <w:rFonts w:ascii="Arial" w:hAnsi="Arial" w:cs="Arial"/>
          <w:sz w:val="20"/>
          <w:szCs w:val="20"/>
        </w:rPr>
        <w:t xml:space="preserve">virov </w:t>
      </w:r>
      <w:r w:rsidRPr="009D1810">
        <w:rPr>
          <w:rFonts w:ascii="Arial" w:hAnsi="Arial" w:cs="Arial"/>
          <w:sz w:val="20"/>
          <w:szCs w:val="20"/>
        </w:rPr>
        <w:t xml:space="preserve">v primeru </w:t>
      </w:r>
      <w:r w:rsidR="00A53930" w:rsidRPr="009D1810">
        <w:rPr>
          <w:rFonts w:ascii="Arial" w:hAnsi="Arial" w:cs="Arial"/>
          <w:sz w:val="20"/>
          <w:szCs w:val="20"/>
        </w:rPr>
        <w:t xml:space="preserve">spopadanja </w:t>
      </w:r>
      <w:r w:rsidRPr="009D1810">
        <w:rPr>
          <w:rFonts w:ascii="Arial" w:hAnsi="Arial" w:cs="Arial"/>
          <w:sz w:val="20"/>
          <w:szCs w:val="20"/>
        </w:rPr>
        <w:t xml:space="preserve">s kompleksnejšimi varnostnimi izzivi. </w:t>
      </w:r>
      <w:r w:rsidR="00A53930" w:rsidRPr="009D1810">
        <w:rPr>
          <w:rFonts w:ascii="Arial" w:hAnsi="Arial" w:cs="Arial"/>
          <w:sz w:val="20"/>
          <w:szCs w:val="20"/>
        </w:rPr>
        <w:t>Za o</w:t>
      </w:r>
      <w:r w:rsidRPr="009D1810">
        <w:rPr>
          <w:rFonts w:ascii="Arial" w:hAnsi="Arial" w:cs="Arial"/>
          <w:sz w:val="20"/>
          <w:szCs w:val="20"/>
        </w:rPr>
        <w:t xml:space="preserve">bvladovanje vseh </w:t>
      </w:r>
      <w:r w:rsidR="001E724E" w:rsidRPr="009D1810">
        <w:rPr>
          <w:rFonts w:ascii="Arial" w:hAnsi="Arial" w:cs="Arial"/>
          <w:sz w:val="20"/>
          <w:szCs w:val="20"/>
        </w:rPr>
        <w:t>navedenih</w:t>
      </w:r>
      <w:r w:rsidRPr="009D1810">
        <w:rPr>
          <w:rFonts w:ascii="Arial" w:hAnsi="Arial" w:cs="Arial"/>
          <w:sz w:val="20"/>
          <w:szCs w:val="20"/>
        </w:rPr>
        <w:t xml:space="preserve"> razmer, predvsem zaradi zadnjih dogodkov in odločitve Vlade R</w:t>
      </w:r>
      <w:r w:rsidR="0069087F" w:rsidRPr="009D1810">
        <w:rPr>
          <w:rFonts w:ascii="Arial" w:hAnsi="Arial" w:cs="Arial"/>
          <w:sz w:val="20"/>
          <w:szCs w:val="20"/>
        </w:rPr>
        <w:t xml:space="preserve">epublike </w:t>
      </w:r>
      <w:r w:rsidRPr="009D1810">
        <w:rPr>
          <w:rFonts w:ascii="Arial" w:hAnsi="Arial" w:cs="Arial"/>
          <w:sz w:val="20"/>
          <w:szCs w:val="20"/>
        </w:rPr>
        <w:t>S</w:t>
      </w:r>
      <w:r w:rsidR="0069087F" w:rsidRPr="009D1810">
        <w:rPr>
          <w:rFonts w:ascii="Arial" w:hAnsi="Arial" w:cs="Arial"/>
          <w:sz w:val="20"/>
          <w:szCs w:val="20"/>
        </w:rPr>
        <w:t>lovenije</w:t>
      </w:r>
      <w:r w:rsidRPr="009D1810">
        <w:rPr>
          <w:rFonts w:ascii="Arial" w:hAnsi="Arial" w:cs="Arial"/>
          <w:sz w:val="20"/>
          <w:szCs w:val="20"/>
        </w:rPr>
        <w:t xml:space="preserve"> </w:t>
      </w:r>
      <w:r w:rsidR="00160976" w:rsidRPr="009D1810">
        <w:rPr>
          <w:rFonts w:ascii="Arial" w:hAnsi="Arial" w:cs="Arial"/>
          <w:sz w:val="20"/>
          <w:szCs w:val="20"/>
        </w:rPr>
        <w:t>za uvedbo začasnega ponovnega nadzora na notranjih mejah Republike Slovenije z Republiko Hrvaško in Madžarsko</w:t>
      </w:r>
      <w:r w:rsidRPr="009D1810">
        <w:rPr>
          <w:rFonts w:ascii="Arial" w:hAnsi="Arial" w:cs="Arial"/>
          <w:sz w:val="20"/>
          <w:szCs w:val="20"/>
        </w:rPr>
        <w:t xml:space="preserve">, je </w:t>
      </w:r>
      <w:r w:rsidRPr="009D1810">
        <w:rPr>
          <w:rFonts w:ascii="Arial" w:hAnsi="Arial" w:cs="Arial"/>
          <w:sz w:val="20"/>
          <w:szCs w:val="20"/>
          <w:lang w:eastAsia="sl-SI"/>
        </w:rPr>
        <w:t>vpoklic pomožne policije nad zakonsko določenimi 30 dnevi potreb</w:t>
      </w:r>
      <w:r w:rsidR="00160976" w:rsidRPr="009D1810">
        <w:rPr>
          <w:rFonts w:ascii="Arial" w:hAnsi="Arial" w:cs="Arial"/>
          <w:sz w:val="20"/>
          <w:szCs w:val="20"/>
          <w:lang w:eastAsia="sl-SI"/>
        </w:rPr>
        <w:t>e</w:t>
      </w:r>
      <w:r w:rsidRPr="009D1810">
        <w:rPr>
          <w:rFonts w:ascii="Arial" w:hAnsi="Arial" w:cs="Arial"/>
          <w:sz w:val="20"/>
          <w:szCs w:val="20"/>
          <w:lang w:eastAsia="sl-SI"/>
        </w:rPr>
        <w:t>n zaradi zagotovitve nujne kadrovske podpore policijskim postajam za izravnalne ukrepe in skupinam za izravnalne ukrepe območnih policijskih postaj pri izvajanju nalog</w:t>
      </w:r>
      <w:r w:rsidR="001E724E" w:rsidRPr="009D1810">
        <w:rPr>
          <w:rFonts w:ascii="Arial" w:hAnsi="Arial" w:cs="Arial"/>
          <w:sz w:val="20"/>
          <w:szCs w:val="20"/>
          <w:lang w:eastAsia="sl-SI"/>
        </w:rPr>
        <w:t>,</w:t>
      </w:r>
      <w:r w:rsidRPr="009D1810">
        <w:rPr>
          <w:rFonts w:ascii="Arial" w:hAnsi="Arial" w:cs="Arial"/>
          <w:sz w:val="20"/>
          <w:szCs w:val="20"/>
          <w:lang w:eastAsia="sl-SI"/>
        </w:rPr>
        <w:t xml:space="preserve"> povezanih z mejno kontrolo, varovanjem meje </w:t>
      </w:r>
      <w:r w:rsidR="001E724E" w:rsidRPr="009D1810">
        <w:rPr>
          <w:rFonts w:ascii="Arial" w:hAnsi="Arial" w:cs="Arial"/>
          <w:sz w:val="20"/>
          <w:szCs w:val="20"/>
          <w:lang w:eastAsia="sl-SI"/>
        </w:rPr>
        <w:t xml:space="preserve">in </w:t>
      </w:r>
      <w:r w:rsidR="00A92D6E" w:rsidRPr="009D1810">
        <w:rPr>
          <w:rFonts w:ascii="Arial" w:hAnsi="Arial" w:cs="Arial"/>
          <w:sz w:val="20"/>
          <w:szCs w:val="20"/>
          <w:lang w:eastAsia="sl-SI"/>
        </w:rPr>
        <w:t xml:space="preserve">postopki </w:t>
      </w:r>
      <w:r w:rsidRPr="009D1810">
        <w:rPr>
          <w:rFonts w:ascii="Arial" w:hAnsi="Arial" w:cs="Arial"/>
          <w:sz w:val="20"/>
          <w:szCs w:val="20"/>
          <w:lang w:eastAsia="sl-SI"/>
        </w:rPr>
        <w:t>s tujci, saj okoliščine</w:t>
      </w:r>
      <w:r w:rsidRPr="009D1810">
        <w:rPr>
          <w:rFonts w:ascii="Arial" w:hAnsi="Arial" w:cs="Arial"/>
          <w:sz w:val="20"/>
          <w:szCs w:val="20"/>
        </w:rPr>
        <w:t xml:space="preserve"> zahtevajo </w:t>
      </w:r>
      <w:r w:rsidR="00A92D6E" w:rsidRPr="009D1810">
        <w:rPr>
          <w:rFonts w:ascii="Arial" w:hAnsi="Arial" w:cs="Arial"/>
          <w:sz w:val="20"/>
          <w:szCs w:val="20"/>
        </w:rPr>
        <w:t xml:space="preserve">sodelovanje </w:t>
      </w:r>
      <w:r w:rsidRPr="009D1810">
        <w:rPr>
          <w:rFonts w:ascii="Arial" w:hAnsi="Arial" w:cs="Arial"/>
          <w:sz w:val="20"/>
          <w:szCs w:val="20"/>
        </w:rPr>
        <w:t xml:space="preserve">večjega števila </w:t>
      </w:r>
      <w:r w:rsidR="00A92D6E" w:rsidRPr="009D1810">
        <w:rPr>
          <w:rFonts w:ascii="Arial" w:hAnsi="Arial" w:cs="Arial"/>
          <w:sz w:val="20"/>
          <w:szCs w:val="20"/>
        </w:rPr>
        <w:t xml:space="preserve">aktivnih in </w:t>
      </w:r>
      <w:r w:rsidRPr="009D1810">
        <w:rPr>
          <w:rFonts w:ascii="Arial" w:hAnsi="Arial" w:cs="Arial"/>
          <w:sz w:val="20"/>
          <w:szCs w:val="20"/>
        </w:rPr>
        <w:t xml:space="preserve">tudi pomožnih policistov. Zato </w:t>
      </w:r>
      <w:r w:rsidR="00160976" w:rsidRPr="009D1810">
        <w:rPr>
          <w:rFonts w:ascii="Arial" w:hAnsi="Arial" w:cs="Arial"/>
          <w:sz w:val="20"/>
          <w:szCs w:val="20"/>
        </w:rPr>
        <w:t xml:space="preserve">se </w:t>
      </w:r>
      <w:r w:rsidRPr="009D1810">
        <w:rPr>
          <w:rFonts w:ascii="Arial" w:hAnsi="Arial" w:cs="Arial"/>
          <w:sz w:val="20"/>
          <w:szCs w:val="20"/>
        </w:rPr>
        <w:t xml:space="preserve">predlaga, da Vlada </w:t>
      </w:r>
      <w:r w:rsidR="00160976" w:rsidRPr="009D1810">
        <w:rPr>
          <w:rFonts w:ascii="Arial" w:hAnsi="Arial" w:cs="Arial"/>
          <w:sz w:val="20"/>
          <w:szCs w:val="20"/>
        </w:rPr>
        <w:t>R</w:t>
      </w:r>
      <w:r w:rsidR="0069087F" w:rsidRPr="009D1810">
        <w:rPr>
          <w:rFonts w:ascii="Arial" w:hAnsi="Arial" w:cs="Arial"/>
          <w:sz w:val="20"/>
          <w:szCs w:val="20"/>
        </w:rPr>
        <w:t xml:space="preserve">epublike </w:t>
      </w:r>
      <w:r w:rsidR="00160976" w:rsidRPr="009D1810">
        <w:rPr>
          <w:rFonts w:ascii="Arial" w:hAnsi="Arial" w:cs="Arial"/>
          <w:sz w:val="20"/>
          <w:szCs w:val="20"/>
        </w:rPr>
        <w:t>S</w:t>
      </w:r>
      <w:r w:rsidR="0069087F" w:rsidRPr="009D1810">
        <w:rPr>
          <w:rFonts w:ascii="Arial" w:hAnsi="Arial" w:cs="Arial"/>
          <w:sz w:val="20"/>
          <w:szCs w:val="20"/>
        </w:rPr>
        <w:t>lovenije</w:t>
      </w:r>
      <w:r w:rsidRPr="009D1810">
        <w:rPr>
          <w:rFonts w:ascii="Arial" w:hAnsi="Arial" w:cs="Arial"/>
          <w:sz w:val="20"/>
          <w:szCs w:val="20"/>
        </w:rPr>
        <w:t xml:space="preserve"> v skladu z drugim odstavkom 104. člena </w:t>
      </w:r>
      <w:r w:rsidR="00160976" w:rsidRPr="009D1810">
        <w:rPr>
          <w:rFonts w:ascii="Arial" w:hAnsi="Arial" w:cs="Arial"/>
          <w:sz w:val="20"/>
          <w:szCs w:val="20"/>
        </w:rPr>
        <w:t>ZODPol</w:t>
      </w:r>
      <w:r w:rsidRPr="009D1810">
        <w:rPr>
          <w:rFonts w:ascii="Arial" w:hAnsi="Arial" w:cs="Arial"/>
          <w:sz w:val="20"/>
          <w:szCs w:val="20"/>
        </w:rPr>
        <w:t xml:space="preserve"> sprejme sklep </w:t>
      </w:r>
      <w:r w:rsidRPr="009D1810">
        <w:rPr>
          <w:rFonts w:ascii="Arial" w:eastAsia="Times New Roman" w:hAnsi="Arial" w:cs="Arial"/>
          <w:sz w:val="20"/>
          <w:szCs w:val="20"/>
          <w:lang w:eastAsia="sl-SI"/>
        </w:rPr>
        <w:t xml:space="preserve">za vpoklic pomožnih policistov za daljše obdobje. </w:t>
      </w:r>
      <w:r w:rsidRPr="009D1810">
        <w:rPr>
          <w:rFonts w:ascii="Arial" w:hAnsi="Arial" w:cs="Arial"/>
          <w:sz w:val="20"/>
          <w:szCs w:val="20"/>
        </w:rPr>
        <w:t xml:space="preserve"> </w:t>
      </w:r>
    </w:p>
    <w:p w:rsidR="003C430F" w:rsidRPr="009D1810" w:rsidRDefault="003C430F" w:rsidP="006F377E">
      <w:pPr>
        <w:spacing w:after="0" w:line="260" w:lineRule="exact"/>
        <w:jc w:val="both"/>
        <w:rPr>
          <w:rFonts w:ascii="Arial" w:hAnsi="Arial" w:cs="Arial"/>
          <w:sz w:val="20"/>
          <w:szCs w:val="20"/>
        </w:rPr>
      </w:pPr>
    </w:p>
    <w:p w:rsidR="005E5853" w:rsidRPr="009D1810" w:rsidRDefault="00C533C2" w:rsidP="006F377E">
      <w:pPr>
        <w:autoSpaceDE w:val="0"/>
        <w:autoSpaceDN w:val="0"/>
        <w:adjustRightInd w:val="0"/>
        <w:spacing w:after="0" w:line="260" w:lineRule="exact"/>
        <w:jc w:val="both"/>
        <w:rPr>
          <w:rFonts w:ascii="Arial" w:eastAsia="Times New Roman" w:hAnsi="Arial" w:cs="Arial"/>
          <w:sz w:val="20"/>
          <w:szCs w:val="20"/>
        </w:rPr>
      </w:pPr>
      <w:r w:rsidRPr="009D1810">
        <w:rPr>
          <w:rFonts w:ascii="Arial" w:hAnsi="Arial" w:cs="Arial"/>
          <w:sz w:val="20"/>
          <w:szCs w:val="20"/>
        </w:rPr>
        <w:t>Poudariti je treba</w:t>
      </w:r>
      <w:r w:rsidR="00C76B03" w:rsidRPr="009D1810">
        <w:rPr>
          <w:rFonts w:ascii="Arial" w:hAnsi="Arial" w:cs="Arial"/>
          <w:sz w:val="20"/>
          <w:szCs w:val="20"/>
        </w:rPr>
        <w:t xml:space="preserve"> tudi</w:t>
      </w:r>
      <w:r w:rsidR="005E5853" w:rsidRPr="009D1810">
        <w:rPr>
          <w:rFonts w:ascii="Arial" w:hAnsi="Arial" w:cs="Arial"/>
          <w:sz w:val="20"/>
          <w:szCs w:val="20"/>
        </w:rPr>
        <w:t xml:space="preserve">, da policijske uprave poskušajo z vpoklici čim manj posegati v delovne procese delodajalcev, pri katerih so pomožni policisti redno zaposleni, zato pomožne policiste vpoklicujejo na podlagi predhodnega dogovora. </w:t>
      </w:r>
      <w:r w:rsidR="00C76B03" w:rsidRPr="009D1810">
        <w:rPr>
          <w:rFonts w:ascii="Arial" w:hAnsi="Arial" w:cs="Arial"/>
          <w:sz w:val="20"/>
          <w:szCs w:val="20"/>
        </w:rPr>
        <w:t>Tako</w:t>
      </w:r>
      <w:r w:rsidR="005E5853" w:rsidRPr="009D1810">
        <w:rPr>
          <w:rFonts w:ascii="Arial" w:hAnsi="Arial" w:cs="Arial"/>
          <w:sz w:val="20"/>
          <w:szCs w:val="20"/>
        </w:rPr>
        <w:t xml:space="preserve"> </w:t>
      </w:r>
      <w:r w:rsidR="005E5853" w:rsidRPr="009D1810">
        <w:rPr>
          <w:rFonts w:ascii="Arial" w:eastAsia="Times New Roman" w:hAnsi="Arial" w:cs="Arial"/>
          <w:sz w:val="20"/>
          <w:szCs w:val="20"/>
        </w:rPr>
        <w:t>v večini primerov za opravljanje nalog policije vpokličejo pomožne policiste, ki niso v rednem delovnem razmerju oz</w:t>
      </w:r>
      <w:r w:rsidR="00160976" w:rsidRPr="009D1810">
        <w:rPr>
          <w:rFonts w:ascii="Arial" w:eastAsia="Times New Roman" w:hAnsi="Arial" w:cs="Arial"/>
          <w:sz w:val="20"/>
          <w:szCs w:val="20"/>
        </w:rPr>
        <w:t>iroma</w:t>
      </w:r>
      <w:r w:rsidR="005E5853" w:rsidRPr="009D1810">
        <w:rPr>
          <w:rFonts w:ascii="Arial" w:eastAsia="Times New Roman" w:hAnsi="Arial" w:cs="Arial"/>
          <w:sz w:val="20"/>
          <w:szCs w:val="20"/>
        </w:rPr>
        <w:t xml:space="preserve"> </w:t>
      </w:r>
      <w:r w:rsidR="00C76B03" w:rsidRPr="009D1810">
        <w:rPr>
          <w:rFonts w:ascii="Arial" w:eastAsia="Times New Roman" w:hAnsi="Arial" w:cs="Arial"/>
          <w:sz w:val="20"/>
          <w:szCs w:val="20"/>
        </w:rPr>
        <w:t xml:space="preserve">so že </w:t>
      </w:r>
      <w:r w:rsidR="005E5853" w:rsidRPr="009D1810">
        <w:rPr>
          <w:rFonts w:ascii="Arial" w:eastAsia="Times New Roman" w:hAnsi="Arial" w:cs="Arial"/>
          <w:sz w:val="20"/>
          <w:szCs w:val="20"/>
        </w:rPr>
        <w:t>upokojen</w:t>
      </w:r>
      <w:r w:rsidR="00C76B03" w:rsidRPr="009D1810">
        <w:rPr>
          <w:rFonts w:ascii="Arial" w:eastAsia="Times New Roman" w:hAnsi="Arial" w:cs="Arial"/>
          <w:sz w:val="20"/>
          <w:szCs w:val="20"/>
        </w:rPr>
        <w:t>i</w:t>
      </w:r>
      <w:r w:rsidR="005E5853" w:rsidRPr="009D1810">
        <w:rPr>
          <w:rFonts w:ascii="Arial" w:eastAsia="Times New Roman" w:hAnsi="Arial" w:cs="Arial"/>
          <w:sz w:val="20"/>
          <w:szCs w:val="20"/>
        </w:rPr>
        <w:t>. Ti pomožni policisti v koledarskem letu dokaj hitro opravijo 30 dni zakonsko omejen</w:t>
      </w:r>
      <w:r w:rsidR="004F7DC8" w:rsidRPr="009D1810">
        <w:rPr>
          <w:rFonts w:ascii="Arial" w:eastAsia="Times New Roman" w:hAnsi="Arial" w:cs="Arial"/>
          <w:sz w:val="20"/>
          <w:szCs w:val="20"/>
        </w:rPr>
        <w:t>ih</w:t>
      </w:r>
      <w:r w:rsidR="005E5853" w:rsidRPr="009D1810">
        <w:rPr>
          <w:rFonts w:ascii="Arial" w:eastAsia="Times New Roman" w:hAnsi="Arial" w:cs="Arial"/>
          <w:sz w:val="20"/>
          <w:szCs w:val="20"/>
        </w:rPr>
        <w:t xml:space="preserve"> vpoklicev. </w:t>
      </w:r>
    </w:p>
    <w:p w:rsidR="005E5853" w:rsidRPr="009D1810" w:rsidRDefault="005E5853" w:rsidP="006F377E">
      <w:pPr>
        <w:autoSpaceDE w:val="0"/>
        <w:autoSpaceDN w:val="0"/>
        <w:adjustRightInd w:val="0"/>
        <w:spacing w:after="0" w:line="260" w:lineRule="exact"/>
        <w:jc w:val="both"/>
        <w:rPr>
          <w:rFonts w:ascii="Arial" w:hAnsi="Arial" w:cs="Arial"/>
          <w:sz w:val="20"/>
          <w:szCs w:val="20"/>
        </w:rPr>
      </w:pPr>
    </w:p>
    <w:p w:rsidR="005E5853" w:rsidRPr="009D1810" w:rsidRDefault="00FA7052" w:rsidP="006F377E">
      <w:pPr>
        <w:spacing w:after="0" w:line="260" w:lineRule="exact"/>
        <w:jc w:val="both"/>
        <w:rPr>
          <w:rFonts w:ascii="Arial" w:eastAsia="Times New Roman" w:hAnsi="Arial" w:cs="Arial"/>
          <w:bCs/>
          <w:sz w:val="20"/>
          <w:szCs w:val="20"/>
          <w:lang w:eastAsia="sl-SI"/>
        </w:rPr>
      </w:pPr>
      <w:r w:rsidRPr="009D1810">
        <w:rPr>
          <w:rFonts w:ascii="Arial" w:hAnsi="Arial" w:cs="Arial"/>
          <w:sz w:val="20"/>
          <w:szCs w:val="20"/>
        </w:rPr>
        <w:t>Z</w:t>
      </w:r>
      <w:r w:rsidR="000A7033" w:rsidRPr="009D1810">
        <w:rPr>
          <w:rFonts w:ascii="Arial" w:hAnsi="Arial" w:cs="Arial"/>
          <w:sz w:val="20"/>
          <w:szCs w:val="20"/>
        </w:rPr>
        <w:t>aradi nemotenega opravljanja nalog policije</w:t>
      </w:r>
      <w:r w:rsidR="004F7DC8" w:rsidRPr="009D1810">
        <w:rPr>
          <w:rFonts w:ascii="Arial" w:hAnsi="Arial" w:cs="Arial"/>
          <w:sz w:val="20"/>
          <w:szCs w:val="20"/>
        </w:rPr>
        <w:t xml:space="preserve"> in</w:t>
      </w:r>
      <w:r w:rsidR="000A7033" w:rsidRPr="009D1810">
        <w:rPr>
          <w:rFonts w:ascii="Arial" w:hAnsi="Arial" w:cs="Arial"/>
          <w:sz w:val="20"/>
          <w:szCs w:val="20"/>
        </w:rPr>
        <w:t xml:space="preserve"> nadome</w:t>
      </w:r>
      <w:r w:rsidR="004F7DC8" w:rsidRPr="009D1810">
        <w:rPr>
          <w:rFonts w:ascii="Arial" w:hAnsi="Arial" w:cs="Arial"/>
          <w:sz w:val="20"/>
          <w:szCs w:val="20"/>
        </w:rPr>
        <w:t>ščanja</w:t>
      </w:r>
      <w:r w:rsidR="000A7033" w:rsidRPr="009D1810">
        <w:rPr>
          <w:rFonts w:ascii="Arial" w:hAnsi="Arial" w:cs="Arial"/>
          <w:sz w:val="20"/>
          <w:szCs w:val="20"/>
        </w:rPr>
        <w:t xml:space="preserve"> odsotnost</w:t>
      </w:r>
      <w:r w:rsidR="004F7DC8" w:rsidRPr="009D1810">
        <w:rPr>
          <w:rFonts w:ascii="Arial" w:hAnsi="Arial" w:cs="Arial"/>
          <w:sz w:val="20"/>
          <w:szCs w:val="20"/>
        </w:rPr>
        <w:t>i</w:t>
      </w:r>
      <w:r w:rsidR="000A7033" w:rsidRPr="009D1810">
        <w:rPr>
          <w:rFonts w:ascii="Arial" w:hAnsi="Arial" w:cs="Arial"/>
          <w:sz w:val="20"/>
          <w:szCs w:val="20"/>
        </w:rPr>
        <w:t xml:space="preserve"> večjega števila aktivnih policistov</w:t>
      </w:r>
      <w:r w:rsidR="005E5853" w:rsidRPr="009D1810">
        <w:rPr>
          <w:rFonts w:ascii="Arial" w:eastAsia="Times New Roman" w:hAnsi="Arial" w:cs="Arial"/>
          <w:bCs/>
          <w:sz w:val="20"/>
          <w:szCs w:val="20"/>
          <w:lang w:eastAsia="sl-SI"/>
        </w:rPr>
        <w:t xml:space="preserve"> </w:t>
      </w:r>
      <w:r w:rsidR="0000099F" w:rsidRPr="009D1810">
        <w:rPr>
          <w:rFonts w:ascii="Arial" w:eastAsia="Times New Roman" w:hAnsi="Arial" w:cs="Arial"/>
          <w:bCs/>
          <w:sz w:val="20"/>
          <w:szCs w:val="20"/>
          <w:lang w:eastAsia="sl-SI"/>
        </w:rPr>
        <w:t>minist</w:t>
      </w:r>
      <w:r w:rsidR="003C430F" w:rsidRPr="009D1810">
        <w:rPr>
          <w:rFonts w:ascii="Arial" w:eastAsia="Times New Roman" w:hAnsi="Arial" w:cs="Arial"/>
          <w:bCs/>
          <w:sz w:val="20"/>
          <w:szCs w:val="20"/>
          <w:lang w:eastAsia="sl-SI"/>
        </w:rPr>
        <w:t>er</w:t>
      </w:r>
      <w:r w:rsidR="005E5853" w:rsidRPr="009D1810">
        <w:rPr>
          <w:rFonts w:ascii="Arial" w:eastAsia="Times New Roman" w:hAnsi="Arial" w:cs="Arial"/>
          <w:bCs/>
          <w:sz w:val="20"/>
          <w:szCs w:val="20"/>
          <w:lang w:eastAsia="sl-SI"/>
        </w:rPr>
        <w:t xml:space="preserve"> za notranje zadeve Vladi R</w:t>
      </w:r>
      <w:r w:rsidR="0069087F" w:rsidRPr="009D1810">
        <w:rPr>
          <w:rFonts w:ascii="Arial" w:eastAsia="Times New Roman" w:hAnsi="Arial" w:cs="Arial"/>
          <w:bCs/>
          <w:sz w:val="20"/>
          <w:szCs w:val="20"/>
          <w:lang w:eastAsia="sl-SI"/>
        </w:rPr>
        <w:t xml:space="preserve">epublike </w:t>
      </w:r>
      <w:r w:rsidR="005E5853" w:rsidRPr="009D1810">
        <w:rPr>
          <w:rFonts w:ascii="Arial" w:eastAsia="Times New Roman" w:hAnsi="Arial" w:cs="Arial"/>
          <w:bCs/>
          <w:sz w:val="20"/>
          <w:szCs w:val="20"/>
          <w:lang w:eastAsia="sl-SI"/>
        </w:rPr>
        <w:t>S</w:t>
      </w:r>
      <w:r w:rsidR="0069087F" w:rsidRPr="009D1810">
        <w:rPr>
          <w:rFonts w:ascii="Arial" w:eastAsia="Times New Roman" w:hAnsi="Arial" w:cs="Arial"/>
          <w:bCs/>
          <w:sz w:val="20"/>
          <w:szCs w:val="20"/>
          <w:lang w:eastAsia="sl-SI"/>
        </w:rPr>
        <w:t>lovenije</w:t>
      </w:r>
      <w:r w:rsidR="005E5853" w:rsidRPr="009D1810">
        <w:rPr>
          <w:rFonts w:ascii="Arial" w:eastAsia="Times New Roman" w:hAnsi="Arial" w:cs="Arial"/>
          <w:bCs/>
          <w:sz w:val="20"/>
          <w:szCs w:val="20"/>
          <w:lang w:eastAsia="sl-SI"/>
        </w:rPr>
        <w:t xml:space="preserve"> </w:t>
      </w:r>
      <w:r w:rsidRPr="009D1810">
        <w:rPr>
          <w:rFonts w:ascii="Arial" w:eastAsia="Times New Roman" w:hAnsi="Arial" w:cs="Arial"/>
          <w:bCs/>
          <w:sz w:val="20"/>
          <w:szCs w:val="20"/>
          <w:lang w:eastAsia="sl-SI"/>
        </w:rPr>
        <w:t xml:space="preserve">na podlagi drugega odstavka 104. člena </w:t>
      </w:r>
      <w:r w:rsidRPr="009D1810">
        <w:rPr>
          <w:rFonts w:ascii="Arial" w:eastAsia="Times New Roman" w:hAnsi="Arial" w:cs="Arial"/>
          <w:sz w:val="20"/>
          <w:szCs w:val="20"/>
          <w:lang w:eastAsia="sl-SI"/>
        </w:rPr>
        <w:t>ZODPol</w:t>
      </w:r>
      <w:r w:rsidRPr="009D1810">
        <w:rPr>
          <w:rFonts w:ascii="Arial" w:eastAsia="Times New Roman" w:hAnsi="Arial" w:cs="Arial"/>
          <w:bCs/>
          <w:sz w:val="20"/>
          <w:szCs w:val="20"/>
          <w:lang w:eastAsia="sl-SI"/>
        </w:rPr>
        <w:t xml:space="preserve"> </w:t>
      </w:r>
      <w:r w:rsidR="005E5853" w:rsidRPr="009D1810">
        <w:rPr>
          <w:rFonts w:ascii="Arial" w:eastAsia="Times New Roman" w:hAnsi="Arial" w:cs="Arial"/>
          <w:bCs/>
          <w:sz w:val="20"/>
          <w:szCs w:val="20"/>
          <w:lang w:eastAsia="sl-SI"/>
        </w:rPr>
        <w:t xml:space="preserve">predlaga odobritev vpoklica pomožnih policistov </w:t>
      </w:r>
      <w:r w:rsidR="003C430F" w:rsidRPr="009D1810">
        <w:rPr>
          <w:rFonts w:ascii="Arial" w:eastAsia="Times New Roman" w:hAnsi="Arial" w:cs="Arial"/>
          <w:bCs/>
          <w:sz w:val="20"/>
          <w:szCs w:val="20"/>
          <w:lang w:eastAsia="sl-SI"/>
        </w:rPr>
        <w:t>za daljše obdobje (</w:t>
      </w:r>
      <w:r w:rsidR="005E5853" w:rsidRPr="009D1810">
        <w:rPr>
          <w:rFonts w:ascii="Arial" w:eastAsia="Times New Roman" w:hAnsi="Arial" w:cs="Arial"/>
          <w:bCs/>
          <w:sz w:val="20"/>
          <w:szCs w:val="20"/>
          <w:lang w:eastAsia="sl-SI"/>
        </w:rPr>
        <w:t>nad zakonsko določenih 30 dni</w:t>
      </w:r>
      <w:r w:rsidR="003C430F" w:rsidRPr="009D1810">
        <w:rPr>
          <w:rFonts w:ascii="Arial" w:eastAsia="Times New Roman" w:hAnsi="Arial" w:cs="Arial"/>
          <w:bCs/>
          <w:sz w:val="20"/>
          <w:szCs w:val="20"/>
          <w:lang w:eastAsia="sl-SI"/>
        </w:rPr>
        <w:t>)</w:t>
      </w:r>
      <w:r w:rsidR="005E5853" w:rsidRPr="009D1810">
        <w:rPr>
          <w:rFonts w:ascii="Arial" w:eastAsia="Times New Roman" w:hAnsi="Arial" w:cs="Arial"/>
          <w:bCs/>
          <w:sz w:val="20"/>
          <w:szCs w:val="20"/>
          <w:lang w:eastAsia="sl-SI"/>
        </w:rPr>
        <w:t xml:space="preserve"> v koledarskem letu</w:t>
      </w:r>
      <w:r w:rsidR="0000099F" w:rsidRPr="009D1810">
        <w:rPr>
          <w:rFonts w:ascii="Arial" w:eastAsia="Times New Roman" w:hAnsi="Arial" w:cs="Arial"/>
          <w:bCs/>
          <w:sz w:val="20"/>
          <w:szCs w:val="20"/>
          <w:lang w:eastAsia="sl-SI"/>
        </w:rPr>
        <w:t>, in sicer do</w:t>
      </w:r>
      <w:r w:rsidR="0000099F" w:rsidRPr="009D1810">
        <w:rPr>
          <w:rFonts w:ascii="Arial" w:hAnsi="Arial" w:cs="Arial"/>
          <w:sz w:val="20"/>
          <w:szCs w:val="20"/>
        </w:rPr>
        <w:t xml:space="preserve"> 31. decembra 202</w:t>
      </w:r>
      <w:r w:rsidR="00156A6B" w:rsidRPr="009D1810">
        <w:rPr>
          <w:rFonts w:ascii="Arial" w:hAnsi="Arial" w:cs="Arial"/>
          <w:sz w:val="20"/>
          <w:szCs w:val="20"/>
        </w:rPr>
        <w:t>4</w:t>
      </w:r>
      <w:r w:rsidR="005E5853" w:rsidRPr="009D1810">
        <w:rPr>
          <w:rFonts w:ascii="Arial" w:eastAsia="Times New Roman" w:hAnsi="Arial" w:cs="Arial"/>
          <w:bCs/>
          <w:sz w:val="20"/>
          <w:szCs w:val="20"/>
          <w:lang w:eastAsia="sl-SI"/>
        </w:rPr>
        <w:t>.</w:t>
      </w:r>
    </w:p>
    <w:bookmarkEnd w:id="2"/>
    <w:p w:rsidR="005E5853" w:rsidRPr="009D1810" w:rsidRDefault="005E5853" w:rsidP="006F377E">
      <w:pPr>
        <w:spacing w:after="0" w:line="260" w:lineRule="exact"/>
        <w:rPr>
          <w:rFonts w:ascii="Arial" w:hAnsi="Arial" w:cs="Arial"/>
          <w:b/>
          <w:sz w:val="20"/>
          <w:szCs w:val="20"/>
        </w:rPr>
      </w:pPr>
    </w:p>
    <w:sectPr w:rsidR="005E5853" w:rsidRPr="009D1810" w:rsidSect="00951B39">
      <w:footerReference w:type="first" r:id="rId30"/>
      <w:pgSz w:w="11906" w:h="16838"/>
      <w:pgMar w:top="71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5E" w:rsidRDefault="00103C5E">
      <w:pPr>
        <w:spacing w:after="0" w:line="240" w:lineRule="auto"/>
      </w:pPr>
      <w:r>
        <w:separator/>
      </w:r>
    </w:p>
  </w:endnote>
  <w:endnote w:type="continuationSeparator" w:id="0">
    <w:p w:rsidR="00103C5E" w:rsidRDefault="00103C5E">
      <w:pPr>
        <w:spacing w:after="0" w:line="240" w:lineRule="auto"/>
      </w:pPr>
      <w:r>
        <w:continuationSeparator/>
      </w:r>
    </w:p>
  </w:endnote>
  <w:endnote w:type="continuationNotice" w:id="1">
    <w:p w:rsidR="00103C5E" w:rsidRDefault="00103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Helv">
    <w:panose1 w:val="020B0604020202030204"/>
    <w:charset w:val="00"/>
    <w:family w:val="swiss"/>
    <w:pitch w:val="variable"/>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06" w:rsidRDefault="00E779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6E" w:rsidRDefault="00F271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5E" w:rsidRDefault="00103C5E">
      <w:pPr>
        <w:spacing w:after="0" w:line="240" w:lineRule="auto"/>
      </w:pPr>
      <w:r>
        <w:separator/>
      </w:r>
    </w:p>
  </w:footnote>
  <w:footnote w:type="continuationSeparator" w:id="0">
    <w:p w:rsidR="00103C5E" w:rsidRDefault="00103C5E">
      <w:pPr>
        <w:spacing w:after="0" w:line="240" w:lineRule="auto"/>
      </w:pPr>
      <w:r>
        <w:continuationSeparator/>
      </w:r>
    </w:p>
  </w:footnote>
  <w:footnote w:type="continuationNotice" w:id="1">
    <w:p w:rsidR="00103C5E" w:rsidRDefault="00103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06" w:rsidRDefault="00E779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6E" w:rsidRPr="008F3500" w:rsidRDefault="00F2716E"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91357A0"/>
    <w:multiLevelType w:val="hybridMultilevel"/>
    <w:tmpl w:val="7284C15E"/>
    <w:lvl w:ilvl="0" w:tplc="E82EB5F8">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670B7B"/>
    <w:multiLevelType w:val="hybridMultilevel"/>
    <w:tmpl w:val="3562436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941155"/>
    <w:multiLevelType w:val="hybridMultilevel"/>
    <w:tmpl w:val="2DC06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Slog4"/>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D901A6"/>
    <w:multiLevelType w:val="hybridMultilevel"/>
    <w:tmpl w:val="78C0C01E"/>
    <w:lvl w:ilvl="0" w:tplc="DE18B8A6">
      <w:start w:val="1"/>
      <w:numFmt w:val="decimal"/>
      <w:pStyle w:val="Zakon-leni"/>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1C3C5682"/>
    <w:multiLevelType w:val="hybridMultilevel"/>
    <w:tmpl w:val="760C1568"/>
    <w:lvl w:ilvl="0" w:tplc="FFFFFFFF">
      <w:start w:val="1"/>
      <w:numFmt w:val="upperRoman"/>
      <w:lvlText w:val="%1."/>
      <w:lvlJc w:val="left"/>
      <w:pPr>
        <w:ind w:left="3272" w:hanging="720"/>
      </w:pPr>
    </w:lvl>
    <w:lvl w:ilvl="1" w:tplc="FFFFFFFF">
      <w:start w:val="1"/>
      <w:numFmt w:val="lowerLetter"/>
      <w:lvlText w:val="%2."/>
      <w:lvlJc w:val="left"/>
      <w:pPr>
        <w:ind w:left="3632" w:hanging="360"/>
      </w:pPr>
    </w:lvl>
    <w:lvl w:ilvl="2" w:tplc="FFFFFFFF">
      <w:start w:val="1"/>
      <w:numFmt w:val="lowerRoman"/>
      <w:lvlText w:val="%3."/>
      <w:lvlJc w:val="right"/>
      <w:pPr>
        <w:ind w:left="4352" w:hanging="180"/>
      </w:pPr>
    </w:lvl>
    <w:lvl w:ilvl="3" w:tplc="FFFFFFFF">
      <w:start w:val="1"/>
      <w:numFmt w:val="decimal"/>
      <w:lvlText w:val="%4."/>
      <w:lvlJc w:val="left"/>
      <w:pPr>
        <w:ind w:left="5072" w:hanging="360"/>
      </w:pPr>
    </w:lvl>
    <w:lvl w:ilvl="4" w:tplc="FFFFFFFF">
      <w:start w:val="1"/>
      <w:numFmt w:val="lowerLetter"/>
      <w:lvlText w:val="%5."/>
      <w:lvlJc w:val="left"/>
      <w:pPr>
        <w:ind w:left="5792" w:hanging="360"/>
      </w:pPr>
    </w:lvl>
    <w:lvl w:ilvl="5" w:tplc="FFFFFFFF">
      <w:start w:val="1"/>
      <w:numFmt w:val="lowerRoman"/>
      <w:lvlText w:val="%6."/>
      <w:lvlJc w:val="right"/>
      <w:pPr>
        <w:ind w:left="6512" w:hanging="180"/>
      </w:pPr>
    </w:lvl>
    <w:lvl w:ilvl="6" w:tplc="FFFFFFFF">
      <w:start w:val="1"/>
      <w:numFmt w:val="decimal"/>
      <w:lvlText w:val="%7."/>
      <w:lvlJc w:val="left"/>
      <w:pPr>
        <w:ind w:left="7232" w:hanging="360"/>
      </w:pPr>
    </w:lvl>
    <w:lvl w:ilvl="7" w:tplc="FFFFFFFF">
      <w:start w:val="1"/>
      <w:numFmt w:val="lowerLetter"/>
      <w:lvlText w:val="%8."/>
      <w:lvlJc w:val="left"/>
      <w:pPr>
        <w:ind w:left="7952" w:hanging="360"/>
      </w:pPr>
    </w:lvl>
    <w:lvl w:ilvl="8" w:tplc="FFFFFFFF">
      <w:start w:val="1"/>
      <w:numFmt w:val="lowerRoman"/>
      <w:lvlText w:val="%9."/>
      <w:lvlJc w:val="right"/>
      <w:pPr>
        <w:ind w:left="8672" w:hanging="180"/>
      </w:pPr>
    </w:lvl>
  </w:abstractNum>
  <w:abstractNum w:abstractNumId="7" w15:restartNumberingAfterBreak="0">
    <w:nsid w:val="20132574"/>
    <w:multiLevelType w:val="hybridMultilevel"/>
    <w:tmpl w:val="FE5A636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8" w15:restartNumberingAfterBreak="0">
    <w:nsid w:val="249E00AC"/>
    <w:multiLevelType w:val="hybridMultilevel"/>
    <w:tmpl w:val="E866268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2BA62F9E"/>
    <w:multiLevelType w:val="hybridMultilevel"/>
    <w:tmpl w:val="D6647B6C"/>
    <w:lvl w:ilvl="0" w:tplc="C552536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91672D"/>
    <w:multiLevelType w:val="hybridMultilevel"/>
    <w:tmpl w:val="C78869A0"/>
    <w:lvl w:ilvl="0" w:tplc="776CF0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181A8D"/>
    <w:multiLevelType w:val="hybridMultilevel"/>
    <w:tmpl w:val="AFC2194C"/>
    <w:lvl w:ilvl="0" w:tplc="C552536C">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EA51BFA"/>
    <w:multiLevelType w:val="hybridMultilevel"/>
    <w:tmpl w:val="E1F8611A"/>
    <w:lvl w:ilvl="0" w:tplc="E4705B22">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731246"/>
    <w:multiLevelType w:val="multilevel"/>
    <w:tmpl w:val="93D83AF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373F2F13"/>
    <w:multiLevelType w:val="hybridMultilevel"/>
    <w:tmpl w:val="4142157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38567530"/>
    <w:multiLevelType w:val="hybridMultilevel"/>
    <w:tmpl w:val="06E4AEA2"/>
    <w:lvl w:ilvl="0" w:tplc="5B1CDEB8">
      <w:start w:val="2"/>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A6917DD"/>
    <w:multiLevelType w:val="multilevel"/>
    <w:tmpl w:val="DC6CBB50"/>
    <w:styleLink w:val="Zakon-len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A80D4A"/>
    <w:multiLevelType w:val="hybridMultilevel"/>
    <w:tmpl w:val="F492089E"/>
    <w:lvl w:ilvl="0" w:tplc="82E4D4C8">
      <w:start w:val="2"/>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cs="Times New Roman"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13A1E16"/>
    <w:multiLevelType w:val="hybridMultilevel"/>
    <w:tmpl w:val="9F286852"/>
    <w:lvl w:ilvl="0" w:tplc="9F6C9C5A">
      <w:start w:val="1"/>
      <w:numFmt w:val="upperRoman"/>
      <w:pStyle w:val="Zakon-poglavje"/>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2" w15:restartNumberingAfterBreak="0">
    <w:nsid w:val="41435C19"/>
    <w:multiLevelType w:val="hybridMultilevel"/>
    <w:tmpl w:val="061CB0D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6294FF0"/>
    <w:multiLevelType w:val="hybridMultilevel"/>
    <w:tmpl w:val="DE1C5108"/>
    <w:lvl w:ilvl="0" w:tplc="B352ECF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F639DD"/>
    <w:multiLevelType w:val="hybridMultilevel"/>
    <w:tmpl w:val="29840978"/>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9" w15:restartNumberingAfterBreak="0">
    <w:nsid w:val="4CCB5FBE"/>
    <w:multiLevelType w:val="hybridMultilevel"/>
    <w:tmpl w:val="7C066BF2"/>
    <w:lvl w:ilvl="0" w:tplc="C552536C">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CEF244A"/>
    <w:multiLevelType w:val="hybridMultilevel"/>
    <w:tmpl w:val="9A9A6B0A"/>
    <w:lvl w:ilvl="0" w:tplc="E9FE61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394F44"/>
    <w:multiLevelType w:val="hybridMultilevel"/>
    <w:tmpl w:val="4CEC6C8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512F3522"/>
    <w:multiLevelType w:val="hybridMultilevel"/>
    <w:tmpl w:val="73E47BF0"/>
    <w:lvl w:ilvl="0" w:tplc="E53A8832">
      <w:start w:val="1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1F975BD"/>
    <w:multiLevelType w:val="hybridMultilevel"/>
    <w:tmpl w:val="3170DD0A"/>
    <w:lvl w:ilvl="0" w:tplc="964C7C66">
      <w:start w:val="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7C1A3B"/>
    <w:multiLevelType w:val="hybridMultilevel"/>
    <w:tmpl w:val="F9389E82"/>
    <w:lvl w:ilvl="0" w:tplc="16820000">
      <w:numFmt w:val="bullet"/>
      <w:lvlText w:val="-"/>
      <w:lvlJc w:val="left"/>
      <w:pPr>
        <w:ind w:left="1288" w:hanging="720"/>
      </w:pPr>
      <w:rPr>
        <w:rFonts w:ascii="Arial" w:eastAsia="Times New Roman" w:hAnsi="Arial" w:hint="default"/>
      </w:rPr>
    </w:lvl>
    <w:lvl w:ilvl="1" w:tplc="04240003" w:tentative="1">
      <w:start w:val="1"/>
      <w:numFmt w:val="bullet"/>
      <w:lvlText w:val="o"/>
      <w:lvlJc w:val="left"/>
      <w:pPr>
        <w:ind w:left="1648" w:hanging="360"/>
      </w:pPr>
      <w:rPr>
        <w:rFonts w:ascii="Courier New" w:hAnsi="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36" w15:restartNumberingAfterBreak="0">
    <w:nsid w:val="54103D37"/>
    <w:multiLevelType w:val="hybridMultilevel"/>
    <w:tmpl w:val="025A89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581268BE"/>
    <w:multiLevelType w:val="hybridMultilevel"/>
    <w:tmpl w:val="187CCD1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B687AA5"/>
    <w:multiLevelType w:val="hybridMultilevel"/>
    <w:tmpl w:val="C4BA8B5A"/>
    <w:lvl w:ilvl="0" w:tplc="5B1CDEB8">
      <w:start w:val="2"/>
      <w:numFmt w:val="bullet"/>
      <w:lvlText w:val="‒"/>
      <w:lvlJc w:val="left"/>
      <w:pPr>
        <w:ind w:left="6" w:hanging="360"/>
      </w:pPr>
      <w:rPr>
        <w:rFonts w:ascii="Arial" w:eastAsia="Times New Roman" w:hAnsi="Arial" w:cs="Times New Roman" w:hint="default"/>
      </w:rPr>
    </w:lvl>
    <w:lvl w:ilvl="1" w:tplc="04240003">
      <w:start w:val="1"/>
      <w:numFmt w:val="bullet"/>
      <w:lvlText w:val="o"/>
      <w:lvlJc w:val="left"/>
      <w:pPr>
        <w:ind w:left="726" w:hanging="360"/>
      </w:pPr>
      <w:rPr>
        <w:rFonts w:ascii="Courier New" w:hAnsi="Courier New" w:cs="Courier New" w:hint="default"/>
      </w:rPr>
    </w:lvl>
    <w:lvl w:ilvl="2" w:tplc="04240005">
      <w:start w:val="1"/>
      <w:numFmt w:val="bullet"/>
      <w:lvlText w:val=""/>
      <w:lvlJc w:val="left"/>
      <w:pPr>
        <w:ind w:left="1446" w:hanging="360"/>
      </w:pPr>
      <w:rPr>
        <w:rFonts w:ascii="Wingdings" w:hAnsi="Wingdings" w:hint="default"/>
      </w:rPr>
    </w:lvl>
    <w:lvl w:ilvl="3" w:tplc="04240001">
      <w:start w:val="1"/>
      <w:numFmt w:val="bullet"/>
      <w:lvlText w:val=""/>
      <w:lvlJc w:val="left"/>
      <w:pPr>
        <w:ind w:left="2166" w:hanging="360"/>
      </w:pPr>
      <w:rPr>
        <w:rFonts w:ascii="Symbol" w:hAnsi="Symbol" w:hint="default"/>
      </w:rPr>
    </w:lvl>
    <w:lvl w:ilvl="4" w:tplc="04240003">
      <w:start w:val="1"/>
      <w:numFmt w:val="bullet"/>
      <w:lvlText w:val="o"/>
      <w:lvlJc w:val="left"/>
      <w:pPr>
        <w:ind w:left="2886" w:hanging="360"/>
      </w:pPr>
      <w:rPr>
        <w:rFonts w:ascii="Courier New" w:hAnsi="Courier New" w:cs="Courier New" w:hint="default"/>
      </w:rPr>
    </w:lvl>
    <w:lvl w:ilvl="5" w:tplc="04240005">
      <w:start w:val="1"/>
      <w:numFmt w:val="bullet"/>
      <w:lvlText w:val=""/>
      <w:lvlJc w:val="left"/>
      <w:pPr>
        <w:ind w:left="3606" w:hanging="360"/>
      </w:pPr>
      <w:rPr>
        <w:rFonts w:ascii="Wingdings" w:hAnsi="Wingdings" w:hint="default"/>
      </w:rPr>
    </w:lvl>
    <w:lvl w:ilvl="6" w:tplc="04240001">
      <w:start w:val="1"/>
      <w:numFmt w:val="bullet"/>
      <w:lvlText w:val=""/>
      <w:lvlJc w:val="left"/>
      <w:pPr>
        <w:ind w:left="4326" w:hanging="360"/>
      </w:pPr>
      <w:rPr>
        <w:rFonts w:ascii="Symbol" w:hAnsi="Symbol" w:hint="default"/>
      </w:rPr>
    </w:lvl>
    <w:lvl w:ilvl="7" w:tplc="04240003">
      <w:start w:val="1"/>
      <w:numFmt w:val="bullet"/>
      <w:lvlText w:val="o"/>
      <w:lvlJc w:val="left"/>
      <w:pPr>
        <w:ind w:left="5046" w:hanging="360"/>
      </w:pPr>
      <w:rPr>
        <w:rFonts w:ascii="Courier New" w:hAnsi="Courier New" w:cs="Courier New" w:hint="default"/>
      </w:rPr>
    </w:lvl>
    <w:lvl w:ilvl="8" w:tplc="04240005">
      <w:start w:val="1"/>
      <w:numFmt w:val="bullet"/>
      <w:lvlText w:val=""/>
      <w:lvlJc w:val="left"/>
      <w:pPr>
        <w:ind w:left="5766" w:hanging="360"/>
      </w:pPr>
      <w:rPr>
        <w:rFonts w:ascii="Wingdings" w:hAnsi="Wingdings" w:hint="default"/>
      </w:rPr>
    </w:lvl>
  </w:abstractNum>
  <w:abstractNum w:abstractNumId="40" w15:restartNumberingAfterBreak="0">
    <w:nsid w:val="61FA76B5"/>
    <w:multiLevelType w:val="hybridMultilevel"/>
    <w:tmpl w:val="7C52F3F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4AD1607"/>
    <w:multiLevelType w:val="hybridMultilevel"/>
    <w:tmpl w:val="8F043984"/>
    <w:lvl w:ilvl="0" w:tplc="DA82665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A8E1406"/>
    <w:multiLevelType w:val="hybridMultilevel"/>
    <w:tmpl w:val="DF1CD764"/>
    <w:lvl w:ilvl="0" w:tplc="C552536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CAC534F"/>
    <w:multiLevelType w:val="hybridMultilevel"/>
    <w:tmpl w:val="8424D84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6" w15:restartNumberingAfterBreak="0">
    <w:nsid w:val="713A1E01"/>
    <w:multiLevelType w:val="hybridMultilevel"/>
    <w:tmpl w:val="791CB772"/>
    <w:lvl w:ilvl="0" w:tplc="DA3E05B8">
      <w:start w:val="1"/>
      <w:numFmt w:val="bullet"/>
      <w:pStyle w:val="Poudarki"/>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1CA2507"/>
    <w:multiLevelType w:val="hybridMultilevel"/>
    <w:tmpl w:val="759EB79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8" w15:restartNumberingAfterBreak="0">
    <w:nsid w:val="7F390DA8"/>
    <w:multiLevelType w:val="hybridMultilevel"/>
    <w:tmpl w:val="13A622EE"/>
    <w:lvl w:ilvl="0" w:tplc="FFFFFFFF">
      <w:start w:val="49"/>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6"/>
  </w:num>
  <w:num w:numId="4">
    <w:abstractNumId w:val="0"/>
  </w:num>
  <w:num w:numId="5">
    <w:abstractNumId w:val="17"/>
    <w:lvlOverride w:ilvl="0">
      <w:startOverride w:val="1"/>
    </w:lvlOverride>
  </w:num>
  <w:num w:numId="6">
    <w:abstractNumId w:val="3"/>
  </w:num>
  <w:num w:numId="7">
    <w:abstractNumId w:val="4"/>
  </w:num>
  <w:num w:numId="8">
    <w:abstractNumId w:val="39"/>
  </w:num>
  <w:num w:numId="9">
    <w:abstractNumId w:val="15"/>
  </w:num>
  <w:num w:numId="10">
    <w:abstractNumId w:val="38"/>
  </w:num>
  <w:num w:numId="11">
    <w:abstractNumId w:val="43"/>
  </w:num>
  <w:num w:numId="12">
    <w:abstractNumId w:val="2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44"/>
  </w:num>
  <w:num w:numId="22">
    <w:abstractNumId w:val="29"/>
  </w:num>
  <w:num w:numId="23">
    <w:abstractNumId w:val="11"/>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8"/>
  </w:num>
  <w:num w:numId="37">
    <w:abstractNumId w:val="1"/>
  </w:num>
  <w:num w:numId="38">
    <w:abstractNumId w:val="26"/>
  </w:num>
  <w:num w:numId="39">
    <w:abstractNumId w:val="6"/>
  </w:num>
  <w:num w:numId="40">
    <w:abstractNumId w:val="43"/>
  </w:num>
  <w:num w:numId="41">
    <w:abstractNumId w:val="48"/>
  </w:num>
  <w:num w:numId="42">
    <w:abstractNumId w:val="35"/>
  </w:num>
  <w:num w:numId="43">
    <w:abstractNumId w:val="10"/>
  </w:num>
  <w:num w:numId="44">
    <w:abstractNumId w:val="30"/>
  </w:num>
  <w:num w:numId="45">
    <w:abstractNumId w:val="5"/>
  </w:num>
  <w:num w:numId="46">
    <w:abstractNumId w:val="41"/>
  </w:num>
  <w:num w:numId="47">
    <w:abstractNumId w:val="27"/>
  </w:num>
  <w:num w:numId="48">
    <w:abstractNumId w:val="34"/>
  </w:num>
  <w:num w:numId="49">
    <w:abstractNumId w:val="42"/>
  </w:num>
  <w:num w:numId="50">
    <w:abstractNumId w:val="33"/>
  </w:num>
  <w:num w:numId="51">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10"/>
    <w:rsid w:val="0000007B"/>
    <w:rsid w:val="0000099F"/>
    <w:rsid w:val="00001D42"/>
    <w:rsid w:val="00005685"/>
    <w:rsid w:val="00006531"/>
    <w:rsid w:val="000129B7"/>
    <w:rsid w:val="000130B9"/>
    <w:rsid w:val="00014650"/>
    <w:rsid w:val="00016247"/>
    <w:rsid w:val="000205D3"/>
    <w:rsid w:val="000212C1"/>
    <w:rsid w:val="000220F4"/>
    <w:rsid w:val="00022663"/>
    <w:rsid w:val="000227BA"/>
    <w:rsid w:val="00024593"/>
    <w:rsid w:val="000308B4"/>
    <w:rsid w:val="000310DF"/>
    <w:rsid w:val="00031500"/>
    <w:rsid w:val="00031719"/>
    <w:rsid w:val="00046811"/>
    <w:rsid w:val="00053475"/>
    <w:rsid w:val="00057A7B"/>
    <w:rsid w:val="00063B3A"/>
    <w:rsid w:val="00064D2E"/>
    <w:rsid w:val="000701C6"/>
    <w:rsid w:val="00070C89"/>
    <w:rsid w:val="00076355"/>
    <w:rsid w:val="00077A80"/>
    <w:rsid w:val="00081527"/>
    <w:rsid w:val="00084350"/>
    <w:rsid w:val="00084618"/>
    <w:rsid w:val="0008461F"/>
    <w:rsid w:val="0009263D"/>
    <w:rsid w:val="0009460D"/>
    <w:rsid w:val="000A1489"/>
    <w:rsid w:val="000A1D65"/>
    <w:rsid w:val="000A285F"/>
    <w:rsid w:val="000A7033"/>
    <w:rsid w:val="000B2CAD"/>
    <w:rsid w:val="000B3341"/>
    <w:rsid w:val="000B674E"/>
    <w:rsid w:val="000B7318"/>
    <w:rsid w:val="000C2CAD"/>
    <w:rsid w:val="000C5ABA"/>
    <w:rsid w:val="000C61DF"/>
    <w:rsid w:val="000C688E"/>
    <w:rsid w:val="000C7CB6"/>
    <w:rsid w:val="000D1C23"/>
    <w:rsid w:val="000D618C"/>
    <w:rsid w:val="000D70B2"/>
    <w:rsid w:val="000D7410"/>
    <w:rsid w:val="000E2802"/>
    <w:rsid w:val="000E4298"/>
    <w:rsid w:val="000F4DF9"/>
    <w:rsid w:val="000F7443"/>
    <w:rsid w:val="001005AF"/>
    <w:rsid w:val="001032B4"/>
    <w:rsid w:val="00103C5E"/>
    <w:rsid w:val="00105FDB"/>
    <w:rsid w:val="00107ED0"/>
    <w:rsid w:val="0011648C"/>
    <w:rsid w:val="00123B64"/>
    <w:rsid w:val="001311D6"/>
    <w:rsid w:val="0013524A"/>
    <w:rsid w:val="001427DA"/>
    <w:rsid w:val="0014312F"/>
    <w:rsid w:val="00143BC4"/>
    <w:rsid w:val="0014555A"/>
    <w:rsid w:val="00150F0A"/>
    <w:rsid w:val="00156A6B"/>
    <w:rsid w:val="00160976"/>
    <w:rsid w:val="001611AF"/>
    <w:rsid w:val="00167C89"/>
    <w:rsid w:val="00170751"/>
    <w:rsid w:val="00173202"/>
    <w:rsid w:val="00174260"/>
    <w:rsid w:val="00176E55"/>
    <w:rsid w:val="00186022"/>
    <w:rsid w:val="001904DB"/>
    <w:rsid w:val="00192355"/>
    <w:rsid w:val="00196FAF"/>
    <w:rsid w:val="001A0397"/>
    <w:rsid w:val="001A48AB"/>
    <w:rsid w:val="001A54B2"/>
    <w:rsid w:val="001A6E14"/>
    <w:rsid w:val="001A7BD2"/>
    <w:rsid w:val="001B0C4B"/>
    <w:rsid w:val="001B1EE7"/>
    <w:rsid w:val="001B223E"/>
    <w:rsid w:val="001B59E5"/>
    <w:rsid w:val="001C0BAF"/>
    <w:rsid w:val="001C0E5D"/>
    <w:rsid w:val="001C1FE9"/>
    <w:rsid w:val="001C222A"/>
    <w:rsid w:val="001C37F3"/>
    <w:rsid w:val="001C60DD"/>
    <w:rsid w:val="001C75F2"/>
    <w:rsid w:val="001D275B"/>
    <w:rsid w:val="001D3AA0"/>
    <w:rsid w:val="001D69E0"/>
    <w:rsid w:val="001D6F2C"/>
    <w:rsid w:val="001D7286"/>
    <w:rsid w:val="001D765F"/>
    <w:rsid w:val="001E0AED"/>
    <w:rsid w:val="001E21C5"/>
    <w:rsid w:val="001E6744"/>
    <w:rsid w:val="001E724E"/>
    <w:rsid w:val="001F1453"/>
    <w:rsid w:val="001F1F72"/>
    <w:rsid w:val="001F2005"/>
    <w:rsid w:val="001F38D0"/>
    <w:rsid w:val="00200C1D"/>
    <w:rsid w:val="002157AC"/>
    <w:rsid w:val="002160E1"/>
    <w:rsid w:val="00222E5A"/>
    <w:rsid w:val="00223552"/>
    <w:rsid w:val="002264A7"/>
    <w:rsid w:val="00227692"/>
    <w:rsid w:val="00236A0F"/>
    <w:rsid w:val="002417EC"/>
    <w:rsid w:val="0024410F"/>
    <w:rsid w:val="00251442"/>
    <w:rsid w:val="00254814"/>
    <w:rsid w:val="00256494"/>
    <w:rsid w:val="002571E6"/>
    <w:rsid w:val="00261053"/>
    <w:rsid w:val="00262AAB"/>
    <w:rsid w:val="00270CDA"/>
    <w:rsid w:val="00273A36"/>
    <w:rsid w:val="0027726F"/>
    <w:rsid w:val="00281062"/>
    <w:rsid w:val="0028307A"/>
    <w:rsid w:val="00285A26"/>
    <w:rsid w:val="002914D9"/>
    <w:rsid w:val="00293780"/>
    <w:rsid w:val="002955C2"/>
    <w:rsid w:val="002A142F"/>
    <w:rsid w:val="002A43BC"/>
    <w:rsid w:val="002A7713"/>
    <w:rsid w:val="002B0116"/>
    <w:rsid w:val="002B1EC7"/>
    <w:rsid w:val="002B2EAF"/>
    <w:rsid w:val="002B3051"/>
    <w:rsid w:val="002C0597"/>
    <w:rsid w:val="002D5124"/>
    <w:rsid w:val="002D5609"/>
    <w:rsid w:val="002D62D9"/>
    <w:rsid w:val="002D6FCD"/>
    <w:rsid w:val="002E6D20"/>
    <w:rsid w:val="002F13F7"/>
    <w:rsid w:val="002F2658"/>
    <w:rsid w:val="002F6E8F"/>
    <w:rsid w:val="00300538"/>
    <w:rsid w:val="00300C82"/>
    <w:rsid w:val="00302722"/>
    <w:rsid w:val="00303DA1"/>
    <w:rsid w:val="003049A8"/>
    <w:rsid w:val="003068B9"/>
    <w:rsid w:val="00310B0B"/>
    <w:rsid w:val="00311144"/>
    <w:rsid w:val="003154F1"/>
    <w:rsid w:val="003156BD"/>
    <w:rsid w:val="00320382"/>
    <w:rsid w:val="00322F51"/>
    <w:rsid w:val="00337F0E"/>
    <w:rsid w:val="003446C7"/>
    <w:rsid w:val="00345B58"/>
    <w:rsid w:val="00345F62"/>
    <w:rsid w:val="00345FC4"/>
    <w:rsid w:val="0035038E"/>
    <w:rsid w:val="00352310"/>
    <w:rsid w:val="003603FB"/>
    <w:rsid w:val="00370CE1"/>
    <w:rsid w:val="00372466"/>
    <w:rsid w:val="003730FB"/>
    <w:rsid w:val="0037599B"/>
    <w:rsid w:val="00376AEF"/>
    <w:rsid w:val="00377414"/>
    <w:rsid w:val="00382B3F"/>
    <w:rsid w:val="00382F01"/>
    <w:rsid w:val="003834C1"/>
    <w:rsid w:val="00390D55"/>
    <w:rsid w:val="00396670"/>
    <w:rsid w:val="003969F8"/>
    <w:rsid w:val="00396C1F"/>
    <w:rsid w:val="003978E5"/>
    <w:rsid w:val="003A1840"/>
    <w:rsid w:val="003A20F2"/>
    <w:rsid w:val="003A285F"/>
    <w:rsid w:val="003A3040"/>
    <w:rsid w:val="003A5CD2"/>
    <w:rsid w:val="003B3D8C"/>
    <w:rsid w:val="003B7644"/>
    <w:rsid w:val="003C1FC3"/>
    <w:rsid w:val="003C3A36"/>
    <w:rsid w:val="003C3E82"/>
    <w:rsid w:val="003C430F"/>
    <w:rsid w:val="003C447C"/>
    <w:rsid w:val="003C4A3E"/>
    <w:rsid w:val="003C643F"/>
    <w:rsid w:val="003D0763"/>
    <w:rsid w:val="003D08ED"/>
    <w:rsid w:val="003E04B3"/>
    <w:rsid w:val="003F7D6E"/>
    <w:rsid w:val="004009D1"/>
    <w:rsid w:val="00403C1E"/>
    <w:rsid w:val="00406CAF"/>
    <w:rsid w:val="00411452"/>
    <w:rsid w:val="00413DB7"/>
    <w:rsid w:val="00416E25"/>
    <w:rsid w:val="00417D26"/>
    <w:rsid w:val="0042121D"/>
    <w:rsid w:val="004213EB"/>
    <w:rsid w:val="0042290F"/>
    <w:rsid w:val="00424799"/>
    <w:rsid w:val="004269C5"/>
    <w:rsid w:val="004278C3"/>
    <w:rsid w:val="00427EC2"/>
    <w:rsid w:val="004301B8"/>
    <w:rsid w:val="004328DA"/>
    <w:rsid w:val="00435628"/>
    <w:rsid w:val="00435F53"/>
    <w:rsid w:val="004361B4"/>
    <w:rsid w:val="00436E6A"/>
    <w:rsid w:val="0043777F"/>
    <w:rsid w:val="00437B71"/>
    <w:rsid w:val="0044648B"/>
    <w:rsid w:val="00451751"/>
    <w:rsid w:val="00451E4F"/>
    <w:rsid w:val="00451EC2"/>
    <w:rsid w:val="00457498"/>
    <w:rsid w:val="00457F58"/>
    <w:rsid w:val="00460144"/>
    <w:rsid w:val="00460BFD"/>
    <w:rsid w:val="00460FEC"/>
    <w:rsid w:val="004632B4"/>
    <w:rsid w:val="004632EF"/>
    <w:rsid w:val="00465A33"/>
    <w:rsid w:val="00466FB7"/>
    <w:rsid w:val="00467590"/>
    <w:rsid w:val="00471335"/>
    <w:rsid w:val="00472136"/>
    <w:rsid w:val="00473AD3"/>
    <w:rsid w:val="00477584"/>
    <w:rsid w:val="00481011"/>
    <w:rsid w:val="00482B5E"/>
    <w:rsid w:val="0048389B"/>
    <w:rsid w:val="00485055"/>
    <w:rsid w:val="00490CF3"/>
    <w:rsid w:val="004A14A6"/>
    <w:rsid w:val="004A3917"/>
    <w:rsid w:val="004A5194"/>
    <w:rsid w:val="004A6596"/>
    <w:rsid w:val="004A7DBF"/>
    <w:rsid w:val="004B0801"/>
    <w:rsid w:val="004B2804"/>
    <w:rsid w:val="004B494B"/>
    <w:rsid w:val="004C242D"/>
    <w:rsid w:val="004C500E"/>
    <w:rsid w:val="004D1304"/>
    <w:rsid w:val="004D189A"/>
    <w:rsid w:val="004D19DB"/>
    <w:rsid w:val="004D1C5B"/>
    <w:rsid w:val="004D569C"/>
    <w:rsid w:val="004E1DF2"/>
    <w:rsid w:val="004E212F"/>
    <w:rsid w:val="004E4A50"/>
    <w:rsid w:val="004E51D8"/>
    <w:rsid w:val="004F27D6"/>
    <w:rsid w:val="004F2936"/>
    <w:rsid w:val="004F6268"/>
    <w:rsid w:val="004F6CC3"/>
    <w:rsid w:val="004F7DC8"/>
    <w:rsid w:val="0050410C"/>
    <w:rsid w:val="005109FD"/>
    <w:rsid w:val="00510C89"/>
    <w:rsid w:val="00512BC3"/>
    <w:rsid w:val="005158D0"/>
    <w:rsid w:val="0051776E"/>
    <w:rsid w:val="00520865"/>
    <w:rsid w:val="005233F7"/>
    <w:rsid w:val="005240D3"/>
    <w:rsid w:val="00525ED4"/>
    <w:rsid w:val="00530241"/>
    <w:rsid w:val="00533492"/>
    <w:rsid w:val="005345CB"/>
    <w:rsid w:val="005346AE"/>
    <w:rsid w:val="00534B4F"/>
    <w:rsid w:val="00537D65"/>
    <w:rsid w:val="00537F4A"/>
    <w:rsid w:val="00542F2D"/>
    <w:rsid w:val="00543F0A"/>
    <w:rsid w:val="0054422A"/>
    <w:rsid w:val="00547F4A"/>
    <w:rsid w:val="00551EED"/>
    <w:rsid w:val="005522F0"/>
    <w:rsid w:val="005574CC"/>
    <w:rsid w:val="005613CD"/>
    <w:rsid w:val="00561D7E"/>
    <w:rsid w:val="00562C7C"/>
    <w:rsid w:val="0056331D"/>
    <w:rsid w:val="0056333B"/>
    <w:rsid w:val="005654ED"/>
    <w:rsid w:val="00566095"/>
    <w:rsid w:val="00567D2E"/>
    <w:rsid w:val="005723A9"/>
    <w:rsid w:val="005725D7"/>
    <w:rsid w:val="005752B1"/>
    <w:rsid w:val="00580808"/>
    <w:rsid w:val="00586EF5"/>
    <w:rsid w:val="005919D6"/>
    <w:rsid w:val="0059436B"/>
    <w:rsid w:val="00594B90"/>
    <w:rsid w:val="00595F04"/>
    <w:rsid w:val="0059610E"/>
    <w:rsid w:val="005973EA"/>
    <w:rsid w:val="0059751C"/>
    <w:rsid w:val="005975D9"/>
    <w:rsid w:val="00597E1A"/>
    <w:rsid w:val="005A0F0E"/>
    <w:rsid w:val="005A436C"/>
    <w:rsid w:val="005A6B13"/>
    <w:rsid w:val="005B211B"/>
    <w:rsid w:val="005B4049"/>
    <w:rsid w:val="005B500A"/>
    <w:rsid w:val="005B5E36"/>
    <w:rsid w:val="005B68B5"/>
    <w:rsid w:val="005B6A0E"/>
    <w:rsid w:val="005C5F18"/>
    <w:rsid w:val="005D0524"/>
    <w:rsid w:val="005D2190"/>
    <w:rsid w:val="005D3D8C"/>
    <w:rsid w:val="005E0062"/>
    <w:rsid w:val="005E2855"/>
    <w:rsid w:val="005E4C13"/>
    <w:rsid w:val="005E5250"/>
    <w:rsid w:val="005E5853"/>
    <w:rsid w:val="005F0192"/>
    <w:rsid w:val="005F267F"/>
    <w:rsid w:val="005F3DC6"/>
    <w:rsid w:val="0060451E"/>
    <w:rsid w:val="00605197"/>
    <w:rsid w:val="00606C31"/>
    <w:rsid w:val="006112D0"/>
    <w:rsid w:val="00614547"/>
    <w:rsid w:val="006157AF"/>
    <w:rsid w:val="0061753E"/>
    <w:rsid w:val="0062539F"/>
    <w:rsid w:val="0062598C"/>
    <w:rsid w:val="00625AC9"/>
    <w:rsid w:val="00625B06"/>
    <w:rsid w:val="006272A3"/>
    <w:rsid w:val="00627447"/>
    <w:rsid w:val="00636BE0"/>
    <w:rsid w:val="00642B87"/>
    <w:rsid w:val="006527EF"/>
    <w:rsid w:val="00654DCD"/>
    <w:rsid w:val="0065759F"/>
    <w:rsid w:val="00660164"/>
    <w:rsid w:val="00662E00"/>
    <w:rsid w:val="00666C04"/>
    <w:rsid w:val="006707DF"/>
    <w:rsid w:val="00674FEF"/>
    <w:rsid w:val="006800C9"/>
    <w:rsid w:val="00681226"/>
    <w:rsid w:val="00682366"/>
    <w:rsid w:val="00682FF0"/>
    <w:rsid w:val="00684108"/>
    <w:rsid w:val="0068465E"/>
    <w:rsid w:val="006858C0"/>
    <w:rsid w:val="00685EF6"/>
    <w:rsid w:val="0069087F"/>
    <w:rsid w:val="00692DD8"/>
    <w:rsid w:val="00693817"/>
    <w:rsid w:val="006939C5"/>
    <w:rsid w:val="006939DB"/>
    <w:rsid w:val="00696C00"/>
    <w:rsid w:val="00697AD9"/>
    <w:rsid w:val="006A180C"/>
    <w:rsid w:val="006A1DF9"/>
    <w:rsid w:val="006A2218"/>
    <w:rsid w:val="006A2D6F"/>
    <w:rsid w:val="006A5437"/>
    <w:rsid w:val="006A7CD4"/>
    <w:rsid w:val="006B12B0"/>
    <w:rsid w:val="006B5BD3"/>
    <w:rsid w:val="006C02AF"/>
    <w:rsid w:val="006C2800"/>
    <w:rsid w:val="006C2A70"/>
    <w:rsid w:val="006C3299"/>
    <w:rsid w:val="006C7520"/>
    <w:rsid w:val="006C7BCB"/>
    <w:rsid w:val="006D3C46"/>
    <w:rsid w:val="006D4D46"/>
    <w:rsid w:val="006D54E0"/>
    <w:rsid w:val="006D5981"/>
    <w:rsid w:val="006F023B"/>
    <w:rsid w:val="006F2F97"/>
    <w:rsid w:val="006F377E"/>
    <w:rsid w:val="006F55E7"/>
    <w:rsid w:val="006F5BB2"/>
    <w:rsid w:val="00700201"/>
    <w:rsid w:val="0070282A"/>
    <w:rsid w:val="007029F6"/>
    <w:rsid w:val="007043AF"/>
    <w:rsid w:val="00705D1D"/>
    <w:rsid w:val="0071369B"/>
    <w:rsid w:val="00714647"/>
    <w:rsid w:val="00714DE5"/>
    <w:rsid w:val="00717D84"/>
    <w:rsid w:val="00720747"/>
    <w:rsid w:val="0073205E"/>
    <w:rsid w:val="00734A2B"/>
    <w:rsid w:val="007362A4"/>
    <w:rsid w:val="00740B79"/>
    <w:rsid w:val="0074367C"/>
    <w:rsid w:val="00743FAB"/>
    <w:rsid w:val="00744555"/>
    <w:rsid w:val="00746DEC"/>
    <w:rsid w:val="00751077"/>
    <w:rsid w:val="00752DAC"/>
    <w:rsid w:val="00753E84"/>
    <w:rsid w:val="00755CA9"/>
    <w:rsid w:val="00755DBB"/>
    <w:rsid w:val="00756BFD"/>
    <w:rsid w:val="0076082B"/>
    <w:rsid w:val="00771731"/>
    <w:rsid w:val="00772C7C"/>
    <w:rsid w:val="0077561B"/>
    <w:rsid w:val="00776F78"/>
    <w:rsid w:val="00785813"/>
    <w:rsid w:val="00792CFF"/>
    <w:rsid w:val="00797701"/>
    <w:rsid w:val="007A128E"/>
    <w:rsid w:val="007A1A80"/>
    <w:rsid w:val="007A1E9E"/>
    <w:rsid w:val="007A5776"/>
    <w:rsid w:val="007A5C28"/>
    <w:rsid w:val="007A5E98"/>
    <w:rsid w:val="007B070D"/>
    <w:rsid w:val="007B0FB1"/>
    <w:rsid w:val="007B48D1"/>
    <w:rsid w:val="007B5292"/>
    <w:rsid w:val="007B56BF"/>
    <w:rsid w:val="007B62FF"/>
    <w:rsid w:val="007C3AC3"/>
    <w:rsid w:val="007C51BB"/>
    <w:rsid w:val="007C7406"/>
    <w:rsid w:val="007C7489"/>
    <w:rsid w:val="007C7CCA"/>
    <w:rsid w:val="007D142A"/>
    <w:rsid w:val="007E380A"/>
    <w:rsid w:val="007F1823"/>
    <w:rsid w:val="007F70DA"/>
    <w:rsid w:val="00800B5E"/>
    <w:rsid w:val="00801BC8"/>
    <w:rsid w:val="00804D67"/>
    <w:rsid w:val="00806601"/>
    <w:rsid w:val="00810B13"/>
    <w:rsid w:val="00813369"/>
    <w:rsid w:val="00813FEB"/>
    <w:rsid w:val="0081495C"/>
    <w:rsid w:val="00817363"/>
    <w:rsid w:val="00820175"/>
    <w:rsid w:val="00820F0D"/>
    <w:rsid w:val="00824AD2"/>
    <w:rsid w:val="008449EB"/>
    <w:rsid w:val="00850D0D"/>
    <w:rsid w:val="00852630"/>
    <w:rsid w:val="00853716"/>
    <w:rsid w:val="00853C32"/>
    <w:rsid w:val="00854C9E"/>
    <w:rsid w:val="00857DA1"/>
    <w:rsid w:val="008656AF"/>
    <w:rsid w:val="00866D03"/>
    <w:rsid w:val="00870BED"/>
    <w:rsid w:val="008712DF"/>
    <w:rsid w:val="00871DD8"/>
    <w:rsid w:val="00874162"/>
    <w:rsid w:val="0087438F"/>
    <w:rsid w:val="008748DC"/>
    <w:rsid w:val="00874B21"/>
    <w:rsid w:val="00880665"/>
    <w:rsid w:val="00884ED1"/>
    <w:rsid w:val="00887646"/>
    <w:rsid w:val="00892A47"/>
    <w:rsid w:val="00893423"/>
    <w:rsid w:val="008A1415"/>
    <w:rsid w:val="008A181E"/>
    <w:rsid w:val="008A3659"/>
    <w:rsid w:val="008A5E15"/>
    <w:rsid w:val="008A61DD"/>
    <w:rsid w:val="008A78B0"/>
    <w:rsid w:val="008B514D"/>
    <w:rsid w:val="008C0290"/>
    <w:rsid w:val="008C0931"/>
    <w:rsid w:val="008C340D"/>
    <w:rsid w:val="008C4676"/>
    <w:rsid w:val="008C4D9B"/>
    <w:rsid w:val="008C5CF0"/>
    <w:rsid w:val="008D1B3E"/>
    <w:rsid w:val="008D2222"/>
    <w:rsid w:val="008D26DF"/>
    <w:rsid w:val="008D3A8B"/>
    <w:rsid w:val="008E210C"/>
    <w:rsid w:val="008E330C"/>
    <w:rsid w:val="008E3CD3"/>
    <w:rsid w:val="008E4070"/>
    <w:rsid w:val="008E4146"/>
    <w:rsid w:val="008E75C4"/>
    <w:rsid w:val="008F27A6"/>
    <w:rsid w:val="008F50E4"/>
    <w:rsid w:val="008F529B"/>
    <w:rsid w:val="008F6B51"/>
    <w:rsid w:val="00900D93"/>
    <w:rsid w:val="0090212C"/>
    <w:rsid w:val="009045A5"/>
    <w:rsid w:val="00904B08"/>
    <w:rsid w:val="009104C4"/>
    <w:rsid w:val="00910641"/>
    <w:rsid w:val="0091603C"/>
    <w:rsid w:val="00920D2F"/>
    <w:rsid w:val="00925FD8"/>
    <w:rsid w:val="00931876"/>
    <w:rsid w:val="00933695"/>
    <w:rsid w:val="00933B59"/>
    <w:rsid w:val="009358C9"/>
    <w:rsid w:val="00935A0E"/>
    <w:rsid w:val="0094056D"/>
    <w:rsid w:val="00942607"/>
    <w:rsid w:val="009432EC"/>
    <w:rsid w:val="00943CEE"/>
    <w:rsid w:val="009455C7"/>
    <w:rsid w:val="00951B39"/>
    <w:rsid w:val="009529D5"/>
    <w:rsid w:val="0095356F"/>
    <w:rsid w:val="00955333"/>
    <w:rsid w:val="00955443"/>
    <w:rsid w:val="00962ECD"/>
    <w:rsid w:val="00966E6F"/>
    <w:rsid w:val="009717F9"/>
    <w:rsid w:val="0097484A"/>
    <w:rsid w:val="00976053"/>
    <w:rsid w:val="00976EB8"/>
    <w:rsid w:val="00987AF6"/>
    <w:rsid w:val="00990F87"/>
    <w:rsid w:val="00991BA7"/>
    <w:rsid w:val="00993728"/>
    <w:rsid w:val="009979A5"/>
    <w:rsid w:val="009A3A8C"/>
    <w:rsid w:val="009A4A5C"/>
    <w:rsid w:val="009B08A2"/>
    <w:rsid w:val="009B41D1"/>
    <w:rsid w:val="009B43FA"/>
    <w:rsid w:val="009B4E7D"/>
    <w:rsid w:val="009B7730"/>
    <w:rsid w:val="009C4A7F"/>
    <w:rsid w:val="009D1810"/>
    <w:rsid w:val="009D243D"/>
    <w:rsid w:val="009D3853"/>
    <w:rsid w:val="009D7B6D"/>
    <w:rsid w:val="009E180B"/>
    <w:rsid w:val="009E26EB"/>
    <w:rsid w:val="009E6E47"/>
    <w:rsid w:val="009F08EA"/>
    <w:rsid w:val="009F5358"/>
    <w:rsid w:val="009F677B"/>
    <w:rsid w:val="009F78C7"/>
    <w:rsid w:val="00A0002C"/>
    <w:rsid w:val="00A00E3F"/>
    <w:rsid w:val="00A03CC3"/>
    <w:rsid w:val="00A04C33"/>
    <w:rsid w:val="00A066CF"/>
    <w:rsid w:val="00A101F0"/>
    <w:rsid w:val="00A1213D"/>
    <w:rsid w:val="00A12B51"/>
    <w:rsid w:val="00A14571"/>
    <w:rsid w:val="00A162C0"/>
    <w:rsid w:val="00A16F0C"/>
    <w:rsid w:val="00A170CD"/>
    <w:rsid w:val="00A1743F"/>
    <w:rsid w:val="00A17B9E"/>
    <w:rsid w:val="00A2404D"/>
    <w:rsid w:val="00A24A28"/>
    <w:rsid w:val="00A24E98"/>
    <w:rsid w:val="00A31E42"/>
    <w:rsid w:val="00A325F9"/>
    <w:rsid w:val="00A357BE"/>
    <w:rsid w:val="00A35EA6"/>
    <w:rsid w:val="00A42A2B"/>
    <w:rsid w:val="00A42EA7"/>
    <w:rsid w:val="00A46FB2"/>
    <w:rsid w:val="00A4723F"/>
    <w:rsid w:val="00A53930"/>
    <w:rsid w:val="00A53BE5"/>
    <w:rsid w:val="00A5772E"/>
    <w:rsid w:val="00A6022E"/>
    <w:rsid w:val="00A63F26"/>
    <w:rsid w:val="00A712D1"/>
    <w:rsid w:val="00A726E8"/>
    <w:rsid w:val="00A76402"/>
    <w:rsid w:val="00A82912"/>
    <w:rsid w:val="00A8545D"/>
    <w:rsid w:val="00A92B8D"/>
    <w:rsid w:val="00A92D6E"/>
    <w:rsid w:val="00AA05E7"/>
    <w:rsid w:val="00AA2D8A"/>
    <w:rsid w:val="00AA3C9A"/>
    <w:rsid w:val="00AA55A1"/>
    <w:rsid w:val="00AA65A3"/>
    <w:rsid w:val="00AB0174"/>
    <w:rsid w:val="00AB1AB1"/>
    <w:rsid w:val="00AB1AFF"/>
    <w:rsid w:val="00AB313B"/>
    <w:rsid w:val="00AB3D09"/>
    <w:rsid w:val="00AB5BA0"/>
    <w:rsid w:val="00AB77A4"/>
    <w:rsid w:val="00AB7DF7"/>
    <w:rsid w:val="00AC1ACA"/>
    <w:rsid w:val="00AC57E8"/>
    <w:rsid w:val="00AD1E20"/>
    <w:rsid w:val="00AD26BD"/>
    <w:rsid w:val="00AD6F7F"/>
    <w:rsid w:val="00AE36D8"/>
    <w:rsid w:val="00AE40F7"/>
    <w:rsid w:val="00AF6CBA"/>
    <w:rsid w:val="00AF74EC"/>
    <w:rsid w:val="00B00C02"/>
    <w:rsid w:val="00B027EE"/>
    <w:rsid w:val="00B05119"/>
    <w:rsid w:val="00B05555"/>
    <w:rsid w:val="00B06D0B"/>
    <w:rsid w:val="00B070BB"/>
    <w:rsid w:val="00B103A4"/>
    <w:rsid w:val="00B1130E"/>
    <w:rsid w:val="00B1171D"/>
    <w:rsid w:val="00B1397A"/>
    <w:rsid w:val="00B15D5A"/>
    <w:rsid w:val="00B22A6C"/>
    <w:rsid w:val="00B23A81"/>
    <w:rsid w:val="00B23C87"/>
    <w:rsid w:val="00B23F21"/>
    <w:rsid w:val="00B24247"/>
    <w:rsid w:val="00B2452A"/>
    <w:rsid w:val="00B25931"/>
    <w:rsid w:val="00B26584"/>
    <w:rsid w:val="00B266F5"/>
    <w:rsid w:val="00B33655"/>
    <w:rsid w:val="00B3365D"/>
    <w:rsid w:val="00B3447E"/>
    <w:rsid w:val="00B34CA9"/>
    <w:rsid w:val="00B350AE"/>
    <w:rsid w:val="00B3523A"/>
    <w:rsid w:val="00B364D2"/>
    <w:rsid w:val="00B425D4"/>
    <w:rsid w:val="00B43DA4"/>
    <w:rsid w:val="00B4498B"/>
    <w:rsid w:val="00B471D3"/>
    <w:rsid w:val="00B506EB"/>
    <w:rsid w:val="00B5228E"/>
    <w:rsid w:val="00B523FB"/>
    <w:rsid w:val="00B5268E"/>
    <w:rsid w:val="00B5550D"/>
    <w:rsid w:val="00B563CB"/>
    <w:rsid w:val="00B566C1"/>
    <w:rsid w:val="00B568A6"/>
    <w:rsid w:val="00B61E75"/>
    <w:rsid w:val="00B65838"/>
    <w:rsid w:val="00B6640F"/>
    <w:rsid w:val="00B703BE"/>
    <w:rsid w:val="00B70B2F"/>
    <w:rsid w:val="00B72C46"/>
    <w:rsid w:val="00B743B0"/>
    <w:rsid w:val="00B765BA"/>
    <w:rsid w:val="00B76DA1"/>
    <w:rsid w:val="00B80268"/>
    <w:rsid w:val="00B8389F"/>
    <w:rsid w:val="00B8736C"/>
    <w:rsid w:val="00B904CB"/>
    <w:rsid w:val="00B91F35"/>
    <w:rsid w:val="00B93AAD"/>
    <w:rsid w:val="00BA0139"/>
    <w:rsid w:val="00BA02BA"/>
    <w:rsid w:val="00BA43CB"/>
    <w:rsid w:val="00BA5824"/>
    <w:rsid w:val="00BB1086"/>
    <w:rsid w:val="00BB1D34"/>
    <w:rsid w:val="00BB4848"/>
    <w:rsid w:val="00BB7487"/>
    <w:rsid w:val="00BB756E"/>
    <w:rsid w:val="00BC2758"/>
    <w:rsid w:val="00BC536C"/>
    <w:rsid w:val="00BC6AB9"/>
    <w:rsid w:val="00BC76BF"/>
    <w:rsid w:val="00BD07EE"/>
    <w:rsid w:val="00BD131D"/>
    <w:rsid w:val="00BD14E9"/>
    <w:rsid w:val="00BD23A1"/>
    <w:rsid w:val="00BD662E"/>
    <w:rsid w:val="00BD69B3"/>
    <w:rsid w:val="00BE02F9"/>
    <w:rsid w:val="00BE14D2"/>
    <w:rsid w:val="00BE5536"/>
    <w:rsid w:val="00BE619D"/>
    <w:rsid w:val="00BE65C5"/>
    <w:rsid w:val="00BF5451"/>
    <w:rsid w:val="00BF5B64"/>
    <w:rsid w:val="00BF722B"/>
    <w:rsid w:val="00BF7DF0"/>
    <w:rsid w:val="00C01882"/>
    <w:rsid w:val="00C04179"/>
    <w:rsid w:val="00C0491E"/>
    <w:rsid w:val="00C0779D"/>
    <w:rsid w:val="00C1060C"/>
    <w:rsid w:val="00C12416"/>
    <w:rsid w:val="00C159BB"/>
    <w:rsid w:val="00C213D6"/>
    <w:rsid w:val="00C22B48"/>
    <w:rsid w:val="00C22F2A"/>
    <w:rsid w:val="00C236FE"/>
    <w:rsid w:val="00C30DD9"/>
    <w:rsid w:val="00C316B2"/>
    <w:rsid w:val="00C31E0B"/>
    <w:rsid w:val="00C33180"/>
    <w:rsid w:val="00C33539"/>
    <w:rsid w:val="00C409DF"/>
    <w:rsid w:val="00C41A47"/>
    <w:rsid w:val="00C427B8"/>
    <w:rsid w:val="00C43168"/>
    <w:rsid w:val="00C431DA"/>
    <w:rsid w:val="00C44F71"/>
    <w:rsid w:val="00C45C73"/>
    <w:rsid w:val="00C47118"/>
    <w:rsid w:val="00C52020"/>
    <w:rsid w:val="00C533C2"/>
    <w:rsid w:val="00C543E8"/>
    <w:rsid w:val="00C5521D"/>
    <w:rsid w:val="00C63551"/>
    <w:rsid w:val="00C70B5B"/>
    <w:rsid w:val="00C76B03"/>
    <w:rsid w:val="00C81C0D"/>
    <w:rsid w:val="00C81FB3"/>
    <w:rsid w:val="00C82EF4"/>
    <w:rsid w:val="00C85BB3"/>
    <w:rsid w:val="00C85F0C"/>
    <w:rsid w:val="00C8747F"/>
    <w:rsid w:val="00C8791D"/>
    <w:rsid w:val="00C93962"/>
    <w:rsid w:val="00CA0130"/>
    <w:rsid w:val="00CA5013"/>
    <w:rsid w:val="00CA59B8"/>
    <w:rsid w:val="00CA5AA9"/>
    <w:rsid w:val="00CB6882"/>
    <w:rsid w:val="00CB76B7"/>
    <w:rsid w:val="00CC0842"/>
    <w:rsid w:val="00CC6371"/>
    <w:rsid w:val="00CC714E"/>
    <w:rsid w:val="00CD085C"/>
    <w:rsid w:val="00CD2F16"/>
    <w:rsid w:val="00CD31BF"/>
    <w:rsid w:val="00CD43BF"/>
    <w:rsid w:val="00CE379F"/>
    <w:rsid w:val="00CF2538"/>
    <w:rsid w:val="00CF2830"/>
    <w:rsid w:val="00CF38D9"/>
    <w:rsid w:val="00CF3F7D"/>
    <w:rsid w:val="00CF7892"/>
    <w:rsid w:val="00D00CA9"/>
    <w:rsid w:val="00D04280"/>
    <w:rsid w:val="00D06413"/>
    <w:rsid w:val="00D202CF"/>
    <w:rsid w:val="00D20EE9"/>
    <w:rsid w:val="00D21DAF"/>
    <w:rsid w:val="00D23CFF"/>
    <w:rsid w:val="00D267F6"/>
    <w:rsid w:val="00D31BD4"/>
    <w:rsid w:val="00D34C0B"/>
    <w:rsid w:val="00D3676F"/>
    <w:rsid w:val="00D41914"/>
    <w:rsid w:val="00D47499"/>
    <w:rsid w:val="00D4778F"/>
    <w:rsid w:val="00D51E31"/>
    <w:rsid w:val="00D55930"/>
    <w:rsid w:val="00D574B1"/>
    <w:rsid w:val="00D636D1"/>
    <w:rsid w:val="00D65B5C"/>
    <w:rsid w:val="00D67DEB"/>
    <w:rsid w:val="00D7065B"/>
    <w:rsid w:val="00D732F0"/>
    <w:rsid w:val="00D7363A"/>
    <w:rsid w:val="00D73C39"/>
    <w:rsid w:val="00D73D26"/>
    <w:rsid w:val="00D74EAA"/>
    <w:rsid w:val="00D75EF6"/>
    <w:rsid w:val="00D77EC9"/>
    <w:rsid w:val="00D85F8C"/>
    <w:rsid w:val="00D92410"/>
    <w:rsid w:val="00D97DAE"/>
    <w:rsid w:val="00DA300F"/>
    <w:rsid w:val="00DA38EF"/>
    <w:rsid w:val="00DB0697"/>
    <w:rsid w:val="00DB3B20"/>
    <w:rsid w:val="00DB5C77"/>
    <w:rsid w:val="00DC36BE"/>
    <w:rsid w:val="00DC5D2B"/>
    <w:rsid w:val="00DC6D45"/>
    <w:rsid w:val="00DD7593"/>
    <w:rsid w:val="00DE238C"/>
    <w:rsid w:val="00DE287A"/>
    <w:rsid w:val="00DE5B37"/>
    <w:rsid w:val="00DE7754"/>
    <w:rsid w:val="00DE788C"/>
    <w:rsid w:val="00DF1D9C"/>
    <w:rsid w:val="00DF3371"/>
    <w:rsid w:val="00DF3C15"/>
    <w:rsid w:val="00DF444F"/>
    <w:rsid w:val="00DF76B9"/>
    <w:rsid w:val="00DF77A9"/>
    <w:rsid w:val="00E000EB"/>
    <w:rsid w:val="00E04184"/>
    <w:rsid w:val="00E1103D"/>
    <w:rsid w:val="00E1188C"/>
    <w:rsid w:val="00E125BE"/>
    <w:rsid w:val="00E171BC"/>
    <w:rsid w:val="00E21557"/>
    <w:rsid w:val="00E21C39"/>
    <w:rsid w:val="00E23B26"/>
    <w:rsid w:val="00E25AC3"/>
    <w:rsid w:val="00E30044"/>
    <w:rsid w:val="00E347B2"/>
    <w:rsid w:val="00E41986"/>
    <w:rsid w:val="00E455F9"/>
    <w:rsid w:val="00E457F8"/>
    <w:rsid w:val="00E50C54"/>
    <w:rsid w:val="00E53177"/>
    <w:rsid w:val="00E53F0E"/>
    <w:rsid w:val="00E544A7"/>
    <w:rsid w:val="00E5477E"/>
    <w:rsid w:val="00E563D1"/>
    <w:rsid w:val="00E62042"/>
    <w:rsid w:val="00E62C29"/>
    <w:rsid w:val="00E64828"/>
    <w:rsid w:val="00E753E6"/>
    <w:rsid w:val="00E76BF1"/>
    <w:rsid w:val="00E76CBD"/>
    <w:rsid w:val="00E77906"/>
    <w:rsid w:val="00E80620"/>
    <w:rsid w:val="00E8082A"/>
    <w:rsid w:val="00E8184C"/>
    <w:rsid w:val="00E822CC"/>
    <w:rsid w:val="00E85C6F"/>
    <w:rsid w:val="00E85F7E"/>
    <w:rsid w:val="00E86BAB"/>
    <w:rsid w:val="00E91C5F"/>
    <w:rsid w:val="00E92232"/>
    <w:rsid w:val="00E930A7"/>
    <w:rsid w:val="00E94495"/>
    <w:rsid w:val="00E9532A"/>
    <w:rsid w:val="00EA0CB9"/>
    <w:rsid w:val="00EA2180"/>
    <w:rsid w:val="00EA4119"/>
    <w:rsid w:val="00EA721B"/>
    <w:rsid w:val="00EA7688"/>
    <w:rsid w:val="00EA7A4A"/>
    <w:rsid w:val="00EB0065"/>
    <w:rsid w:val="00EB0A1A"/>
    <w:rsid w:val="00EB0E31"/>
    <w:rsid w:val="00EB4315"/>
    <w:rsid w:val="00EB7635"/>
    <w:rsid w:val="00EB7F1F"/>
    <w:rsid w:val="00EC28EF"/>
    <w:rsid w:val="00EC2C5D"/>
    <w:rsid w:val="00EC5C10"/>
    <w:rsid w:val="00ED056D"/>
    <w:rsid w:val="00ED0ED5"/>
    <w:rsid w:val="00ED10D1"/>
    <w:rsid w:val="00ED1845"/>
    <w:rsid w:val="00ED2B10"/>
    <w:rsid w:val="00ED45BD"/>
    <w:rsid w:val="00ED5661"/>
    <w:rsid w:val="00ED5E02"/>
    <w:rsid w:val="00ED63C8"/>
    <w:rsid w:val="00ED649C"/>
    <w:rsid w:val="00EE236E"/>
    <w:rsid w:val="00EE2E30"/>
    <w:rsid w:val="00EE392C"/>
    <w:rsid w:val="00EE3E14"/>
    <w:rsid w:val="00EE6286"/>
    <w:rsid w:val="00EE6658"/>
    <w:rsid w:val="00EF60E2"/>
    <w:rsid w:val="00EF643D"/>
    <w:rsid w:val="00F10FC0"/>
    <w:rsid w:val="00F11A56"/>
    <w:rsid w:val="00F12912"/>
    <w:rsid w:val="00F155D7"/>
    <w:rsid w:val="00F2716E"/>
    <w:rsid w:val="00F31717"/>
    <w:rsid w:val="00F3206B"/>
    <w:rsid w:val="00F3236A"/>
    <w:rsid w:val="00F365ED"/>
    <w:rsid w:val="00F36CDD"/>
    <w:rsid w:val="00F4001E"/>
    <w:rsid w:val="00F504B2"/>
    <w:rsid w:val="00F51257"/>
    <w:rsid w:val="00F54294"/>
    <w:rsid w:val="00F54F4B"/>
    <w:rsid w:val="00F56F68"/>
    <w:rsid w:val="00F62736"/>
    <w:rsid w:val="00F63E03"/>
    <w:rsid w:val="00F66639"/>
    <w:rsid w:val="00F703AF"/>
    <w:rsid w:val="00F71E70"/>
    <w:rsid w:val="00F74A47"/>
    <w:rsid w:val="00F75B83"/>
    <w:rsid w:val="00F76F19"/>
    <w:rsid w:val="00F80081"/>
    <w:rsid w:val="00F80510"/>
    <w:rsid w:val="00F826AE"/>
    <w:rsid w:val="00F84256"/>
    <w:rsid w:val="00F84B58"/>
    <w:rsid w:val="00F85A65"/>
    <w:rsid w:val="00F875CF"/>
    <w:rsid w:val="00F926C7"/>
    <w:rsid w:val="00F92705"/>
    <w:rsid w:val="00F928B7"/>
    <w:rsid w:val="00F95E24"/>
    <w:rsid w:val="00F95F67"/>
    <w:rsid w:val="00FA0B4A"/>
    <w:rsid w:val="00FA2786"/>
    <w:rsid w:val="00FA46E5"/>
    <w:rsid w:val="00FA7052"/>
    <w:rsid w:val="00FA728D"/>
    <w:rsid w:val="00FB3012"/>
    <w:rsid w:val="00FB5784"/>
    <w:rsid w:val="00FB622D"/>
    <w:rsid w:val="00FB7A91"/>
    <w:rsid w:val="00FC0696"/>
    <w:rsid w:val="00FC1CC7"/>
    <w:rsid w:val="00FC2190"/>
    <w:rsid w:val="00FC24BF"/>
    <w:rsid w:val="00FC31F5"/>
    <w:rsid w:val="00FC65A4"/>
    <w:rsid w:val="00FD1787"/>
    <w:rsid w:val="00FD3373"/>
    <w:rsid w:val="00FD381A"/>
    <w:rsid w:val="00FD4C01"/>
    <w:rsid w:val="00FE1177"/>
    <w:rsid w:val="00FE3FDA"/>
    <w:rsid w:val="00FE4E35"/>
    <w:rsid w:val="00FE546D"/>
    <w:rsid w:val="00FE7131"/>
    <w:rsid w:val="00FF35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BD223"/>
  <w15:chartTrackingRefBased/>
  <w15:docId w15:val="{19A5D6CA-94AB-49B9-8DC0-9EF06D06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430F"/>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6A180C"/>
    <w:pPr>
      <w:keepNext/>
      <w:framePr w:hSpace="141" w:wrap="around" w:vAnchor="text" w:hAnchor="text" w:y="1"/>
      <w:spacing w:line="240" w:lineRule="auto"/>
      <w:suppressOverlap/>
      <w:jc w:val="both"/>
      <w:outlineLvl w:val="0"/>
    </w:pPr>
    <w:rPr>
      <w:rFonts w:ascii="Arial" w:eastAsia="Times New Roman" w:hAnsi="Arial" w:cs="Arial"/>
      <w:color w:val="FF0000"/>
      <w:kern w:val="32"/>
      <w:sz w:val="20"/>
      <w:szCs w:val="20"/>
      <w:lang w:eastAsia="sl-SI"/>
    </w:rPr>
  </w:style>
  <w:style w:type="paragraph" w:styleId="Naslov2">
    <w:name w:val="heading 2"/>
    <w:basedOn w:val="Navaden"/>
    <w:next w:val="Navaden"/>
    <w:link w:val="Naslov2Znak"/>
    <w:unhideWhenUsed/>
    <w:qFormat/>
    <w:rsid w:val="00C81FB3"/>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unhideWhenUsed/>
    <w:qFormat/>
    <w:rsid w:val="001311D6"/>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unhideWhenUsed/>
    <w:qFormat/>
    <w:rsid w:val="001311D6"/>
    <w:pPr>
      <w:keepNext/>
      <w:spacing w:before="240" w:after="60"/>
      <w:outlineLvl w:val="3"/>
    </w:pPr>
    <w:rPr>
      <w:rFonts w:eastAsia="Times New Roman"/>
      <w:b/>
      <w:bCs/>
      <w:sz w:val="28"/>
      <w:szCs w:val="28"/>
      <w:lang w:val="x-none"/>
    </w:rPr>
  </w:style>
  <w:style w:type="paragraph" w:styleId="Naslov6">
    <w:name w:val="heading 6"/>
    <w:basedOn w:val="Navaden"/>
    <w:next w:val="Navaden"/>
    <w:link w:val="Naslov6Znak"/>
    <w:uiPriority w:val="9"/>
    <w:unhideWhenUsed/>
    <w:qFormat/>
    <w:rsid w:val="00C81FB3"/>
    <w:pPr>
      <w:keepNext/>
      <w:keepLines/>
      <w:spacing w:before="200" w:after="0"/>
      <w:outlineLvl w:val="5"/>
    </w:pPr>
    <w:rPr>
      <w:rFonts w:ascii="Cambria" w:eastAsia="Times New Roman" w:hAnsi="Cambria"/>
      <w:i/>
      <w:iCs/>
      <w:color w:val="243F60"/>
      <w:lang w:val="x-none"/>
    </w:rPr>
  </w:style>
  <w:style w:type="paragraph" w:styleId="Naslov7">
    <w:name w:val="heading 7"/>
    <w:basedOn w:val="Navaden"/>
    <w:next w:val="Navaden"/>
    <w:link w:val="Naslov7Znak"/>
    <w:qFormat/>
    <w:rsid w:val="00C81FB3"/>
    <w:pPr>
      <w:keepNext/>
      <w:widowControl w:val="0"/>
      <w:spacing w:after="0" w:line="240" w:lineRule="auto"/>
      <w:outlineLvl w:val="6"/>
    </w:pPr>
    <w:rPr>
      <w:rFonts w:ascii="Times New Roman" w:eastAsia="Times New Roman" w:hAnsi="Times New Roman"/>
      <w:b/>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6A180C"/>
    <w:rPr>
      <w:rFonts w:ascii="Arial" w:eastAsia="Times New Roman" w:hAnsi="Arial" w:cs="Arial"/>
      <w:color w:val="FF0000"/>
      <w:kern w:val="32"/>
    </w:rPr>
  </w:style>
  <w:style w:type="character" w:customStyle="1" w:styleId="Naslov2Znak">
    <w:name w:val="Naslov 2 Znak"/>
    <w:link w:val="Naslov2"/>
    <w:rsid w:val="00C81FB3"/>
    <w:rPr>
      <w:rFonts w:ascii="Cambria" w:eastAsia="Times New Roman" w:hAnsi="Cambria"/>
      <w:b/>
      <w:bCs/>
      <w:i/>
      <w:iCs/>
      <w:sz w:val="28"/>
      <w:szCs w:val="28"/>
      <w:lang w:eastAsia="en-US"/>
    </w:rPr>
  </w:style>
  <w:style w:type="character" w:customStyle="1" w:styleId="Naslov6Znak">
    <w:name w:val="Naslov 6 Znak"/>
    <w:link w:val="Naslov6"/>
    <w:uiPriority w:val="9"/>
    <w:rsid w:val="00C81FB3"/>
    <w:rPr>
      <w:rFonts w:ascii="Cambria" w:eastAsia="Times New Roman" w:hAnsi="Cambria" w:cs="Times New Roman"/>
      <w:i/>
      <w:iCs/>
      <w:color w:val="243F60"/>
      <w:sz w:val="22"/>
      <w:szCs w:val="22"/>
      <w:lang w:eastAsia="en-US"/>
    </w:rPr>
  </w:style>
  <w:style w:type="character" w:customStyle="1" w:styleId="Naslov7Znak">
    <w:name w:val="Naslov 7 Znak"/>
    <w:link w:val="Naslov7"/>
    <w:rsid w:val="00C81FB3"/>
    <w:rPr>
      <w:rFonts w:ascii="Times New Roman" w:eastAsia="Times New Roman" w:hAnsi="Times New Roman"/>
      <w:b/>
    </w:rPr>
  </w:style>
  <w:style w:type="paragraph" w:styleId="Glava">
    <w:name w:val="header"/>
    <w:aliases w:val="Glava - napis"/>
    <w:basedOn w:val="Navaden"/>
    <w:link w:val="Glav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Glava - napis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uiPriority w:val="99"/>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uiPriority w:val="99"/>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uiPriority w:val="99"/>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uiPriority w:val="99"/>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rPr>
  </w:style>
  <w:style w:type="character" w:customStyle="1" w:styleId="OddelekZnak1">
    <w:name w:val="Oddelek Znak1"/>
    <w:link w:val="Oddelek"/>
    <w:uiPriority w:val="99"/>
    <w:rsid w:val="00107ED0"/>
    <w:rPr>
      <w:rFonts w:ascii="Arial" w:eastAsia="Times New Roman" w:hAnsi="Arial"/>
      <w:b/>
      <w:sz w:val="22"/>
      <w:szCs w:val="22"/>
      <w:lang w:val="x-none" w:eastAsia="en-US"/>
    </w:rPr>
  </w:style>
  <w:style w:type="paragraph" w:customStyle="1" w:styleId="Alineazaodstavkom">
    <w:name w:val="Alinea za odstavkom"/>
    <w:basedOn w:val="Navaden"/>
    <w:link w:val="AlineazaodstavkomZnak"/>
    <w:uiPriority w:val="99"/>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rPr>
  </w:style>
  <w:style w:type="character" w:customStyle="1" w:styleId="AlineazaodstavkomZnak">
    <w:name w:val="Alinea za odstavkom Znak"/>
    <w:link w:val="Alineazaodstavkom"/>
    <w:uiPriority w:val="99"/>
    <w:rsid w:val="00107ED0"/>
    <w:rPr>
      <w:rFonts w:ascii="Arial" w:eastAsia="Times New Roman" w:hAnsi="Arial"/>
      <w:sz w:val="22"/>
      <w:szCs w:val="22"/>
      <w:lang w:val="x-none" w:eastAsia="en-US"/>
    </w:rPr>
  </w:style>
  <w:style w:type="character" w:styleId="tevilkastrani">
    <w:name w:val="page number"/>
    <w:rsid w:val="00107ED0"/>
  </w:style>
  <w:style w:type="paragraph" w:styleId="Sprotnaopomba-besedilo">
    <w:name w:val="footnote text"/>
    <w:aliases w:val="Sprotna opomba-besedilo,Char Char Char Char,Char Char Char,Footnote Text Char,Sprotna opomba - besedilo Znak1 Char,Sprotna opomba - besedilo Znak Znak Char,Znak Znak Znak Char,Znak Znak Znak Znak Znak Znak Znak Char,Znak,Footno"/>
    <w:basedOn w:val="Navaden"/>
    <w:link w:val="Sprotnaopomba-besediloZnak"/>
    <w:uiPriority w:val="99"/>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Sprotna opomba-besedilo Znak,Char Char Char Char Znak,Char Char Char Znak,Footnote Text Char Znak,Sprotna opomba - besedilo Znak1 Char Znak,Sprotna opomba - besedilo Znak Znak Char Znak,Znak Znak Znak Char Znak,Znak Znak"/>
    <w:link w:val="Sprotnaopomba-besedilo"/>
    <w:uiPriority w:val="99"/>
    <w:rsid w:val="00107ED0"/>
    <w:rPr>
      <w:rFonts w:ascii="Arial" w:eastAsia="Times New Roman" w:hAnsi="Arial"/>
      <w:lang w:eastAsia="en-US"/>
    </w:rPr>
  </w:style>
  <w:style w:type="character" w:styleId="Sprotnaopomba-sklic">
    <w:name w:val="footnote reference"/>
    <w:uiPriority w:val="99"/>
    <w:rsid w:val="00107ED0"/>
    <w:rPr>
      <w:vertAlign w:val="superscript"/>
    </w:rPr>
  </w:style>
  <w:style w:type="character" w:styleId="Pripombasklic">
    <w:name w:val="annotation reference"/>
    <w:uiPriority w:val="99"/>
    <w:semiHidden/>
    <w:rsid w:val="00107ED0"/>
    <w:rPr>
      <w:sz w:val="16"/>
      <w:szCs w:val="16"/>
    </w:rPr>
  </w:style>
  <w:style w:type="paragraph" w:customStyle="1" w:styleId="Pripombabesedilo1">
    <w:name w:val="Pripomba – besedilo1"/>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1"/>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uiPriority w:val="99"/>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uiPriority w:val="99"/>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1"/>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uiPriority w:val="99"/>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rPr>
  </w:style>
  <w:style w:type="character" w:customStyle="1" w:styleId="AlineazatokoZnak">
    <w:name w:val="Alinea za točko Znak"/>
    <w:link w:val="Alineazatoko"/>
    <w:rsid w:val="00107ED0"/>
    <w:rPr>
      <w:rFonts w:ascii="Arial" w:eastAsia="Times New Roman" w:hAnsi="Arial"/>
      <w:sz w:val="22"/>
      <w:szCs w:val="22"/>
      <w:lang w:eastAsia="en-US"/>
    </w:rPr>
  </w:style>
  <w:style w:type="character" w:customStyle="1" w:styleId="rkovnatokazaodstavkomZnak">
    <w:name w:val="Črkovna točka_za odstavkom Znak"/>
    <w:link w:val="rkovnatokazaodstavkom"/>
    <w:uiPriority w:val="99"/>
    <w:rsid w:val="00107ED0"/>
    <w:rPr>
      <w:rFonts w:ascii="Arial" w:hAnsi="Arial"/>
      <w:lang w:val="x-none" w:eastAsia="en-US"/>
    </w:rPr>
  </w:style>
  <w:style w:type="paragraph" w:customStyle="1" w:styleId="rkovnatokazaodstavkom">
    <w:name w:val="Črkovna točka_za odstavkom"/>
    <w:basedOn w:val="Navaden"/>
    <w:link w:val="rkovnatokazaodstavkomZnak"/>
    <w:uiPriority w:val="99"/>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rPr>
  </w:style>
  <w:style w:type="paragraph" w:customStyle="1" w:styleId="Odsek">
    <w:name w:val="Odsek"/>
    <w:basedOn w:val="Oddelek"/>
    <w:link w:val="OdsekZnak"/>
    <w:uiPriority w:val="99"/>
    <w:qFormat/>
    <w:rsid w:val="00107ED0"/>
    <w:pPr>
      <w:numPr>
        <w:numId w:val="1"/>
      </w:numPr>
      <w:ind w:left="0" w:firstLine="0"/>
    </w:pPr>
  </w:style>
  <w:style w:type="character" w:customStyle="1" w:styleId="OdsekZnak">
    <w:name w:val="Odsek Znak"/>
    <w:link w:val="Odsek"/>
    <w:uiPriority w:val="99"/>
    <w:rsid w:val="00107ED0"/>
    <w:rPr>
      <w:rFonts w:ascii="Arial" w:eastAsia="Times New Roman" w:hAnsi="Arial"/>
      <w:b/>
      <w:sz w:val="22"/>
      <w:szCs w:val="22"/>
      <w:lang w:val="x-none" w:eastAsia="en-US"/>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uiPriority w:val="99"/>
    <w:qFormat/>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uiPriority w:val="99"/>
    <w:semiHidden/>
    <w:rsid w:val="006939C5"/>
    <w:pPr>
      <w:spacing w:after="0" w:line="240" w:lineRule="auto"/>
    </w:pPr>
    <w:rPr>
      <w:rFonts w:ascii="Arial" w:eastAsia="Times New Roman" w:hAnsi="Arial"/>
      <w:b/>
      <w:szCs w:val="20"/>
      <w:lang w:val="x-none" w:eastAsia="x-none"/>
    </w:rPr>
  </w:style>
  <w:style w:type="character" w:customStyle="1" w:styleId="TelobesedilaZnak">
    <w:name w:val="Telo besedila Znak"/>
    <w:link w:val="Telobesedila"/>
    <w:uiPriority w:val="99"/>
    <w:semiHidden/>
    <w:rsid w:val="006939C5"/>
    <w:rPr>
      <w:rFonts w:ascii="Arial" w:eastAsia="Times New Roman" w:hAnsi="Arial"/>
      <w:b/>
      <w:sz w:val="22"/>
    </w:rPr>
  </w:style>
  <w:style w:type="paragraph" w:customStyle="1" w:styleId="Default">
    <w:name w:val="Default"/>
    <w:rsid w:val="007029F6"/>
    <w:pPr>
      <w:autoSpaceDE w:val="0"/>
      <w:autoSpaceDN w:val="0"/>
      <w:adjustRightInd w:val="0"/>
    </w:pPr>
    <w:rPr>
      <w:rFonts w:cs="Calibri"/>
      <w:color w:val="000000"/>
      <w:sz w:val="24"/>
      <w:szCs w:val="24"/>
    </w:rPr>
  </w:style>
  <w:style w:type="paragraph" w:styleId="Telobesedila2">
    <w:name w:val="Body Text 2"/>
    <w:basedOn w:val="Navaden"/>
    <w:link w:val="Telobesedila2Znak"/>
    <w:uiPriority w:val="99"/>
    <w:unhideWhenUsed/>
    <w:rsid w:val="00C81FB3"/>
    <w:pPr>
      <w:spacing w:after="120" w:line="480" w:lineRule="auto"/>
    </w:pPr>
    <w:rPr>
      <w:lang w:val="x-none"/>
    </w:rPr>
  </w:style>
  <w:style w:type="character" w:customStyle="1" w:styleId="Telobesedila2Znak">
    <w:name w:val="Telo besedila 2 Znak"/>
    <w:link w:val="Telobesedila2"/>
    <w:uiPriority w:val="99"/>
    <w:rsid w:val="00C81FB3"/>
    <w:rPr>
      <w:sz w:val="22"/>
      <w:szCs w:val="22"/>
      <w:lang w:eastAsia="en-US"/>
    </w:rPr>
  </w:style>
  <w:style w:type="paragraph" w:styleId="Napis">
    <w:name w:val="caption"/>
    <w:basedOn w:val="Navaden"/>
    <w:next w:val="Navaden"/>
    <w:qFormat/>
    <w:rsid w:val="00C81FB3"/>
    <w:pPr>
      <w:spacing w:after="0" w:line="240" w:lineRule="auto"/>
    </w:pPr>
    <w:rPr>
      <w:rFonts w:ascii="Times New Roman" w:eastAsia="Times New Roman" w:hAnsi="Times New Roman"/>
      <w:bCs/>
      <w:sz w:val="24"/>
      <w:szCs w:val="20"/>
      <w:lang w:eastAsia="sl-SI"/>
    </w:rPr>
  </w:style>
  <w:style w:type="paragraph" w:customStyle="1" w:styleId="esegmenth4">
    <w:name w:val="esegment_h4"/>
    <w:basedOn w:val="Navaden"/>
    <w:uiPriority w:val="99"/>
    <w:rsid w:val="00C81FB3"/>
    <w:pPr>
      <w:spacing w:after="210" w:line="240" w:lineRule="auto"/>
      <w:jc w:val="center"/>
    </w:pPr>
    <w:rPr>
      <w:rFonts w:ascii="Times New Roman" w:eastAsia="Times New Roman" w:hAnsi="Times New Roman"/>
      <w:b/>
      <w:bCs/>
      <w:color w:val="333333"/>
      <w:sz w:val="18"/>
      <w:szCs w:val="18"/>
      <w:lang w:eastAsia="sl-SI"/>
    </w:rPr>
  </w:style>
  <w:style w:type="paragraph" w:styleId="Navadensplet">
    <w:name w:val="Normal (Web)"/>
    <w:basedOn w:val="Navaden"/>
    <w:uiPriority w:val="99"/>
    <w:unhideWhenUsed/>
    <w:rsid w:val="00C81FB3"/>
    <w:pPr>
      <w:spacing w:after="210" w:line="240" w:lineRule="auto"/>
    </w:pPr>
    <w:rPr>
      <w:rFonts w:ascii="Times New Roman" w:eastAsia="Times New Roman" w:hAnsi="Times New Roman"/>
      <w:color w:val="333333"/>
      <w:sz w:val="18"/>
      <w:szCs w:val="18"/>
      <w:lang w:eastAsia="sl-SI"/>
    </w:rPr>
  </w:style>
  <w:style w:type="character" w:styleId="Poudarek">
    <w:name w:val="Emphasis"/>
    <w:uiPriority w:val="20"/>
    <w:qFormat/>
    <w:rsid w:val="00C81FB3"/>
    <w:rPr>
      <w:b/>
      <w:bCs/>
      <w:i w:val="0"/>
      <w:iCs w:val="0"/>
    </w:rPr>
  </w:style>
  <w:style w:type="character" w:customStyle="1" w:styleId="st">
    <w:name w:val="st"/>
    <w:basedOn w:val="Privzetapisavaodstavka"/>
    <w:rsid w:val="00C81FB3"/>
  </w:style>
  <w:style w:type="character" w:customStyle="1" w:styleId="Konnaopomba-besediloZnak">
    <w:name w:val="Končna opomba - besedilo Znak"/>
    <w:link w:val="Konnaopomba-besedilo"/>
    <w:uiPriority w:val="99"/>
    <w:semiHidden/>
    <w:rsid w:val="00C81FB3"/>
    <w:rPr>
      <w:lang w:eastAsia="en-US"/>
    </w:rPr>
  </w:style>
  <w:style w:type="paragraph" w:styleId="Konnaopomba-besedilo">
    <w:name w:val="endnote text"/>
    <w:basedOn w:val="Navaden"/>
    <w:link w:val="Konnaopomba-besediloZnak"/>
    <w:uiPriority w:val="99"/>
    <w:semiHidden/>
    <w:unhideWhenUsed/>
    <w:rsid w:val="00C81FB3"/>
    <w:rPr>
      <w:sz w:val="20"/>
      <w:szCs w:val="20"/>
      <w:lang w:val="x-none"/>
    </w:rPr>
  </w:style>
  <w:style w:type="paragraph" w:customStyle="1" w:styleId="align-justify">
    <w:name w:val="align-justify"/>
    <w:basedOn w:val="Navaden"/>
    <w:rsid w:val="00C81FB3"/>
    <w:pPr>
      <w:spacing w:before="100" w:beforeAutospacing="1" w:after="100" w:afterAutospacing="1" w:line="240" w:lineRule="auto"/>
      <w:jc w:val="both"/>
    </w:pPr>
    <w:rPr>
      <w:rFonts w:ascii="Times New Roman" w:eastAsia="Times New Roman" w:hAnsi="Times New Roman"/>
      <w:sz w:val="24"/>
      <w:szCs w:val="24"/>
      <w:lang w:val="en-US"/>
    </w:rPr>
  </w:style>
  <w:style w:type="character" w:styleId="Krepko">
    <w:name w:val="Strong"/>
    <w:qFormat/>
    <w:rsid w:val="00C81FB3"/>
    <w:rPr>
      <w:b/>
      <w:bCs/>
    </w:rPr>
  </w:style>
  <w:style w:type="paragraph" w:customStyle="1" w:styleId="odstavek1">
    <w:name w:val="odstavek1"/>
    <w:basedOn w:val="Navaden"/>
    <w:uiPriority w:val="99"/>
    <w:rsid w:val="00C81FB3"/>
    <w:pPr>
      <w:spacing w:before="240" w:after="0" w:line="240" w:lineRule="auto"/>
      <w:ind w:firstLine="1021"/>
      <w:jc w:val="both"/>
    </w:pPr>
    <w:rPr>
      <w:rFonts w:ascii="Arial" w:eastAsia="Times New Roman" w:hAnsi="Arial" w:cs="Arial"/>
      <w:lang w:eastAsia="sl-SI"/>
    </w:rPr>
  </w:style>
  <w:style w:type="paragraph" w:styleId="NaslovTOC">
    <w:name w:val="TOC Heading"/>
    <w:basedOn w:val="Naslov1"/>
    <w:next w:val="Navaden"/>
    <w:uiPriority w:val="39"/>
    <w:unhideWhenUsed/>
    <w:qFormat/>
    <w:rsid w:val="00C81FB3"/>
    <w:pPr>
      <w:keepLines/>
      <w:framePr w:wrap="around"/>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unhideWhenUsed/>
    <w:rsid w:val="005109FD"/>
    <w:pPr>
      <w:tabs>
        <w:tab w:val="left" w:pos="440"/>
        <w:tab w:val="right" w:leader="dot" w:pos="9062"/>
      </w:tabs>
      <w:spacing w:after="0"/>
    </w:pPr>
    <w:rPr>
      <w:noProof/>
      <w:lang w:eastAsia="sl-SI"/>
    </w:rPr>
  </w:style>
  <w:style w:type="paragraph" w:customStyle="1" w:styleId="xinha">
    <w:name w:val="xinha"/>
    <w:basedOn w:val="Navaden"/>
    <w:rsid w:val="00C81FB3"/>
    <w:pPr>
      <w:spacing w:before="45" w:after="75" w:line="240" w:lineRule="auto"/>
    </w:pPr>
    <w:rPr>
      <w:rFonts w:ascii="Times New Roman" w:eastAsia="Times New Roman" w:hAnsi="Times New Roman"/>
      <w:color w:val="000000"/>
      <w:sz w:val="24"/>
      <w:szCs w:val="24"/>
      <w:lang w:eastAsia="sl-SI"/>
    </w:rPr>
  </w:style>
  <w:style w:type="character" w:customStyle="1" w:styleId="PripombabesediloZnak2">
    <w:name w:val="Pripomba – besedilo Znak2"/>
    <w:aliases w:val="Komentar - besedilo Znak"/>
    <w:link w:val="Pripombabesedilo"/>
    <w:uiPriority w:val="99"/>
    <w:semiHidden/>
    <w:rsid w:val="00C81FB3"/>
    <w:rPr>
      <w:lang w:eastAsia="en-US"/>
    </w:rPr>
  </w:style>
  <w:style w:type="paragraph" w:styleId="Pripombabesedilo">
    <w:name w:val="annotation text"/>
    <w:aliases w:val="Komentar - besedilo"/>
    <w:basedOn w:val="Navaden"/>
    <w:link w:val="PripombabesediloZnak2"/>
    <w:uiPriority w:val="99"/>
    <w:semiHidden/>
    <w:unhideWhenUsed/>
    <w:rsid w:val="00C81FB3"/>
    <w:rPr>
      <w:sz w:val="20"/>
      <w:szCs w:val="20"/>
      <w:lang w:val="x-none"/>
    </w:rPr>
  </w:style>
  <w:style w:type="character" w:customStyle="1" w:styleId="ZadevapripombeZnak2">
    <w:name w:val="Zadeva pripombe Znak2"/>
    <w:aliases w:val="Zadeva komentarja Znak"/>
    <w:link w:val="Zadevapripombe"/>
    <w:uiPriority w:val="99"/>
    <w:semiHidden/>
    <w:rsid w:val="00C81FB3"/>
    <w:rPr>
      <w:b/>
      <w:bCs/>
      <w:lang w:eastAsia="en-US"/>
    </w:rPr>
  </w:style>
  <w:style w:type="paragraph" w:styleId="Zadevapripombe">
    <w:name w:val="annotation subject"/>
    <w:aliases w:val="Zadeva komentarja"/>
    <w:basedOn w:val="Pripombabesedilo"/>
    <w:next w:val="Pripombabesedilo"/>
    <w:link w:val="ZadevapripombeZnak2"/>
    <w:uiPriority w:val="99"/>
    <w:semiHidden/>
    <w:unhideWhenUsed/>
    <w:rsid w:val="00C81FB3"/>
    <w:rPr>
      <w:b/>
      <w:bCs/>
    </w:rPr>
  </w:style>
  <w:style w:type="paragraph" w:customStyle="1" w:styleId="esegmenth4l">
    <w:name w:val="esegment_h4l"/>
    <w:basedOn w:val="Navaden"/>
    <w:rsid w:val="00C81FB3"/>
    <w:pPr>
      <w:spacing w:after="210" w:line="240" w:lineRule="auto"/>
    </w:pPr>
    <w:rPr>
      <w:rFonts w:ascii="Times New Roman" w:eastAsia="Times New Roman" w:hAnsi="Times New Roman"/>
      <w:b/>
      <w:bCs/>
      <w:color w:val="333333"/>
      <w:sz w:val="18"/>
      <w:szCs w:val="18"/>
      <w:lang w:eastAsia="sl-SI"/>
    </w:rPr>
  </w:style>
  <w:style w:type="paragraph" w:styleId="Brezrazmikov">
    <w:name w:val="No Spacing"/>
    <w:uiPriority w:val="1"/>
    <w:qFormat/>
    <w:rsid w:val="008A78B0"/>
    <w:rPr>
      <w:sz w:val="22"/>
      <w:szCs w:val="22"/>
      <w:lang w:eastAsia="en-US"/>
    </w:rPr>
  </w:style>
  <w:style w:type="character" w:customStyle="1" w:styleId="Naslov3Znak">
    <w:name w:val="Naslov 3 Znak"/>
    <w:link w:val="Naslov3"/>
    <w:semiHidden/>
    <w:rsid w:val="001311D6"/>
    <w:rPr>
      <w:rFonts w:ascii="Cambria" w:eastAsia="Times New Roman" w:hAnsi="Cambria"/>
      <w:b/>
      <w:bCs/>
      <w:sz w:val="26"/>
      <w:szCs w:val="26"/>
      <w:lang w:val="x-none" w:eastAsia="en-US"/>
    </w:rPr>
  </w:style>
  <w:style w:type="character" w:customStyle="1" w:styleId="Naslov4Znak">
    <w:name w:val="Naslov 4 Znak"/>
    <w:link w:val="Naslov4"/>
    <w:semiHidden/>
    <w:rsid w:val="001311D6"/>
    <w:rPr>
      <w:rFonts w:eastAsia="Times New Roman"/>
      <w:b/>
      <w:bCs/>
      <w:sz w:val="28"/>
      <w:szCs w:val="28"/>
      <w:lang w:val="x-none" w:eastAsia="en-US"/>
    </w:rPr>
  </w:style>
  <w:style w:type="character" w:styleId="SledenaHiperpovezava">
    <w:name w:val="FollowedHyperlink"/>
    <w:uiPriority w:val="99"/>
    <w:semiHidden/>
    <w:unhideWhenUsed/>
    <w:rsid w:val="001311D6"/>
    <w:rPr>
      <w:color w:val="954F72"/>
      <w:u w:val="single"/>
    </w:rPr>
  </w:style>
  <w:style w:type="character" w:customStyle="1" w:styleId="Naslov1Znak1">
    <w:name w:val="Naslov 1 Znak1"/>
    <w:aliases w:val="NASLOV Znak1"/>
    <w:rsid w:val="001311D6"/>
    <w:rPr>
      <w:rFonts w:ascii="Calibri Light" w:eastAsia="Times New Roman" w:hAnsi="Calibri Light" w:cs="Times New Roman"/>
      <w:color w:val="2E74B5"/>
      <w:sz w:val="32"/>
      <w:szCs w:val="32"/>
      <w:lang w:eastAsia="en-US"/>
    </w:rPr>
  </w:style>
  <w:style w:type="paragraph" w:styleId="HTML-oblikovano">
    <w:name w:val="HTML Preformatted"/>
    <w:basedOn w:val="Navaden"/>
    <w:link w:val="HTML-oblikovanoZnak"/>
    <w:semiHidden/>
    <w:unhideWhenUsed/>
    <w:rsid w:val="0013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2"/>
      <w:szCs w:val="12"/>
      <w:lang w:val="x-none" w:eastAsia="ar-SA"/>
    </w:rPr>
  </w:style>
  <w:style w:type="character" w:customStyle="1" w:styleId="HTML-oblikovanoZnak">
    <w:name w:val="HTML-oblikovano Znak"/>
    <w:link w:val="HTML-oblikovano"/>
    <w:semiHidden/>
    <w:rsid w:val="001311D6"/>
    <w:rPr>
      <w:rFonts w:ascii="Courier New" w:hAnsi="Courier New" w:cs="Courier New"/>
      <w:color w:val="000000"/>
      <w:sz w:val="12"/>
      <w:szCs w:val="12"/>
      <w:lang w:eastAsia="ar-SA"/>
    </w:rPr>
  </w:style>
  <w:style w:type="paragraph" w:styleId="Kazalovsebine2">
    <w:name w:val="toc 2"/>
    <w:basedOn w:val="Navaden"/>
    <w:next w:val="Navaden"/>
    <w:autoRedefine/>
    <w:uiPriority w:val="39"/>
    <w:unhideWhenUsed/>
    <w:rsid w:val="001311D6"/>
    <w:pPr>
      <w:spacing w:after="100" w:line="256" w:lineRule="auto"/>
      <w:ind w:left="220"/>
    </w:pPr>
    <w:rPr>
      <w:rFonts w:eastAsia="Times New Roman"/>
      <w:lang w:eastAsia="sl-SI"/>
    </w:rPr>
  </w:style>
  <w:style w:type="paragraph" w:styleId="Kazalovsebine3">
    <w:name w:val="toc 3"/>
    <w:basedOn w:val="Navaden"/>
    <w:next w:val="Navaden"/>
    <w:autoRedefine/>
    <w:uiPriority w:val="39"/>
    <w:unhideWhenUsed/>
    <w:rsid w:val="00485055"/>
    <w:pPr>
      <w:tabs>
        <w:tab w:val="left" w:pos="1540"/>
        <w:tab w:val="right" w:leader="dot" w:pos="9062"/>
      </w:tabs>
      <w:spacing w:after="100" w:line="256" w:lineRule="auto"/>
      <w:ind w:left="440"/>
      <w:jc w:val="both"/>
    </w:pPr>
    <w:rPr>
      <w:rFonts w:eastAsia="Times New Roman"/>
      <w:lang w:eastAsia="sl-SI"/>
    </w:rPr>
  </w:style>
  <w:style w:type="paragraph" w:styleId="Kazalovsebine4">
    <w:name w:val="toc 4"/>
    <w:basedOn w:val="Navaden"/>
    <w:next w:val="Navaden"/>
    <w:autoRedefine/>
    <w:uiPriority w:val="39"/>
    <w:unhideWhenUsed/>
    <w:rsid w:val="001311D6"/>
    <w:pPr>
      <w:spacing w:after="100" w:line="256" w:lineRule="auto"/>
      <w:ind w:left="660"/>
    </w:pPr>
    <w:rPr>
      <w:rFonts w:eastAsia="Times New Roman"/>
      <w:lang w:eastAsia="sl-SI"/>
    </w:rPr>
  </w:style>
  <w:style w:type="paragraph" w:styleId="Kazalovsebine5">
    <w:name w:val="toc 5"/>
    <w:basedOn w:val="Navaden"/>
    <w:next w:val="Navaden"/>
    <w:autoRedefine/>
    <w:uiPriority w:val="39"/>
    <w:unhideWhenUsed/>
    <w:rsid w:val="001311D6"/>
    <w:pPr>
      <w:spacing w:after="100" w:line="256" w:lineRule="auto"/>
      <w:ind w:left="880"/>
    </w:pPr>
    <w:rPr>
      <w:rFonts w:eastAsia="Times New Roman"/>
      <w:lang w:eastAsia="sl-SI"/>
    </w:rPr>
  </w:style>
  <w:style w:type="paragraph" w:styleId="Kazalovsebine6">
    <w:name w:val="toc 6"/>
    <w:basedOn w:val="Navaden"/>
    <w:next w:val="Navaden"/>
    <w:autoRedefine/>
    <w:uiPriority w:val="39"/>
    <w:unhideWhenUsed/>
    <w:rsid w:val="001311D6"/>
    <w:pPr>
      <w:spacing w:after="100" w:line="256" w:lineRule="auto"/>
      <w:ind w:left="1100"/>
    </w:pPr>
    <w:rPr>
      <w:rFonts w:eastAsia="Times New Roman"/>
      <w:lang w:eastAsia="sl-SI"/>
    </w:rPr>
  </w:style>
  <w:style w:type="paragraph" w:styleId="Kazalovsebine7">
    <w:name w:val="toc 7"/>
    <w:basedOn w:val="Navaden"/>
    <w:next w:val="Navaden"/>
    <w:autoRedefine/>
    <w:uiPriority w:val="39"/>
    <w:unhideWhenUsed/>
    <w:rsid w:val="001311D6"/>
    <w:pPr>
      <w:spacing w:after="100" w:line="256" w:lineRule="auto"/>
      <w:ind w:left="1320"/>
    </w:pPr>
    <w:rPr>
      <w:rFonts w:eastAsia="Times New Roman"/>
      <w:lang w:eastAsia="sl-SI"/>
    </w:rPr>
  </w:style>
  <w:style w:type="paragraph" w:styleId="Kazalovsebine8">
    <w:name w:val="toc 8"/>
    <w:basedOn w:val="Navaden"/>
    <w:next w:val="Navaden"/>
    <w:autoRedefine/>
    <w:uiPriority w:val="39"/>
    <w:unhideWhenUsed/>
    <w:rsid w:val="001311D6"/>
    <w:pPr>
      <w:spacing w:after="100" w:line="256" w:lineRule="auto"/>
      <w:ind w:left="1540"/>
    </w:pPr>
    <w:rPr>
      <w:rFonts w:eastAsia="Times New Roman"/>
      <w:lang w:eastAsia="sl-SI"/>
    </w:rPr>
  </w:style>
  <w:style w:type="paragraph" w:styleId="Kazalovsebine9">
    <w:name w:val="toc 9"/>
    <w:basedOn w:val="Navaden"/>
    <w:next w:val="Navaden"/>
    <w:autoRedefine/>
    <w:uiPriority w:val="39"/>
    <w:unhideWhenUsed/>
    <w:rsid w:val="001311D6"/>
    <w:pPr>
      <w:spacing w:after="100" w:line="256" w:lineRule="auto"/>
      <w:ind w:left="1760"/>
    </w:pPr>
    <w:rPr>
      <w:rFonts w:eastAsia="Times New Roman"/>
      <w:lang w:eastAsia="sl-SI"/>
    </w:rPr>
  </w:style>
  <w:style w:type="character" w:customStyle="1" w:styleId="Sprotnaopomba-besediloZnak1">
    <w:name w:val="Sprotna opomba - besedilo Znak1"/>
    <w:aliases w:val="Footnote Text Char Znak1,Sprotna opomba - besedilo Znak1 Char Znak1,Sprotna opomba - besedilo Znak Znak Char Znak1,Znak Znak Znak Char Znak1,Znak Znak Znak Znak Znak Znak Znak Char Znak1,Znak Znak1 Char Znak1,Znak Znak1"/>
    <w:uiPriority w:val="99"/>
    <w:semiHidden/>
    <w:rsid w:val="001311D6"/>
    <w:rPr>
      <w:lang w:eastAsia="en-US"/>
    </w:rPr>
  </w:style>
  <w:style w:type="paragraph" w:styleId="Naslov">
    <w:name w:val="Title"/>
    <w:basedOn w:val="Navaden"/>
    <w:link w:val="NaslovZnak"/>
    <w:uiPriority w:val="99"/>
    <w:qFormat/>
    <w:rsid w:val="001311D6"/>
    <w:pPr>
      <w:spacing w:after="0" w:line="240" w:lineRule="auto"/>
      <w:jc w:val="center"/>
    </w:pPr>
    <w:rPr>
      <w:b/>
      <w:bCs/>
      <w:sz w:val="24"/>
      <w:szCs w:val="24"/>
      <w:lang w:val="x-none" w:eastAsia="x-none"/>
    </w:rPr>
  </w:style>
  <w:style w:type="character" w:customStyle="1" w:styleId="NaslovZnak">
    <w:name w:val="Naslov Znak"/>
    <w:link w:val="Naslov"/>
    <w:uiPriority w:val="99"/>
    <w:rsid w:val="001311D6"/>
    <w:rPr>
      <w:b/>
      <w:bCs/>
      <w:sz w:val="24"/>
      <w:szCs w:val="24"/>
    </w:rPr>
  </w:style>
  <w:style w:type="paragraph" w:styleId="Podnaslov">
    <w:name w:val="Subtitle"/>
    <w:basedOn w:val="Navaden"/>
    <w:next w:val="Telobesedila"/>
    <w:link w:val="PodnaslovZnak"/>
    <w:uiPriority w:val="99"/>
    <w:qFormat/>
    <w:rsid w:val="001311D6"/>
    <w:pPr>
      <w:suppressAutoHyphens/>
      <w:spacing w:after="0" w:line="240" w:lineRule="auto"/>
      <w:jc w:val="both"/>
    </w:pPr>
    <w:rPr>
      <w:sz w:val="24"/>
      <w:szCs w:val="24"/>
      <w:lang w:val="x-none" w:eastAsia="ar-SA"/>
    </w:rPr>
  </w:style>
  <w:style w:type="character" w:customStyle="1" w:styleId="PodnaslovZnak">
    <w:name w:val="Podnaslov Znak"/>
    <w:link w:val="Podnaslov"/>
    <w:uiPriority w:val="99"/>
    <w:rsid w:val="001311D6"/>
    <w:rPr>
      <w:rFonts w:cs="Calibri"/>
      <w:sz w:val="24"/>
      <w:szCs w:val="24"/>
      <w:lang w:eastAsia="ar-SA"/>
    </w:rPr>
  </w:style>
  <w:style w:type="paragraph" w:styleId="Telobesedila3">
    <w:name w:val="Body Text 3"/>
    <w:basedOn w:val="Navaden"/>
    <w:link w:val="Telobesedila3Znak"/>
    <w:uiPriority w:val="99"/>
    <w:unhideWhenUsed/>
    <w:rsid w:val="001311D6"/>
    <w:pPr>
      <w:spacing w:after="120"/>
    </w:pPr>
    <w:rPr>
      <w:rFonts w:eastAsia="Times New Roman"/>
      <w:sz w:val="16"/>
      <w:szCs w:val="16"/>
      <w:lang w:val="x-none" w:eastAsia="x-none"/>
    </w:rPr>
  </w:style>
  <w:style w:type="character" w:customStyle="1" w:styleId="Telobesedila3Znak">
    <w:name w:val="Telo besedila 3 Znak"/>
    <w:link w:val="Telobesedila3"/>
    <w:uiPriority w:val="99"/>
    <w:rsid w:val="001311D6"/>
    <w:rPr>
      <w:rFonts w:eastAsia="Times New Roman"/>
      <w:sz w:val="16"/>
      <w:szCs w:val="16"/>
      <w:lang w:val="x-none" w:eastAsia="x-none"/>
    </w:rPr>
  </w:style>
  <w:style w:type="paragraph" w:customStyle="1" w:styleId="odstavek0">
    <w:name w:val="odstavek"/>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2">
    <w:name w:val="Odstavek seznama2"/>
    <w:basedOn w:val="Navaden"/>
    <w:uiPriority w:val="99"/>
    <w:rsid w:val="001311D6"/>
    <w:pPr>
      <w:spacing w:after="0" w:line="240" w:lineRule="auto"/>
      <w:ind w:left="720"/>
      <w:contextualSpacing/>
    </w:pPr>
    <w:rPr>
      <w:rFonts w:ascii="Times New Roman" w:eastAsia="SimSun" w:hAnsi="Times New Roman"/>
      <w:sz w:val="24"/>
      <w:szCs w:val="24"/>
      <w:lang w:eastAsia="zh-CN"/>
    </w:rPr>
  </w:style>
  <w:style w:type="paragraph" w:customStyle="1" w:styleId="mrppsi">
    <w:name w:val="mrppsi"/>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01pointnumerotealtn">
    <w:name w:val="c01pointnumerotealtn"/>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0">
    <w:name w:val="len"/>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0">
    <w:name w:val="tevilnatok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kon-poglavje">
    <w:name w:val="Zakon - poglavje"/>
    <w:uiPriority w:val="99"/>
    <w:qFormat/>
    <w:rsid w:val="001311D6"/>
    <w:pPr>
      <w:numPr>
        <w:numId w:val="13"/>
      </w:numPr>
      <w:ind w:left="284" w:hanging="284"/>
      <w:jc w:val="center"/>
    </w:pPr>
    <w:rPr>
      <w:b/>
      <w:sz w:val="24"/>
      <w:szCs w:val="22"/>
      <w:lang w:eastAsia="en-US"/>
    </w:rPr>
  </w:style>
  <w:style w:type="paragraph" w:customStyle="1" w:styleId="Zakon-leni">
    <w:name w:val="Zakon - členi"/>
    <w:basedOn w:val="Navaden"/>
    <w:uiPriority w:val="99"/>
    <w:qFormat/>
    <w:rsid w:val="001311D6"/>
    <w:pPr>
      <w:numPr>
        <w:numId w:val="14"/>
      </w:numPr>
      <w:spacing w:after="0" w:line="240" w:lineRule="auto"/>
      <w:jc w:val="center"/>
    </w:pPr>
    <w:rPr>
      <w:sz w:val="24"/>
    </w:rPr>
  </w:style>
  <w:style w:type="paragraph" w:customStyle="1" w:styleId="vrstapredpisa0">
    <w:name w:val="vrstapredpis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slovpredpisa0">
    <w:name w:val="naslovpredpis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pb">
    <w:name w:val="npb"/>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glavje0">
    <w:name w:val="poglavj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rehodneinkoncnedolocbe">
    <w:name w:val="prehodneinkoncnedolocb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ovele">
    <w:name w:val="lennovel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odstavkomA">
    <w:name w:val="Črkovna točka za odstavkom A."/>
    <w:basedOn w:val="Navaden"/>
    <w:uiPriority w:val="99"/>
    <w:rsid w:val="001311D6"/>
    <w:pPr>
      <w:numPr>
        <w:numId w:val="15"/>
      </w:numPr>
      <w:overflowPunct w:val="0"/>
      <w:autoSpaceDE w:val="0"/>
      <w:autoSpaceDN w:val="0"/>
      <w:adjustRightInd w:val="0"/>
      <w:spacing w:after="0" w:line="240" w:lineRule="auto"/>
      <w:jc w:val="both"/>
    </w:pPr>
    <w:rPr>
      <w:rFonts w:ascii="Arial" w:eastAsia="Times New Roman" w:hAnsi="Arial"/>
      <w:szCs w:val="16"/>
      <w:lang w:eastAsia="sl-SI"/>
    </w:rPr>
  </w:style>
  <w:style w:type="paragraph" w:customStyle="1" w:styleId="tevilnatoka111">
    <w:name w:val="Številčna točka 1.1.1"/>
    <w:basedOn w:val="Navaden"/>
    <w:uiPriority w:val="99"/>
    <w:qFormat/>
    <w:rsid w:val="001311D6"/>
    <w:pPr>
      <w:widowControl w:val="0"/>
      <w:numPr>
        <w:ilvl w:val="2"/>
        <w:numId w:val="16"/>
      </w:numPr>
      <w:overflowPunct w:val="0"/>
      <w:autoSpaceDE w:val="0"/>
      <w:autoSpaceDN w:val="0"/>
      <w:adjustRightInd w:val="0"/>
      <w:spacing w:after="0" w:line="240" w:lineRule="auto"/>
      <w:jc w:val="both"/>
    </w:pPr>
    <w:rPr>
      <w:rFonts w:ascii="Arial" w:eastAsia="Times New Roman" w:hAnsi="Arial"/>
      <w:szCs w:val="16"/>
      <w:lang w:eastAsia="sl-SI"/>
    </w:rPr>
  </w:style>
  <w:style w:type="character" w:customStyle="1" w:styleId="PravnapodlagaZnak">
    <w:name w:val="Pravna podlaga Znak"/>
    <w:link w:val="Pravnapodlaga"/>
    <w:locked/>
    <w:rsid w:val="001311D6"/>
    <w:rPr>
      <w:rFonts w:ascii="Arial" w:eastAsia="Times New Roman" w:hAnsi="Arial" w:cs="Arial"/>
      <w:sz w:val="22"/>
      <w:szCs w:val="22"/>
    </w:rPr>
  </w:style>
  <w:style w:type="paragraph" w:customStyle="1" w:styleId="Pravnapodlaga">
    <w:name w:val="Pravna podlaga"/>
    <w:basedOn w:val="Odstavek"/>
    <w:link w:val="PravnapodlagaZnak"/>
    <w:qFormat/>
    <w:rsid w:val="001311D6"/>
    <w:pPr>
      <w:spacing w:before="480"/>
      <w:textAlignment w:val="auto"/>
    </w:pPr>
  </w:style>
  <w:style w:type="character" w:customStyle="1" w:styleId="tevilnatokaZnak">
    <w:name w:val="Številčna točka Znak"/>
    <w:link w:val="tevilnatoka"/>
    <w:uiPriority w:val="99"/>
    <w:locked/>
    <w:rsid w:val="001311D6"/>
    <w:rPr>
      <w:rFonts w:ascii="Arial" w:eastAsia="Times New Roman" w:hAnsi="Arial"/>
      <w:sz w:val="22"/>
      <w:szCs w:val="22"/>
      <w:lang w:val="x-none" w:eastAsia="x-none"/>
    </w:rPr>
  </w:style>
  <w:style w:type="paragraph" w:customStyle="1" w:styleId="tevilnatoka">
    <w:name w:val="Številčna točka"/>
    <w:basedOn w:val="Navaden"/>
    <w:link w:val="tevilnatokaZnak"/>
    <w:uiPriority w:val="99"/>
    <w:qFormat/>
    <w:rsid w:val="001311D6"/>
    <w:pPr>
      <w:numPr>
        <w:numId w:val="16"/>
      </w:numPr>
      <w:spacing w:after="0" w:line="240" w:lineRule="auto"/>
      <w:jc w:val="both"/>
    </w:pPr>
    <w:rPr>
      <w:rFonts w:ascii="Arial" w:eastAsia="Times New Roman" w:hAnsi="Arial"/>
      <w:lang w:val="x-none" w:eastAsia="x-none"/>
    </w:rPr>
  </w:style>
  <w:style w:type="character" w:customStyle="1" w:styleId="DatumsprejetjaZnak">
    <w:name w:val="Datum sprejetja Znak"/>
    <w:link w:val="Datumsprejetja"/>
    <w:locked/>
    <w:rsid w:val="001311D6"/>
    <w:rPr>
      <w:rFonts w:ascii="Arial" w:hAnsi="Arial" w:cs="Arial"/>
      <w:color w:val="000000"/>
      <w:sz w:val="22"/>
      <w:szCs w:val="22"/>
    </w:rPr>
  </w:style>
  <w:style w:type="paragraph" w:customStyle="1" w:styleId="Datumsprejetja">
    <w:name w:val="Datum sprejetja"/>
    <w:basedOn w:val="Navaden"/>
    <w:link w:val="DatumsprejetjaZnak"/>
    <w:qFormat/>
    <w:rsid w:val="001311D6"/>
    <w:pPr>
      <w:overflowPunct w:val="0"/>
      <w:autoSpaceDE w:val="0"/>
      <w:autoSpaceDN w:val="0"/>
      <w:adjustRightInd w:val="0"/>
      <w:snapToGrid w:val="0"/>
      <w:spacing w:after="0" w:line="240" w:lineRule="auto"/>
      <w:jc w:val="both"/>
    </w:pPr>
    <w:rPr>
      <w:rFonts w:ascii="Arial" w:hAnsi="Arial"/>
      <w:color w:val="000000"/>
      <w:lang w:val="x-none" w:eastAsia="x-none"/>
    </w:rPr>
  </w:style>
  <w:style w:type="character" w:customStyle="1" w:styleId="EVAZnak">
    <w:name w:val="EVA Znak"/>
    <w:link w:val="EVA"/>
    <w:locked/>
    <w:rsid w:val="001311D6"/>
    <w:rPr>
      <w:rFonts w:ascii="Arial" w:hAnsi="Arial" w:cs="Arial"/>
      <w:sz w:val="22"/>
      <w:szCs w:val="22"/>
    </w:rPr>
  </w:style>
  <w:style w:type="paragraph" w:customStyle="1" w:styleId="EVA">
    <w:name w:val="EVA"/>
    <w:basedOn w:val="Navaden"/>
    <w:link w:val="EVAZnak"/>
    <w:qFormat/>
    <w:rsid w:val="001311D6"/>
    <w:pPr>
      <w:overflowPunct w:val="0"/>
      <w:autoSpaceDE w:val="0"/>
      <w:autoSpaceDN w:val="0"/>
      <w:adjustRightInd w:val="0"/>
      <w:spacing w:after="0" w:line="240" w:lineRule="auto"/>
      <w:jc w:val="both"/>
    </w:pPr>
    <w:rPr>
      <w:rFonts w:ascii="Arial" w:hAnsi="Arial"/>
      <w:lang w:val="x-none" w:eastAsia="x-none"/>
    </w:rPr>
  </w:style>
  <w:style w:type="character" w:customStyle="1" w:styleId="ImeorganaZnak">
    <w:name w:val="Ime organa Znak"/>
    <w:link w:val="Imeorgana"/>
    <w:locked/>
    <w:rsid w:val="001311D6"/>
    <w:rPr>
      <w:rFonts w:ascii="Arial" w:hAnsi="Arial" w:cs="Arial"/>
      <w:sz w:val="22"/>
      <w:szCs w:val="22"/>
    </w:rPr>
  </w:style>
  <w:style w:type="paragraph" w:customStyle="1" w:styleId="Imeorgana">
    <w:name w:val="Ime organa"/>
    <w:basedOn w:val="Navaden"/>
    <w:link w:val="ImeorganaZnak"/>
    <w:qFormat/>
    <w:rsid w:val="001311D6"/>
    <w:pPr>
      <w:overflowPunct w:val="0"/>
      <w:autoSpaceDE w:val="0"/>
      <w:autoSpaceDN w:val="0"/>
      <w:adjustRightInd w:val="0"/>
      <w:spacing w:before="480" w:after="0" w:line="240" w:lineRule="auto"/>
      <w:ind w:left="5670"/>
      <w:jc w:val="center"/>
    </w:pPr>
    <w:rPr>
      <w:rFonts w:ascii="Arial" w:hAnsi="Arial"/>
      <w:lang w:val="x-none" w:eastAsia="x-none"/>
    </w:rPr>
  </w:style>
  <w:style w:type="paragraph" w:customStyle="1" w:styleId="tevilnatoka11Nova">
    <w:name w:val="Številčna točka 1.1 Nova"/>
    <w:basedOn w:val="tevilnatoka"/>
    <w:uiPriority w:val="99"/>
    <w:qFormat/>
    <w:rsid w:val="001311D6"/>
    <w:pPr>
      <w:numPr>
        <w:ilvl w:val="1"/>
      </w:numPr>
      <w:tabs>
        <w:tab w:val="clear" w:pos="425"/>
      </w:tabs>
      <w:ind w:left="1440" w:hanging="360"/>
    </w:pPr>
  </w:style>
  <w:style w:type="character" w:customStyle="1" w:styleId="NazivpodpisnikaZnak">
    <w:name w:val="Naziv podpisnika Znak"/>
    <w:link w:val="Nazivpodpisnika"/>
    <w:locked/>
    <w:rsid w:val="001311D6"/>
    <w:rPr>
      <w:rFonts w:ascii="Arial" w:hAnsi="Arial" w:cs="Arial"/>
      <w:sz w:val="22"/>
      <w:szCs w:val="22"/>
    </w:rPr>
  </w:style>
  <w:style w:type="paragraph" w:customStyle="1" w:styleId="Nazivpodpisnika">
    <w:name w:val="Naziv podpisnika"/>
    <w:basedOn w:val="Navaden"/>
    <w:link w:val="NazivpodpisnikaZnak"/>
    <w:rsid w:val="001311D6"/>
    <w:pPr>
      <w:overflowPunct w:val="0"/>
      <w:autoSpaceDE w:val="0"/>
      <w:autoSpaceDN w:val="0"/>
      <w:adjustRightInd w:val="0"/>
      <w:spacing w:after="0" w:line="240" w:lineRule="auto"/>
      <w:ind w:left="5670"/>
      <w:jc w:val="center"/>
    </w:pPr>
    <w:rPr>
      <w:rFonts w:ascii="Arial" w:hAnsi="Arial"/>
      <w:lang w:val="x-none" w:eastAsia="x-none"/>
    </w:rPr>
  </w:style>
  <w:style w:type="character" w:customStyle="1" w:styleId="PodpisnikZnak">
    <w:name w:val="Podpisnik Znak"/>
    <w:link w:val="Podpisnik"/>
    <w:locked/>
    <w:rsid w:val="001311D6"/>
    <w:rPr>
      <w:rFonts w:ascii="Arial" w:eastAsia="Times New Roman" w:hAnsi="Arial" w:cs="Arial"/>
      <w:sz w:val="22"/>
      <w:szCs w:val="22"/>
    </w:rPr>
  </w:style>
  <w:style w:type="paragraph" w:customStyle="1" w:styleId="Podpisnik">
    <w:name w:val="Podpisnik"/>
    <w:basedOn w:val="Navaden"/>
    <w:link w:val="PodpisnikZnak"/>
    <w:qFormat/>
    <w:rsid w:val="001311D6"/>
    <w:pPr>
      <w:overflowPunct w:val="0"/>
      <w:autoSpaceDE w:val="0"/>
      <w:autoSpaceDN w:val="0"/>
      <w:adjustRightInd w:val="0"/>
      <w:spacing w:after="0" w:line="240" w:lineRule="auto"/>
      <w:ind w:left="5670"/>
      <w:jc w:val="center"/>
    </w:pPr>
    <w:rPr>
      <w:rFonts w:ascii="Arial" w:eastAsia="Times New Roman" w:hAnsi="Arial"/>
      <w:lang w:val="x-none" w:eastAsia="x-none"/>
    </w:rPr>
  </w:style>
  <w:style w:type="character" w:customStyle="1" w:styleId="ZamakanjenadolobatretjinivoZnak">
    <w:name w:val="Zamakanjena določba_tretji nivo Znak"/>
    <w:link w:val="Zamakanjenadolobatretjinivo"/>
    <w:locked/>
    <w:rsid w:val="001311D6"/>
    <w:rPr>
      <w:rFonts w:ascii="Arial" w:hAnsi="Arial" w:cs="Arial"/>
      <w:sz w:val="22"/>
      <w:szCs w:val="22"/>
    </w:rPr>
  </w:style>
  <w:style w:type="paragraph" w:customStyle="1" w:styleId="Zamakanjenadolobatretjinivo">
    <w:name w:val="Zamakanjena določba_tretji nivo"/>
    <w:basedOn w:val="Navaden"/>
    <w:link w:val="ZamakanjenadolobatretjinivoZnak"/>
    <w:qFormat/>
    <w:rsid w:val="001311D6"/>
    <w:pPr>
      <w:spacing w:after="0" w:line="240" w:lineRule="auto"/>
      <w:ind w:left="993"/>
      <w:jc w:val="both"/>
    </w:pPr>
    <w:rPr>
      <w:rFonts w:ascii="Arial" w:hAnsi="Arial"/>
      <w:lang w:val="x-none" w:eastAsia="x-none"/>
    </w:rPr>
  </w:style>
  <w:style w:type="paragraph" w:customStyle="1" w:styleId="Telobesedila31">
    <w:name w:val="Telo besedila 31"/>
    <w:basedOn w:val="Navaden"/>
    <w:uiPriority w:val="99"/>
    <w:rsid w:val="001311D6"/>
    <w:pPr>
      <w:suppressAutoHyphens/>
      <w:autoSpaceDE w:val="0"/>
      <w:spacing w:after="120" w:line="240" w:lineRule="auto"/>
    </w:pPr>
    <w:rPr>
      <w:rFonts w:ascii="Times New Roman" w:eastAsia="Times New Roman" w:hAnsi="Times New Roman" w:cs="Calibri"/>
      <w:sz w:val="16"/>
      <w:szCs w:val="16"/>
      <w:lang w:eastAsia="ar-SA"/>
    </w:rPr>
  </w:style>
  <w:style w:type="character" w:customStyle="1" w:styleId="PrilogaZnak">
    <w:name w:val="Priloga Znak"/>
    <w:link w:val="Priloga"/>
    <w:locked/>
    <w:rsid w:val="001311D6"/>
    <w:rPr>
      <w:rFonts w:ascii="Arial" w:hAnsi="Arial" w:cs="Arial"/>
      <w:sz w:val="22"/>
      <w:szCs w:val="17"/>
    </w:rPr>
  </w:style>
  <w:style w:type="paragraph" w:customStyle="1" w:styleId="Priloga">
    <w:name w:val="Priloga"/>
    <w:basedOn w:val="Navaden"/>
    <w:link w:val="PrilogaZnak"/>
    <w:qFormat/>
    <w:rsid w:val="001311D6"/>
    <w:pPr>
      <w:overflowPunct w:val="0"/>
      <w:autoSpaceDE w:val="0"/>
      <w:autoSpaceDN w:val="0"/>
      <w:adjustRightInd w:val="0"/>
      <w:spacing w:before="380" w:after="60" w:line="200" w:lineRule="exact"/>
      <w:jc w:val="both"/>
    </w:pPr>
    <w:rPr>
      <w:rFonts w:ascii="Arial" w:hAnsi="Arial"/>
      <w:szCs w:val="17"/>
      <w:lang w:val="x-none" w:eastAsia="x-none"/>
    </w:rPr>
  </w:style>
  <w:style w:type="character" w:customStyle="1" w:styleId="rtaZnak">
    <w:name w:val="Črta Znak"/>
    <w:link w:val="rta"/>
    <w:locked/>
    <w:rsid w:val="001311D6"/>
    <w:rPr>
      <w:rFonts w:ascii="Arial" w:hAnsi="Arial" w:cs="Arial"/>
      <w:sz w:val="22"/>
      <w:szCs w:val="22"/>
    </w:rPr>
  </w:style>
  <w:style w:type="paragraph" w:customStyle="1" w:styleId="rta">
    <w:name w:val="Črta"/>
    <w:basedOn w:val="Navaden"/>
    <w:link w:val="rtaZnak"/>
    <w:qFormat/>
    <w:rsid w:val="001311D6"/>
    <w:pPr>
      <w:overflowPunct w:val="0"/>
      <w:autoSpaceDE w:val="0"/>
      <w:autoSpaceDN w:val="0"/>
      <w:adjustRightInd w:val="0"/>
      <w:spacing w:before="360" w:after="0" w:line="240" w:lineRule="auto"/>
      <w:jc w:val="center"/>
    </w:pPr>
    <w:rPr>
      <w:rFonts w:ascii="Arial" w:hAnsi="Arial"/>
      <w:lang w:val="x-none" w:eastAsia="x-none"/>
    </w:rPr>
  </w:style>
  <w:style w:type="character" w:customStyle="1" w:styleId="AlineazatevilnotokoZnak">
    <w:name w:val="Alinea za številčno točko Znak"/>
    <w:link w:val="Alineazatevilnotoko"/>
    <w:uiPriority w:val="99"/>
    <w:locked/>
    <w:rsid w:val="001311D6"/>
    <w:rPr>
      <w:rFonts w:ascii="Arial" w:eastAsia="Times New Roman" w:hAnsi="Arial"/>
      <w:sz w:val="22"/>
      <w:szCs w:val="22"/>
      <w:lang w:val="x-none" w:eastAsia="x-none"/>
    </w:rPr>
  </w:style>
  <w:style w:type="paragraph" w:customStyle="1" w:styleId="Alineazatevilnotoko">
    <w:name w:val="Alinea za številčno točko"/>
    <w:basedOn w:val="Alineazaodstavkom"/>
    <w:link w:val="AlineazatevilnotokoZnak"/>
    <w:uiPriority w:val="99"/>
    <w:qFormat/>
    <w:rsid w:val="001311D6"/>
    <w:pPr>
      <w:numPr>
        <w:numId w:val="0"/>
      </w:numPr>
      <w:tabs>
        <w:tab w:val="left" w:pos="567"/>
      </w:tabs>
      <w:overflowPunct/>
      <w:autoSpaceDE/>
      <w:autoSpaceDN/>
      <w:adjustRightInd/>
      <w:spacing w:line="240" w:lineRule="auto"/>
      <w:ind w:left="567" w:hanging="142"/>
      <w:textAlignment w:val="auto"/>
    </w:pPr>
    <w:rPr>
      <w:lang w:eastAsia="x-none"/>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1311D6"/>
    <w:pPr>
      <w:spacing w:after="160" w:line="240" w:lineRule="exact"/>
    </w:pPr>
    <w:rPr>
      <w:rFonts w:ascii="Tahoma" w:eastAsia="Times New Roman" w:hAnsi="Tahoma"/>
      <w:sz w:val="20"/>
      <w:szCs w:val="20"/>
    </w:rPr>
  </w:style>
  <w:style w:type="paragraph" w:customStyle="1" w:styleId="Telobesedila21">
    <w:name w:val="Telo besedila 21"/>
    <w:basedOn w:val="Navaden"/>
    <w:uiPriority w:val="99"/>
    <w:rsid w:val="001311D6"/>
    <w:pPr>
      <w:overflowPunct w:val="0"/>
      <w:autoSpaceDE w:val="0"/>
      <w:autoSpaceDN w:val="0"/>
      <w:adjustRightInd w:val="0"/>
      <w:spacing w:after="0" w:line="240" w:lineRule="auto"/>
      <w:ind w:left="360"/>
      <w:jc w:val="both"/>
    </w:pPr>
    <w:rPr>
      <w:rFonts w:ascii="Times New Roman" w:eastAsia="Times New Roman" w:hAnsi="Times New Roman"/>
      <w:i/>
      <w:szCs w:val="20"/>
      <w:lang w:eastAsia="sl-SI"/>
    </w:rPr>
  </w:style>
  <w:style w:type="paragraph" w:customStyle="1" w:styleId="esegmentp">
    <w:name w:val="esegment_p"/>
    <w:basedOn w:val="Navaden"/>
    <w:uiPriority w:val="99"/>
    <w:rsid w:val="001311D6"/>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Navaden1">
    <w:name w:val="Navaden1"/>
    <w:rsid w:val="001311D6"/>
    <w:rPr>
      <w:rFonts w:ascii="Times New Roman" w:eastAsia="ヒラギノ角ゴ Pro W3" w:hAnsi="Times New Roman"/>
      <w:color w:val="000000"/>
    </w:rPr>
  </w:style>
  <w:style w:type="character" w:customStyle="1" w:styleId="PoudarkiZnak">
    <w:name w:val="Poudarki Znak"/>
    <w:link w:val="Poudarki"/>
    <w:uiPriority w:val="99"/>
    <w:locked/>
    <w:rsid w:val="001311D6"/>
    <w:rPr>
      <w:rFonts w:ascii="Cambria" w:eastAsia="Times New Roman" w:hAnsi="Cambria"/>
      <w:b/>
      <w:sz w:val="22"/>
      <w:szCs w:val="22"/>
      <w:lang w:val="x-none" w:eastAsia="x-none"/>
    </w:rPr>
  </w:style>
  <w:style w:type="paragraph" w:customStyle="1" w:styleId="Poudarki">
    <w:name w:val="Poudarki"/>
    <w:basedOn w:val="Navaden"/>
    <w:link w:val="PoudarkiZnak"/>
    <w:uiPriority w:val="99"/>
    <w:qFormat/>
    <w:rsid w:val="001311D6"/>
    <w:pPr>
      <w:numPr>
        <w:numId w:val="17"/>
      </w:numPr>
      <w:spacing w:after="240" w:line="240" w:lineRule="auto"/>
      <w:ind w:left="357" w:hanging="357"/>
      <w:contextualSpacing/>
      <w:jc w:val="both"/>
    </w:pPr>
    <w:rPr>
      <w:rFonts w:ascii="Cambria" w:eastAsia="Times New Roman" w:hAnsi="Cambria"/>
      <w:b/>
      <w:lang w:val="x-none" w:eastAsia="x-none"/>
    </w:rPr>
  </w:style>
  <w:style w:type="character" w:customStyle="1" w:styleId="FinanceZnak">
    <w:name w:val="Finance Znak"/>
    <w:link w:val="Finance"/>
    <w:locked/>
    <w:rsid w:val="001311D6"/>
    <w:rPr>
      <w:rFonts w:ascii="Arial" w:hAnsi="Arial" w:cs="Arial"/>
      <w:bCs/>
      <w:szCs w:val="22"/>
      <w:lang w:eastAsia="en-US"/>
    </w:rPr>
  </w:style>
  <w:style w:type="paragraph" w:customStyle="1" w:styleId="Finance">
    <w:name w:val="Finance"/>
    <w:basedOn w:val="Navaden"/>
    <w:link w:val="FinanceZnak"/>
    <w:qFormat/>
    <w:rsid w:val="001311D6"/>
    <w:pPr>
      <w:spacing w:after="0"/>
      <w:jc w:val="center"/>
    </w:pPr>
    <w:rPr>
      <w:rFonts w:ascii="Arial" w:hAnsi="Arial"/>
      <w:bCs/>
      <w:sz w:val="20"/>
      <w:lang w:val="x-none"/>
    </w:rPr>
  </w:style>
  <w:style w:type="character" w:customStyle="1" w:styleId="nasloviZnak">
    <w:name w:val="naslovi Znak"/>
    <w:link w:val="naslovi"/>
    <w:uiPriority w:val="99"/>
    <w:locked/>
    <w:rsid w:val="001311D6"/>
    <w:rPr>
      <w:rFonts w:ascii="Arial" w:eastAsia="Times New Roman" w:hAnsi="Arial"/>
      <w:b/>
      <w:bCs/>
      <w:kern w:val="32"/>
      <w:lang w:val="x-none"/>
    </w:rPr>
  </w:style>
  <w:style w:type="paragraph" w:customStyle="1" w:styleId="naslovi">
    <w:name w:val="naslovi"/>
    <w:basedOn w:val="Naslov1"/>
    <w:link w:val="nasloviZnak"/>
    <w:uiPriority w:val="99"/>
    <w:qFormat/>
    <w:rsid w:val="001311D6"/>
    <w:pPr>
      <w:framePr w:wrap="around"/>
      <w:widowControl w:val="0"/>
      <w:tabs>
        <w:tab w:val="left" w:pos="360"/>
      </w:tabs>
      <w:spacing w:after="0" w:line="260" w:lineRule="exact"/>
    </w:pPr>
    <w:rPr>
      <w:bCs/>
      <w:lang w:eastAsia="x-none"/>
    </w:rPr>
  </w:style>
  <w:style w:type="character" w:customStyle="1" w:styleId="popoglavja51Znak">
    <w:name w:val="popoglavja 5.1 Znak"/>
    <w:link w:val="popoglavja51"/>
    <w:uiPriority w:val="99"/>
    <w:locked/>
    <w:rsid w:val="001311D6"/>
    <w:rPr>
      <w:rFonts w:ascii="Arial" w:eastAsia="Times New Roman" w:hAnsi="Arial" w:cs="Arial"/>
      <w:b/>
      <w:iCs/>
      <w:lang w:val="x-none" w:eastAsia="en-US"/>
    </w:rPr>
  </w:style>
  <w:style w:type="paragraph" w:customStyle="1" w:styleId="popoglavja51">
    <w:name w:val="popoglavja 5.1"/>
    <w:basedOn w:val="Naslov2"/>
    <w:link w:val="popoglavja51Znak"/>
    <w:uiPriority w:val="99"/>
    <w:qFormat/>
    <w:rsid w:val="001311D6"/>
    <w:pPr>
      <w:spacing w:line="260" w:lineRule="exact"/>
    </w:pPr>
    <w:rPr>
      <w:rFonts w:ascii="Arial" w:hAnsi="Arial"/>
      <w:bCs w:val="0"/>
      <w:i w:val="0"/>
      <w:sz w:val="20"/>
      <w:szCs w:val="20"/>
    </w:rPr>
  </w:style>
  <w:style w:type="character" w:customStyle="1" w:styleId="Slog1Znak">
    <w:name w:val="Slog1 Znak"/>
    <w:link w:val="Slog1"/>
    <w:uiPriority w:val="99"/>
    <w:locked/>
    <w:rsid w:val="001311D6"/>
    <w:rPr>
      <w:rFonts w:ascii="Arial" w:eastAsia="Times New Roman" w:hAnsi="Arial" w:cs="Arial"/>
      <w:b/>
      <w:lang w:val="x-none" w:eastAsia="en-US"/>
    </w:rPr>
  </w:style>
  <w:style w:type="paragraph" w:customStyle="1" w:styleId="Slog1">
    <w:name w:val="Slog1"/>
    <w:basedOn w:val="Naslov3"/>
    <w:link w:val="Slog1Znak"/>
    <w:uiPriority w:val="99"/>
    <w:qFormat/>
    <w:rsid w:val="001311D6"/>
    <w:pPr>
      <w:spacing w:line="260" w:lineRule="exact"/>
    </w:pPr>
    <w:rPr>
      <w:rFonts w:ascii="Arial" w:hAnsi="Arial"/>
      <w:bCs w:val="0"/>
      <w:sz w:val="20"/>
      <w:szCs w:val="20"/>
    </w:rPr>
  </w:style>
  <w:style w:type="character" w:customStyle="1" w:styleId="Slog2Znak">
    <w:name w:val="Slog2 Znak"/>
    <w:link w:val="Slog2"/>
    <w:uiPriority w:val="99"/>
    <w:locked/>
    <w:rsid w:val="001311D6"/>
  </w:style>
  <w:style w:type="paragraph" w:customStyle="1" w:styleId="Slog2">
    <w:name w:val="Slog2"/>
    <w:basedOn w:val="Slog1"/>
    <w:link w:val="Slog2Znak"/>
    <w:uiPriority w:val="99"/>
    <w:qFormat/>
    <w:rsid w:val="001311D6"/>
    <w:rPr>
      <w:rFonts w:ascii="Calibri" w:eastAsia="Calibri" w:hAnsi="Calibri"/>
      <w:b w:val="0"/>
      <w:lang w:val="sl-SI" w:eastAsia="sl-SI"/>
    </w:rPr>
  </w:style>
  <w:style w:type="character" w:customStyle="1" w:styleId="Slog3Znak">
    <w:name w:val="Slog3 Znak"/>
    <w:link w:val="Slog3"/>
    <w:uiPriority w:val="99"/>
    <w:locked/>
    <w:rsid w:val="001311D6"/>
    <w:rPr>
      <w:rFonts w:ascii="Arial" w:eastAsia="Times New Roman" w:hAnsi="Arial" w:cs="Arial"/>
      <w:b/>
      <w:lang w:val="x-none" w:eastAsia="en-US"/>
    </w:rPr>
  </w:style>
  <w:style w:type="paragraph" w:customStyle="1" w:styleId="Slog3">
    <w:name w:val="Slog3"/>
    <w:basedOn w:val="Slog2"/>
    <w:link w:val="Slog3Znak"/>
    <w:uiPriority w:val="99"/>
    <w:qFormat/>
    <w:rsid w:val="001311D6"/>
    <w:rPr>
      <w:rFonts w:ascii="Arial" w:eastAsia="Times New Roman" w:hAnsi="Arial"/>
      <w:b/>
      <w:lang w:val="x-none" w:eastAsia="en-US"/>
    </w:rPr>
  </w:style>
  <w:style w:type="character" w:customStyle="1" w:styleId="Slog4Znak">
    <w:name w:val="Slog4 Znak"/>
    <w:link w:val="Slog4"/>
    <w:uiPriority w:val="99"/>
    <w:locked/>
    <w:rsid w:val="001311D6"/>
    <w:rPr>
      <w:rFonts w:ascii="Arial" w:eastAsia="Times New Roman" w:hAnsi="Arial" w:cs="Arial"/>
      <w:b/>
      <w:lang w:val="x-none" w:eastAsia="en-US"/>
    </w:rPr>
  </w:style>
  <w:style w:type="paragraph" w:customStyle="1" w:styleId="Slog4">
    <w:name w:val="Slog4"/>
    <w:basedOn w:val="Naslov4"/>
    <w:link w:val="Slog4Znak"/>
    <w:uiPriority w:val="99"/>
    <w:qFormat/>
    <w:rsid w:val="001311D6"/>
    <w:pPr>
      <w:numPr>
        <w:ilvl w:val="3"/>
        <w:numId w:val="7"/>
      </w:numPr>
      <w:spacing w:after="0" w:line="260" w:lineRule="exact"/>
      <w:jc w:val="both"/>
    </w:pPr>
    <w:rPr>
      <w:rFonts w:ascii="Arial" w:hAnsi="Arial"/>
      <w:bCs w:val="0"/>
      <w:sz w:val="20"/>
      <w:szCs w:val="20"/>
    </w:rPr>
  </w:style>
  <w:style w:type="character" w:customStyle="1" w:styleId="Slog5Znak">
    <w:name w:val="Slog5 Znak"/>
    <w:link w:val="Slog5"/>
    <w:uiPriority w:val="99"/>
    <w:locked/>
    <w:rsid w:val="001311D6"/>
    <w:rPr>
      <w:rFonts w:ascii="Arial" w:eastAsia="Times New Roman" w:hAnsi="Arial" w:cs="Arial"/>
      <w:b/>
      <w:lang w:val="x-none" w:eastAsia="en-US"/>
    </w:rPr>
  </w:style>
  <w:style w:type="paragraph" w:customStyle="1" w:styleId="Slog5">
    <w:name w:val="Slog5"/>
    <w:basedOn w:val="Naslov4"/>
    <w:link w:val="Slog5Znak"/>
    <w:uiPriority w:val="99"/>
    <w:qFormat/>
    <w:rsid w:val="001311D6"/>
    <w:pPr>
      <w:spacing w:before="0" w:after="0" w:line="260" w:lineRule="exact"/>
      <w:ind w:left="2880" w:hanging="360"/>
      <w:jc w:val="both"/>
    </w:pPr>
    <w:rPr>
      <w:rFonts w:ascii="Arial" w:hAnsi="Arial"/>
      <w:bCs w:val="0"/>
      <w:sz w:val="20"/>
      <w:szCs w:val="20"/>
    </w:rPr>
  </w:style>
  <w:style w:type="character" w:customStyle="1" w:styleId="Slog6Znak">
    <w:name w:val="Slog6 Znak"/>
    <w:link w:val="Slog6"/>
    <w:uiPriority w:val="99"/>
    <w:locked/>
    <w:rsid w:val="001311D6"/>
    <w:rPr>
      <w:rFonts w:ascii="Arial" w:eastAsia="Times New Roman" w:hAnsi="Arial"/>
      <w:b/>
      <w:bCs/>
      <w:szCs w:val="26"/>
      <w:lang w:val="x-none" w:eastAsia="en-US"/>
    </w:rPr>
  </w:style>
  <w:style w:type="paragraph" w:customStyle="1" w:styleId="Slog6">
    <w:name w:val="Slog6"/>
    <w:basedOn w:val="Naslov3"/>
    <w:link w:val="Slog6Znak"/>
    <w:uiPriority w:val="99"/>
    <w:qFormat/>
    <w:rsid w:val="001311D6"/>
    <w:rPr>
      <w:rFonts w:ascii="Arial" w:hAnsi="Arial"/>
      <w:sz w:val="20"/>
    </w:rPr>
  </w:style>
  <w:style w:type="character" w:styleId="Konnaopomba-sklic">
    <w:name w:val="endnote reference"/>
    <w:uiPriority w:val="99"/>
    <w:semiHidden/>
    <w:unhideWhenUsed/>
    <w:rsid w:val="001311D6"/>
    <w:rPr>
      <w:vertAlign w:val="superscript"/>
    </w:rPr>
  </w:style>
  <w:style w:type="character" w:customStyle="1" w:styleId="CommentTextChar">
    <w:name w:val="Comment Text Char"/>
    <w:semiHidden/>
    <w:locked/>
    <w:rsid w:val="001311D6"/>
    <w:rPr>
      <w:rFonts w:ascii="SimSun" w:eastAsia="SimSun" w:hAnsi="SimSun" w:cs="Times New Roman" w:hint="eastAsia"/>
      <w:sz w:val="20"/>
      <w:szCs w:val="20"/>
      <w:lang w:val="x-none" w:eastAsia="zh-CN"/>
    </w:rPr>
  </w:style>
  <w:style w:type="character" w:customStyle="1" w:styleId="FootnoteTextChar1">
    <w:name w:val="Footnote Text Char1"/>
    <w:aliases w:val="Footnote Text Char Char,Sprotna opomba - besedilo Znak1 Char Char,Sprotna opomba - besedilo Znak Znak Char Char,Znak Znak Znak Char Char,Znak Znak Znak Znak Znak Znak Znak Char Char,Znak Znak1 Char Char"/>
    <w:locked/>
    <w:rsid w:val="001311D6"/>
    <w:rPr>
      <w:rFonts w:ascii="Times New Roman" w:hAnsi="Times New Roman" w:cs="Times New Roman" w:hint="default"/>
      <w:lang w:val="sl-SI" w:eastAsia="sl-SI" w:bidi="ar-SA"/>
    </w:rPr>
  </w:style>
  <w:style w:type="character" w:customStyle="1" w:styleId="longtext">
    <w:name w:val="long_text"/>
    <w:rsid w:val="001311D6"/>
  </w:style>
  <w:style w:type="character" w:customStyle="1" w:styleId="CommentSubjectChar">
    <w:name w:val="Comment Subject Char"/>
    <w:semiHidden/>
    <w:locked/>
    <w:rsid w:val="001311D6"/>
    <w:rPr>
      <w:rFonts w:ascii="SimSun" w:eastAsia="SimSun" w:hAnsi="SimSun" w:cs="Times New Roman" w:hint="eastAsia"/>
      <w:b/>
      <w:bCs/>
      <w:sz w:val="20"/>
      <w:szCs w:val="20"/>
      <w:lang w:val="x-none" w:eastAsia="zh-CN"/>
    </w:rPr>
  </w:style>
  <w:style w:type="character" w:customStyle="1" w:styleId="SloglatinskiHelvsestavljenHelv10ptrna">
    <w:name w:val="Slog (latinski) Helv (sestavljen) Helv 10 pt črna"/>
    <w:rsid w:val="001311D6"/>
    <w:rPr>
      <w:rFonts w:ascii="Arial" w:hAnsi="Arial" w:cs="Helv" w:hint="default"/>
      <w:color w:val="000000"/>
      <w:sz w:val="20"/>
      <w:szCs w:val="20"/>
    </w:rPr>
  </w:style>
  <w:style w:type="character" w:customStyle="1" w:styleId="Heading1Char">
    <w:name w:val="Heading 1 Char"/>
    <w:aliases w:val="NASLOV Char"/>
    <w:locked/>
    <w:rsid w:val="001311D6"/>
    <w:rPr>
      <w:rFonts w:ascii="Cambria" w:hAnsi="Cambria" w:cs="Times New Roman" w:hint="default"/>
      <w:b/>
      <w:bCs/>
      <w:kern w:val="32"/>
      <w:sz w:val="32"/>
      <w:szCs w:val="32"/>
      <w:lang w:val="x-none" w:eastAsia="zh-CN"/>
    </w:rPr>
  </w:style>
  <w:style w:type="character" w:customStyle="1" w:styleId="mrppsc">
    <w:name w:val="mrppsc"/>
    <w:rsid w:val="001311D6"/>
    <w:rPr>
      <w:rFonts w:ascii="Times New Roman" w:hAnsi="Times New Roman" w:cs="Times New Roman" w:hint="default"/>
    </w:rPr>
  </w:style>
  <w:style w:type="character" w:customStyle="1" w:styleId="ZnakChar">
    <w:name w:val="Znak Char"/>
    <w:locked/>
    <w:rsid w:val="001311D6"/>
    <w:rPr>
      <w:rFonts w:ascii="Tahoma" w:eastAsia="Franklin Gothic Book" w:hAnsi="Tahoma" w:cs="Tahoma" w:hint="default"/>
      <w:lang w:val="sl-SI" w:eastAsia="sl-SI" w:bidi="ar-SA"/>
    </w:rPr>
  </w:style>
  <w:style w:type="character" w:customStyle="1" w:styleId="apple-converted-space">
    <w:name w:val="apple-converted-space"/>
    <w:rsid w:val="001311D6"/>
  </w:style>
  <w:style w:type="character" w:customStyle="1" w:styleId="highlight">
    <w:name w:val="highlight"/>
    <w:rsid w:val="001311D6"/>
  </w:style>
  <w:style w:type="paragraph" w:customStyle="1" w:styleId="tevilkanakoncupredpisa">
    <w:name w:val="Številka na koncu predpisa"/>
    <w:basedOn w:val="Navaden"/>
    <w:link w:val="tevilkanakoncupredpisaZnak"/>
    <w:rsid w:val="001311D6"/>
    <w:rPr>
      <w:lang w:val="x-none"/>
    </w:rPr>
  </w:style>
  <w:style w:type="character" w:customStyle="1" w:styleId="tevilkanakoncupredpisaZnak">
    <w:name w:val="Številka na koncu predpisa Znak"/>
    <w:link w:val="tevilkanakoncupredpisa"/>
    <w:locked/>
    <w:rsid w:val="001311D6"/>
    <w:rPr>
      <w:sz w:val="22"/>
      <w:szCs w:val="22"/>
      <w:lang w:eastAsia="en-US"/>
    </w:rPr>
  </w:style>
  <w:style w:type="character" w:customStyle="1" w:styleId="HeaderChar">
    <w:name w:val="Header Char"/>
    <w:semiHidden/>
    <w:locked/>
    <w:rsid w:val="001311D6"/>
    <w:rPr>
      <w:rFonts w:ascii="Calibri" w:hAnsi="Calibri" w:cs="Calibri" w:hint="default"/>
      <w:sz w:val="24"/>
      <w:szCs w:val="24"/>
      <w:lang w:val="x-none" w:eastAsia="ar-SA" w:bidi="ar-SA"/>
    </w:rPr>
  </w:style>
  <w:style w:type="character" w:customStyle="1" w:styleId="highlight1">
    <w:name w:val="highlight1"/>
    <w:rsid w:val="001311D6"/>
    <w:rPr>
      <w:rFonts w:ascii="Times New Roman" w:hAnsi="Times New Roman" w:cs="Times New Roman" w:hint="default"/>
    </w:rPr>
  </w:style>
  <w:style w:type="character" w:customStyle="1" w:styleId="ZnakZnakZnak">
    <w:name w:val="Znak Znak Znak"/>
    <w:rsid w:val="001311D6"/>
    <w:rPr>
      <w:sz w:val="24"/>
      <w:szCs w:val="24"/>
      <w:lang w:val="pl-PL" w:eastAsia="pl-PL"/>
    </w:rPr>
  </w:style>
  <w:style w:type="numbering" w:customStyle="1" w:styleId="Zakon-len11">
    <w:name w:val="Zakon - člen11"/>
    <w:rsid w:val="001311D6"/>
    <w:pPr>
      <w:numPr>
        <w:numId w:val="36"/>
      </w:numPr>
    </w:pPr>
  </w:style>
  <w:style w:type="numbering" w:customStyle="1" w:styleId="Brezseznama1">
    <w:name w:val="Brez seznama1"/>
    <w:next w:val="Brezseznama"/>
    <w:uiPriority w:val="99"/>
    <w:semiHidden/>
    <w:unhideWhenUsed/>
    <w:rsid w:val="00951B39"/>
  </w:style>
  <w:style w:type="table" w:customStyle="1" w:styleId="Tabelamrea1">
    <w:name w:val="Tabela – mreža1"/>
    <w:basedOn w:val="Navadnatabela"/>
    <w:next w:val="Tabelamrea"/>
    <w:uiPriority w:val="39"/>
    <w:rsid w:val="00951B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besediloZnak1">
    <w:name w:val="Pripomba – besedilo Znak1"/>
    <w:uiPriority w:val="99"/>
    <w:rsid w:val="00951B39"/>
    <w:rPr>
      <w:rFonts w:ascii="Times New Roman" w:eastAsia="Times New Roman" w:hAnsi="Times New Roman"/>
      <w:lang w:eastAsia="en-US"/>
    </w:rPr>
  </w:style>
  <w:style w:type="character" w:customStyle="1" w:styleId="ZadevapripombeZnak1">
    <w:name w:val="Zadeva pripombe Znak1"/>
    <w:uiPriority w:val="99"/>
    <w:semiHidden/>
    <w:rsid w:val="00951B39"/>
    <w:rPr>
      <w:rFonts w:ascii="Arial" w:eastAsia="Times New Roman" w:hAnsi="Arial"/>
      <w:b/>
      <w:bCs/>
      <w:lang w:eastAsia="en-US"/>
    </w:rPr>
  </w:style>
  <w:style w:type="paragraph" w:customStyle="1" w:styleId="alineazaodstavkom1">
    <w:name w:val="alineazaodstavkom1"/>
    <w:basedOn w:val="Navaden"/>
    <w:rsid w:val="00E80620"/>
    <w:pPr>
      <w:spacing w:after="0" w:line="240" w:lineRule="auto"/>
      <w:ind w:left="425" w:hanging="425"/>
      <w:jc w:val="both"/>
    </w:pPr>
    <w:rPr>
      <w:rFonts w:ascii="Arial" w:eastAsia="Times New Roman" w:hAnsi="Arial" w:cs="Arial"/>
      <w:lang w:eastAsia="sl-SI"/>
    </w:rPr>
  </w:style>
  <w:style w:type="character" w:customStyle="1" w:styleId="OdstavekseznamaZnak">
    <w:name w:val="Odstavek seznama Znak"/>
    <w:link w:val="Odstavekseznama"/>
    <w:uiPriority w:val="99"/>
    <w:locked/>
    <w:rsid w:val="00BD07EE"/>
    <w:rPr>
      <w:rFonts w:ascii="Times New Roman" w:eastAsia="Times New Roman" w:hAnsi="Times New Roman"/>
      <w:sz w:val="24"/>
      <w:szCs w:val="24"/>
    </w:rPr>
  </w:style>
  <w:style w:type="paragraph" w:styleId="Revizija">
    <w:name w:val="Revision"/>
    <w:hidden/>
    <w:uiPriority w:val="99"/>
    <w:semiHidden/>
    <w:rsid w:val="00ED10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4053">
      <w:bodyDiv w:val="1"/>
      <w:marLeft w:val="0"/>
      <w:marRight w:val="0"/>
      <w:marTop w:val="0"/>
      <w:marBottom w:val="0"/>
      <w:divBdr>
        <w:top w:val="none" w:sz="0" w:space="0" w:color="auto"/>
        <w:left w:val="none" w:sz="0" w:space="0" w:color="auto"/>
        <w:bottom w:val="none" w:sz="0" w:space="0" w:color="auto"/>
        <w:right w:val="none" w:sz="0" w:space="0" w:color="auto"/>
      </w:divBdr>
    </w:div>
    <w:div w:id="199631435">
      <w:bodyDiv w:val="1"/>
      <w:marLeft w:val="0"/>
      <w:marRight w:val="0"/>
      <w:marTop w:val="0"/>
      <w:marBottom w:val="0"/>
      <w:divBdr>
        <w:top w:val="none" w:sz="0" w:space="0" w:color="auto"/>
        <w:left w:val="none" w:sz="0" w:space="0" w:color="auto"/>
        <w:bottom w:val="none" w:sz="0" w:space="0" w:color="auto"/>
        <w:right w:val="none" w:sz="0" w:space="0" w:color="auto"/>
      </w:divBdr>
    </w:div>
    <w:div w:id="343096200">
      <w:bodyDiv w:val="1"/>
      <w:marLeft w:val="0"/>
      <w:marRight w:val="0"/>
      <w:marTop w:val="0"/>
      <w:marBottom w:val="0"/>
      <w:divBdr>
        <w:top w:val="none" w:sz="0" w:space="0" w:color="auto"/>
        <w:left w:val="none" w:sz="0" w:space="0" w:color="auto"/>
        <w:bottom w:val="none" w:sz="0" w:space="0" w:color="auto"/>
        <w:right w:val="none" w:sz="0" w:space="0" w:color="auto"/>
      </w:divBdr>
    </w:div>
    <w:div w:id="354426302">
      <w:bodyDiv w:val="1"/>
      <w:marLeft w:val="0"/>
      <w:marRight w:val="0"/>
      <w:marTop w:val="0"/>
      <w:marBottom w:val="0"/>
      <w:divBdr>
        <w:top w:val="none" w:sz="0" w:space="0" w:color="auto"/>
        <w:left w:val="none" w:sz="0" w:space="0" w:color="auto"/>
        <w:bottom w:val="none" w:sz="0" w:space="0" w:color="auto"/>
        <w:right w:val="none" w:sz="0" w:space="0" w:color="auto"/>
      </w:divBdr>
    </w:div>
    <w:div w:id="478573098">
      <w:bodyDiv w:val="1"/>
      <w:marLeft w:val="0"/>
      <w:marRight w:val="0"/>
      <w:marTop w:val="0"/>
      <w:marBottom w:val="0"/>
      <w:divBdr>
        <w:top w:val="none" w:sz="0" w:space="0" w:color="auto"/>
        <w:left w:val="none" w:sz="0" w:space="0" w:color="auto"/>
        <w:bottom w:val="none" w:sz="0" w:space="0" w:color="auto"/>
        <w:right w:val="none" w:sz="0" w:space="0" w:color="auto"/>
      </w:divBdr>
    </w:div>
    <w:div w:id="660279594">
      <w:bodyDiv w:val="1"/>
      <w:marLeft w:val="0"/>
      <w:marRight w:val="0"/>
      <w:marTop w:val="0"/>
      <w:marBottom w:val="0"/>
      <w:divBdr>
        <w:top w:val="none" w:sz="0" w:space="0" w:color="auto"/>
        <w:left w:val="none" w:sz="0" w:space="0" w:color="auto"/>
        <w:bottom w:val="none" w:sz="0" w:space="0" w:color="auto"/>
        <w:right w:val="none" w:sz="0" w:space="0" w:color="auto"/>
      </w:divBdr>
    </w:div>
    <w:div w:id="807740679">
      <w:bodyDiv w:val="1"/>
      <w:marLeft w:val="0"/>
      <w:marRight w:val="0"/>
      <w:marTop w:val="0"/>
      <w:marBottom w:val="0"/>
      <w:divBdr>
        <w:top w:val="none" w:sz="0" w:space="0" w:color="auto"/>
        <w:left w:val="none" w:sz="0" w:space="0" w:color="auto"/>
        <w:bottom w:val="none" w:sz="0" w:space="0" w:color="auto"/>
        <w:right w:val="none" w:sz="0" w:space="0" w:color="auto"/>
      </w:divBdr>
    </w:div>
    <w:div w:id="879518223">
      <w:bodyDiv w:val="1"/>
      <w:marLeft w:val="0"/>
      <w:marRight w:val="0"/>
      <w:marTop w:val="0"/>
      <w:marBottom w:val="0"/>
      <w:divBdr>
        <w:top w:val="none" w:sz="0" w:space="0" w:color="auto"/>
        <w:left w:val="none" w:sz="0" w:space="0" w:color="auto"/>
        <w:bottom w:val="none" w:sz="0" w:space="0" w:color="auto"/>
        <w:right w:val="none" w:sz="0" w:space="0" w:color="auto"/>
      </w:divBdr>
      <w:divsChild>
        <w:div w:id="783503644">
          <w:marLeft w:val="0"/>
          <w:marRight w:val="0"/>
          <w:marTop w:val="0"/>
          <w:marBottom w:val="0"/>
          <w:divBdr>
            <w:top w:val="none" w:sz="0" w:space="0" w:color="auto"/>
            <w:left w:val="none" w:sz="0" w:space="0" w:color="auto"/>
            <w:bottom w:val="none" w:sz="0" w:space="0" w:color="auto"/>
            <w:right w:val="none" w:sz="0" w:space="0" w:color="auto"/>
          </w:divBdr>
          <w:divsChild>
            <w:div w:id="1411929048">
              <w:marLeft w:val="0"/>
              <w:marRight w:val="0"/>
              <w:marTop w:val="100"/>
              <w:marBottom w:val="100"/>
              <w:divBdr>
                <w:top w:val="none" w:sz="0" w:space="0" w:color="auto"/>
                <w:left w:val="none" w:sz="0" w:space="0" w:color="auto"/>
                <w:bottom w:val="none" w:sz="0" w:space="0" w:color="auto"/>
                <w:right w:val="none" w:sz="0" w:space="0" w:color="auto"/>
              </w:divBdr>
              <w:divsChild>
                <w:div w:id="480847320">
                  <w:marLeft w:val="0"/>
                  <w:marRight w:val="0"/>
                  <w:marTop w:val="0"/>
                  <w:marBottom w:val="0"/>
                  <w:divBdr>
                    <w:top w:val="none" w:sz="0" w:space="0" w:color="auto"/>
                    <w:left w:val="none" w:sz="0" w:space="0" w:color="auto"/>
                    <w:bottom w:val="none" w:sz="0" w:space="0" w:color="auto"/>
                    <w:right w:val="none" w:sz="0" w:space="0" w:color="auto"/>
                  </w:divBdr>
                  <w:divsChild>
                    <w:div w:id="541987982">
                      <w:marLeft w:val="0"/>
                      <w:marRight w:val="0"/>
                      <w:marTop w:val="0"/>
                      <w:marBottom w:val="0"/>
                      <w:divBdr>
                        <w:top w:val="none" w:sz="0" w:space="0" w:color="auto"/>
                        <w:left w:val="none" w:sz="0" w:space="0" w:color="auto"/>
                        <w:bottom w:val="none" w:sz="0" w:space="0" w:color="auto"/>
                        <w:right w:val="none" w:sz="0" w:space="0" w:color="auto"/>
                      </w:divBdr>
                      <w:divsChild>
                        <w:div w:id="577252332">
                          <w:marLeft w:val="0"/>
                          <w:marRight w:val="0"/>
                          <w:marTop w:val="0"/>
                          <w:marBottom w:val="0"/>
                          <w:divBdr>
                            <w:top w:val="none" w:sz="0" w:space="0" w:color="auto"/>
                            <w:left w:val="none" w:sz="0" w:space="0" w:color="auto"/>
                            <w:bottom w:val="none" w:sz="0" w:space="0" w:color="auto"/>
                            <w:right w:val="none" w:sz="0" w:space="0" w:color="auto"/>
                          </w:divBdr>
                          <w:divsChild>
                            <w:div w:id="34351444">
                              <w:marLeft w:val="0"/>
                              <w:marRight w:val="0"/>
                              <w:marTop w:val="0"/>
                              <w:marBottom w:val="0"/>
                              <w:divBdr>
                                <w:top w:val="none" w:sz="0" w:space="0" w:color="auto"/>
                                <w:left w:val="none" w:sz="0" w:space="0" w:color="auto"/>
                                <w:bottom w:val="none" w:sz="0" w:space="0" w:color="auto"/>
                                <w:right w:val="none" w:sz="0" w:space="0" w:color="auto"/>
                              </w:divBdr>
                              <w:divsChild>
                                <w:div w:id="1340230041">
                                  <w:marLeft w:val="0"/>
                                  <w:marRight w:val="0"/>
                                  <w:marTop w:val="0"/>
                                  <w:marBottom w:val="0"/>
                                  <w:divBdr>
                                    <w:top w:val="none" w:sz="0" w:space="0" w:color="auto"/>
                                    <w:left w:val="none" w:sz="0" w:space="0" w:color="auto"/>
                                    <w:bottom w:val="none" w:sz="0" w:space="0" w:color="auto"/>
                                    <w:right w:val="none" w:sz="0" w:space="0" w:color="auto"/>
                                  </w:divBdr>
                                  <w:divsChild>
                                    <w:div w:id="1895656124">
                                      <w:marLeft w:val="0"/>
                                      <w:marRight w:val="0"/>
                                      <w:marTop w:val="0"/>
                                      <w:marBottom w:val="0"/>
                                      <w:divBdr>
                                        <w:top w:val="none" w:sz="0" w:space="0" w:color="auto"/>
                                        <w:left w:val="none" w:sz="0" w:space="0" w:color="auto"/>
                                        <w:bottom w:val="none" w:sz="0" w:space="0" w:color="auto"/>
                                        <w:right w:val="none" w:sz="0" w:space="0" w:color="auto"/>
                                      </w:divBdr>
                                      <w:divsChild>
                                        <w:div w:id="8177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808080">
      <w:bodyDiv w:val="1"/>
      <w:marLeft w:val="0"/>
      <w:marRight w:val="0"/>
      <w:marTop w:val="0"/>
      <w:marBottom w:val="0"/>
      <w:divBdr>
        <w:top w:val="none" w:sz="0" w:space="0" w:color="auto"/>
        <w:left w:val="none" w:sz="0" w:space="0" w:color="auto"/>
        <w:bottom w:val="none" w:sz="0" w:space="0" w:color="auto"/>
        <w:right w:val="none" w:sz="0" w:space="0" w:color="auto"/>
      </w:divBdr>
    </w:div>
    <w:div w:id="1021198482">
      <w:bodyDiv w:val="1"/>
      <w:marLeft w:val="0"/>
      <w:marRight w:val="0"/>
      <w:marTop w:val="0"/>
      <w:marBottom w:val="0"/>
      <w:divBdr>
        <w:top w:val="none" w:sz="0" w:space="0" w:color="auto"/>
        <w:left w:val="none" w:sz="0" w:space="0" w:color="auto"/>
        <w:bottom w:val="none" w:sz="0" w:space="0" w:color="auto"/>
        <w:right w:val="none" w:sz="0" w:space="0" w:color="auto"/>
      </w:divBdr>
      <w:divsChild>
        <w:div w:id="448158928">
          <w:marLeft w:val="0"/>
          <w:marRight w:val="0"/>
          <w:marTop w:val="0"/>
          <w:marBottom w:val="0"/>
          <w:divBdr>
            <w:top w:val="none" w:sz="0" w:space="0" w:color="auto"/>
            <w:left w:val="none" w:sz="0" w:space="0" w:color="auto"/>
            <w:bottom w:val="none" w:sz="0" w:space="0" w:color="auto"/>
            <w:right w:val="none" w:sz="0" w:space="0" w:color="auto"/>
          </w:divBdr>
          <w:divsChild>
            <w:div w:id="325207262">
              <w:marLeft w:val="0"/>
              <w:marRight w:val="0"/>
              <w:marTop w:val="100"/>
              <w:marBottom w:val="100"/>
              <w:divBdr>
                <w:top w:val="none" w:sz="0" w:space="0" w:color="auto"/>
                <w:left w:val="none" w:sz="0" w:space="0" w:color="auto"/>
                <w:bottom w:val="none" w:sz="0" w:space="0" w:color="auto"/>
                <w:right w:val="none" w:sz="0" w:space="0" w:color="auto"/>
              </w:divBdr>
              <w:divsChild>
                <w:div w:id="136262900">
                  <w:marLeft w:val="0"/>
                  <w:marRight w:val="0"/>
                  <w:marTop w:val="0"/>
                  <w:marBottom w:val="0"/>
                  <w:divBdr>
                    <w:top w:val="none" w:sz="0" w:space="0" w:color="auto"/>
                    <w:left w:val="none" w:sz="0" w:space="0" w:color="auto"/>
                    <w:bottom w:val="none" w:sz="0" w:space="0" w:color="auto"/>
                    <w:right w:val="none" w:sz="0" w:space="0" w:color="auto"/>
                  </w:divBdr>
                  <w:divsChild>
                    <w:div w:id="206066754">
                      <w:marLeft w:val="0"/>
                      <w:marRight w:val="0"/>
                      <w:marTop w:val="0"/>
                      <w:marBottom w:val="0"/>
                      <w:divBdr>
                        <w:top w:val="none" w:sz="0" w:space="0" w:color="auto"/>
                        <w:left w:val="none" w:sz="0" w:space="0" w:color="auto"/>
                        <w:bottom w:val="none" w:sz="0" w:space="0" w:color="auto"/>
                        <w:right w:val="none" w:sz="0" w:space="0" w:color="auto"/>
                      </w:divBdr>
                      <w:divsChild>
                        <w:div w:id="1953589649">
                          <w:marLeft w:val="0"/>
                          <w:marRight w:val="0"/>
                          <w:marTop w:val="0"/>
                          <w:marBottom w:val="0"/>
                          <w:divBdr>
                            <w:top w:val="none" w:sz="0" w:space="0" w:color="auto"/>
                            <w:left w:val="none" w:sz="0" w:space="0" w:color="auto"/>
                            <w:bottom w:val="none" w:sz="0" w:space="0" w:color="auto"/>
                            <w:right w:val="none" w:sz="0" w:space="0" w:color="auto"/>
                          </w:divBdr>
                          <w:divsChild>
                            <w:div w:id="1377974686">
                              <w:marLeft w:val="0"/>
                              <w:marRight w:val="0"/>
                              <w:marTop w:val="0"/>
                              <w:marBottom w:val="0"/>
                              <w:divBdr>
                                <w:top w:val="none" w:sz="0" w:space="0" w:color="auto"/>
                                <w:left w:val="none" w:sz="0" w:space="0" w:color="auto"/>
                                <w:bottom w:val="none" w:sz="0" w:space="0" w:color="auto"/>
                                <w:right w:val="none" w:sz="0" w:space="0" w:color="auto"/>
                              </w:divBdr>
                              <w:divsChild>
                                <w:div w:id="965500827">
                                  <w:marLeft w:val="0"/>
                                  <w:marRight w:val="0"/>
                                  <w:marTop w:val="0"/>
                                  <w:marBottom w:val="0"/>
                                  <w:divBdr>
                                    <w:top w:val="none" w:sz="0" w:space="0" w:color="auto"/>
                                    <w:left w:val="none" w:sz="0" w:space="0" w:color="auto"/>
                                    <w:bottom w:val="none" w:sz="0" w:space="0" w:color="auto"/>
                                    <w:right w:val="none" w:sz="0" w:space="0" w:color="auto"/>
                                  </w:divBdr>
                                  <w:divsChild>
                                    <w:div w:id="429080709">
                                      <w:marLeft w:val="0"/>
                                      <w:marRight w:val="0"/>
                                      <w:marTop w:val="0"/>
                                      <w:marBottom w:val="0"/>
                                      <w:divBdr>
                                        <w:top w:val="none" w:sz="0" w:space="0" w:color="auto"/>
                                        <w:left w:val="none" w:sz="0" w:space="0" w:color="auto"/>
                                        <w:bottom w:val="none" w:sz="0" w:space="0" w:color="auto"/>
                                        <w:right w:val="none" w:sz="0" w:space="0" w:color="auto"/>
                                      </w:divBdr>
                                      <w:divsChild>
                                        <w:div w:id="4084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7483">
      <w:bodyDiv w:val="1"/>
      <w:marLeft w:val="0"/>
      <w:marRight w:val="0"/>
      <w:marTop w:val="0"/>
      <w:marBottom w:val="0"/>
      <w:divBdr>
        <w:top w:val="none" w:sz="0" w:space="0" w:color="auto"/>
        <w:left w:val="none" w:sz="0" w:space="0" w:color="auto"/>
        <w:bottom w:val="none" w:sz="0" w:space="0" w:color="auto"/>
        <w:right w:val="none" w:sz="0" w:space="0" w:color="auto"/>
      </w:divBdr>
    </w:div>
    <w:div w:id="1140919077">
      <w:bodyDiv w:val="1"/>
      <w:marLeft w:val="0"/>
      <w:marRight w:val="0"/>
      <w:marTop w:val="0"/>
      <w:marBottom w:val="0"/>
      <w:divBdr>
        <w:top w:val="none" w:sz="0" w:space="0" w:color="auto"/>
        <w:left w:val="none" w:sz="0" w:space="0" w:color="auto"/>
        <w:bottom w:val="none" w:sz="0" w:space="0" w:color="auto"/>
        <w:right w:val="none" w:sz="0" w:space="0" w:color="auto"/>
      </w:divBdr>
    </w:div>
    <w:div w:id="1194883666">
      <w:bodyDiv w:val="1"/>
      <w:marLeft w:val="0"/>
      <w:marRight w:val="0"/>
      <w:marTop w:val="0"/>
      <w:marBottom w:val="0"/>
      <w:divBdr>
        <w:top w:val="none" w:sz="0" w:space="0" w:color="auto"/>
        <w:left w:val="none" w:sz="0" w:space="0" w:color="auto"/>
        <w:bottom w:val="none" w:sz="0" w:space="0" w:color="auto"/>
        <w:right w:val="none" w:sz="0" w:space="0" w:color="auto"/>
      </w:divBdr>
    </w:div>
    <w:div w:id="1294405859">
      <w:bodyDiv w:val="1"/>
      <w:marLeft w:val="0"/>
      <w:marRight w:val="0"/>
      <w:marTop w:val="0"/>
      <w:marBottom w:val="0"/>
      <w:divBdr>
        <w:top w:val="none" w:sz="0" w:space="0" w:color="auto"/>
        <w:left w:val="none" w:sz="0" w:space="0" w:color="auto"/>
        <w:bottom w:val="none" w:sz="0" w:space="0" w:color="auto"/>
        <w:right w:val="none" w:sz="0" w:space="0" w:color="auto"/>
      </w:divBdr>
    </w:div>
    <w:div w:id="1328823702">
      <w:bodyDiv w:val="1"/>
      <w:marLeft w:val="0"/>
      <w:marRight w:val="0"/>
      <w:marTop w:val="0"/>
      <w:marBottom w:val="0"/>
      <w:divBdr>
        <w:top w:val="none" w:sz="0" w:space="0" w:color="auto"/>
        <w:left w:val="none" w:sz="0" w:space="0" w:color="auto"/>
        <w:bottom w:val="none" w:sz="0" w:space="0" w:color="auto"/>
        <w:right w:val="none" w:sz="0" w:space="0" w:color="auto"/>
      </w:divBdr>
    </w:div>
    <w:div w:id="1412506423">
      <w:bodyDiv w:val="1"/>
      <w:marLeft w:val="0"/>
      <w:marRight w:val="0"/>
      <w:marTop w:val="0"/>
      <w:marBottom w:val="0"/>
      <w:divBdr>
        <w:top w:val="none" w:sz="0" w:space="0" w:color="auto"/>
        <w:left w:val="none" w:sz="0" w:space="0" w:color="auto"/>
        <w:bottom w:val="none" w:sz="0" w:space="0" w:color="auto"/>
        <w:right w:val="none" w:sz="0" w:space="0" w:color="auto"/>
      </w:divBdr>
    </w:div>
    <w:div w:id="1466266449">
      <w:bodyDiv w:val="1"/>
      <w:marLeft w:val="0"/>
      <w:marRight w:val="0"/>
      <w:marTop w:val="0"/>
      <w:marBottom w:val="0"/>
      <w:divBdr>
        <w:top w:val="none" w:sz="0" w:space="0" w:color="auto"/>
        <w:left w:val="none" w:sz="0" w:space="0" w:color="auto"/>
        <w:bottom w:val="none" w:sz="0" w:space="0" w:color="auto"/>
        <w:right w:val="none" w:sz="0" w:space="0" w:color="auto"/>
      </w:divBdr>
    </w:div>
    <w:div w:id="1508250228">
      <w:bodyDiv w:val="1"/>
      <w:marLeft w:val="0"/>
      <w:marRight w:val="0"/>
      <w:marTop w:val="0"/>
      <w:marBottom w:val="0"/>
      <w:divBdr>
        <w:top w:val="none" w:sz="0" w:space="0" w:color="auto"/>
        <w:left w:val="none" w:sz="0" w:space="0" w:color="auto"/>
        <w:bottom w:val="none" w:sz="0" w:space="0" w:color="auto"/>
        <w:right w:val="none" w:sz="0" w:space="0" w:color="auto"/>
      </w:divBdr>
    </w:div>
    <w:div w:id="1544708202">
      <w:bodyDiv w:val="1"/>
      <w:marLeft w:val="0"/>
      <w:marRight w:val="0"/>
      <w:marTop w:val="0"/>
      <w:marBottom w:val="0"/>
      <w:divBdr>
        <w:top w:val="none" w:sz="0" w:space="0" w:color="auto"/>
        <w:left w:val="none" w:sz="0" w:space="0" w:color="auto"/>
        <w:bottom w:val="none" w:sz="0" w:space="0" w:color="auto"/>
        <w:right w:val="none" w:sz="0" w:space="0" w:color="auto"/>
      </w:divBdr>
    </w:div>
    <w:div w:id="1559393456">
      <w:bodyDiv w:val="1"/>
      <w:marLeft w:val="0"/>
      <w:marRight w:val="0"/>
      <w:marTop w:val="0"/>
      <w:marBottom w:val="0"/>
      <w:divBdr>
        <w:top w:val="none" w:sz="0" w:space="0" w:color="auto"/>
        <w:left w:val="none" w:sz="0" w:space="0" w:color="auto"/>
        <w:bottom w:val="none" w:sz="0" w:space="0" w:color="auto"/>
        <w:right w:val="none" w:sz="0" w:space="0" w:color="auto"/>
      </w:divBdr>
    </w:div>
    <w:div w:id="1570648004">
      <w:bodyDiv w:val="1"/>
      <w:marLeft w:val="0"/>
      <w:marRight w:val="0"/>
      <w:marTop w:val="0"/>
      <w:marBottom w:val="0"/>
      <w:divBdr>
        <w:top w:val="none" w:sz="0" w:space="0" w:color="auto"/>
        <w:left w:val="none" w:sz="0" w:space="0" w:color="auto"/>
        <w:bottom w:val="none" w:sz="0" w:space="0" w:color="auto"/>
        <w:right w:val="none" w:sz="0" w:space="0" w:color="auto"/>
      </w:divBdr>
    </w:div>
    <w:div w:id="1823694061">
      <w:bodyDiv w:val="1"/>
      <w:marLeft w:val="0"/>
      <w:marRight w:val="0"/>
      <w:marTop w:val="0"/>
      <w:marBottom w:val="0"/>
      <w:divBdr>
        <w:top w:val="none" w:sz="0" w:space="0" w:color="auto"/>
        <w:left w:val="none" w:sz="0" w:space="0" w:color="auto"/>
        <w:bottom w:val="none" w:sz="0" w:space="0" w:color="auto"/>
        <w:right w:val="none" w:sz="0" w:space="0" w:color="auto"/>
      </w:divBdr>
    </w:div>
    <w:div w:id="1867524294">
      <w:bodyDiv w:val="1"/>
      <w:marLeft w:val="0"/>
      <w:marRight w:val="0"/>
      <w:marTop w:val="0"/>
      <w:marBottom w:val="0"/>
      <w:divBdr>
        <w:top w:val="none" w:sz="0" w:space="0" w:color="auto"/>
        <w:left w:val="none" w:sz="0" w:space="0" w:color="auto"/>
        <w:bottom w:val="none" w:sz="0" w:space="0" w:color="auto"/>
        <w:right w:val="none" w:sz="0" w:space="0" w:color="auto"/>
      </w:divBdr>
    </w:div>
    <w:div w:id="1968197430">
      <w:bodyDiv w:val="1"/>
      <w:marLeft w:val="0"/>
      <w:marRight w:val="0"/>
      <w:marTop w:val="0"/>
      <w:marBottom w:val="0"/>
      <w:divBdr>
        <w:top w:val="none" w:sz="0" w:space="0" w:color="auto"/>
        <w:left w:val="none" w:sz="0" w:space="0" w:color="auto"/>
        <w:bottom w:val="none" w:sz="0" w:space="0" w:color="auto"/>
        <w:right w:val="none" w:sz="0" w:space="0" w:color="auto"/>
      </w:divBdr>
    </w:div>
    <w:div w:id="2008896495">
      <w:bodyDiv w:val="1"/>
      <w:marLeft w:val="0"/>
      <w:marRight w:val="0"/>
      <w:marTop w:val="0"/>
      <w:marBottom w:val="0"/>
      <w:divBdr>
        <w:top w:val="none" w:sz="0" w:space="0" w:color="auto"/>
        <w:left w:val="none" w:sz="0" w:space="0" w:color="auto"/>
        <w:bottom w:val="none" w:sz="0" w:space="0" w:color="auto"/>
        <w:right w:val="none" w:sz="0" w:space="0" w:color="auto"/>
      </w:divBdr>
    </w:div>
    <w:div w:id="2031178117">
      <w:bodyDiv w:val="1"/>
      <w:marLeft w:val="0"/>
      <w:marRight w:val="0"/>
      <w:marTop w:val="0"/>
      <w:marBottom w:val="0"/>
      <w:divBdr>
        <w:top w:val="none" w:sz="0" w:space="0" w:color="auto"/>
        <w:left w:val="none" w:sz="0" w:space="0" w:color="auto"/>
        <w:bottom w:val="none" w:sz="0" w:space="0" w:color="auto"/>
        <w:right w:val="none" w:sz="0" w:space="0" w:color="auto"/>
      </w:divBdr>
    </w:div>
    <w:div w:id="21022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5-01-3374" TargetMode="External"/><Relationship Id="rId18" Type="http://schemas.openxmlformats.org/officeDocument/2006/relationships/hyperlink" Target="http://www.uradni-list.si/1/objava.jsp?sop=2020-01-3632" TargetMode="External"/><Relationship Id="rId26" Type="http://schemas.openxmlformats.org/officeDocument/2006/relationships/hyperlink" Target="http://www.uradni-list.si/1/objava.jsp?sop=2017-01-373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4-01-0291" TargetMode="External"/><Relationship Id="rId17" Type="http://schemas.openxmlformats.org/officeDocument/2006/relationships/hyperlink" Target="http://www.uradni-list.si/1/objava.jsp?sop=2019-01-2921" TargetMode="External"/><Relationship Id="rId25" Type="http://schemas.openxmlformats.org/officeDocument/2006/relationships/hyperlink" Target="http://www.uradni-list.si/1/objava.jsp?sop=2016-01-3231" TargetMode="External"/><Relationship Id="rId2" Type="http://schemas.openxmlformats.org/officeDocument/2006/relationships/numbering" Target="numbering.xml"/><Relationship Id="rId16" Type="http://schemas.openxmlformats.org/officeDocument/2006/relationships/hyperlink" Target="http://www.uradni-list.si/1/objava.jsp?sop=2019-01-1627" TargetMode="External"/><Relationship Id="rId20" Type="http://schemas.openxmlformats.org/officeDocument/2006/relationships/footer" Target="footer1.xml"/><Relationship Id="rId29" Type="http://schemas.openxmlformats.org/officeDocument/2006/relationships/hyperlink" Target="http://www.uradni-list.si/1/objava.jsp?sop=2020-01-36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436" TargetMode="External"/><Relationship Id="rId24" Type="http://schemas.openxmlformats.org/officeDocument/2006/relationships/hyperlink" Target="http://www.uradni-list.si/1/objava.jsp?sop=2015-01-337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3731" TargetMode="External"/><Relationship Id="rId23" Type="http://schemas.openxmlformats.org/officeDocument/2006/relationships/hyperlink" Target="http://www.uradni-list.si/1/objava.jsp?sop=2014-01-0291" TargetMode="External"/><Relationship Id="rId28" Type="http://schemas.openxmlformats.org/officeDocument/2006/relationships/hyperlink" Target="http://www.uradni-list.si/1/objava.jsp?sop=2019-01-2921" TargetMode="External"/><Relationship Id="rId10" Type="http://schemas.openxmlformats.org/officeDocument/2006/relationships/hyperlink" Target="mailto:Gp.gs@gov.si"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www.uradni-list.si/1/objava.jsp?sop=2016-01-3231" TargetMode="External"/><Relationship Id="rId22" Type="http://schemas.openxmlformats.org/officeDocument/2006/relationships/hyperlink" Target="http://www.uradni-list.si/1/objava.jsp?sop=2013-01-0436" TargetMode="External"/><Relationship Id="rId27" Type="http://schemas.openxmlformats.org/officeDocument/2006/relationships/hyperlink" Target="http://www.uradni-list.si/1/objava.jsp?sop=2019-01-1627"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a%20gradi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506B92-3DD9-43AD-8889-DD309A9F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Vladna gradiva</Template>
  <TotalTime>1</TotalTime>
  <Pages>9</Pages>
  <Words>3925</Words>
  <Characters>22374</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SVZ</Company>
  <LinksUpToDate>false</LinksUpToDate>
  <CharactersWithSpaces>26247</CharactersWithSpaces>
  <SharedDoc>false</SharedDoc>
  <HLinks>
    <vt:vector size="108" baseType="variant">
      <vt:variant>
        <vt:i4>7667758</vt:i4>
      </vt:variant>
      <vt:variant>
        <vt:i4>51</vt:i4>
      </vt:variant>
      <vt:variant>
        <vt:i4>0</vt:i4>
      </vt:variant>
      <vt:variant>
        <vt:i4>5</vt:i4>
      </vt:variant>
      <vt:variant>
        <vt:lpwstr>http://www.uradni-list.si/1/objava.jsp?sop=2020-01-3632</vt:lpwstr>
      </vt:variant>
      <vt:variant>
        <vt:lpwstr/>
      </vt:variant>
      <vt:variant>
        <vt:i4>7733288</vt:i4>
      </vt:variant>
      <vt:variant>
        <vt:i4>48</vt:i4>
      </vt:variant>
      <vt:variant>
        <vt:i4>0</vt:i4>
      </vt:variant>
      <vt:variant>
        <vt:i4>5</vt:i4>
      </vt:variant>
      <vt:variant>
        <vt:lpwstr>http://www.uradni-list.si/1/objava.jsp?sop=2019-01-2921</vt:lpwstr>
      </vt:variant>
      <vt:variant>
        <vt:lpwstr/>
      </vt:variant>
      <vt:variant>
        <vt:i4>7667751</vt:i4>
      </vt:variant>
      <vt:variant>
        <vt:i4>45</vt:i4>
      </vt:variant>
      <vt:variant>
        <vt:i4>0</vt:i4>
      </vt:variant>
      <vt:variant>
        <vt:i4>5</vt:i4>
      </vt:variant>
      <vt:variant>
        <vt:lpwstr>http://www.uradni-list.si/1/objava.jsp?sop=2019-01-1627</vt:lpwstr>
      </vt:variant>
      <vt:variant>
        <vt:lpwstr/>
      </vt:variant>
      <vt:variant>
        <vt:i4>7733288</vt:i4>
      </vt:variant>
      <vt:variant>
        <vt:i4>42</vt:i4>
      </vt:variant>
      <vt:variant>
        <vt:i4>0</vt:i4>
      </vt:variant>
      <vt:variant>
        <vt:i4>5</vt:i4>
      </vt:variant>
      <vt:variant>
        <vt:lpwstr>http://www.uradni-list.si/1/objava.jsp?sop=2017-01-3731</vt:lpwstr>
      </vt:variant>
      <vt:variant>
        <vt:lpwstr/>
      </vt:variant>
      <vt:variant>
        <vt:i4>7733292</vt:i4>
      </vt:variant>
      <vt:variant>
        <vt:i4>39</vt:i4>
      </vt:variant>
      <vt:variant>
        <vt:i4>0</vt:i4>
      </vt:variant>
      <vt:variant>
        <vt:i4>5</vt:i4>
      </vt:variant>
      <vt:variant>
        <vt:lpwstr>http://www.uradni-list.si/1/objava.jsp?sop=2016-01-3231</vt:lpwstr>
      </vt:variant>
      <vt:variant>
        <vt:lpwstr/>
      </vt:variant>
      <vt:variant>
        <vt:i4>7471150</vt:i4>
      </vt:variant>
      <vt:variant>
        <vt:i4>36</vt:i4>
      </vt:variant>
      <vt:variant>
        <vt:i4>0</vt:i4>
      </vt:variant>
      <vt:variant>
        <vt:i4>5</vt:i4>
      </vt:variant>
      <vt:variant>
        <vt:lpwstr>http://www.uradni-list.si/1/objava.jsp?sop=2015-01-3374</vt:lpwstr>
      </vt:variant>
      <vt:variant>
        <vt:lpwstr/>
      </vt:variant>
      <vt:variant>
        <vt:i4>8323118</vt:i4>
      </vt:variant>
      <vt:variant>
        <vt:i4>33</vt:i4>
      </vt:variant>
      <vt:variant>
        <vt:i4>0</vt:i4>
      </vt:variant>
      <vt:variant>
        <vt:i4>5</vt:i4>
      </vt:variant>
      <vt:variant>
        <vt:lpwstr>http://www.uradni-list.si/1/objava.jsp?sop=2014-01-0291</vt:lpwstr>
      </vt:variant>
      <vt:variant>
        <vt:lpwstr/>
      </vt:variant>
      <vt:variant>
        <vt:i4>7667759</vt:i4>
      </vt:variant>
      <vt:variant>
        <vt:i4>30</vt:i4>
      </vt:variant>
      <vt:variant>
        <vt:i4>0</vt:i4>
      </vt:variant>
      <vt:variant>
        <vt:i4>5</vt:i4>
      </vt:variant>
      <vt:variant>
        <vt:lpwstr>http://www.uradni-list.si/1/objava.jsp?sop=2013-01-0436</vt:lpwstr>
      </vt:variant>
      <vt:variant>
        <vt:lpwstr/>
      </vt:variant>
      <vt:variant>
        <vt:i4>7667758</vt:i4>
      </vt:variant>
      <vt:variant>
        <vt:i4>27</vt:i4>
      </vt:variant>
      <vt:variant>
        <vt:i4>0</vt:i4>
      </vt:variant>
      <vt:variant>
        <vt:i4>5</vt:i4>
      </vt:variant>
      <vt:variant>
        <vt:lpwstr>http://www.uradni-list.si/1/objava.jsp?sop=2020-01-3632</vt:lpwstr>
      </vt:variant>
      <vt:variant>
        <vt:lpwstr/>
      </vt:variant>
      <vt:variant>
        <vt:i4>7733288</vt:i4>
      </vt:variant>
      <vt:variant>
        <vt:i4>24</vt:i4>
      </vt:variant>
      <vt:variant>
        <vt:i4>0</vt:i4>
      </vt:variant>
      <vt:variant>
        <vt:i4>5</vt:i4>
      </vt:variant>
      <vt:variant>
        <vt:lpwstr>http://www.uradni-list.si/1/objava.jsp?sop=2019-01-2921</vt:lpwstr>
      </vt:variant>
      <vt:variant>
        <vt:lpwstr/>
      </vt:variant>
      <vt:variant>
        <vt:i4>7667751</vt:i4>
      </vt:variant>
      <vt:variant>
        <vt:i4>21</vt:i4>
      </vt:variant>
      <vt:variant>
        <vt:i4>0</vt:i4>
      </vt:variant>
      <vt:variant>
        <vt:i4>5</vt:i4>
      </vt:variant>
      <vt:variant>
        <vt:lpwstr>http://www.uradni-list.si/1/objava.jsp?sop=2019-01-1627</vt:lpwstr>
      </vt:variant>
      <vt:variant>
        <vt:lpwstr/>
      </vt:variant>
      <vt:variant>
        <vt:i4>7733288</vt:i4>
      </vt:variant>
      <vt:variant>
        <vt:i4>18</vt:i4>
      </vt:variant>
      <vt:variant>
        <vt:i4>0</vt:i4>
      </vt:variant>
      <vt:variant>
        <vt:i4>5</vt:i4>
      </vt:variant>
      <vt:variant>
        <vt:lpwstr>http://www.uradni-list.si/1/objava.jsp?sop=2017-01-3731</vt:lpwstr>
      </vt:variant>
      <vt:variant>
        <vt:lpwstr/>
      </vt:variant>
      <vt:variant>
        <vt:i4>7733292</vt:i4>
      </vt:variant>
      <vt:variant>
        <vt:i4>15</vt:i4>
      </vt:variant>
      <vt:variant>
        <vt:i4>0</vt:i4>
      </vt:variant>
      <vt:variant>
        <vt:i4>5</vt:i4>
      </vt:variant>
      <vt:variant>
        <vt:lpwstr>http://www.uradni-list.si/1/objava.jsp?sop=2016-01-3231</vt:lpwstr>
      </vt:variant>
      <vt:variant>
        <vt:lpwstr/>
      </vt:variant>
      <vt:variant>
        <vt:i4>7471150</vt:i4>
      </vt:variant>
      <vt:variant>
        <vt:i4>12</vt:i4>
      </vt:variant>
      <vt:variant>
        <vt:i4>0</vt:i4>
      </vt:variant>
      <vt:variant>
        <vt:i4>5</vt:i4>
      </vt:variant>
      <vt:variant>
        <vt:lpwstr>http://www.uradni-list.si/1/objava.jsp?sop=2015-01-3374</vt:lpwstr>
      </vt:variant>
      <vt:variant>
        <vt:lpwstr/>
      </vt:variant>
      <vt:variant>
        <vt:i4>8323118</vt:i4>
      </vt:variant>
      <vt:variant>
        <vt:i4>9</vt:i4>
      </vt:variant>
      <vt:variant>
        <vt:i4>0</vt:i4>
      </vt:variant>
      <vt:variant>
        <vt:i4>5</vt:i4>
      </vt:variant>
      <vt:variant>
        <vt:lpwstr>http://www.uradni-list.si/1/objava.jsp?sop=2014-01-0291</vt:lpwstr>
      </vt:variant>
      <vt:variant>
        <vt:lpwstr/>
      </vt:variant>
      <vt:variant>
        <vt:i4>7667759</vt:i4>
      </vt:variant>
      <vt:variant>
        <vt:i4>6</vt:i4>
      </vt:variant>
      <vt:variant>
        <vt:i4>0</vt:i4>
      </vt:variant>
      <vt:variant>
        <vt:i4>5</vt:i4>
      </vt:variant>
      <vt:variant>
        <vt:lpwstr>http://www.uradni-list.si/1/objava.jsp?sop=2013-01-0436</vt:lpwstr>
      </vt:variant>
      <vt:variant>
        <vt:lpwstr/>
      </vt:variant>
      <vt:variant>
        <vt:i4>3801180</vt:i4>
      </vt:variant>
      <vt:variant>
        <vt:i4>3</vt:i4>
      </vt:variant>
      <vt:variant>
        <vt:i4>0</vt:i4>
      </vt:variant>
      <vt:variant>
        <vt:i4>5</vt:i4>
      </vt:variant>
      <vt:variant>
        <vt:lpwstr>mailto:Gp.gs@gov.si</vt:lpwstr>
      </vt:variant>
      <vt:variant>
        <vt:lpwstr/>
      </vt:variant>
      <vt:variant>
        <vt:i4>7405624</vt:i4>
      </vt:variant>
      <vt:variant>
        <vt:i4>0</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md333</dc:creator>
  <cp:keywords/>
  <cp:lastModifiedBy>Varja Simčič </cp:lastModifiedBy>
  <cp:revision>2</cp:revision>
  <cp:lastPrinted>2019-10-01T08:12:00Z</cp:lastPrinted>
  <dcterms:created xsi:type="dcterms:W3CDTF">2024-09-06T10:50:00Z</dcterms:created>
  <dcterms:modified xsi:type="dcterms:W3CDTF">2024-09-06T10:50:00Z</dcterms:modified>
</cp:coreProperties>
</file>