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864"/>
        <w:gridCol w:w="493"/>
        <w:gridCol w:w="1363"/>
        <w:gridCol w:w="467"/>
        <w:gridCol w:w="1363"/>
        <w:gridCol w:w="182"/>
        <w:gridCol w:w="202"/>
        <w:gridCol w:w="378"/>
        <w:gridCol w:w="221"/>
        <w:gridCol w:w="576"/>
        <w:gridCol w:w="1558"/>
      </w:tblGrid>
      <w:tr w:rsidR="00BE519D" w:rsidRPr="00CA678E" w14:paraId="6DFF0E57" w14:textId="77777777" w:rsidTr="00127C57">
        <w:trPr>
          <w:gridAfter w:val="5"/>
          <w:wAfter w:w="2935" w:type="dxa"/>
        </w:trPr>
        <w:tc>
          <w:tcPr>
            <w:tcW w:w="6165" w:type="dxa"/>
            <w:gridSpan w:val="7"/>
          </w:tcPr>
          <w:p w14:paraId="3803346D" w14:textId="039483F7" w:rsidR="00BE519D" w:rsidRPr="00F27800" w:rsidRDefault="00BE519D" w:rsidP="00D63A12">
            <w:pPr>
              <w:pStyle w:val="Neotevilenodstavek"/>
              <w:spacing w:before="0" w:after="0" w:line="240" w:lineRule="auto"/>
              <w:jc w:val="left"/>
              <w:rPr>
                <w:rFonts w:cs="Arial"/>
                <w:sz w:val="20"/>
                <w:szCs w:val="20"/>
                <w:lang w:val="sl-SI" w:eastAsia="sl-SI"/>
              </w:rPr>
            </w:pPr>
            <w:r w:rsidRPr="00F27800">
              <w:rPr>
                <w:rFonts w:cs="Arial"/>
                <w:sz w:val="20"/>
                <w:szCs w:val="20"/>
                <w:lang w:val="sl-SI" w:eastAsia="sl-SI"/>
              </w:rPr>
              <w:t xml:space="preserve">Številka: </w:t>
            </w:r>
            <w:r w:rsidR="0098350A" w:rsidRPr="00F27800">
              <w:rPr>
                <w:rFonts w:cs="Arial"/>
                <w:sz w:val="20"/>
                <w:szCs w:val="20"/>
              </w:rPr>
              <w:t>4110-47/2016-2718-</w:t>
            </w:r>
            <w:r w:rsidR="000907A4">
              <w:rPr>
                <w:rFonts w:cs="Arial"/>
                <w:sz w:val="20"/>
                <w:szCs w:val="20"/>
              </w:rPr>
              <w:t>300</w:t>
            </w:r>
          </w:p>
        </w:tc>
      </w:tr>
      <w:tr w:rsidR="00BE519D" w:rsidRPr="00CA678E" w14:paraId="6A505F65" w14:textId="77777777" w:rsidTr="00127C57">
        <w:trPr>
          <w:gridAfter w:val="5"/>
          <w:wAfter w:w="2935" w:type="dxa"/>
        </w:trPr>
        <w:tc>
          <w:tcPr>
            <w:tcW w:w="6165" w:type="dxa"/>
            <w:gridSpan w:val="7"/>
          </w:tcPr>
          <w:p w14:paraId="6CD60A27" w14:textId="2CE31465" w:rsidR="00BE519D" w:rsidRPr="00F27800" w:rsidRDefault="00BE519D" w:rsidP="00D63A12">
            <w:pPr>
              <w:pStyle w:val="Neotevilenodstavek"/>
              <w:spacing w:before="0" w:after="0" w:line="240" w:lineRule="auto"/>
              <w:jc w:val="left"/>
              <w:rPr>
                <w:rFonts w:cs="Arial"/>
                <w:sz w:val="20"/>
                <w:szCs w:val="20"/>
                <w:lang w:val="sl-SI" w:eastAsia="sl-SI"/>
              </w:rPr>
            </w:pPr>
            <w:r w:rsidRPr="00F27800">
              <w:rPr>
                <w:rFonts w:cs="Arial"/>
                <w:sz w:val="20"/>
                <w:szCs w:val="20"/>
                <w:lang w:val="sl-SI" w:eastAsia="sl-SI"/>
              </w:rPr>
              <w:t xml:space="preserve">Ljubljana, </w:t>
            </w:r>
            <w:r w:rsidR="000907A4">
              <w:rPr>
                <w:rFonts w:cs="Arial"/>
                <w:sz w:val="20"/>
                <w:szCs w:val="20"/>
                <w:lang w:val="sl-SI" w:eastAsia="sl-SI"/>
              </w:rPr>
              <w:t>16</w:t>
            </w:r>
            <w:r w:rsidR="00855AE6" w:rsidRPr="00F27800">
              <w:rPr>
                <w:rFonts w:cs="Arial"/>
                <w:sz w:val="20"/>
                <w:szCs w:val="20"/>
                <w:lang w:val="sl-SI" w:eastAsia="sl-SI"/>
              </w:rPr>
              <w:t>.</w:t>
            </w:r>
            <w:r w:rsidR="00F27800" w:rsidRPr="00F27800">
              <w:rPr>
                <w:rFonts w:cs="Arial"/>
                <w:sz w:val="20"/>
                <w:szCs w:val="20"/>
                <w:lang w:val="sl-SI" w:eastAsia="sl-SI"/>
              </w:rPr>
              <w:t xml:space="preserve"> </w:t>
            </w:r>
            <w:r w:rsidR="00855AE6" w:rsidRPr="00F27800">
              <w:rPr>
                <w:rFonts w:cs="Arial"/>
                <w:sz w:val="20"/>
                <w:szCs w:val="20"/>
                <w:lang w:val="sl-SI" w:eastAsia="sl-SI"/>
              </w:rPr>
              <w:t>4.</w:t>
            </w:r>
            <w:r w:rsidR="00F27800" w:rsidRPr="00F27800">
              <w:rPr>
                <w:rFonts w:cs="Arial"/>
                <w:sz w:val="20"/>
                <w:szCs w:val="20"/>
                <w:lang w:val="sl-SI" w:eastAsia="sl-SI"/>
              </w:rPr>
              <w:t xml:space="preserve"> </w:t>
            </w:r>
            <w:r w:rsidR="00855AE6" w:rsidRPr="00F27800">
              <w:rPr>
                <w:rFonts w:cs="Arial"/>
                <w:sz w:val="20"/>
                <w:szCs w:val="20"/>
                <w:lang w:val="sl-SI" w:eastAsia="sl-SI"/>
              </w:rPr>
              <w:t>2025</w:t>
            </w:r>
          </w:p>
        </w:tc>
      </w:tr>
      <w:tr w:rsidR="00BE519D" w:rsidRPr="00CA678E" w14:paraId="4E3BBBB2" w14:textId="77777777" w:rsidTr="00127C57">
        <w:trPr>
          <w:gridAfter w:val="5"/>
          <w:wAfter w:w="2935" w:type="dxa"/>
        </w:trPr>
        <w:tc>
          <w:tcPr>
            <w:tcW w:w="6165" w:type="dxa"/>
            <w:gridSpan w:val="7"/>
          </w:tcPr>
          <w:p w14:paraId="28688ED1" w14:textId="1F63F9E5" w:rsidR="00BE519D" w:rsidRPr="00AB149A" w:rsidRDefault="0098350A" w:rsidP="00D63A12">
            <w:pPr>
              <w:pStyle w:val="Neotevilenodstavek"/>
              <w:spacing w:before="0" w:after="0" w:line="240" w:lineRule="auto"/>
              <w:jc w:val="left"/>
              <w:rPr>
                <w:rFonts w:cs="Arial"/>
                <w:sz w:val="20"/>
                <w:szCs w:val="20"/>
                <w:lang w:val="sl-SI" w:eastAsia="sl-SI"/>
              </w:rPr>
            </w:pPr>
            <w:r>
              <w:rPr>
                <w:rFonts w:cs="Arial"/>
                <w:sz w:val="20"/>
                <w:szCs w:val="20"/>
                <w:lang w:val="sl-SI" w:eastAsia="sl-SI"/>
              </w:rPr>
              <w:t>EVA</w:t>
            </w:r>
          </w:p>
        </w:tc>
      </w:tr>
      <w:tr w:rsidR="00BE519D" w:rsidRPr="00CA678E" w14:paraId="3BD71C09" w14:textId="77777777" w:rsidTr="00127C57">
        <w:trPr>
          <w:gridAfter w:val="5"/>
          <w:wAfter w:w="2935" w:type="dxa"/>
        </w:trPr>
        <w:tc>
          <w:tcPr>
            <w:tcW w:w="6165" w:type="dxa"/>
            <w:gridSpan w:val="7"/>
          </w:tcPr>
          <w:p w14:paraId="649C7859" w14:textId="77777777" w:rsidR="00BE519D" w:rsidRPr="00CA678E" w:rsidRDefault="00BE519D" w:rsidP="00D63A12">
            <w:pPr>
              <w:spacing w:line="240" w:lineRule="auto"/>
              <w:rPr>
                <w:rFonts w:cs="Arial"/>
                <w:szCs w:val="20"/>
              </w:rPr>
            </w:pPr>
          </w:p>
          <w:p w14:paraId="61C1E29E" w14:textId="77777777" w:rsidR="00BE519D" w:rsidRPr="00CA678E" w:rsidRDefault="00BE519D" w:rsidP="00D63A12">
            <w:pPr>
              <w:spacing w:line="240" w:lineRule="auto"/>
              <w:rPr>
                <w:rFonts w:cs="Arial"/>
                <w:szCs w:val="20"/>
              </w:rPr>
            </w:pPr>
            <w:r w:rsidRPr="00CA678E">
              <w:rPr>
                <w:rFonts w:cs="Arial"/>
                <w:szCs w:val="20"/>
              </w:rPr>
              <w:t>GENERALNI SEKRETARIAT VLADE REPUBLIKE SLOVENIJE</w:t>
            </w:r>
          </w:p>
          <w:p w14:paraId="661FC401" w14:textId="77777777" w:rsidR="00BE519D" w:rsidRPr="00CA678E" w:rsidRDefault="000907A4" w:rsidP="00D63A12">
            <w:pPr>
              <w:spacing w:line="240" w:lineRule="auto"/>
              <w:rPr>
                <w:rFonts w:cs="Arial"/>
                <w:szCs w:val="20"/>
              </w:rPr>
            </w:pPr>
            <w:hyperlink r:id="rId11" w:history="1">
              <w:r w:rsidR="00BE519D" w:rsidRPr="00CA678E">
                <w:rPr>
                  <w:rStyle w:val="Hiperpovezava"/>
                  <w:szCs w:val="20"/>
                </w:rPr>
                <w:t>Gp.gs@gov.si</w:t>
              </w:r>
            </w:hyperlink>
          </w:p>
          <w:p w14:paraId="6BAF36D3" w14:textId="77777777" w:rsidR="00BE519D" w:rsidRPr="00CA678E" w:rsidRDefault="00BE519D" w:rsidP="00D63A12">
            <w:pPr>
              <w:spacing w:line="240" w:lineRule="auto"/>
              <w:rPr>
                <w:rFonts w:cs="Arial"/>
                <w:szCs w:val="20"/>
              </w:rPr>
            </w:pPr>
          </w:p>
        </w:tc>
      </w:tr>
      <w:tr w:rsidR="00BE519D" w:rsidRPr="00CA678E" w14:paraId="3BAFB795" w14:textId="77777777" w:rsidTr="00D63A12">
        <w:tc>
          <w:tcPr>
            <w:tcW w:w="9100" w:type="dxa"/>
            <w:gridSpan w:val="12"/>
          </w:tcPr>
          <w:p w14:paraId="465B67F3" w14:textId="01008061" w:rsidR="00BE519D" w:rsidRPr="00C55761" w:rsidRDefault="00BE519D" w:rsidP="004D5503">
            <w:pPr>
              <w:overflowPunct w:val="0"/>
              <w:autoSpaceDE w:val="0"/>
              <w:autoSpaceDN w:val="0"/>
              <w:adjustRightInd w:val="0"/>
              <w:spacing w:line="260" w:lineRule="exact"/>
              <w:jc w:val="both"/>
              <w:textAlignment w:val="baseline"/>
              <w:rPr>
                <w:rFonts w:cs="Arial"/>
                <w:b/>
                <w:bCs/>
                <w:szCs w:val="20"/>
                <w:lang w:eastAsia="sl-SI"/>
              </w:rPr>
            </w:pPr>
            <w:r w:rsidRPr="00C55761">
              <w:rPr>
                <w:rFonts w:cs="Arial"/>
                <w:b/>
                <w:bCs/>
                <w:szCs w:val="20"/>
                <w:lang w:eastAsia="sl-SI"/>
              </w:rPr>
              <w:t xml:space="preserve">ZADEVA: </w:t>
            </w:r>
            <w:r w:rsidR="00AA55BF" w:rsidRPr="00C55761">
              <w:rPr>
                <w:rFonts w:cs="Arial"/>
                <w:b/>
                <w:bCs/>
                <w:szCs w:val="20"/>
                <w:lang w:eastAsia="sl-SI"/>
              </w:rPr>
              <w:t xml:space="preserve">Uvrstitev novega projekta </w:t>
            </w:r>
            <w:r w:rsidR="004D5503" w:rsidRPr="003C7570">
              <w:rPr>
                <w:rFonts w:cs="Arial"/>
                <w:b/>
                <w:bCs/>
                <w:iCs/>
                <w:szCs w:val="20"/>
                <w:lang w:eastAsia="sl-SI"/>
              </w:rPr>
              <w:t>2718-25-</w:t>
            </w:r>
            <w:r w:rsidR="00A0032B" w:rsidRPr="003C7570">
              <w:rPr>
                <w:rFonts w:cs="Arial"/>
                <w:b/>
                <w:bCs/>
                <w:iCs/>
                <w:szCs w:val="20"/>
                <w:lang w:eastAsia="sl-SI"/>
              </w:rPr>
              <w:t xml:space="preserve">0007 </w:t>
            </w:r>
            <w:r w:rsidR="00C55761" w:rsidRPr="003C7570">
              <w:rPr>
                <w:rFonts w:cs="Arial"/>
                <w:b/>
                <w:bCs/>
                <w:iCs/>
                <w:szCs w:val="20"/>
                <w:lang w:eastAsia="sl-SI"/>
              </w:rPr>
              <w:t>»</w:t>
            </w:r>
            <w:r w:rsidR="00E343DC" w:rsidRPr="003C7570">
              <w:rPr>
                <w:rFonts w:cs="Arial"/>
                <w:b/>
                <w:bCs/>
                <w:iCs/>
                <w:szCs w:val="20"/>
              </w:rPr>
              <w:t>URI Soča</w:t>
            </w:r>
            <w:r w:rsidR="004D5503" w:rsidRPr="003C7570">
              <w:rPr>
                <w:rFonts w:cs="Arial"/>
                <w:b/>
                <w:bCs/>
                <w:szCs w:val="20"/>
              </w:rPr>
              <w:t xml:space="preserve"> – rekonstrukcija lekarne</w:t>
            </w:r>
            <w:r w:rsidR="00C55761" w:rsidRPr="00C55761">
              <w:rPr>
                <w:rFonts w:cs="Arial"/>
                <w:b/>
                <w:bCs/>
                <w:szCs w:val="20"/>
              </w:rPr>
              <w:t>«</w:t>
            </w:r>
            <w:r w:rsidR="004D5503" w:rsidRPr="00C55761">
              <w:rPr>
                <w:rFonts w:cs="Arial"/>
                <w:b/>
                <w:bCs/>
                <w:szCs w:val="20"/>
              </w:rPr>
              <w:t xml:space="preserve"> </w:t>
            </w:r>
            <w:r w:rsidR="00AA55BF" w:rsidRPr="00C55761">
              <w:rPr>
                <w:rFonts w:cs="Arial"/>
                <w:b/>
                <w:bCs/>
                <w:szCs w:val="20"/>
                <w:lang w:eastAsia="sl-SI"/>
              </w:rPr>
              <w:t>v Načrtu razvojnih programov za obdobje 202</w:t>
            </w:r>
            <w:r w:rsidR="00F84544" w:rsidRPr="00C55761">
              <w:rPr>
                <w:rFonts w:cs="Arial"/>
                <w:b/>
                <w:bCs/>
                <w:szCs w:val="20"/>
                <w:lang w:eastAsia="sl-SI"/>
              </w:rPr>
              <w:t>5</w:t>
            </w:r>
            <w:r w:rsidR="00AA55BF" w:rsidRPr="00C55761">
              <w:rPr>
                <w:rFonts w:cs="Arial"/>
                <w:b/>
                <w:bCs/>
                <w:szCs w:val="20"/>
                <w:lang w:eastAsia="sl-SI"/>
              </w:rPr>
              <w:t>-202</w:t>
            </w:r>
            <w:r w:rsidR="00F84544" w:rsidRPr="00C55761">
              <w:rPr>
                <w:rFonts w:cs="Arial"/>
                <w:b/>
                <w:bCs/>
                <w:szCs w:val="20"/>
                <w:lang w:eastAsia="sl-SI"/>
              </w:rPr>
              <w:t>8</w:t>
            </w:r>
            <w:r w:rsidR="00AA55BF" w:rsidRPr="00C55761">
              <w:rPr>
                <w:rFonts w:cs="Arial"/>
                <w:b/>
                <w:bCs/>
                <w:szCs w:val="20"/>
                <w:lang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0E15012F" w14:textId="4E996FE0"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r w:rsidRPr="0098350A">
              <w:rPr>
                <w:rFonts w:cs="Arial"/>
                <w:iCs/>
                <w:szCs w:val="20"/>
                <w:lang w:eastAsia="sl-SI"/>
              </w:rPr>
              <w:t>Na podlagi petega odstavka 31. člena Zakona o izvrševanju proračunov Republike Slovenije za leti 202</w:t>
            </w:r>
            <w:r w:rsidR="00F84544">
              <w:rPr>
                <w:rFonts w:cs="Arial"/>
                <w:iCs/>
                <w:szCs w:val="20"/>
                <w:lang w:eastAsia="sl-SI"/>
              </w:rPr>
              <w:t>5</w:t>
            </w:r>
            <w:r w:rsidRPr="0098350A">
              <w:rPr>
                <w:rFonts w:cs="Arial"/>
                <w:iCs/>
                <w:szCs w:val="20"/>
                <w:lang w:eastAsia="sl-SI"/>
              </w:rPr>
              <w:t xml:space="preserve"> in 202</w:t>
            </w:r>
            <w:r w:rsidR="00951B45">
              <w:rPr>
                <w:rFonts w:cs="Arial"/>
                <w:iCs/>
                <w:szCs w:val="20"/>
                <w:lang w:eastAsia="sl-SI"/>
              </w:rPr>
              <w:t>6</w:t>
            </w:r>
            <w:r w:rsidRPr="0098350A">
              <w:rPr>
                <w:rFonts w:cs="Arial"/>
                <w:iCs/>
                <w:szCs w:val="20"/>
                <w:lang w:eastAsia="sl-SI"/>
              </w:rPr>
              <w:t xml:space="preserve"> (Uradni list RS, št. 1</w:t>
            </w:r>
            <w:r w:rsidR="00F84544">
              <w:rPr>
                <w:rFonts w:cs="Arial"/>
                <w:iCs/>
                <w:szCs w:val="20"/>
                <w:lang w:eastAsia="sl-SI"/>
              </w:rPr>
              <w:t>04</w:t>
            </w:r>
            <w:r w:rsidRPr="0098350A">
              <w:rPr>
                <w:rFonts w:cs="Arial"/>
                <w:iCs/>
                <w:szCs w:val="20"/>
                <w:lang w:eastAsia="sl-SI"/>
              </w:rPr>
              <w:t>/2</w:t>
            </w:r>
            <w:r w:rsidR="00F84544">
              <w:rPr>
                <w:rFonts w:cs="Arial"/>
                <w:iCs/>
                <w:szCs w:val="20"/>
                <w:lang w:eastAsia="sl-SI"/>
              </w:rPr>
              <w:t>4</w:t>
            </w:r>
            <w:r w:rsidRPr="0098350A">
              <w:rPr>
                <w:rFonts w:cs="Arial"/>
                <w:iCs/>
                <w:szCs w:val="20"/>
                <w:lang w:eastAsia="sl-SI"/>
              </w:rPr>
              <w:t>) je Vlada Republike Slovenije na ________ seji dne ________ sprejela naslednji:</w:t>
            </w:r>
          </w:p>
          <w:p w14:paraId="56DB3267" w14:textId="77777777" w:rsidR="0098350A" w:rsidRPr="0098350A" w:rsidRDefault="0098350A" w:rsidP="0098350A">
            <w:pPr>
              <w:autoSpaceDE w:val="0"/>
              <w:autoSpaceDN w:val="0"/>
              <w:adjustRightInd w:val="0"/>
              <w:spacing w:line="240" w:lineRule="auto"/>
              <w:rPr>
                <w:rFonts w:cs="Arial"/>
                <w:color w:val="000000"/>
                <w:szCs w:val="20"/>
              </w:rPr>
            </w:pPr>
          </w:p>
          <w:p w14:paraId="32297A74" w14:textId="77777777" w:rsidR="0098350A" w:rsidRPr="0098350A" w:rsidRDefault="0098350A" w:rsidP="0098350A">
            <w:pPr>
              <w:autoSpaceDE w:val="0"/>
              <w:autoSpaceDN w:val="0"/>
              <w:adjustRightInd w:val="0"/>
              <w:spacing w:line="240" w:lineRule="auto"/>
              <w:rPr>
                <w:rFonts w:cs="Arial"/>
                <w:color w:val="000000"/>
                <w:szCs w:val="20"/>
              </w:rPr>
            </w:pPr>
          </w:p>
          <w:p w14:paraId="7C4B703B" w14:textId="77777777" w:rsidR="0098350A" w:rsidRPr="0098350A" w:rsidRDefault="0098350A" w:rsidP="0098350A">
            <w:pPr>
              <w:autoSpaceDE w:val="0"/>
              <w:autoSpaceDN w:val="0"/>
              <w:adjustRightInd w:val="0"/>
              <w:spacing w:line="240" w:lineRule="auto"/>
              <w:rPr>
                <w:rFonts w:cs="Arial"/>
                <w:color w:val="000000"/>
                <w:szCs w:val="20"/>
              </w:rPr>
            </w:pPr>
          </w:p>
          <w:p w14:paraId="751D7B32" w14:textId="77777777" w:rsidR="0098350A" w:rsidRPr="0098350A" w:rsidRDefault="0098350A" w:rsidP="0098350A">
            <w:pPr>
              <w:autoSpaceDE w:val="0"/>
              <w:autoSpaceDN w:val="0"/>
              <w:adjustRightInd w:val="0"/>
              <w:spacing w:line="240" w:lineRule="auto"/>
              <w:rPr>
                <w:rFonts w:cs="Arial"/>
                <w:color w:val="000000"/>
                <w:szCs w:val="20"/>
              </w:rPr>
            </w:pPr>
          </w:p>
          <w:p w14:paraId="070C1F6F" w14:textId="77777777" w:rsidR="0098350A" w:rsidRPr="0098350A" w:rsidRDefault="0098350A" w:rsidP="0098350A">
            <w:pPr>
              <w:autoSpaceDE w:val="0"/>
              <w:autoSpaceDN w:val="0"/>
              <w:adjustRightInd w:val="0"/>
              <w:spacing w:line="240" w:lineRule="auto"/>
              <w:jc w:val="center"/>
              <w:rPr>
                <w:rFonts w:cs="Arial"/>
                <w:b/>
                <w:iCs/>
                <w:szCs w:val="20"/>
                <w:lang w:eastAsia="sl-SI"/>
              </w:rPr>
            </w:pPr>
            <w:r w:rsidRPr="0098350A">
              <w:rPr>
                <w:rFonts w:cs="Arial"/>
                <w:b/>
                <w:iCs/>
                <w:szCs w:val="20"/>
                <w:lang w:eastAsia="sl-SI"/>
              </w:rPr>
              <w:t>SKLEP</w:t>
            </w:r>
          </w:p>
          <w:p w14:paraId="771E98F2"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5229B29D" w14:textId="0C94C7CF" w:rsidR="0098350A" w:rsidRPr="003C7570" w:rsidRDefault="00AA55BF" w:rsidP="0098350A">
            <w:pPr>
              <w:overflowPunct w:val="0"/>
              <w:autoSpaceDE w:val="0"/>
              <w:autoSpaceDN w:val="0"/>
              <w:adjustRightInd w:val="0"/>
              <w:spacing w:line="260" w:lineRule="exact"/>
              <w:jc w:val="both"/>
              <w:textAlignment w:val="baseline"/>
              <w:rPr>
                <w:rFonts w:cs="Arial"/>
                <w:iCs/>
                <w:szCs w:val="20"/>
                <w:lang w:eastAsia="sl-SI"/>
              </w:rPr>
            </w:pPr>
            <w:r w:rsidRPr="00AA55BF">
              <w:rPr>
                <w:rFonts w:cs="Arial"/>
                <w:iCs/>
                <w:szCs w:val="20"/>
                <w:lang w:eastAsia="sl-SI"/>
              </w:rPr>
              <w:t>V Načrt razvojnih programov za obdobje 202</w:t>
            </w:r>
            <w:r w:rsidR="00C06118">
              <w:rPr>
                <w:rFonts w:cs="Arial"/>
                <w:iCs/>
                <w:szCs w:val="20"/>
                <w:lang w:eastAsia="sl-SI"/>
              </w:rPr>
              <w:t>5</w:t>
            </w:r>
            <w:r w:rsidRPr="00AA55BF">
              <w:rPr>
                <w:rFonts w:cs="Arial"/>
                <w:iCs/>
                <w:szCs w:val="20"/>
                <w:lang w:eastAsia="sl-SI"/>
              </w:rPr>
              <w:t>-202</w:t>
            </w:r>
            <w:r w:rsidR="00C06118">
              <w:rPr>
                <w:rFonts w:cs="Arial"/>
                <w:iCs/>
                <w:szCs w:val="20"/>
                <w:lang w:eastAsia="sl-SI"/>
              </w:rPr>
              <w:t>8</w:t>
            </w:r>
            <w:r w:rsidRPr="00AA55BF">
              <w:rPr>
                <w:rFonts w:cs="Arial"/>
                <w:iCs/>
                <w:szCs w:val="20"/>
                <w:lang w:eastAsia="sl-SI"/>
              </w:rPr>
              <w:t xml:space="preserve"> se skladno s prilogo uvrsti </w:t>
            </w:r>
            <w:r w:rsidRPr="003C7570">
              <w:rPr>
                <w:rFonts w:cs="Arial"/>
                <w:iCs/>
                <w:szCs w:val="20"/>
                <w:lang w:eastAsia="sl-SI"/>
              </w:rPr>
              <w:t xml:space="preserve">projekt </w:t>
            </w:r>
            <w:r w:rsidR="00E343DC" w:rsidRPr="003C7570">
              <w:rPr>
                <w:rFonts w:cs="Arial"/>
                <w:iCs/>
                <w:szCs w:val="20"/>
                <w:lang w:eastAsia="sl-SI"/>
              </w:rPr>
              <w:t>2718-25-0007 »</w:t>
            </w:r>
            <w:r w:rsidR="00E343DC" w:rsidRPr="003C7570">
              <w:rPr>
                <w:rFonts w:cs="Arial"/>
                <w:iCs/>
                <w:szCs w:val="20"/>
              </w:rPr>
              <w:t>URI Soča</w:t>
            </w:r>
            <w:r w:rsidR="00E343DC" w:rsidRPr="003C7570">
              <w:rPr>
                <w:rFonts w:cs="Arial"/>
                <w:szCs w:val="20"/>
              </w:rPr>
              <w:t xml:space="preserve"> – rekonstrukcija lekarne«</w:t>
            </w:r>
            <w:r w:rsidRPr="003C7570">
              <w:rPr>
                <w:rFonts w:cs="Arial"/>
                <w:iCs/>
                <w:szCs w:val="20"/>
                <w:lang w:eastAsia="sl-SI"/>
              </w:rPr>
              <w:t>.</w:t>
            </w:r>
          </w:p>
          <w:p w14:paraId="24B60016"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752E17AB"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044EE67F"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61ED54DA"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68DD0A4E"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eastAsia="sl-SI"/>
              </w:rPr>
            </w:pPr>
          </w:p>
          <w:p w14:paraId="02E14DBF" w14:textId="77777777" w:rsidR="0098350A" w:rsidRPr="0098350A" w:rsidRDefault="0098350A" w:rsidP="0098350A">
            <w:pPr>
              <w:autoSpaceDE w:val="0"/>
              <w:autoSpaceDN w:val="0"/>
              <w:adjustRightInd w:val="0"/>
              <w:spacing w:line="240" w:lineRule="auto"/>
              <w:rPr>
                <w:rFonts w:cs="Arial"/>
                <w:color w:val="000000"/>
                <w:szCs w:val="20"/>
              </w:rPr>
            </w:pPr>
            <w:r w:rsidRPr="0098350A">
              <w:rPr>
                <w:rFonts w:cs="Arial"/>
                <w:color w:val="000000"/>
                <w:szCs w:val="20"/>
              </w:rPr>
              <w:t xml:space="preserve">                                                                                      Barbara Kolenko Helbl</w:t>
            </w:r>
          </w:p>
          <w:p w14:paraId="18705216" w14:textId="77777777" w:rsidR="0098350A" w:rsidRPr="0098350A" w:rsidRDefault="0098350A" w:rsidP="0098350A">
            <w:pPr>
              <w:autoSpaceDE w:val="0"/>
              <w:autoSpaceDN w:val="0"/>
              <w:adjustRightInd w:val="0"/>
              <w:spacing w:line="240" w:lineRule="auto"/>
              <w:rPr>
                <w:rFonts w:cs="Arial"/>
                <w:color w:val="000000"/>
                <w:szCs w:val="20"/>
              </w:rPr>
            </w:pPr>
            <w:r w:rsidRPr="0098350A">
              <w:rPr>
                <w:rFonts w:cs="Arial"/>
                <w:color w:val="000000"/>
                <w:szCs w:val="20"/>
              </w:rPr>
              <w:t xml:space="preserve">                                                                                       generalna sekretarka </w:t>
            </w:r>
          </w:p>
          <w:p w14:paraId="552B3B81" w14:textId="49F1F102" w:rsidR="00BE519D" w:rsidRDefault="00BE519D" w:rsidP="00D63A12">
            <w:pPr>
              <w:pStyle w:val="Neotevilenodstavek"/>
              <w:spacing w:line="240" w:lineRule="auto"/>
              <w:rPr>
                <w:rFonts w:cs="Arial"/>
                <w:iCs/>
                <w:sz w:val="20"/>
                <w:szCs w:val="20"/>
                <w:lang w:val="pt-PT" w:eastAsia="sl-SI"/>
              </w:rPr>
            </w:pPr>
          </w:p>
          <w:p w14:paraId="61B7B9A2" w14:textId="605968DF" w:rsidR="0098350A" w:rsidRDefault="0098350A" w:rsidP="00D63A12">
            <w:pPr>
              <w:pStyle w:val="Neotevilenodstavek"/>
              <w:spacing w:line="240" w:lineRule="auto"/>
              <w:rPr>
                <w:rFonts w:cs="Arial"/>
                <w:iCs/>
                <w:sz w:val="20"/>
                <w:szCs w:val="20"/>
                <w:lang w:val="pt-PT" w:eastAsia="sl-SI"/>
              </w:rPr>
            </w:pPr>
          </w:p>
          <w:p w14:paraId="611917DD" w14:textId="1AB565DC" w:rsidR="0098350A" w:rsidRDefault="0098350A" w:rsidP="00D63A12">
            <w:pPr>
              <w:pStyle w:val="Neotevilenodstavek"/>
              <w:spacing w:line="240" w:lineRule="auto"/>
              <w:rPr>
                <w:rFonts w:cs="Arial"/>
                <w:iCs/>
                <w:sz w:val="20"/>
                <w:szCs w:val="20"/>
                <w:lang w:val="pt-PT" w:eastAsia="sl-SI"/>
              </w:rPr>
            </w:pPr>
          </w:p>
          <w:p w14:paraId="3C1163F7" w14:textId="0234D9AB" w:rsidR="0098350A" w:rsidRDefault="0098350A" w:rsidP="00D63A12">
            <w:pPr>
              <w:pStyle w:val="Neotevilenodstavek"/>
              <w:spacing w:line="240" w:lineRule="auto"/>
              <w:rPr>
                <w:rFonts w:cs="Arial"/>
                <w:iCs/>
                <w:sz w:val="20"/>
                <w:szCs w:val="20"/>
                <w:lang w:val="pt-PT" w:eastAsia="sl-SI"/>
              </w:rPr>
            </w:pPr>
          </w:p>
          <w:p w14:paraId="408F2DEB" w14:textId="4FE15E13" w:rsidR="0098350A" w:rsidRDefault="0098350A" w:rsidP="00D63A12">
            <w:pPr>
              <w:pStyle w:val="Neotevilenodstavek"/>
              <w:spacing w:line="240" w:lineRule="auto"/>
              <w:rPr>
                <w:rFonts w:cs="Arial"/>
                <w:iCs/>
                <w:sz w:val="20"/>
                <w:szCs w:val="20"/>
                <w:lang w:val="pt-PT" w:eastAsia="sl-SI"/>
              </w:rPr>
            </w:pPr>
          </w:p>
          <w:p w14:paraId="13E2D73F" w14:textId="00684549" w:rsidR="0098350A" w:rsidRDefault="0098350A" w:rsidP="00D63A12">
            <w:pPr>
              <w:pStyle w:val="Neotevilenodstavek"/>
              <w:spacing w:line="240" w:lineRule="auto"/>
              <w:rPr>
                <w:rFonts w:cs="Arial"/>
                <w:iCs/>
                <w:sz w:val="20"/>
                <w:szCs w:val="20"/>
                <w:lang w:val="pt-PT" w:eastAsia="sl-SI"/>
              </w:rPr>
            </w:pPr>
          </w:p>
          <w:p w14:paraId="3B36BA3E" w14:textId="3D93A342" w:rsidR="0098350A" w:rsidRDefault="0098350A" w:rsidP="00D63A12">
            <w:pPr>
              <w:pStyle w:val="Neotevilenodstavek"/>
              <w:spacing w:line="240" w:lineRule="auto"/>
              <w:rPr>
                <w:rFonts w:cs="Arial"/>
                <w:iCs/>
                <w:sz w:val="20"/>
                <w:szCs w:val="20"/>
                <w:lang w:val="pt-PT" w:eastAsia="sl-SI"/>
              </w:rPr>
            </w:pPr>
          </w:p>
          <w:p w14:paraId="20A49173" w14:textId="77777777" w:rsidR="00C06118" w:rsidRDefault="00C06118" w:rsidP="00D63A12">
            <w:pPr>
              <w:pStyle w:val="Neotevilenodstavek"/>
              <w:spacing w:line="240" w:lineRule="auto"/>
              <w:rPr>
                <w:rFonts w:cs="Arial"/>
                <w:iCs/>
                <w:sz w:val="20"/>
                <w:szCs w:val="20"/>
                <w:lang w:val="pt-PT" w:eastAsia="sl-SI"/>
              </w:rPr>
            </w:pPr>
          </w:p>
          <w:p w14:paraId="4557B813" w14:textId="77777777" w:rsidR="00335A46" w:rsidRDefault="00335A46" w:rsidP="00D63A12">
            <w:pPr>
              <w:pStyle w:val="Neotevilenodstavek"/>
              <w:spacing w:line="240" w:lineRule="auto"/>
              <w:rPr>
                <w:rFonts w:cs="Arial"/>
                <w:iCs/>
                <w:sz w:val="20"/>
                <w:szCs w:val="20"/>
                <w:lang w:val="pt-PT" w:eastAsia="sl-SI"/>
              </w:rPr>
            </w:pPr>
          </w:p>
          <w:p w14:paraId="06FAFAB9" w14:textId="65713B75" w:rsidR="0098350A" w:rsidRDefault="0098350A" w:rsidP="00D63A12">
            <w:pPr>
              <w:pStyle w:val="Neotevilenodstavek"/>
              <w:spacing w:line="240" w:lineRule="auto"/>
              <w:rPr>
                <w:rFonts w:cs="Arial"/>
                <w:iCs/>
                <w:sz w:val="20"/>
                <w:szCs w:val="20"/>
                <w:lang w:val="pt-PT" w:eastAsia="sl-SI"/>
              </w:rPr>
            </w:pPr>
          </w:p>
          <w:p w14:paraId="4402F6CF" w14:textId="77777777" w:rsidR="0098350A" w:rsidRPr="002C3D70" w:rsidRDefault="0098350A" w:rsidP="00D63A12">
            <w:pPr>
              <w:pStyle w:val="Neotevilenodstavek"/>
              <w:spacing w:line="240" w:lineRule="auto"/>
              <w:rPr>
                <w:rFonts w:cs="Arial"/>
                <w:iCs/>
                <w:sz w:val="20"/>
                <w:szCs w:val="20"/>
                <w:lang w:val="pt-PT" w:eastAsia="sl-SI"/>
              </w:rPr>
            </w:pPr>
          </w:p>
          <w:p w14:paraId="7E035B43" w14:textId="77777777" w:rsidR="0098350A" w:rsidRPr="00C93458" w:rsidRDefault="0098350A" w:rsidP="0098350A">
            <w:pPr>
              <w:rPr>
                <w:rFonts w:cs="Arial"/>
                <w:szCs w:val="20"/>
              </w:rPr>
            </w:pPr>
            <w:r w:rsidRPr="00C93458">
              <w:rPr>
                <w:rFonts w:cs="Arial"/>
                <w:szCs w:val="20"/>
              </w:rPr>
              <w:t>Priloga:</w:t>
            </w:r>
          </w:p>
          <w:p w14:paraId="3A9D17F0" w14:textId="0D2B1C86" w:rsidR="002D22CA" w:rsidRPr="0098350A" w:rsidRDefault="0098350A" w:rsidP="0098350A">
            <w:pPr>
              <w:numPr>
                <w:ilvl w:val="0"/>
                <w:numId w:val="21"/>
              </w:numPr>
              <w:rPr>
                <w:rFonts w:cs="Arial"/>
                <w:szCs w:val="20"/>
              </w:rPr>
            </w:pPr>
            <w:r w:rsidRPr="00C93458">
              <w:rPr>
                <w:rFonts w:cs="Arial"/>
                <w:szCs w:val="20"/>
              </w:rPr>
              <w:t>Tabela (Obrazec 3).</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6D13C34A" w14:textId="2A37D510" w:rsidR="0098350A" w:rsidRDefault="0098350A" w:rsidP="00807A94">
            <w:pPr>
              <w:numPr>
                <w:ilvl w:val="0"/>
                <w:numId w:val="7"/>
              </w:numPr>
              <w:jc w:val="both"/>
              <w:rPr>
                <w:rFonts w:cs="Arial"/>
                <w:szCs w:val="20"/>
                <w:lang w:val="it-IT"/>
              </w:rPr>
            </w:pPr>
            <w:r>
              <w:rPr>
                <w:rFonts w:cs="Arial"/>
                <w:iCs/>
                <w:szCs w:val="20"/>
                <w:lang w:eastAsia="sl-SI"/>
              </w:rPr>
              <w:t>Urad RS za nadzor, kakovost in investicije v zdravstvu,</w:t>
            </w:r>
          </w:p>
          <w:p w14:paraId="182EF395" w14:textId="41BDC696" w:rsidR="0098350A" w:rsidRPr="0098350A" w:rsidRDefault="00B50A0E" w:rsidP="0098350A">
            <w:pPr>
              <w:numPr>
                <w:ilvl w:val="0"/>
                <w:numId w:val="7"/>
              </w:numPr>
              <w:jc w:val="both"/>
              <w:rPr>
                <w:rFonts w:cs="Arial"/>
                <w:szCs w:val="20"/>
                <w:lang w:val="it-IT"/>
              </w:rPr>
            </w:pPr>
            <w:r>
              <w:rPr>
                <w:rFonts w:cs="Arial"/>
                <w:szCs w:val="20"/>
                <w:lang w:val="it-IT"/>
              </w:rPr>
              <w:t>Ministrstvo za zdravje</w:t>
            </w:r>
            <w:r w:rsidR="0098350A">
              <w:rPr>
                <w:rFonts w:cs="Arial"/>
                <w:szCs w:val="20"/>
                <w:lang w:val="it-IT"/>
              </w:rPr>
              <w:t>,</w:t>
            </w:r>
          </w:p>
          <w:p w14:paraId="608653F9" w14:textId="6FD1FADC" w:rsidR="002D22CA" w:rsidRPr="00F36D60" w:rsidRDefault="002D22CA" w:rsidP="002D22CA">
            <w:pPr>
              <w:numPr>
                <w:ilvl w:val="0"/>
                <w:numId w:val="7"/>
              </w:numPr>
              <w:autoSpaceDE w:val="0"/>
              <w:autoSpaceDN w:val="0"/>
              <w:adjustRightInd w:val="0"/>
              <w:rPr>
                <w:rFonts w:cs="Arial"/>
              </w:rPr>
            </w:pPr>
            <w:r w:rsidRPr="00F36D60">
              <w:rPr>
                <w:rFonts w:cs="Arial"/>
                <w:bCs/>
                <w:szCs w:val="20"/>
              </w:rPr>
              <w:t>Generalni sekretariat Vlade RS</w:t>
            </w:r>
            <w:r w:rsidR="0098350A">
              <w:rPr>
                <w:rFonts w:cs="Arial"/>
                <w:bCs/>
                <w:szCs w:val="20"/>
              </w:rPr>
              <w:t>,</w:t>
            </w:r>
          </w:p>
          <w:p w14:paraId="18228DC7" w14:textId="77777777" w:rsidR="00BE519D" w:rsidRPr="003C7570"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Ministrstvo za finance</w:t>
            </w:r>
            <w:r w:rsidR="0098350A">
              <w:rPr>
                <w:rFonts w:cs="Arial"/>
                <w:bCs/>
                <w:sz w:val="20"/>
                <w:szCs w:val="20"/>
                <w:lang w:val="sl-SI"/>
              </w:rPr>
              <w:t>.</w:t>
            </w:r>
          </w:p>
          <w:p w14:paraId="4FEACFEC" w14:textId="16E769D0" w:rsidR="003C7570" w:rsidRPr="002D22CA" w:rsidRDefault="003C7570" w:rsidP="003C7570">
            <w:pPr>
              <w:pStyle w:val="Neotevilenodstavek"/>
              <w:spacing w:before="0" w:after="0" w:line="240" w:lineRule="auto"/>
              <w:ind w:left="720"/>
              <w:rPr>
                <w:rFonts w:cs="Arial"/>
                <w:iCs/>
                <w:sz w:val="20"/>
                <w:szCs w:val="20"/>
                <w:lang w:val="sl-SI" w:eastAsia="sl-SI"/>
              </w:rPr>
            </w:pPr>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lastRenderedPageBreak/>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2BAE56AC" w14:textId="52ACC263" w:rsidR="00B50A0E" w:rsidRDefault="00B50A0E" w:rsidP="00247CE3">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ministrica za zdravje</w:t>
            </w:r>
          </w:p>
          <w:p w14:paraId="50DC3387" w14:textId="77777777" w:rsidR="00C06118" w:rsidRPr="00C06118" w:rsidRDefault="00C06118" w:rsidP="00C06118">
            <w:pPr>
              <w:pStyle w:val="Neotevilenodstavek"/>
              <w:numPr>
                <w:ilvl w:val="0"/>
                <w:numId w:val="14"/>
              </w:numPr>
              <w:spacing w:line="240" w:lineRule="auto"/>
              <w:rPr>
                <w:rFonts w:cs="Arial"/>
                <w:iCs/>
                <w:sz w:val="20"/>
                <w:szCs w:val="20"/>
                <w:lang w:val="sl-SI" w:eastAsia="sl-SI"/>
              </w:rPr>
            </w:pPr>
            <w:r w:rsidRPr="00C06118">
              <w:rPr>
                <w:rFonts w:cs="Arial"/>
                <w:iCs/>
                <w:sz w:val="20"/>
                <w:szCs w:val="20"/>
                <w:lang w:val="sl-SI" w:eastAsia="sl-SI"/>
              </w:rPr>
              <w:t>Iztok Kos, državni sekretar</w:t>
            </w:r>
          </w:p>
          <w:p w14:paraId="1C7B6134" w14:textId="21615252" w:rsidR="00A70E35" w:rsidRPr="00247CE3" w:rsidRDefault="00C06118" w:rsidP="00C06118">
            <w:pPr>
              <w:pStyle w:val="Neotevilenodstavek"/>
              <w:numPr>
                <w:ilvl w:val="0"/>
                <w:numId w:val="14"/>
              </w:numPr>
              <w:spacing w:line="240" w:lineRule="auto"/>
              <w:rPr>
                <w:rFonts w:cs="Arial"/>
                <w:iCs/>
                <w:sz w:val="20"/>
                <w:szCs w:val="20"/>
                <w:lang w:val="sl-SI" w:eastAsia="sl-SI"/>
              </w:rPr>
            </w:pPr>
            <w:r w:rsidRPr="00C06118">
              <w:rPr>
                <w:rFonts w:cs="Arial"/>
                <w:iCs/>
                <w:sz w:val="20"/>
                <w:szCs w:val="20"/>
                <w:lang w:val="sl-SI" w:eastAsia="sl-SI"/>
              </w:rPr>
              <w:t>Ivan Osrečki, vršilec dolžnosti direktorja</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3A67EF" w:rsidRDefault="00BE519D" w:rsidP="00D63A12">
            <w:pPr>
              <w:pStyle w:val="Oddelek"/>
              <w:numPr>
                <w:ilvl w:val="0"/>
                <w:numId w:val="0"/>
              </w:numPr>
              <w:spacing w:before="0" w:after="0" w:line="240" w:lineRule="auto"/>
              <w:jc w:val="left"/>
              <w:rPr>
                <w:rFonts w:cs="Arial"/>
                <w:sz w:val="20"/>
                <w:szCs w:val="20"/>
                <w:highlight w:val="yellow"/>
                <w:lang w:val="sl-SI" w:eastAsia="sl-SI"/>
              </w:rPr>
            </w:pPr>
            <w:r w:rsidRPr="003C7570">
              <w:rPr>
                <w:rFonts w:cs="Arial"/>
                <w:sz w:val="20"/>
                <w:szCs w:val="20"/>
                <w:lang w:val="sl-SI" w:eastAsia="sl-SI"/>
              </w:rPr>
              <w:t>5. Kratek povzetek gradiva:</w:t>
            </w:r>
          </w:p>
        </w:tc>
      </w:tr>
      <w:tr w:rsidR="00BE519D" w:rsidRPr="00CA678E" w14:paraId="378AAFE0" w14:textId="77777777" w:rsidTr="00D63A12">
        <w:tc>
          <w:tcPr>
            <w:tcW w:w="9100" w:type="dxa"/>
            <w:gridSpan w:val="12"/>
          </w:tcPr>
          <w:p w14:paraId="228BAD92" w14:textId="584AEF63" w:rsidR="004B02AD" w:rsidRPr="003C7570" w:rsidRDefault="003C7570" w:rsidP="004B02AD">
            <w:pPr>
              <w:spacing w:line="276" w:lineRule="auto"/>
              <w:jc w:val="both"/>
              <w:rPr>
                <w:rFonts w:cs="Arial"/>
                <w:szCs w:val="20"/>
              </w:rPr>
            </w:pPr>
            <w:bookmarkStart w:id="0" w:name="_Hlk194488119"/>
            <w:r w:rsidRPr="003C7570">
              <w:t xml:space="preserve">Uvrstitev projekta </w:t>
            </w:r>
            <w:r w:rsidRPr="003C7570">
              <w:rPr>
                <w:rFonts w:cs="Arial"/>
                <w:iCs/>
                <w:szCs w:val="20"/>
                <w:lang w:eastAsia="sl-SI"/>
              </w:rPr>
              <w:t>št. 2718-25-0007 »</w:t>
            </w:r>
            <w:r w:rsidRPr="003C7570">
              <w:rPr>
                <w:rFonts w:cs="Arial"/>
                <w:iCs/>
                <w:szCs w:val="20"/>
              </w:rPr>
              <w:t>URI Soča</w:t>
            </w:r>
            <w:r w:rsidRPr="003C7570">
              <w:rPr>
                <w:rFonts w:cs="Arial"/>
                <w:szCs w:val="20"/>
              </w:rPr>
              <w:t xml:space="preserve"> – rekonstrukcija lekarne</w:t>
            </w:r>
            <w:r w:rsidRPr="003C7570">
              <w:rPr>
                <w:rFonts w:cs="Arial"/>
                <w:iCs/>
                <w:szCs w:val="20"/>
                <w:lang w:eastAsia="sl-SI"/>
              </w:rPr>
              <w:t>« v NRP 2025-2028</w:t>
            </w:r>
            <w:bookmarkEnd w:id="0"/>
            <w:r w:rsidRPr="003C7570">
              <w:rPr>
                <w:rFonts w:cs="Arial"/>
                <w:iCs/>
                <w:szCs w:val="20"/>
                <w:lang w:eastAsia="sl-SI"/>
              </w:rPr>
              <w:t xml:space="preserve">. </w:t>
            </w:r>
          </w:p>
          <w:p w14:paraId="76C9E0D5" w14:textId="209D6121" w:rsidR="00455EBB" w:rsidRDefault="003C7570" w:rsidP="003C7570">
            <w:pPr>
              <w:spacing w:line="276" w:lineRule="auto"/>
              <w:jc w:val="both"/>
              <w:rPr>
                <w:b/>
                <w:bCs/>
                <w:noProof/>
                <w:szCs w:val="20"/>
              </w:rPr>
            </w:pPr>
            <w:r>
              <w:rPr>
                <w:rFonts w:cs="Arial"/>
                <w:szCs w:val="20"/>
              </w:rPr>
              <w:t>Namen in c</w:t>
            </w:r>
            <w:r w:rsidR="006016A4" w:rsidRPr="003C7570">
              <w:rPr>
                <w:rFonts w:cs="Arial"/>
                <w:szCs w:val="20"/>
              </w:rPr>
              <w:t xml:space="preserve">ilj prenove </w:t>
            </w:r>
            <w:r>
              <w:rPr>
                <w:rFonts w:cs="Arial"/>
                <w:szCs w:val="20"/>
              </w:rPr>
              <w:t>je</w:t>
            </w:r>
            <w:r w:rsidR="003B4F4C" w:rsidRPr="003C7570">
              <w:rPr>
                <w:rFonts w:cs="Arial"/>
                <w:szCs w:val="20"/>
              </w:rPr>
              <w:t xml:space="preserve"> </w:t>
            </w:r>
            <w:r w:rsidR="006016A4" w:rsidRPr="003C7570">
              <w:rPr>
                <w:rFonts w:cs="Arial"/>
                <w:szCs w:val="20"/>
              </w:rPr>
              <w:t>sledenje zahtevam s področja aseptične izdelave</w:t>
            </w:r>
            <w:r>
              <w:rPr>
                <w:rFonts w:cs="Arial"/>
                <w:szCs w:val="20"/>
              </w:rPr>
              <w:t xml:space="preserve"> zdravil</w:t>
            </w:r>
            <w:r w:rsidR="006016A4" w:rsidRPr="003C7570">
              <w:rPr>
                <w:rFonts w:cs="Arial"/>
                <w:szCs w:val="20"/>
              </w:rPr>
              <w:t xml:space="preserve"> ter s tem omogočanje, da bo v letu 2026 lekarna verificirana in bo lahko obratovala</w:t>
            </w:r>
            <w:r w:rsidR="003B4F4C" w:rsidRPr="003C7570">
              <w:rPr>
                <w:rFonts w:cs="Arial"/>
                <w:szCs w:val="20"/>
              </w:rPr>
              <w:t xml:space="preserve">, </w:t>
            </w:r>
            <w:r w:rsidR="006016A4" w:rsidRPr="003C7570">
              <w:rPr>
                <w:rFonts w:cs="Arial"/>
                <w:szCs w:val="20"/>
              </w:rPr>
              <w:t>skrajšanje časa izdaje zdravil zaradi dodatnega izdajnega mesta drive</w:t>
            </w:r>
            <w:r>
              <w:rPr>
                <w:rFonts w:cs="Arial"/>
                <w:szCs w:val="20"/>
              </w:rPr>
              <w:t>-</w:t>
            </w:r>
            <w:r w:rsidR="006016A4" w:rsidRPr="003C7570">
              <w:rPr>
                <w:rFonts w:cs="Arial"/>
                <w:szCs w:val="20"/>
              </w:rPr>
              <w:t>in pomoči robota, kar bo omogočilo podaljšanje časa za svetovanje strankam</w:t>
            </w:r>
            <w:r w:rsidR="003B4F4C" w:rsidRPr="003C7570">
              <w:rPr>
                <w:rFonts w:cs="Arial"/>
                <w:szCs w:val="20"/>
              </w:rPr>
              <w:t xml:space="preserve">, </w:t>
            </w:r>
            <w:r w:rsidR="006016A4" w:rsidRPr="003C7570">
              <w:rPr>
                <w:rFonts w:cs="Arial"/>
                <w:szCs w:val="20"/>
              </w:rPr>
              <w:t>večja preglednost lekarne</w:t>
            </w:r>
            <w:r w:rsidR="003B4F4C" w:rsidRPr="003C7570">
              <w:rPr>
                <w:rFonts w:cs="Arial"/>
                <w:szCs w:val="20"/>
              </w:rPr>
              <w:t xml:space="preserve">, </w:t>
            </w:r>
            <w:r w:rsidR="006016A4" w:rsidRPr="003C7570">
              <w:rPr>
                <w:rFonts w:cs="Arial"/>
                <w:szCs w:val="20"/>
              </w:rPr>
              <w:t>boljši nadzor nad dogajanjem v leka</w:t>
            </w:r>
            <w:r w:rsidR="00212123" w:rsidRPr="003C7570">
              <w:rPr>
                <w:rFonts w:cs="Arial"/>
                <w:szCs w:val="20"/>
              </w:rPr>
              <w:t>r</w:t>
            </w:r>
            <w:r w:rsidR="006016A4" w:rsidRPr="003C7570">
              <w:rPr>
                <w:rFonts w:cs="Arial"/>
                <w:szCs w:val="20"/>
              </w:rPr>
              <w:t>ni, kar bo zmanjšalo število tatvin</w:t>
            </w:r>
            <w:r w:rsidR="003B4F4C" w:rsidRPr="003C7570">
              <w:rPr>
                <w:rFonts w:cs="Arial"/>
                <w:szCs w:val="20"/>
              </w:rPr>
              <w:t xml:space="preserve">, </w:t>
            </w:r>
            <w:r w:rsidR="006016A4" w:rsidRPr="003C7570">
              <w:rPr>
                <w:rFonts w:cs="Arial"/>
                <w:szCs w:val="20"/>
              </w:rPr>
              <w:t>olajšanje fizičnega dela zaposlenih pri izdaji zdravil</w:t>
            </w:r>
            <w:r w:rsidR="003B4F4C" w:rsidRPr="003C7570">
              <w:rPr>
                <w:rFonts w:cs="Arial"/>
                <w:szCs w:val="20"/>
              </w:rPr>
              <w:t xml:space="preserve">, </w:t>
            </w:r>
            <w:r w:rsidR="006016A4" w:rsidRPr="003C7570">
              <w:rPr>
                <w:rFonts w:cs="Arial"/>
                <w:szCs w:val="20"/>
              </w:rPr>
              <w:t>več polic za skladiščenje v pritličju lekarne in več razstavnega prostora.</w:t>
            </w:r>
            <w:r>
              <w:rPr>
                <w:rFonts w:cs="Arial"/>
                <w:szCs w:val="20"/>
              </w:rPr>
              <w:t xml:space="preserve"> </w:t>
            </w:r>
            <w:r w:rsidR="00455EBB" w:rsidRPr="003C7570">
              <w:rPr>
                <w:noProof/>
                <w:szCs w:val="20"/>
              </w:rPr>
              <w:t>Ocenjena vrednost investicije v stalnih in tekočih cenah znaša</w:t>
            </w:r>
            <w:r w:rsidR="00455EBB" w:rsidRPr="003C7570">
              <w:rPr>
                <w:b/>
                <w:bCs/>
                <w:noProof/>
                <w:szCs w:val="20"/>
              </w:rPr>
              <w:t xml:space="preserve"> </w:t>
            </w:r>
            <w:r w:rsidR="006016A4" w:rsidRPr="003C7570">
              <w:rPr>
                <w:rFonts w:cs="Arial"/>
                <w:szCs w:val="20"/>
              </w:rPr>
              <w:t xml:space="preserve">839.719,66 </w:t>
            </w:r>
            <w:r w:rsidR="00455EBB" w:rsidRPr="003C7570">
              <w:rPr>
                <w:noProof/>
                <w:szCs w:val="20"/>
              </w:rPr>
              <w:t>EUR z DDV.</w:t>
            </w:r>
            <w:r w:rsidR="00455EBB" w:rsidRPr="003C7570">
              <w:rPr>
                <w:b/>
                <w:bCs/>
                <w:noProof/>
                <w:szCs w:val="20"/>
              </w:rPr>
              <w:t xml:space="preserve"> </w:t>
            </w:r>
          </w:p>
          <w:p w14:paraId="3A5BFF18" w14:textId="77777777" w:rsidR="003C7570" w:rsidRPr="003C7570" w:rsidRDefault="003C7570" w:rsidP="003C7570">
            <w:pPr>
              <w:spacing w:line="276" w:lineRule="auto"/>
              <w:jc w:val="both"/>
              <w:rPr>
                <w:rFonts w:cs="Arial"/>
                <w:szCs w:val="20"/>
              </w:rPr>
            </w:pPr>
          </w:p>
          <w:p w14:paraId="38BE4E6F" w14:textId="69D1B5C7" w:rsidR="005764F9" w:rsidRPr="003C7570" w:rsidRDefault="005764F9" w:rsidP="005764F9">
            <w:pPr>
              <w:rPr>
                <w:szCs w:val="20"/>
              </w:rPr>
            </w:pPr>
            <w:r w:rsidRPr="003C7570">
              <w:rPr>
                <w:szCs w:val="20"/>
              </w:rPr>
              <w:t>Viri financiranja investicije so zagotovljeni:</w:t>
            </w:r>
          </w:p>
          <w:p w14:paraId="1EC182C6" w14:textId="26C9A0C2" w:rsidR="005764F9" w:rsidRPr="003C7570" w:rsidRDefault="005764F9" w:rsidP="003C7570">
            <w:pPr>
              <w:pStyle w:val="Odstavekseznama"/>
              <w:numPr>
                <w:ilvl w:val="0"/>
                <w:numId w:val="28"/>
              </w:numPr>
              <w:spacing w:line="260" w:lineRule="exact"/>
              <w:jc w:val="both"/>
              <w:rPr>
                <w:rFonts w:cs="Arial"/>
                <w:szCs w:val="20"/>
              </w:rPr>
            </w:pPr>
            <w:r w:rsidRPr="003C7570">
              <w:rPr>
                <w:rFonts w:cs="Arial"/>
                <w:szCs w:val="20"/>
              </w:rPr>
              <w:t xml:space="preserve">UNKIZ: </w:t>
            </w:r>
            <w:r w:rsidRPr="003C7570">
              <w:rPr>
                <w:rFonts w:cs="Arial"/>
                <w:color w:val="000000"/>
                <w:szCs w:val="20"/>
              </w:rPr>
              <w:t>762.371,66 EUR</w:t>
            </w:r>
            <w:r w:rsidRPr="003C7570">
              <w:rPr>
                <w:rFonts w:cs="Arial"/>
                <w:szCs w:val="20"/>
              </w:rPr>
              <w:t>, proračunsk</w:t>
            </w:r>
            <w:r w:rsidR="003C7570">
              <w:rPr>
                <w:rFonts w:cs="Arial"/>
                <w:szCs w:val="20"/>
              </w:rPr>
              <w:t>a</w:t>
            </w:r>
            <w:r w:rsidRPr="003C7570">
              <w:rPr>
                <w:rFonts w:cs="Arial"/>
                <w:szCs w:val="20"/>
              </w:rPr>
              <w:t xml:space="preserve"> postavk</w:t>
            </w:r>
            <w:r w:rsidR="003C7570">
              <w:rPr>
                <w:rFonts w:cs="Arial"/>
                <w:szCs w:val="20"/>
              </w:rPr>
              <w:t>a</w:t>
            </w:r>
            <w:r w:rsidRPr="003C7570">
              <w:rPr>
                <w:rFonts w:cs="Arial"/>
                <w:szCs w:val="20"/>
              </w:rPr>
              <w:t xml:space="preserve">: </w:t>
            </w:r>
            <w:r w:rsidRPr="003C7570">
              <w:rPr>
                <w:rFonts w:cs="Arial"/>
                <w:iCs/>
                <w:szCs w:val="20"/>
                <w:lang w:eastAsia="sl-SI"/>
              </w:rPr>
              <w:t>221666 – Proračunski sklad po Zakonu o investicijah.</w:t>
            </w:r>
          </w:p>
          <w:p w14:paraId="00C2A459" w14:textId="08CBF7A9" w:rsidR="005764F9" w:rsidRPr="003C7570" w:rsidRDefault="005764F9" w:rsidP="005764F9">
            <w:pPr>
              <w:pStyle w:val="Odstavekseznama"/>
              <w:numPr>
                <w:ilvl w:val="0"/>
                <w:numId w:val="28"/>
              </w:numPr>
              <w:spacing w:line="260" w:lineRule="exact"/>
              <w:jc w:val="both"/>
              <w:rPr>
                <w:rFonts w:cs="Arial"/>
                <w:szCs w:val="20"/>
              </w:rPr>
            </w:pPr>
            <w:r w:rsidRPr="003C7570">
              <w:rPr>
                <w:rFonts w:cs="Arial"/>
                <w:szCs w:val="20"/>
              </w:rPr>
              <w:t>Univerzitetn</w:t>
            </w:r>
            <w:r w:rsidR="003C7570">
              <w:rPr>
                <w:rFonts w:cs="Arial"/>
                <w:szCs w:val="20"/>
              </w:rPr>
              <w:t>i</w:t>
            </w:r>
            <w:r w:rsidRPr="003C7570">
              <w:rPr>
                <w:rFonts w:cs="Arial"/>
                <w:szCs w:val="20"/>
              </w:rPr>
              <w:t xml:space="preserve"> rehabilitacijsk</w:t>
            </w:r>
            <w:r w:rsidR="003C7570">
              <w:rPr>
                <w:rFonts w:cs="Arial"/>
                <w:szCs w:val="20"/>
              </w:rPr>
              <w:t>i</w:t>
            </w:r>
            <w:r w:rsidRPr="003C7570">
              <w:rPr>
                <w:rFonts w:cs="Arial"/>
                <w:szCs w:val="20"/>
              </w:rPr>
              <w:t xml:space="preserve"> inštitut Republike Slovenije Soča v višini </w:t>
            </w:r>
            <w:r w:rsidRPr="003C7570">
              <w:rPr>
                <w:rFonts w:cs="Arial"/>
                <w:color w:val="000000"/>
                <w:szCs w:val="20"/>
              </w:rPr>
              <w:t>77.348,00 EUR.</w:t>
            </w:r>
          </w:p>
          <w:p w14:paraId="75E107D8" w14:textId="77777777" w:rsidR="003C7570" w:rsidRPr="003C7570" w:rsidRDefault="003C7570" w:rsidP="003C7570">
            <w:pPr>
              <w:pStyle w:val="Odstavekseznama"/>
              <w:spacing w:line="260" w:lineRule="exact"/>
              <w:jc w:val="both"/>
              <w:rPr>
                <w:rFonts w:cs="Arial"/>
                <w:szCs w:val="20"/>
              </w:rPr>
            </w:pPr>
          </w:p>
          <w:p w14:paraId="5DFC726B" w14:textId="54F6F270" w:rsidR="005764F9" w:rsidRPr="003C7570" w:rsidRDefault="003C7570" w:rsidP="00455EBB">
            <w:pPr>
              <w:spacing w:line="260" w:lineRule="exact"/>
              <w:jc w:val="both"/>
              <w:rPr>
                <w:noProof/>
                <w:szCs w:val="20"/>
              </w:rPr>
            </w:pPr>
            <w:r w:rsidRPr="003C7570">
              <w:rPr>
                <w:noProof/>
                <w:szCs w:val="20"/>
              </w:rPr>
              <w:t>Investicija se predvidoma zaključi konec leta 2025</w:t>
            </w:r>
            <w:r>
              <w:rPr>
                <w:noProof/>
                <w:szCs w:val="20"/>
              </w:rPr>
              <w:t>.</w:t>
            </w:r>
          </w:p>
          <w:p w14:paraId="06F9C86D" w14:textId="2FF4F3A7" w:rsidR="00326855" w:rsidRPr="003C7570" w:rsidRDefault="00326855" w:rsidP="00B46C46">
            <w:pPr>
              <w:pStyle w:val="Oddelek"/>
              <w:widowControl w:val="0"/>
              <w:numPr>
                <w:ilvl w:val="0"/>
                <w:numId w:val="0"/>
              </w:numPr>
              <w:spacing w:before="0" w:after="0" w:line="240" w:lineRule="auto"/>
              <w:jc w:val="both"/>
              <w:rPr>
                <w:rFonts w:cs="Arial"/>
                <w:b w:val="0"/>
                <w:sz w:val="20"/>
                <w:szCs w:val="20"/>
                <w:lang w:val="sl-SI" w:eastAsia="sl-SI"/>
              </w:rPr>
            </w:pPr>
          </w:p>
        </w:tc>
      </w:tr>
      <w:tr w:rsidR="00BE519D" w:rsidRPr="00CA678E" w14:paraId="6E3AFD8A" w14:textId="77777777" w:rsidTr="00D63A12">
        <w:tc>
          <w:tcPr>
            <w:tcW w:w="9100" w:type="dxa"/>
            <w:gridSpan w:val="12"/>
          </w:tcPr>
          <w:p w14:paraId="5E89F9A4"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127C57">
        <w:tc>
          <w:tcPr>
            <w:tcW w:w="1433"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33"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127C57">
        <w:tc>
          <w:tcPr>
            <w:tcW w:w="1433"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33"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127C57">
        <w:tc>
          <w:tcPr>
            <w:tcW w:w="1433"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33"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34"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127C57">
        <w:tc>
          <w:tcPr>
            <w:tcW w:w="1433"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33"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127C57">
        <w:tc>
          <w:tcPr>
            <w:tcW w:w="1433"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33"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127C57">
        <w:tc>
          <w:tcPr>
            <w:tcW w:w="1433"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33"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34"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127C57">
        <w:tc>
          <w:tcPr>
            <w:tcW w:w="1433"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292EDA">
        <w:tc>
          <w:tcPr>
            <w:tcW w:w="9100" w:type="dxa"/>
            <w:gridSpan w:val="12"/>
            <w:tcBorders>
              <w:top w:val="single" w:sz="4" w:space="0" w:color="auto"/>
              <w:left w:val="single" w:sz="4" w:space="0" w:color="auto"/>
              <w:bottom w:val="single" w:sz="4" w:space="0" w:color="auto"/>
              <w:right w:val="single" w:sz="4" w:space="0" w:color="auto"/>
            </w:tcBorders>
            <w:shd w:val="clear" w:color="auto" w:fill="auto"/>
          </w:tcPr>
          <w:p w14:paraId="51703DDF" w14:textId="3C33C6D7" w:rsidR="00215609" w:rsidRPr="00292EDA" w:rsidRDefault="00574AC2" w:rsidP="005764F9">
            <w:pPr>
              <w:spacing w:line="276" w:lineRule="auto"/>
              <w:jc w:val="both"/>
              <w:rPr>
                <w:rFonts w:cs="Arial"/>
                <w:szCs w:val="20"/>
              </w:rPr>
            </w:pPr>
            <w:r w:rsidRPr="00292EDA">
              <w:rPr>
                <w:rFonts w:cs="Arial"/>
                <w:szCs w:val="20"/>
              </w:rPr>
              <w:t>7.a Predstavitev ocene finančnih posledic nad 40.000 EUR:</w:t>
            </w:r>
          </w:p>
          <w:p w14:paraId="1BC11CF4" w14:textId="3495FC32" w:rsidR="005764F9" w:rsidRPr="005764F9" w:rsidRDefault="005764F9" w:rsidP="005764F9">
            <w:pPr>
              <w:pStyle w:val="Odstavekseznama"/>
              <w:spacing w:line="276" w:lineRule="auto"/>
              <w:jc w:val="both"/>
              <w:rPr>
                <w:rFonts w:cs="Arial"/>
                <w:szCs w:val="20"/>
                <w:highlight w:val="yellow"/>
              </w:rPr>
            </w:pPr>
            <w:r w:rsidRPr="00292EDA">
              <w:rPr>
                <w:rFonts w:cs="Arial"/>
                <w:szCs w:val="20"/>
              </w:rPr>
              <w:t>Projekt se bo izvajal</w:t>
            </w:r>
            <w:r w:rsidR="00292EDA" w:rsidRPr="00292EDA">
              <w:rPr>
                <w:rFonts w:cs="Arial"/>
                <w:szCs w:val="20"/>
              </w:rPr>
              <w:t xml:space="preserve"> in financiral</w:t>
            </w:r>
            <w:r w:rsidRPr="00292EDA">
              <w:rPr>
                <w:rFonts w:cs="Arial"/>
                <w:szCs w:val="20"/>
              </w:rPr>
              <w:t xml:space="preserve"> v let</w:t>
            </w:r>
            <w:r w:rsidR="00292EDA" w:rsidRPr="00292EDA">
              <w:rPr>
                <w:rFonts w:cs="Arial"/>
                <w:szCs w:val="20"/>
              </w:rPr>
              <w:t>u</w:t>
            </w:r>
            <w:r w:rsidRPr="00292EDA">
              <w:rPr>
                <w:rFonts w:cs="Arial"/>
                <w:szCs w:val="20"/>
              </w:rPr>
              <w:t xml:space="preserve"> 2025 in sicer </w:t>
            </w:r>
            <w:r w:rsidR="00292EDA" w:rsidRPr="00292EDA">
              <w:rPr>
                <w:rFonts w:cs="Arial"/>
                <w:szCs w:val="20"/>
              </w:rPr>
              <w:t>iz sredstev uporabnika URI Soča v višini 77.348,00 EUR in</w:t>
            </w:r>
            <w:r w:rsidRPr="00292EDA">
              <w:rPr>
                <w:rFonts w:cs="Arial"/>
                <w:szCs w:val="20"/>
              </w:rPr>
              <w:t xml:space="preserve"> </w:t>
            </w:r>
            <w:r w:rsidR="00292EDA" w:rsidRPr="00292EDA">
              <w:rPr>
                <w:rFonts w:cs="Arial"/>
                <w:szCs w:val="20"/>
              </w:rPr>
              <w:t xml:space="preserve">iz državnega proračuna RS, sredstva so zagotovljena </w:t>
            </w:r>
            <w:r w:rsidRPr="00292EDA">
              <w:rPr>
                <w:rFonts w:cs="Arial"/>
                <w:szCs w:val="20"/>
              </w:rPr>
              <w:t>na</w:t>
            </w:r>
            <w:r w:rsidR="00292EDA" w:rsidRPr="00292EDA">
              <w:rPr>
                <w:rFonts w:cs="Arial"/>
                <w:szCs w:val="20"/>
              </w:rPr>
              <w:t xml:space="preserve"> PP 221666, in sicer na</w:t>
            </w:r>
            <w:r w:rsidRPr="00292EDA">
              <w:rPr>
                <w:rFonts w:cs="Arial"/>
                <w:szCs w:val="20"/>
              </w:rPr>
              <w:t xml:space="preserve"> skladu za investicije po zakonu ZIJZ-1 v okviru finančnega načrta Ministrstva za zdravje, oziroma proračunskega uporabnika UNKIZ v višini </w:t>
            </w:r>
            <w:r w:rsidR="00292EDA" w:rsidRPr="00292EDA">
              <w:rPr>
                <w:rFonts w:cs="Arial"/>
                <w:color w:val="000000"/>
                <w:szCs w:val="20"/>
              </w:rPr>
              <w:t>762.371,66 EUR</w:t>
            </w:r>
            <w:r w:rsidRPr="00292EDA">
              <w:rPr>
                <w:rFonts w:cs="Arial"/>
                <w:szCs w:val="20"/>
              </w:rPr>
              <w:t xml:space="preserve">  s katerimi se bodo financirala GOI del, nakup opreme in gradbeni nadzor. Sredstva so zagotovljena </w:t>
            </w:r>
            <w:r w:rsidR="00292EDA" w:rsidRPr="00292EDA">
              <w:rPr>
                <w:rFonts w:cs="Arial"/>
                <w:szCs w:val="20"/>
              </w:rPr>
              <w:t>na evidenčnem projektu 2711-21-0056</w:t>
            </w:r>
            <w:r w:rsidR="00292EDA">
              <w:rPr>
                <w:rFonts w:cs="Arial"/>
                <w:szCs w:val="20"/>
              </w:rPr>
              <w:t xml:space="preserve"> in PP 221666.</w:t>
            </w:r>
            <w:r w:rsidR="00292EDA" w:rsidRPr="00292EDA">
              <w:rPr>
                <w:rFonts w:cs="Arial"/>
                <w:szCs w:val="20"/>
              </w:rPr>
              <w:t xml:space="preserve"> </w:t>
            </w:r>
          </w:p>
        </w:tc>
      </w:tr>
      <w:tr w:rsidR="00326855" w:rsidRPr="00FF12BF" w14:paraId="5A223CBE" w14:textId="77777777" w:rsidTr="00574AC2">
        <w:tc>
          <w:tcPr>
            <w:tcW w:w="91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F79D9" w14:textId="77777777" w:rsidR="00326855" w:rsidRPr="00AB149A" w:rsidRDefault="00326855" w:rsidP="00574AC2">
            <w:pPr>
              <w:pStyle w:val="Oddelek"/>
              <w:numPr>
                <w:ilvl w:val="0"/>
                <w:numId w:val="0"/>
              </w:numPr>
              <w:spacing w:before="0" w:line="240" w:lineRule="auto"/>
              <w:jc w:val="left"/>
              <w:rPr>
                <w:rFonts w:cs="Arial"/>
                <w:sz w:val="20"/>
                <w:szCs w:val="20"/>
                <w:lang w:val="sl-SI" w:eastAsia="sl-SI"/>
              </w:rPr>
            </w:pPr>
            <w:r w:rsidRPr="00574AC2">
              <w:rPr>
                <w:rFonts w:cs="Arial"/>
                <w:sz w:val="20"/>
                <w:szCs w:val="20"/>
                <w:highlight w:val="lightGray"/>
                <w:lang w:val="sl-SI" w:eastAsia="sl-SI"/>
              </w:rPr>
              <w:t>I. Ocena finančnih posledic, ki niso načrtovane v sprejetem proračunu</w:t>
            </w:r>
          </w:p>
        </w:tc>
      </w:tr>
      <w:tr w:rsidR="00326855" w:rsidRPr="00CA678E" w14:paraId="384CDEBE"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rPr>
            </w:pPr>
            <w:r w:rsidRPr="00CA678E">
              <w:rPr>
                <w:rFonts w:cs="Arial"/>
                <w:szCs w:val="20"/>
              </w:rPr>
              <w:t>Tekoče leto (t)</w:t>
            </w:r>
          </w:p>
        </w:tc>
        <w:tc>
          <w:tcPr>
            <w:tcW w:w="1363"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rPr>
            </w:pPr>
            <w:r w:rsidRPr="00CA678E">
              <w:rPr>
                <w:rFonts w:cs="Arial"/>
                <w:szCs w:val="20"/>
              </w:rPr>
              <w:t>t + 1</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rPr>
            </w:pPr>
            <w:r w:rsidRPr="00CA678E">
              <w:rPr>
                <w:rFonts w:cs="Arial"/>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rPr>
            </w:pPr>
            <w:r w:rsidRPr="00CA678E">
              <w:rPr>
                <w:rFonts w:cs="Arial"/>
                <w:szCs w:val="20"/>
              </w:rPr>
              <w:t>t + 3</w:t>
            </w:r>
          </w:p>
        </w:tc>
      </w:tr>
      <w:tr w:rsidR="00326855" w:rsidRPr="00CA678E" w14:paraId="34B91706"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rPr>
            </w:pPr>
            <w:r w:rsidRPr="00CA678E">
              <w:rPr>
                <w:rFonts w:cs="Arial"/>
                <w:bCs/>
                <w:szCs w:val="20"/>
              </w:rPr>
              <w:lastRenderedPageBreak/>
              <w:t>Predvideno povečanje (+) ali zmanjšanje (</w:t>
            </w:r>
            <w:r w:rsidRPr="00CA678E">
              <w:rPr>
                <w:b/>
                <w:szCs w:val="20"/>
              </w:rPr>
              <w:t>–</w:t>
            </w:r>
            <w:r w:rsidRPr="00CA678E">
              <w:rPr>
                <w:rFonts w:cs="Arial"/>
                <w:bCs/>
                <w:szCs w:val="20"/>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277EBEF8"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5A1D6EFD"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rPr>
            </w:pPr>
          </w:p>
        </w:tc>
      </w:tr>
      <w:tr w:rsidR="00326855" w:rsidRPr="00CA678E" w14:paraId="7B67CB7D"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rPr>
            </w:pPr>
          </w:p>
        </w:tc>
      </w:tr>
      <w:tr w:rsidR="00326855" w:rsidRPr="00CA678E" w14:paraId="5CEC38C9"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II.a Pravice porabe za izvedbo predlaganih rešitev so zagotovljene:</w:t>
            </w:r>
          </w:p>
        </w:tc>
      </w:tr>
      <w:tr w:rsidR="00326855" w:rsidRPr="00CA678E" w14:paraId="4EBDF9FA"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97"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rPr>
            </w:pPr>
            <w:r w:rsidRPr="00CA678E">
              <w:rPr>
                <w:rFonts w:cs="Arial"/>
                <w:szCs w:val="20"/>
              </w:rPr>
              <w:t xml:space="preserve">Ime proračunskega uporabnika </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rPr>
            </w:pPr>
            <w:r w:rsidRPr="00CA678E">
              <w:rPr>
                <w:rFonts w:cs="Arial"/>
                <w:szCs w:val="20"/>
              </w:rPr>
              <w:t>Šifra in naziv ukrepa, projekta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rPr>
            </w:pPr>
            <w:r w:rsidRPr="00CA678E">
              <w:rPr>
                <w:rFonts w:cs="Arial"/>
                <w:szCs w:val="20"/>
              </w:rPr>
              <w:t>Šifra in naziv proračunske postavke</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rPr>
            </w:pPr>
            <w:r w:rsidRPr="00CA678E">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rPr>
            </w:pPr>
            <w:r w:rsidRPr="00CA678E">
              <w:rPr>
                <w:rFonts w:cs="Arial"/>
                <w:szCs w:val="20"/>
              </w:rPr>
              <w:t>Znesek za t + 1</w:t>
            </w:r>
          </w:p>
        </w:tc>
      </w:tr>
      <w:tr w:rsidR="00326855" w:rsidRPr="00CA678E" w14:paraId="722D24E9"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297" w:type="dxa"/>
            <w:gridSpan w:val="2"/>
            <w:tcBorders>
              <w:top w:val="single" w:sz="4" w:space="0" w:color="auto"/>
              <w:left w:val="single" w:sz="4" w:space="0" w:color="auto"/>
              <w:bottom w:val="single" w:sz="4" w:space="0" w:color="auto"/>
              <w:right w:val="single" w:sz="4" w:space="0" w:color="auto"/>
            </w:tcBorders>
            <w:vAlign w:val="center"/>
          </w:tcPr>
          <w:p w14:paraId="692BD937" w14:textId="667A0FD0" w:rsidR="00326855" w:rsidRPr="00CA678E" w:rsidRDefault="00292EDA" w:rsidP="00326855">
            <w:pPr>
              <w:pStyle w:val="Naslov1"/>
              <w:keepNext w:val="0"/>
              <w:widowControl w:val="0"/>
              <w:tabs>
                <w:tab w:val="left" w:pos="360"/>
              </w:tabs>
              <w:spacing w:before="0" w:after="0" w:line="240" w:lineRule="auto"/>
              <w:rPr>
                <w:rFonts w:cs="Arial"/>
                <w:b w:val="0"/>
                <w:bCs/>
                <w:sz w:val="20"/>
                <w:szCs w:val="20"/>
              </w:rPr>
            </w:pPr>
            <w:r w:rsidRPr="00A03F5F">
              <w:rPr>
                <w:rFonts w:cs="Arial"/>
                <w:b w:val="0"/>
                <w:bCs/>
                <w:sz w:val="20"/>
                <w:szCs w:val="20"/>
              </w:rPr>
              <w:t>2718 URAD RS ZA NADZOR, KAKOVOST IN INVESTICIJE V ZDRAVSTVU</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4EC2A0F" w14:textId="77777777" w:rsidR="00292EDA" w:rsidRPr="003C7570" w:rsidRDefault="00292EDA" w:rsidP="00292EDA">
            <w:pPr>
              <w:overflowPunct w:val="0"/>
              <w:autoSpaceDE w:val="0"/>
              <w:autoSpaceDN w:val="0"/>
              <w:adjustRightInd w:val="0"/>
              <w:spacing w:line="260" w:lineRule="exact"/>
              <w:jc w:val="both"/>
              <w:textAlignment w:val="baseline"/>
              <w:rPr>
                <w:rFonts w:cs="Arial"/>
                <w:iCs/>
                <w:szCs w:val="20"/>
                <w:lang w:eastAsia="sl-SI"/>
              </w:rPr>
            </w:pPr>
            <w:r w:rsidRPr="003C7570">
              <w:rPr>
                <w:rFonts w:cs="Arial"/>
                <w:iCs/>
                <w:szCs w:val="20"/>
                <w:lang w:eastAsia="sl-SI"/>
              </w:rPr>
              <w:t>2718-25-0007 »</w:t>
            </w:r>
            <w:r w:rsidRPr="003C7570">
              <w:rPr>
                <w:rFonts w:cs="Arial"/>
                <w:iCs/>
                <w:szCs w:val="20"/>
              </w:rPr>
              <w:t>URI Soča</w:t>
            </w:r>
            <w:r w:rsidRPr="003C7570">
              <w:rPr>
                <w:rFonts w:cs="Arial"/>
                <w:szCs w:val="20"/>
              </w:rPr>
              <w:t xml:space="preserve"> – rekonstrukcija lekarne«</w:t>
            </w:r>
            <w:r w:rsidRPr="003C7570">
              <w:rPr>
                <w:rFonts w:cs="Arial"/>
                <w:iCs/>
                <w:szCs w:val="20"/>
                <w:lang w:eastAsia="sl-SI"/>
              </w:rPr>
              <w:t>.</w:t>
            </w:r>
          </w:p>
          <w:p w14:paraId="5238F450" w14:textId="7ACFD61F"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E017907" w14:textId="469A0F56" w:rsidR="00326855" w:rsidRPr="00CA678E" w:rsidRDefault="00292EDA" w:rsidP="00326855">
            <w:pPr>
              <w:pStyle w:val="Naslov1"/>
              <w:keepNext w:val="0"/>
              <w:widowControl w:val="0"/>
              <w:tabs>
                <w:tab w:val="left" w:pos="360"/>
              </w:tabs>
              <w:spacing w:before="0" w:after="0" w:line="240" w:lineRule="auto"/>
              <w:rPr>
                <w:rFonts w:cs="Arial"/>
                <w:b w:val="0"/>
                <w:bCs/>
                <w:sz w:val="20"/>
                <w:szCs w:val="20"/>
              </w:rPr>
            </w:pPr>
            <w:r w:rsidRPr="00A03F5F">
              <w:rPr>
                <w:b w:val="0"/>
                <w:bCs/>
                <w:sz w:val="20"/>
                <w:szCs w:val="20"/>
              </w:rPr>
              <w:t>221666- Proračunski sklad po Zakonu o investicijah</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98CE4D3" w14:textId="759D4569" w:rsidR="00326855" w:rsidRPr="00CA678E" w:rsidRDefault="00292EDA"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3D33400E" w14:textId="66AB060D" w:rsidR="00326855" w:rsidRPr="00CA678E" w:rsidRDefault="00292EDA"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r>
      <w:tr w:rsidR="00326855" w:rsidRPr="00CA678E" w14:paraId="2C408701"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83"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34F562D" w14:textId="172BF722" w:rsidR="00326855" w:rsidRPr="00CA678E" w:rsidRDefault="001879FC" w:rsidP="00326855">
            <w:pPr>
              <w:widowControl w:val="0"/>
              <w:spacing w:line="240" w:lineRule="auto"/>
              <w:jc w:val="center"/>
              <w:rPr>
                <w:rFonts w:cs="Arial"/>
                <w:b/>
                <w:szCs w:val="20"/>
              </w:rPr>
            </w:pPr>
            <w:r>
              <w:rPr>
                <w:rFonts w:cs="Arial"/>
                <w:b/>
                <w:szCs w:val="20"/>
              </w:rPr>
              <w:t>0,00</w:t>
            </w:r>
          </w:p>
        </w:tc>
        <w:tc>
          <w:tcPr>
            <w:tcW w:w="1558"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r w:rsidRPr="00CA678E">
              <w:rPr>
                <w:rFonts w:cs="Arial"/>
                <w:sz w:val="20"/>
                <w:szCs w:val="20"/>
              </w:rPr>
              <w:t>II.b Manjkajoče pravice porabe bodo zagotovljene s prerazporeditvijo:</w:t>
            </w:r>
          </w:p>
        </w:tc>
      </w:tr>
      <w:tr w:rsidR="00326855" w:rsidRPr="00CA678E" w14:paraId="22DC65CC"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97"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rPr>
            </w:pPr>
            <w:r w:rsidRPr="00CA678E">
              <w:rPr>
                <w:rFonts w:cs="Arial"/>
                <w:szCs w:val="20"/>
              </w:rPr>
              <w:t xml:space="preserve">Ime proračunskega uporabnika </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rPr>
            </w:pPr>
            <w:r w:rsidRPr="00CA678E">
              <w:rPr>
                <w:rFonts w:cs="Arial"/>
                <w:szCs w:val="20"/>
              </w:rPr>
              <w:t>Šifra in naziv ukrepa, projekta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rPr>
            </w:pPr>
            <w:r w:rsidRPr="00CA678E">
              <w:rPr>
                <w:rFonts w:cs="Arial"/>
                <w:szCs w:val="20"/>
              </w:rPr>
              <w:t xml:space="preserve">Šifra in naziv proračunske postavke </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rPr>
            </w:pPr>
            <w:r w:rsidRPr="00CA678E">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rPr>
            </w:pPr>
            <w:r w:rsidRPr="00CA678E">
              <w:rPr>
                <w:rFonts w:cs="Arial"/>
                <w:szCs w:val="20"/>
              </w:rPr>
              <w:t xml:space="preserve">Znesek za t + 1 </w:t>
            </w:r>
          </w:p>
        </w:tc>
      </w:tr>
      <w:tr w:rsidR="00127C57" w:rsidRPr="00CA678E" w14:paraId="4C10C8CF"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97" w:type="dxa"/>
            <w:gridSpan w:val="2"/>
            <w:tcBorders>
              <w:top w:val="single" w:sz="4" w:space="0" w:color="auto"/>
              <w:left w:val="single" w:sz="4" w:space="0" w:color="auto"/>
              <w:bottom w:val="single" w:sz="4" w:space="0" w:color="auto"/>
              <w:right w:val="single" w:sz="4" w:space="0" w:color="auto"/>
            </w:tcBorders>
            <w:vAlign w:val="center"/>
          </w:tcPr>
          <w:p w14:paraId="7C39F5D5" w14:textId="66A288B7" w:rsidR="00127C57" w:rsidRPr="00CA678E" w:rsidRDefault="00292EDA" w:rsidP="00C06118">
            <w:pPr>
              <w:widowControl w:val="0"/>
              <w:tabs>
                <w:tab w:val="left" w:pos="360"/>
              </w:tabs>
              <w:spacing w:line="260" w:lineRule="exact"/>
              <w:jc w:val="center"/>
              <w:outlineLvl w:val="0"/>
              <w:rPr>
                <w:rFonts w:cs="Arial"/>
                <w:b/>
                <w:bCs/>
                <w:szCs w:val="20"/>
              </w:rPr>
            </w:pPr>
            <w:r w:rsidRPr="00A03F5F">
              <w:rPr>
                <w:rFonts w:cs="Arial"/>
                <w:bCs/>
                <w:szCs w:val="20"/>
              </w:rPr>
              <w:t>2718 URAD RS ZA NADZOR, KAKOVOST IN INVESTICIJE V ZDRAVSTVU</w:t>
            </w:r>
          </w:p>
        </w:tc>
        <w:tc>
          <w:tcPr>
            <w:tcW w:w="1856" w:type="dxa"/>
            <w:gridSpan w:val="2"/>
            <w:tcBorders>
              <w:top w:val="single" w:sz="4" w:space="0" w:color="auto"/>
              <w:left w:val="single" w:sz="4" w:space="0" w:color="auto"/>
              <w:bottom w:val="single" w:sz="4" w:space="0" w:color="auto"/>
              <w:right w:val="single" w:sz="4" w:space="0" w:color="auto"/>
            </w:tcBorders>
          </w:tcPr>
          <w:p w14:paraId="5698EB75" w14:textId="37E05345" w:rsidR="00127C57" w:rsidRPr="00127C57" w:rsidRDefault="00292EDA" w:rsidP="00127C57">
            <w:pPr>
              <w:widowControl w:val="0"/>
              <w:tabs>
                <w:tab w:val="left" w:pos="360"/>
              </w:tabs>
              <w:spacing w:line="260" w:lineRule="exact"/>
              <w:jc w:val="center"/>
              <w:outlineLvl w:val="0"/>
              <w:rPr>
                <w:rFonts w:cs="Arial"/>
                <w:bCs/>
                <w:kern w:val="32"/>
                <w:sz w:val="18"/>
                <w:szCs w:val="18"/>
                <w:lang w:eastAsia="sl-SI"/>
              </w:rPr>
            </w:pPr>
            <w:r w:rsidRPr="00A03F5F">
              <w:rPr>
                <w:rFonts w:cs="Arial"/>
                <w:bCs/>
                <w:szCs w:val="20"/>
              </w:rPr>
              <w:t>2711-21-0056 - Investicije v slovensko zdravstvo po ZZSISZ</w:t>
            </w:r>
          </w:p>
        </w:tc>
        <w:tc>
          <w:tcPr>
            <w:tcW w:w="1830" w:type="dxa"/>
            <w:gridSpan w:val="2"/>
            <w:tcBorders>
              <w:top w:val="single" w:sz="4" w:space="0" w:color="auto"/>
              <w:left w:val="single" w:sz="4" w:space="0" w:color="auto"/>
              <w:bottom w:val="single" w:sz="4" w:space="0" w:color="auto"/>
              <w:right w:val="single" w:sz="4" w:space="0" w:color="auto"/>
            </w:tcBorders>
          </w:tcPr>
          <w:p w14:paraId="438DC3BE" w14:textId="799BBA78" w:rsidR="00127C57" w:rsidRPr="00127C57" w:rsidRDefault="00292EDA" w:rsidP="00292EDA">
            <w:pPr>
              <w:widowControl w:val="0"/>
              <w:tabs>
                <w:tab w:val="left" w:pos="360"/>
              </w:tabs>
              <w:spacing w:line="260" w:lineRule="exact"/>
              <w:outlineLvl w:val="0"/>
              <w:rPr>
                <w:rFonts w:cs="Arial"/>
                <w:bCs/>
                <w:kern w:val="32"/>
                <w:sz w:val="18"/>
                <w:szCs w:val="18"/>
                <w:lang w:eastAsia="sl-SI"/>
              </w:rPr>
            </w:pPr>
            <w:r w:rsidRPr="00A03F5F">
              <w:rPr>
                <w:bCs/>
                <w:szCs w:val="20"/>
              </w:rPr>
              <w:t>221666- Proračunski sklad po Zakonu o investicijah</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309B1A81" w14:textId="1119E972" w:rsidR="00127C57" w:rsidRPr="00CA678E" w:rsidRDefault="00292EDA" w:rsidP="00127C57">
            <w:pPr>
              <w:pStyle w:val="Naslov1"/>
              <w:keepNext w:val="0"/>
              <w:widowControl w:val="0"/>
              <w:tabs>
                <w:tab w:val="left" w:pos="360"/>
              </w:tabs>
              <w:spacing w:before="0" w:after="0" w:line="240" w:lineRule="auto"/>
              <w:rPr>
                <w:rFonts w:cs="Arial"/>
                <w:b w:val="0"/>
                <w:bCs/>
                <w:sz w:val="20"/>
                <w:szCs w:val="20"/>
              </w:rPr>
            </w:pPr>
            <w:r w:rsidRPr="00292EDA">
              <w:rPr>
                <w:rFonts w:cs="Arial"/>
                <w:b w:val="0"/>
                <w:bCs/>
                <w:sz w:val="20"/>
                <w:szCs w:val="20"/>
              </w:rPr>
              <w:t>762.371,66</w:t>
            </w:r>
          </w:p>
        </w:tc>
        <w:tc>
          <w:tcPr>
            <w:tcW w:w="1558" w:type="dxa"/>
            <w:tcBorders>
              <w:top w:val="single" w:sz="4" w:space="0" w:color="auto"/>
              <w:left w:val="single" w:sz="4" w:space="0" w:color="auto"/>
              <w:bottom w:val="single" w:sz="4" w:space="0" w:color="auto"/>
              <w:right w:val="single" w:sz="4" w:space="0" w:color="auto"/>
            </w:tcBorders>
            <w:vAlign w:val="center"/>
          </w:tcPr>
          <w:p w14:paraId="49548F78" w14:textId="64090D38" w:rsidR="00127C57" w:rsidRPr="00CA678E" w:rsidRDefault="00127C57" w:rsidP="00127C57">
            <w:pPr>
              <w:pStyle w:val="Naslov1"/>
              <w:keepNext w:val="0"/>
              <w:widowControl w:val="0"/>
              <w:tabs>
                <w:tab w:val="left" w:pos="360"/>
              </w:tabs>
              <w:spacing w:before="0" w:after="0" w:line="240" w:lineRule="auto"/>
              <w:rPr>
                <w:rFonts w:cs="Arial"/>
                <w:b w:val="0"/>
                <w:bCs/>
                <w:sz w:val="20"/>
                <w:szCs w:val="20"/>
              </w:rPr>
            </w:pPr>
          </w:p>
        </w:tc>
      </w:tr>
      <w:tr w:rsidR="00B50A0E" w:rsidRPr="00CA678E" w14:paraId="23483ACD" w14:textId="77777777" w:rsidTr="0029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83"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0723B6F8" w14:textId="3F80E6CE" w:rsidR="00B50A0E" w:rsidRPr="00CA678E" w:rsidRDefault="00292EDA" w:rsidP="00B50A0E">
            <w:pPr>
              <w:pStyle w:val="Naslov1"/>
              <w:keepNext w:val="0"/>
              <w:widowControl w:val="0"/>
              <w:tabs>
                <w:tab w:val="left" w:pos="360"/>
              </w:tabs>
              <w:spacing w:before="0" w:after="0" w:line="240" w:lineRule="auto"/>
              <w:rPr>
                <w:rFonts w:cs="Arial"/>
                <w:sz w:val="20"/>
                <w:szCs w:val="20"/>
              </w:rPr>
            </w:pPr>
            <w:r w:rsidRPr="00292EDA">
              <w:rPr>
                <w:rFonts w:cs="Arial"/>
                <w:sz w:val="20"/>
                <w:szCs w:val="20"/>
              </w:rPr>
              <w:t>762.371,66</w:t>
            </w:r>
          </w:p>
        </w:tc>
        <w:tc>
          <w:tcPr>
            <w:tcW w:w="1558" w:type="dxa"/>
            <w:tcBorders>
              <w:top w:val="single" w:sz="4" w:space="0" w:color="auto"/>
              <w:left w:val="single" w:sz="4" w:space="0" w:color="auto"/>
              <w:bottom w:val="single" w:sz="4" w:space="0" w:color="auto"/>
              <w:right w:val="single" w:sz="4" w:space="0" w:color="auto"/>
            </w:tcBorders>
            <w:vAlign w:val="center"/>
          </w:tcPr>
          <w:p w14:paraId="002EED0A"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B50A0E" w:rsidRPr="00CA678E" w:rsidRDefault="00B50A0E" w:rsidP="00B50A0E">
            <w:pPr>
              <w:pStyle w:val="Naslov1"/>
              <w:keepNext w:val="0"/>
              <w:widowControl w:val="0"/>
              <w:tabs>
                <w:tab w:val="left" w:pos="2340"/>
              </w:tabs>
              <w:spacing w:before="0" w:after="0" w:line="240" w:lineRule="auto"/>
              <w:rPr>
                <w:rFonts w:cs="Arial"/>
                <w:sz w:val="20"/>
                <w:szCs w:val="20"/>
              </w:rPr>
            </w:pPr>
            <w:r w:rsidRPr="00CA678E">
              <w:rPr>
                <w:rFonts w:cs="Arial"/>
                <w:sz w:val="20"/>
                <w:szCs w:val="20"/>
              </w:rPr>
              <w:t>II.c Načrtovana nadomestitev zmanjšanih prihodkov in povečanih odhodkov proračuna:</w:t>
            </w:r>
          </w:p>
        </w:tc>
      </w:tr>
      <w:tr w:rsidR="00B50A0E" w:rsidRPr="00CA678E" w14:paraId="1F2D5A3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3"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B50A0E" w:rsidRPr="00CA678E" w:rsidRDefault="00B50A0E" w:rsidP="00B50A0E">
            <w:pPr>
              <w:widowControl w:val="0"/>
              <w:spacing w:line="240" w:lineRule="auto"/>
              <w:ind w:left="-122" w:right="-112"/>
              <w:jc w:val="center"/>
              <w:rPr>
                <w:rFonts w:cs="Arial"/>
                <w:szCs w:val="20"/>
              </w:rPr>
            </w:pPr>
            <w:r w:rsidRPr="00CA678E">
              <w:rPr>
                <w:rFonts w:cs="Arial"/>
                <w:szCs w:val="20"/>
              </w:rPr>
              <w:t>Novi prihodki</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B50A0E" w:rsidRPr="00CA678E" w:rsidRDefault="00B50A0E" w:rsidP="00B50A0E">
            <w:pPr>
              <w:widowControl w:val="0"/>
              <w:spacing w:line="240" w:lineRule="auto"/>
              <w:ind w:left="-122" w:right="-112"/>
              <w:jc w:val="center"/>
              <w:rPr>
                <w:rFonts w:cs="Arial"/>
                <w:szCs w:val="20"/>
              </w:rPr>
            </w:pPr>
            <w:r w:rsidRPr="00CA678E">
              <w:rPr>
                <w:rFonts w:cs="Arial"/>
                <w:szCs w:val="20"/>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B50A0E" w:rsidRPr="00CA678E" w:rsidRDefault="00B50A0E" w:rsidP="00B50A0E">
            <w:pPr>
              <w:widowControl w:val="0"/>
              <w:spacing w:line="240" w:lineRule="auto"/>
              <w:ind w:left="-122" w:right="-112"/>
              <w:jc w:val="center"/>
              <w:rPr>
                <w:rFonts w:cs="Arial"/>
                <w:szCs w:val="20"/>
              </w:rPr>
            </w:pPr>
            <w:r w:rsidRPr="00CA678E">
              <w:rPr>
                <w:rFonts w:cs="Arial"/>
                <w:szCs w:val="20"/>
              </w:rPr>
              <w:t>Znesek za t + 1</w:t>
            </w:r>
          </w:p>
        </w:tc>
      </w:tr>
      <w:tr w:rsidR="00B50A0E" w:rsidRPr="00CA678E" w14:paraId="1720F675"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0767A420"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3FF74362"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7FFCBC8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FF12BF" w14:paraId="5723EBA4" w14:textId="77777777" w:rsidTr="00D63A12">
        <w:trPr>
          <w:trHeight w:val="1910"/>
        </w:trPr>
        <w:tc>
          <w:tcPr>
            <w:tcW w:w="9100" w:type="dxa"/>
            <w:gridSpan w:val="12"/>
          </w:tcPr>
          <w:p w14:paraId="1DD9B16F" w14:textId="77777777" w:rsidR="00B50A0E" w:rsidRPr="00CA678E" w:rsidRDefault="00B50A0E" w:rsidP="00B50A0E">
            <w:pPr>
              <w:widowControl w:val="0"/>
              <w:spacing w:line="240" w:lineRule="auto"/>
              <w:rPr>
                <w:rFonts w:cs="Arial"/>
                <w:b/>
                <w:szCs w:val="20"/>
              </w:rPr>
            </w:pPr>
          </w:p>
          <w:p w14:paraId="4378A4E6" w14:textId="77777777" w:rsidR="00B50A0E" w:rsidRPr="00CA678E" w:rsidRDefault="00B50A0E" w:rsidP="00B50A0E">
            <w:pPr>
              <w:widowControl w:val="0"/>
              <w:spacing w:line="240" w:lineRule="auto"/>
              <w:rPr>
                <w:rFonts w:cs="Arial"/>
                <w:b/>
                <w:szCs w:val="20"/>
              </w:rPr>
            </w:pPr>
            <w:r w:rsidRPr="00CA678E">
              <w:rPr>
                <w:rFonts w:cs="Arial"/>
                <w:b/>
                <w:szCs w:val="20"/>
              </w:rPr>
              <w:t>OBRAZLOŽITEV:</w:t>
            </w:r>
          </w:p>
          <w:p w14:paraId="065AE087"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eastAsia="sl-SI"/>
              </w:rPr>
            </w:pPr>
            <w:r w:rsidRPr="00CA678E">
              <w:rPr>
                <w:rFonts w:cs="Arial"/>
                <w:b/>
                <w:szCs w:val="20"/>
                <w:lang w:eastAsia="sl-SI"/>
              </w:rPr>
              <w:t>Ocena finančnih posledic, ki niso načrtovane v sprejetem proračunu</w:t>
            </w:r>
          </w:p>
          <w:p w14:paraId="67644DC4" w14:textId="77777777" w:rsidR="00B50A0E" w:rsidRPr="00CA678E" w:rsidRDefault="00B50A0E" w:rsidP="00B50A0E">
            <w:pPr>
              <w:widowControl w:val="0"/>
              <w:spacing w:line="240" w:lineRule="auto"/>
              <w:ind w:left="360" w:hanging="76"/>
              <w:jc w:val="both"/>
              <w:rPr>
                <w:rFonts w:cs="Arial"/>
                <w:szCs w:val="20"/>
                <w:lang w:eastAsia="sl-SI"/>
              </w:rPr>
            </w:pPr>
            <w:r w:rsidRPr="00CA678E">
              <w:rPr>
                <w:rFonts w:cs="Arial"/>
                <w:szCs w:val="20"/>
                <w:lang w:eastAsia="sl-SI"/>
              </w:rPr>
              <w:t>V zvezi s predlaganim vladnim gradivom se navedejo predvidene spremembe (povečanje, zmanjšanje):</w:t>
            </w:r>
          </w:p>
          <w:p w14:paraId="0E085749" w14:textId="77777777" w:rsidR="00B50A0E" w:rsidRPr="00CA678E" w:rsidRDefault="00B50A0E" w:rsidP="00B50A0E">
            <w:pPr>
              <w:widowControl w:val="0"/>
              <w:numPr>
                <w:ilvl w:val="0"/>
                <w:numId w:val="10"/>
              </w:numPr>
              <w:suppressAutoHyphens/>
              <w:spacing w:line="240" w:lineRule="auto"/>
              <w:jc w:val="both"/>
              <w:rPr>
                <w:rFonts w:cs="Arial"/>
                <w:szCs w:val="20"/>
              </w:rPr>
            </w:pPr>
            <w:r w:rsidRPr="00CA678E">
              <w:rPr>
                <w:rFonts w:cs="Arial"/>
                <w:szCs w:val="20"/>
                <w:lang w:eastAsia="sl-SI"/>
              </w:rPr>
              <w:t>prihodkov državnega proračuna in občinskih proračunov,</w:t>
            </w:r>
          </w:p>
          <w:p w14:paraId="71094164" w14:textId="77777777" w:rsidR="00B50A0E" w:rsidRPr="00CA678E" w:rsidRDefault="00B50A0E" w:rsidP="00B50A0E">
            <w:pPr>
              <w:widowControl w:val="0"/>
              <w:numPr>
                <w:ilvl w:val="0"/>
                <w:numId w:val="10"/>
              </w:numPr>
              <w:suppressAutoHyphens/>
              <w:spacing w:line="240" w:lineRule="auto"/>
              <w:jc w:val="both"/>
              <w:rPr>
                <w:rFonts w:cs="Arial"/>
                <w:szCs w:val="20"/>
              </w:rPr>
            </w:pPr>
            <w:r w:rsidRPr="00CA678E">
              <w:rPr>
                <w:rFonts w:cs="Arial"/>
                <w:szCs w:val="20"/>
                <w:lang w:eastAsia="sl-SI"/>
              </w:rPr>
              <w:t>odhodkov državnega proračuna, ki niso načrtovani na ukrepih oziroma projektih sprejetih proračunov,</w:t>
            </w:r>
          </w:p>
          <w:p w14:paraId="0B1E8A2C" w14:textId="77777777" w:rsidR="00B50A0E" w:rsidRPr="00CA678E" w:rsidRDefault="00B50A0E" w:rsidP="00B50A0E">
            <w:pPr>
              <w:widowControl w:val="0"/>
              <w:numPr>
                <w:ilvl w:val="0"/>
                <w:numId w:val="10"/>
              </w:numPr>
              <w:suppressAutoHyphens/>
              <w:spacing w:line="240" w:lineRule="auto"/>
              <w:jc w:val="both"/>
              <w:rPr>
                <w:rFonts w:cs="Arial"/>
                <w:szCs w:val="20"/>
              </w:rPr>
            </w:pPr>
            <w:r w:rsidRPr="00CA678E">
              <w:rPr>
                <w:rFonts w:cs="Arial"/>
                <w:szCs w:val="20"/>
                <w:lang w:eastAsia="sl-SI"/>
              </w:rPr>
              <w:t>obveznosti za druga javnofinančna sredstva (drugi viri), ki niso načrtovana na ukrepih oziroma projektih sprejetih proračunov.</w:t>
            </w:r>
          </w:p>
          <w:p w14:paraId="2DA782BE" w14:textId="77777777" w:rsidR="00B50A0E" w:rsidRPr="00CA678E" w:rsidRDefault="00B50A0E" w:rsidP="00B50A0E">
            <w:pPr>
              <w:widowControl w:val="0"/>
              <w:spacing w:line="240" w:lineRule="auto"/>
              <w:ind w:left="284"/>
              <w:rPr>
                <w:rFonts w:cs="Arial"/>
                <w:szCs w:val="20"/>
                <w:lang w:eastAsia="sl-SI"/>
              </w:rPr>
            </w:pPr>
          </w:p>
          <w:p w14:paraId="0E4F74D0"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eastAsia="sl-SI"/>
              </w:rPr>
            </w:pPr>
            <w:r w:rsidRPr="00CA678E">
              <w:rPr>
                <w:rFonts w:cs="Arial"/>
                <w:b/>
                <w:szCs w:val="20"/>
                <w:lang w:eastAsia="sl-SI"/>
              </w:rPr>
              <w:t>Finančne posledice za državni proračun</w:t>
            </w:r>
          </w:p>
          <w:p w14:paraId="19411579" w14:textId="77777777" w:rsidR="00B50A0E" w:rsidRPr="00CA678E" w:rsidRDefault="00B50A0E" w:rsidP="00B50A0E">
            <w:pPr>
              <w:widowControl w:val="0"/>
              <w:spacing w:line="240" w:lineRule="auto"/>
              <w:ind w:left="284"/>
              <w:jc w:val="both"/>
              <w:rPr>
                <w:rFonts w:cs="Arial"/>
                <w:szCs w:val="20"/>
                <w:lang w:eastAsia="sl-SI"/>
              </w:rPr>
            </w:pPr>
            <w:r w:rsidRPr="00CA678E">
              <w:rPr>
                <w:rFonts w:cs="Arial"/>
                <w:szCs w:val="20"/>
                <w:lang w:eastAsia="sl-SI"/>
              </w:rPr>
              <w:t xml:space="preserve">Prikazane morajo biti finančne posledice za državni proračun, ki so na proračunskih postavkah </w:t>
            </w:r>
            <w:r w:rsidRPr="00CA678E">
              <w:rPr>
                <w:rFonts w:cs="Arial"/>
                <w:szCs w:val="20"/>
                <w:lang w:eastAsia="sl-SI"/>
              </w:rPr>
              <w:lastRenderedPageBreak/>
              <w:t>načrtovane v dinamiki projektov oziroma ukrepov:</w:t>
            </w:r>
          </w:p>
          <w:p w14:paraId="70E1887D" w14:textId="77777777" w:rsidR="00B50A0E" w:rsidRPr="00CA678E" w:rsidRDefault="00B50A0E" w:rsidP="00B50A0E">
            <w:pPr>
              <w:widowControl w:val="0"/>
              <w:suppressAutoHyphens/>
              <w:spacing w:line="240" w:lineRule="auto"/>
              <w:ind w:left="720"/>
              <w:jc w:val="both"/>
              <w:rPr>
                <w:rFonts w:cs="Arial"/>
                <w:b/>
                <w:szCs w:val="20"/>
                <w:lang w:eastAsia="sl-SI"/>
              </w:rPr>
            </w:pPr>
            <w:r w:rsidRPr="00CA678E">
              <w:rPr>
                <w:rFonts w:cs="Arial"/>
                <w:b/>
                <w:szCs w:val="20"/>
                <w:lang w:eastAsia="sl-SI"/>
              </w:rPr>
              <w:t>II.a Pravice porabe za izvedbo predlaganih rešitev so zagotovljene:</w:t>
            </w:r>
          </w:p>
          <w:p w14:paraId="173E12D5" w14:textId="77777777" w:rsidR="00B50A0E" w:rsidRPr="00CA678E" w:rsidRDefault="00B50A0E" w:rsidP="00B50A0E">
            <w:pPr>
              <w:widowControl w:val="0"/>
              <w:spacing w:line="240" w:lineRule="auto"/>
              <w:ind w:left="284"/>
              <w:jc w:val="both"/>
              <w:rPr>
                <w:rFonts w:cs="Arial"/>
                <w:szCs w:val="20"/>
                <w:lang w:eastAsia="sl-SI"/>
              </w:rPr>
            </w:pPr>
            <w:r w:rsidRPr="00CA678E">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B50A0E" w:rsidRPr="00CA678E" w:rsidRDefault="00B50A0E" w:rsidP="00B50A0E">
            <w:pPr>
              <w:widowControl w:val="0"/>
              <w:numPr>
                <w:ilvl w:val="0"/>
                <w:numId w:val="11"/>
              </w:numPr>
              <w:suppressAutoHyphens/>
              <w:spacing w:line="240" w:lineRule="auto"/>
              <w:jc w:val="both"/>
              <w:rPr>
                <w:rFonts w:cs="Arial"/>
                <w:szCs w:val="20"/>
                <w:lang w:eastAsia="sl-SI"/>
              </w:rPr>
            </w:pPr>
            <w:r w:rsidRPr="00CA678E">
              <w:rPr>
                <w:rFonts w:cs="Arial"/>
                <w:szCs w:val="20"/>
                <w:lang w:eastAsia="sl-SI"/>
              </w:rPr>
              <w:t>proračunski uporabnik, ki bo financiral novi projekt oziroma ukrep,</w:t>
            </w:r>
          </w:p>
          <w:p w14:paraId="1B72A482" w14:textId="77777777" w:rsidR="00B50A0E" w:rsidRPr="00CA678E" w:rsidRDefault="00B50A0E" w:rsidP="00B50A0E">
            <w:pPr>
              <w:widowControl w:val="0"/>
              <w:numPr>
                <w:ilvl w:val="0"/>
                <w:numId w:val="11"/>
              </w:numPr>
              <w:suppressAutoHyphens/>
              <w:spacing w:line="240" w:lineRule="auto"/>
              <w:jc w:val="both"/>
              <w:rPr>
                <w:rFonts w:cs="Arial"/>
                <w:szCs w:val="20"/>
                <w:lang w:eastAsia="sl-SI"/>
              </w:rPr>
            </w:pPr>
            <w:r w:rsidRPr="00CA678E">
              <w:rPr>
                <w:rFonts w:cs="Arial"/>
                <w:szCs w:val="20"/>
                <w:lang w:eastAsia="sl-SI"/>
              </w:rPr>
              <w:t xml:space="preserve">projekt oziroma ukrep, s katerim se bodo dosegli cilji vladnega gradiva, in </w:t>
            </w:r>
          </w:p>
          <w:p w14:paraId="181DD224" w14:textId="77777777" w:rsidR="00B50A0E" w:rsidRPr="00CA678E" w:rsidRDefault="00B50A0E" w:rsidP="00B50A0E">
            <w:pPr>
              <w:widowControl w:val="0"/>
              <w:numPr>
                <w:ilvl w:val="0"/>
                <w:numId w:val="11"/>
              </w:numPr>
              <w:suppressAutoHyphens/>
              <w:spacing w:line="240" w:lineRule="auto"/>
              <w:jc w:val="both"/>
              <w:rPr>
                <w:rFonts w:cs="Arial"/>
                <w:szCs w:val="20"/>
                <w:lang w:eastAsia="sl-SI"/>
              </w:rPr>
            </w:pPr>
            <w:r w:rsidRPr="00CA678E">
              <w:rPr>
                <w:rFonts w:cs="Arial"/>
                <w:szCs w:val="20"/>
                <w:lang w:eastAsia="sl-SI"/>
              </w:rPr>
              <w:t>proračunske postavke.</w:t>
            </w:r>
          </w:p>
          <w:p w14:paraId="4B136A6C" w14:textId="77777777" w:rsidR="00B50A0E" w:rsidRPr="00CA678E" w:rsidRDefault="00B50A0E" w:rsidP="00B50A0E">
            <w:pPr>
              <w:widowControl w:val="0"/>
              <w:spacing w:line="240" w:lineRule="auto"/>
              <w:ind w:left="284"/>
              <w:jc w:val="both"/>
              <w:rPr>
                <w:rFonts w:cs="Arial"/>
                <w:szCs w:val="20"/>
                <w:lang w:eastAsia="sl-SI"/>
              </w:rPr>
            </w:pPr>
            <w:r w:rsidRPr="00CA678E">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B50A0E" w:rsidRPr="00CA678E" w:rsidRDefault="00B50A0E" w:rsidP="00B50A0E">
            <w:pPr>
              <w:widowControl w:val="0"/>
              <w:suppressAutoHyphens/>
              <w:spacing w:line="240" w:lineRule="auto"/>
              <w:ind w:left="714"/>
              <w:jc w:val="both"/>
              <w:rPr>
                <w:rFonts w:cs="Arial"/>
                <w:b/>
                <w:szCs w:val="20"/>
                <w:lang w:eastAsia="sl-SI"/>
              </w:rPr>
            </w:pPr>
            <w:r w:rsidRPr="00CA678E">
              <w:rPr>
                <w:rFonts w:cs="Arial"/>
                <w:b/>
                <w:szCs w:val="20"/>
                <w:lang w:eastAsia="sl-SI"/>
              </w:rPr>
              <w:t>II.b Manjkajoče pravice porabe bodo zagotovljene s prerazporeditvijo:</w:t>
            </w:r>
          </w:p>
          <w:p w14:paraId="20A332E3" w14:textId="77777777" w:rsidR="00B50A0E" w:rsidRPr="00CA678E" w:rsidRDefault="00B50A0E" w:rsidP="00B50A0E">
            <w:pPr>
              <w:widowControl w:val="0"/>
              <w:spacing w:line="240" w:lineRule="auto"/>
              <w:ind w:left="284"/>
              <w:jc w:val="both"/>
              <w:rPr>
                <w:rFonts w:cs="Arial"/>
                <w:szCs w:val="20"/>
                <w:lang w:eastAsia="sl-SI"/>
              </w:rPr>
            </w:pPr>
            <w:r w:rsidRPr="00CA678E">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B50A0E" w:rsidRPr="00CA678E" w:rsidRDefault="00B50A0E" w:rsidP="00B50A0E">
            <w:pPr>
              <w:widowControl w:val="0"/>
              <w:suppressAutoHyphens/>
              <w:spacing w:line="240" w:lineRule="auto"/>
              <w:ind w:left="714"/>
              <w:jc w:val="both"/>
              <w:rPr>
                <w:rFonts w:cs="Arial"/>
                <w:b/>
                <w:szCs w:val="20"/>
                <w:lang w:eastAsia="sl-SI"/>
              </w:rPr>
            </w:pPr>
            <w:r w:rsidRPr="00CA678E">
              <w:rPr>
                <w:rFonts w:cs="Arial"/>
                <w:b/>
                <w:szCs w:val="20"/>
                <w:lang w:eastAsia="sl-SI"/>
              </w:rPr>
              <w:t>II.c Načrtovana nadomestitev zmanjšanih prihodkov in povečanih odhodkov proračuna:</w:t>
            </w:r>
          </w:p>
          <w:p w14:paraId="58873C5F" w14:textId="77777777" w:rsidR="00B50A0E" w:rsidRPr="008A640B" w:rsidRDefault="00B50A0E" w:rsidP="00B50A0E">
            <w:pPr>
              <w:widowControl w:val="0"/>
              <w:spacing w:line="240" w:lineRule="auto"/>
              <w:ind w:left="284"/>
              <w:jc w:val="both"/>
              <w:rPr>
                <w:rFonts w:cs="Arial"/>
                <w:szCs w:val="20"/>
                <w:lang w:eastAsia="sl-SI"/>
              </w:rPr>
            </w:pPr>
            <w:r w:rsidRPr="00CA678E">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eastAsia="sl-SI"/>
              </w:rPr>
              <w:t>zvrševanje državnega proračuna.</w:t>
            </w:r>
          </w:p>
        </w:tc>
      </w:tr>
      <w:tr w:rsidR="00B50A0E"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0BF28EE6" w:rsidR="00B50A0E" w:rsidRPr="00574AC2" w:rsidRDefault="00B50A0E" w:rsidP="00B50A0E">
            <w:pPr>
              <w:spacing w:line="240" w:lineRule="auto"/>
              <w:rPr>
                <w:rFonts w:cs="Arial"/>
                <w:b/>
                <w:szCs w:val="20"/>
              </w:rPr>
            </w:pPr>
            <w:r w:rsidRPr="00574AC2">
              <w:rPr>
                <w:rFonts w:cs="Arial"/>
                <w:b/>
                <w:szCs w:val="20"/>
              </w:rPr>
              <w:lastRenderedPageBreak/>
              <w:t xml:space="preserve">7.b Predstavitev ocene finančnih posledic </w:t>
            </w:r>
            <w:r w:rsidR="00574AC2" w:rsidRPr="00574AC2">
              <w:rPr>
                <w:rFonts w:cs="Arial"/>
                <w:b/>
                <w:szCs w:val="20"/>
              </w:rPr>
              <w:t>pod</w:t>
            </w:r>
            <w:r w:rsidRPr="00574AC2">
              <w:rPr>
                <w:rFonts w:cs="Arial"/>
                <w:b/>
                <w:szCs w:val="20"/>
              </w:rPr>
              <w:t xml:space="preserve"> 40.000 EUR:</w:t>
            </w:r>
          </w:p>
          <w:p w14:paraId="73DBD080" w14:textId="6EC76E29" w:rsidR="00574AC2" w:rsidRPr="00574AC2" w:rsidRDefault="00B50A0E" w:rsidP="00574AC2">
            <w:pPr>
              <w:spacing w:line="240" w:lineRule="auto"/>
              <w:rPr>
                <w:rFonts w:cs="Arial"/>
                <w:b/>
                <w:szCs w:val="20"/>
              </w:rPr>
            </w:pPr>
            <w:r w:rsidRPr="00574AC2">
              <w:rPr>
                <w:rFonts w:cs="Arial"/>
                <w:b/>
                <w:szCs w:val="20"/>
              </w:rPr>
              <w:t>Kratka obrazložitev</w:t>
            </w:r>
          </w:p>
        </w:tc>
      </w:tr>
      <w:tr w:rsidR="00B50A0E"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B50A0E" w:rsidRPr="00CA678E" w:rsidRDefault="00B50A0E" w:rsidP="00B50A0E">
            <w:pPr>
              <w:spacing w:line="240" w:lineRule="auto"/>
              <w:rPr>
                <w:rFonts w:cs="Arial"/>
                <w:b/>
                <w:szCs w:val="20"/>
              </w:rPr>
            </w:pPr>
            <w:r w:rsidRPr="00CA678E">
              <w:rPr>
                <w:rFonts w:cs="Arial"/>
                <w:b/>
                <w:szCs w:val="20"/>
              </w:rPr>
              <w:t>8. Predstavitev sodelovanja z združenji občin:</w:t>
            </w:r>
          </w:p>
        </w:tc>
      </w:tr>
      <w:tr w:rsidR="00B50A0E" w:rsidRPr="00CA678E" w14:paraId="72D54DEC" w14:textId="77777777" w:rsidTr="00127C57">
        <w:tc>
          <w:tcPr>
            <w:tcW w:w="6745" w:type="dxa"/>
            <w:gridSpan w:val="9"/>
          </w:tcPr>
          <w:p w14:paraId="7399B1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55" w:type="dxa"/>
            <w:gridSpan w:val="3"/>
          </w:tcPr>
          <w:p w14:paraId="384CBC01" w14:textId="246ADAE7"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FF12BF" w14:paraId="59F3DF09" w14:textId="77777777" w:rsidTr="00D63A12">
        <w:trPr>
          <w:trHeight w:val="274"/>
        </w:trPr>
        <w:tc>
          <w:tcPr>
            <w:tcW w:w="9100" w:type="dxa"/>
            <w:gridSpan w:val="12"/>
          </w:tcPr>
          <w:p w14:paraId="7C1B559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DA/NE</w:t>
            </w:r>
          </w:p>
          <w:p w14:paraId="429A6D3A"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DA/NE</w:t>
            </w:r>
          </w:p>
          <w:p w14:paraId="395D1466"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DA/NE</w:t>
            </w:r>
          </w:p>
          <w:p w14:paraId="42E46E1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50602473"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B50A0E" w:rsidRPr="00AB149A" w:rsidRDefault="00B50A0E" w:rsidP="00B50A0E">
            <w:pPr>
              <w:pStyle w:val="Neotevilenodstavek"/>
              <w:widowControl w:val="0"/>
              <w:spacing w:before="0" w:after="0" w:line="240" w:lineRule="auto"/>
              <w:ind w:left="360"/>
              <w:rPr>
                <w:rFonts w:cs="Arial"/>
                <w:iCs/>
                <w:sz w:val="20"/>
                <w:szCs w:val="20"/>
                <w:lang w:val="sl-SI" w:eastAsia="sl-SI"/>
              </w:rPr>
            </w:pPr>
          </w:p>
          <w:p w14:paraId="17CE21D0"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B50A0E" w:rsidRPr="00CA678E" w14:paraId="18363E5B" w14:textId="77777777" w:rsidTr="00D63A12">
        <w:tc>
          <w:tcPr>
            <w:tcW w:w="9100" w:type="dxa"/>
            <w:gridSpan w:val="12"/>
            <w:vAlign w:val="center"/>
          </w:tcPr>
          <w:p w14:paraId="7BC03821"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B50A0E" w:rsidRPr="00CA678E" w14:paraId="10C2E06A" w14:textId="77777777" w:rsidTr="00127C57">
        <w:tc>
          <w:tcPr>
            <w:tcW w:w="6745" w:type="dxa"/>
            <w:gridSpan w:val="9"/>
          </w:tcPr>
          <w:p w14:paraId="7402DFFA" w14:textId="77777777" w:rsidR="00B50A0E" w:rsidRPr="00AB149A" w:rsidRDefault="00B50A0E" w:rsidP="00B50A0E">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55" w:type="dxa"/>
            <w:gridSpan w:val="3"/>
          </w:tcPr>
          <w:p w14:paraId="2D577F7E" w14:textId="25EC800A"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A93FA2" w14:paraId="5BEC2C85" w14:textId="77777777" w:rsidTr="00D63A12">
        <w:tc>
          <w:tcPr>
            <w:tcW w:w="9100" w:type="dxa"/>
            <w:gridSpan w:val="12"/>
          </w:tcPr>
          <w:p w14:paraId="1F27FB9B" w14:textId="16F9BF9B"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FF12BF" w14:paraId="72F33795" w14:textId="77777777" w:rsidTr="00D63A12">
        <w:tc>
          <w:tcPr>
            <w:tcW w:w="9100" w:type="dxa"/>
            <w:gridSpan w:val="12"/>
          </w:tcPr>
          <w:p w14:paraId="0E74C18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lastRenderedPageBreak/>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6D4C01D7"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095981E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3815BD45"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7B22D8C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CA678E" w14:paraId="58D87806" w14:textId="77777777" w:rsidTr="00127C57">
        <w:tc>
          <w:tcPr>
            <w:tcW w:w="6745" w:type="dxa"/>
            <w:gridSpan w:val="9"/>
            <w:vAlign w:val="center"/>
          </w:tcPr>
          <w:p w14:paraId="77A8485D" w14:textId="77777777" w:rsidR="00B50A0E" w:rsidRPr="00AB149A" w:rsidRDefault="00B50A0E" w:rsidP="00B50A0E">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6EDEF23F" w14:textId="77777777" w:rsidTr="00127C57">
        <w:tc>
          <w:tcPr>
            <w:tcW w:w="6745" w:type="dxa"/>
            <w:gridSpan w:val="9"/>
            <w:vAlign w:val="center"/>
          </w:tcPr>
          <w:p w14:paraId="0381539A"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55" w:type="dxa"/>
            <w:gridSpan w:val="3"/>
            <w:vAlign w:val="center"/>
          </w:tcPr>
          <w:p w14:paraId="1370F11F" w14:textId="1EFA331D"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B50A0E" w:rsidRDefault="00B50A0E" w:rsidP="00B50A0E">
            <w:pPr>
              <w:pStyle w:val="Poglavje"/>
              <w:widowControl w:val="0"/>
              <w:spacing w:before="0" w:after="0" w:line="240" w:lineRule="auto"/>
              <w:ind w:left="3400"/>
              <w:jc w:val="left"/>
              <w:rPr>
                <w:b w:val="0"/>
                <w:sz w:val="20"/>
                <w:szCs w:val="20"/>
              </w:rPr>
            </w:pPr>
            <w:r>
              <w:rPr>
                <w:b w:val="0"/>
                <w:sz w:val="20"/>
                <w:szCs w:val="20"/>
              </w:rPr>
              <w:t xml:space="preserve">                                           </w:t>
            </w:r>
          </w:p>
          <w:p w14:paraId="0BEA71DD" w14:textId="77777777" w:rsidR="00C65A0B" w:rsidRDefault="00C65A0B" w:rsidP="00B50A0E">
            <w:pPr>
              <w:pStyle w:val="Poglavje"/>
              <w:widowControl w:val="0"/>
              <w:spacing w:before="0" w:after="0" w:line="240" w:lineRule="auto"/>
              <w:ind w:left="3400"/>
              <w:jc w:val="left"/>
              <w:rPr>
                <w:b w:val="0"/>
                <w:sz w:val="20"/>
                <w:szCs w:val="20"/>
              </w:rPr>
            </w:pPr>
            <w:r w:rsidRPr="00C65A0B">
              <w:rPr>
                <w:b w:val="0"/>
                <w:sz w:val="20"/>
                <w:szCs w:val="20"/>
              </w:rPr>
              <w:t>dr. Valentina Prevolnik Rupel</w:t>
            </w:r>
          </w:p>
          <w:p w14:paraId="6212B175" w14:textId="034BBEFC" w:rsidR="00B50A0E" w:rsidRPr="0028693D" w:rsidRDefault="00C65A0B" w:rsidP="00B50A0E">
            <w:pPr>
              <w:pStyle w:val="Poglavje"/>
              <w:widowControl w:val="0"/>
              <w:spacing w:before="0" w:after="0" w:line="240" w:lineRule="auto"/>
              <w:ind w:left="3400"/>
              <w:jc w:val="left"/>
              <w:rPr>
                <w:b w:val="0"/>
                <w:sz w:val="20"/>
                <w:szCs w:val="20"/>
              </w:rPr>
            </w:pPr>
            <w:r w:rsidRPr="00C65A0B">
              <w:rPr>
                <w:b w:val="0"/>
                <w:sz w:val="20"/>
                <w:szCs w:val="20"/>
              </w:rPr>
              <w:t>ministrica za zdravje</w:t>
            </w:r>
          </w:p>
        </w:tc>
      </w:tr>
    </w:tbl>
    <w:p w14:paraId="542EFE6C" w14:textId="77777777" w:rsidR="00BE519D" w:rsidRDefault="00BE519D" w:rsidP="00BE519D">
      <w:pPr>
        <w:tabs>
          <w:tab w:val="left" w:pos="708"/>
        </w:tabs>
        <w:spacing w:line="240" w:lineRule="auto"/>
        <w:rPr>
          <w:rFonts w:eastAsia="Calibri"/>
          <w:szCs w:val="20"/>
        </w:rPr>
      </w:pPr>
    </w:p>
    <w:p w14:paraId="29E35DC3" w14:textId="77777777" w:rsidR="00BE519D" w:rsidRDefault="00BE519D" w:rsidP="00BE519D">
      <w:pPr>
        <w:tabs>
          <w:tab w:val="left" w:pos="708"/>
        </w:tabs>
        <w:spacing w:line="240" w:lineRule="auto"/>
        <w:rPr>
          <w:rFonts w:eastAsia="Calibri"/>
          <w:szCs w:val="20"/>
        </w:rPr>
      </w:pPr>
    </w:p>
    <w:p w14:paraId="1290DB3B" w14:textId="77777777" w:rsidR="00BE519D" w:rsidRDefault="00BE519D" w:rsidP="00BE519D">
      <w:pPr>
        <w:tabs>
          <w:tab w:val="left" w:pos="708"/>
        </w:tabs>
        <w:spacing w:line="240" w:lineRule="auto"/>
        <w:rPr>
          <w:rFonts w:eastAsia="Calibri"/>
          <w:szCs w:val="20"/>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Pr="00FF12BF"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652A8006" w14:textId="79A6740B"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Priloga 3: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55C00948" w14:textId="77777777" w:rsidR="00E0360B" w:rsidRPr="00FF12BF" w:rsidRDefault="00BE519D" w:rsidP="00E0360B">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274D5739" w14:textId="77777777" w:rsidR="00E0360B" w:rsidRDefault="00E0360B" w:rsidP="00BE519D">
      <w:pPr>
        <w:pStyle w:val="Naslovpredpisa"/>
        <w:spacing w:before="0" w:after="0" w:line="260" w:lineRule="exact"/>
        <w:jc w:val="left"/>
        <w:rPr>
          <w:b w:val="0"/>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rFonts w:cs="Arial"/>
          <w:b w:val="0"/>
          <w:bCs/>
          <w:noProof/>
          <w:sz w:val="20"/>
          <w:szCs w:val="20"/>
          <w:highlight w:val="yellow"/>
          <w:lang w:val="sl-SI" w:eastAsia="en-US"/>
        </w:rPr>
      </w:pPr>
    </w:p>
    <w:p w14:paraId="7097595E" w14:textId="607E5A75" w:rsidR="00A0032B" w:rsidRPr="00280DBB" w:rsidRDefault="00280DBB" w:rsidP="00280DBB">
      <w:pPr>
        <w:pStyle w:val="Naslovpredpisa"/>
        <w:spacing w:before="0" w:after="0" w:line="260" w:lineRule="exact"/>
        <w:jc w:val="both"/>
        <w:rPr>
          <w:b w:val="0"/>
          <w:sz w:val="20"/>
          <w:szCs w:val="20"/>
          <w:lang w:val="sl-SI" w:eastAsia="en-US"/>
        </w:rPr>
      </w:pPr>
      <w:r w:rsidRPr="00280DBB">
        <w:rPr>
          <w:rFonts w:cs="Arial"/>
          <w:b w:val="0"/>
          <w:bCs/>
          <w:iCs/>
          <w:sz w:val="20"/>
          <w:szCs w:val="20"/>
          <w:lang w:val="sl-SI" w:eastAsia="sl-SI"/>
        </w:rPr>
        <w:t xml:space="preserve">Uvrstitev </w:t>
      </w:r>
      <w:r w:rsidRPr="00280DBB">
        <w:rPr>
          <w:b w:val="0"/>
          <w:sz w:val="20"/>
          <w:szCs w:val="20"/>
          <w:lang w:val="sl-SI" w:eastAsia="en-US"/>
        </w:rPr>
        <w:t xml:space="preserve">projekta št. 2718-25-0007 »URI Soča – rekonstrukcija lekarne« v NRP 2025-2028. </w:t>
      </w:r>
      <w:r w:rsidR="00A0032B" w:rsidRPr="00280DBB">
        <w:rPr>
          <w:b w:val="0"/>
          <w:sz w:val="20"/>
          <w:szCs w:val="20"/>
          <w:lang w:val="sl-SI" w:eastAsia="en-US"/>
        </w:rPr>
        <w:t>URI Soča je osrednji nacionalni zdravstveni zavod za celovito rehabilitacijo bolnikov s prizadetostjo gibalnih funkcij in delovnih zmožnosti, ki izvaja dejavnosti in skrbi za uravnotežen razvoj vseh zdravstvenih in ne</w:t>
      </w:r>
      <w:r>
        <w:rPr>
          <w:b w:val="0"/>
          <w:sz w:val="20"/>
          <w:szCs w:val="20"/>
          <w:lang w:val="sl-SI" w:eastAsia="en-US"/>
        </w:rPr>
        <w:t>-</w:t>
      </w:r>
      <w:r w:rsidR="00A0032B" w:rsidRPr="00280DBB">
        <w:rPr>
          <w:b w:val="0"/>
          <w:sz w:val="20"/>
          <w:szCs w:val="20"/>
          <w:lang w:val="sl-SI" w:eastAsia="en-US"/>
        </w:rPr>
        <w:t>zdravstvenih strok, ki so povezane s problematiko rehabilitacije v državi.</w:t>
      </w:r>
    </w:p>
    <w:p w14:paraId="794C680D" w14:textId="77777777" w:rsidR="00A0032B" w:rsidRPr="00292EDA" w:rsidRDefault="00A0032B" w:rsidP="00A0032B">
      <w:pPr>
        <w:spacing w:line="276" w:lineRule="auto"/>
        <w:jc w:val="both"/>
        <w:rPr>
          <w:rFonts w:cs="Arial"/>
          <w:color w:val="000000"/>
          <w:szCs w:val="20"/>
        </w:rPr>
      </w:pPr>
    </w:p>
    <w:p w14:paraId="0340B323" w14:textId="77777777" w:rsidR="00A0032B" w:rsidRPr="00292EDA" w:rsidRDefault="00A0032B" w:rsidP="00A0032B">
      <w:pPr>
        <w:spacing w:line="276" w:lineRule="auto"/>
        <w:jc w:val="both"/>
        <w:rPr>
          <w:szCs w:val="20"/>
        </w:rPr>
      </w:pPr>
      <w:r w:rsidRPr="00292EDA">
        <w:rPr>
          <w:szCs w:val="20"/>
        </w:rPr>
        <w:t>Obstoječa specializirana prodajalna medicinsko tehničnih pripomočkov (MTP), in bolnišnična lekarna z zunanjo dejavnostjo delujeta v delu pritličja in kleti objekta »Orhideja« ki je sestavni del kompleksa URI Soča.</w:t>
      </w:r>
    </w:p>
    <w:p w14:paraId="6424F54B" w14:textId="04094F8B" w:rsidR="00A0032B" w:rsidRPr="00292EDA" w:rsidRDefault="00A0032B" w:rsidP="00A0032B">
      <w:pPr>
        <w:spacing w:line="276" w:lineRule="auto"/>
        <w:jc w:val="both"/>
        <w:rPr>
          <w:szCs w:val="20"/>
        </w:rPr>
      </w:pPr>
      <w:r w:rsidRPr="00292EDA">
        <w:rPr>
          <w:szCs w:val="20"/>
        </w:rPr>
        <w:t>V kleti je urejen sprejem blaga ter vhod za zaposlene. Vhod za obiskovalce se nahaja v pritličju, preko vetrolova in je skupen za prodajalno medicinsko tehničnih pripomočkov (MTP) in bolnišnično lekarno. Lekarna ima urejeno tudi izdajo zdravil pacientom v avtu (drive in).</w:t>
      </w:r>
    </w:p>
    <w:p w14:paraId="5201B1E8" w14:textId="77777777" w:rsidR="00B700A1" w:rsidRPr="00292EDA" w:rsidRDefault="00B700A1" w:rsidP="00A0032B">
      <w:pPr>
        <w:spacing w:line="276" w:lineRule="auto"/>
        <w:jc w:val="both"/>
        <w:rPr>
          <w:rFonts w:cs="Arial"/>
          <w:color w:val="000000"/>
          <w:szCs w:val="20"/>
        </w:rPr>
      </w:pPr>
    </w:p>
    <w:p w14:paraId="78E32532" w14:textId="4F770AD9" w:rsidR="00A0032B" w:rsidRPr="00292EDA" w:rsidRDefault="00A0032B" w:rsidP="00A0032B">
      <w:pPr>
        <w:spacing w:line="276" w:lineRule="auto"/>
        <w:jc w:val="both"/>
        <w:rPr>
          <w:rFonts w:cs="Arial"/>
          <w:color w:val="000000"/>
          <w:szCs w:val="20"/>
        </w:rPr>
      </w:pPr>
      <w:r w:rsidRPr="00292EDA">
        <w:rPr>
          <w:rFonts w:cs="Arial"/>
          <w:color w:val="000000"/>
          <w:szCs w:val="20"/>
        </w:rPr>
        <w:t xml:space="preserve">Največji razlog za investicijski projekt </w:t>
      </w:r>
      <w:r w:rsidR="00280DBB">
        <w:rPr>
          <w:rFonts w:cs="Arial"/>
          <w:color w:val="000000"/>
          <w:szCs w:val="20"/>
        </w:rPr>
        <w:t xml:space="preserve">prenove lekarne </w:t>
      </w:r>
      <w:r w:rsidRPr="00292EDA">
        <w:rPr>
          <w:rFonts w:cs="Arial"/>
          <w:color w:val="000000"/>
          <w:szCs w:val="20"/>
        </w:rPr>
        <w:t>je neustrezen prostor za aseptično delo. Avgusta 2022 je stopil v veljavo aneks 1 Good Manufacturing Practice (GMP), ki pogoje aseptične izdelave še zaostruje. Lekarniški zavodi in bolnišnice že prilagajajo prostore novim zahtevam. V kolikor se ne bo uredil prostor za aseptično delo, leta 2026 lekarna ne bo verificirana in ne bo več mogla obratovati.</w:t>
      </w:r>
    </w:p>
    <w:p w14:paraId="3D16F609" w14:textId="77777777" w:rsidR="00A0032B" w:rsidRPr="00292EDA" w:rsidRDefault="00A0032B" w:rsidP="00A0032B">
      <w:pPr>
        <w:spacing w:line="276" w:lineRule="auto"/>
        <w:rPr>
          <w:rFonts w:cs="Arial"/>
          <w:color w:val="000000"/>
          <w:szCs w:val="20"/>
        </w:rPr>
      </w:pPr>
    </w:p>
    <w:p w14:paraId="34E98F50" w14:textId="77777777" w:rsidR="00A0032B" w:rsidRPr="00292EDA" w:rsidRDefault="00A0032B" w:rsidP="00A0032B">
      <w:pPr>
        <w:spacing w:line="276" w:lineRule="auto"/>
        <w:rPr>
          <w:rFonts w:cs="Arial"/>
          <w:color w:val="000000"/>
          <w:szCs w:val="20"/>
        </w:rPr>
      </w:pPr>
      <w:r w:rsidRPr="00292EDA">
        <w:rPr>
          <w:rFonts w:cs="Arial"/>
          <w:color w:val="000000"/>
          <w:szCs w:val="20"/>
        </w:rPr>
        <w:t xml:space="preserve">Razlogi za investicijo so tudi: </w:t>
      </w:r>
    </w:p>
    <w:p w14:paraId="7F2BB3F2" w14:textId="6CDE6DB6" w:rsidR="00A0032B" w:rsidRPr="00292EDA" w:rsidRDefault="00A0032B" w:rsidP="00A0032B">
      <w:pPr>
        <w:numPr>
          <w:ilvl w:val="0"/>
          <w:numId w:val="31"/>
        </w:numPr>
        <w:autoSpaceDE w:val="0"/>
        <w:autoSpaceDN w:val="0"/>
        <w:adjustRightInd w:val="0"/>
        <w:spacing w:line="276" w:lineRule="auto"/>
        <w:jc w:val="both"/>
        <w:rPr>
          <w:rFonts w:cs="Arial"/>
          <w:color w:val="000000"/>
          <w:szCs w:val="20"/>
        </w:rPr>
      </w:pPr>
      <w:r w:rsidRPr="00292EDA">
        <w:rPr>
          <w:rFonts w:cs="Arial"/>
          <w:color w:val="000000"/>
          <w:szCs w:val="20"/>
        </w:rPr>
        <w:t>skrajšanje časa izdaje zdravil zaradi dodatnega izdajnega mesta drive in pomoči robota, kar bo omogočilo podaljšanje časa za svetovanje strankam</w:t>
      </w:r>
      <w:r w:rsidR="00E36884" w:rsidRPr="00292EDA">
        <w:rPr>
          <w:rFonts w:cs="Arial"/>
          <w:color w:val="000000"/>
          <w:szCs w:val="20"/>
        </w:rPr>
        <w:t>,</w:t>
      </w:r>
    </w:p>
    <w:p w14:paraId="4AA33A7B" w14:textId="2C23DDBF" w:rsidR="00A0032B" w:rsidRPr="00292EDA" w:rsidRDefault="00A0032B" w:rsidP="00A0032B">
      <w:pPr>
        <w:numPr>
          <w:ilvl w:val="0"/>
          <w:numId w:val="31"/>
        </w:numPr>
        <w:autoSpaceDE w:val="0"/>
        <w:autoSpaceDN w:val="0"/>
        <w:adjustRightInd w:val="0"/>
        <w:spacing w:line="276" w:lineRule="auto"/>
        <w:jc w:val="both"/>
        <w:rPr>
          <w:rFonts w:cs="Arial"/>
          <w:color w:val="000000"/>
          <w:szCs w:val="20"/>
        </w:rPr>
      </w:pPr>
      <w:r w:rsidRPr="00292EDA">
        <w:rPr>
          <w:rFonts w:cs="Arial"/>
          <w:color w:val="000000"/>
          <w:szCs w:val="20"/>
        </w:rPr>
        <w:t>večja preglednost lekarne</w:t>
      </w:r>
      <w:r w:rsidR="00E36884" w:rsidRPr="00292EDA">
        <w:rPr>
          <w:rFonts w:cs="Arial"/>
          <w:color w:val="000000"/>
          <w:szCs w:val="20"/>
        </w:rPr>
        <w:t>,</w:t>
      </w:r>
    </w:p>
    <w:p w14:paraId="73076C5A" w14:textId="76FEC153" w:rsidR="00A0032B" w:rsidRPr="00292EDA" w:rsidRDefault="00A0032B" w:rsidP="00A0032B">
      <w:pPr>
        <w:numPr>
          <w:ilvl w:val="0"/>
          <w:numId w:val="31"/>
        </w:numPr>
        <w:autoSpaceDE w:val="0"/>
        <w:autoSpaceDN w:val="0"/>
        <w:adjustRightInd w:val="0"/>
        <w:spacing w:line="276" w:lineRule="auto"/>
        <w:jc w:val="both"/>
        <w:rPr>
          <w:rFonts w:cs="Arial"/>
          <w:color w:val="000000"/>
          <w:szCs w:val="20"/>
        </w:rPr>
      </w:pPr>
      <w:r w:rsidRPr="00292EDA">
        <w:rPr>
          <w:rFonts w:cs="Arial"/>
          <w:color w:val="000000"/>
          <w:szCs w:val="20"/>
        </w:rPr>
        <w:t>boljši nadzor nad dogajanjem v lekani, kar bo zmanjšalo število tatvin</w:t>
      </w:r>
      <w:r w:rsidR="00E36884" w:rsidRPr="00292EDA">
        <w:rPr>
          <w:rFonts w:cs="Arial"/>
          <w:color w:val="000000"/>
          <w:szCs w:val="20"/>
        </w:rPr>
        <w:t>,</w:t>
      </w:r>
    </w:p>
    <w:p w14:paraId="7ED4B992" w14:textId="264B7E4C" w:rsidR="00A0032B" w:rsidRPr="00292EDA" w:rsidRDefault="00A0032B" w:rsidP="00A0032B">
      <w:pPr>
        <w:numPr>
          <w:ilvl w:val="0"/>
          <w:numId w:val="31"/>
        </w:numPr>
        <w:autoSpaceDE w:val="0"/>
        <w:autoSpaceDN w:val="0"/>
        <w:adjustRightInd w:val="0"/>
        <w:spacing w:line="276" w:lineRule="auto"/>
        <w:jc w:val="both"/>
        <w:rPr>
          <w:rFonts w:cs="Arial"/>
          <w:color w:val="000000"/>
          <w:szCs w:val="20"/>
        </w:rPr>
      </w:pPr>
      <w:r w:rsidRPr="00292EDA">
        <w:rPr>
          <w:rFonts w:cs="Arial"/>
          <w:color w:val="000000"/>
          <w:szCs w:val="20"/>
        </w:rPr>
        <w:t>olajšanje fizičnega dela zaposlenih pri izdaji zdravil</w:t>
      </w:r>
      <w:r w:rsidR="00E36884" w:rsidRPr="00292EDA">
        <w:rPr>
          <w:rFonts w:cs="Arial"/>
          <w:color w:val="000000"/>
          <w:szCs w:val="20"/>
        </w:rPr>
        <w:t>,</w:t>
      </w:r>
    </w:p>
    <w:p w14:paraId="41E00010" w14:textId="3938E7E0" w:rsidR="00A0032B" w:rsidRPr="00292EDA" w:rsidRDefault="00A0032B" w:rsidP="00A0032B">
      <w:pPr>
        <w:numPr>
          <w:ilvl w:val="0"/>
          <w:numId w:val="31"/>
        </w:numPr>
        <w:autoSpaceDE w:val="0"/>
        <w:autoSpaceDN w:val="0"/>
        <w:adjustRightInd w:val="0"/>
        <w:spacing w:line="276" w:lineRule="auto"/>
        <w:jc w:val="both"/>
        <w:rPr>
          <w:rFonts w:cs="Arial"/>
          <w:color w:val="000000"/>
          <w:szCs w:val="20"/>
        </w:rPr>
      </w:pPr>
      <w:r w:rsidRPr="00292EDA">
        <w:rPr>
          <w:rFonts w:cs="Arial"/>
          <w:color w:val="000000"/>
          <w:szCs w:val="20"/>
        </w:rPr>
        <w:t>več polic za skladiščenje v pritličju lekarne in več razstavnega prostora</w:t>
      </w:r>
      <w:r w:rsidR="00E36884" w:rsidRPr="00292EDA">
        <w:rPr>
          <w:rFonts w:cs="Arial"/>
          <w:color w:val="000000"/>
          <w:szCs w:val="20"/>
        </w:rPr>
        <w:t>.</w:t>
      </w:r>
    </w:p>
    <w:p w14:paraId="496F408D" w14:textId="77777777" w:rsidR="00A0032B" w:rsidRPr="00292EDA" w:rsidRDefault="00A0032B" w:rsidP="00A0032B">
      <w:pPr>
        <w:spacing w:line="276" w:lineRule="auto"/>
        <w:rPr>
          <w:rFonts w:cs="Arial"/>
          <w:szCs w:val="20"/>
        </w:rPr>
      </w:pPr>
    </w:p>
    <w:p w14:paraId="4C0C39CA" w14:textId="77777777" w:rsidR="00A0032B" w:rsidRPr="00292EDA" w:rsidRDefault="00A0032B" w:rsidP="00A0032B">
      <w:pPr>
        <w:spacing w:line="276" w:lineRule="auto"/>
        <w:jc w:val="both"/>
        <w:rPr>
          <w:rFonts w:cs="Arial"/>
          <w:szCs w:val="20"/>
        </w:rPr>
      </w:pPr>
      <w:r w:rsidRPr="00292EDA">
        <w:rPr>
          <w:rFonts w:cs="Arial"/>
          <w:szCs w:val="20"/>
        </w:rPr>
        <w:t xml:space="preserve">Namen investicije je rekonstrukcija lekarne zaradi potrebne verifikacije v objektu Orhideja URI-Soča, v sklopu katere se predvideva prenovo prostora aseptike, ureditev dodatnega izdajnega mesta drive in nakup robota za pomoč pri izdaji zdravil in dodatne police za skladiščenje.  </w:t>
      </w:r>
    </w:p>
    <w:p w14:paraId="0C11C8B0" w14:textId="77777777" w:rsidR="00A0032B" w:rsidRPr="00292EDA" w:rsidRDefault="00A0032B" w:rsidP="00A0032B">
      <w:pPr>
        <w:spacing w:line="276" w:lineRule="auto"/>
        <w:rPr>
          <w:rFonts w:cs="Arial"/>
          <w:szCs w:val="20"/>
        </w:rPr>
      </w:pPr>
    </w:p>
    <w:p w14:paraId="214CB44C" w14:textId="77777777" w:rsidR="00A0032B" w:rsidRPr="00292EDA" w:rsidRDefault="00A0032B" w:rsidP="00A0032B">
      <w:pPr>
        <w:spacing w:line="276" w:lineRule="auto"/>
        <w:rPr>
          <w:rFonts w:cs="Arial"/>
          <w:szCs w:val="20"/>
        </w:rPr>
      </w:pPr>
      <w:r w:rsidRPr="00292EDA">
        <w:rPr>
          <w:rFonts w:cs="Arial"/>
          <w:szCs w:val="20"/>
        </w:rPr>
        <w:t xml:space="preserve">Cilji prenove so: </w:t>
      </w:r>
    </w:p>
    <w:p w14:paraId="16AD8F78" w14:textId="5724540A" w:rsidR="00A0032B" w:rsidRPr="00292EDA" w:rsidRDefault="00A0032B" w:rsidP="00A0032B">
      <w:pPr>
        <w:numPr>
          <w:ilvl w:val="0"/>
          <w:numId w:val="25"/>
        </w:numPr>
        <w:autoSpaceDE w:val="0"/>
        <w:autoSpaceDN w:val="0"/>
        <w:adjustRightInd w:val="0"/>
        <w:spacing w:line="276" w:lineRule="auto"/>
        <w:jc w:val="both"/>
        <w:rPr>
          <w:rFonts w:cs="Arial"/>
          <w:szCs w:val="20"/>
        </w:rPr>
      </w:pPr>
      <w:r w:rsidRPr="00292EDA">
        <w:rPr>
          <w:rFonts w:cs="Arial"/>
          <w:szCs w:val="20"/>
        </w:rPr>
        <w:t>sledenje zahtevam s področja aseptične izdelave ter s tem omogočanje, da bo v letu 2026 lekarna verificirana in bo lahko obratovala</w:t>
      </w:r>
      <w:r w:rsidR="00E36884" w:rsidRPr="00292EDA">
        <w:rPr>
          <w:rFonts w:cs="Arial"/>
          <w:szCs w:val="20"/>
        </w:rPr>
        <w:t>,</w:t>
      </w:r>
    </w:p>
    <w:p w14:paraId="1B65A97D" w14:textId="27B8F168" w:rsidR="00A0032B" w:rsidRPr="00292EDA" w:rsidRDefault="00A0032B" w:rsidP="00A0032B">
      <w:pPr>
        <w:numPr>
          <w:ilvl w:val="0"/>
          <w:numId w:val="25"/>
        </w:numPr>
        <w:autoSpaceDE w:val="0"/>
        <w:autoSpaceDN w:val="0"/>
        <w:adjustRightInd w:val="0"/>
        <w:spacing w:line="276" w:lineRule="auto"/>
        <w:jc w:val="both"/>
        <w:rPr>
          <w:rFonts w:cs="Arial"/>
          <w:szCs w:val="20"/>
        </w:rPr>
      </w:pPr>
      <w:r w:rsidRPr="00292EDA">
        <w:rPr>
          <w:rFonts w:cs="Arial"/>
          <w:szCs w:val="20"/>
        </w:rPr>
        <w:t>skrajšanje časa izdaje zdravil zaradi dodatnega izdajnega mesta drive in pomoči robota, kar bo omogočilo podaljšanje časa za svetovanje strankam</w:t>
      </w:r>
      <w:r w:rsidR="00E36884" w:rsidRPr="00292EDA">
        <w:rPr>
          <w:rFonts w:cs="Arial"/>
          <w:szCs w:val="20"/>
        </w:rPr>
        <w:t>,</w:t>
      </w:r>
    </w:p>
    <w:p w14:paraId="2623F169" w14:textId="7D11DA3A" w:rsidR="00A0032B" w:rsidRPr="00292EDA" w:rsidRDefault="00A0032B" w:rsidP="00A0032B">
      <w:pPr>
        <w:numPr>
          <w:ilvl w:val="0"/>
          <w:numId w:val="25"/>
        </w:numPr>
        <w:autoSpaceDE w:val="0"/>
        <w:autoSpaceDN w:val="0"/>
        <w:adjustRightInd w:val="0"/>
        <w:spacing w:line="276" w:lineRule="auto"/>
        <w:jc w:val="both"/>
        <w:rPr>
          <w:rFonts w:cs="Arial"/>
          <w:szCs w:val="20"/>
        </w:rPr>
      </w:pPr>
      <w:r w:rsidRPr="00292EDA">
        <w:rPr>
          <w:rFonts w:cs="Arial"/>
          <w:szCs w:val="20"/>
        </w:rPr>
        <w:t>večja preglednost lekarne</w:t>
      </w:r>
      <w:r w:rsidR="00E36884" w:rsidRPr="00292EDA">
        <w:rPr>
          <w:rFonts w:cs="Arial"/>
          <w:szCs w:val="20"/>
        </w:rPr>
        <w:t>,</w:t>
      </w:r>
    </w:p>
    <w:p w14:paraId="4BF10A2F" w14:textId="30EDCCCC" w:rsidR="00A0032B" w:rsidRPr="00292EDA" w:rsidRDefault="00A0032B" w:rsidP="00A0032B">
      <w:pPr>
        <w:numPr>
          <w:ilvl w:val="0"/>
          <w:numId w:val="25"/>
        </w:numPr>
        <w:autoSpaceDE w:val="0"/>
        <w:autoSpaceDN w:val="0"/>
        <w:adjustRightInd w:val="0"/>
        <w:spacing w:line="276" w:lineRule="auto"/>
        <w:jc w:val="both"/>
        <w:rPr>
          <w:rFonts w:cs="Arial"/>
          <w:szCs w:val="20"/>
        </w:rPr>
      </w:pPr>
      <w:r w:rsidRPr="00292EDA">
        <w:rPr>
          <w:rFonts w:cs="Arial"/>
          <w:szCs w:val="20"/>
        </w:rPr>
        <w:t>boljši nadzor nad dogajanjem v leka</w:t>
      </w:r>
      <w:r w:rsidR="00B700A1" w:rsidRPr="00292EDA">
        <w:rPr>
          <w:rFonts w:cs="Arial"/>
          <w:szCs w:val="20"/>
        </w:rPr>
        <w:t>r</w:t>
      </w:r>
      <w:r w:rsidRPr="00292EDA">
        <w:rPr>
          <w:rFonts w:cs="Arial"/>
          <w:szCs w:val="20"/>
        </w:rPr>
        <w:t>ni, kar bo zmanjšalo število tatvin</w:t>
      </w:r>
      <w:r w:rsidR="00E36884" w:rsidRPr="00292EDA">
        <w:rPr>
          <w:rFonts w:cs="Arial"/>
          <w:szCs w:val="20"/>
        </w:rPr>
        <w:t>,</w:t>
      </w:r>
    </w:p>
    <w:p w14:paraId="79207A06" w14:textId="2DD66CFA" w:rsidR="00A0032B" w:rsidRPr="00292EDA" w:rsidRDefault="00A0032B" w:rsidP="00A0032B">
      <w:pPr>
        <w:numPr>
          <w:ilvl w:val="0"/>
          <w:numId w:val="25"/>
        </w:numPr>
        <w:autoSpaceDE w:val="0"/>
        <w:autoSpaceDN w:val="0"/>
        <w:adjustRightInd w:val="0"/>
        <w:spacing w:line="276" w:lineRule="auto"/>
        <w:jc w:val="both"/>
        <w:rPr>
          <w:rFonts w:cs="Arial"/>
          <w:szCs w:val="20"/>
        </w:rPr>
      </w:pPr>
      <w:r w:rsidRPr="00292EDA">
        <w:rPr>
          <w:rFonts w:cs="Arial"/>
          <w:szCs w:val="20"/>
        </w:rPr>
        <w:t>olajšanje fizičnega dela zaposlenih pri izdaji zdravil</w:t>
      </w:r>
      <w:r w:rsidR="00E36884" w:rsidRPr="00292EDA">
        <w:rPr>
          <w:rFonts w:cs="Arial"/>
          <w:szCs w:val="20"/>
        </w:rPr>
        <w:t>,</w:t>
      </w:r>
    </w:p>
    <w:p w14:paraId="6DF626EC" w14:textId="77777777" w:rsidR="00A0032B" w:rsidRPr="00292EDA" w:rsidRDefault="00A0032B" w:rsidP="00A0032B">
      <w:pPr>
        <w:numPr>
          <w:ilvl w:val="0"/>
          <w:numId w:val="25"/>
        </w:numPr>
        <w:autoSpaceDE w:val="0"/>
        <w:autoSpaceDN w:val="0"/>
        <w:adjustRightInd w:val="0"/>
        <w:spacing w:line="276" w:lineRule="auto"/>
        <w:jc w:val="both"/>
        <w:rPr>
          <w:rFonts w:cs="Arial"/>
          <w:szCs w:val="20"/>
        </w:rPr>
      </w:pPr>
      <w:r w:rsidRPr="00292EDA">
        <w:rPr>
          <w:rFonts w:cs="Arial"/>
          <w:szCs w:val="20"/>
        </w:rPr>
        <w:t>več polic za skladiščenje v pritličju lekarne in več razstavnega prostora.</w:t>
      </w:r>
    </w:p>
    <w:p w14:paraId="011362FD" w14:textId="77777777" w:rsidR="004E71D0" w:rsidRPr="00292EDA" w:rsidRDefault="004E71D0" w:rsidP="004E71D0">
      <w:pPr>
        <w:pStyle w:val="Naslovpredpisa"/>
        <w:spacing w:before="0" w:after="0" w:line="260" w:lineRule="exact"/>
        <w:jc w:val="both"/>
        <w:rPr>
          <w:rFonts w:cs="Arial"/>
          <w:b w:val="0"/>
          <w:bCs/>
          <w:noProof/>
          <w:sz w:val="20"/>
          <w:szCs w:val="20"/>
          <w:lang w:val="sl-SI" w:eastAsia="en-US"/>
        </w:rPr>
      </w:pPr>
    </w:p>
    <w:p w14:paraId="5F6CE97F" w14:textId="0701E3D5" w:rsidR="004E71D0" w:rsidRPr="00292EDA" w:rsidRDefault="004E71D0" w:rsidP="004E71D0">
      <w:pPr>
        <w:spacing w:line="260" w:lineRule="exact"/>
        <w:jc w:val="both"/>
        <w:rPr>
          <w:b/>
          <w:bCs/>
          <w:noProof/>
          <w:szCs w:val="20"/>
        </w:rPr>
      </w:pPr>
      <w:r w:rsidRPr="00292EDA">
        <w:rPr>
          <w:noProof/>
          <w:szCs w:val="20"/>
        </w:rPr>
        <w:t>Ocenjena vrednost investicije v stalnih in tekočih cenah znaša</w:t>
      </w:r>
      <w:r w:rsidRPr="00292EDA">
        <w:rPr>
          <w:b/>
          <w:bCs/>
          <w:noProof/>
          <w:szCs w:val="20"/>
        </w:rPr>
        <w:t xml:space="preserve"> </w:t>
      </w:r>
      <w:r w:rsidR="00A0032B" w:rsidRPr="00292EDA">
        <w:rPr>
          <w:rFonts w:cs="Arial"/>
          <w:b/>
          <w:bCs/>
          <w:szCs w:val="20"/>
        </w:rPr>
        <w:t xml:space="preserve">839.719,66 </w:t>
      </w:r>
      <w:r w:rsidR="00A0032B" w:rsidRPr="00292EDA">
        <w:rPr>
          <w:b/>
          <w:bCs/>
          <w:noProof/>
          <w:szCs w:val="20"/>
        </w:rPr>
        <w:t>EUR z DDV</w:t>
      </w:r>
      <w:r w:rsidRPr="00292EDA">
        <w:rPr>
          <w:b/>
          <w:bCs/>
          <w:noProof/>
          <w:szCs w:val="20"/>
        </w:rPr>
        <w:t xml:space="preserve">. </w:t>
      </w:r>
    </w:p>
    <w:p w14:paraId="704696EF" w14:textId="77777777" w:rsidR="004E71D0" w:rsidRPr="00292EDA" w:rsidRDefault="004E71D0" w:rsidP="004E71D0">
      <w:pPr>
        <w:spacing w:line="260" w:lineRule="exact"/>
        <w:jc w:val="both"/>
        <w:rPr>
          <w:b/>
          <w:bCs/>
          <w:noProof/>
          <w:szCs w:val="20"/>
        </w:rPr>
      </w:pPr>
    </w:p>
    <w:p w14:paraId="5F193AF2" w14:textId="77777777" w:rsidR="004E71D0" w:rsidRPr="00292EDA" w:rsidRDefault="004E71D0" w:rsidP="004E71D0">
      <w:pPr>
        <w:spacing w:line="260" w:lineRule="exact"/>
        <w:jc w:val="both"/>
        <w:rPr>
          <w:rFonts w:cs="Arial"/>
          <w:szCs w:val="20"/>
        </w:rPr>
      </w:pPr>
      <w:r w:rsidRPr="00292EDA">
        <w:rPr>
          <w:rFonts w:cs="Arial"/>
          <w:szCs w:val="20"/>
        </w:rPr>
        <w:t>Viri financiranja investicije:</w:t>
      </w:r>
    </w:p>
    <w:p w14:paraId="7E75B63D" w14:textId="77777777" w:rsidR="00A0032B" w:rsidRPr="00292EDA" w:rsidRDefault="00A0032B" w:rsidP="004E71D0">
      <w:pPr>
        <w:spacing w:line="260" w:lineRule="exact"/>
        <w:jc w:val="both"/>
        <w:rPr>
          <w:rFonts w:cs="Arial"/>
          <w:szCs w:val="20"/>
        </w:rPr>
      </w:pPr>
    </w:p>
    <w:p w14:paraId="2ABFD530" w14:textId="62B81534" w:rsidR="00A0032B" w:rsidRPr="00292EDA" w:rsidRDefault="00A0032B" w:rsidP="00A0032B">
      <w:pPr>
        <w:pStyle w:val="Odstavekseznama"/>
        <w:numPr>
          <w:ilvl w:val="0"/>
          <w:numId w:val="23"/>
        </w:numPr>
        <w:spacing w:line="260" w:lineRule="exact"/>
        <w:contextualSpacing w:val="0"/>
        <w:jc w:val="both"/>
        <w:rPr>
          <w:rFonts w:cs="Arial"/>
          <w:szCs w:val="20"/>
        </w:rPr>
      </w:pPr>
      <w:r w:rsidRPr="00292EDA">
        <w:rPr>
          <w:rFonts w:cs="Arial"/>
          <w:szCs w:val="20"/>
        </w:rPr>
        <w:t xml:space="preserve">UNKIZ: </w:t>
      </w:r>
      <w:r w:rsidRPr="00292EDA">
        <w:rPr>
          <w:rFonts w:cs="Arial"/>
          <w:color w:val="000000"/>
          <w:szCs w:val="20"/>
        </w:rPr>
        <w:t>762.371,66 EUR</w:t>
      </w:r>
      <w:r w:rsidRPr="00292EDA">
        <w:rPr>
          <w:rFonts w:cs="Arial"/>
          <w:szCs w:val="20"/>
        </w:rPr>
        <w:t xml:space="preserve"> z DDV za izvedbo GOI del, nakup opreme in gradbeni nadzor iz proračunske postavke 221666 - Proračunski sklad po Zakonu o investicijah, za potrebe izvedbe investicije se v Načrtu razvojnih programov odpre nov projekt</w:t>
      </w:r>
      <w:r w:rsidR="00E36884" w:rsidRPr="00292EDA">
        <w:rPr>
          <w:rFonts w:cs="Arial"/>
          <w:szCs w:val="20"/>
        </w:rPr>
        <w:t>.</w:t>
      </w:r>
      <w:r w:rsidR="00280DBB">
        <w:rPr>
          <w:rFonts w:cs="Arial"/>
          <w:szCs w:val="20"/>
        </w:rPr>
        <w:t xml:space="preserve"> Sredstva so </w:t>
      </w:r>
      <w:r w:rsidR="00280DBB">
        <w:rPr>
          <w:rFonts w:cs="Arial"/>
          <w:szCs w:val="20"/>
        </w:rPr>
        <w:lastRenderedPageBreak/>
        <w:t xml:space="preserve">zagotovljena v finančnem načrtu UNKIZ in sicer na evidenčnem projektu </w:t>
      </w:r>
      <w:r w:rsidR="00280DBB" w:rsidRPr="00280DBB">
        <w:rPr>
          <w:rFonts w:cs="Arial"/>
          <w:szCs w:val="20"/>
        </w:rPr>
        <w:t>2711-21-0056 - Investicije v slovensko zdravstvo po ZZSISZ</w:t>
      </w:r>
    </w:p>
    <w:p w14:paraId="67B14C8D" w14:textId="77777777" w:rsidR="00012161" w:rsidRPr="00292EDA" w:rsidRDefault="00012161" w:rsidP="00012161">
      <w:pPr>
        <w:spacing w:line="260" w:lineRule="exact"/>
        <w:jc w:val="both"/>
        <w:rPr>
          <w:rFonts w:cs="Arial"/>
          <w:szCs w:val="20"/>
        </w:rPr>
      </w:pPr>
    </w:p>
    <w:p w14:paraId="02CA0AE7" w14:textId="184DA38E" w:rsidR="00A0032B" w:rsidRPr="00292EDA" w:rsidRDefault="00A0032B" w:rsidP="00012161">
      <w:pPr>
        <w:pStyle w:val="Odstavekseznama"/>
        <w:numPr>
          <w:ilvl w:val="0"/>
          <w:numId w:val="23"/>
        </w:numPr>
        <w:spacing w:line="260" w:lineRule="exact"/>
        <w:jc w:val="both"/>
        <w:rPr>
          <w:rFonts w:cs="Arial"/>
          <w:szCs w:val="20"/>
        </w:rPr>
      </w:pPr>
      <w:r w:rsidRPr="00292EDA">
        <w:rPr>
          <w:rFonts w:cs="Arial"/>
          <w:szCs w:val="20"/>
        </w:rPr>
        <w:t xml:space="preserve">Univerzitetni rehabilitacijski inštitut Republike Slovenije Soča (v nadaljnjem besedilu: URI Soča): </w:t>
      </w:r>
      <w:r w:rsidRPr="00292EDA">
        <w:rPr>
          <w:rFonts w:cs="Arial"/>
          <w:color w:val="000000"/>
          <w:szCs w:val="20"/>
        </w:rPr>
        <w:t xml:space="preserve">77.348,00 EUR </w:t>
      </w:r>
      <w:r w:rsidRPr="00292EDA">
        <w:rPr>
          <w:rFonts w:cs="Arial"/>
          <w:szCs w:val="20"/>
        </w:rPr>
        <w:t>z DDV za projektno in investicijsko dokumentacijo ter koordinacijo za VZD.</w:t>
      </w:r>
    </w:p>
    <w:p w14:paraId="1C11030E" w14:textId="77777777" w:rsidR="00A0032B" w:rsidRPr="00292EDA" w:rsidRDefault="00A0032B" w:rsidP="00A0032B">
      <w:pPr>
        <w:spacing w:line="260" w:lineRule="exact"/>
        <w:ind w:left="720"/>
        <w:jc w:val="both"/>
        <w:rPr>
          <w:rFonts w:cs="Arial"/>
          <w:szCs w:val="20"/>
        </w:rPr>
      </w:pPr>
    </w:p>
    <w:p w14:paraId="52DC105F" w14:textId="77777777" w:rsidR="004E71D0" w:rsidRPr="00292EDA" w:rsidRDefault="004E71D0" w:rsidP="004E71D0">
      <w:pPr>
        <w:pStyle w:val="Naslovpredpisa"/>
        <w:spacing w:before="0" w:after="0" w:line="260" w:lineRule="exact"/>
        <w:jc w:val="both"/>
        <w:rPr>
          <w:rFonts w:cs="Arial"/>
          <w:b w:val="0"/>
          <w:bCs/>
          <w:noProof/>
          <w:sz w:val="20"/>
          <w:szCs w:val="20"/>
          <w:lang w:val="sl-SI" w:eastAsia="en-US"/>
        </w:rPr>
      </w:pPr>
    </w:p>
    <w:p w14:paraId="6C32FA20" w14:textId="57BF467F" w:rsidR="00AF7C90" w:rsidRPr="00292EDA" w:rsidRDefault="00AF7C90" w:rsidP="004E71D0">
      <w:pPr>
        <w:pStyle w:val="Naslovpredpisa"/>
        <w:spacing w:before="0" w:after="0" w:line="260" w:lineRule="exact"/>
        <w:jc w:val="both"/>
        <w:rPr>
          <w:rFonts w:cs="Arial"/>
          <w:b w:val="0"/>
          <w:bCs/>
          <w:noProof/>
          <w:sz w:val="20"/>
          <w:szCs w:val="20"/>
          <w:lang w:val="sl-SI" w:eastAsia="en-US"/>
        </w:rPr>
      </w:pPr>
      <w:r w:rsidRPr="00292EDA">
        <w:rPr>
          <w:rFonts w:cs="Arial"/>
          <w:b w:val="0"/>
          <w:bCs/>
          <w:noProof/>
          <w:sz w:val="20"/>
          <w:szCs w:val="20"/>
          <w:lang w:val="sl-SI" w:eastAsia="en-US"/>
        </w:rPr>
        <w:t xml:space="preserve">Iz časovnega plana investicije izhaja, da se investicija zaključi </w:t>
      </w:r>
      <w:r w:rsidR="007919A8" w:rsidRPr="00292EDA">
        <w:rPr>
          <w:rFonts w:cs="Arial"/>
          <w:b w:val="0"/>
          <w:bCs/>
          <w:noProof/>
          <w:sz w:val="20"/>
          <w:szCs w:val="20"/>
          <w:lang w:val="sl-SI" w:eastAsia="en-US"/>
        </w:rPr>
        <w:t>konec leta</w:t>
      </w:r>
      <w:r w:rsidRPr="00292EDA">
        <w:rPr>
          <w:rFonts w:cs="Arial"/>
          <w:b w:val="0"/>
          <w:bCs/>
          <w:noProof/>
          <w:sz w:val="20"/>
          <w:szCs w:val="20"/>
          <w:lang w:val="sl-SI" w:eastAsia="en-US"/>
        </w:rPr>
        <w:t xml:space="preserve"> 202</w:t>
      </w:r>
      <w:r w:rsidR="00A0032B" w:rsidRPr="00292EDA">
        <w:rPr>
          <w:rFonts w:cs="Arial"/>
          <w:b w:val="0"/>
          <w:bCs/>
          <w:noProof/>
          <w:sz w:val="20"/>
          <w:szCs w:val="20"/>
          <w:lang w:val="sl-SI" w:eastAsia="en-US"/>
        </w:rPr>
        <w:t>5</w:t>
      </w:r>
      <w:r w:rsidRPr="00292EDA">
        <w:rPr>
          <w:rFonts w:cs="Arial"/>
          <w:b w:val="0"/>
          <w:bCs/>
          <w:noProof/>
          <w:sz w:val="20"/>
          <w:szCs w:val="20"/>
          <w:lang w:val="sl-SI" w:eastAsia="en-US"/>
        </w:rPr>
        <w:t>.</w:t>
      </w:r>
    </w:p>
    <w:p w14:paraId="7AB29A87" w14:textId="77777777" w:rsidR="00AF7C90" w:rsidRPr="00292EDA" w:rsidRDefault="00AF7C90" w:rsidP="004E71D0">
      <w:pPr>
        <w:pStyle w:val="Naslovpredpisa"/>
        <w:spacing w:before="0" w:after="0" w:line="260" w:lineRule="exact"/>
        <w:jc w:val="both"/>
        <w:rPr>
          <w:rFonts w:cs="Arial"/>
          <w:b w:val="0"/>
          <w:bCs/>
          <w:noProof/>
          <w:sz w:val="20"/>
          <w:szCs w:val="20"/>
          <w:lang w:val="sl-SI" w:eastAsia="en-US"/>
        </w:rPr>
      </w:pPr>
    </w:p>
    <w:p w14:paraId="2F6C9631" w14:textId="77777777" w:rsidR="00361462" w:rsidRPr="00292EDA" w:rsidRDefault="00AF7C90" w:rsidP="004E71D0">
      <w:pPr>
        <w:pStyle w:val="Naslovpredpisa"/>
        <w:spacing w:before="0" w:after="0" w:line="260" w:lineRule="exact"/>
        <w:jc w:val="both"/>
        <w:rPr>
          <w:rFonts w:cs="Arial"/>
          <w:b w:val="0"/>
          <w:bCs/>
          <w:noProof/>
          <w:sz w:val="20"/>
          <w:szCs w:val="20"/>
          <w:lang w:val="sl-SI" w:eastAsia="en-US"/>
        </w:rPr>
      </w:pPr>
      <w:r w:rsidRPr="00292EDA">
        <w:rPr>
          <w:rFonts w:cs="Arial"/>
          <w:b w:val="0"/>
          <w:bCs/>
          <w:noProof/>
          <w:sz w:val="20"/>
          <w:szCs w:val="20"/>
          <w:lang w:val="sl-SI" w:eastAsia="en-US"/>
        </w:rPr>
        <w:t>Vezano na predmetno investicijo so bili izdani naslednji sklepi:</w:t>
      </w:r>
    </w:p>
    <w:p w14:paraId="550058E4" w14:textId="244C8760" w:rsidR="00A0032B" w:rsidRPr="00292EDA" w:rsidRDefault="00A0032B" w:rsidP="00A0032B">
      <w:pPr>
        <w:pStyle w:val="Odstavekseznama"/>
        <w:numPr>
          <w:ilvl w:val="0"/>
          <w:numId w:val="32"/>
        </w:numPr>
        <w:autoSpaceDE w:val="0"/>
        <w:autoSpaceDN w:val="0"/>
        <w:adjustRightInd w:val="0"/>
        <w:spacing w:line="240" w:lineRule="auto"/>
        <w:jc w:val="both"/>
        <w:rPr>
          <w:rFonts w:cs="Arial"/>
          <w:szCs w:val="20"/>
          <w:lang w:eastAsia="sl-SI"/>
        </w:rPr>
      </w:pPr>
      <w:r w:rsidRPr="00292EDA">
        <w:rPr>
          <w:rFonts w:cs="Arial"/>
          <w:szCs w:val="20"/>
          <w:lang w:eastAsia="sl-SI"/>
        </w:rPr>
        <w:t>Sklep o potrditvi DIIP, št. 4110-10/2025-2718-12, z dne 31. 03 202</w:t>
      </w:r>
      <w:r w:rsidR="00E36884" w:rsidRPr="00292EDA">
        <w:rPr>
          <w:rFonts w:cs="Arial"/>
          <w:szCs w:val="20"/>
          <w:lang w:eastAsia="sl-SI"/>
        </w:rPr>
        <w:t>5,</w:t>
      </w:r>
    </w:p>
    <w:p w14:paraId="095EFC25" w14:textId="38FDBE4E" w:rsidR="00A0032B" w:rsidRPr="00292EDA" w:rsidRDefault="00A0032B" w:rsidP="00A0032B">
      <w:pPr>
        <w:numPr>
          <w:ilvl w:val="0"/>
          <w:numId w:val="32"/>
        </w:numPr>
        <w:autoSpaceDE w:val="0"/>
        <w:autoSpaceDN w:val="0"/>
        <w:adjustRightInd w:val="0"/>
        <w:spacing w:line="240" w:lineRule="auto"/>
        <w:jc w:val="both"/>
        <w:rPr>
          <w:rFonts w:cs="Arial"/>
          <w:szCs w:val="20"/>
          <w:lang w:eastAsia="sl-SI"/>
        </w:rPr>
      </w:pPr>
      <w:r w:rsidRPr="00292EDA">
        <w:rPr>
          <w:rFonts w:cs="Arial"/>
          <w:szCs w:val="20"/>
          <w:lang w:eastAsia="sl-SI"/>
        </w:rPr>
        <w:t xml:space="preserve">Sklep o potrditvi IP, št. </w:t>
      </w:r>
      <w:r w:rsidRPr="00292EDA">
        <w:rPr>
          <w:rFonts w:cs="Arial"/>
          <w:szCs w:val="20"/>
        </w:rPr>
        <w:t>4110-10/2025-2718-13 z dne 1.4.2025.</w:t>
      </w:r>
    </w:p>
    <w:p w14:paraId="3A63032E" w14:textId="1ECE5930" w:rsidR="006A131C" w:rsidRPr="00F109D1" w:rsidRDefault="006A131C" w:rsidP="00AF7C90">
      <w:pPr>
        <w:pStyle w:val="Naslovpredpisa"/>
        <w:spacing w:before="0" w:after="0" w:line="260" w:lineRule="atLeast"/>
        <w:jc w:val="both"/>
        <w:rPr>
          <w:rFonts w:cs="Arial"/>
          <w:b w:val="0"/>
          <w:bCs/>
          <w:noProof/>
          <w:sz w:val="20"/>
          <w:szCs w:val="20"/>
          <w:highlight w:val="yellow"/>
          <w:lang w:val="sl-SI" w:eastAsia="en-US"/>
        </w:rPr>
      </w:pPr>
    </w:p>
    <w:sectPr w:rsidR="006A131C" w:rsidRPr="00F109D1"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F767" w14:textId="77777777" w:rsidR="003C4091" w:rsidRDefault="003C4091">
      <w:r>
        <w:separator/>
      </w:r>
    </w:p>
  </w:endnote>
  <w:endnote w:type="continuationSeparator" w:id="0">
    <w:p w14:paraId="2525DCFA" w14:textId="77777777" w:rsidR="003C4091" w:rsidRDefault="003C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78E8" w14:textId="77777777" w:rsidR="003C4091" w:rsidRDefault="003C4091">
      <w:r>
        <w:separator/>
      </w:r>
    </w:p>
  </w:footnote>
  <w:footnote w:type="continuationSeparator" w:id="0">
    <w:p w14:paraId="1A479BA9" w14:textId="77777777" w:rsidR="003C4091" w:rsidRDefault="003C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FF8" w14:textId="36BB4E51" w:rsidR="00F84544" w:rsidRPr="00EC27FA" w:rsidRDefault="00F84544" w:rsidP="00F84544">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20DD8073" wp14:editId="3BEFAFE4">
          <wp:simplePos x="0" y="0"/>
          <wp:positionH relativeFrom="page">
            <wp:posOffset>95250</wp:posOffset>
          </wp:positionH>
          <wp:positionV relativeFrom="page">
            <wp:align>top</wp:align>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E794" w14:textId="1235D865" w:rsidR="00F84544" w:rsidRPr="00EC27FA" w:rsidRDefault="00F84544" w:rsidP="00F84544">
    <w:pPr>
      <w:tabs>
        <w:tab w:val="left" w:pos="0"/>
        <w:tab w:val="left" w:pos="5112"/>
      </w:tabs>
      <w:spacing w:before="120" w:line="240" w:lineRule="exact"/>
      <w:ind w:left="-284"/>
      <w:rPr>
        <w:rFonts w:cs="Arial"/>
        <w:sz w:val="16"/>
      </w:rPr>
    </w:pPr>
  </w:p>
  <w:p w14:paraId="78C7BB01" w14:textId="1D1F6F56" w:rsidR="00F84544" w:rsidRPr="00EC27FA" w:rsidRDefault="00F84544" w:rsidP="00F84544">
    <w:pPr>
      <w:tabs>
        <w:tab w:val="left" w:pos="0"/>
        <w:tab w:val="left" w:pos="5112"/>
      </w:tabs>
      <w:spacing w:line="240" w:lineRule="exact"/>
      <w:rPr>
        <w:rFonts w:cs="Arial"/>
        <w:sz w:val="16"/>
      </w:rPr>
    </w:pPr>
    <w:r>
      <w:rPr>
        <w:rFonts w:cs="Arial"/>
        <w:sz w:val="16"/>
      </w:rPr>
      <w:t xml:space="preserve">   </w:t>
    </w:r>
    <w:r w:rsidRPr="00EC27FA">
      <w:rPr>
        <w:rFonts w:cs="Arial"/>
        <w:sz w:val="16"/>
      </w:rPr>
      <w:t>Štefanova ulica 5, 1000 Ljubljana</w:t>
    </w:r>
    <w:r w:rsidRPr="00EC27FA">
      <w:rPr>
        <w:rFonts w:cs="Arial"/>
        <w:sz w:val="16"/>
      </w:rPr>
      <w:tab/>
      <w:t>T: 01 478 60 01</w:t>
    </w:r>
  </w:p>
  <w:p w14:paraId="215E15F1" w14:textId="77777777" w:rsidR="00F84544" w:rsidRPr="00EC27FA" w:rsidRDefault="00F84544" w:rsidP="00F84544">
    <w:pPr>
      <w:tabs>
        <w:tab w:val="left" w:pos="5112"/>
      </w:tabs>
      <w:spacing w:line="240" w:lineRule="exact"/>
      <w:rPr>
        <w:rFonts w:cs="Arial"/>
        <w:sz w:val="16"/>
      </w:rPr>
    </w:pPr>
    <w:r w:rsidRPr="00EC27FA">
      <w:rPr>
        <w:rFonts w:cs="Arial"/>
        <w:sz w:val="16"/>
      </w:rPr>
      <w:tab/>
      <w:t xml:space="preserve">F: 01 478 60 58 </w:t>
    </w:r>
  </w:p>
  <w:p w14:paraId="317C8CB4" w14:textId="77777777" w:rsidR="00F84544" w:rsidRPr="00EC27FA" w:rsidRDefault="00F84544" w:rsidP="00F84544">
    <w:pPr>
      <w:tabs>
        <w:tab w:val="left" w:pos="5112"/>
      </w:tabs>
      <w:spacing w:line="240" w:lineRule="exact"/>
      <w:rPr>
        <w:rFonts w:cs="Arial"/>
        <w:sz w:val="16"/>
      </w:rPr>
    </w:pPr>
    <w:r w:rsidRPr="00EC27FA">
      <w:rPr>
        <w:rFonts w:cs="Arial"/>
        <w:sz w:val="16"/>
      </w:rPr>
      <w:tab/>
      <w:t>E: gp.mz@gov.si</w:t>
    </w:r>
  </w:p>
  <w:p w14:paraId="588FF0EB" w14:textId="6BFA68E9" w:rsidR="00805AA7" w:rsidRPr="00F84544" w:rsidRDefault="00F84544" w:rsidP="00F84544">
    <w:pPr>
      <w:tabs>
        <w:tab w:val="left" w:pos="5112"/>
      </w:tabs>
      <w:spacing w:line="240" w:lineRule="exact"/>
      <w:rPr>
        <w:rFonts w:cs="Arial"/>
        <w:sz w:val="16"/>
      </w:rPr>
    </w:pPr>
    <w:r w:rsidRPr="00EC27FA">
      <w:rPr>
        <w:rFonts w:cs="Arial"/>
        <w:sz w:val="16"/>
      </w:rPr>
      <w:tab/>
      <w:t>www.mz.gov.si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CF1B33"/>
    <w:multiLevelType w:val="hybridMultilevel"/>
    <w:tmpl w:val="9D9AB0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3958EF"/>
    <w:multiLevelType w:val="hybridMultilevel"/>
    <w:tmpl w:val="E1CE5062"/>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5"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965116"/>
    <w:multiLevelType w:val="hybridMultilevel"/>
    <w:tmpl w:val="C3147FA8"/>
    <w:lvl w:ilvl="0" w:tplc="8B44533E">
      <w:start w:val="5"/>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567661"/>
    <w:multiLevelType w:val="hybridMultilevel"/>
    <w:tmpl w:val="17BE144A"/>
    <w:lvl w:ilvl="0" w:tplc="3314CCF2">
      <w:start w:val="5"/>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F6062D"/>
    <w:multiLevelType w:val="hybridMultilevel"/>
    <w:tmpl w:val="88885FC2"/>
    <w:lvl w:ilvl="0" w:tplc="FD30DE6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C8D69E6"/>
    <w:multiLevelType w:val="hybridMultilevel"/>
    <w:tmpl w:val="E0525E80"/>
    <w:lvl w:ilvl="0" w:tplc="04240001">
      <w:start w:val="1"/>
      <w:numFmt w:val="bullet"/>
      <w:lvlText w:val=""/>
      <w:lvlJc w:val="left"/>
      <w:pPr>
        <w:ind w:left="720" w:hanging="360"/>
      </w:pPr>
      <w:rPr>
        <w:rFonts w:ascii="Symbol" w:hAnsi="Symbol" w:hint="default"/>
      </w:rPr>
    </w:lvl>
    <w:lvl w:ilvl="1" w:tplc="03BC7F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6C0E63"/>
    <w:multiLevelType w:val="hybridMultilevel"/>
    <w:tmpl w:val="C922BF7A"/>
    <w:lvl w:ilvl="0" w:tplc="04240001">
      <w:start w:val="1"/>
      <w:numFmt w:val="bullet"/>
      <w:lvlText w:val=""/>
      <w:lvlJc w:val="left"/>
      <w:pPr>
        <w:tabs>
          <w:tab w:val="num" w:pos="720"/>
        </w:tabs>
        <w:ind w:left="720" w:hanging="360"/>
      </w:pPr>
      <w:rPr>
        <w:rFonts w:ascii="Symbol" w:hAnsi="Symbol" w:hint="default"/>
      </w:rPr>
    </w:lvl>
    <w:lvl w:ilvl="1" w:tplc="2A369E3A" w:tentative="1">
      <w:start w:val="1"/>
      <w:numFmt w:val="bullet"/>
      <w:lvlText w:val="o"/>
      <w:lvlJc w:val="left"/>
      <w:pPr>
        <w:tabs>
          <w:tab w:val="num" w:pos="1440"/>
        </w:tabs>
        <w:ind w:left="1440" w:hanging="360"/>
      </w:pPr>
      <w:rPr>
        <w:rFonts w:ascii="Courier New" w:hAnsi="Courier New" w:cs="Courier New" w:hint="default"/>
      </w:rPr>
    </w:lvl>
    <w:lvl w:ilvl="2" w:tplc="8B64E46E" w:tentative="1">
      <w:start w:val="1"/>
      <w:numFmt w:val="bullet"/>
      <w:lvlText w:val=""/>
      <w:lvlJc w:val="left"/>
      <w:pPr>
        <w:tabs>
          <w:tab w:val="num" w:pos="2160"/>
        </w:tabs>
        <w:ind w:left="2160" w:hanging="360"/>
      </w:pPr>
      <w:rPr>
        <w:rFonts w:ascii="Wingdings" w:hAnsi="Wingdings" w:hint="default"/>
      </w:rPr>
    </w:lvl>
    <w:lvl w:ilvl="3" w:tplc="F09ADD4A" w:tentative="1">
      <w:start w:val="1"/>
      <w:numFmt w:val="bullet"/>
      <w:lvlText w:val=""/>
      <w:lvlJc w:val="left"/>
      <w:pPr>
        <w:tabs>
          <w:tab w:val="num" w:pos="2880"/>
        </w:tabs>
        <w:ind w:left="2880" w:hanging="360"/>
      </w:pPr>
      <w:rPr>
        <w:rFonts w:ascii="Symbol" w:hAnsi="Symbol" w:hint="default"/>
      </w:rPr>
    </w:lvl>
    <w:lvl w:ilvl="4" w:tplc="07B63FB4" w:tentative="1">
      <w:start w:val="1"/>
      <w:numFmt w:val="bullet"/>
      <w:lvlText w:val="o"/>
      <w:lvlJc w:val="left"/>
      <w:pPr>
        <w:tabs>
          <w:tab w:val="num" w:pos="3600"/>
        </w:tabs>
        <w:ind w:left="3600" w:hanging="360"/>
      </w:pPr>
      <w:rPr>
        <w:rFonts w:ascii="Courier New" w:hAnsi="Courier New" w:cs="Courier New" w:hint="default"/>
      </w:rPr>
    </w:lvl>
    <w:lvl w:ilvl="5" w:tplc="3B0CAB54" w:tentative="1">
      <w:start w:val="1"/>
      <w:numFmt w:val="bullet"/>
      <w:lvlText w:val=""/>
      <w:lvlJc w:val="left"/>
      <w:pPr>
        <w:tabs>
          <w:tab w:val="num" w:pos="4320"/>
        </w:tabs>
        <w:ind w:left="4320" w:hanging="360"/>
      </w:pPr>
      <w:rPr>
        <w:rFonts w:ascii="Wingdings" w:hAnsi="Wingdings" w:hint="default"/>
      </w:rPr>
    </w:lvl>
    <w:lvl w:ilvl="6" w:tplc="4EEAD168" w:tentative="1">
      <w:start w:val="1"/>
      <w:numFmt w:val="bullet"/>
      <w:lvlText w:val=""/>
      <w:lvlJc w:val="left"/>
      <w:pPr>
        <w:tabs>
          <w:tab w:val="num" w:pos="5040"/>
        </w:tabs>
        <w:ind w:left="5040" w:hanging="360"/>
      </w:pPr>
      <w:rPr>
        <w:rFonts w:ascii="Symbol" w:hAnsi="Symbol" w:hint="default"/>
      </w:rPr>
    </w:lvl>
    <w:lvl w:ilvl="7" w:tplc="251E6862" w:tentative="1">
      <w:start w:val="1"/>
      <w:numFmt w:val="bullet"/>
      <w:lvlText w:val="o"/>
      <w:lvlJc w:val="left"/>
      <w:pPr>
        <w:tabs>
          <w:tab w:val="num" w:pos="5760"/>
        </w:tabs>
        <w:ind w:left="5760" w:hanging="360"/>
      </w:pPr>
      <w:rPr>
        <w:rFonts w:ascii="Courier New" w:hAnsi="Courier New" w:cs="Courier New" w:hint="default"/>
      </w:rPr>
    </w:lvl>
    <w:lvl w:ilvl="8" w:tplc="11D801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E6DD5"/>
    <w:multiLevelType w:val="hybridMultilevel"/>
    <w:tmpl w:val="C18487D8"/>
    <w:lvl w:ilvl="0" w:tplc="A9E6565E">
      <w:numFmt w:val="bullet"/>
      <w:lvlText w:val="-"/>
      <w:lvlJc w:val="left"/>
      <w:pPr>
        <w:ind w:left="757" w:hanging="360"/>
      </w:pPr>
      <w:rPr>
        <w:rFonts w:ascii="Arial" w:eastAsia="Times New Roman" w:hAnsi="Arial" w:cs="Aria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21"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22"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78A4CA8"/>
    <w:multiLevelType w:val="hybridMultilevel"/>
    <w:tmpl w:val="0780066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A903FDA"/>
    <w:multiLevelType w:val="hybridMultilevel"/>
    <w:tmpl w:val="F4EA4CE0"/>
    <w:lvl w:ilvl="0" w:tplc="678E1B7E">
      <w:start w:val="3"/>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25"/>
  </w:num>
  <w:num w:numId="2" w16cid:durableId="1697655958">
    <w:abstractNumId w:val="15"/>
  </w:num>
  <w:num w:numId="3" w16cid:durableId="2107846887">
    <w:abstractNumId w:val="18"/>
  </w:num>
  <w:num w:numId="4" w16cid:durableId="827478683">
    <w:abstractNumId w:val="3"/>
  </w:num>
  <w:num w:numId="5" w16cid:durableId="1548027676">
    <w:abstractNumId w:val="9"/>
  </w:num>
  <w:num w:numId="6" w16cid:durableId="1626884698">
    <w:abstractNumId w:val="16"/>
  </w:num>
  <w:num w:numId="7" w16cid:durableId="1869827198">
    <w:abstractNumId w:val="24"/>
  </w:num>
  <w:num w:numId="8" w16cid:durableId="1669125">
    <w:abstractNumId w:val="23"/>
  </w:num>
  <w:num w:numId="9" w16cid:durableId="313727835">
    <w:abstractNumId w:val="10"/>
  </w:num>
  <w:num w:numId="10" w16cid:durableId="887109783">
    <w:abstractNumId w:val="26"/>
  </w:num>
  <w:num w:numId="11" w16cid:durableId="177040280">
    <w:abstractNumId w:val="31"/>
  </w:num>
  <w:num w:numId="12" w16cid:durableId="1977903773">
    <w:abstractNumId w:val="17"/>
  </w:num>
  <w:num w:numId="13" w16cid:durableId="633755143">
    <w:abstractNumId w:val="13"/>
  </w:num>
  <w:num w:numId="14" w16cid:durableId="1074743166">
    <w:abstractNumId w:val="32"/>
  </w:num>
  <w:num w:numId="15" w16cid:durableId="353964296">
    <w:abstractNumId w:val="12"/>
  </w:num>
  <w:num w:numId="16" w16cid:durableId="1517496860">
    <w:abstractNumId w:val="21"/>
  </w:num>
  <w:num w:numId="17" w16cid:durableId="149257389">
    <w:abstractNumId w:val="5"/>
  </w:num>
  <w:num w:numId="18" w16cid:durableId="1125151092">
    <w:abstractNumId w:val="22"/>
  </w:num>
  <w:num w:numId="19" w16cid:durableId="767123705">
    <w:abstractNumId w:val="0"/>
  </w:num>
  <w:num w:numId="20" w16cid:durableId="1433474421">
    <w:abstractNumId w:val="2"/>
  </w:num>
  <w:num w:numId="21" w16cid:durableId="1855611774">
    <w:abstractNumId w:val="27"/>
  </w:num>
  <w:num w:numId="22" w16cid:durableId="19357311">
    <w:abstractNumId w:val="28"/>
  </w:num>
  <w:num w:numId="23" w16cid:durableId="132598567">
    <w:abstractNumId w:val="7"/>
  </w:num>
  <w:num w:numId="24" w16cid:durableId="1967925333">
    <w:abstractNumId w:val="11"/>
  </w:num>
  <w:num w:numId="25" w16cid:durableId="1230657339">
    <w:abstractNumId w:val="14"/>
  </w:num>
  <w:num w:numId="26" w16cid:durableId="1032925313">
    <w:abstractNumId w:val="4"/>
  </w:num>
  <w:num w:numId="27" w16cid:durableId="1010453671">
    <w:abstractNumId w:val="20"/>
  </w:num>
  <w:num w:numId="28" w16cid:durableId="284653202">
    <w:abstractNumId w:val="1"/>
  </w:num>
  <w:num w:numId="29" w16cid:durableId="724135095">
    <w:abstractNumId w:val="29"/>
  </w:num>
  <w:num w:numId="30" w16cid:durableId="659162016">
    <w:abstractNumId w:val="30"/>
  </w:num>
  <w:num w:numId="31" w16cid:durableId="1136987710">
    <w:abstractNumId w:val="19"/>
  </w:num>
  <w:num w:numId="32" w16cid:durableId="56171082">
    <w:abstractNumId w:val="6"/>
  </w:num>
  <w:num w:numId="33" w16cid:durableId="963536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2161"/>
    <w:rsid w:val="0001550E"/>
    <w:rsid w:val="00023A88"/>
    <w:rsid w:val="00027744"/>
    <w:rsid w:val="00033FD9"/>
    <w:rsid w:val="00046390"/>
    <w:rsid w:val="000540CA"/>
    <w:rsid w:val="00066150"/>
    <w:rsid w:val="00075CC4"/>
    <w:rsid w:val="000907A4"/>
    <w:rsid w:val="000A5663"/>
    <w:rsid w:val="000A7238"/>
    <w:rsid w:val="000D0DFF"/>
    <w:rsid w:val="000E1264"/>
    <w:rsid w:val="001076B3"/>
    <w:rsid w:val="00127C57"/>
    <w:rsid w:val="001357B2"/>
    <w:rsid w:val="00137C8D"/>
    <w:rsid w:val="00142640"/>
    <w:rsid w:val="001438EB"/>
    <w:rsid w:val="00155A15"/>
    <w:rsid w:val="00161551"/>
    <w:rsid w:val="00164BE3"/>
    <w:rsid w:val="001650AF"/>
    <w:rsid w:val="00172EAE"/>
    <w:rsid w:val="00180391"/>
    <w:rsid w:val="001879FC"/>
    <w:rsid w:val="001C541B"/>
    <w:rsid w:val="00202A77"/>
    <w:rsid w:val="00212123"/>
    <w:rsid w:val="00215609"/>
    <w:rsid w:val="00247CE3"/>
    <w:rsid w:val="00247F94"/>
    <w:rsid w:val="00271CE5"/>
    <w:rsid w:val="00280DBB"/>
    <w:rsid w:val="00282020"/>
    <w:rsid w:val="00282035"/>
    <w:rsid w:val="00286D18"/>
    <w:rsid w:val="00292EDA"/>
    <w:rsid w:val="002A47CE"/>
    <w:rsid w:val="002B7A82"/>
    <w:rsid w:val="002D1010"/>
    <w:rsid w:val="002D22CA"/>
    <w:rsid w:val="002F19BF"/>
    <w:rsid w:val="002F6DF5"/>
    <w:rsid w:val="00300324"/>
    <w:rsid w:val="003138CE"/>
    <w:rsid w:val="00326855"/>
    <w:rsid w:val="00335A46"/>
    <w:rsid w:val="00352538"/>
    <w:rsid w:val="003534AC"/>
    <w:rsid w:val="00356BEC"/>
    <w:rsid w:val="0036026D"/>
    <w:rsid w:val="00361462"/>
    <w:rsid w:val="003636BF"/>
    <w:rsid w:val="003679E2"/>
    <w:rsid w:val="0037479F"/>
    <w:rsid w:val="003845B4"/>
    <w:rsid w:val="00387B1A"/>
    <w:rsid w:val="003A67EF"/>
    <w:rsid w:val="003B2623"/>
    <w:rsid w:val="003B4F4C"/>
    <w:rsid w:val="003C4091"/>
    <w:rsid w:val="003C7570"/>
    <w:rsid w:val="003C7E93"/>
    <w:rsid w:val="003E1C74"/>
    <w:rsid w:val="003F3F17"/>
    <w:rsid w:val="003F661F"/>
    <w:rsid w:val="0041398C"/>
    <w:rsid w:val="0043422E"/>
    <w:rsid w:val="00442DE2"/>
    <w:rsid w:val="00446386"/>
    <w:rsid w:val="00455EBB"/>
    <w:rsid w:val="0048055B"/>
    <w:rsid w:val="004A1705"/>
    <w:rsid w:val="004A6E2A"/>
    <w:rsid w:val="004B02AD"/>
    <w:rsid w:val="004D03A6"/>
    <w:rsid w:val="004D5503"/>
    <w:rsid w:val="004E71D0"/>
    <w:rsid w:val="00503561"/>
    <w:rsid w:val="00526246"/>
    <w:rsid w:val="00530C64"/>
    <w:rsid w:val="00557B08"/>
    <w:rsid w:val="0056521F"/>
    <w:rsid w:val="00567106"/>
    <w:rsid w:val="00567957"/>
    <w:rsid w:val="00574AC2"/>
    <w:rsid w:val="005764F9"/>
    <w:rsid w:val="0058479F"/>
    <w:rsid w:val="005928B2"/>
    <w:rsid w:val="00593FC6"/>
    <w:rsid w:val="005A07E9"/>
    <w:rsid w:val="005C3478"/>
    <w:rsid w:val="005D40EB"/>
    <w:rsid w:val="005E1D3C"/>
    <w:rsid w:val="006016A4"/>
    <w:rsid w:val="00615F3D"/>
    <w:rsid w:val="0062057D"/>
    <w:rsid w:val="00632253"/>
    <w:rsid w:val="00642714"/>
    <w:rsid w:val="006455CE"/>
    <w:rsid w:val="00673BDB"/>
    <w:rsid w:val="00677197"/>
    <w:rsid w:val="006A131C"/>
    <w:rsid w:val="006A275B"/>
    <w:rsid w:val="006D42D9"/>
    <w:rsid w:val="006E52D8"/>
    <w:rsid w:val="006E722F"/>
    <w:rsid w:val="006F2D7D"/>
    <w:rsid w:val="006F4FF3"/>
    <w:rsid w:val="00707289"/>
    <w:rsid w:val="00716E1C"/>
    <w:rsid w:val="00733017"/>
    <w:rsid w:val="00742284"/>
    <w:rsid w:val="0074250D"/>
    <w:rsid w:val="00747CA3"/>
    <w:rsid w:val="00760884"/>
    <w:rsid w:val="00775F86"/>
    <w:rsid w:val="00783310"/>
    <w:rsid w:val="007919A8"/>
    <w:rsid w:val="007A4A6D"/>
    <w:rsid w:val="007D1BCF"/>
    <w:rsid w:val="007D388C"/>
    <w:rsid w:val="007D75CF"/>
    <w:rsid w:val="007E6DC5"/>
    <w:rsid w:val="00805AA7"/>
    <w:rsid w:val="0080686A"/>
    <w:rsid w:val="00807A94"/>
    <w:rsid w:val="00855AE6"/>
    <w:rsid w:val="008617B7"/>
    <w:rsid w:val="00873CA0"/>
    <w:rsid w:val="0088043C"/>
    <w:rsid w:val="008906C9"/>
    <w:rsid w:val="008A7ECA"/>
    <w:rsid w:val="008B3FE1"/>
    <w:rsid w:val="008C5738"/>
    <w:rsid w:val="008C7EB4"/>
    <w:rsid w:val="008D04F0"/>
    <w:rsid w:val="008D7188"/>
    <w:rsid w:val="008F3500"/>
    <w:rsid w:val="009013E5"/>
    <w:rsid w:val="00914CC0"/>
    <w:rsid w:val="00924E3C"/>
    <w:rsid w:val="00932D34"/>
    <w:rsid w:val="00943FE4"/>
    <w:rsid w:val="00951B45"/>
    <w:rsid w:val="009612BB"/>
    <w:rsid w:val="0097615B"/>
    <w:rsid w:val="0098350A"/>
    <w:rsid w:val="00994953"/>
    <w:rsid w:val="009A20ED"/>
    <w:rsid w:val="009B706D"/>
    <w:rsid w:val="009C5F29"/>
    <w:rsid w:val="009E686C"/>
    <w:rsid w:val="00A001F9"/>
    <w:rsid w:val="00A0032B"/>
    <w:rsid w:val="00A0060E"/>
    <w:rsid w:val="00A058C2"/>
    <w:rsid w:val="00A125C5"/>
    <w:rsid w:val="00A5039D"/>
    <w:rsid w:val="00A65EE7"/>
    <w:rsid w:val="00A70133"/>
    <w:rsid w:val="00A70E35"/>
    <w:rsid w:val="00AA55BF"/>
    <w:rsid w:val="00AC2465"/>
    <w:rsid w:val="00AF7C90"/>
    <w:rsid w:val="00B04910"/>
    <w:rsid w:val="00B17141"/>
    <w:rsid w:val="00B31575"/>
    <w:rsid w:val="00B40954"/>
    <w:rsid w:val="00B46C46"/>
    <w:rsid w:val="00B5031A"/>
    <w:rsid w:val="00B50A0E"/>
    <w:rsid w:val="00B66CA1"/>
    <w:rsid w:val="00B700A1"/>
    <w:rsid w:val="00B8110B"/>
    <w:rsid w:val="00B8547D"/>
    <w:rsid w:val="00B925F4"/>
    <w:rsid w:val="00B95595"/>
    <w:rsid w:val="00BC32F4"/>
    <w:rsid w:val="00BC4E24"/>
    <w:rsid w:val="00BD4FB9"/>
    <w:rsid w:val="00BD5BD0"/>
    <w:rsid w:val="00BE3297"/>
    <w:rsid w:val="00BE519D"/>
    <w:rsid w:val="00BE5D1A"/>
    <w:rsid w:val="00BE6D35"/>
    <w:rsid w:val="00BF54BB"/>
    <w:rsid w:val="00C00FDC"/>
    <w:rsid w:val="00C06118"/>
    <w:rsid w:val="00C250D5"/>
    <w:rsid w:val="00C328CA"/>
    <w:rsid w:val="00C32A31"/>
    <w:rsid w:val="00C55761"/>
    <w:rsid w:val="00C63643"/>
    <w:rsid w:val="00C65A0B"/>
    <w:rsid w:val="00C70B90"/>
    <w:rsid w:val="00C740D1"/>
    <w:rsid w:val="00C7497C"/>
    <w:rsid w:val="00C92898"/>
    <w:rsid w:val="00CA496C"/>
    <w:rsid w:val="00CC5BE7"/>
    <w:rsid w:val="00CD1120"/>
    <w:rsid w:val="00CE040F"/>
    <w:rsid w:val="00CE7514"/>
    <w:rsid w:val="00D248DE"/>
    <w:rsid w:val="00D261C8"/>
    <w:rsid w:val="00D46994"/>
    <w:rsid w:val="00D57CF5"/>
    <w:rsid w:val="00D71EEC"/>
    <w:rsid w:val="00D8542D"/>
    <w:rsid w:val="00D870FC"/>
    <w:rsid w:val="00D9014C"/>
    <w:rsid w:val="00D9171E"/>
    <w:rsid w:val="00DA2B5B"/>
    <w:rsid w:val="00DA7D74"/>
    <w:rsid w:val="00DB20D0"/>
    <w:rsid w:val="00DC30FB"/>
    <w:rsid w:val="00DC4FA6"/>
    <w:rsid w:val="00DC6A71"/>
    <w:rsid w:val="00DE5B46"/>
    <w:rsid w:val="00E0357D"/>
    <w:rsid w:val="00E0360B"/>
    <w:rsid w:val="00E24EC2"/>
    <w:rsid w:val="00E343DC"/>
    <w:rsid w:val="00E36323"/>
    <w:rsid w:val="00E36884"/>
    <w:rsid w:val="00E45B17"/>
    <w:rsid w:val="00E96041"/>
    <w:rsid w:val="00EB0368"/>
    <w:rsid w:val="00EB2E02"/>
    <w:rsid w:val="00ED0CDB"/>
    <w:rsid w:val="00EE5702"/>
    <w:rsid w:val="00F109D1"/>
    <w:rsid w:val="00F129A8"/>
    <w:rsid w:val="00F23209"/>
    <w:rsid w:val="00F240BB"/>
    <w:rsid w:val="00F25603"/>
    <w:rsid w:val="00F27800"/>
    <w:rsid w:val="00F30812"/>
    <w:rsid w:val="00F32974"/>
    <w:rsid w:val="00F37532"/>
    <w:rsid w:val="00F46724"/>
    <w:rsid w:val="00F57FED"/>
    <w:rsid w:val="00F84544"/>
    <w:rsid w:val="00F84DDB"/>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2EDA"/>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link w:val="OdstavekseznamaZnak"/>
    <w:uiPriority w:val="34"/>
    <w:qFormat/>
    <w:rsid w:val="00352538"/>
    <w:pPr>
      <w:ind w:left="720"/>
      <w:contextualSpacing/>
    </w:pPr>
  </w:style>
  <w:style w:type="character" w:customStyle="1" w:styleId="OdstavekseznamaZnak">
    <w:name w:val="Odstavek seznama Znak"/>
    <w:link w:val="Odstavekseznama"/>
    <w:uiPriority w:val="34"/>
    <w:rsid w:val="004E71D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1825</Words>
  <Characters>11317</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4</cp:revision>
  <cp:lastPrinted>2010-07-05T09:38:00Z</cp:lastPrinted>
  <dcterms:created xsi:type="dcterms:W3CDTF">2025-04-02T10:12:00Z</dcterms:created>
  <dcterms:modified xsi:type="dcterms:W3CDTF">2025-04-16T11:58:00Z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