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483689" w:rsidRDefault="00014804" w:rsidP="005E2FEF">
      <w:pPr>
        <w:tabs>
          <w:tab w:val="left" w:pos="5112"/>
        </w:tabs>
        <w:spacing w:after="0" w:line="260" w:lineRule="exact"/>
        <w:rPr>
          <w:rFonts w:ascii="Arial" w:eastAsia="Times New Roman" w:hAnsi="Arial" w:cs="Arial"/>
          <w:sz w:val="16"/>
          <w:szCs w:val="24"/>
          <w:lang w:val="fr-FR"/>
        </w:rPr>
      </w:pPr>
      <w:r w:rsidRPr="00483689">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689">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483689">
        <w:rPr>
          <w:rFonts w:ascii="Arial" w:eastAsia="Times New Roman" w:hAnsi="Arial" w:cs="Arial"/>
          <w:sz w:val="16"/>
          <w:szCs w:val="24"/>
          <w:lang w:val="fr-FR"/>
        </w:rPr>
        <w:t xml:space="preserve">       Štefanova ulica 2, 1501 Ljubljana</w:t>
      </w:r>
      <w:r w:rsidRPr="00483689">
        <w:rPr>
          <w:rFonts w:ascii="Arial" w:eastAsia="Times New Roman" w:hAnsi="Arial" w:cs="Arial"/>
          <w:sz w:val="16"/>
          <w:szCs w:val="24"/>
          <w:lang w:val="fr-FR"/>
        </w:rPr>
        <w:tab/>
        <w:t>T: 01 428 40 00</w:t>
      </w:r>
    </w:p>
    <w:p w14:paraId="5DE822C6" w14:textId="77777777" w:rsidR="00014804" w:rsidRPr="00483689" w:rsidRDefault="00014804" w:rsidP="005E2FEF">
      <w:pPr>
        <w:tabs>
          <w:tab w:val="left" w:pos="5112"/>
        </w:tabs>
        <w:spacing w:after="0" w:line="260" w:lineRule="exact"/>
        <w:rPr>
          <w:rFonts w:ascii="Arial" w:eastAsia="Times New Roman" w:hAnsi="Arial" w:cs="Arial"/>
          <w:sz w:val="16"/>
          <w:szCs w:val="24"/>
          <w:lang w:val="fr-FR"/>
        </w:rPr>
      </w:pPr>
      <w:r w:rsidRPr="00483689">
        <w:rPr>
          <w:rFonts w:ascii="Arial" w:eastAsia="Times New Roman" w:hAnsi="Arial" w:cs="Arial"/>
          <w:sz w:val="16"/>
          <w:szCs w:val="24"/>
          <w:lang w:val="fr-FR"/>
        </w:rPr>
        <w:tab/>
        <w:t xml:space="preserve">F: 01 428 47 33 </w:t>
      </w:r>
    </w:p>
    <w:p w14:paraId="2D8AEC82" w14:textId="77777777" w:rsidR="00014804" w:rsidRPr="00483689" w:rsidRDefault="00014804" w:rsidP="005E2FEF">
      <w:pPr>
        <w:tabs>
          <w:tab w:val="left" w:pos="5112"/>
        </w:tabs>
        <w:spacing w:after="0" w:line="260" w:lineRule="exact"/>
        <w:rPr>
          <w:rFonts w:ascii="Arial" w:eastAsia="Times New Roman" w:hAnsi="Arial" w:cs="Arial"/>
          <w:sz w:val="16"/>
          <w:szCs w:val="24"/>
          <w:lang w:val="fr-FR"/>
        </w:rPr>
      </w:pPr>
      <w:r w:rsidRPr="00483689">
        <w:rPr>
          <w:rFonts w:ascii="Arial" w:eastAsia="Times New Roman" w:hAnsi="Arial" w:cs="Arial"/>
          <w:sz w:val="16"/>
          <w:szCs w:val="24"/>
          <w:lang w:val="fr-FR"/>
        </w:rPr>
        <w:tab/>
        <w:t>E: gp.mnz@gov.si</w:t>
      </w:r>
    </w:p>
    <w:p w14:paraId="45A00441" w14:textId="77777777" w:rsidR="00014804" w:rsidRPr="00483689" w:rsidRDefault="00014804" w:rsidP="005E2FEF">
      <w:pPr>
        <w:tabs>
          <w:tab w:val="left" w:pos="5112"/>
        </w:tabs>
        <w:spacing w:after="0" w:line="260" w:lineRule="exact"/>
        <w:rPr>
          <w:rFonts w:ascii="Arial" w:eastAsia="Times New Roman" w:hAnsi="Arial" w:cs="Arial"/>
          <w:sz w:val="16"/>
          <w:szCs w:val="24"/>
          <w:lang w:val="fr-FR"/>
        </w:rPr>
      </w:pPr>
      <w:r w:rsidRPr="00483689">
        <w:rPr>
          <w:rFonts w:ascii="Arial" w:eastAsia="Times New Roman" w:hAnsi="Arial" w:cs="Arial"/>
          <w:sz w:val="16"/>
          <w:szCs w:val="24"/>
          <w:lang w:val="fr-FR"/>
        </w:rPr>
        <w:tab/>
      </w:r>
      <w:hyperlink r:id="rId9" w:history="1">
        <w:r w:rsidRPr="00483689">
          <w:rPr>
            <w:rFonts w:ascii="Arial" w:eastAsia="Times New Roman" w:hAnsi="Arial" w:cs="Arial"/>
            <w:sz w:val="16"/>
            <w:szCs w:val="24"/>
            <w:u w:val="single"/>
            <w:lang w:val="fr-FR"/>
          </w:rPr>
          <w:t>www.mnz.gov.si</w:t>
        </w:r>
      </w:hyperlink>
    </w:p>
    <w:p w14:paraId="26D000F7" w14:textId="77777777" w:rsidR="00014804" w:rsidRPr="00483689" w:rsidRDefault="00014804" w:rsidP="005E2FEF">
      <w:pPr>
        <w:tabs>
          <w:tab w:val="left" w:pos="5112"/>
        </w:tabs>
        <w:spacing w:after="0" w:line="260" w:lineRule="exact"/>
        <w:rPr>
          <w:rFonts w:ascii="Arial" w:eastAsia="Times New Roman" w:hAnsi="Arial" w:cs="Arial"/>
          <w:sz w:val="16"/>
          <w:szCs w:val="24"/>
          <w:lang w:val="fr-FR"/>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483689" w:rsidRPr="00483689" w14:paraId="68AC4642" w14:textId="77777777" w:rsidTr="003178FA">
        <w:trPr>
          <w:gridAfter w:val="3"/>
          <w:wAfter w:w="3067" w:type="dxa"/>
        </w:trPr>
        <w:tc>
          <w:tcPr>
            <w:tcW w:w="6096" w:type="dxa"/>
            <w:gridSpan w:val="2"/>
          </w:tcPr>
          <w:p w14:paraId="14C1C4EC" w14:textId="7DF9F0E4" w:rsidR="00014804" w:rsidRPr="00483689" w:rsidRDefault="00014804" w:rsidP="0047318B">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 xml:space="preserve">Številka: </w:t>
            </w:r>
            <w:r w:rsidR="00DE6EE3" w:rsidRPr="00483689">
              <w:rPr>
                <w:rFonts w:ascii="Arial" w:eastAsiaTheme="minorHAnsi" w:hAnsi="Arial" w:cs="Arial"/>
                <w:bCs/>
                <w:sz w:val="20"/>
                <w:szCs w:val="20"/>
              </w:rPr>
              <w:t>500-</w:t>
            </w:r>
            <w:r w:rsidR="0047318B" w:rsidRPr="00483689">
              <w:rPr>
                <w:rFonts w:ascii="Arial" w:eastAsiaTheme="minorHAnsi" w:hAnsi="Arial" w:cs="Arial"/>
                <w:bCs/>
                <w:sz w:val="20"/>
                <w:szCs w:val="20"/>
              </w:rPr>
              <w:t>223</w:t>
            </w:r>
            <w:r w:rsidR="00DE6EE3" w:rsidRPr="00483689">
              <w:rPr>
                <w:rFonts w:ascii="Arial" w:eastAsiaTheme="minorHAnsi" w:hAnsi="Arial" w:cs="Arial"/>
                <w:bCs/>
                <w:sz w:val="20"/>
                <w:szCs w:val="20"/>
              </w:rPr>
              <w:t>/2023/</w:t>
            </w:r>
            <w:r w:rsidR="0047318B" w:rsidRPr="00483689">
              <w:rPr>
                <w:rFonts w:ascii="Arial" w:eastAsiaTheme="minorHAnsi" w:hAnsi="Arial" w:cs="Arial"/>
                <w:bCs/>
                <w:sz w:val="20"/>
                <w:szCs w:val="20"/>
              </w:rPr>
              <w:t>37</w:t>
            </w:r>
            <w:r w:rsidR="00DE6EE3" w:rsidRPr="00483689">
              <w:rPr>
                <w:rFonts w:ascii="Arial" w:eastAsiaTheme="minorHAnsi" w:hAnsi="Arial" w:cs="Arial"/>
                <w:bCs/>
                <w:sz w:val="20"/>
                <w:szCs w:val="20"/>
              </w:rPr>
              <w:t xml:space="preserve"> </w:t>
            </w:r>
            <w:r w:rsidR="003462B0" w:rsidRPr="00483689">
              <w:rPr>
                <w:rFonts w:ascii="Arial" w:eastAsiaTheme="minorHAnsi" w:hAnsi="Arial" w:cs="Arial"/>
                <w:bCs/>
                <w:sz w:val="20"/>
                <w:szCs w:val="20"/>
                <w:lang w:val="fr-FR"/>
              </w:rPr>
              <w:t>(102-</w:t>
            </w:r>
            <w:r w:rsidR="00DE6EE3" w:rsidRPr="00483689">
              <w:rPr>
                <w:rFonts w:ascii="Arial" w:eastAsiaTheme="minorHAnsi" w:hAnsi="Arial" w:cs="Arial"/>
                <w:bCs/>
                <w:sz w:val="20"/>
                <w:szCs w:val="20"/>
                <w:lang w:val="fr-FR"/>
              </w:rPr>
              <w:t>1</w:t>
            </w:r>
            <w:r w:rsidR="0047318B" w:rsidRPr="00483689">
              <w:rPr>
                <w:rFonts w:ascii="Arial" w:eastAsiaTheme="minorHAnsi" w:hAnsi="Arial" w:cs="Arial"/>
                <w:bCs/>
                <w:sz w:val="20"/>
                <w:szCs w:val="20"/>
                <w:lang w:val="fr-FR"/>
              </w:rPr>
              <w:t>2</w:t>
            </w:r>
            <w:r w:rsidR="003462B0" w:rsidRPr="00483689">
              <w:rPr>
                <w:rFonts w:ascii="Arial" w:eastAsiaTheme="minorHAnsi" w:hAnsi="Arial" w:cs="Arial"/>
                <w:bCs/>
                <w:sz w:val="20"/>
                <w:szCs w:val="20"/>
                <w:lang w:val="fr-FR"/>
              </w:rPr>
              <w:t>)</w:t>
            </w:r>
          </w:p>
        </w:tc>
      </w:tr>
      <w:tr w:rsidR="00483689" w:rsidRPr="00483689" w14:paraId="6D538CBD" w14:textId="77777777" w:rsidTr="003178FA">
        <w:trPr>
          <w:gridAfter w:val="3"/>
          <w:wAfter w:w="3067" w:type="dxa"/>
        </w:trPr>
        <w:tc>
          <w:tcPr>
            <w:tcW w:w="6096" w:type="dxa"/>
            <w:gridSpan w:val="2"/>
          </w:tcPr>
          <w:p w14:paraId="3410387B" w14:textId="13FD5D4D" w:rsidR="00014804" w:rsidRPr="00483689" w:rsidRDefault="00014804" w:rsidP="004C68A5">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 xml:space="preserve">Ljubljana, </w:t>
            </w:r>
            <w:r w:rsidR="009E1AAC" w:rsidRPr="00483689">
              <w:rPr>
                <w:rFonts w:ascii="Arial" w:eastAsia="Times New Roman" w:hAnsi="Arial" w:cs="Arial"/>
                <w:sz w:val="20"/>
                <w:szCs w:val="20"/>
                <w:lang w:val="fr-FR" w:eastAsia="sl-SI"/>
              </w:rPr>
              <w:t>2</w:t>
            </w:r>
            <w:r w:rsidR="004C68A5">
              <w:rPr>
                <w:rFonts w:ascii="Arial" w:eastAsia="Times New Roman" w:hAnsi="Arial" w:cs="Arial"/>
                <w:sz w:val="20"/>
                <w:szCs w:val="20"/>
                <w:lang w:val="fr-FR" w:eastAsia="sl-SI"/>
              </w:rPr>
              <w:t>6</w:t>
            </w:r>
            <w:r w:rsidR="00DB2D74" w:rsidRPr="00483689">
              <w:rPr>
                <w:rFonts w:ascii="Arial" w:eastAsia="Times New Roman" w:hAnsi="Arial" w:cs="Arial"/>
                <w:sz w:val="20"/>
                <w:szCs w:val="20"/>
                <w:lang w:val="fr-FR" w:eastAsia="sl-SI"/>
              </w:rPr>
              <w:t>. 1. 2024</w:t>
            </w:r>
          </w:p>
        </w:tc>
      </w:tr>
      <w:tr w:rsidR="00483689" w:rsidRPr="00483689" w14:paraId="135D511A" w14:textId="77777777" w:rsidTr="003178FA">
        <w:trPr>
          <w:gridAfter w:val="3"/>
          <w:wAfter w:w="3067" w:type="dxa"/>
        </w:trPr>
        <w:tc>
          <w:tcPr>
            <w:tcW w:w="6096" w:type="dxa"/>
            <w:gridSpan w:val="2"/>
          </w:tcPr>
          <w:p w14:paraId="394B287F" w14:textId="77777777" w:rsidR="00014804" w:rsidRPr="00483689" w:rsidRDefault="00014804" w:rsidP="005E2FEF">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483689">
              <w:rPr>
                <w:rFonts w:ascii="Arial" w:eastAsia="Times New Roman" w:hAnsi="Arial" w:cs="Arial"/>
                <w:iCs/>
                <w:sz w:val="20"/>
                <w:szCs w:val="20"/>
                <w:lang w:val="fr-FR" w:eastAsia="sl-SI"/>
              </w:rPr>
              <w:t>EVA (če se akt objavi v Uradnem listu RS)</w:t>
            </w:r>
          </w:p>
        </w:tc>
      </w:tr>
      <w:tr w:rsidR="00483689" w:rsidRPr="00483689" w14:paraId="18E6FB3E" w14:textId="77777777" w:rsidTr="003178FA">
        <w:trPr>
          <w:gridAfter w:val="3"/>
          <w:wAfter w:w="3067" w:type="dxa"/>
          <w:trHeight w:val="756"/>
        </w:trPr>
        <w:tc>
          <w:tcPr>
            <w:tcW w:w="6096" w:type="dxa"/>
            <w:gridSpan w:val="2"/>
          </w:tcPr>
          <w:p w14:paraId="7DFD186D" w14:textId="77777777" w:rsidR="00014804" w:rsidRPr="00483689" w:rsidRDefault="00014804" w:rsidP="005E2FEF">
            <w:pPr>
              <w:spacing w:after="0" w:line="260" w:lineRule="exact"/>
              <w:rPr>
                <w:rFonts w:ascii="Arial" w:eastAsia="Times New Roman" w:hAnsi="Arial" w:cs="Arial"/>
                <w:sz w:val="20"/>
                <w:szCs w:val="20"/>
              </w:rPr>
            </w:pPr>
            <w:r w:rsidRPr="00483689">
              <w:rPr>
                <w:rFonts w:ascii="Arial" w:eastAsia="Times New Roman" w:hAnsi="Arial" w:cs="Arial"/>
                <w:sz w:val="20"/>
                <w:szCs w:val="20"/>
              </w:rPr>
              <w:t>GENERALNI SEKRETARIAT VLADE REPUBLIKE SLOVENIJE</w:t>
            </w:r>
          </w:p>
          <w:p w14:paraId="719F0076" w14:textId="77777777" w:rsidR="00014804" w:rsidRPr="00483689" w:rsidRDefault="00F77ABA" w:rsidP="005E2FEF">
            <w:pPr>
              <w:spacing w:after="0" w:line="260" w:lineRule="exact"/>
              <w:rPr>
                <w:rFonts w:ascii="Arial" w:eastAsia="Times New Roman" w:hAnsi="Arial" w:cs="Arial"/>
                <w:caps/>
                <w:sz w:val="20"/>
                <w:szCs w:val="20"/>
                <w:lang w:val="en-US"/>
              </w:rPr>
            </w:pPr>
            <w:hyperlink r:id="rId10" w:history="1">
              <w:r w:rsidR="00014804" w:rsidRPr="00483689">
                <w:rPr>
                  <w:rFonts w:ascii="Arial" w:eastAsia="Times New Roman" w:hAnsi="Arial" w:cs="Arial"/>
                  <w:sz w:val="20"/>
                  <w:szCs w:val="20"/>
                  <w:u w:val="single"/>
                  <w:lang w:val="en-US"/>
                </w:rPr>
                <w:t>Gp.gs@gov.si</w:t>
              </w:r>
            </w:hyperlink>
          </w:p>
          <w:p w14:paraId="7BE19A3C" w14:textId="77777777" w:rsidR="00014804" w:rsidRPr="00483689" w:rsidRDefault="00014804" w:rsidP="005E2FEF">
            <w:pPr>
              <w:spacing w:after="0" w:line="260" w:lineRule="exact"/>
              <w:rPr>
                <w:rFonts w:ascii="Arial" w:eastAsia="Times New Roman" w:hAnsi="Arial" w:cs="Arial"/>
                <w:sz w:val="20"/>
                <w:szCs w:val="20"/>
                <w:lang w:val="en-US"/>
              </w:rPr>
            </w:pPr>
          </w:p>
        </w:tc>
      </w:tr>
      <w:tr w:rsidR="00483689" w:rsidRPr="00483689" w14:paraId="0F9BE859" w14:textId="77777777" w:rsidTr="00FA4054">
        <w:trPr>
          <w:trHeight w:val="748"/>
        </w:trPr>
        <w:tc>
          <w:tcPr>
            <w:tcW w:w="9163" w:type="dxa"/>
            <w:gridSpan w:val="5"/>
          </w:tcPr>
          <w:p w14:paraId="70412E58" w14:textId="31F597FE" w:rsidR="005E43DD" w:rsidRPr="00483689" w:rsidRDefault="00014804" w:rsidP="0047318B">
            <w:pPr>
              <w:tabs>
                <w:tab w:val="left" w:pos="-1276"/>
              </w:tabs>
              <w:spacing w:after="0" w:line="260" w:lineRule="exact"/>
              <w:jc w:val="both"/>
              <w:rPr>
                <w:rFonts w:ascii="Arial" w:hAnsi="Arial" w:cs="Arial"/>
                <w:sz w:val="20"/>
                <w:szCs w:val="20"/>
                <w:lang w:val="fr-FR" w:eastAsia="ar-SA"/>
              </w:rPr>
            </w:pPr>
            <w:r w:rsidRPr="00483689">
              <w:rPr>
                <w:rFonts w:ascii="Arial" w:hAnsi="Arial" w:cs="Arial"/>
                <w:sz w:val="20"/>
                <w:szCs w:val="20"/>
              </w:rPr>
              <w:t xml:space="preserve">ZADEVA: </w:t>
            </w:r>
            <w:r w:rsidR="009E1AAC" w:rsidRPr="00483689">
              <w:rPr>
                <w:rFonts w:ascii="Arial" w:hAnsi="Arial" w:cs="Arial"/>
                <w:sz w:val="20"/>
                <w:szCs w:val="20"/>
                <w:lang w:eastAsia="ar-SA"/>
              </w:rPr>
              <w:t>Poročilo</w:t>
            </w:r>
            <w:r w:rsidR="00341A3A" w:rsidRPr="00483689">
              <w:rPr>
                <w:rFonts w:ascii="Arial" w:hAnsi="Arial" w:cs="Arial"/>
                <w:sz w:val="20"/>
                <w:szCs w:val="20"/>
                <w:lang w:eastAsia="ar-SA"/>
              </w:rPr>
              <w:t xml:space="preserve"> o </w:t>
            </w:r>
            <w:r w:rsidR="0047318B" w:rsidRPr="00483689">
              <w:rPr>
                <w:rFonts w:ascii="Arial" w:hAnsi="Arial" w:cs="Arial"/>
                <w:iCs/>
                <w:sz w:val="20"/>
                <w:szCs w:val="20"/>
                <w:lang w:eastAsia="ar-SA"/>
              </w:rPr>
              <w:t>srečanju</w:t>
            </w:r>
            <w:r w:rsidR="00D80624" w:rsidRPr="00483689">
              <w:rPr>
                <w:rFonts w:ascii="Arial" w:hAnsi="Arial" w:cs="Arial"/>
                <w:iCs/>
                <w:sz w:val="20"/>
                <w:szCs w:val="20"/>
                <w:lang w:eastAsia="ar-SA"/>
              </w:rPr>
              <w:t xml:space="preserve"> ministra za notranje zadeve Republike Slovenije Boštjana Poklukarja z ministrom za notranje zadeve </w:t>
            </w:r>
            <w:r w:rsidR="0047318B" w:rsidRPr="00483689">
              <w:rPr>
                <w:rFonts w:ascii="Arial" w:hAnsi="Arial" w:cs="Arial"/>
                <w:iCs/>
                <w:sz w:val="20"/>
                <w:szCs w:val="20"/>
                <w:lang w:eastAsia="ar-SA"/>
              </w:rPr>
              <w:t xml:space="preserve">Madžarske </w:t>
            </w:r>
            <w:proofErr w:type="spellStart"/>
            <w:r w:rsidR="0047318B" w:rsidRPr="00483689">
              <w:rPr>
                <w:rFonts w:ascii="Arial" w:hAnsi="Arial" w:cs="Arial"/>
                <w:sz w:val="20"/>
                <w:szCs w:val="20"/>
                <w:lang w:eastAsia="ar-SA"/>
              </w:rPr>
              <w:t>Sándorjem</w:t>
            </w:r>
            <w:proofErr w:type="spellEnd"/>
            <w:r w:rsidR="0047318B" w:rsidRPr="00483689">
              <w:rPr>
                <w:rFonts w:ascii="Arial" w:hAnsi="Arial" w:cs="Arial"/>
                <w:sz w:val="20"/>
                <w:szCs w:val="20"/>
                <w:lang w:eastAsia="ar-SA"/>
              </w:rPr>
              <w:t xml:space="preserve"> Pinterjem </w:t>
            </w:r>
            <w:r w:rsidR="00D80624" w:rsidRPr="00483689">
              <w:rPr>
                <w:rFonts w:ascii="Arial" w:hAnsi="Arial" w:cs="Arial"/>
                <w:iCs/>
                <w:sz w:val="20"/>
                <w:szCs w:val="20"/>
                <w:lang w:eastAsia="ar-SA"/>
              </w:rPr>
              <w:t xml:space="preserve">v </w:t>
            </w:r>
            <w:r w:rsidR="0047318B" w:rsidRPr="00483689">
              <w:rPr>
                <w:rFonts w:ascii="Arial" w:hAnsi="Arial" w:cs="Arial"/>
                <w:iCs/>
                <w:sz w:val="20"/>
                <w:szCs w:val="20"/>
                <w:lang w:eastAsia="ar-SA"/>
              </w:rPr>
              <w:t>Budimpešti</w:t>
            </w:r>
            <w:r w:rsidR="00D80624" w:rsidRPr="00483689">
              <w:rPr>
                <w:rFonts w:ascii="Arial" w:hAnsi="Arial" w:cs="Arial"/>
                <w:iCs/>
                <w:sz w:val="20"/>
                <w:szCs w:val="20"/>
                <w:lang w:eastAsia="ar-SA"/>
              </w:rPr>
              <w:t xml:space="preserve">, </w:t>
            </w:r>
            <w:r w:rsidR="0047318B" w:rsidRPr="00483689">
              <w:rPr>
                <w:rFonts w:ascii="Arial" w:hAnsi="Arial" w:cs="Arial"/>
                <w:iCs/>
                <w:sz w:val="20"/>
                <w:szCs w:val="20"/>
                <w:lang w:eastAsia="ar-SA"/>
              </w:rPr>
              <w:t>18. in 19</w:t>
            </w:r>
            <w:r w:rsidR="00DE6EE3" w:rsidRPr="00483689">
              <w:rPr>
                <w:rFonts w:ascii="Arial" w:hAnsi="Arial" w:cs="Arial"/>
                <w:iCs/>
                <w:sz w:val="20"/>
                <w:szCs w:val="20"/>
                <w:lang w:eastAsia="ar-SA"/>
              </w:rPr>
              <w:t>. 1</w:t>
            </w:r>
            <w:r w:rsidR="00D80624" w:rsidRPr="00483689">
              <w:rPr>
                <w:rFonts w:ascii="Arial" w:hAnsi="Arial" w:cs="Arial"/>
                <w:iCs/>
                <w:sz w:val="20"/>
                <w:szCs w:val="20"/>
                <w:lang w:eastAsia="ar-SA"/>
              </w:rPr>
              <w:t>. 202</w:t>
            </w:r>
            <w:r w:rsidR="00DE6EE3" w:rsidRPr="00483689">
              <w:rPr>
                <w:rFonts w:ascii="Arial" w:hAnsi="Arial" w:cs="Arial"/>
                <w:iCs/>
                <w:sz w:val="20"/>
                <w:szCs w:val="20"/>
                <w:lang w:eastAsia="ar-SA"/>
              </w:rPr>
              <w:t>4</w:t>
            </w:r>
            <w:r w:rsidR="00341A3A" w:rsidRPr="00483689">
              <w:rPr>
                <w:rFonts w:ascii="Arial" w:hAnsi="Arial" w:cs="Arial"/>
                <w:sz w:val="20"/>
                <w:szCs w:val="20"/>
                <w:lang w:val="fr-FR" w:eastAsia="ar-SA"/>
              </w:rPr>
              <w:t xml:space="preserve"> </w:t>
            </w:r>
            <w:r w:rsidRPr="00483689">
              <w:rPr>
                <w:rFonts w:ascii="Arial" w:hAnsi="Arial" w:cs="Arial"/>
                <w:sz w:val="20"/>
                <w:szCs w:val="20"/>
                <w:lang w:val="fr-FR" w:eastAsia="ar-SA"/>
              </w:rPr>
              <w:t>– predlog za obravnavo</w:t>
            </w:r>
          </w:p>
        </w:tc>
      </w:tr>
      <w:tr w:rsidR="00483689" w:rsidRPr="00483689" w14:paraId="44F8C040" w14:textId="77777777" w:rsidTr="003178FA">
        <w:tc>
          <w:tcPr>
            <w:tcW w:w="9163" w:type="dxa"/>
            <w:gridSpan w:val="5"/>
          </w:tcPr>
          <w:p w14:paraId="6B2D53E7" w14:textId="1F2AC8BF" w:rsidR="00014804" w:rsidRPr="00483689" w:rsidRDefault="00014804"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t>1. Predlog sklepov vlade:</w:t>
            </w:r>
          </w:p>
        </w:tc>
      </w:tr>
      <w:tr w:rsidR="00483689" w:rsidRPr="00483689" w14:paraId="3453C82B" w14:textId="77777777" w:rsidTr="003178FA">
        <w:tc>
          <w:tcPr>
            <w:tcW w:w="9163" w:type="dxa"/>
            <w:gridSpan w:val="5"/>
            <w:shd w:val="clear" w:color="auto" w:fill="auto"/>
          </w:tcPr>
          <w:p w14:paraId="15F4307E"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hAnsi="Arial" w:cs="Arial"/>
                <w:sz w:val="20"/>
                <w:szCs w:val="20"/>
                <w:lang w:val="fr-FR"/>
              </w:rPr>
            </w:pPr>
          </w:p>
          <w:p w14:paraId="53F51210" w14:textId="0FB71915"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 xml:space="preserve">Na podlagi </w:t>
            </w:r>
            <w:r w:rsidR="00DB6016" w:rsidRPr="00483689">
              <w:rPr>
                <w:rFonts w:ascii="Arial" w:eastAsia="Times New Roman" w:hAnsi="Arial" w:cs="Arial"/>
                <w:iCs/>
                <w:sz w:val="20"/>
                <w:szCs w:val="20"/>
                <w:lang w:val="fr-FR" w:eastAsia="sl-SI"/>
              </w:rPr>
              <w:t xml:space="preserve">šestega odstavka </w:t>
            </w:r>
            <w:r w:rsidRPr="00483689">
              <w:rPr>
                <w:rFonts w:ascii="Arial" w:eastAsia="Times New Roman" w:hAnsi="Arial" w:cs="Arial"/>
                <w:iCs/>
                <w:sz w:val="20"/>
                <w:szCs w:val="20"/>
                <w:lang w:val="fr-FR" w:eastAsia="sl-SI"/>
              </w:rPr>
              <w:t>21. člena Zakona o Vladi Republike Slovenije (Uradni list RS, št. 24/05 – uradno prečiščeno besedilo, 109/08, 55/09 Odl.US: U-I-294/07-16, 38/10 – ZUKN, 8/12, 21/13, 47/13 – ZDU-1G, 65/14</w:t>
            </w:r>
            <w:r w:rsidR="00810D44" w:rsidRPr="00483689">
              <w:rPr>
                <w:rFonts w:ascii="Arial" w:eastAsia="Times New Roman" w:hAnsi="Arial" w:cs="Arial"/>
                <w:iCs/>
                <w:sz w:val="20"/>
                <w:szCs w:val="20"/>
                <w:lang w:val="fr-FR" w:eastAsia="sl-SI"/>
              </w:rPr>
              <w:t>,</w:t>
            </w:r>
            <w:r w:rsidRPr="00483689">
              <w:rPr>
                <w:rFonts w:ascii="Arial" w:eastAsia="Times New Roman" w:hAnsi="Arial" w:cs="Arial"/>
                <w:iCs/>
                <w:sz w:val="20"/>
                <w:szCs w:val="20"/>
                <w:lang w:val="fr-FR" w:eastAsia="sl-SI"/>
              </w:rPr>
              <w:t xml:space="preserve"> </w:t>
            </w:r>
            <w:r w:rsidRPr="00483689">
              <w:rPr>
                <w:rFonts w:ascii="Arial" w:hAnsi="Arial" w:cs="Arial"/>
                <w:bCs/>
                <w:sz w:val="20"/>
                <w:szCs w:val="20"/>
                <w:lang w:val="fr-FR" w:eastAsia="sl-SI"/>
              </w:rPr>
              <w:t>55/17</w:t>
            </w:r>
            <w:r w:rsidR="00810D44" w:rsidRPr="00483689">
              <w:rPr>
                <w:rFonts w:ascii="Arial" w:hAnsi="Arial" w:cs="Arial"/>
                <w:bCs/>
                <w:sz w:val="20"/>
                <w:szCs w:val="20"/>
                <w:lang w:val="fr-FR" w:eastAsia="sl-SI"/>
              </w:rPr>
              <w:t xml:space="preserve"> in 163/22</w:t>
            </w:r>
            <w:r w:rsidRPr="00483689">
              <w:rPr>
                <w:rFonts w:ascii="Arial" w:eastAsia="Times New Roman" w:hAnsi="Arial" w:cs="Arial"/>
                <w:iCs/>
                <w:sz w:val="20"/>
                <w:szCs w:val="20"/>
                <w:lang w:val="fr-FR" w:eastAsia="sl-SI"/>
              </w:rPr>
              <w:t xml:space="preserve">) je Vlada Republike Slovenije na ……seji dne …... sprejela naslednji sklep: </w:t>
            </w:r>
          </w:p>
          <w:p w14:paraId="7BC2C3CE"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07FCE99A" w14:textId="2DE219E0" w:rsidR="003073EF" w:rsidRPr="00483689" w:rsidRDefault="00014804" w:rsidP="006400D2">
            <w:pPr>
              <w:pStyle w:val="Odstavekseznama"/>
              <w:spacing w:after="0" w:line="260" w:lineRule="exact"/>
              <w:ind w:left="360"/>
              <w:jc w:val="both"/>
              <w:rPr>
                <w:rFonts w:ascii="Arial" w:eastAsia="Times New Roman" w:hAnsi="Arial" w:cs="Arial"/>
                <w:sz w:val="20"/>
                <w:szCs w:val="20"/>
              </w:rPr>
            </w:pPr>
            <w:r w:rsidRPr="00483689">
              <w:rPr>
                <w:rFonts w:ascii="Arial" w:eastAsia="Times New Roman" w:hAnsi="Arial" w:cs="Arial"/>
                <w:iCs/>
                <w:sz w:val="20"/>
                <w:szCs w:val="20"/>
                <w:lang w:val="fr-FR"/>
              </w:rPr>
              <w:t xml:space="preserve">Vlada Republike Slovenije </w:t>
            </w:r>
            <w:r w:rsidR="009E1AAC" w:rsidRPr="00483689">
              <w:rPr>
                <w:rFonts w:ascii="Arial" w:eastAsia="Times New Roman" w:hAnsi="Arial" w:cs="Arial"/>
                <w:iCs/>
                <w:sz w:val="20"/>
                <w:szCs w:val="20"/>
                <w:lang w:val="fr-FR"/>
              </w:rPr>
              <w:t xml:space="preserve">se je seznanila s </w:t>
            </w:r>
            <w:r w:rsidR="00A86D80">
              <w:rPr>
                <w:rFonts w:ascii="Arial" w:eastAsia="Times New Roman" w:hAnsi="Arial" w:cs="Arial"/>
                <w:iCs/>
                <w:sz w:val="20"/>
                <w:szCs w:val="20"/>
                <w:lang w:val="fr-FR"/>
              </w:rPr>
              <w:t xml:space="preserve">Poročilom </w:t>
            </w:r>
            <w:r w:rsidR="0047318B" w:rsidRPr="00483689">
              <w:rPr>
                <w:rFonts w:ascii="Arial" w:hAnsi="Arial" w:cs="Arial"/>
                <w:sz w:val="20"/>
                <w:szCs w:val="20"/>
                <w:lang w:eastAsia="ar-SA"/>
              </w:rPr>
              <w:t xml:space="preserve">o </w:t>
            </w:r>
            <w:r w:rsidR="0047318B" w:rsidRPr="00483689">
              <w:rPr>
                <w:rFonts w:ascii="Arial" w:hAnsi="Arial" w:cs="Arial"/>
                <w:iCs/>
                <w:sz w:val="20"/>
                <w:szCs w:val="20"/>
                <w:lang w:eastAsia="ar-SA"/>
              </w:rPr>
              <w:t xml:space="preserve">srečanju ministra za notranje zadeve Republike Slovenije Boštjana Poklukarja z ministrom za notranje zadeve Madžarske </w:t>
            </w:r>
            <w:proofErr w:type="spellStart"/>
            <w:r w:rsidR="0047318B" w:rsidRPr="00483689">
              <w:rPr>
                <w:rFonts w:ascii="Arial" w:hAnsi="Arial" w:cs="Arial"/>
                <w:sz w:val="20"/>
                <w:szCs w:val="20"/>
                <w:lang w:eastAsia="ar-SA"/>
              </w:rPr>
              <w:t>Sándorjem</w:t>
            </w:r>
            <w:proofErr w:type="spellEnd"/>
            <w:r w:rsidR="0047318B" w:rsidRPr="00483689">
              <w:rPr>
                <w:rFonts w:ascii="Arial" w:hAnsi="Arial" w:cs="Arial"/>
                <w:sz w:val="20"/>
                <w:szCs w:val="20"/>
                <w:lang w:eastAsia="ar-SA"/>
              </w:rPr>
              <w:t xml:space="preserve"> Pinterjem </w:t>
            </w:r>
            <w:r w:rsidR="0047318B" w:rsidRPr="00483689">
              <w:rPr>
                <w:rFonts w:ascii="Arial" w:hAnsi="Arial" w:cs="Arial"/>
                <w:iCs/>
                <w:sz w:val="20"/>
                <w:szCs w:val="20"/>
                <w:lang w:eastAsia="ar-SA"/>
              </w:rPr>
              <w:t>v Budimpešti, 18. in 19. 1. 2024.</w:t>
            </w:r>
          </w:p>
          <w:p w14:paraId="733524AF" w14:textId="77777777" w:rsidR="00A11436" w:rsidRPr="00483689" w:rsidRDefault="00A11436" w:rsidP="005E2FEF">
            <w:pPr>
              <w:pStyle w:val="Odstavekseznama"/>
              <w:spacing w:after="0" w:line="260" w:lineRule="exact"/>
              <w:ind w:left="360"/>
              <w:jc w:val="both"/>
              <w:rPr>
                <w:rFonts w:ascii="Arial" w:eastAsia="Times New Roman" w:hAnsi="Arial" w:cs="Arial"/>
                <w:sz w:val="20"/>
                <w:szCs w:val="20"/>
              </w:rPr>
            </w:pPr>
          </w:p>
          <w:p w14:paraId="256C12E0" w14:textId="77777777" w:rsidR="00446DA7" w:rsidRPr="00483689" w:rsidRDefault="00446DA7" w:rsidP="005E2FEF">
            <w:pPr>
              <w:pStyle w:val="Odstavekseznama"/>
              <w:tabs>
                <w:tab w:val="left" w:pos="7920"/>
              </w:tabs>
              <w:autoSpaceDE w:val="0"/>
              <w:autoSpaceDN w:val="0"/>
              <w:adjustRightInd w:val="0"/>
              <w:spacing w:after="0" w:line="260" w:lineRule="exact"/>
              <w:ind w:left="1440"/>
              <w:rPr>
                <w:rFonts w:ascii="Arial" w:eastAsia="Times New Roman" w:hAnsi="Arial" w:cs="Arial"/>
                <w:sz w:val="20"/>
                <w:szCs w:val="20"/>
              </w:rPr>
            </w:pPr>
          </w:p>
          <w:p w14:paraId="15DB718F" w14:textId="77777777" w:rsidR="005E43DD" w:rsidRPr="00483689" w:rsidRDefault="005E43DD" w:rsidP="005E2FEF">
            <w:pPr>
              <w:tabs>
                <w:tab w:val="left" w:pos="7920"/>
              </w:tabs>
              <w:autoSpaceDE w:val="0"/>
              <w:autoSpaceDN w:val="0"/>
              <w:adjustRightInd w:val="0"/>
              <w:spacing w:after="0" w:line="260" w:lineRule="exact"/>
              <w:ind w:left="4287"/>
              <w:rPr>
                <w:rFonts w:ascii="Arial" w:eastAsia="Times New Roman" w:hAnsi="Arial" w:cs="Arial"/>
                <w:sz w:val="20"/>
                <w:szCs w:val="20"/>
              </w:rPr>
            </w:pPr>
          </w:p>
          <w:p w14:paraId="62BF1105" w14:textId="77777777" w:rsidR="00462A09" w:rsidRPr="00483689" w:rsidRDefault="00462A09" w:rsidP="005E2FEF">
            <w:pPr>
              <w:autoSpaceDE w:val="0"/>
              <w:autoSpaceDN w:val="0"/>
              <w:adjustRightInd w:val="0"/>
              <w:spacing w:after="0" w:line="260" w:lineRule="exact"/>
              <w:ind w:left="4287"/>
              <w:rPr>
                <w:rFonts w:ascii="Arial" w:eastAsia="Times New Roman" w:hAnsi="Arial" w:cs="Arial"/>
                <w:sz w:val="20"/>
                <w:szCs w:val="20"/>
              </w:rPr>
            </w:pPr>
            <w:r w:rsidRPr="00483689">
              <w:rPr>
                <w:rFonts w:ascii="Arial" w:eastAsia="Times New Roman" w:hAnsi="Arial" w:cs="Arial"/>
                <w:sz w:val="20"/>
                <w:szCs w:val="20"/>
              </w:rPr>
              <w:t xml:space="preserve">Barbara Kolenko </w:t>
            </w:r>
            <w:proofErr w:type="spellStart"/>
            <w:r w:rsidRPr="00483689">
              <w:rPr>
                <w:rFonts w:ascii="Arial" w:eastAsia="Times New Roman" w:hAnsi="Arial" w:cs="Arial"/>
                <w:sz w:val="20"/>
                <w:szCs w:val="20"/>
              </w:rPr>
              <w:t>Helbl</w:t>
            </w:r>
            <w:proofErr w:type="spellEnd"/>
            <w:r w:rsidRPr="00483689">
              <w:rPr>
                <w:rFonts w:ascii="Arial" w:eastAsia="Times New Roman" w:hAnsi="Arial" w:cs="Arial"/>
                <w:sz w:val="20"/>
                <w:szCs w:val="20"/>
              </w:rPr>
              <w:t xml:space="preserve"> </w:t>
            </w:r>
          </w:p>
          <w:p w14:paraId="7E1BF99D" w14:textId="151F0E6C" w:rsidR="00014804" w:rsidRPr="00483689" w:rsidRDefault="00743EB9" w:rsidP="005E2FEF">
            <w:pPr>
              <w:autoSpaceDE w:val="0"/>
              <w:autoSpaceDN w:val="0"/>
              <w:adjustRightInd w:val="0"/>
              <w:spacing w:after="0" w:line="260" w:lineRule="exact"/>
              <w:ind w:left="4287"/>
              <w:rPr>
                <w:rFonts w:ascii="Arial" w:eastAsia="Times New Roman" w:hAnsi="Arial" w:cs="Arial"/>
                <w:sz w:val="20"/>
                <w:szCs w:val="20"/>
              </w:rPr>
            </w:pPr>
            <w:r w:rsidRPr="00483689">
              <w:rPr>
                <w:rFonts w:ascii="Arial" w:eastAsia="Times New Roman" w:hAnsi="Arial" w:cs="Arial"/>
                <w:sz w:val="20"/>
                <w:szCs w:val="20"/>
              </w:rPr>
              <w:t xml:space="preserve"> </w:t>
            </w:r>
            <w:r w:rsidR="00330B86" w:rsidRPr="00483689">
              <w:rPr>
                <w:rFonts w:ascii="Arial" w:eastAsia="Times New Roman" w:hAnsi="Arial" w:cs="Arial"/>
                <w:sz w:val="20"/>
                <w:szCs w:val="20"/>
              </w:rPr>
              <w:t>generaln</w:t>
            </w:r>
            <w:r w:rsidR="00462A09" w:rsidRPr="00483689">
              <w:rPr>
                <w:rFonts w:ascii="Arial" w:eastAsia="Times New Roman" w:hAnsi="Arial" w:cs="Arial"/>
                <w:sz w:val="20"/>
                <w:szCs w:val="20"/>
              </w:rPr>
              <w:t>a</w:t>
            </w:r>
            <w:r w:rsidR="00014804" w:rsidRPr="00483689">
              <w:rPr>
                <w:rFonts w:ascii="Arial" w:eastAsia="Times New Roman" w:hAnsi="Arial" w:cs="Arial"/>
                <w:sz w:val="20"/>
                <w:szCs w:val="20"/>
              </w:rPr>
              <w:t xml:space="preserve"> sekretar</w:t>
            </w:r>
            <w:r w:rsidR="00330B86" w:rsidRPr="00483689">
              <w:rPr>
                <w:rFonts w:ascii="Arial" w:eastAsia="Times New Roman" w:hAnsi="Arial" w:cs="Arial"/>
                <w:sz w:val="20"/>
                <w:szCs w:val="20"/>
              </w:rPr>
              <w:t>k</w:t>
            </w:r>
            <w:r w:rsidR="00462A09" w:rsidRPr="00483689">
              <w:rPr>
                <w:rFonts w:ascii="Arial" w:eastAsia="Times New Roman" w:hAnsi="Arial" w:cs="Arial"/>
                <w:sz w:val="20"/>
                <w:szCs w:val="20"/>
              </w:rPr>
              <w:t>a</w:t>
            </w:r>
          </w:p>
          <w:p w14:paraId="1243EF21" w14:textId="77777777" w:rsidR="00014804" w:rsidRPr="00483689" w:rsidRDefault="00014804" w:rsidP="005E2FEF">
            <w:pPr>
              <w:autoSpaceDE w:val="0"/>
              <w:autoSpaceDN w:val="0"/>
              <w:adjustRightInd w:val="0"/>
              <w:spacing w:after="0" w:line="260" w:lineRule="exact"/>
              <w:ind w:left="4287"/>
              <w:rPr>
                <w:rFonts w:ascii="Arial" w:eastAsia="Times New Roman" w:hAnsi="Arial" w:cs="Arial"/>
                <w:sz w:val="20"/>
                <w:szCs w:val="20"/>
              </w:rPr>
            </w:pPr>
          </w:p>
          <w:p w14:paraId="53397877" w14:textId="77777777" w:rsidR="00014804" w:rsidRPr="00483689" w:rsidRDefault="00014804" w:rsidP="005E2FEF">
            <w:pPr>
              <w:tabs>
                <w:tab w:val="left" w:pos="3400"/>
              </w:tabs>
              <w:spacing w:after="0" w:line="260" w:lineRule="exact"/>
              <w:jc w:val="both"/>
              <w:rPr>
                <w:rFonts w:ascii="Arial" w:hAnsi="Arial" w:cs="Arial"/>
                <w:sz w:val="20"/>
                <w:szCs w:val="20"/>
                <w:lang w:eastAsia="sl-SI"/>
              </w:rPr>
            </w:pPr>
          </w:p>
          <w:p w14:paraId="5ECF3EE7"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83689">
              <w:rPr>
                <w:rFonts w:ascii="Arial" w:eastAsia="Times New Roman" w:hAnsi="Arial" w:cs="Arial"/>
                <w:iCs/>
                <w:sz w:val="20"/>
                <w:szCs w:val="20"/>
                <w:lang w:eastAsia="sl-SI"/>
              </w:rPr>
              <w:t>Priloga:</w:t>
            </w:r>
          </w:p>
          <w:p w14:paraId="6BE00D9C" w14:textId="3ADDCF78" w:rsidR="00DE6EE3" w:rsidRPr="00483689" w:rsidRDefault="0047318B" w:rsidP="0047318B">
            <w:pPr>
              <w:pStyle w:val="Odstavekseznama"/>
              <w:numPr>
                <w:ilvl w:val="0"/>
                <w:numId w:val="44"/>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hAnsi="Arial" w:cs="Arial"/>
                <w:sz w:val="20"/>
                <w:szCs w:val="20"/>
                <w:lang w:eastAsia="ar-SA"/>
              </w:rPr>
              <w:t xml:space="preserve">Poročilo o </w:t>
            </w:r>
            <w:r w:rsidRPr="00483689">
              <w:rPr>
                <w:rFonts w:ascii="Arial" w:hAnsi="Arial" w:cs="Arial"/>
                <w:iCs/>
                <w:sz w:val="20"/>
                <w:szCs w:val="20"/>
                <w:lang w:eastAsia="ar-SA"/>
              </w:rPr>
              <w:t xml:space="preserve">srečanju ministra za notranje zadeve Republike Slovenije Boštjana Poklukarja z ministrom za notranje zadeve Madžarske </w:t>
            </w:r>
            <w:proofErr w:type="spellStart"/>
            <w:r w:rsidRPr="00483689">
              <w:rPr>
                <w:rFonts w:ascii="Arial" w:hAnsi="Arial" w:cs="Arial"/>
                <w:sz w:val="20"/>
                <w:szCs w:val="20"/>
                <w:lang w:eastAsia="ar-SA"/>
              </w:rPr>
              <w:t>Sándorjem</w:t>
            </w:r>
            <w:proofErr w:type="spellEnd"/>
            <w:r w:rsidRPr="00483689">
              <w:rPr>
                <w:rFonts w:ascii="Arial" w:hAnsi="Arial" w:cs="Arial"/>
                <w:sz w:val="20"/>
                <w:szCs w:val="20"/>
                <w:lang w:eastAsia="ar-SA"/>
              </w:rPr>
              <w:t xml:space="preserve"> Pinterjem </w:t>
            </w:r>
            <w:r w:rsidRPr="00483689">
              <w:rPr>
                <w:rFonts w:ascii="Arial" w:hAnsi="Arial" w:cs="Arial"/>
                <w:iCs/>
                <w:sz w:val="20"/>
                <w:szCs w:val="20"/>
                <w:lang w:eastAsia="ar-SA"/>
              </w:rPr>
              <w:t>v Budimpešti, 18. in 19. 1. 2024</w:t>
            </w:r>
            <w:r w:rsidRPr="00483689">
              <w:rPr>
                <w:rFonts w:ascii="Arial" w:hAnsi="Arial" w:cs="Arial"/>
                <w:sz w:val="20"/>
                <w:szCs w:val="20"/>
                <w:lang w:val="fr-FR" w:eastAsia="ar-SA"/>
              </w:rPr>
              <w:t xml:space="preserve"> </w:t>
            </w:r>
          </w:p>
          <w:p w14:paraId="3A7E8DED" w14:textId="13BD9A95" w:rsidR="00014804" w:rsidRPr="00483689" w:rsidRDefault="00014804" w:rsidP="00DE6EE3">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Vročiti:</w:t>
            </w:r>
          </w:p>
          <w:p w14:paraId="2CD404D8" w14:textId="77777777" w:rsidR="00DE6EE3" w:rsidRPr="00483689" w:rsidRDefault="00014804" w:rsidP="00DE6EE3">
            <w:pPr>
              <w:pStyle w:val="Odstavekseznama"/>
              <w:numPr>
                <w:ilvl w:val="0"/>
                <w:numId w:val="41"/>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Ministrstvu za notranje zadeve</w:t>
            </w:r>
          </w:p>
          <w:p w14:paraId="35E9DF2C" w14:textId="343D402E" w:rsidR="00014804" w:rsidRPr="00483689" w:rsidRDefault="00DE6EE3" w:rsidP="00DE6EE3">
            <w:pPr>
              <w:pStyle w:val="Odstavekseznama"/>
              <w:numPr>
                <w:ilvl w:val="0"/>
                <w:numId w:val="41"/>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483689">
              <w:rPr>
                <w:rFonts w:ascii="Arial" w:eastAsia="Times New Roman" w:hAnsi="Arial" w:cs="Arial"/>
                <w:iCs/>
                <w:sz w:val="20"/>
                <w:szCs w:val="20"/>
                <w:lang w:val="it-IT" w:eastAsia="sl-SI"/>
              </w:rPr>
              <w:t>Ministrstvu</w:t>
            </w:r>
            <w:proofErr w:type="spellEnd"/>
            <w:r w:rsidR="00014804" w:rsidRPr="00483689">
              <w:rPr>
                <w:rFonts w:ascii="Arial" w:eastAsia="Times New Roman" w:hAnsi="Arial" w:cs="Arial"/>
                <w:iCs/>
                <w:sz w:val="20"/>
                <w:szCs w:val="20"/>
                <w:lang w:val="it-IT" w:eastAsia="sl-SI"/>
              </w:rPr>
              <w:t xml:space="preserve"> za </w:t>
            </w:r>
            <w:proofErr w:type="spellStart"/>
            <w:r w:rsidR="00014804" w:rsidRPr="00483689">
              <w:rPr>
                <w:rFonts w:ascii="Arial" w:eastAsia="Times New Roman" w:hAnsi="Arial" w:cs="Arial"/>
                <w:iCs/>
                <w:sz w:val="20"/>
                <w:szCs w:val="20"/>
                <w:lang w:val="it-IT" w:eastAsia="sl-SI"/>
              </w:rPr>
              <w:t>zunanje</w:t>
            </w:r>
            <w:proofErr w:type="spellEnd"/>
            <w:r w:rsidR="00014804" w:rsidRPr="00483689">
              <w:rPr>
                <w:rFonts w:ascii="Arial" w:eastAsia="Times New Roman" w:hAnsi="Arial" w:cs="Arial"/>
                <w:iCs/>
                <w:sz w:val="20"/>
                <w:szCs w:val="20"/>
                <w:lang w:val="it-IT" w:eastAsia="sl-SI"/>
              </w:rPr>
              <w:t xml:space="preserve"> </w:t>
            </w:r>
            <w:r w:rsidR="00810D44" w:rsidRPr="00483689">
              <w:rPr>
                <w:rFonts w:ascii="Arial" w:eastAsia="Times New Roman" w:hAnsi="Arial" w:cs="Arial"/>
                <w:iCs/>
                <w:sz w:val="20"/>
                <w:szCs w:val="20"/>
                <w:lang w:val="it-IT" w:eastAsia="sl-SI"/>
              </w:rPr>
              <w:t xml:space="preserve">in </w:t>
            </w:r>
            <w:proofErr w:type="spellStart"/>
            <w:r w:rsidR="00810D44" w:rsidRPr="00483689">
              <w:rPr>
                <w:rFonts w:ascii="Arial" w:eastAsia="Times New Roman" w:hAnsi="Arial" w:cs="Arial"/>
                <w:iCs/>
                <w:sz w:val="20"/>
                <w:szCs w:val="20"/>
                <w:lang w:val="it-IT" w:eastAsia="sl-SI"/>
              </w:rPr>
              <w:t>evropske</w:t>
            </w:r>
            <w:proofErr w:type="spellEnd"/>
            <w:r w:rsidR="00810D44" w:rsidRPr="00483689">
              <w:rPr>
                <w:rFonts w:ascii="Arial" w:eastAsia="Times New Roman" w:hAnsi="Arial" w:cs="Arial"/>
                <w:iCs/>
                <w:sz w:val="20"/>
                <w:szCs w:val="20"/>
                <w:lang w:val="it-IT" w:eastAsia="sl-SI"/>
              </w:rPr>
              <w:t xml:space="preserve"> </w:t>
            </w:r>
            <w:proofErr w:type="spellStart"/>
            <w:r w:rsidR="00014804" w:rsidRPr="00483689">
              <w:rPr>
                <w:rFonts w:ascii="Arial" w:eastAsia="Times New Roman" w:hAnsi="Arial" w:cs="Arial"/>
                <w:iCs/>
                <w:sz w:val="20"/>
                <w:szCs w:val="20"/>
                <w:lang w:val="it-IT" w:eastAsia="sl-SI"/>
              </w:rPr>
              <w:t>zadeve</w:t>
            </w:r>
            <w:proofErr w:type="spellEnd"/>
          </w:p>
          <w:p w14:paraId="68237BDD" w14:textId="77777777" w:rsidR="00014804" w:rsidRPr="00483689" w:rsidRDefault="00014804" w:rsidP="005E2FE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val="it-IT" w:eastAsia="sl-SI"/>
              </w:rPr>
            </w:pPr>
          </w:p>
        </w:tc>
      </w:tr>
      <w:tr w:rsidR="00483689" w:rsidRPr="00483689" w14:paraId="7611CEC7" w14:textId="77777777" w:rsidTr="003178FA">
        <w:tc>
          <w:tcPr>
            <w:tcW w:w="9163" w:type="dxa"/>
            <w:gridSpan w:val="5"/>
          </w:tcPr>
          <w:p w14:paraId="0D32EF44"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3689">
              <w:rPr>
                <w:rFonts w:ascii="Arial" w:eastAsia="Times New Roman" w:hAnsi="Arial" w:cs="Arial"/>
                <w:b/>
                <w:sz w:val="20"/>
                <w:szCs w:val="20"/>
                <w:lang w:eastAsia="sl-SI"/>
              </w:rPr>
              <w:t>2. Predlog za obravnavo predloga zakona po nujnem ali skrajšanem postopku v državnem zboru z obrazložitvijo razlogov:</w:t>
            </w:r>
          </w:p>
        </w:tc>
      </w:tr>
      <w:tr w:rsidR="00483689" w:rsidRPr="00483689" w14:paraId="5FF0A1A0" w14:textId="77777777" w:rsidTr="003178FA">
        <w:tc>
          <w:tcPr>
            <w:tcW w:w="9163" w:type="dxa"/>
            <w:gridSpan w:val="5"/>
          </w:tcPr>
          <w:p w14:paraId="2436A8A6"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w:t>
            </w:r>
          </w:p>
        </w:tc>
      </w:tr>
      <w:tr w:rsidR="00483689" w:rsidRPr="00483689" w14:paraId="086DC861" w14:textId="77777777" w:rsidTr="003178FA">
        <w:tc>
          <w:tcPr>
            <w:tcW w:w="9163" w:type="dxa"/>
            <w:gridSpan w:val="5"/>
          </w:tcPr>
          <w:p w14:paraId="2D754F3E" w14:textId="77777777" w:rsidR="00014804" w:rsidRPr="00483689"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483689">
              <w:rPr>
                <w:rFonts w:ascii="Arial" w:eastAsia="Times New Roman" w:hAnsi="Arial" w:cs="Arial"/>
                <w:b/>
                <w:sz w:val="20"/>
                <w:szCs w:val="20"/>
                <w:lang w:val="it-IT" w:eastAsia="sl-SI"/>
              </w:rPr>
              <w:t xml:space="preserve">3.a </w:t>
            </w:r>
            <w:proofErr w:type="spellStart"/>
            <w:r w:rsidRPr="00483689">
              <w:rPr>
                <w:rFonts w:ascii="Arial" w:eastAsia="Times New Roman" w:hAnsi="Arial" w:cs="Arial"/>
                <w:b/>
                <w:sz w:val="20"/>
                <w:szCs w:val="20"/>
                <w:lang w:val="it-IT" w:eastAsia="sl-SI"/>
              </w:rPr>
              <w:t>Osebe</w:t>
            </w:r>
            <w:proofErr w:type="spellEnd"/>
            <w:r w:rsidRPr="00483689">
              <w:rPr>
                <w:rFonts w:ascii="Arial" w:eastAsia="Times New Roman" w:hAnsi="Arial" w:cs="Arial"/>
                <w:b/>
                <w:sz w:val="20"/>
                <w:szCs w:val="20"/>
                <w:lang w:val="it-IT" w:eastAsia="sl-SI"/>
              </w:rPr>
              <w:t xml:space="preserve">, </w:t>
            </w:r>
            <w:proofErr w:type="spellStart"/>
            <w:r w:rsidRPr="00483689">
              <w:rPr>
                <w:rFonts w:ascii="Arial" w:eastAsia="Times New Roman" w:hAnsi="Arial" w:cs="Arial"/>
                <w:b/>
                <w:sz w:val="20"/>
                <w:szCs w:val="20"/>
                <w:lang w:val="it-IT" w:eastAsia="sl-SI"/>
              </w:rPr>
              <w:t>odgovorne</w:t>
            </w:r>
            <w:proofErr w:type="spellEnd"/>
            <w:r w:rsidRPr="00483689">
              <w:rPr>
                <w:rFonts w:ascii="Arial" w:eastAsia="Times New Roman" w:hAnsi="Arial" w:cs="Arial"/>
                <w:b/>
                <w:sz w:val="20"/>
                <w:szCs w:val="20"/>
                <w:lang w:val="it-IT" w:eastAsia="sl-SI"/>
              </w:rPr>
              <w:t xml:space="preserve"> za </w:t>
            </w:r>
            <w:proofErr w:type="spellStart"/>
            <w:r w:rsidRPr="00483689">
              <w:rPr>
                <w:rFonts w:ascii="Arial" w:eastAsia="Times New Roman" w:hAnsi="Arial" w:cs="Arial"/>
                <w:b/>
                <w:sz w:val="20"/>
                <w:szCs w:val="20"/>
                <w:lang w:val="it-IT" w:eastAsia="sl-SI"/>
              </w:rPr>
              <w:t>strokovno</w:t>
            </w:r>
            <w:proofErr w:type="spellEnd"/>
            <w:r w:rsidRPr="00483689">
              <w:rPr>
                <w:rFonts w:ascii="Arial" w:eastAsia="Times New Roman" w:hAnsi="Arial" w:cs="Arial"/>
                <w:b/>
                <w:sz w:val="20"/>
                <w:szCs w:val="20"/>
                <w:lang w:val="it-IT" w:eastAsia="sl-SI"/>
              </w:rPr>
              <w:t xml:space="preserve"> </w:t>
            </w:r>
            <w:proofErr w:type="spellStart"/>
            <w:r w:rsidRPr="00483689">
              <w:rPr>
                <w:rFonts w:ascii="Arial" w:eastAsia="Times New Roman" w:hAnsi="Arial" w:cs="Arial"/>
                <w:b/>
                <w:sz w:val="20"/>
                <w:szCs w:val="20"/>
                <w:lang w:val="it-IT" w:eastAsia="sl-SI"/>
              </w:rPr>
              <w:t>pripravo</w:t>
            </w:r>
            <w:proofErr w:type="spellEnd"/>
            <w:r w:rsidRPr="00483689">
              <w:rPr>
                <w:rFonts w:ascii="Arial" w:eastAsia="Times New Roman" w:hAnsi="Arial" w:cs="Arial"/>
                <w:b/>
                <w:sz w:val="20"/>
                <w:szCs w:val="20"/>
                <w:lang w:val="it-IT" w:eastAsia="sl-SI"/>
              </w:rPr>
              <w:t xml:space="preserve"> in </w:t>
            </w:r>
            <w:proofErr w:type="spellStart"/>
            <w:r w:rsidRPr="00483689">
              <w:rPr>
                <w:rFonts w:ascii="Arial" w:eastAsia="Times New Roman" w:hAnsi="Arial" w:cs="Arial"/>
                <w:b/>
                <w:sz w:val="20"/>
                <w:szCs w:val="20"/>
                <w:lang w:val="it-IT" w:eastAsia="sl-SI"/>
              </w:rPr>
              <w:t>usklajenost</w:t>
            </w:r>
            <w:proofErr w:type="spellEnd"/>
            <w:r w:rsidRPr="00483689">
              <w:rPr>
                <w:rFonts w:ascii="Arial" w:eastAsia="Times New Roman" w:hAnsi="Arial" w:cs="Arial"/>
                <w:b/>
                <w:sz w:val="20"/>
                <w:szCs w:val="20"/>
                <w:lang w:val="it-IT" w:eastAsia="sl-SI"/>
              </w:rPr>
              <w:t xml:space="preserve"> gradiva:</w:t>
            </w:r>
          </w:p>
        </w:tc>
      </w:tr>
      <w:tr w:rsidR="00483689" w:rsidRPr="00483689" w14:paraId="647293C2" w14:textId="77777777" w:rsidTr="003178FA">
        <w:trPr>
          <w:trHeight w:val="340"/>
        </w:trPr>
        <w:tc>
          <w:tcPr>
            <w:tcW w:w="9163" w:type="dxa"/>
            <w:gridSpan w:val="5"/>
          </w:tcPr>
          <w:p w14:paraId="76ACF652" w14:textId="4430951E" w:rsidR="003073EF" w:rsidRPr="00483689" w:rsidRDefault="00F375A0" w:rsidP="00810D44">
            <w:pPr>
              <w:overflowPunct w:val="0"/>
              <w:autoSpaceDE w:val="0"/>
              <w:autoSpaceDN w:val="0"/>
              <w:adjustRightInd w:val="0"/>
              <w:spacing w:after="0" w:line="260" w:lineRule="exact"/>
              <w:jc w:val="both"/>
              <w:textAlignment w:val="baseline"/>
              <w:rPr>
                <w:rFonts w:ascii="Arial" w:hAnsi="Arial" w:cs="Arial"/>
                <w:sz w:val="20"/>
                <w:szCs w:val="20"/>
                <w:highlight w:val="yellow"/>
              </w:rPr>
            </w:pPr>
            <w:r w:rsidRPr="00483689">
              <w:rPr>
                <w:rFonts w:ascii="Arial" w:hAnsi="Arial" w:cs="Arial"/>
                <w:sz w:val="20"/>
                <w:szCs w:val="20"/>
              </w:rPr>
              <w:t>Suzana Ivanović, vodja Službe za evropske zadeve in mednarodno sodelovanje, Ministrstvo za notranje zadeve</w:t>
            </w:r>
          </w:p>
        </w:tc>
      </w:tr>
      <w:tr w:rsidR="00483689" w:rsidRPr="00483689" w14:paraId="58222AB2" w14:textId="77777777" w:rsidTr="003178FA">
        <w:tc>
          <w:tcPr>
            <w:tcW w:w="9163" w:type="dxa"/>
            <w:gridSpan w:val="5"/>
          </w:tcPr>
          <w:p w14:paraId="1A9B6FF1"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483689">
              <w:rPr>
                <w:rFonts w:ascii="Arial" w:eastAsia="Times New Roman" w:hAnsi="Arial" w:cs="Arial"/>
                <w:b/>
                <w:iCs/>
                <w:sz w:val="20"/>
                <w:szCs w:val="20"/>
                <w:lang w:val="it-IT" w:eastAsia="sl-SI"/>
              </w:rPr>
              <w:t xml:space="preserve">3.b </w:t>
            </w:r>
            <w:proofErr w:type="spellStart"/>
            <w:r w:rsidRPr="00483689">
              <w:rPr>
                <w:rFonts w:ascii="Arial" w:eastAsia="Times New Roman" w:hAnsi="Arial" w:cs="Arial"/>
                <w:b/>
                <w:iCs/>
                <w:sz w:val="20"/>
                <w:szCs w:val="20"/>
                <w:lang w:val="it-IT" w:eastAsia="sl-SI"/>
              </w:rPr>
              <w:t>Zunanji</w:t>
            </w:r>
            <w:proofErr w:type="spellEnd"/>
            <w:r w:rsidRPr="00483689">
              <w:rPr>
                <w:rFonts w:ascii="Arial" w:eastAsia="Times New Roman" w:hAnsi="Arial" w:cs="Arial"/>
                <w:b/>
                <w:iCs/>
                <w:sz w:val="20"/>
                <w:szCs w:val="20"/>
                <w:lang w:val="it-IT" w:eastAsia="sl-SI"/>
              </w:rPr>
              <w:t xml:space="preserve"> </w:t>
            </w:r>
            <w:proofErr w:type="spellStart"/>
            <w:r w:rsidRPr="00483689">
              <w:rPr>
                <w:rFonts w:ascii="Arial" w:eastAsia="Times New Roman" w:hAnsi="Arial" w:cs="Arial"/>
                <w:b/>
                <w:iCs/>
                <w:sz w:val="20"/>
                <w:szCs w:val="20"/>
                <w:lang w:val="it-IT" w:eastAsia="sl-SI"/>
              </w:rPr>
              <w:t>strokovnjaki</w:t>
            </w:r>
            <w:proofErr w:type="spellEnd"/>
            <w:r w:rsidRPr="00483689">
              <w:rPr>
                <w:rFonts w:ascii="Arial" w:eastAsia="Times New Roman" w:hAnsi="Arial" w:cs="Arial"/>
                <w:b/>
                <w:iCs/>
                <w:sz w:val="20"/>
                <w:szCs w:val="20"/>
                <w:lang w:val="it-IT" w:eastAsia="sl-SI"/>
              </w:rPr>
              <w:t xml:space="preserve">, </w:t>
            </w:r>
            <w:proofErr w:type="spellStart"/>
            <w:r w:rsidRPr="00483689">
              <w:rPr>
                <w:rFonts w:ascii="Arial" w:eastAsia="Times New Roman" w:hAnsi="Arial" w:cs="Arial"/>
                <w:b/>
                <w:iCs/>
                <w:sz w:val="20"/>
                <w:szCs w:val="20"/>
                <w:lang w:val="it-IT" w:eastAsia="sl-SI"/>
              </w:rPr>
              <w:t>ki</w:t>
            </w:r>
            <w:proofErr w:type="spellEnd"/>
            <w:r w:rsidRPr="00483689">
              <w:rPr>
                <w:rFonts w:ascii="Arial" w:eastAsia="Times New Roman" w:hAnsi="Arial" w:cs="Arial"/>
                <w:b/>
                <w:iCs/>
                <w:sz w:val="20"/>
                <w:szCs w:val="20"/>
                <w:lang w:val="it-IT" w:eastAsia="sl-SI"/>
              </w:rPr>
              <w:t xml:space="preserve"> so </w:t>
            </w:r>
            <w:proofErr w:type="spellStart"/>
            <w:r w:rsidRPr="00483689">
              <w:rPr>
                <w:rFonts w:ascii="Arial" w:eastAsia="Times New Roman" w:hAnsi="Arial" w:cs="Arial"/>
                <w:b/>
                <w:sz w:val="20"/>
                <w:szCs w:val="20"/>
                <w:lang w:val="it-IT" w:eastAsia="sl-SI"/>
              </w:rPr>
              <w:t>sodelovali</w:t>
            </w:r>
            <w:proofErr w:type="spellEnd"/>
            <w:r w:rsidRPr="00483689">
              <w:rPr>
                <w:rFonts w:ascii="Arial" w:eastAsia="Times New Roman" w:hAnsi="Arial" w:cs="Arial"/>
                <w:b/>
                <w:sz w:val="20"/>
                <w:szCs w:val="20"/>
                <w:lang w:val="it-IT" w:eastAsia="sl-SI"/>
              </w:rPr>
              <w:t xml:space="preserve"> </w:t>
            </w:r>
            <w:proofErr w:type="spellStart"/>
            <w:r w:rsidRPr="00483689">
              <w:rPr>
                <w:rFonts w:ascii="Arial" w:eastAsia="Times New Roman" w:hAnsi="Arial" w:cs="Arial"/>
                <w:b/>
                <w:sz w:val="20"/>
                <w:szCs w:val="20"/>
                <w:lang w:val="it-IT" w:eastAsia="sl-SI"/>
              </w:rPr>
              <w:t>pri</w:t>
            </w:r>
            <w:proofErr w:type="spellEnd"/>
            <w:r w:rsidRPr="00483689">
              <w:rPr>
                <w:rFonts w:ascii="Arial" w:eastAsia="Times New Roman" w:hAnsi="Arial" w:cs="Arial"/>
                <w:b/>
                <w:sz w:val="20"/>
                <w:szCs w:val="20"/>
                <w:lang w:val="it-IT" w:eastAsia="sl-SI"/>
              </w:rPr>
              <w:t xml:space="preserve"> </w:t>
            </w:r>
            <w:proofErr w:type="spellStart"/>
            <w:r w:rsidRPr="00483689">
              <w:rPr>
                <w:rFonts w:ascii="Arial" w:eastAsia="Times New Roman" w:hAnsi="Arial" w:cs="Arial"/>
                <w:b/>
                <w:sz w:val="20"/>
                <w:szCs w:val="20"/>
                <w:lang w:val="it-IT" w:eastAsia="sl-SI"/>
              </w:rPr>
              <w:t>pripravi</w:t>
            </w:r>
            <w:proofErr w:type="spellEnd"/>
            <w:r w:rsidRPr="00483689">
              <w:rPr>
                <w:rFonts w:ascii="Arial" w:eastAsia="Times New Roman" w:hAnsi="Arial" w:cs="Arial"/>
                <w:b/>
                <w:sz w:val="20"/>
                <w:szCs w:val="20"/>
                <w:lang w:val="it-IT" w:eastAsia="sl-SI"/>
              </w:rPr>
              <w:t xml:space="preserve"> </w:t>
            </w:r>
            <w:proofErr w:type="spellStart"/>
            <w:r w:rsidRPr="00483689">
              <w:rPr>
                <w:rFonts w:ascii="Arial" w:eastAsia="Times New Roman" w:hAnsi="Arial" w:cs="Arial"/>
                <w:b/>
                <w:sz w:val="20"/>
                <w:szCs w:val="20"/>
                <w:lang w:val="it-IT" w:eastAsia="sl-SI"/>
              </w:rPr>
              <w:t>dela</w:t>
            </w:r>
            <w:proofErr w:type="spellEnd"/>
            <w:r w:rsidRPr="00483689">
              <w:rPr>
                <w:rFonts w:ascii="Arial" w:eastAsia="Times New Roman" w:hAnsi="Arial" w:cs="Arial"/>
                <w:b/>
                <w:sz w:val="20"/>
                <w:szCs w:val="20"/>
                <w:lang w:val="it-IT" w:eastAsia="sl-SI"/>
              </w:rPr>
              <w:t xml:space="preserve"> ali </w:t>
            </w:r>
            <w:proofErr w:type="spellStart"/>
            <w:r w:rsidRPr="00483689">
              <w:rPr>
                <w:rFonts w:ascii="Arial" w:eastAsia="Times New Roman" w:hAnsi="Arial" w:cs="Arial"/>
                <w:b/>
                <w:sz w:val="20"/>
                <w:szCs w:val="20"/>
                <w:lang w:val="it-IT" w:eastAsia="sl-SI"/>
              </w:rPr>
              <w:t>celotnega</w:t>
            </w:r>
            <w:proofErr w:type="spellEnd"/>
            <w:r w:rsidRPr="00483689">
              <w:rPr>
                <w:rFonts w:ascii="Arial" w:eastAsia="Times New Roman" w:hAnsi="Arial" w:cs="Arial"/>
                <w:b/>
                <w:sz w:val="20"/>
                <w:szCs w:val="20"/>
                <w:lang w:val="it-IT" w:eastAsia="sl-SI"/>
              </w:rPr>
              <w:t xml:space="preserve"> gradiva:</w:t>
            </w:r>
          </w:p>
        </w:tc>
      </w:tr>
      <w:tr w:rsidR="00483689" w:rsidRPr="00483689" w14:paraId="17EFD1A4" w14:textId="77777777" w:rsidTr="003178FA">
        <w:tc>
          <w:tcPr>
            <w:tcW w:w="9163" w:type="dxa"/>
            <w:gridSpan w:val="5"/>
          </w:tcPr>
          <w:p w14:paraId="31CCC6B5"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w:t>
            </w:r>
          </w:p>
        </w:tc>
      </w:tr>
      <w:tr w:rsidR="00483689" w:rsidRPr="00483689" w14:paraId="4AFD6941" w14:textId="77777777" w:rsidTr="003178FA">
        <w:tc>
          <w:tcPr>
            <w:tcW w:w="9163" w:type="dxa"/>
            <w:gridSpan w:val="5"/>
          </w:tcPr>
          <w:p w14:paraId="664A49C8"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83689">
              <w:rPr>
                <w:rFonts w:ascii="Arial" w:eastAsia="Times New Roman" w:hAnsi="Arial" w:cs="Arial"/>
                <w:b/>
                <w:sz w:val="20"/>
                <w:szCs w:val="20"/>
                <w:lang w:eastAsia="sl-SI"/>
              </w:rPr>
              <w:t>4. Predstavniki vlade, ki bodo sodelovali pri delu državnega zbora:</w:t>
            </w:r>
          </w:p>
        </w:tc>
      </w:tr>
      <w:tr w:rsidR="00483689" w:rsidRPr="00483689" w14:paraId="1A480AAE" w14:textId="77777777" w:rsidTr="003178FA">
        <w:tc>
          <w:tcPr>
            <w:tcW w:w="9163" w:type="dxa"/>
            <w:gridSpan w:val="5"/>
          </w:tcPr>
          <w:p w14:paraId="76BBB628"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w:t>
            </w:r>
          </w:p>
        </w:tc>
      </w:tr>
      <w:tr w:rsidR="00483689" w:rsidRPr="00483689" w14:paraId="01A9F894" w14:textId="77777777" w:rsidTr="003178FA">
        <w:tc>
          <w:tcPr>
            <w:tcW w:w="9163" w:type="dxa"/>
            <w:gridSpan w:val="5"/>
          </w:tcPr>
          <w:p w14:paraId="58CE6949" w14:textId="77777777" w:rsidR="003073EF" w:rsidRPr="00483689"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t>5. Kratek povzetek gradiva:</w:t>
            </w:r>
          </w:p>
        </w:tc>
      </w:tr>
      <w:tr w:rsidR="00483689" w:rsidRPr="00483689" w14:paraId="777148A8" w14:textId="77777777" w:rsidTr="00A71E8E">
        <w:tc>
          <w:tcPr>
            <w:tcW w:w="9163" w:type="dxa"/>
            <w:gridSpan w:val="5"/>
            <w:shd w:val="clear" w:color="auto" w:fill="auto"/>
          </w:tcPr>
          <w:p w14:paraId="70B1FE2F" w14:textId="4855C71F" w:rsidR="003073EF" w:rsidRPr="00483689" w:rsidRDefault="00483689" w:rsidP="008F724A">
            <w:pPr>
              <w:tabs>
                <w:tab w:val="left" w:pos="-1276"/>
              </w:tabs>
              <w:spacing w:after="0" w:line="260" w:lineRule="exact"/>
              <w:jc w:val="both"/>
              <w:rPr>
                <w:rFonts w:ascii="Arial" w:eastAsia="Times New Roman" w:hAnsi="Arial" w:cs="Arial"/>
                <w:iCs/>
                <w:sz w:val="20"/>
                <w:szCs w:val="20"/>
                <w:lang w:val="fr-FR" w:eastAsia="sl-SI"/>
              </w:rPr>
            </w:pPr>
            <w:r w:rsidRPr="00483689">
              <w:rPr>
                <w:rFonts w:ascii="Arial" w:eastAsia="Times New Roman" w:hAnsi="Arial" w:cs="Arial"/>
                <w:iCs/>
                <w:sz w:val="20"/>
                <w:szCs w:val="20"/>
                <w:lang w:eastAsia="sl-SI"/>
              </w:rPr>
              <w:t xml:space="preserve">Ministra za notranje zadeve </w:t>
            </w:r>
            <w:r w:rsidR="00D80624" w:rsidRPr="00483689">
              <w:rPr>
                <w:rFonts w:ascii="Arial" w:eastAsia="Times New Roman" w:hAnsi="Arial" w:cs="Arial"/>
                <w:iCs/>
                <w:sz w:val="20"/>
                <w:szCs w:val="20"/>
                <w:lang w:eastAsia="sl-SI"/>
              </w:rPr>
              <w:t>Republike Slovenije</w:t>
            </w:r>
            <w:r w:rsidRPr="00483689">
              <w:rPr>
                <w:rFonts w:ascii="Arial" w:eastAsia="Times New Roman" w:hAnsi="Arial" w:cs="Arial"/>
                <w:iCs/>
                <w:sz w:val="20"/>
                <w:szCs w:val="20"/>
                <w:lang w:eastAsia="sl-SI"/>
              </w:rPr>
              <w:t xml:space="preserve"> in Madžarske sta se srečala v Budimpešti</w:t>
            </w:r>
            <w:r w:rsidR="00D80624" w:rsidRPr="00483689">
              <w:rPr>
                <w:rFonts w:ascii="Arial" w:eastAsia="Times New Roman" w:hAnsi="Arial" w:cs="Arial"/>
                <w:iCs/>
                <w:sz w:val="20"/>
                <w:szCs w:val="20"/>
                <w:lang w:eastAsia="sl-SI"/>
              </w:rPr>
              <w:t xml:space="preserve">, </w:t>
            </w:r>
            <w:r w:rsidRPr="00483689">
              <w:rPr>
                <w:rFonts w:ascii="Arial" w:eastAsia="Times New Roman" w:hAnsi="Arial" w:cs="Arial"/>
                <w:iCs/>
                <w:sz w:val="20"/>
                <w:szCs w:val="20"/>
                <w:lang w:eastAsia="sl-SI"/>
              </w:rPr>
              <w:t>18. in 19</w:t>
            </w:r>
            <w:r w:rsidR="00DE6EE3" w:rsidRPr="00483689">
              <w:rPr>
                <w:rFonts w:ascii="Arial" w:eastAsia="Times New Roman" w:hAnsi="Arial" w:cs="Arial"/>
                <w:iCs/>
                <w:sz w:val="20"/>
                <w:szCs w:val="20"/>
                <w:lang w:eastAsia="sl-SI"/>
              </w:rPr>
              <w:t xml:space="preserve">. </w:t>
            </w:r>
            <w:r w:rsidR="008F724A">
              <w:rPr>
                <w:rFonts w:ascii="Arial" w:eastAsia="Times New Roman" w:hAnsi="Arial" w:cs="Arial"/>
                <w:iCs/>
                <w:sz w:val="20"/>
                <w:szCs w:val="20"/>
                <w:lang w:eastAsia="sl-SI"/>
              </w:rPr>
              <w:t>1.</w:t>
            </w:r>
            <w:r w:rsidR="00A86D80">
              <w:rPr>
                <w:rFonts w:ascii="Arial" w:eastAsia="Times New Roman" w:hAnsi="Arial" w:cs="Arial"/>
                <w:iCs/>
                <w:sz w:val="20"/>
                <w:szCs w:val="20"/>
                <w:lang w:eastAsia="sl-SI"/>
              </w:rPr>
              <w:t xml:space="preserve"> </w:t>
            </w:r>
            <w:r w:rsidR="00DE6EE3" w:rsidRPr="00483689">
              <w:rPr>
                <w:rFonts w:ascii="Arial" w:eastAsia="Times New Roman" w:hAnsi="Arial" w:cs="Arial"/>
                <w:iCs/>
                <w:sz w:val="20"/>
                <w:szCs w:val="20"/>
                <w:lang w:eastAsia="sl-SI"/>
              </w:rPr>
              <w:t>2024</w:t>
            </w:r>
            <w:r w:rsidR="00D80624" w:rsidRPr="00483689">
              <w:rPr>
                <w:rFonts w:ascii="Arial" w:eastAsia="Times New Roman" w:hAnsi="Arial" w:cs="Arial"/>
                <w:iCs/>
                <w:sz w:val="20"/>
                <w:szCs w:val="20"/>
                <w:lang w:eastAsia="sl-SI"/>
              </w:rPr>
              <w:t>.</w:t>
            </w:r>
            <w:r w:rsidRPr="00483689">
              <w:rPr>
                <w:rFonts w:ascii="Arial" w:hAnsi="Arial" w:cs="Arial"/>
                <w:bCs/>
                <w:iCs/>
                <w:sz w:val="20"/>
                <w:szCs w:val="20"/>
                <w:lang w:val="fr-FR"/>
              </w:rPr>
              <w:t xml:space="preserve"> </w:t>
            </w:r>
            <w:r w:rsidR="004C68A5">
              <w:rPr>
                <w:rFonts w:ascii="Arial" w:hAnsi="Arial" w:cs="Arial"/>
                <w:bCs/>
                <w:iCs/>
                <w:sz w:val="20"/>
                <w:szCs w:val="20"/>
                <w:lang w:val="fr-FR"/>
              </w:rPr>
              <w:t xml:space="preserve">Izmenjala sta si stališča </w:t>
            </w:r>
            <w:r w:rsidR="004C68A5" w:rsidRPr="00DB146D">
              <w:rPr>
                <w:rFonts w:ascii="Arial" w:hAnsi="Arial" w:cs="Arial"/>
                <w:bCs/>
                <w:sz w:val="20"/>
                <w:szCs w:val="20"/>
              </w:rPr>
              <w:t xml:space="preserve">o aktualnih vprašanjih iz področja </w:t>
            </w:r>
            <w:r w:rsidR="004C68A5" w:rsidRPr="00DB146D">
              <w:rPr>
                <w:rFonts w:ascii="Arial" w:hAnsi="Arial" w:cs="Arial"/>
                <w:iCs/>
                <w:sz w:val="20"/>
                <w:szCs w:val="20"/>
              </w:rPr>
              <w:t xml:space="preserve">migracij, mejne kontrole, boja proti </w:t>
            </w:r>
            <w:r w:rsidR="004C68A5" w:rsidRPr="00DB146D">
              <w:rPr>
                <w:rFonts w:ascii="Arial" w:hAnsi="Arial" w:cs="Arial"/>
                <w:iCs/>
                <w:sz w:val="20"/>
                <w:szCs w:val="20"/>
              </w:rPr>
              <w:lastRenderedPageBreak/>
              <w:t>terorizmu</w:t>
            </w:r>
            <w:r w:rsidR="004C68A5">
              <w:rPr>
                <w:rFonts w:ascii="Arial" w:hAnsi="Arial" w:cs="Arial"/>
                <w:iCs/>
                <w:sz w:val="20"/>
                <w:szCs w:val="20"/>
              </w:rPr>
              <w:t xml:space="preserve">, </w:t>
            </w:r>
            <w:r w:rsidR="004C68A5" w:rsidRPr="00DB146D">
              <w:rPr>
                <w:rFonts w:ascii="Arial" w:hAnsi="Arial" w:cs="Arial"/>
                <w:bCs/>
                <w:sz w:val="20"/>
                <w:szCs w:val="20"/>
              </w:rPr>
              <w:t>nadaljnji krepitvi dvostranskega sodelovanja</w:t>
            </w:r>
            <w:r w:rsidR="004C68A5">
              <w:rPr>
                <w:rFonts w:ascii="Arial" w:hAnsi="Arial" w:cs="Arial"/>
                <w:bCs/>
                <w:sz w:val="20"/>
                <w:szCs w:val="20"/>
              </w:rPr>
              <w:t xml:space="preserve"> ter</w:t>
            </w:r>
            <w:r w:rsidR="004C68A5" w:rsidRPr="00DB146D">
              <w:rPr>
                <w:rFonts w:ascii="Arial" w:hAnsi="Arial" w:cs="Arial"/>
                <w:bCs/>
                <w:sz w:val="20"/>
                <w:szCs w:val="20"/>
              </w:rPr>
              <w:t xml:space="preserve"> o prioritetah Madžarske v času predsedovanja EU</w:t>
            </w:r>
            <w:r w:rsidR="004C68A5">
              <w:rPr>
                <w:rFonts w:ascii="Arial" w:hAnsi="Arial" w:cs="Arial"/>
                <w:bCs/>
                <w:sz w:val="20"/>
                <w:szCs w:val="20"/>
              </w:rPr>
              <w:t xml:space="preserve">. </w:t>
            </w:r>
          </w:p>
        </w:tc>
      </w:tr>
      <w:tr w:rsidR="00483689" w:rsidRPr="00483689" w14:paraId="45E0E35A" w14:textId="77777777" w:rsidTr="003178FA">
        <w:tc>
          <w:tcPr>
            <w:tcW w:w="9163" w:type="dxa"/>
            <w:gridSpan w:val="5"/>
          </w:tcPr>
          <w:p w14:paraId="4FFD5CE0" w14:textId="77777777" w:rsidR="003073EF" w:rsidRPr="00483689"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lastRenderedPageBreak/>
              <w:t>6. Presoja posledic za:</w:t>
            </w:r>
          </w:p>
        </w:tc>
      </w:tr>
      <w:tr w:rsidR="00483689" w:rsidRPr="00483689" w14:paraId="7FA36D60" w14:textId="77777777" w:rsidTr="003178FA">
        <w:tc>
          <w:tcPr>
            <w:tcW w:w="1448" w:type="dxa"/>
          </w:tcPr>
          <w:p w14:paraId="5F7ED5B3"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a)</w:t>
            </w:r>
          </w:p>
        </w:tc>
        <w:tc>
          <w:tcPr>
            <w:tcW w:w="5444" w:type="dxa"/>
            <w:gridSpan w:val="3"/>
          </w:tcPr>
          <w:p w14:paraId="1FD92459"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javnofinančna sredstva nad 40.000 EUR v tekočem in naslednjih treh letih</w:t>
            </w:r>
          </w:p>
        </w:tc>
        <w:tc>
          <w:tcPr>
            <w:tcW w:w="2271" w:type="dxa"/>
            <w:vAlign w:val="center"/>
          </w:tcPr>
          <w:p w14:paraId="68542885"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7BF0F142" w14:textId="77777777" w:rsidTr="003178FA">
        <w:tc>
          <w:tcPr>
            <w:tcW w:w="1448" w:type="dxa"/>
          </w:tcPr>
          <w:p w14:paraId="3BA7EDC4"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b)</w:t>
            </w:r>
          </w:p>
        </w:tc>
        <w:tc>
          <w:tcPr>
            <w:tcW w:w="5444" w:type="dxa"/>
            <w:gridSpan w:val="3"/>
          </w:tcPr>
          <w:p w14:paraId="345955A4"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bCs/>
                <w:sz w:val="20"/>
                <w:szCs w:val="20"/>
                <w:lang w:val="fr-FR" w:eastAsia="sl-SI"/>
              </w:rPr>
              <w:t>usklajenost slovenskega pravnega reda s pravnim redom Evropske unije</w:t>
            </w:r>
          </w:p>
        </w:tc>
        <w:tc>
          <w:tcPr>
            <w:tcW w:w="2271" w:type="dxa"/>
            <w:vAlign w:val="center"/>
          </w:tcPr>
          <w:p w14:paraId="62373B75"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52D002BC" w14:textId="77777777" w:rsidTr="003178FA">
        <w:tc>
          <w:tcPr>
            <w:tcW w:w="1448" w:type="dxa"/>
          </w:tcPr>
          <w:p w14:paraId="6564778C"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c)</w:t>
            </w:r>
          </w:p>
        </w:tc>
        <w:tc>
          <w:tcPr>
            <w:tcW w:w="5444" w:type="dxa"/>
            <w:gridSpan w:val="3"/>
          </w:tcPr>
          <w:p w14:paraId="5A4B1864"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administrativne posledice</w:t>
            </w:r>
          </w:p>
        </w:tc>
        <w:tc>
          <w:tcPr>
            <w:tcW w:w="2271" w:type="dxa"/>
            <w:vAlign w:val="center"/>
          </w:tcPr>
          <w:p w14:paraId="0DF388B3"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NE</w:t>
            </w:r>
          </w:p>
        </w:tc>
      </w:tr>
      <w:tr w:rsidR="00483689" w:rsidRPr="00483689" w14:paraId="0B4F12A6" w14:textId="77777777" w:rsidTr="003178FA">
        <w:tc>
          <w:tcPr>
            <w:tcW w:w="1448" w:type="dxa"/>
          </w:tcPr>
          <w:p w14:paraId="1105B99F"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č)</w:t>
            </w:r>
          </w:p>
        </w:tc>
        <w:tc>
          <w:tcPr>
            <w:tcW w:w="5444" w:type="dxa"/>
            <w:gridSpan w:val="3"/>
          </w:tcPr>
          <w:p w14:paraId="23AEBBA4"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483689">
              <w:rPr>
                <w:rFonts w:ascii="Arial" w:eastAsia="Times New Roman" w:hAnsi="Arial" w:cs="Arial"/>
                <w:sz w:val="20"/>
                <w:szCs w:val="20"/>
                <w:lang w:val="fr-FR" w:eastAsia="sl-SI"/>
              </w:rPr>
              <w:t>gospodarstvo, zlasti</w:t>
            </w:r>
            <w:r w:rsidRPr="00483689">
              <w:rPr>
                <w:rFonts w:ascii="Arial" w:eastAsia="Times New Roman" w:hAnsi="Arial" w:cs="Arial"/>
                <w:bCs/>
                <w:sz w:val="20"/>
                <w:szCs w:val="20"/>
                <w:lang w:val="fr-FR" w:eastAsia="sl-SI"/>
              </w:rPr>
              <w:t xml:space="preserve"> mala in srednja podjetja ter konkurenčnost podjetij</w:t>
            </w:r>
          </w:p>
        </w:tc>
        <w:tc>
          <w:tcPr>
            <w:tcW w:w="2271" w:type="dxa"/>
            <w:vAlign w:val="center"/>
          </w:tcPr>
          <w:p w14:paraId="016142DF"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4F1CC6FD" w14:textId="77777777" w:rsidTr="003178FA">
        <w:tc>
          <w:tcPr>
            <w:tcW w:w="1448" w:type="dxa"/>
          </w:tcPr>
          <w:p w14:paraId="738B0F2B"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d)</w:t>
            </w:r>
          </w:p>
        </w:tc>
        <w:tc>
          <w:tcPr>
            <w:tcW w:w="5444" w:type="dxa"/>
            <w:gridSpan w:val="3"/>
          </w:tcPr>
          <w:p w14:paraId="38D1D80D"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it-IT" w:eastAsia="sl-SI"/>
              </w:rPr>
            </w:pPr>
            <w:proofErr w:type="spellStart"/>
            <w:r w:rsidRPr="00483689">
              <w:rPr>
                <w:rFonts w:ascii="Arial" w:eastAsia="Times New Roman" w:hAnsi="Arial" w:cs="Arial"/>
                <w:bCs/>
                <w:sz w:val="20"/>
                <w:szCs w:val="20"/>
                <w:lang w:val="it-IT" w:eastAsia="sl-SI"/>
              </w:rPr>
              <w:t>okolje</w:t>
            </w:r>
            <w:proofErr w:type="spellEnd"/>
            <w:r w:rsidRPr="00483689">
              <w:rPr>
                <w:rFonts w:ascii="Arial" w:eastAsia="Times New Roman" w:hAnsi="Arial" w:cs="Arial"/>
                <w:bCs/>
                <w:sz w:val="20"/>
                <w:szCs w:val="20"/>
                <w:lang w:val="it-IT" w:eastAsia="sl-SI"/>
              </w:rPr>
              <w:t xml:space="preserve">, </w:t>
            </w:r>
            <w:proofErr w:type="spellStart"/>
            <w:r w:rsidRPr="00483689">
              <w:rPr>
                <w:rFonts w:ascii="Arial" w:eastAsia="Times New Roman" w:hAnsi="Arial" w:cs="Arial"/>
                <w:bCs/>
                <w:sz w:val="20"/>
                <w:szCs w:val="20"/>
                <w:lang w:val="it-IT" w:eastAsia="sl-SI"/>
              </w:rPr>
              <w:t>vključno</w:t>
            </w:r>
            <w:proofErr w:type="spellEnd"/>
            <w:r w:rsidRPr="00483689">
              <w:rPr>
                <w:rFonts w:ascii="Arial" w:eastAsia="Times New Roman" w:hAnsi="Arial" w:cs="Arial"/>
                <w:bCs/>
                <w:sz w:val="20"/>
                <w:szCs w:val="20"/>
                <w:lang w:val="it-IT" w:eastAsia="sl-SI"/>
              </w:rPr>
              <w:t xml:space="preserve"> s </w:t>
            </w:r>
            <w:proofErr w:type="spellStart"/>
            <w:r w:rsidRPr="00483689">
              <w:rPr>
                <w:rFonts w:ascii="Arial" w:eastAsia="Times New Roman" w:hAnsi="Arial" w:cs="Arial"/>
                <w:bCs/>
                <w:sz w:val="20"/>
                <w:szCs w:val="20"/>
                <w:lang w:val="it-IT" w:eastAsia="sl-SI"/>
              </w:rPr>
              <w:t>prostorskimi</w:t>
            </w:r>
            <w:proofErr w:type="spellEnd"/>
            <w:r w:rsidRPr="00483689">
              <w:rPr>
                <w:rFonts w:ascii="Arial" w:eastAsia="Times New Roman" w:hAnsi="Arial" w:cs="Arial"/>
                <w:bCs/>
                <w:sz w:val="20"/>
                <w:szCs w:val="20"/>
                <w:lang w:val="it-IT" w:eastAsia="sl-SI"/>
              </w:rPr>
              <w:t xml:space="preserve"> in </w:t>
            </w:r>
            <w:proofErr w:type="spellStart"/>
            <w:r w:rsidRPr="00483689">
              <w:rPr>
                <w:rFonts w:ascii="Arial" w:eastAsia="Times New Roman" w:hAnsi="Arial" w:cs="Arial"/>
                <w:bCs/>
                <w:sz w:val="20"/>
                <w:szCs w:val="20"/>
                <w:lang w:val="it-IT" w:eastAsia="sl-SI"/>
              </w:rPr>
              <w:t>varstvenimi</w:t>
            </w:r>
            <w:proofErr w:type="spellEnd"/>
            <w:r w:rsidRPr="00483689">
              <w:rPr>
                <w:rFonts w:ascii="Arial" w:eastAsia="Times New Roman" w:hAnsi="Arial" w:cs="Arial"/>
                <w:bCs/>
                <w:sz w:val="20"/>
                <w:szCs w:val="20"/>
                <w:lang w:val="it-IT" w:eastAsia="sl-SI"/>
              </w:rPr>
              <w:t xml:space="preserve"> </w:t>
            </w:r>
            <w:proofErr w:type="spellStart"/>
            <w:r w:rsidRPr="00483689">
              <w:rPr>
                <w:rFonts w:ascii="Arial" w:eastAsia="Times New Roman" w:hAnsi="Arial" w:cs="Arial"/>
                <w:bCs/>
                <w:sz w:val="20"/>
                <w:szCs w:val="20"/>
                <w:lang w:val="it-IT" w:eastAsia="sl-SI"/>
              </w:rPr>
              <w:t>vidiki</w:t>
            </w:r>
            <w:proofErr w:type="spellEnd"/>
          </w:p>
        </w:tc>
        <w:tc>
          <w:tcPr>
            <w:tcW w:w="2271" w:type="dxa"/>
            <w:vAlign w:val="center"/>
          </w:tcPr>
          <w:p w14:paraId="655A2A7C"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3B243AE0" w14:textId="77777777" w:rsidTr="003178FA">
        <w:tc>
          <w:tcPr>
            <w:tcW w:w="1448" w:type="dxa"/>
          </w:tcPr>
          <w:p w14:paraId="1E0ABFFD"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e)</w:t>
            </w:r>
          </w:p>
        </w:tc>
        <w:tc>
          <w:tcPr>
            <w:tcW w:w="5444" w:type="dxa"/>
            <w:gridSpan w:val="3"/>
          </w:tcPr>
          <w:p w14:paraId="1D740BDA"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483689">
              <w:rPr>
                <w:rFonts w:ascii="Arial" w:eastAsia="Times New Roman" w:hAnsi="Arial" w:cs="Arial"/>
                <w:bCs/>
                <w:sz w:val="20"/>
                <w:szCs w:val="20"/>
                <w:lang w:val="fr-FR" w:eastAsia="sl-SI"/>
              </w:rPr>
              <w:t>socialno področje</w:t>
            </w:r>
          </w:p>
        </w:tc>
        <w:tc>
          <w:tcPr>
            <w:tcW w:w="2271" w:type="dxa"/>
            <w:vAlign w:val="center"/>
          </w:tcPr>
          <w:p w14:paraId="07F773DB"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146B357C" w14:textId="77777777" w:rsidTr="003178FA">
        <w:tc>
          <w:tcPr>
            <w:tcW w:w="1448" w:type="dxa"/>
            <w:tcBorders>
              <w:bottom w:val="single" w:sz="4" w:space="0" w:color="auto"/>
            </w:tcBorders>
          </w:tcPr>
          <w:p w14:paraId="77F3848E" w14:textId="77777777" w:rsidR="003073EF" w:rsidRPr="00483689"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f)</w:t>
            </w:r>
          </w:p>
        </w:tc>
        <w:tc>
          <w:tcPr>
            <w:tcW w:w="5444" w:type="dxa"/>
            <w:gridSpan w:val="3"/>
            <w:tcBorders>
              <w:bottom w:val="single" w:sz="4" w:space="0" w:color="auto"/>
            </w:tcBorders>
          </w:tcPr>
          <w:p w14:paraId="54312BFA" w14:textId="77777777" w:rsidR="003073EF" w:rsidRPr="00483689"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483689">
              <w:rPr>
                <w:rFonts w:ascii="Arial" w:eastAsia="Times New Roman" w:hAnsi="Arial" w:cs="Arial"/>
                <w:bCs/>
                <w:sz w:val="20"/>
                <w:szCs w:val="20"/>
                <w:lang w:val="fr-FR" w:eastAsia="sl-SI"/>
              </w:rPr>
              <w:t>dokumente razvojnega načrtovanja:</w:t>
            </w:r>
          </w:p>
          <w:p w14:paraId="7D710157" w14:textId="77777777" w:rsidR="003073EF" w:rsidRPr="00483689"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483689">
              <w:rPr>
                <w:rFonts w:ascii="Arial" w:eastAsia="Times New Roman" w:hAnsi="Arial" w:cs="Arial"/>
                <w:bCs/>
                <w:sz w:val="20"/>
                <w:szCs w:val="20"/>
                <w:lang w:val="fr-FR" w:eastAsia="sl-SI"/>
              </w:rPr>
              <w:t>nacionalne dokumente razvojnega načrtovanja</w:t>
            </w:r>
          </w:p>
          <w:p w14:paraId="734D598B" w14:textId="77777777" w:rsidR="003073EF" w:rsidRPr="00483689"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483689">
              <w:rPr>
                <w:rFonts w:ascii="Arial" w:eastAsia="Times New Roman" w:hAnsi="Arial" w:cs="Arial"/>
                <w:bCs/>
                <w:sz w:val="20"/>
                <w:szCs w:val="20"/>
                <w:lang w:val="fr-FR" w:eastAsia="sl-SI"/>
              </w:rPr>
              <w:t>razvojne politike na ravni programov po strukturi razvojne klasifikacije programskega proračuna</w:t>
            </w:r>
          </w:p>
          <w:p w14:paraId="79711BE9" w14:textId="77777777" w:rsidR="003073EF" w:rsidRPr="00483689"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en-US" w:eastAsia="sl-SI"/>
              </w:rPr>
            </w:pPr>
            <w:proofErr w:type="spellStart"/>
            <w:r w:rsidRPr="00483689">
              <w:rPr>
                <w:rFonts w:ascii="Arial" w:eastAsia="Times New Roman" w:hAnsi="Arial" w:cs="Arial"/>
                <w:bCs/>
                <w:sz w:val="20"/>
                <w:szCs w:val="20"/>
                <w:lang w:val="en-US" w:eastAsia="sl-SI"/>
              </w:rPr>
              <w:t>razvojne</w:t>
            </w:r>
            <w:proofErr w:type="spellEnd"/>
            <w:r w:rsidRPr="00483689">
              <w:rPr>
                <w:rFonts w:ascii="Arial" w:eastAsia="Times New Roman" w:hAnsi="Arial" w:cs="Arial"/>
                <w:bCs/>
                <w:sz w:val="20"/>
                <w:szCs w:val="20"/>
                <w:lang w:val="en-US" w:eastAsia="sl-SI"/>
              </w:rPr>
              <w:t xml:space="preserve"> </w:t>
            </w:r>
            <w:proofErr w:type="spellStart"/>
            <w:r w:rsidRPr="00483689">
              <w:rPr>
                <w:rFonts w:ascii="Arial" w:eastAsia="Times New Roman" w:hAnsi="Arial" w:cs="Arial"/>
                <w:bCs/>
                <w:sz w:val="20"/>
                <w:szCs w:val="20"/>
                <w:lang w:val="en-US" w:eastAsia="sl-SI"/>
              </w:rPr>
              <w:t>dokumente</w:t>
            </w:r>
            <w:proofErr w:type="spellEnd"/>
            <w:r w:rsidRPr="00483689">
              <w:rPr>
                <w:rFonts w:ascii="Arial" w:eastAsia="Times New Roman" w:hAnsi="Arial" w:cs="Arial"/>
                <w:bCs/>
                <w:sz w:val="20"/>
                <w:szCs w:val="20"/>
                <w:lang w:val="en-US" w:eastAsia="sl-SI"/>
              </w:rPr>
              <w:t xml:space="preserve"> </w:t>
            </w:r>
            <w:proofErr w:type="spellStart"/>
            <w:r w:rsidRPr="00483689">
              <w:rPr>
                <w:rFonts w:ascii="Arial" w:eastAsia="Times New Roman" w:hAnsi="Arial" w:cs="Arial"/>
                <w:bCs/>
                <w:sz w:val="20"/>
                <w:szCs w:val="20"/>
                <w:lang w:val="en-US" w:eastAsia="sl-SI"/>
              </w:rPr>
              <w:t>Evropske</w:t>
            </w:r>
            <w:proofErr w:type="spellEnd"/>
            <w:r w:rsidRPr="00483689">
              <w:rPr>
                <w:rFonts w:ascii="Arial" w:eastAsia="Times New Roman" w:hAnsi="Arial" w:cs="Arial"/>
                <w:bCs/>
                <w:sz w:val="20"/>
                <w:szCs w:val="20"/>
                <w:lang w:val="en-US" w:eastAsia="sl-SI"/>
              </w:rPr>
              <w:t xml:space="preserve"> </w:t>
            </w:r>
            <w:proofErr w:type="spellStart"/>
            <w:r w:rsidRPr="00483689">
              <w:rPr>
                <w:rFonts w:ascii="Arial" w:eastAsia="Times New Roman" w:hAnsi="Arial" w:cs="Arial"/>
                <w:bCs/>
                <w:sz w:val="20"/>
                <w:szCs w:val="20"/>
                <w:lang w:val="en-US" w:eastAsia="sl-SI"/>
              </w:rPr>
              <w:t>unije</w:t>
            </w:r>
            <w:proofErr w:type="spellEnd"/>
            <w:r w:rsidRPr="00483689">
              <w:rPr>
                <w:rFonts w:ascii="Arial" w:eastAsia="Times New Roman" w:hAnsi="Arial" w:cs="Arial"/>
                <w:bCs/>
                <w:sz w:val="20"/>
                <w:szCs w:val="20"/>
                <w:lang w:val="en-US" w:eastAsia="sl-SI"/>
              </w:rPr>
              <w:t xml:space="preserve"> in </w:t>
            </w:r>
            <w:proofErr w:type="spellStart"/>
            <w:r w:rsidRPr="00483689">
              <w:rPr>
                <w:rFonts w:ascii="Arial" w:eastAsia="Times New Roman" w:hAnsi="Arial" w:cs="Arial"/>
                <w:bCs/>
                <w:sz w:val="20"/>
                <w:szCs w:val="20"/>
                <w:lang w:val="en-US" w:eastAsia="sl-SI"/>
              </w:rPr>
              <w:t>mednarodnih</w:t>
            </w:r>
            <w:proofErr w:type="spellEnd"/>
            <w:r w:rsidRPr="00483689">
              <w:rPr>
                <w:rFonts w:ascii="Arial" w:eastAsia="Times New Roman" w:hAnsi="Arial" w:cs="Arial"/>
                <w:bCs/>
                <w:sz w:val="20"/>
                <w:szCs w:val="20"/>
                <w:lang w:val="en-US" w:eastAsia="sl-SI"/>
              </w:rPr>
              <w:t xml:space="preserve"> </w:t>
            </w:r>
            <w:proofErr w:type="spellStart"/>
            <w:r w:rsidRPr="00483689">
              <w:rPr>
                <w:rFonts w:ascii="Arial" w:eastAsia="Times New Roman" w:hAnsi="Arial" w:cs="Arial"/>
                <w:bCs/>
                <w:sz w:val="20"/>
                <w:szCs w:val="20"/>
                <w:lang w:val="en-US" w:eastAsia="sl-SI"/>
              </w:rPr>
              <w:t>organizacij</w:t>
            </w:r>
            <w:proofErr w:type="spellEnd"/>
          </w:p>
        </w:tc>
        <w:tc>
          <w:tcPr>
            <w:tcW w:w="2271" w:type="dxa"/>
            <w:tcBorders>
              <w:bottom w:val="single" w:sz="4" w:space="0" w:color="auto"/>
            </w:tcBorders>
            <w:vAlign w:val="center"/>
          </w:tcPr>
          <w:p w14:paraId="0348A193" w14:textId="77777777" w:rsidR="003073EF" w:rsidRPr="00483689"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483689"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en-US" w:eastAsia="sl-SI"/>
              </w:rPr>
            </w:pPr>
            <w:r w:rsidRPr="00483689">
              <w:rPr>
                <w:rFonts w:ascii="Arial" w:eastAsia="Times New Roman" w:hAnsi="Arial" w:cs="Arial"/>
                <w:b/>
                <w:sz w:val="20"/>
                <w:szCs w:val="20"/>
                <w:lang w:val="en-US" w:eastAsia="sl-SI"/>
              </w:rPr>
              <w:t xml:space="preserve">7.a </w:t>
            </w:r>
            <w:proofErr w:type="spellStart"/>
            <w:r w:rsidRPr="00483689">
              <w:rPr>
                <w:rFonts w:ascii="Arial" w:eastAsia="Times New Roman" w:hAnsi="Arial" w:cs="Arial"/>
                <w:b/>
                <w:sz w:val="20"/>
                <w:szCs w:val="20"/>
                <w:lang w:val="en-US" w:eastAsia="sl-SI"/>
              </w:rPr>
              <w:t>Predstavitev</w:t>
            </w:r>
            <w:proofErr w:type="spellEnd"/>
            <w:r w:rsidRPr="00483689">
              <w:rPr>
                <w:rFonts w:ascii="Arial" w:eastAsia="Times New Roman" w:hAnsi="Arial" w:cs="Arial"/>
                <w:b/>
                <w:sz w:val="20"/>
                <w:szCs w:val="20"/>
                <w:lang w:val="en-US" w:eastAsia="sl-SI"/>
              </w:rPr>
              <w:t xml:space="preserve"> </w:t>
            </w:r>
            <w:proofErr w:type="spellStart"/>
            <w:r w:rsidRPr="00483689">
              <w:rPr>
                <w:rFonts w:ascii="Arial" w:eastAsia="Times New Roman" w:hAnsi="Arial" w:cs="Arial"/>
                <w:b/>
                <w:sz w:val="20"/>
                <w:szCs w:val="20"/>
                <w:lang w:val="en-US" w:eastAsia="sl-SI"/>
              </w:rPr>
              <w:t>ocene</w:t>
            </w:r>
            <w:proofErr w:type="spellEnd"/>
            <w:r w:rsidRPr="00483689">
              <w:rPr>
                <w:rFonts w:ascii="Arial" w:eastAsia="Times New Roman" w:hAnsi="Arial" w:cs="Arial"/>
                <w:b/>
                <w:sz w:val="20"/>
                <w:szCs w:val="20"/>
                <w:lang w:val="en-US" w:eastAsia="sl-SI"/>
              </w:rPr>
              <w:t xml:space="preserve"> </w:t>
            </w:r>
            <w:proofErr w:type="spellStart"/>
            <w:r w:rsidRPr="00483689">
              <w:rPr>
                <w:rFonts w:ascii="Arial" w:eastAsia="Times New Roman" w:hAnsi="Arial" w:cs="Arial"/>
                <w:b/>
                <w:sz w:val="20"/>
                <w:szCs w:val="20"/>
                <w:lang w:val="en-US" w:eastAsia="sl-SI"/>
              </w:rPr>
              <w:t>finančnih</w:t>
            </w:r>
            <w:proofErr w:type="spellEnd"/>
            <w:r w:rsidRPr="00483689">
              <w:rPr>
                <w:rFonts w:ascii="Arial" w:eastAsia="Times New Roman" w:hAnsi="Arial" w:cs="Arial"/>
                <w:b/>
                <w:sz w:val="20"/>
                <w:szCs w:val="20"/>
                <w:lang w:val="en-US" w:eastAsia="sl-SI"/>
              </w:rPr>
              <w:t xml:space="preserve"> </w:t>
            </w:r>
            <w:proofErr w:type="spellStart"/>
            <w:r w:rsidRPr="00483689">
              <w:rPr>
                <w:rFonts w:ascii="Arial" w:eastAsia="Times New Roman" w:hAnsi="Arial" w:cs="Arial"/>
                <w:b/>
                <w:sz w:val="20"/>
                <w:szCs w:val="20"/>
                <w:lang w:val="en-US" w:eastAsia="sl-SI"/>
              </w:rPr>
              <w:t>posledic</w:t>
            </w:r>
            <w:proofErr w:type="spellEnd"/>
            <w:r w:rsidRPr="00483689">
              <w:rPr>
                <w:rFonts w:ascii="Arial" w:eastAsia="Times New Roman" w:hAnsi="Arial" w:cs="Arial"/>
                <w:b/>
                <w:sz w:val="20"/>
                <w:szCs w:val="20"/>
                <w:lang w:val="en-US" w:eastAsia="sl-SI"/>
              </w:rPr>
              <w:t xml:space="preserve"> </w:t>
            </w:r>
            <w:proofErr w:type="spellStart"/>
            <w:r w:rsidRPr="00483689">
              <w:rPr>
                <w:rFonts w:ascii="Arial" w:eastAsia="Times New Roman" w:hAnsi="Arial" w:cs="Arial"/>
                <w:b/>
                <w:sz w:val="20"/>
                <w:szCs w:val="20"/>
                <w:lang w:val="en-US" w:eastAsia="sl-SI"/>
              </w:rPr>
              <w:t>nad</w:t>
            </w:r>
            <w:proofErr w:type="spellEnd"/>
            <w:r w:rsidRPr="00483689">
              <w:rPr>
                <w:rFonts w:ascii="Arial" w:eastAsia="Times New Roman" w:hAnsi="Arial" w:cs="Arial"/>
                <w:b/>
                <w:sz w:val="20"/>
                <w:szCs w:val="20"/>
                <w:lang w:val="en-US" w:eastAsia="sl-SI"/>
              </w:rPr>
              <w:t xml:space="preserve"> 40.000 EUR: /</w:t>
            </w:r>
          </w:p>
          <w:p w14:paraId="53566409" w14:textId="4BA3C684" w:rsidR="003073EF" w:rsidRPr="00483689"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val="it-IT" w:eastAsia="sl-SI"/>
              </w:rPr>
            </w:pPr>
            <w:r w:rsidRPr="00483689">
              <w:rPr>
                <w:rFonts w:ascii="Arial" w:eastAsia="Times New Roman" w:hAnsi="Arial" w:cs="Arial"/>
                <w:sz w:val="20"/>
                <w:szCs w:val="20"/>
                <w:lang w:val="it-IT" w:eastAsia="sl-SI"/>
              </w:rPr>
              <w:t xml:space="preserve">(Samo </w:t>
            </w:r>
            <w:proofErr w:type="spellStart"/>
            <w:r w:rsidRPr="00483689">
              <w:rPr>
                <w:rFonts w:ascii="Arial" w:eastAsia="Times New Roman" w:hAnsi="Arial" w:cs="Arial"/>
                <w:sz w:val="20"/>
                <w:szCs w:val="20"/>
                <w:lang w:val="it-IT" w:eastAsia="sl-SI"/>
              </w:rPr>
              <w:t>če</w:t>
            </w:r>
            <w:proofErr w:type="spellEnd"/>
            <w:r w:rsidRPr="00483689">
              <w:rPr>
                <w:rFonts w:ascii="Arial" w:eastAsia="Times New Roman" w:hAnsi="Arial" w:cs="Arial"/>
                <w:sz w:val="20"/>
                <w:szCs w:val="20"/>
                <w:lang w:val="it-IT" w:eastAsia="sl-SI"/>
              </w:rPr>
              <w:t xml:space="preserve"> </w:t>
            </w:r>
            <w:proofErr w:type="spellStart"/>
            <w:r w:rsidRPr="00483689">
              <w:rPr>
                <w:rFonts w:ascii="Arial" w:eastAsia="Times New Roman" w:hAnsi="Arial" w:cs="Arial"/>
                <w:sz w:val="20"/>
                <w:szCs w:val="20"/>
                <w:lang w:val="it-IT" w:eastAsia="sl-SI"/>
              </w:rPr>
              <w:t>izberete</w:t>
            </w:r>
            <w:proofErr w:type="spellEnd"/>
            <w:r w:rsidRPr="00483689">
              <w:rPr>
                <w:rFonts w:ascii="Arial" w:eastAsia="Times New Roman" w:hAnsi="Arial" w:cs="Arial"/>
                <w:sz w:val="20"/>
                <w:szCs w:val="20"/>
                <w:lang w:val="it-IT" w:eastAsia="sl-SI"/>
              </w:rPr>
              <w:t xml:space="preserve"> DA </w:t>
            </w:r>
            <w:proofErr w:type="spellStart"/>
            <w:r w:rsidRPr="00483689">
              <w:rPr>
                <w:rFonts w:ascii="Arial" w:eastAsia="Times New Roman" w:hAnsi="Arial" w:cs="Arial"/>
                <w:sz w:val="20"/>
                <w:szCs w:val="20"/>
                <w:lang w:val="it-IT" w:eastAsia="sl-SI"/>
              </w:rPr>
              <w:t>pod</w:t>
            </w:r>
            <w:proofErr w:type="spellEnd"/>
            <w:r w:rsidRPr="00483689">
              <w:rPr>
                <w:rFonts w:ascii="Arial" w:eastAsia="Times New Roman" w:hAnsi="Arial" w:cs="Arial"/>
                <w:sz w:val="20"/>
                <w:szCs w:val="20"/>
                <w:lang w:val="it-IT" w:eastAsia="sl-SI"/>
              </w:rPr>
              <w:t xml:space="preserve"> </w:t>
            </w:r>
            <w:proofErr w:type="spellStart"/>
            <w:r w:rsidRPr="00483689">
              <w:rPr>
                <w:rFonts w:ascii="Arial" w:eastAsia="Times New Roman" w:hAnsi="Arial" w:cs="Arial"/>
                <w:sz w:val="20"/>
                <w:szCs w:val="20"/>
                <w:lang w:val="it-IT" w:eastAsia="sl-SI"/>
              </w:rPr>
              <w:t>točko</w:t>
            </w:r>
            <w:proofErr w:type="spellEnd"/>
            <w:r w:rsidRPr="00483689">
              <w:rPr>
                <w:rFonts w:ascii="Arial" w:eastAsia="Times New Roman" w:hAnsi="Arial" w:cs="Arial"/>
                <w:sz w:val="20"/>
                <w:szCs w:val="20"/>
                <w:lang w:val="it-IT" w:eastAsia="sl-SI"/>
              </w:rPr>
              <w:t xml:space="preserve"> 6.a.)</w:t>
            </w:r>
            <w:r w:rsidR="001F0E35" w:rsidRPr="00483689">
              <w:rPr>
                <w:rFonts w:ascii="Arial" w:eastAsia="Times New Roman" w:hAnsi="Arial" w:cs="Arial"/>
                <w:sz w:val="20"/>
                <w:szCs w:val="20"/>
                <w:lang w:val="it-IT" w:eastAsia="sl-SI"/>
              </w:rPr>
              <w:t>/</w:t>
            </w:r>
          </w:p>
        </w:tc>
      </w:tr>
      <w:tr w:rsidR="00483689" w:rsidRPr="00483689"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2BE18E8F" w14:textId="69EEA406" w:rsidR="003073EF" w:rsidRPr="00483689" w:rsidRDefault="003073EF" w:rsidP="00DE6EE3">
            <w:pPr>
              <w:spacing w:after="0" w:line="260" w:lineRule="exact"/>
              <w:jc w:val="both"/>
              <w:rPr>
                <w:rFonts w:ascii="Arial" w:eastAsia="Times New Roman" w:hAnsi="Arial" w:cs="Arial"/>
                <w:b/>
                <w:sz w:val="20"/>
                <w:szCs w:val="20"/>
              </w:rPr>
            </w:pPr>
            <w:r w:rsidRPr="00483689">
              <w:rPr>
                <w:rFonts w:ascii="Arial" w:eastAsia="Times New Roman" w:hAnsi="Arial" w:cs="Arial"/>
                <w:b/>
                <w:sz w:val="20"/>
                <w:szCs w:val="20"/>
              </w:rPr>
              <w:t>7.b Predstavitev ocene finančnih posledic pod 40.000 EUR:</w:t>
            </w:r>
            <w:r w:rsidRPr="00483689">
              <w:rPr>
                <w:rFonts w:ascii="Arial" w:eastAsia="Times New Roman" w:hAnsi="Arial" w:cs="Arial"/>
                <w:sz w:val="20"/>
                <w:szCs w:val="20"/>
              </w:rPr>
              <w:t xml:space="preserve"> </w:t>
            </w:r>
            <w:r w:rsidR="00DE6EE3" w:rsidRPr="00483689">
              <w:rPr>
                <w:rFonts w:ascii="Arial" w:eastAsia="Times New Roman" w:hAnsi="Arial" w:cs="Arial"/>
                <w:sz w:val="20"/>
                <w:szCs w:val="20"/>
              </w:rPr>
              <w:t>Potrebna finančna sredstva za udeležbo na srečanju so zagotovljena v okviru materialnih stroškov Ministrstva za notranje zadeve.</w:t>
            </w:r>
          </w:p>
        </w:tc>
      </w:tr>
      <w:tr w:rsidR="00483689" w:rsidRPr="00483689"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483689" w:rsidRDefault="003073EF" w:rsidP="005E2FEF">
            <w:pPr>
              <w:spacing w:after="0" w:line="260" w:lineRule="exact"/>
              <w:rPr>
                <w:rFonts w:ascii="Arial" w:eastAsia="Times New Roman" w:hAnsi="Arial" w:cs="Arial"/>
                <w:b/>
                <w:sz w:val="20"/>
                <w:szCs w:val="20"/>
              </w:rPr>
            </w:pPr>
            <w:r w:rsidRPr="00483689">
              <w:rPr>
                <w:rFonts w:ascii="Arial" w:eastAsia="Times New Roman" w:hAnsi="Arial" w:cs="Arial"/>
                <w:b/>
                <w:sz w:val="20"/>
                <w:szCs w:val="20"/>
              </w:rPr>
              <w:t>8. Predstavitev sodelovanja z združenji občin:</w:t>
            </w:r>
          </w:p>
        </w:tc>
      </w:tr>
      <w:tr w:rsidR="00483689" w:rsidRPr="00483689" w14:paraId="6CEEBCCA" w14:textId="77777777" w:rsidTr="003178FA">
        <w:tc>
          <w:tcPr>
            <w:tcW w:w="6804" w:type="dxa"/>
            <w:gridSpan w:val="3"/>
          </w:tcPr>
          <w:p w14:paraId="583C3CEF" w14:textId="77777777" w:rsidR="003073EF" w:rsidRPr="00483689"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val="it-IT" w:eastAsia="sl-SI"/>
              </w:rPr>
            </w:pPr>
            <w:proofErr w:type="spellStart"/>
            <w:r w:rsidRPr="00483689">
              <w:rPr>
                <w:rFonts w:ascii="Arial" w:eastAsia="Times New Roman" w:hAnsi="Arial" w:cs="Arial"/>
                <w:iCs/>
                <w:sz w:val="20"/>
                <w:szCs w:val="20"/>
                <w:lang w:val="it-IT" w:eastAsia="sl-SI"/>
              </w:rPr>
              <w:t>Vsebina</w:t>
            </w:r>
            <w:proofErr w:type="spellEnd"/>
            <w:r w:rsidRPr="00483689">
              <w:rPr>
                <w:rFonts w:ascii="Arial" w:eastAsia="Times New Roman" w:hAnsi="Arial" w:cs="Arial"/>
                <w:iCs/>
                <w:sz w:val="20"/>
                <w:szCs w:val="20"/>
                <w:lang w:val="it-IT" w:eastAsia="sl-SI"/>
              </w:rPr>
              <w:t xml:space="preserve"> </w:t>
            </w:r>
            <w:proofErr w:type="spellStart"/>
            <w:r w:rsidRPr="00483689">
              <w:rPr>
                <w:rFonts w:ascii="Arial" w:eastAsia="Times New Roman" w:hAnsi="Arial" w:cs="Arial"/>
                <w:iCs/>
                <w:sz w:val="20"/>
                <w:szCs w:val="20"/>
                <w:lang w:val="it-IT" w:eastAsia="sl-SI"/>
              </w:rPr>
              <w:t>predloženega</w:t>
            </w:r>
            <w:proofErr w:type="spellEnd"/>
            <w:r w:rsidRPr="00483689">
              <w:rPr>
                <w:rFonts w:ascii="Arial" w:eastAsia="Times New Roman" w:hAnsi="Arial" w:cs="Arial"/>
                <w:iCs/>
                <w:sz w:val="20"/>
                <w:szCs w:val="20"/>
                <w:lang w:val="it-IT" w:eastAsia="sl-SI"/>
              </w:rPr>
              <w:t xml:space="preserve"> gradiva (</w:t>
            </w:r>
            <w:proofErr w:type="spellStart"/>
            <w:r w:rsidRPr="00483689">
              <w:rPr>
                <w:rFonts w:ascii="Arial" w:eastAsia="Times New Roman" w:hAnsi="Arial" w:cs="Arial"/>
                <w:iCs/>
                <w:sz w:val="20"/>
                <w:szCs w:val="20"/>
                <w:lang w:val="it-IT" w:eastAsia="sl-SI"/>
              </w:rPr>
              <w:t>predpisa</w:t>
            </w:r>
            <w:proofErr w:type="spellEnd"/>
            <w:r w:rsidRPr="00483689">
              <w:rPr>
                <w:rFonts w:ascii="Arial" w:eastAsia="Times New Roman" w:hAnsi="Arial" w:cs="Arial"/>
                <w:iCs/>
                <w:sz w:val="20"/>
                <w:szCs w:val="20"/>
                <w:lang w:val="it-IT" w:eastAsia="sl-SI"/>
              </w:rPr>
              <w:t xml:space="preserve">) </w:t>
            </w:r>
            <w:proofErr w:type="spellStart"/>
            <w:r w:rsidRPr="00483689">
              <w:rPr>
                <w:rFonts w:ascii="Arial" w:eastAsia="Times New Roman" w:hAnsi="Arial" w:cs="Arial"/>
                <w:iCs/>
                <w:sz w:val="20"/>
                <w:szCs w:val="20"/>
                <w:lang w:val="it-IT" w:eastAsia="sl-SI"/>
              </w:rPr>
              <w:t>vpliva</w:t>
            </w:r>
            <w:proofErr w:type="spellEnd"/>
            <w:r w:rsidRPr="00483689">
              <w:rPr>
                <w:rFonts w:ascii="Arial" w:eastAsia="Times New Roman" w:hAnsi="Arial" w:cs="Arial"/>
                <w:iCs/>
                <w:sz w:val="20"/>
                <w:szCs w:val="20"/>
                <w:lang w:val="it-IT" w:eastAsia="sl-SI"/>
              </w:rPr>
              <w:t xml:space="preserve"> </w:t>
            </w:r>
            <w:proofErr w:type="spellStart"/>
            <w:r w:rsidRPr="00483689">
              <w:rPr>
                <w:rFonts w:ascii="Arial" w:eastAsia="Times New Roman" w:hAnsi="Arial" w:cs="Arial"/>
                <w:iCs/>
                <w:sz w:val="20"/>
                <w:szCs w:val="20"/>
                <w:lang w:val="it-IT" w:eastAsia="sl-SI"/>
              </w:rPr>
              <w:t>na</w:t>
            </w:r>
            <w:proofErr w:type="spellEnd"/>
            <w:r w:rsidRPr="00483689">
              <w:rPr>
                <w:rFonts w:ascii="Arial" w:eastAsia="Times New Roman" w:hAnsi="Arial" w:cs="Arial"/>
                <w:iCs/>
                <w:sz w:val="20"/>
                <w:szCs w:val="20"/>
                <w:lang w:val="it-IT" w:eastAsia="sl-SI"/>
              </w:rPr>
              <w:t>:</w:t>
            </w:r>
          </w:p>
          <w:p w14:paraId="19FA758B" w14:textId="77777777" w:rsidR="003073EF" w:rsidRPr="00483689"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pristojnosti občin,</w:t>
            </w:r>
          </w:p>
          <w:p w14:paraId="387C0B5F" w14:textId="77777777" w:rsidR="003073EF" w:rsidRPr="00483689"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delovanje občin,</w:t>
            </w:r>
          </w:p>
          <w:p w14:paraId="09CD05FE" w14:textId="77777777" w:rsidR="003073EF" w:rsidRPr="00483689"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483689">
              <w:rPr>
                <w:rFonts w:ascii="Arial" w:eastAsia="Times New Roman" w:hAnsi="Arial" w:cs="Arial"/>
                <w:iCs/>
                <w:sz w:val="20"/>
                <w:szCs w:val="20"/>
                <w:lang w:val="fr-FR" w:eastAsia="sl-SI"/>
              </w:rPr>
              <w:t>financiranje občin.</w:t>
            </w:r>
          </w:p>
          <w:p w14:paraId="196BA9E2" w14:textId="77777777" w:rsidR="003073EF" w:rsidRPr="00483689" w:rsidRDefault="003073EF" w:rsidP="005E2F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val="fr-FR" w:eastAsia="sl-SI"/>
              </w:rPr>
            </w:pPr>
          </w:p>
        </w:tc>
        <w:tc>
          <w:tcPr>
            <w:tcW w:w="2359" w:type="dxa"/>
            <w:gridSpan w:val="2"/>
          </w:tcPr>
          <w:p w14:paraId="5260F6F3" w14:textId="77777777" w:rsidR="003073EF" w:rsidRPr="00483689"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NE</w:t>
            </w:r>
          </w:p>
        </w:tc>
      </w:tr>
      <w:tr w:rsidR="00483689" w:rsidRPr="00483689" w14:paraId="75BBC14B" w14:textId="77777777" w:rsidTr="003178FA">
        <w:tc>
          <w:tcPr>
            <w:tcW w:w="9163" w:type="dxa"/>
            <w:gridSpan w:val="5"/>
            <w:vAlign w:val="center"/>
          </w:tcPr>
          <w:p w14:paraId="1E3F1956" w14:textId="77777777" w:rsidR="003073EF" w:rsidRPr="00483689"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t>9. Predstavitev sodelovanja javnosti:</w:t>
            </w:r>
          </w:p>
        </w:tc>
      </w:tr>
      <w:tr w:rsidR="00483689" w:rsidRPr="00483689" w14:paraId="1F875056" w14:textId="77777777" w:rsidTr="003178FA">
        <w:tc>
          <w:tcPr>
            <w:tcW w:w="6804" w:type="dxa"/>
            <w:gridSpan w:val="3"/>
          </w:tcPr>
          <w:p w14:paraId="3EF35E45" w14:textId="77777777" w:rsidR="003073EF" w:rsidRPr="00483689"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483689">
              <w:rPr>
                <w:rFonts w:ascii="Arial" w:eastAsia="Times New Roman" w:hAnsi="Arial" w:cs="Arial"/>
                <w:iCs/>
                <w:sz w:val="20"/>
                <w:szCs w:val="20"/>
                <w:lang w:val="fr-FR" w:eastAsia="sl-SI"/>
              </w:rPr>
              <w:t>Gradivo je bilo predhodno objavljeno na spletni strani predlagatelja:</w:t>
            </w:r>
          </w:p>
        </w:tc>
        <w:tc>
          <w:tcPr>
            <w:tcW w:w="2359" w:type="dxa"/>
            <w:gridSpan w:val="2"/>
          </w:tcPr>
          <w:p w14:paraId="19745902" w14:textId="77777777" w:rsidR="003073EF" w:rsidRPr="00483689"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NE</w:t>
            </w:r>
          </w:p>
        </w:tc>
      </w:tr>
      <w:tr w:rsidR="00483689" w:rsidRPr="00483689" w14:paraId="627A035E" w14:textId="77777777" w:rsidTr="003178FA">
        <w:tc>
          <w:tcPr>
            <w:tcW w:w="6804" w:type="dxa"/>
            <w:gridSpan w:val="3"/>
            <w:vAlign w:val="center"/>
          </w:tcPr>
          <w:p w14:paraId="1AC9D27F" w14:textId="77777777" w:rsidR="003073EF" w:rsidRPr="00483689"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483689">
              <w:rPr>
                <w:rFonts w:ascii="Arial" w:eastAsia="Times New Roman" w:hAnsi="Arial" w:cs="Arial"/>
                <w:b/>
                <w:sz w:val="20"/>
                <w:szCs w:val="20"/>
                <w:lang w:val="fr-FR" w:eastAsia="sl-SI"/>
              </w:rPr>
              <w:t>10. Pri pripravi gradiva so bile upoštevane zahteve iz Resolucije o normativni dejavnosti:</w:t>
            </w:r>
          </w:p>
        </w:tc>
        <w:tc>
          <w:tcPr>
            <w:tcW w:w="2359" w:type="dxa"/>
            <w:gridSpan w:val="2"/>
            <w:vAlign w:val="center"/>
          </w:tcPr>
          <w:p w14:paraId="4B9D0949" w14:textId="77777777" w:rsidR="003073EF" w:rsidRPr="00483689"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483689">
              <w:rPr>
                <w:rFonts w:ascii="Arial" w:eastAsia="Times New Roman" w:hAnsi="Arial" w:cs="Arial"/>
                <w:sz w:val="20"/>
                <w:szCs w:val="20"/>
                <w:lang w:val="fr-FR" w:eastAsia="sl-SI"/>
              </w:rPr>
              <w:t>DA</w:t>
            </w:r>
          </w:p>
        </w:tc>
      </w:tr>
      <w:tr w:rsidR="00483689" w:rsidRPr="00483689" w14:paraId="07B14808" w14:textId="77777777" w:rsidTr="003178FA">
        <w:tc>
          <w:tcPr>
            <w:tcW w:w="6804" w:type="dxa"/>
            <w:gridSpan w:val="3"/>
            <w:vAlign w:val="center"/>
          </w:tcPr>
          <w:p w14:paraId="7DE022C8" w14:textId="77777777" w:rsidR="003073EF" w:rsidRPr="00483689"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t>11. Gradivo je uvrščeno v delovni program vlade:</w:t>
            </w:r>
          </w:p>
        </w:tc>
        <w:tc>
          <w:tcPr>
            <w:tcW w:w="2359" w:type="dxa"/>
            <w:gridSpan w:val="2"/>
            <w:vAlign w:val="center"/>
          </w:tcPr>
          <w:p w14:paraId="1AA3599B" w14:textId="77777777" w:rsidR="003073EF" w:rsidRPr="00483689"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483689">
              <w:rPr>
                <w:rFonts w:ascii="Arial" w:eastAsia="Times New Roman" w:hAnsi="Arial" w:cs="Arial"/>
                <w:sz w:val="20"/>
                <w:szCs w:val="20"/>
                <w:lang w:val="fr-FR" w:eastAsia="sl-SI"/>
              </w:rPr>
              <w:t>NE</w:t>
            </w:r>
          </w:p>
        </w:tc>
      </w:tr>
      <w:tr w:rsidR="00483689" w:rsidRPr="00483689"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2688560A" w14:textId="54A485DE" w:rsidR="003073EF" w:rsidRPr="00483689" w:rsidRDefault="003073EF" w:rsidP="00FE7143">
            <w:pPr>
              <w:spacing w:after="0" w:line="260" w:lineRule="exact"/>
              <w:rPr>
                <w:rFonts w:ascii="Arial" w:hAnsi="Arial" w:cs="Arial"/>
                <w:b/>
                <w:sz w:val="20"/>
                <w:szCs w:val="20"/>
                <w:lang w:val="fr-FR" w:eastAsia="sl-SI"/>
              </w:rPr>
            </w:pPr>
            <w:r w:rsidRPr="00483689">
              <w:rPr>
                <w:rFonts w:ascii="Arial" w:eastAsia="Times New Roman" w:hAnsi="Arial" w:cs="Arial"/>
                <w:b/>
                <w:sz w:val="20"/>
                <w:szCs w:val="20"/>
                <w:lang w:val="fr-FR" w:eastAsia="sl-SI"/>
              </w:rPr>
              <w:t xml:space="preserve">                         </w:t>
            </w:r>
          </w:p>
          <w:p w14:paraId="27E12571" w14:textId="4F5BA9C7" w:rsidR="003073EF" w:rsidRPr="00483689" w:rsidRDefault="00810D44" w:rsidP="00FE7143">
            <w:pPr>
              <w:spacing w:after="0" w:line="260" w:lineRule="exact"/>
              <w:jc w:val="center"/>
              <w:rPr>
                <w:rFonts w:ascii="Arial" w:eastAsia="Times New Roman" w:hAnsi="Arial" w:cs="Arial"/>
                <w:b/>
                <w:sz w:val="20"/>
                <w:szCs w:val="20"/>
                <w:lang w:val="fr-FR" w:eastAsia="sl-SI"/>
              </w:rPr>
            </w:pPr>
            <w:r w:rsidRPr="00483689">
              <w:rPr>
                <w:rFonts w:ascii="Arial" w:hAnsi="Arial" w:cs="Arial"/>
                <w:b/>
                <w:sz w:val="20"/>
                <w:szCs w:val="20"/>
                <w:lang w:val="fr-FR" w:eastAsia="sl-SI"/>
              </w:rPr>
              <w:t>Boštjan Poklukar</w:t>
            </w:r>
          </w:p>
          <w:p w14:paraId="1F8597A1" w14:textId="105E3A0C" w:rsidR="00FE7143" w:rsidRPr="00483689" w:rsidRDefault="00FE7143" w:rsidP="00810D44">
            <w:pPr>
              <w:spacing w:after="0" w:line="260" w:lineRule="exact"/>
              <w:jc w:val="center"/>
              <w:rPr>
                <w:rFonts w:ascii="Arial" w:eastAsia="Times New Roman" w:hAnsi="Arial" w:cs="Arial"/>
                <w:b/>
                <w:sz w:val="20"/>
                <w:szCs w:val="20"/>
                <w:lang w:val="fr-FR" w:eastAsia="sl-SI"/>
              </w:rPr>
            </w:pPr>
            <w:r w:rsidRPr="00483689">
              <w:rPr>
                <w:rFonts w:ascii="Arial" w:eastAsia="Times New Roman" w:hAnsi="Arial" w:cs="Arial"/>
                <w:b/>
                <w:sz w:val="20"/>
                <w:szCs w:val="20"/>
                <w:lang w:val="fr-FR" w:eastAsia="sl-SI"/>
              </w:rPr>
              <w:t>minist</w:t>
            </w:r>
            <w:r w:rsidR="00810D44" w:rsidRPr="00483689">
              <w:rPr>
                <w:rFonts w:ascii="Arial" w:eastAsia="Times New Roman" w:hAnsi="Arial" w:cs="Arial"/>
                <w:b/>
                <w:sz w:val="20"/>
                <w:szCs w:val="20"/>
                <w:lang w:val="fr-FR" w:eastAsia="sl-SI"/>
              </w:rPr>
              <w:t>er</w:t>
            </w:r>
          </w:p>
        </w:tc>
      </w:tr>
    </w:tbl>
    <w:p w14:paraId="787F68AF" w14:textId="77777777" w:rsidR="00014804" w:rsidRPr="0047318B" w:rsidRDefault="00014804" w:rsidP="005E2FEF">
      <w:pPr>
        <w:keepLines/>
        <w:framePr w:w="9962" w:wrap="auto" w:hAnchor="text" w:x="1300"/>
        <w:spacing w:after="0" w:line="260" w:lineRule="exact"/>
        <w:rPr>
          <w:rFonts w:ascii="Arial" w:eastAsia="Times New Roman" w:hAnsi="Arial" w:cs="Arial"/>
          <w:color w:val="FF0000"/>
          <w:sz w:val="20"/>
          <w:szCs w:val="20"/>
          <w:lang w:val="fr-FR"/>
        </w:rPr>
        <w:sectPr w:rsidR="00014804" w:rsidRPr="0047318B" w:rsidSect="006E6E34">
          <w:headerReference w:type="first" r:id="rId11"/>
          <w:pgSz w:w="11906" w:h="16838"/>
          <w:pgMar w:top="1418" w:right="1418" w:bottom="1418" w:left="1418" w:header="708" w:footer="708" w:gutter="0"/>
          <w:cols w:space="708"/>
          <w:docGrid w:linePitch="360"/>
        </w:sectPr>
      </w:pPr>
    </w:p>
    <w:p w14:paraId="0AA9D5D8" w14:textId="77777777" w:rsidR="008F724A" w:rsidRDefault="00F2492A" w:rsidP="00DB146D">
      <w:pPr>
        <w:spacing w:after="0" w:line="260" w:lineRule="exact"/>
        <w:jc w:val="center"/>
        <w:rPr>
          <w:rFonts w:ascii="Arial" w:hAnsi="Arial" w:cs="Arial"/>
          <w:b/>
          <w:sz w:val="20"/>
          <w:szCs w:val="20"/>
          <w:lang w:val="fr-FR" w:eastAsia="ar-SA"/>
        </w:rPr>
      </w:pPr>
      <w:r w:rsidRPr="00DB146D">
        <w:rPr>
          <w:rFonts w:ascii="Arial" w:hAnsi="Arial" w:cs="Arial"/>
          <w:b/>
          <w:sz w:val="20"/>
          <w:szCs w:val="20"/>
          <w:lang w:val="fr-FR" w:eastAsia="ar-SA"/>
        </w:rPr>
        <w:lastRenderedPageBreak/>
        <w:t>Poročilo</w:t>
      </w:r>
      <w:r w:rsidR="00A86D80">
        <w:rPr>
          <w:rFonts w:ascii="Arial" w:hAnsi="Arial" w:cs="Arial"/>
          <w:b/>
          <w:sz w:val="20"/>
          <w:szCs w:val="20"/>
          <w:lang w:val="fr-FR" w:eastAsia="ar-SA"/>
        </w:rPr>
        <w:t xml:space="preserve"> o </w:t>
      </w:r>
      <w:r w:rsidR="00CA53AF" w:rsidRPr="00DB146D">
        <w:rPr>
          <w:rFonts w:ascii="Arial" w:hAnsi="Arial" w:cs="Arial"/>
          <w:b/>
          <w:sz w:val="20"/>
          <w:szCs w:val="20"/>
          <w:lang w:val="fr-FR" w:eastAsia="ar-SA"/>
        </w:rPr>
        <w:t xml:space="preserve">srečanju ministra za notranje zadeve Republike Slovenije Boštjana Poklukarja z ministrom za notranje zadeve </w:t>
      </w:r>
      <w:r w:rsidR="00483689" w:rsidRPr="00DB146D">
        <w:rPr>
          <w:rFonts w:ascii="Arial" w:hAnsi="Arial" w:cs="Arial"/>
          <w:b/>
          <w:sz w:val="20"/>
          <w:szCs w:val="20"/>
          <w:lang w:val="fr-FR" w:eastAsia="ar-SA"/>
        </w:rPr>
        <w:t xml:space="preserve">Madžarske Sándorjem Pinterjem v Budimpešti </w:t>
      </w:r>
    </w:p>
    <w:p w14:paraId="3268AB28" w14:textId="0D8A3898" w:rsidR="00BC24BE" w:rsidRPr="00DB146D" w:rsidRDefault="00483689" w:rsidP="00DB146D">
      <w:pPr>
        <w:spacing w:after="0" w:line="260" w:lineRule="exact"/>
        <w:jc w:val="center"/>
        <w:rPr>
          <w:rFonts w:ascii="Arial" w:hAnsi="Arial" w:cs="Arial"/>
          <w:b/>
          <w:sz w:val="20"/>
          <w:szCs w:val="20"/>
          <w:lang w:val="fr-FR" w:eastAsia="ar-SA"/>
        </w:rPr>
      </w:pPr>
      <w:r w:rsidRPr="00DB146D">
        <w:rPr>
          <w:rFonts w:ascii="Arial" w:hAnsi="Arial" w:cs="Arial"/>
          <w:b/>
          <w:sz w:val="20"/>
          <w:szCs w:val="20"/>
          <w:lang w:val="fr-FR" w:eastAsia="ar-SA"/>
        </w:rPr>
        <w:t xml:space="preserve">18. In 19. </w:t>
      </w:r>
      <w:r w:rsidR="008F724A">
        <w:rPr>
          <w:rFonts w:ascii="Arial" w:hAnsi="Arial" w:cs="Arial"/>
          <w:b/>
          <w:sz w:val="20"/>
          <w:szCs w:val="20"/>
          <w:lang w:val="fr-FR" w:eastAsia="ar-SA"/>
        </w:rPr>
        <w:t>1.</w:t>
      </w:r>
      <w:r w:rsidRPr="00DB146D">
        <w:rPr>
          <w:rFonts w:ascii="Arial" w:hAnsi="Arial" w:cs="Arial"/>
          <w:b/>
          <w:sz w:val="20"/>
          <w:szCs w:val="20"/>
          <w:lang w:val="fr-FR" w:eastAsia="ar-SA"/>
        </w:rPr>
        <w:t xml:space="preserve"> 2024</w:t>
      </w:r>
    </w:p>
    <w:p w14:paraId="6C8D33CD" w14:textId="1351197C" w:rsidR="00F2492A" w:rsidRPr="00DB146D" w:rsidRDefault="00F2492A" w:rsidP="00DB146D">
      <w:pPr>
        <w:spacing w:after="0" w:line="260" w:lineRule="exact"/>
        <w:jc w:val="both"/>
        <w:rPr>
          <w:rFonts w:ascii="Arial" w:hAnsi="Arial" w:cs="Arial"/>
          <w:bCs/>
          <w:iCs/>
          <w:color w:val="FF0000"/>
          <w:sz w:val="20"/>
          <w:szCs w:val="20"/>
          <w:lang w:val="fr-FR"/>
        </w:rPr>
      </w:pPr>
    </w:p>
    <w:p w14:paraId="063FD4E4" w14:textId="6C5CC862" w:rsidR="00F63432" w:rsidRDefault="00A8459B" w:rsidP="00DB146D">
      <w:pPr>
        <w:tabs>
          <w:tab w:val="left" w:pos="-1276"/>
        </w:tabs>
        <w:spacing w:after="0" w:line="260" w:lineRule="exact"/>
        <w:jc w:val="both"/>
        <w:rPr>
          <w:rFonts w:ascii="Arial" w:hAnsi="Arial" w:cs="Arial"/>
          <w:bCs/>
          <w:sz w:val="20"/>
          <w:szCs w:val="20"/>
        </w:rPr>
      </w:pPr>
      <w:r w:rsidRPr="00DB146D">
        <w:rPr>
          <w:rFonts w:ascii="Arial" w:hAnsi="Arial" w:cs="Arial"/>
          <w:sz w:val="20"/>
          <w:szCs w:val="20"/>
          <w:lang w:eastAsia="ar-SA"/>
        </w:rPr>
        <w:t xml:space="preserve">Na povabilo madžarskega ministra za notranje zadeve </w:t>
      </w:r>
      <w:proofErr w:type="spellStart"/>
      <w:r w:rsidRPr="00DB146D">
        <w:rPr>
          <w:rFonts w:ascii="Arial" w:hAnsi="Arial" w:cs="Arial"/>
          <w:sz w:val="20"/>
          <w:szCs w:val="20"/>
          <w:lang w:eastAsia="ar-SA"/>
        </w:rPr>
        <w:t>Sändorja</w:t>
      </w:r>
      <w:proofErr w:type="spellEnd"/>
      <w:r w:rsidRPr="00DB146D">
        <w:rPr>
          <w:rFonts w:ascii="Arial" w:hAnsi="Arial" w:cs="Arial"/>
          <w:sz w:val="20"/>
          <w:szCs w:val="20"/>
          <w:lang w:eastAsia="ar-SA"/>
        </w:rPr>
        <w:t xml:space="preserve"> Pinterja je bilo načrtovano srečanje ministrov za notranje zadeve Republike Slovenije in Madžarske 18. in 19. </w:t>
      </w:r>
      <w:r w:rsidR="008F724A">
        <w:rPr>
          <w:rFonts w:ascii="Arial" w:hAnsi="Arial" w:cs="Arial"/>
          <w:sz w:val="20"/>
          <w:szCs w:val="20"/>
          <w:lang w:eastAsia="ar-SA"/>
        </w:rPr>
        <w:t>12.</w:t>
      </w:r>
      <w:r w:rsidRPr="00DB146D">
        <w:rPr>
          <w:rFonts w:ascii="Arial" w:hAnsi="Arial" w:cs="Arial"/>
          <w:sz w:val="20"/>
          <w:szCs w:val="20"/>
          <w:lang w:eastAsia="ar-SA"/>
        </w:rPr>
        <w:t xml:space="preserve"> 2023 v Budimpešti. Zaradi zadržanost madžarskega ministra, je bil obisk prestavljen na 18</w:t>
      </w:r>
      <w:r w:rsidR="00F63432" w:rsidRPr="00DB146D">
        <w:rPr>
          <w:rFonts w:ascii="Arial" w:hAnsi="Arial" w:cs="Arial"/>
          <w:sz w:val="20"/>
          <w:szCs w:val="20"/>
          <w:lang w:eastAsia="ar-SA"/>
        </w:rPr>
        <w:t xml:space="preserve">. in 19. </w:t>
      </w:r>
      <w:r w:rsidR="008F724A">
        <w:rPr>
          <w:rFonts w:ascii="Arial" w:hAnsi="Arial" w:cs="Arial"/>
          <w:sz w:val="20"/>
          <w:szCs w:val="20"/>
          <w:lang w:eastAsia="ar-SA"/>
        </w:rPr>
        <w:t>1.</w:t>
      </w:r>
      <w:r w:rsidR="00F63432" w:rsidRPr="00DB146D">
        <w:rPr>
          <w:rFonts w:ascii="Arial" w:hAnsi="Arial" w:cs="Arial"/>
          <w:sz w:val="20"/>
          <w:szCs w:val="20"/>
          <w:lang w:eastAsia="ar-SA"/>
        </w:rPr>
        <w:t xml:space="preserve"> 2024. Ministra sta</w:t>
      </w:r>
      <w:r w:rsidR="00F63432" w:rsidRPr="00DB146D">
        <w:rPr>
          <w:rFonts w:ascii="Arial" w:hAnsi="Arial" w:cs="Arial"/>
          <w:bCs/>
          <w:sz w:val="20"/>
          <w:szCs w:val="20"/>
        </w:rPr>
        <w:t xml:space="preserve"> se pogovarjala o aktualnih vprašanjih iz področja </w:t>
      </w:r>
      <w:r w:rsidR="00F63432" w:rsidRPr="00DB146D">
        <w:rPr>
          <w:rFonts w:ascii="Arial" w:hAnsi="Arial" w:cs="Arial"/>
          <w:iCs/>
          <w:sz w:val="20"/>
          <w:szCs w:val="20"/>
        </w:rPr>
        <w:t>migracij, mejne kontrole, boja proti terorizmu</w:t>
      </w:r>
      <w:r w:rsidR="00DB146D">
        <w:rPr>
          <w:rFonts w:ascii="Arial" w:hAnsi="Arial" w:cs="Arial"/>
          <w:iCs/>
          <w:sz w:val="20"/>
          <w:szCs w:val="20"/>
        </w:rPr>
        <w:t xml:space="preserve">, </w:t>
      </w:r>
      <w:r w:rsidR="00F63432" w:rsidRPr="00DB146D">
        <w:rPr>
          <w:rFonts w:ascii="Arial" w:hAnsi="Arial" w:cs="Arial"/>
          <w:bCs/>
          <w:sz w:val="20"/>
          <w:szCs w:val="20"/>
        </w:rPr>
        <w:t>nadaljnji krepitvi dvostranskega sodelovanja</w:t>
      </w:r>
      <w:r w:rsidR="00DB146D">
        <w:rPr>
          <w:rFonts w:ascii="Arial" w:hAnsi="Arial" w:cs="Arial"/>
          <w:bCs/>
          <w:sz w:val="20"/>
          <w:szCs w:val="20"/>
        </w:rPr>
        <w:t xml:space="preserve"> ter</w:t>
      </w:r>
      <w:r w:rsidR="00F63432" w:rsidRPr="00DB146D">
        <w:rPr>
          <w:rFonts w:ascii="Arial" w:hAnsi="Arial" w:cs="Arial"/>
          <w:bCs/>
          <w:sz w:val="20"/>
          <w:szCs w:val="20"/>
        </w:rPr>
        <w:t xml:space="preserve"> </w:t>
      </w:r>
      <w:r w:rsidR="00DB146D" w:rsidRPr="00DB146D">
        <w:rPr>
          <w:rFonts w:ascii="Arial" w:hAnsi="Arial" w:cs="Arial"/>
          <w:bCs/>
          <w:sz w:val="20"/>
          <w:szCs w:val="20"/>
        </w:rPr>
        <w:t>o prioritetah Madžarske v času predsedovanja EU</w:t>
      </w:r>
      <w:r w:rsidR="00DB146D">
        <w:rPr>
          <w:rFonts w:ascii="Arial" w:hAnsi="Arial" w:cs="Arial"/>
          <w:bCs/>
          <w:sz w:val="20"/>
          <w:szCs w:val="20"/>
        </w:rPr>
        <w:t xml:space="preserve">. </w:t>
      </w:r>
    </w:p>
    <w:p w14:paraId="092AC8C7" w14:textId="77777777" w:rsidR="00DB146D" w:rsidRPr="00DB146D" w:rsidRDefault="00DB146D" w:rsidP="00DB146D">
      <w:pPr>
        <w:tabs>
          <w:tab w:val="left" w:pos="-1276"/>
        </w:tabs>
        <w:spacing w:after="0" w:line="260" w:lineRule="exact"/>
        <w:jc w:val="both"/>
        <w:rPr>
          <w:rFonts w:ascii="Arial" w:hAnsi="Arial" w:cs="Arial"/>
          <w:bCs/>
          <w:iCs/>
          <w:color w:val="FF0000"/>
          <w:sz w:val="20"/>
          <w:szCs w:val="20"/>
          <w:lang w:val="fr-FR"/>
        </w:rPr>
      </w:pPr>
    </w:p>
    <w:p w14:paraId="35307175" w14:textId="7ACFDA17" w:rsidR="003E0BCD" w:rsidRPr="00DB146D" w:rsidRDefault="003E0BCD" w:rsidP="00DB146D">
      <w:pPr>
        <w:spacing w:after="0" w:line="260" w:lineRule="exact"/>
        <w:jc w:val="both"/>
        <w:rPr>
          <w:rFonts w:ascii="Arial" w:hAnsi="Arial" w:cs="Arial"/>
          <w:sz w:val="20"/>
          <w:szCs w:val="20"/>
        </w:rPr>
      </w:pPr>
      <w:r w:rsidRPr="00DB146D">
        <w:rPr>
          <w:rFonts w:ascii="Arial" w:hAnsi="Arial" w:cs="Arial"/>
          <w:sz w:val="20"/>
          <w:szCs w:val="20"/>
        </w:rPr>
        <w:t xml:space="preserve">Ministra sta pozdravila tradicionalno tesno sodelovanje med državama na področju notranjih zadev. </w:t>
      </w:r>
    </w:p>
    <w:p w14:paraId="465314B4" w14:textId="3E0D8000" w:rsidR="003E0BCD" w:rsidRPr="00DB146D" w:rsidRDefault="003E0BCD" w:rsidP="00DB146D">
      <w:pPr>
        <w:spacing w:after="0" w:line="260" w:lineRule="exact"/>
        <w:jc w:val="both"/>
        <w:rPr>
          <w:rFonts w:ascii="Arial" w:hAnsi="Arial" w:cs="Arial"/>
          <w:color w:val="111111"/>
          <w:sz w:val="20"/>
          <w:szCs w:val="20"/>
        </w:rPr>
      </w:pPr>
      <w:r w:rsidRPr="00DB146D">
        <w:rPr>
          <w:rFonts w:ascii="Arial" w:hAnsi="Arial" w:cs="Arial"/>
          <w:sz w:val="20"/>
          <w:szCs w:val="20"/>
        </w:rPr>
        <w:br/>
      </w:r>
      <w:r w:rsidR="00DB146D">
        <w:rPr>
          <w:rFonts w:ascii="Arial" w:hAnsi="Arial" w:cs="Arial"/>
          <w:sz w:val="20"/>
          <w:szCs w:val="20"/>
        </w:rPr>
        <w:t>Ključna tema srečanja je bila</w:t>
      </w:r>
      <w:r w:rsidR="00DB146D" w:rsidRPr="00DB146D">
        <w:rPr>
          <w:rFonts w:ascii="Arial" w:hAnsi="Arial" w:cs="Arial"/>
          <w:sz w:val="20"/>
          <w:szCs w:val="20"/>
        </w:rPr>
        <w:t> </w:t>
      </w:r>
      <w:r w:rsidR="00DB146D" w:rsidRPr="00DB146D">
        <w:rPr>
          <w:rStyle w:val="Krepko"/>
          <w:rFonts w:ascii="Arial" w:hAnsi="Arial" w:cs="Arial"/>
          <w:b w:val="0"/>
          <w:sz w:val="20"/>
          <w:szCs w:val="20"/>
          <w:bdr w:val="none" w:sz="0" w:space="0" w:color="auto" w:frame="1"/>
        </w:rPr>
        <w:t>preprečevanje nezakonitih migracij</w:t>
      </w:r>
      <w:r w:rsidR="00DB146D">
        <w:rPr>
          <w:rStyle w:val="Krepko"/>
          <w:rFonts w:ascii="Arial" w:hAnsi="Arial" w:cs="Arial"/>
          <w:b w:val="0"/>
          <w:sz w:val="20"/>
          <w:szCs w:val="20"/>
          <w:bdr w:val="none" w:sz="0" w:space="0" w:color="auto" w:frame="1"/>
        </w:rPr>
        <w:t>. Minister Poklukar je povedal, da je s</w:t>
      </w:r>
      <w:r w:rsidR="005D6C02" w:rsidRPr="00DB146D">
        <w:rPr>
          <w:rFonts w:ascii="Arial" w:hAnsi="Arial" w:cs="Arial"/>
          <w:sz w:val="20"/>
          <w:szCs w:val="20"/>
        </w:rPr>
        <w:t xml:space="preserve">lovenska policija </w:t>
      </w:r>
      <w:r w:rsidR="008757EC" w:rsidRPr="00DB146D">
        <w:rPr>
          <w:rFonts w:ascii="Arial" w:hAnsi="Arial" w:cs="Arial"/>
          <w:sz w:val="20"/>
          <w:szCs w:val="20"/>
        </w:rPr>
        <w:t>lani na notranjih mejah prijela več kot 60.000 tujcev, ki so nezak</w:t>
      </w:r>
      <w:r w:rsidR="00A8459B" w:rsidRPr="00DB146D">
        <w:rPr>
          <w:rFonts w:ascii="Arial" w:hAnsi="Arial" w:cs="Arial"/>
          <w:sz w:val="20"/>
          <w:szCs w:val="20"/>
        </w:rPr>
        <w:t xml:space="preserve">onito prestopili notranje meje, </w:t>
      </w:r>
      <w:r w:rsidR="005D6C02" w:rsidRPr="00DB146D">
        <w:rPr>
          <w:rFonts w:ascii="Arial" w:hAnsi="Arial" w:cs="Arial"/>
          <w:sz w:val="20"/>
          <w:szCs w:val="20"/>
        </w:rPr>
        <w:t xml:space="preserve">na meji z Madžarsko </w:t>
      </w:r>
      <w:r w:rsidR="00A8459B" w:rsidRPr="00DB146D">
        <w:rPr>
          <w:rFonts w:ascii="Arial" w:hAnsi="Arial" w:cs="Arial"/>
          <w:sz w:val="20"/>
          <w:szCs w:val="20"/>
        </w:rPr>
        <w:t xml:space="preserve">pa je bilo obravnavanih </w:t>
      </w:r>
      <w:r w:rsidR="008757EC" w:rsidRPr="00DB146D">
        <w:rPr>
          <w:rFonts w:ascii="Arial" w:hAnsi="Arial" w:cs="Arial"/>
          <w:sz w:val="20"/>
          <w:szCs w:val="20"/>
        </w:rPr>
        <w:t>1.200 tujcev, kar je več kot prejšnja leta</w:t>
      </w:r>
      <w:r w:rsidR="005D6C02" w:rsidRPr="00DB146D">
        <w:rPr>
          <w:rFonts w:ascii="Arial" w:hAnsi="Arial" w:cs="Arial"/>
          <w:sz w:val="20"/>
          <w:szCs w:val="20"/>
        </w:rPr>
        <w:t xml:space="preserve">. </w:t>
      </w:r>
      <w:r w:rsidR="008757EC" w:rsidRPr="00DB146D">
        <w:rPr>
          <w:rFonts w:ascii="Arial" w:hAnsi="Arial" w:cs="Arial"/>
          <w:sz w:val="20"/>
          <w:szCs w:val="20"/>
        </w:rPr>
        <w:t xml:space="preserve">Soočeni smo s problemom </w:t>
      </w:r>
      <w:r w:rsidRPr="00DB146D">
        <w:rPr>
          <w:rFonts w:ascii="Arial" w:hAnsi="Arial" w:cs="Arial"/>
          <w:sz w:val="20"/>
          <w:szCs w:val="20"/>
        </w:rPr>
        <w:t xml:space="preserve">organiziranih kriminalnih združb, ki izvajajo tihotapljenje nezakonitih migrantov v EU. </w:t>
      </w:r>
      <w:r w:rsidRPr="00DB146D">
        <w:rPr>
          <w:rFonts w:ascii="Arial" w:hAnsi="Arial" w:cs="Arial"/>
          <w:color w:val="111111"/>
          <w:sz w:val="20"/>
          <w:szCs w:val="20"/>
        </w:rPr>
        <w:t xml:space="preserve">Slovenska policija je </w:t>
      </w:r>
      <w:r w:rsidR="00B108F8" w:rsidRPr="00DB146D">
        <w:rPr>
          <w:rFonts w:ascii="Arial" w:hAnsi="Arial" w:cs="Arial"/>
          <w:color w:val="111111"/>
          <w:sz w:val="20"/>
          <w:szCs w:val="20"/>
        </w:rPr>
        <w:t>v</w:t>
      </w:r>
      <w:r w:rsidRPr="00DB146D">
        <w:rPr>
          <w:rFonts w:ascii="Arial" w:hAnsi="Arial" w:cs="Arial"/>
          <w:color w:val="111111"/>
          <w:sz w:val="20"/>
          <w:szCs w:val="20"/>
        </w:rPr>
        <w:t xml:space="preserve"> letu 2023 je obravnavala 479 primerov (242</w:t>
      </w:r>
      <w:r w:rsidR="00B108F8" w:rsidRPr="00DB146D">
        <w:rPr>
          <w:rFonts w:ascii="Arial" w:hAnsi="Arial" w:cs="Arial"/>
          <w:color w:val="111111"/>
          <w:sz w:val="20"/>
          <w:szCs w:val="20"/>
        </w:rPr>
        <w:t xml:space="preserve"> </w:t>
      </w:r>
      <w:r w:rsidRPr="00DB146D">
        <w:rPr>
          <w:rFonts w:ascii="Arial" w:hAnsi="Arial" w:cs="Arial"/>
          <w:color w:val="111111"/>
          <w:sz w:val="20"/>
          <w:szCs w:val="20"/>
        </w:rPr>
        <w:t>v enakem obdobju 2022), v katerih je bilo prijetih 557 tihotapcev ljudi (548 tujcev in devet slovenskih državljanov) s 3</w:t>
      </w:r>
      <w:r w:rsidR="00DB146D">
        <w:rPr>
          <w:rFonts w:ascii="Arial" w:hAnsi="Arial" w:cs="Arial"/>
          <w:color w:val="111111"/>
          <w:sz w:val="20"/>
          <w:szCs w:val="20"/>
        </w:rPr>
        <w:t>.</w:t>
      </w:r>
      <w:r w:rsidRPr="00DB146D">
        <w:rPr>
          <w:rFonts w:ascii="Arial" w:hAnsi="Arial" w:cs="Arial"/>
          <w:color w:val="111111"/>
          <w:sz w:val="20"/>
          <w:szCs w:val="20"/>
        </w:rPr>
        <w:t xml:space="preserve">280 nezakonitimi migranti. Za 514 tihotapcev je bil odrejen pripor. Pri tem je še posebej pomembna podpora, ki jo nudi Evropski policijski urad (Europol) in njegov Center za tihotapljenje migrantov, o čemer so ministri razpravljali na decembrskem ministrskem srečanju Salzburškega foruma v Sloveniji. Europolu smo izrazili široko podporo in se strinjali, da mu moramo zagotoviti ustrezne vire (tako kadrovske kot finančne), da bo lahko takšno podporo zagotavljal tudi v prihodnje. Na podlagi razprave poteka usklajevanje skupnega pisma držav Salzburškega foruma aktivnostim Europola, ki ga je že podprla tudi Madžarska, je povedal </w:t>
      </w:r>
      <w:r w:rsidR="00B108F8" w:rsidRPr="00DB146D">
        <w:rPr>
          <w:rFonts w:ascii="Arial" w:hAnsi="Arial" w:cs="Arial"/>
          <w:color w:val="111111"/>
          <w:sz w:val="20"/>
          <w:szCs w:val="20"/>
        </w:rPr>
        <w:t xml:space="preserve">minister </w:t>
      </w:r>
      <w:r w:rsidRPr="00DB146D">
        <w:rPr>
          <w:rFonts w:ascii="Arial" w:hAnsi="Arial" w:cs="Arial"/>
          <w:color w:val="111111"/>
          <w:sz w:val="20"/>
          <w:szCs w:val="20"/>
        </w:rPr>
        <w:t>Poklukar.</w:t>
      </w:r>
    </w:p>
    <w:p w14:paraId="26F78C37" w14:textId="6750BE9F" w:rsidR="008757EC" w:rsidRPr="00DB146D" w:rsidRDefault="008757EC" w:rsidP="00DB146D">
      <w:pPr>
        <w:pStyle w:val="Navadensplet"/>
        <w:spacing w:before="0" w:beforeAutospacing="0" w:after="0" w:afterAutospacing="0" w:line="260" w:lineRule="exact"/>
        <w:jc w:val="both"/>
        <w:textAlignment w:val="baseline"/>
        <w:rPr>
          <w:rFonts w:ascii="Arial" w:hAnsi="Arial" w:cs="Arial"/>
          <w:sz w:val="20"/>
          <w:szCs w:val="20"/>
        </w:rPr>
      </w:pPr>
    </w:p>
    <w:p w14:paraId="25FF6893" w14:textId="2538CCB7" w:rsidR="00676B41" w:rsidRPr="00DB146D" w:rsidRDefault="005D6C02" w:rsidP="00DB146D">
      <w:pPr>
        <w:spacing w:after="0" w:line="260" w:lineRule="exact"/>
        <w:jc w:val="both"/>
        <w:rPr>
          <w:rFonts w:ascii="Arial" w:hAnsi="Arial" w:cs="Arial"/>
          <w:sz w:val="20"/>
          <w:szCs w:val="20"/>
        </w:rPr>
      </w:pPr>
      <w:r w:rsidRPr="00DB146D">
        <w:rPr>
          <w:rFonts w:ascii="Arial" w:hAnsi="Arial" w:cs="Arial"/>
          <w:sz w:val="20"/>
          <w:szCs w:val="20"/>
        </w:rPr>
        <w:t xml:space="preserve">Madžarski minister je povedal, da tudi sami beležijo </w:t>
      </w:r>
      <w:r w:rsidR="00F63432" w:rsidRPr="00DB146D">
        <w:rPr>
          <w:rFonts w:ascii="Arial" w:hAnsi="Arial" w:cs="Arial"/>
          <w:sz w:val="20"/>
          <w:szCs w:val="20"/>
        </w:rPr>
        <w:t xml:space="preserve">ogromne številke. </w:t>
      </w:r>
      <w:r w:rsidR="00A8459B" w:rsidRPr="00DB146D">
        <w:rPr>
          <w:rFonts w:ascii="Arial" w:hAnsi="Arial" w:cs="Arial"/>
          <w:sz w:val="20"/>
          <w:szCs w:val="20"/>
        </w:rPr>
        <w:t xml:space="preserve">Poudaril je, da veliko napora vlagajo v varovanje zunanje meje EU. </w:t>
      </w:r>
      <w:r w:rsidRPr="00DB146D">
        <w:rPr>
          <w:rFonts w:ascii="Arial" w:hAnsi="Arial" w:cs="Arial"/>
          <w:sz w:val="20"/>
          <w:szCs w:val="20"/>
        </w:rPr>
        <w:t>N</w:t>
      </w:r>
      <w:r w:rsidR="00F63432" w:rsidRPr="00DB146D">
        <w:rPr>
          <w:rFonts w:ascii="Arial" w:hAnsi="Arial" w:cs="Arial"/>
          <w:sz w:val="20"/>
          <w:szCs w:val="20"/>
        </w:rPr>
        <w:t xml:space="preserve">a </w:t>
      </w:r>
      <w:r w:rsidRPr="00DB146D">
        <w:rPr>
          <w:rFonts w:ascii="Arial" w:hAnsi="Arial" w:cs="Arial"/>
          <w:sz w:val="20"/>
          <w:szCs w:val="20"/>
        </w:rPr>
        <w:t xml:space="preserve">srbsko-madžarsko </w:t>
      </w:r>
      <w:r w:rsidR="00F63432" w:rsidRPr="00DB146D">
        <w:rPr>
          <w:rFonts w:ascii="Arial" w:hAnsi="Arial" w:cs="Arial"/>
          <w:sz w:val="20"/>
          <w:szCs w:val="20"/>
        </w:rPr>
        <w:t xml:space="preserve">mejo </w:t>
      </w:r>
      <w:r w:rsidRPr="00DB146D">
        <w:rPr>
          <w:rFonts w:ascii="Arial" w:hAnsi="Arial" w:cs="Arial"/>
          <w:sz w:val="20"/>
          <w:szCs w:val="20"/>
        </w:rPr>
        <w:t xml:space="preserve">je v letu 2022 </w:t>
      </w:r>
      <w:r w:rsidR="00F63432" w:rsidRPr="00DB146D">
        <w:rPr>
          <w:rFonts w:ascii="Arial" w:hAnsi="Arial" w:cs="Arial"/>
          <w:sz w:val="20"/>
          <w:szCs w:val="20"/>
        </w:rPr>
        <w:t xml:space="preserve">prispelo 271.000 </w:t>
      </w:r>
      <w:r w:rsidR="00A8459B" w:rsidRPr="00DB146D">
        <w:rPr>
          <w:rFonts w:ascii="Arial" w:hAnsi="Arial" w:cs="Arial"/>
          <w:sz w:val="20"/>
          <w:szCs w:val="20"/>
        </w:rPr>
        <w:t>tujcev, v letu 2023 pa 174.000</w:t>
      </w:r>
      <w:r w:rsidR="00F63432" w:rsidRPr="00DB146D">
        <w:rPr>
          <w:rFonts w:ascii="Arial" w:hAnsi="Arial" w:cs="Arial"/>
          <w:sz w:val="20"/>
          <w:szCs w:val="20"/>
        </w:rPr>
        <w:t>.</w:t>
      </w:r>
      <w:r w:rsidRPr="00DB146D">
        <w:rPr>
          <w:rFonts w:ascii="Arial" w:hAnsi="Arial" w:cs="Arial"/>
          <w:sz w:val="20"/>
          <w:szCs w:val="20"/>
        </w:rPr>
        <w:t xml:space="preserve"> </w:t>
      </w:r>
      <w:r w:rsidR="00F63432" w:rsidRPr="00DB146D">
        <w:rPr>
          <w:rFonts w:ascii="Arial" w:hAnsi="Arial" w:cs="Arial"/>
          <w:sz w:val="20"/>
          <w:szCs w:val="20"/>
        </w:rPr>
        <w:t xml:space="preserve">Bilo je tudi več oboroženih napadov migrantov, zasegli </w:t>
      </w:r>
      <w:r w:rsidR="00A8459B" w:rsidRPr="00DB146D">
        <w:rPr>
          <w:rFonts w:ascii="Arial" w:hAnsi="Arial" w:cs="Arial"/>
          <w:sz w:val="20"/>
          <w:szCs w:val="20"/>
        </w:rPr>
        <w:t xml:space="preserve">pa </w:t>
      </w:r>
      <w:r w:rsidRPr="00DB146D">
        <w:rPr>
          <w:rFonts w:ascii="Arial" w:hAnsi="Arial" w:cs="Arial"/>
          <w:sz w:val="20"/>
          <w:szCs w:val="20"/>
        </w:rPr>
        <w:t xml:space="preserve">so </w:t>
      </w:r>
      <w:r w:rsidR="00A8459B" w:rsidRPr="00DB146D">
        <w:rPr>
          <w:rFonts w:ascii="Arial" w:hAnsi="Arial" w:cs="Arial"/>
          <w:sz w:val="20"/>
          <w:szCs w:val="20"/>
        </w:rPr>
        <w:t xml:space="preserve">tudi </w:t>
      </w:r>
      <w:r w:rsidR="00F63432" w:rsidRPr="00DB146D">
        <w:rPr>
          <w:rFonts w:ascii="Arial" w:hAnsi="Arial" w:cs="Arial"/>
          <w:sz w:val="20"/>
          <w:szCs w:val="20"/>
        </w:rPr>
        <w:t xml:space="preserve">kar nekaj orožja. </w:t>
      </w:r>
      <w:r w:rsidR="00A8459B" w:rsidRPr="00DB146D">
        <w:rPr>
          <w:rFonts w:ascii="Arial" w:hAnsi="Arial" w:cs="Arial"/>
          <w:sz w:val="20"/>
          <w:szCs w:val="20"/>
        </w:rPr>
        <w:t xml:space="preserve">Tudi sami se soočajo s </w:t>
      </w:r>
      <w:r w:rsidRPr="00DB146D">
        <w:rPr>
          <w:rFonts w:ascii="Arial" w:hAnsi="Arial" w:cs="Arial"/>
          <w:sz w:val="20"/>
          <w:szCs w:val="20"/>
        </w:rPr>
        <w:t>tihotapci ljudi, tako so v letu 2022 prijeli 1</w:t>
      </w:r>
      <w:r w:rsidR="00DB146D">
        <w:rPr>
          <w:rFonts w:ascii="Arial" w:hAnsi="Arial" w:cs="Arial"/>
          <w:sz w:val="20"/>
          <w:szCs w:val="20"/>
        </w:rPr>
        <w:t>.</w:t>
      </w:r>
      <w:r w:rsidRPr="00DB146D">
        <w:rPr>
          <w:rFonts w:ascii="Arial" w:hAnsi="Arial" w:cs="Arial"/>
          <w:sz w:val="20"/>
          <w:szCs w:val="20"/>
        </w:rPr>
        <w:t xml:space="preserve">900 tihotapcev, v letu 2023 </w:t>
      </w:r>
      <w:r w:rsidR="00A8459B" w:rsidRPr="00DB146D">
        <w:rPr>
          <w:rFonts w:ascii="Arial" w:hAnsi="Arial" w:cs="Arial"/>
          <w:sz w:val="20"/>
          <w:szCs w:val="20"/>
        </w:rPr>
        <w:t xml:space="preserve">pa </w:t>
      </w:r>
      <w:r w:rsidRPr="00DB146D">
        <w:rPr>
          <w:rFonts w:ascii="Arial" w:hAnsi="Arial" w:cs="Arial"/>
          <w:sz w:val="20"/>
          <w:szCs w:val="20"/>
        </w:rPr>
        <w:t>1</w:t>
      </w:r>
      <w:r w:rsidR="00DB146D">
        <w:rPr>
          <w:rFonts w:ascii="Arial" w:hAnsi="Arial" w:cs="Arial"/>
          <w:sz w:val="20"/>
          <w:szCs w:val="20"/>
        </w:rPr>
        <w:t>.</w:t>
      </w:r>
      <w:r w:rsidRPr="00DB146D">
        <w:rPr>
          <w:rFonts w:ascii="Arial" w:hAnsi="Arial" w:cs="Arial"/>
          <w:sz w:val="20"/>
          <w:szCs w:val="20"/>
        </w:rPr>
        <w:t xml:space="preserve">000. </w:t>
      </w:r>
      <w:r w:rsidR="00A8459B" w:rsidRPr="00DB146D">
        <w:rPr>
          <w:rFonts w:ascii="Arial" w:hAnsi="Arial" w:cs="Arial"/>
          <w:sz w:val="20"/>
          <w:szCs w:val="20"/>
        </w:rPr>
        <w:t>Med njimi je največ državljanov Romunije, Moldavije in Ukrajine. Pr</w:t>
      </w:r>
      <w:r w:rsidR="00676B41" w:rsidRPr="00DB146D">
        <w:rPr>
          <w:rFonts w:ascii="Arial" w:hAnsi="Arial" w:cs="Arial"/>
          <w:sz w:val="20"/>
          <w:szCs w:val="20"/>
        </w:rPr>
        <w:t xml:space="preserve">av tako so med njimi </w:t>
      </w:r>
      <w:r w:rsidR="00A8459B" w:rsidRPr="00DB146D">
        <w:rPr>
          <w:rFonts w:ascii="Arial" w:hAnsi="Arial" w:cs="Arial"/>
          <w:sz w:val="20"/>
          <w:szCs w:val="20"/>
        </w:rPr>
        <w:t xml:space="preserve">tudi državljani Madžarske, ni pa slovenskih državljanov. </w:t>
      </w:r>
    </w:p>
    <w:p w14:paraId="7E09505D" w14:textId="74881276" w:rsidR="00B108F8" w:rsidRPr="00DB146D" w:rsidRDefault="00B108F8" w:rsidP="00DB146D">
      <w:pPr>
        <w:spacing w:after="0" w:line="260" w:lineRule="exact"/>
        <w:jc w:val="both"/>
        <w:rPr>
          <w:rFonts w:ascii="Arial" w:hAnsi="Arial" w:cs="Arial"/>
          <w:sz w:val="20"/>
          <w:szCs w:val="20"/>
        </w:rPr>
      </w:pPr>
    </w:p>
    <w:p w14:paraId="1DFC70B7" w14:textId="03A2B0B7" w:rsidR="00D32C11" w:rsidRPr="00DB146D" w:rsidRDefault="00AB7508" w:rsidP="00DB146D">
      <w:pPr>
        <w:pStyle w:val="Navadensplet"/>
        <w:spacing w:before="0" w:beforeAutospacing="0" w:after="0" w:afterAutospacing="0" w:line="260" w:lineRule="exact"/>
        <w:jc w:val="both"/>
        <w:textAlignment w:val="baseline"/>
        <w:rPr>
          <w:rFonts w:ascii="Arial" w:hAnsi="Arial" w:cs="Arial"/>
          <w:sz w:val="20"/>
          <w:szCs w:val="20"/>
        </w:rPr>
      </w:pPr>
      <w:r w:rsidRPr="00DB146D">
        <w:rPr>
          <w:rFonts w:ascii="Arial" w:hAnsi="Arial" w:cs="Arial"/>
          <w:color w:val="111111"/>
          <w:sz w:val="20"/>
          <w:szCs w:val="20"/>
        </w:rPr>
        <w:t>Ministra sta se strinjala, da se moramo izzivov na področju upravljanja meja in migracij še naprej lotevati v </w:t>
      </w:r>
      <w:r w:rsidRPr="00DB146D">
        <w:rPr>
          <w:rStyle w:val="Krepko"/>
          <w:rFonts w:ascii="Arial" w:hAnsi="Arial" w:cs="Arial"/>
          <w:b w:val="0"/>
          <w:color w:val="111111"/>
          <w:sz w:val="20"/>
          <w:szCs w:val="20"/>
          <w:bdr w:val="none" w:sz="0" w:space="0" w:color="auto" w:frame="1"/>
        </w:rPr>
        <w:t>tesnem sodelovanju z Zahodnim Balkanom</w:t>
      </w:r>
      <w:r w:rsidRPr="00DB146D">
        <w:rPr>
          <w:rFonts w:ascii="Arial" w:hAnsi="Arial" w:cs="Arial"/>
          <w:b/>
          <w:color w:val="111111"/>
          <w:sz w:val="20"/>
          <w:szCs w:val="20"/>
        </w:rPr>
        <w:t>.</w:t>
      </w:r>
      <w:r w:rsidRPr="00DB146D">
        <w:rPr>
          <w:rFonts w:ascii="Arial" w:hAnsi="Arial" w:cs="Arial"/>
          <w:color w:val="111111"/>
          <w:sz w:val="20"/>
          <w:szCs w:val="20"/>
        </w:rPr>
        <w:t xml:space="preserve"> Minister Poklukar je povedal, da je Slovenija pri tem zelo aktivna tako na ravni ministrov kot na ravni šefov policij. Tako smo konec decembra 2023 organizirali video sestanek šefov policij </w:t>
      </w:r>
      <w:r w:rsidR="00DB146D">
        <w:rPr>
          <w:rFonts w:ascii="Arial" w:hAnsi="Arial" w:cs="Arial"/>
          <w:color w:val="111111"/>
          <w:sz w:val="20"/>
          <w:szCs w:val="20"/>
        </w:rPr>
        <w:t>sosednjih držav</w:t>
      </w:r>
      <w:r w:rsidRPr="00DB146D">
        <w:rPr>
          <w:rFonts w:ascii="Arial" w:hAnsi="Arial" w:cs="Arial"/>
          <w:color w:val="111111"/>
          <w:sz w:val="20"/>
          <w:szCs w:val="20"/>
        </w:rPr>
        <w:t xml:space="preserve"> z državami Zahodnega Balkana, ki je bil namenjen izmenjavi predlogov za krepitev ciljno usmerjenih aktivnosti za preprečevanje nedovoljenih migracij in boj proti organiziranemu kriminalu. Ti periodični sestanki bodo namenjeni pregledu stanja in hitri izmenjavi informacij. Minister Poklukar je izpostavil </w:t>
      </w:r>
      <w:r w:rsidRPr="00DB146D">
        <w:rPr>
          <w:rFonts w:ascii="Arial" w:hAnsi="Arial" w:cs="Arial"/>
          <w:sz w:val="20"/>
          <w:szCs w:val="20"/>
        </w:rPr>
        <w:t>tudi prizadevanja Hrvaške in Slovenije za </w:t>
      </w:r>
      <w:r w:rsidRPr="00DB146D">
        <w:rPr>
          <w:rStyle w:val="Krepko"/>
          <w:rFonts w:ascii="Arial" w:hAnsi="Arial" w:cs="Arial"/>
          <w:b w:val="0"/>
          <w:sz w:val="20"/>
          <w:szCs w:val="20"/>
          <w:bdr w:val="none" w:sz="0" w:space="0" w:color="auto" w:frame="1"/>
        </w:rPr>
        <w:t>delovanje Evropske agencije za mejno in obalno stražo (</w:t>
      </w:r>
      <w:proofErr w:type="spellStart"/>
      <w:r w:rsidRPr="00DB146D">
        <w:rPr>
          <w:rStyle w:val="Krepko"/>
          <w:rFonts w:ascii="Arial" w:hAnsi="Arial" w:cs="Arial"/>
          <w:b w:val="0"/>
          <w:sz w:val="20"/>
          <w:szCs w:val="20"/>
          <w:bdr w:val="none" w:sz="0" w:space="0" w:color="auto" w:frame="1"/>
        </w:rPr>
        <w:t>Frontex</w:t>
      </w:r>
      <w:proofErr w:type="spellEnd"/>
      <w:r w:rsidRPr="00DB146D">
        <w:rPr>
          <w:rStyle w:val="Krepko"/>
          <w:rFonts w:ascii="Arial" w:hAnsi="Arial" w:cs="Arial"/>
          <w:b w:val="0"/>
          <w:sz w:val="20"/>
          <w:szCs w:val="20"/>
          <w:bdr w:val="none" w:sz="0" w:space="0" w:color="auto" w:frame="1"/>
        </w:rPr>
        <w:t>) v Bosni in Hercegovini</w:t>
      </w:r>
      <w:r w:rsidRPr="00DB146D">
        <w:rPr>
          <w:rFonts w:ascii="Arial" w:hAnsi="Arial" w:cs="Arial"/>
          <w:sz w:val="20"/>
          <w:szCs w:val="20"/>
        </w:rPr>
        <w:t xml:space="preserve">. </w:t>
      </w:r>
      <w:r w:rsidR="00D32C11" w:rsidRPr="00DB146D">
        <w:rPr>
          <w:rFonts w:ascii="Arial" w:hAnsi="Arial" w:cs="Arial"/>
          <w:sz w:val="20"/>
          <w:szCs w:val="20"/>
        </w:rPr>
        <w:t xml:space="preserve">Minister Pinter je povedal, da je Madžarska naredila velike korake za reševanje tega problema. Z  avstrijskim in nemškim ministrom so se srečali v okviru V4 na srbsko–madžarski meji. </w:t>
      </w:r>
      <w:r w:rsidR="00DB146D">
        <w:rPr>
          <w:rFonts w:ascii="Arial" w:hAnsi="Arial" w:cs="Arial"/>
          <w:sz w:val="20"/>
          <w:szCs w:val="20"/>
        </w:rPr>
        <w:t>Pri</w:t>
      </w:r>
      <w:r w:rsidR="00D32C11" w:rsidRPr="00DB146D">
        <w:rPr>
          <w:rFonts w:ascii="Arial" w:hAnsi="Arial" w:cs="Arial"/>
          <w:sz w:val="20"/>
          <w:szCs w:val="20"/>
        </w:rPr>
        <w:t xml:space="preserve"> varovanju madžarske meje sodelujejo tudi avstrijskimi kolegi. Prav tako želijo povečati svoj vpliv v S. Makedoniji. </w:t>
      </w:r>
    </w:p>
    <w:p w14:paraId="23393AB8" w14:textId="77777777" w:rsidR="00AB7508" w:rsidRPr="00DB146D" w:rsidRDefault="00AB7508" w:rsidP="00DB146D">
      <w:pPr>
        <w:spacing w:after="0" w:line="260" w:lineRule="exact"/>
        <w:jc w:val="both"/>
        <w:rPr>
          <w:rFonts w:ascii="Arial" w:hAnsi="Arial" w:cs="Arial"/>
          <w:sz w:val="20"/>
          <w:szCs w:val="20"/>
        </w:rPr>
      </w:pPr>
    </w:p>
    <w:p w14:paraId="525B9370" w14:textId="5B57EC37" w:rsidR="00676B41" w:rsidRPr="00DB146D" w:rsidRDefault="00D32C11" w:rsidP="00DB146D">
      <w:pPr>
        <w:pStyle w:val="Navadensplet"/>
        <w:spacing w:before="0" w:beforeAutospacing="0" w:after="0" w:afterAutospacing="0" w:line="260" w:lineRule="exact"/>
        <w:jc w:val="both"/>
        <w:textAlignment w:val="baseline"/>
        <w:rPr>
          <w:rFonts w:ascii="Arial" w:hAnsi="Arial" w:cs="Arial"/>
          <w:sz w:val="20"/>
          <w:szCs w:val="20"/>
        </w:rPr>
      </w:pPr>
      <w:r w:rsidRPr="00DB146D">
        <w:rPr>
          <w:rFonts w:ascii="Arial" w:hAnsi="Arial" w:cs="Arial"/>
          <w:sz w:val="20"/>
          <w:szCs w:val="20"/>
        </w:rPr>
        <w:t>Ministra sta pogovor namenila tudi uvedbi ponovnega </w:t>
      </w:r>
      <w:r w:rsidRPr="00DB146D">
        <w:rPr>
          <w:rStyle w:val="Krepko"/>
          <w:rFonts w:ascii="Arial" w:hAnsi="Arial" w:cs="Arial"/>
          <w:b w:val="0"/>
          <w:sz w:val="20"/>
          <w:szCs w:val="20"/>
          <w:bdr w:val="none" w:sz="0" w:space="0" w:color="auto" w:frame="1"/>
        </w:rPr>
        <w:t xml:space="preserve">začasnega nadzora na meji med Slovenijo </w:t>
      </w:r>
      <w:r w:rsidRPr="00DB146D">
        <w:rPr>
          <w:rStyle w:val="Krepko"/>
          <w:rFonts w:ascii="Arial" w:hAnsi="Arial" w:cs="Arial"/>
          <w:b w:val="0"/>
          <w:color w:val="111111"/>
          <w:sz w:val="20"/>
          <w:szCs w:val="20"/>
          <w:bdr w:val="none" w:sz="0" w:space="0" w:color="auto" w:frame="1"/>
        </w:rPr>
        <w:t>in Madžarsko</w:t>
      </w:r>
      <w:r w:rsidRPr="00DB146D">
        <w:rPr>
          <w:rFonts w:ascii="Arial" w:hAnsi="Arial" w:cs="Arial"/>
          <w:b/>
          <w:color w:val="111111"/>
          <w:sz w:val="20"/>
          <w:szCs w:val="20"/>
        </w:rPr>
        <w:t>,</w:t>
      </w:r>
      <w:r w:rsidRPr="00DB146D">
        <w:rPr>
          <w:rFonts w:ascii="Arial" w:hAnsi="Arial" w:cs="Arial"/>
          <w:color w:val="111111"/>
          <w:sz w:val="20"/>
          <w:szCs w:val="20"/>
        </w:rPr>
        <w:t xml:space="preserve"> ki ga je Slovenija uvedla 21. </w:t>
      </w:r>
      <w:r w:rsidR="008F724A">
        <w:rPr>
          <w:rFonts w:ascii="Arial" w:hAnsi="Arial" w:cs="Arial"/>
          <w:color w:val="111111"/>
          <w:sz w:val="20"/>
          <w:szCs w:val="20"/>
        </w:rPr>
        <w:t>10.</w:t>
      </w:r>
      <w:r w:rsidRPr="00DB146D">
        <w:rPr>
          <w:rFonts w:ascii="Arial" w:hAnsi="Arial" w:cs="Arial"/>
          <w:color w:val="111111"/>
          <w:sz w:val="20"/>
          <w:szCs w:val="20"/>
        </w:rPr>
        <w:t xml:space="preserve"> 2023. </w:t>
      </w:r>
      <w:r w:rsidR="00DB146D">
        <w:rPr>
          <w:rFonts w:ascii="Arial" w:hAnsi="Arial" w:cs="Arial"/>
          <w:color w:val="111111"/>
          <w:sz w:val="20"/>
          <w:szCs w:val="20"/>
        </w:rPr>
        <w:t>Minister Poklukar je poudaril, da g</w:t>
      </w:r>
      <w:r w:rsidRPr="00DB146D">
        <w:rPr>
          <w:rFonts w:ascii="Arial" w:hAnsi="Arial" w:cs="Arial"/>
          <w:color w:val="111111"/>
          <w:sz w:val="20"/>
          <w:szCs w:val="20"/>
        </w:rPr>
        <w:t xml:space="preserve">re za začasen ukrep zaradi povečane stopnje ogroženosti zaradi terorizma, s čimer želimo zagotoviti </w:t>
      </w:r>
      <w:r w:rsidRPr="00DB146D">
        <w:rPr>
          <w:rFonts w:ascii="Arial" w:hAnsi="Arial" w:cs="Arial"/>
          <w:color w:val="111111"/>
          <w:sz w:val="20"/>
          <w:szCs w:val="20"/>
        </w:rPr>
        <w:lastRenderedPageBreak/>
        <w:t xml:space="preserve">visoko stopnjo varnosti vsem prebivalcem. Nadzor bo trajal do 22. </w:t>
      </w:r>
      <w:r w:rsidR="008F724A">
        <w:rPr>
          <w:rFonts w:ascii="Arial" w:hAnsi="Arial" w:cs="Arial"/>
          <w:color w:val="111111"/>
          <w:sz w:val="20"/>
          <w:szCs w:val="20"/>
        </w:rPr>
        <w:t>6.</w:t>
      </w:r>
      <w:r w:rsidRPr="00DB146D">
        <w:rPr>
          <w:rFonts w:ascii="Arial" w:hAnsi="Arial" w:cs="Arial"/>
          <w:color w:val="111111"/>
          <w:sz w:val="20"/>
          <w:szCs w:val="20"/>
        </w:rPr>
        <w:t xml:space="preserve"> 2024. Pri tem je bistvenega pomena, da ta </w:t>
      </w:r>
      <w:r w:rsidRPr="00DB146D">
        <w:rPr>
          <w:rStyle w:val="Krepko"/>
          <w:rFonts w:ascii="Arial" w:hAnsi="Arial" w:cs="Arial"/>
          <w:b w:val="0"/>
          <w:color w:val="111111"/>
          <w:sz w:val="20"/>
          <w:szCs w:val="20"/>
          <w:bdr w:val="none" w:sz="0" w:space="0" w:color="auto" w:frame="1"/>
        </w:rPr>
        <w:t>nima negativnega vpliva na življenje prebivalcev na meji</w:t>
      </w:r>
      <w:r w:rsidRPr="00DB146D">
        <w:rPr>
          <w:rFonts w:ascii="Arial" w:hAnsi="Arial" w:cs="Arial"/>
          <w:color w:val="111111"/>
          <w:sz w:val="20"/>
          <w:szCs w:val="20"/>
        </w:rPr>
        <w:t xml:space="preserve"> in potnike, ki prestopajo to mejo. Z dosedanjim izvajanjem mejne kontrole je slovenska policija ugotovila kar 574 razpisanih ukrepov v Schengenskem informacijskem sistemu in zavrnila vstop 775 osebam, ki niso izpolnjevale pogojev za vstop. Slovenska policija budno spremlja situacijo na vseh naših mejah, kakor tudi v soseščini. Takoj, ko bodo za to </w:t>
      </w:r>
      <w:r w:rsidRPr="00DB146D">
        <w:rPr>
          <w:rFonts w:ascii="Arial" w:hAnsi="Arial" w:cs="Arial"/>
          <w:sz w:val="20"/>
          <w:szCs w:val="20"/>
        </w:rPr>
        <w:t xml:space="preserve">podani pogoji, bo Slovenija ukinila nadzor na notranji meji z Madžarsko, je dejal minister Poklukar. Minister Pinter je </w:t>
      </w:r>
      <w:r w:rsidR="00DB146D">
        <w:rPr>
          <w:rFonts w:ascii="Arial" w:hAnsi="Arial" w:cs="Arial"/>
          <w:sz w:val="20"/>
          <w:szCs w:val="20"/>
        </w:rPr>
        <w:t>dodal</w:t>
      </w:r>
      <w:r w:rsidRPr="00DB146D">
        <w:rPr>
          <w:rFonts w:ascii="Arial" w:hAnsi="Arial" w:cs="Arial"/>
          <w:sz w:val="20"/>
          <w:szCs w:val="20"/>
        </w:rPr>
        <w:t xml:space="preserve">, da je med 27 državami EU </w:t>
      </w:r>
      <w:r w:rsidR="00676B41" w:rsidRPr="00DB146D">
        <w:rPr>
          <w:rFonts w:ascii="Arial" w:hAnsi="Arial" w:cs="Arial"/>
          <w:sz w:val="20"/>
          <w:szCs w:val="20"/>
        </w:rPr>
        <w:t xml:space="preserve">11 </w:t>
      </w:r>
      <w:r w:rsidRPr="00DB146D">
        <w:rPr>
          <w:rFonts w:ascii="Arial" w:hAnsi="Arial" w:cs="Arial"/>
          <w:sz w:val="20"/>
          <w:szCs w:val="20"/>
        </w:rPr>
        <w:t xml:space="preserve">držav </w:t>
      </w:r>
      <w:r w:rsidR="00676B41" w:rsidRPr="00DB146D">
        <w:rPr>
          <w:rFonts w:ascii="Arial" w:hAnsi="Arial" w:cs="Arial"/>
          <w:sz w:val="20"/>
          <w:szCs w:val="20"/>
        </w:rPr>
        <w:t xml:space="preserve">ponovno vzpostavilo nadzor na notranji meji. </w:t>
      </w:r>
      <w:r w:rsidRPr="00DB146D">
        <w:rPr>
          <w:rFonts w:ascii="Arial" w:hAnsi="Arial" w:cs="Arial"/>
          <w:sz w:val="20"/>
          <w:szCs w:val="20"/>
        </w:rPr>
        <w:t>Strinjal se je, da n</w:t>
      </w:r>
      <w:r w:rsidR="00676B41" w:rsidRPr="00DB146D">
        <w:rPr>
          <w:rFonts w:ascii="Arial" w:hAnsi="Arial" w:cs="Arial"/>
          <w:sz w:val="20"/>
          <w:szCs w:val="20"/>
        </w:rPr>
        <w:t xml:space="preserve">adzor </w:t>
      </w:r>
      <w:r w:rsidRPr="00DB146D">
        <w:rPr>
          <w:rFonts w:ascii="Arial" w:hAnsi="Arial" w:cs="Arial"/>
          <w:sz w:val="20"/>
          <w:szCs w:val="20"/>
        </w:rPr>
        <w:t xml:space="preserve"> slovensko</w:t>
      </w:r>
      <w:r w:rsidR="00DB146D">
        <w:rPr>
          <w:rFonts w:ascii="Arial" w:hAnsi="Arial" w:cs="Arial"/>
          <w:sz w:val="20"/>
          <w:szCs w:val="20"/>
        </w:rPr>
        <w:t>-</w:t>
      </w:r>
      <w:r w:rsidRPr="00DB146D">
        <w:rPr>
          <w:rFonts w:ascii="Arial" w:hAnsi="Arial" w:cs="Arial"/>
          <w:sz w:val="20"/>
          <w:szCs w:val="20"/>
        </w:rPr>
        <w:t xml:space="preserve">madžarske </w:t>
      </w:r>
      <w:r w:rsidR="00676B41" w:rsidRPr="00DB146D">
        <w:rPr>
          <w:rFonts w:ascii="Arial" w:hAnsi="Arial" w:cs="Arial"/>
          <w:sz w:val="20"/>
          <w:szCs w:val="20"/>
        </w:rPr>
        <w:t>meje ni privedel do motenj v prometu lokalnega prebivalstva</w:t>
      </w:r>
      <w:r w:rsidRPr="00DB146D">
        <w:rPr>
          <w:rFonts w:ascii="Arial" w:hAnsi="Arial" w:cs="Arial"/>
          <w:sz w:val="20"/>
          <w:szCs w:val="20"/>
        </w:rPr>
        <w:t>. Zahvalil se je</w:t>
      </w:r>
      <w:r w:rsidR="00676B41" w:rsidRPr="00DB146D">
        <w:rPr>
          <w:rFonts w:ascii="Arial" w:hAnsi="Arial" w:cs="Arial"/>
          <w:sz w:val="20"/>
          <w:szCs w:val="20"/>
        </w:rPr>
        <w:t xml:space="preserve">, da smo se v naprej dogovorili, kako bo potekal nadzor meje. </w:t>
      </w:r>
    </w:p>
    <w:p w14:paraId="4C2C9BF0" w14:textId="77777777" w:rsidR="00676B41" w:rsidRPr="00DB146D" w:rsidRDefault="00676B41" w:rsidP="00DB146D">
      <w:pPr>
        <w:spacing w:after="0" w:line="260" w:lineRule="exact"/>
        <w:rPr>
          <w:rFonts w:ascii="Arial" w:hAnsi="Arial" w:cs="Arial"/>
          <w:sz w:val="20"/>
          <w:szCs w:val="20"/>
        </w:rPr>
      </w:pPr>
    </w:p>
    <w:p w14:paraId="44A7246A" w14:textId="4547649A" w:rsidR="00D32C11" w:rsidRPr="00DB146D" w:rsidRDefault="00F77ABA" w:rsidP="00DB146D">
      <w:pPr>
        <w:spacing w:after="0" w:line="260" w:lineRule="exact"/>
        <w:jc w:val="both"/>
        <w:rPr>
          <w:rFonts w:ascii="Arial" w:hAnsi="Arial" w:cs="Arial"/>
          <w:sz w:val="20"/>
          <w:szCs w:val="20"/>
        </w:rPr>
      </w:pPr>
      <w:r>
        <w:rPr>
          <w:rFonts w:ascii="Helv" w:eastAsiaTheme="minorHAnsi" w:hAnsi="Helv" w:cs="Helv"/>
          <w:color w:val="000000"/>
          <w:sz w:val="20"/>
          <w:szCs w:val="20"/>
        </w:rPr>
        <w:t>Minister Pinter je povedal, da se Madžarska pripravlja na predsedovanje Svetu EU, ki bo v drugi polovici leta 2024.</w:t>
      </w:r>
      <w:r>
        <w:rPr>
          <w:rFonts w:ascii="Helv" w:eastAsiaTheme="minorHAnsi" w:hAnsi="Helv" w:cs="Helv"/>
          <w:color w:val="000000"/>
          <w:sz w:val="20"/>
          <w:szCs w:val="20"/>
        </w:rPr>
        <w:t xml:space="preserve"> </w:t>
      </w:r>
      <w:r w:rsidR="00D32C11" w:rsidRPr="00DB146D">
        <w:rPr>
          <w:rFonts w:ascii="Arial" w:hAnsi="Arial" w:cs="Arial"/>
          <w:bCs/>
          <w:iCs/>
          <w:sz w:val="20"/>
          <w:szCs w:val="20"/>
        </w:rPr>
        <w:t>Madžarska želi predsedovati na</w:t>
      </w:r>
      <w:r w:rsidR="00A5092A">
        <w:rPr>
          <w:rFonts w:ascii="Arial" w:hAnsi="Arial" w:cs="Arial"/>
          <w:bCs/>
          <w:iCs/>
          <w:sz w:val="20"/>
          <w:szCs w:val="20"/>
        </w:rPr>
        <w:t xml:space="preserve"> tak</w:t>
      </w:r>
      <w:r w:rsidR="00D32C11" w:rsidRPr="00DB146D">
        <w:rPr>
          <w:rFonts w:ascii="Arial" w:hAnsi="Arial" w:cs="Arial"/>
          <w:bCs/>
          <w:iCs/>
          <w:sz w:val="20"/>
          <w:szCs w:val="20"/>
        </w:rPr>
        <w:t xml:space="preserve"> način, da bodo uveljavljeni interesi vseh držav članic</w:t>
      </w:r>
      <w:r w:rsidR="00DB146D" w:rsidRPr="00DB146D">
        <w:rPr>
          <w:rFonts w:ascii="Arial" w:hAnsi="Arial" w:cs="Arial"/>
          <w:bCs/>
          <w:iCs/>
          <w:sz w:val="20"/>
          <w:szCs w:val="20"/>
        </w:rPr>
        <w:t xml:space="preserve">. </w:t>
      </w:r>
      <w:r w:rsidR="00D32C11" w:rsidRPr="00DB146D">
        <w:rPr>
          <w:rFonts w:ascii="Arial" w:hAnsi="Arial" w:cs="Arial"/>
          <w:bCs/>
          <w:iCs/>
          <w:sz w:val="20"/>
          <w:szCs w:val="20"/>
        </w:rPr>
        <w:t xml:space="preserve">Ker </w:t>
      </w:r>
      <w:r w:rsidR="00D32C11" w:rsidRPr="00DB146D">
        <w:rPr>
          <w:rFonts w:ascii="Arial" w:hAnsi="Arial" w:cs="Arial"/>
          <w:sz w:val="20"/>
          <w:szCs w:val="20"/>
        </w:rPr>
        <w:t xml:space="preserve">ima madžarsko notranje ministrstvo širok portfelj, namerava minister obiskati tudi druge ministre slovenske vlade (za zdravje, šolstvo, socialne zadeve) in si izmenjati stališča </w:t>
      </w:r>
      <w:r>
        <w:rPr>
          <w:rFonts w:ascii="Arial" w:hAnsi="Arial" w:cs="Arial"/>
          <w:sz w:val="20"/>
          <w:szCs w:val="20"/>
        </w:rPr>
        <w:t xml:space="preserve">ter </w:t>
      </w:r>
      <w:r w:rsidR="00D32C11" w:rsidRPr="00DB146D">
        <w:rPr>
          <w:rFonts w:ascii="Arial" w:hAnsi="Arial" w:cs="Arial"/>
          <w:sz w:val="20"/>
          <w:szCs w:val="20"/>
        </w:rPr>
        <w:t>ci</w:t>
      </w:r>
      <w:r>
        <w:rPr>
          <w:rFonts w:ascii="Arial" w:hAnsi="Arial" w:cs="Arial"/>
          <w:sz w:val="20"/>
          <w:szCs w:val="20"/>
        </w:rPr>
        <w:t>l</w:t>
      </w:r>
      <w:r w:rsidR="00D32C11" w:rsidRPr="00DB146D">
        <w:rPr>
          <w:rFonts w:ascii="Arial" w:hAnsi="Arial" w:cs="Arial"/>
          <w:sz w:val="20"/>
          <w:szCs w:val="20"/>
        </w:rPr>
        <w:t xml:space="preserve">je. Minister Poklukar je izpostavil, da Republika Slovenija želi, da se naslovi učinkovito vračanje v izvorne države, da krepimo učinkovitost Europola ter sodelovanje z Zahodnim Balkanom. </w:t>
      </w:r>
      <w:bookmarkStart w:id="0" w:name="_GoBack"/>
      <w:bookmarkEnd w:id="0"/>
    </w:p>
    <w:p w14:paraId="2349D011" w14:textId="77777777" w:rsidR="00DB146D" w:rsidRPr="00DB146D" w:rsidRDefault="00DB146D" w:rsidP="00DB146D">
      <w:pPr>
        <w:pStyle w:val="Navadensplet"/>
        <w:spacing w:before="0" w:beforeAutospacing="0" w:after="0" w:afterAutospacing="0" w:line="260" w:lineRule="exact"/>
        <w:jc w:val="both"/>
        <w:textAlignment w:val="baseline"/>
        <w:rPr>
          <w:rFonts w:ascii="Arial" w:hAnsi="Arial" w:cs="Arial"/>
          <w:color w:val="111111"/>
          <w:sz w:val="20"/>
          <w:szCs w:val="20"/>
        </w:rPr>
      </w:pPr>
    </w:p>
    <w:p w14:paraId="0C35D7CB" w14:textId="1358DB1B" w:rsidR="00D32C11" w:rsidRPr="00DB146D" w:rsidRDefault="00D32C11" w:rsidP="00DB146D">
      <w:pPr>
        <w:pStyle w:val="Navadensplet"/>
        <w:spacing w:before="0" w:beforeAutospacing="0" w:after="0" w:afterAutospacing="0" w:line="260" w:lineRule="exact"/>
        <w:jc w:val="both"/>
        <w:textAlignment w:val="baseline"/>
        <w:rPr>
          <w:rFonts w:ascii="Arial" w:hAnsi="Arial" w:cs="Arial"/>
          <w:color w:val="111111"/>
          <w:sz w:val="20"/>
          <w:szCs w:val="20"/>
        </w:rPr>
      </w:pPr>
      <w:r w:rsidRPr="00DB146D">
        <w:rPr>
          <w:rFonts w:ascii="Arial" w:hAnsi="Arial" w:cs="Arial"/>
          <w:color w:val="111111"/>
          <w:sz w:val="20"/>
          <w:szCs w:val="20"/>
        </w:rPr>
        <w:t>Ob koncu je minister Poklukar povabil madžarskega kolega, da se udeleži ministrskega srečanja v okviru </w:t>
      </w:r>
      <w:r w:rsidRPr="00DB146D">
        <w:rPr>
          <w:rStyle w:val="Krepko"/>
          <w:rFonts w:ascii="Arial" w:hAnsi="Arial" w:cs="Arial"/>
          <w:b w:val="0"/>
          <w:color w:val="111111"/>
          <w:sz w:val="20"/>
          <w:szCs w:val="20"/>
          <w:bdr w:val="none" w:sz="0" w:space="0" w:color="auto" w:frame="1"/>
        </w:rPr>
        <w:t xml:space="preserve">Brdo procesa, ki ga 21. in 22. </w:t>
      </w:r>
      <w:r w:rsidR="008F724A">
        <w:rPr>
          <w:rStyle w:val="Krepko"/>
          <w:rFonts w:ascii="Arial" w:hAnsi="Arial" w:cs="Arial"/>
          <w:b w:val="0"/>
          <w:color w:val="111111"/>
          <w:sz w:val="20"/>
          <w:szCs w:val="20"/>
          <w:bdr w:val="none" w:sz="0" w:space="0" w:color="auto" w:frame="1"/>
        </w:rPr>
        <w:t>3.</w:t>
      </w:r>
      <w:r w:rsidRPr="00DB146D">
        <w:rPr>
          <w:rStyle w:val="Krepko"/>
          <w:rFonts w:ascii="Arial" w:hAnsi="Arial" w:cs="Arial"/>
          <w:b w:val="0"/>
          <w:color w:val="111111"/>
          <w:sz w:val="20"/>
          <w:szCs w:val="20"/>
          <w:bdr w:val="none" w:sz="0" w:space="0" w:color="auto" w:frame="1"/>
        </w:rPr>
        <w:t xml:space="preserve"> 2024 organiziramo v Sloveniji</w:t>
      </w:r>
      <w:r w:rsidRPr="00DB146D">
        <w:rPr>
          <w:rFonts w:ascii="Arial" w:hAnsi="Arial" w:cs="Arial"/>
          <w:b/>
          <w:color w:val="111111"/>
          <w:sz w:val="20"/>
          <w:szCs w:val="20"/>
        </w:rPr>
        <w:t>.</w:t>
      </w:r>
    </w:p>
    <w:p w14:paraId="1464949A" w14:textId="77777777" w:rsidR="005D6C02" w:rsidRPr="00DB146D" w:rsidRDefault="005D6C02" w:rsidP="00DB146D">
      <w:pPr>
        <w:spacing w:after="0" w:line="260" w:lineRule="exact"/>
        <w:jc w:val="both"/>
        <w:rPr>
          <w:rFonts w:ascii="Arial" w:hAnsi="Arial" w:cs="Arial"/>
          <w:bCs/>
          <w:iCs/>
          <w:color w:val="FF0000"/>
          <w:sz w:val="20"/>
          <w:szCs w:val="20"/>
          <w:lang w:val="fr-FR"/>
        </w:rPr>
      </w:pPr>
    </w:p>
    <w:p w14:paraId="3C783FFF" w14:textId="77777777" w:rsidR="00676B41" w:rsidRPr="00DB146D" w:rsidRDefault="00676B41" w:rsidP="00DB146D">
      <w:pPr>
        <w:pStyle w:val="Navadensplet"/>
        <w:spacing w:before="0" w:beforeAutospacing="0" w:after="0" w:afterAutospacing="0"/>
        <w:jc w:val="both"/>
        <w:textAlignment w:val="baseline"/>
        <w:rPr>
          <w:rFonts w:ascii="Arial" w:eastAsia="Calibri" w:hAnsi="Arial" w:cs="Arial"/>
          <w:bCs/>
          <w:iCs/>
          <w:color w:val="FF0000"/>
          <w:sz w:val="20"/>
          <w:szCs w:val="20"/>
          <w:lang w:val="fr-FR" w:eastAsia="en-US"/>
        </w:rPr>
      </w:pPr>
    </w:p>
    <w:sectPr w:rsidR="00676B41" w:rsidRPr="00DB146D" w:rsidSect="004F3D48">
      <w:headerReference w:type="default" r:id="rId12"/>
      <w:footerReference w:type="default" r:id="rId13"/>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EE37" w14:textId="77777777" w:rsidR="000E12E6" w:rsidRDefault="000E12E6">
      <w:pPr>
        <w:spacing w:after="0" w:line="240" w:lineRule="auto"/>
      </w:pPr>
      <w:r>
        <w:separator/>
      </w:r>
    </w:p>
  </w:endnote>
  <w:endnote w:type="continuationSeparator" w:id="0">
    <w:p w14:paraId="0593F84F" w14:textId="77777777" w:rsidR="000E12E6" w:rsidRDefault="000E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742DB8CA" w:rsidR="00947A82" w:rsidRDefault="008806D6">
    <w:pPr>
      <w:pStyle w:val="Noga"/>
      <w:jc w:val="right"/>
    </w:pPr>
    <w:r>
      <w:fldChar w:fldCharType="begin"/>
    </w:r>
    <w:r>
      <w:instrText>PAGE   \* MERGEFORMAT</w:instrText>
    </w:r>
    <w:r>
      <w:fldChar w:fldCharType="separate"/>
    </w:r>
    <w:r w:rsidR="00F77ABA">
      <w:rPr>
        <w:noProof/>
      </w:rPr>
      <w:t>3</w:t>
    </w:r>
    <w:r>
      <w:fldChar w:fldCharType="end"/>
    </w:r>
  </w:p>
  <w:p w14:paraId="5EFE8EB0" w14:textId="77777777" w:rsidR="00710569" w:rsidRDefault="00F77ABA"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0A418" w14:textId="77777777" w:rsidR="000E12E6" w:rsidRDefault="000E12E6">
      <w:pPr>
        <w:spacing w:after="0" w:line="240" w:lineRule="auto"/>
      </w:pPr>
      <w:r>
        <w:separator/>
      </w:r>
    </w:p>
  </w:footnote>
  <w:footnote w:type="continuationSeparator" w:id="0">
    <w:p w14:paraId="09F6C497" w14:textId="77777777" w:rsidR="000E12E6" w:rsidRDefault="000E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F77ABA"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F77ABA"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A7D"/>
    <w:multiLevelType w:val="hybridMultilevel"/>
    <w:tmpl w:val="F3629BE6"/>
    <w:lvl w:ilvl="0" w:tplc="5A20D00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7517F4"/>
    <w:multiLevelType w:val="hybridMultilevel"/>
    <w:tmpl w:val="53A8B5EE"/>
    <w:lvl w:ilvl="0" w:tplc="5D46E03C">
      <w:numFmt w:val="bullet"/>
      <w:lvlText w:val="-"/>
      <w:lvlJc w:val="left"/>
      <w:pPr>
        <w:ind w:left="720" w:hanging="360"/>
      </w:pPr>
      <w:rPr>
        <w:rFonts w:ascii="Arial" w:eastAsia="Times New Roman" w:hAnsi="Arial" w:cs="Arial"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8B7E3A"/>
    <w:multiLevelType w:val="hybridMultilevel"/>
    <w:tmpl w:val="7298AF4C"/>
    <w:lvl w:ilvl="0" w:tplc="0424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3" w15:restartNumberingAfterBreak="0">
    <w:nsid w:val="0C8E68AB"/>
    <w:multiLevelType w:val="hybridMultilevel"/>
    <w:tmpl w:val="C6D69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733E43"/>
    <w:multiLevelType w:val="hybridMultilevel"/>
    <w:tmpl w:val="9BE07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0"/>
  </w:num>
  <w:num w:numId="4">
    <w:abstractNumId w:val="14"/>
  </w:num>
  <w:num w:numId="5">
    <w:abstractNumId w:val="33"/>
  </w:num>
  <w:num w:numId="6">
    <w:abstractNumId w:val="13"/>
  </w:num>
  <w:num w:numId="7">
    <w:abstractNumId w:val="7"/>
  </w:num>
  <w:num w:numId="8">
    <w:abstractNumId w:val="4"/>
  </w:num>
  <w:num w:numId="9">
    <w:abstractNumId w:val="5"/>
  </w:num>
  <w:num w:numId="10">
    <w:abstractNumId w:val="36"/>
  </w:num>
  <w:num w:numId="11">
    <w:abstractNumId w:val="28"/>
  </w:num>
  <w:num w:numId="12">
    <w:abstractNumId w:val="16"/>
  </w:num>
  <w:num w:numId="13">
    <w:abstractNumId w:val="10"/>
  </w:num>
  <w:num w:numId="14">
    <w:abstractNumId w:val="26"/>
  </w:num>
  <w:num w:numId="15">
    <w:abstractNumId w:val="21"/>
  </w:num>
  <w:num w:numId="16">
    <w:abstractNumId w:val="2"/>
  </w:num>
  <w:num w:numId="17">
    <w:abstractNumId w:val="40"/>
  </w:num>
  <w:num w:numId="18">
    <w:abstractNumId w:val="39"/>
  </w:num>
  <w:num w:numId="19">
    <w:abstractNumId w:val="9"/>
  </w:num>
  <w:num w:numId="20">
    <w:abstractNumId w:val="6"/>
  </w:num>
  <w:num w:numId="21">
    <w:abstractNumId w:val="27"/>
  </w:num>
  <w:num w:numId="22">
    <w:abstractNumId w:val="31"/>
  </w:num>
  <w:num w:numId="23">
    <w:abstractNumId w:val="8"/>
  </w:num>
  <w:num w:numId="24">
    <w:abstractNumId w:val="12"/>
  </w:num>
  <w:num w:numId="25">
    <w:abstractNumId w:val="30"/>
  </w:num>
  <w:num w:numId="26">
    <w:abstractNumId w:val="22"/>
  </w:num>
  <w:num w:numId="27">
    <w:abstractNumId w:val="29"/>
  </w:num>
  <w:num w:numId="28">
    <w:abstractNumId w:val="18"/>
  </w:num>
  <w:num w:numId="29">
    <w:abstractNumId w:val="44"/>
  </w:num>
  <w:num w:numId="30">
    <w:abstractNumId w:val="25"/>
  </w:num>
  <w:num w:numId="31">
    <w:abstractNumId w:val="11"/>
  </w:num>
  <w:num w:numId="32">
    <w:abstractNumId w:val="17"/>
  </w:num>
  <w:num w:numId="33">
    <w:abstractNumId w:val="23"/>
  </w:num>
  <w:num w:numId="34">
    <w:abstractNumId w:val="24"/>
  </w:num>
  <w:num w:numId="35">
    <w:abstractNumId w:val="42"/>
  </w:num>
  <w:num w:numId="36">
    <w:abstractNumId w:val="15"/>
  </w:num>
  <w:num w:numId="37">
    <w:abstractNumId w:val="19"/>
  </w:num>
  <w:num w:numId="38">
    <w:abstractNumId w:val="35"/>
  </w:num>
  <w:num w:numId="39">
    <w:abstractNumId w:val="37"/>
  </w:num>
  <w:num w:numId="40">
    <w:abstractNumId w:val="43"/>
  </w:num>
  <w:num w:numId="41">
    <w:abstractNumId w:val="34"/>
  </w:num>
  <w:num w:numId="42">
    <w:abstractNumId w:val="3"/>
  </w:num>
  <w:num w:numId="43">
    <w:abstractNumId w:val="41"/>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79AD"/>
    <w:rsid w:val="00012845"/>
    <w:rsid w:val="000130A7"/>
    <w:rsid w:val="00014804"/>
    <w:rsid w:val="000230DE"/>
    <w:rsid w:val="00023A5B"/>
    <w:rsid w:val="00025244"/>
    <w:rsid w:val="00027BB9"/>
    <w:rsid w:val="00030BD7"/>
    <w:rsid w:val="00043D88"/>
    <w:rsid w:val="000562AA"/>
    <w:rsid w:val="000562B0"/>
    <w:rsid w:val="000566CB"/>
    <w:rsid w:val="00056B60"/>
    <w:rsid w:val="00061F07"/>
    <w:rsid w:val="00062CBA"/>
    <w:rsid w:val="000639AC"/>
    <w:rsid w:val="000679DF"/>
    <w:rsid w:val="00070C55"/>
    <w:rsid w:val="00076738"/>
    <w:rsid w:val="000774FC"/>
    <w:rsid w:val="00077F27"/>
    <w:rsid w:val="00080D8D"/>
    <w:rsid w:val="00083FAB"/>
    <w:rsid w:val="0008660F"/>
    <w:rsid w:val="000948F5"/>
    <w:rsid w:val="000A241D"/>
    <w:rsid w:val="000B26E4"/>
    <w:rsid w:val="000C1115"/>
    <w:rsid w:val="000C1BFB"/>
    <w:rsid w:val="000C31AF"/>
    <w:rsid w:val="000D3F00"/>
    <w:rsid w:val="000D7C5C"/>
    <w:rsid w:val="000E12E6"/>
    <w:rsid w:val="000E18EB"/>
    <w:rsid w:val="000F2406"/>
    <w:rsid w:val="000F3310"/>
    <w:rsid w:val="000F377A"/>
    <w:rsid w:val="000F47E4"/>
    <w:rsid w:val="000F73A1"/>
    <w:rsid w:val="0010124C"/>
    <w:rsid w:val="0010301A"/>
    <w:rsid w:val="00103115"/>
    <w:rsid w:val="00103CD5"/>
    <w:rsid w:val="0010482E"/>
    <w:rsid w:val="0012088C"/>
    <w:rsid w:val="0013031E"/>
    <w:rsid w:val="001325D7"/>
    <w:rsid w:val="001337E6"/>
    <w:rsid w:val="00142A1D"/>
    <w:rsid w:val="00155EB1"/>
    <w:rsid w:val="00164A38"/>
    <w:rsid w:val="00170A3E"/>
    <w:rsid w:val="00190DD8"/>
    <w:rsid w:val="0019616F"/>
    <w:rsid w:val="001A027A"/>
    <w:rsid w:val="001A0CF7"/>
    <w:rsid w:val="001A4EDD"/>
    <w:rsid w:val="001A5C15"/>
    <w:rsid w:val="001A750C"/>
    <w:rsid w:val="001B183E"/>
    <w:rsid w:val="001B36EA"/>
    <w:rsid w:val="001B6126"/>
    <w:rsid w:val="001C0C40"/>
    <w:rsid w:val="001C603B"/>
    <w:rsid w:val="001C7C61"/>
    <w:rsid w:val="001D76A5"/>
    <w:rsid w:val="001E0602"/>
    <w:rsid w:val="001E7BB2"/>
    <w:rsid w:val="001F0DEE"/>
    <w:rsid w:val="001F0E35"/>
    <w:rsid w:val="002119D9"/>
    <w:rsid w:val="00212C99"/>
    <w:rsid w:val="00214017"/>
    <w:rsid w:val="00224156"/>
    <w:rsid w:val="00224857"/>
    <w:rsid w:val="00225D10"/>
    <w:rsid w:val="00226783"/>
    <w:rsid w:val="00231077"/>
    <w:rsid w:val="00231554"/>
    <w:rsid w:val="002372D0"/>
    <w:rsid w:val="00241127"/>
    <w:rsid w:val="00246681"/>
    <w:rsid w:val="002477A8"/>
    <w:rsid w:val="00251133"/>
    <w:rsid w:val="00253203"/>
    <w:rsid w:val="00255A84"/>
    <w:rsid w:val="0025784D"/>
    <w:rsid w:val="00260AE0"/>
    <w:rsid w:val="00263E26"/>
    <w:rsid w:val="0026615C"/>
    <w:rsid w:val="00267EAD"/>
    <w:rsid w:val="002818C9"/>
    <w:rsid w:val="00292FE5"/>
    <w:rsid w:val="00294F3B"/>
    <w:rsid w:val="00295B92"/>
    <w:rsid w:val="002A0DA0"/>
    <w:rsid w:val="002A6339"/>
    <w:rsid w:val="002B17BB"/>
    <w:rsid w:val="002B3C94"/>
    <w:rsid w:val="002B47AC"/>
    <w:rsid w:val="002B5ED1"/>
    <w:rsid w:val="002C4C28"/>
    <w:rsid w:val="002C677A"/>
    <w:rsid w:val="002C791C"/>
    <w:rsid w:val="002D3B30"/>
    <w:rsid w:val="002D3B35"/>
    <w:rsid w:val="002F3AAB"/>
    <w:rsid w:val="003073EF"/>
    <w:rsid w:val="003111AC"/>
    <w:rsid w:val="003146FE"/>
    <w:rsid w:val="00320A0A"/>
    <w:rsid w:val="00323E8C"/>
    <w:rsid w:val="00330B86"/>
    <w:rsid w:val="00331A13"/>
    <w:rsid w:val="003325B7"/>
    <w:rsid w:val="00341A3A"/>
    <w:rsid w:val="003429A2"/>
    <w:rsid w:val="00342EFF"/>
    <w:rsid w:val="00344C80"/>
    <w:rsid w:val="003462B0"/>
    <w:rsid w:val="00346BB0"/>
    <w:rsid w:val="0034769D"/>
    <w:rsid w:val="0035363B"/>
    <w:rsid w:val="00353FFD"/>
    <w:rsid w:val="00360A33"/>
    <w:rsid w:val="00362F42"/>
    <w:rsid w:val="00370B20"/>
    <w:rsid w:val="00377DD7"/>
    <w:rsid w:val="003841CB"/>
    <w:rsid w:val="0039051B"/>
    <w:rsid w:val="00390C17"/>
    <w:rsid w:val="003921E1"/>
    <w:rsid w:val="003926D2"/>
    <w:rsid w:val="00392957"/>
    <w:rsid w:val="00395CB4"/>
    <w:rsid w:val="003C0962"/>
    <w:rsid w:val="003E0BCD"/>
    <w:rsid w:val="003E2382"/>
    <w:rsid w:val="003E5971"/>
    <w:rsid w:val="003F6D9B"/>
    <w:rsid w:val="003F7050"/>
    <w:rsid w:val="003F7267"/>
    <w:rsid w:val="003F7893"/>
    <w:rsid w:val="00400B92"/>
    <w:rsid w:val="00401496"/>
    <w:rsid w:val="004064C1"/>
    <w:rsid w:val="004132F2"/>
    <w:rsid w:val="00413976"/>
    <w:rsid w:val="00413A2F"/>
    <w:rsid w:val="00414D2F"/>
    <w:rsid w:val="004160A5"/>
    <w:rsid w:val="0041612C"/>
    <w:rsid w:val="00416FD9"/>
    <w:rsid w:val="00417A2E"/>
    <w:rsid w:val="00431CC7"/>
    <w:rsid w:val="004322BD"/>
    <w:rsid w:val="00433733"/>
    <w:rsid w:val="0043656C"/>
    <w:rsid w:val="0044240F"/>
    <w:rsid w:val="00443212"/>
    <w:rsid w:val="00443B24"/>
    <w:rsid w:val="004465CB"/>
    <w:rsid w:val="00446CB2"/>
    <w:rsid w:val="00446DA7"/>
    <w:rsid w:val="00453553"/>
    <w:rsid w:val="004544CE"/>
    <w:rsid w:val="00456577"/>
    <w:rsid w:val="00460354"/>
    <w:rsid w:val="00460BD1"/>
    <w:rsid w:val="0046105C"/>
    <w:rsid w:val="00462A09"/>
    <w:rsid w:val="00463D89"/>
    <w:rsid w:val="004667D4"/>
    <w:rsid w:val="004670CE"/>
    <w:rsid w:val="004673AB"/>
    <w:rsid w:val="00470C79"/>
    <w:rsid w:val="00470DD2"/>
    <w:rsid w:val="0047318B"/>
    <w:rsid w:val="0047639C"/>
    <w:rsid w:val="00476990"/>
    <w:rsid w:val="0048120C"/>
    <w:rsid w:val="00481DC4"/>
    <w:rsid w:val="0048287F"/>
    <w:rsid w:val="00483689"/>
    <w:rsid w:val="004858BC"/>
    <w:rsid w:val="00492B30"/>
    <w:rsid w:val="0049445F"/>
    <w:rsid w:val="00494F1B"/>
    <w:rsid w:val="00495DBA"/>
    <w:rsid w:val="004964A5"/>
    <w:rsid w:val="00497E73"/>
    <w:rsid w:val="004A1575"/>
    <w:rsid w:val="004A2342"/>
    <w:rsid w:val="004A3192"/>
    <w:rsid w:val="004C011A"/>
    <w:rsid w:val="004C68A5"/>
    <w:rsid w:val="004D26C9"/>
    <w:rsid w:val="004D5965"/>
    <w:rsid w:val="004D5D2B"/>
    <w:rsid w:val="004E485B"/>
    <w:rsid w:val="004E4BCF"/>
    <w:rsid w:val="004E5379"/>
    <w:rsid w:val="004E5543"/>
    <w:rsid w:val="004F35BF"/>
    <w:rsid w:val="004F5AB4"/>
    <w:rsid w:val="004F660B"/>
    <w:rsid w:val="004F7448"/>
    <w:rsid w:val="005025D2"/>
    <w:rsid w:val="00502617"/>
    <w:rsid w:val="0051285F"/>
    <w:rsid w:val="00513AA3"/>
    <w:rsid w:val="005140EB"/>
    <w:rsid w:val="00514FD6"/>
    <w:rsid w:val="005225B7"/>
    <w:rsid w:val="005255B5"/>
    <w:rsid w:val="0052613E"/>
    <w:rsid w:val="005262C5"/>
    <w:rsid w:val="0053026C"/>
    <w:rsid w:val="005304C9"/>
    <w:rsid w:val="00535B2D"/>
    <w:rsid w:val="005377C1"/>
    <w:rsid w:val="00542C72"/>
    <w:rsid w:val="00555B94"/>
    <w:rsid w:val="00562115"/>
    <w:rsid w:val="00565D53"/>
    <w:rsid w:val="005709EF"/>
    <w:rsid w:val="00572D50"/>
    <w:rsid w:val="00574237"/>
    <w:rsid w:val="0057428B"/>
    <w:rsid w:val="005777F9"/>
    <w:rsid w:val="0058171F"/>
    <w:rsid w:val="00582D3C"/>
    <w:rsid w:val="00590BF6"/>
    <w:rsid w:val="00593126"/>
    <w:rsid w:val="005954D2"/>
    <w:rsid w:val="0059608D"/>
    <w:rsid w:val="005A1EA9"/>
    <w:rsid w:val="005A2707"/>
    <w:rsid w:val="005A299A"/>
    <w:rsid w:val="005A5E30"/>
    <w:rsid w:val="005A7449"/>
    <w:rsid w:val="005B106A"/>
    <w:rsid w:val="005B1D6C"/>
    <w:rsid w:val="005B221F"/>
    <w:rsid w:val="005B62CF"/>
    <w:rsid w:val="005C315E"/>
    <w:rsid w:val="005C4EAA"/>
    <w:rsid w:val="005D545E"/>
    <w:rsid w:val="005D69CA"/>
    <w:rsid w:val="005D6C02"/>
    <w:rsid w:val="005D6DDC"/>
    <w:rsid w:val="005E06B7"/>
    <w:rsid w:val="005E2FEF"/>
    <w:rsid w:val="005E43DD"/>
    <w:rsid w:val="005E715E"/>
    <w:rsid w:val="005F1A29"/>
    <w:rsid w:val="005F3A24"/>
    <w:rsid w:val="005F3CA2"/>
    <w:rsid w:val="00601C53"/>
    <w:rsid w:val="00604718"/>
    <w:rsid w:val="00607D87"/>
    <w:rsid w:val="00615A7C"/>
    <w:rsid w:val="00616E17"/>
    <w:rsid w:val="00621265"/>
    <w:rsid w:val="00622606"/>
    <w:rsid w:val="00625A4D"/>
    <w:rsid w:val="006261E3"/>
    <w:rsid w:val="006277AA"/>
    <w:rsid w:val="00630660"/>
    <w:rsid w:val="006400D2"/>
    <w:rsid w:val="00641400"/>
    <w:rsid w:val="00645409"/>
    <w:rsid w:val="00651A43"/>
    <w:rsid w:val="00654A2D"/>
    <w:rsid w:val="00660B45"/>
    <w:rsid w:val="006625BE"/>
    <w:rsid w:val="00665DAD"/>
    <w:rsid w:val="006752BF"/>
    <w:rsid w:val="00675DE0"/>
    <w:rsid w:val="00676B41"/>
    <w:rsid w:val="00677556"/>
    <w:rsid w:val="00680ED1"/>
    <w:rsid w:val="00681CBA"/>
    <w:rsid w:val="00683704"/>
    <w:rsid w:val="0068455F"/>
    <w:rsid w:val="00687A8E"/>
    <w:rsid w:val="006973D9"/>
    <w:rsid w:val="006A38D0"/>
    <w:rsid w:val="006A6ECE"/>
    <w:rsid w:val="006A7D83"/>
    <w:rsid w:val="006B0901"/>
    <w:rsid w:val="006B3373"/>
    <w:rsid w:val="006B39A8"/>
    <w:rsid w:val="006B5376"/>
    <w:rsid w:val="006C0D5C"/>
    <w:rsid w:val="006C3465"/>
    <w:rsid w:val="006C6684"/>
    <w:rsid w:val="006D6236"/>
    <w:rsid w:val="006D6861"/>
    <w:rsid w:val="006F186F"/>
    <w:rsid w:val="006F531B"/>
    <w:rsid w:val="00701BD4"/>
    <w:rsid w:val="0070537E"/>
    <w:rsid w:val="00713319"/>
    <w:rsid w:val="00715DC9"/>
    <w:rsid w:val="00722763"/>
    <w:rsid w:val="00722E8B"/>
    <w:rsid w:val="0072649C"/>
    <w:rsid w:val="00726B91"/>
    <w:rsid w:val="00726CC0"/>
    <w:rsid w:val="00743EB9"/>
    <w:rsid w:val="007458F4"/>
    <w:rsid w:val="007465B2"/>
    <w:rsid w:val="0075192C"/>
    <w:rsid w:val="00755D8B"/>
    <w:rsid w:val="00760548"/>
    <w:rsid w:val="00772EE2"/>
    <w:rsid w:val="007737E5"/>
    <w:rsid w:val="007747D6"/>
    <w:rsid w:val="00776D89"/>
    <w:rsid w:val="007813BD"/>
    <w:rsid w:val="007A2FEF"/>
    <w:rsid w:val="007A3851"/>
    <w:rsid w:val="007A4AEA"/>
    <w:rsid w:val="007A4CA1"/>
    <w:rsid w:val="007A51BA"/>
    <w:rsid w:val="007B296E"/>
    <w:rsid w:val="007B4105"/>
    <w:rsid w:val="007B5FA2"/>
    <w:rsid w:val="007C1234"/>
    <w:rsid w:val="007C5FF3"/>
    <w:rsid w:val="007C7DA5"/>
    <w:rsid w:val="007C7E93"/>
    <w:rsid w:val="007D1873"/>
    <w:rsid w:val="007E4096"/>
    <w:rsid w:val="007F5E20"/>
    <w:rsid w:val="007F7053"/>
    <w:rsid w:val="0081077E"/>
    <w:rsid w:val="00810A2B"/>
    <w:rsid w:val="00810D44"/>
    <w:rsid w:val="00817647"/>
    <w:rsid w:val="008213DD"/>
    <w:rsid w:val="00824D5E"/>
    <w:rsid w:val="00830960"/>
    <w:rsid w:val="008309AA"/>
    <w:rsid w:val="00832F38"/>
    <w:rsid w:val="008356B4"/>
    <w:rsid w:val="00840BD6"/>
    <w:rsid w:val="008447A0"/>
    <w:rsid w:val="008469FE"/>
    <w:rsid w:val="00850C43"/>
    <w:rsid w:val="00851D15"/>
    <w:rsid w:val="008604B7"/>
    <w:rsid w:val="0086070B"/>
    <w:rsid w:val="00860C4B"/>
    <w:rsid w:val="00861651"/>
    <w:rsid w:val="008626F8"/>
    <w:rsid w:val="00874831"/>
    <w:rsid w:val="00874E5F"/>
    <w:rsid w:val="008757EC"/>
    <w:rsid w:val="008779FC"/>
    <w:rsid w:val="008806D6"/>
    <w:rsid w:val="008823A4"/>
    <w:rsid w:val="008835A0"/>
    <w:rsid w:val="00884039"/>
    <w:rsid w:val="00892197"/>
    <w:rsid w:val="00895B00"/>
    <w:rsid w:val="00895C5B"/>
    <w:rsid w:val="008C1438"/>
    <w:rsid w:val="008C5ED4"/>
    <w:rsid w:val="008D6A0B"/>
    <w:rsid w:val="008E0371"/>
    <w:rsid w:val="008E1635"/>
    <w:rsid w:val="008E1D7E"/>
    <w:rsid w:val="008E3481"/>
    <w:rsid w:val="008E49AD"/>
    <w:rsid w:val="008F2265"/>
    <w:rsid w:val="008F724A"/>
    <w:rsid w:val="00900C51"/>
    <w:rsid w:val="0090221E"/>
    <w:rsid w:val="00907ABF"/>
    <w:rsid w:val="009108C7"/>
    <w:rsid w:val="00916AC2"/>
    <w:rsid w:val="00927B1C"/>
    <w:rsid w:val="0093156A"/>
    <w:rsid w:val="0094089D"/>
    <w:rsid w:val="009472BB"/>
    <w:rsid w:val="00950018"/>
    <w:rsid w:val="00950DE7"/>
    <w:rsid w:val="009514FA"/>
    <w:rsid w:val="00951726"/>
    <w:rsid w:val="0095369A"/>
    <w:rsid w:val="00955380"/>
    <w:rsid w:val="00960A01"/>
    <w:rsid w:val="00974025"/>
    <w:rsid w:val="009744EA"/>
    <w:rsid w:val="0097563C"/>
    <w:rsid w:val="00975F3F"/>
    <w:rsid w:val="00993B9C"/>
    <w:rsid w:val="009A21AD"/>
    <w:rsid w:val="009A22E7"/>
    <w:rsid w:val="009A54D3"/>
    <w:rsid w:val="009A6327"/>
    <w:rsid w:val="009B6249"/>
    <w:rsid w:val="009C0DC2"/>
    <w:rsid w:val="009C1336"/>
    <w:rsid w:val="009C41BD"/>
    <w:rsid w:val="009C4563"/>
    <w:rsid w:val="009C5871"/>
    <w:rsid w:val="009C6BB8"/>
    <w:rsid w:val="009D1210"/>
    <w:rsid w:val="009D3EA4"/>
    <w:rsid w:val="009E1AAC"/>
    <w:rsid w:val="009E50C9"/>
    <w:rsid w:val="00A017DA"/>
    <w:rsid w:val="00A01867"/>
    <w:rsid w:val="00A02D25"/>
    <w:rsid w:val="00A03403"/>
    <w:rsid w:val="00A05046"/>
    <w:rsid w:val="00A10CFC"/>
    <w:rsid w:val="00A11436"/>
    <w:rsid w:val="00A119BD"/>
    <w:rsid w:val="00A13210"/>
    <w:rsid w:val="00A16CF5"/>
    <w:rsid w:val="00A1764E"/>
    <w:rsid w:val="00A23FCB"/>
    <w:rsid w:val="00A25900"/>
    <w:rsid w:val="00A30D36"/>
    <w:rsid w:val="00A32828"/>
    <w:rsid w:val="00A404FA"/>
    <w:rsid w:val="00A46BC5"/>
    <w:rsid w:val="00A5092A"/>
    <w:rsid w:val="00A5410D"/>
    <w:rsid w:val="00A571D9"/>
    <w:rsid w:val="00A629B5"/>
    <w:rsid w:val="00A64418"/>
    <w:rsid w:val="00A64D7B"/>
    <w:rsid w:val="00A71990"/>
    <w:rsid w:val="00A71E8E"/>
    <w:rsid w:val="00A740C7"/>
    <w:rsid w:val="00A76144"/>
    <w:rsid w:val="00A820F9"/>
    <w:rsid w:val="00A843B1"/>
    <w:rsid w:val="00A8459B"/>
    <w:rsid w:val="00A85972"/>
    <w:rsid w:val="00A85E6D"/>
    <w:rsid w:val="00A86D80"/>
    <w:rsid w:val="00A87ECC"/>
    <w:rsid w:val="00A97DC4"/>
    <w:rsid w:val="00AA4BFD"/>
    <w:rsid w:val="00AA698A"/>
    <w:rsid w:val="00AB0706"/>
    <w:rsid w:val="00AB17DB"/>
    <w:rsid w:val="00AB660A"/>
    <w:rsid w:val="00AB7508"/>
    <w:rsid w:val="00AD7658"/>
    <w:rsid w:val="00AE488D"/>
    <w:rsid w:val="00AE5094"/>
    <w:rsid w:val="00AE56E9"/>
    <w:rsid w:val="00AE7B33"/>
    <w:rsid w:val="00AF0850"/>
    <w:rsid w:val="00AF10A3"/>
    <w:rsid w:val="00AF2AE8"/>
    <w:rsid w:val="00AF3BC8"/>
    <w:rsid w:val="00B108F8"/>
    <w:rsid w:val="00B14A2D"/>
    <w:rsid w:val="00B1564D"/>
    <w:rsid w:val="00B20544"/>
    <w:rsid w:val="00B22A12"/>
    <w:rsid w:val="00B249A2"/>
    <w:rsid w:val="00B3181C"/>
    <w:rsid w:val="00B34954"/>
    <w:rsid w:val="00B36AF6"/>
    <w:rsid w:val="00B433AC"/>
    <w:rsid w:val="00B434C5"/>
    <w:rsid w:val="00B46D07"/>
    <w:rsid w:val="00B502B0"/>
    <w:rsid w:val="00B516B6"/>
    <w:rsid w:val="00B5752A"/>
    <w:rsid w:val="00B64E22"/>
    <w:rsid w:val="00B72114"/>
    <w:rsid w:val="00B7537B"/>
    <w:rsid w:val="00B75CF4"/>
    <w:rsid w:val="00B7675B"/>
    <w:rsid w:val="00B9029D"/>
    <w:rsid w:val="00B927CB"/>
    <w:rsid w:val="00B95614"/>
    <w:rsid w:val="00BA4005"/>
    <w:rsid w:val="00BA4F92"/>
    <w:rsid w:val="00BA6912"/>
    <w:rsid w:val="00BA7C70"/>
    <w:rsid w:val="00BA7D67"/>
    <w:rsid w:val="00BB551D"/>
    <w:rsid w:val="00BB5A95"/>
    <w:rsid w:val="00BC0D01"/>
    <w:rsid w:val="00BC24BE"/>
    <w:rsid w:val="00BC3BC3"/>
    <w:rsid w:val="00BC4E46"/>
    <w:rsid w:val="00BD030F"/>
    <w:rsid w:val="00BD1531"/>
    <w:rsid w:val="00BD2559"/>
    <w:rsid w:val="00BD44CB"/>
    <w:rsid w:val="00BD7386"/>
    <w:rsid w:val="00BE25C3"/>
    <w:rsid w:val="00BE56CA"/>
    <w:rsid w:val="00BE625E"/>
    <w:rsid w:val="00BE6C78"/>
    <w:rsid w:val="00BF3E20"/>
    <w:rsid w:val="00C034DD"/>
    <w:rsid w:val="00C037FF"/>
    <w:rsid w:val="00C04192"/>
    <w:rsid w:val="00C0509A"/>
    <w:rsid w:val="00C13D49"/>
    <w:rsid w:val="00C1743F"/>
    <w:rsid w:val="00C2034A"/>
    <w:rsid w:val="00C206FB"/>
    <w:rsid w:val="00C21077"/>
    <w:rsid w:val="00C2136D"/>
    <w:rsid w:val="00C25251"/>
    <w:rsid w:val="00C35CC2"/>
    <w:rsid w:val="00C4099B"/>
    <w:rsid w:val="00C41A2E"/>
    <w:rsid w:val="00C42504"/>
    <w:rsid w:val="00C47505"/>
    <w:rsid w:val="00C50D70"/>
    <w:rsid w:val="00C55E24"/>
    <w:rsid w:val="00C60E73"/>
    <w:rsid w:val="00C65AD6"/>
    <w:rsid w:val="00C67C48"/>
    <w:rsid w:val="00C718DB"/>
    <w:rsid w:val="00C76D77"/>
    <w:rsid w:val="00C82DAB"/>
    <w:rsid w:val="00C83AD3"/>
    <w:rsid w:val="00C86296"/>
    <w:rsid w:val="00C9174C"/>
    <w:rsid w:val="00C96CE8"/>
    <w:rsid w:val="00CA53AF"/>
    <w:rsid w:val="00CA6921"/>
    <w:rsid w:val="00CB2F51"/>
    <w:rsid w:val="00CC018E"/>
    <w:rsid w:val="00CC16A1"/>
    <w:rsid w:val="00CC4DA8"/>
    <w:rsid w:val="00CC587A"/>
    <w:rsid w:val="00CD0CC8"/>
    <w:rsid w:val="00CE063E"/>
    <w:rsid w:val="00CF1585"/>
    <w:rsid w:val="00CF23D7"/>
    <w:rsid w:val="00CF27E4"/>
    <w:rsid w:val="00CF2AAC"/>
    <w:rsid w:val="00CF5399"/>
    <w:rsid w:val="00D006D1"/>
    <w:rsid w:val="00D009EF"/>
    <w:rsid w:val="00D04211"/>
    <w:rsid w:val="00D05C62"/>
    <w:rsid w:val="00D157B9"/>
    <w:rsid w:val="00D16A37"/>
    <w:rsid w:val="00D32C11"/>
    <w:rsid w:val="00D34894"/>
    <w:rsid w:val="00D520C6"/>
    <w:rsid w:val="00D52EC5"/>
    <w:rsid w:val="00D548A4"/>
    <w:rsid w:val="00D57577"/>
    <w:rsid w:val="00D61FD6"/>
    <w:rsid w:val="00D62724"/>
    <w:rsid w:val="00D66846"/>
    <w:rsid w:val="00D678EC"/>
    <w:rsid w:val="00D71F1A"/>
    <w:rsid w:val="00D7455F"/>
    <w:rsid w:val="00D75E57"/>
    <w:rsid w:val="00D75F43"/>
    <w:rsid w:val="00D76660"/>
    <w:rsid w:val="00D77415"/>
    <w:rsid w:val="00D80624"/>
    <w:rsid w:val="00D82A84"/>
    <w:rsid w:val="00D8798A"/>
    <w:rsid w:val="00D87ACF"/>
    <w:rsid w:val="00DA2DDE"/>
    <w:rsid w:val="00DA69AD"/>
    <w:rsid w:val="00DB146D"/>
    <w:rsid w:val="00DB2D74"/>
    <w:rsid w:val="00DB6016"/>
    <w:rsid w:val="00DB701C"/>
    <w:rsid w:val="00DC6188"/>
    <w:rsid w:val="00DD445A"/>
    <w:rsid w:val="00DE166F"/>
    <w:rsid w:val="00DE16AB"/>
    <w:rsid w:val="00DE251B"/>
    <w:rsid w:val="00DE6EE3"/>
    <w:rsid w:val="00E144FB"/>
    <w:rsid w:val="00E160B8"/>
    <w:rsid w:val="00E166D8"/>
    <w:rsid w:val="00E17514"/>
    <w:rsid w:val="00E204FF"/>
    <w:rsid w:val="00E215CC"/>
    <w:rsid w:val="00E26E09"/>
    <w:rsid w:val="00E27523"/>
    <w:rsid w:val="00E339CC"/>
    <w:rsid w:val="00E3768A"/>
    <w:rsid w:val="00E465F7"/>
    <w:rsid w:val="00E46603"/>
    <w:rsid w:val="00E50CBB"/>
    <w:rsid w:val="00E5401C"/>
    <w:rsid w:val="00E56405"/>
    <w:rsid w:val="00E653A5"/>
    <w:rsid w:val="00E65B08"/>
    <w:rsid w:val="00E72431"/>
    <w:rsid w:val="00E75D9E"/>
    <w:rsid w:val="00E77EC1"/>
    <w:rsid w:val="00E80060"/>
    <w:rsid w:val="00E80E8A"/>
    <w:rsid w:val="00E87282"/>
    <w:rsid w:val="00E91F66"/>
    <w:rsid w:val="00E94877"/>
    <w:rsid w:val="00EA3218"/>
    <w:rsid w:val="00EA414E"/>
    <w:rsid w:val="00EA61A9"/>
    <w:rsid w:val="00EA6634"/>
    <w:rsid w:val="00EB2088"/>
    <w:rsid w:val="00EB2FAB"/>
    <w:rsid w:val="00EB5E74"/>
    <w:rsid w:val="00ED0617"/>
    <w:rsid w:val="00ED14F7"/>
    <w:rsid w:val="00ED52D8"/>
    <w:rsid w:val="00EE069E"/>
    <w:rsid w:val="00EE4BBF"/>
    <w:rsid w:val="00EE6C60"/>
    <w:rsid w:val="00EF09DE"/>
    <w:rsid w:val="00EF6645"/>
    <w:rsid w:val="00F04247"/>
    <w:rsid w:val="00F11A40"/>
    <w:rsid w:val="00F12929"/>
    <w:rsid w:val="00F16CDF"/>
    <w:rsid w:val="00F22E45"/>
    <w:rsid w:val="00F2492A"/>
    <w:rsid w:val="00F260FC"/>
    <w:rsid w:val="00F375A0"/>
    <w:rsid w:val="00F4418C"/>
    <w:rsid w:val="00F44FD7"/>
    <w:rsid w:val="00F474B1"/>
    <w:rsid w:val="00F47BFC"/>
    <w:rsid w:val="00F542E0"/>
    <w:rsid w:val="00F54E97"/>
    <w:rsid w:val="00F5533A"/>
    <w:rsid w:val="00F5594A"/>
    <w:rsid w:val="00F63432"/>
    <w:rsid w:val="00F77ABA"/>
    <w:rsid w:val="00F8237F"/>
    <w:rsid w:val="00F859B7"/>
    <w:rsid w:val="00F86D05"/>
    <w:rsid w:val="00F87395"/>
    <w:rsid w:val="00F93587"/>
    <w:rsid w:val="00FA3550"/>
    <w:rsid w:val="00FA4054"/>
    <w:rsid w:val="00FA75AE"/>
    <w:rsid w:val="00FB5AF7"/>
    <w:rsid w:val="00FB6387"/>
    <w:rsid w:val="00FB7AAF"/>
    <w:rsid w:val="00FC4F45"/>
    <w:rsid w:val="00FD75BB"/>
    <w:rsid w:val="00FD7BC7"/>
    <w:rsid w:val="00FE53A4"/>
    <w:rsid w:val="00FE7143"/>
    <w:rsid w:val="00FF1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K1"/>
    <w:basedOn w:val="Navaden"/>
    <w:link w:val="OdstavekseznamaZnak"/>
    <w:uiPriority w:val="34"/>
    <w:qFormat/>
    <w:rsid w:val="00A017DA"/>
    <w:pPr>
      <w:ind w:left="720"/>
      <w:contextualSpacing/>
    </w:pPr>
  </w:style>
  <w:style w:type="paragraph" w:styleId="Sprotnaopomba-besedilo">
    <w:name w:val="footnote text"/>
    <w:basedOn w:val="Navaden"/>
    <w:link w:val="Sprotnaopomba-besediloZnak"/>
    <w:uiPriority w:val="99"/>
    <w:unhideWhenUsed/>
    <w:rsid w:val="00323E8C"/>
    <w:pPr>
      <w:spacing w:after="0" w:line="240" w:lineRule="auto"/>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rsid w:val="00323E8C"/>
    <w:rPr>
      <w:sz w:val="20"/>
      <w:szCs w:val="20"/>
    </w:rPr>
  </w:style>
  <w:style w:type="character" w:styleId="Sprotnaopomba-sklic">
    <w:name w:val="footnote reference"/>
    <w:basedOn w:val="Privzetapisavaodstavka"/>
    <w:uiPriority w:val="99"/>
    <w:semiHidden/>
    <w:unhideWhenUsed/>
    <w:rsid w:val="00323E8C"/>
    <w:rPr>
      <w:vertAlign w:val="superscript"/>
    </w:rPr>
  </w:style>
  <w:style w:type="paragraph" w:styleId="Navadensplet">
    <w:name w:val="Normal (Web)"/>
    <w:basedOn w:val="Navaden"/>
    <w:uiPriority w:val="99"/>
    <w:unhideWhenUsed/>
    <w:rsid w:val="00F2492A"/>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F2492A"/>
    <w:rPr>
      <w:b/>
      <w:bCs/>
    </w:rPr>
  </w:style>
  <w:style w:type="paragraph" w:customStyle="1" w:styleId="ZnakZnakZnakZnakZnak">
    <w:name w:val="Znak Znak Znak Znak Znak"/>
    <w:basedOn w:val="Navaden"/>
    <w:rsid w:val="00D7455F"/>
    <w:pPr>
      <w:spacing w:after="160" w:line="240" w:lineRule="exact"/>
    </w:pPr>
    <w:rPr>
      <w:rFonts w:ascii="Tahoma" w:eastAsia="Times New Roman" w:hAnsi="Tahoma"/>
      <w:sz w:val="20"/>
      <w:szCs w:val="20"/>
      <w:lang w:val="en-US"/>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rsid w:val="00D745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DB5058-8B41-496F-851C-63E040D3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1386</Words>
  <Characters>7906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Marjeta  Vašl </cp:lastModifiedBy>
  <cp:revision>8</cp:revision>
  <dcterms:created xsi:type="dcterms:W3CDTF">2024-01-24T11:34:00Z</dcterms:created>
  <dcterms:modified xsi:type="dcterms:W3CDTF">2024-01-30T09:44:00Z</dcterms:modified>
</cp:coreProperties>
</file>