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F7FC4" w14:textId="77777777" w:rsidR="00EC7078" w:rsidRPr="00DC1393" w:rsidRDefault="00EC7078" w:rsidP="00EC7078">
      <w:pPr>
        <w:pStyle w:val="Odstavekseznama1"/>
        <w:spacing w:line="260" w:lineRule="exact"/>
        <w:ind w:left="4248" w:firstLine="708"/>
        <w:rPr>
          <w:rFonts w:ascii="Arial" w:hAnsi="Arial" w:cs="Arial"/>
          <w:b/>
          <w:sz w:val="20"/>
          <w:szCs w:val="20"/>
        </w:rPr>
      </w:pPr>
    </w:p>
    <w:tbl>
      <w:tblPr>
        <w:tblW w:w="916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48"/>
        <w:gridCol w:w="4648"/>
        <w:gridCol w:w="796"/>
        <w:gridCol w:w="2271"/>
      </w:tblGrid>
      <w:tr w:rsidR="00A86EB0" w14:paraId="01AC672E" w14:textId="77777777" w:rsidTr="00DC3BA2">
        <w:trPr>
          <w:gridAfter w:val="2"/>
          <w:wAfter w:w="3067" w:type="dxa"/>
        </w:trPr>
        <w:tc>
          <w:tcPr>
            <w:tcW w:w="6096" w:type="dxa"/>
            <w:gridSpan w:val="2"/>
          </w:tcPr>
          <w:p w14:paraId="6C6534ED" w14:textId="77777777" w:rsidR="00996B1C" w:rsidRPr="00DC1393" w:rsidRDefault="00000000" w:rsidP="00656655">
            <w:pPr>
              <w:pStyle w:val="datumtevilka"/>
            </w:pPr>
            <w:r w:rsidRPr="00DC1393">
              <w:t xml:space="preserve">Številka: </w:t>
            </w:r>
            <w:bookmarkStart w:id="0" w:name="Klasifikacija"/>
            <w:r w:rsidRPr="00DC1393">
              <w:t>007-117/2025-35</w:t>
            </w:r>
            <w:bookmarkEnd w:id="0"/>
          </w:p>
        </w:tc>
      </w:tr>
      <w:tr w:rsidR="00A86EB0" w14:paraId="4B8615F9" w14:textId="77777777" w:rsidTr="00DC3BA2">
        <w:trPr>
          <w:gridAfter w:val="2"/>
          <w:wAfter w:w="3067" w:type="dxa"/>
        </w:trPr>
        <w:tc>
          <w:tcPr>
            <w:tcW w:w="6096" w:type="dxa"/>
            <w:gridSpan w:val="2"/>
          </w:tcPr>
          <w:p w14:paraId="4DFF0595" w14:textId="77777777" w:rsidR="00996B1C" w:rsidRPr="00DC1393" w:rsidRDefault="00000000" w:rsidP="00656655">
            <w:pPr>
              <w:pStyle w:val="datumtevilka"/>
            </w:pPr>
            <w:r w:rsidRPr="00DC1393">
              <w:t xml:space="preserve">Ljubljana, dne </w:t>
            </w:r>
            <w:bookmarkStart w:id="1" w:name="DatumDokumenta"/>
            <w:r w:rsidRPr="00DC1393">
              <w:t>28. 01. 2026</w:t>
            </w:r>
            <w:bookmarkEnd w:id="1"/>
          </w:p>
        </w:tc>
      </w:tr>
      <w:tr w:rsidR="00A86EB0" w14:paraId="64324A52" w14:textId="77777777" w:rsidTr="00DC3BA2">
        <w:trPr>
          <w:gridAfter w:val="2"/>
          <w:wAfter w:w="3067" w:type="dxa"/>
        </w:trPr>
        <w:tc>
          <w:tcPr>
            <w:tcW w:w="6096" w:type="dxa"/>
            <w:gridSpan w:val="2"/>
          </w:tcPr>
          <w:p w14:paraId="7205D110" w14:textId="77777777" w:rsidR="00EC7078" w:rsidRPr="00DC1393" w:rsidRDefault="00000000" w:rsidP="00045847">
            <w:pPr>
              <w:pStyle w:val="Neotevilenodstavek"/>
              <w:spacing w:before="0" w:after="0" w:line="260" w:lineRule="exact"/>
              <w:jc w:val="left"/>
              <w:rPr>
                <w:sz w:val="20"/>
                <w:szCs w:val="20"/>
              </w:rPr>
            </w:pPr>
            <w:r w:rsidRPr="00DC1393">
              <w:rPr>
                <w:iCs/>
                <w:sz w:val="20"/>
                <w:szCs w:val="20"/>
              </w:rPr>
              <w:t>EVA 2025-1911-0016</w:t>
            </w:r>
          </w:p>
        </w:tc>
      </w:tr>
      <w:tr w:rsidR="00A86EB0" w14:paraId="1A7919B7" w14:textId="77777777" w:rsidTr="00DC3BA2">
        <w:trPr>
          <w:gridAfter w:val="2"/>
          <w:wAfter w:w="3067" w:type="dxa"/>
        </w:trPr>
        <w:tc>
          <w:tcPr>
            <w:tcW w:w="6096" w:type="dxa"/>
            <w:gridSpan w:val="2"/>
          </w:tcPr>
          <w:p w14:paraId="785A2133" w14:textId="77777777" w:rsidR="00EC7078" w:rsidRPr="00DC1393" w:rsidRDefault="00EC7078" w:rsidP="00045847">
            <w:pPr>
              <w:spacing w:after="0" w:line="260" w:lineRule="exact"/>
              <w:rPr>
                <w:rFonts w:ascii="Arial" w:hAnsi="Arial" w:cs="Arial"/>
                <w:sz w:val="20"/>
                <w:szCs w:val="20"/>
              </w:rPr>
            </w:pPr>
          </w:p>
          <w:p w14:paraId="34B89392" w14:textId="77777777" w:rsidR="00EC7078" w:rsidRPr="00DC1393" w:rsidRDefault="00000000" w:rsidP="00045847">
            <w:pPr>
              <w:spacing w:after="0" w:line="260" w:lineRule="exact"/>
              <w:rPr>
                <w:rFonts w:ascii="Arial" w:hAnsi="Arial" w:cs="Arial"/>
                <w:b/>
                <w:sz w:val="20"/>
                <w:szCs w:val="20"/>
              </w:rPr>
            </w:pPr>
            <w:r w:rsidRPr="00DC1393">
              <w:rPr>
                <w:rFonts w:ascii="Arial" w:hAnsi="Arial" w:cs="Arial"/>
                <w:b/>
                <w:sz w:val="20"/>
                <w:szCs w:val="20"/>
              </w:rPr>
              <w:t>GENERALNI SEKRETARIAT VLADE REPUBLIKE SLOVENIJE</w:t>
            </w:r>
          </w:p>
          <w:p w14:paraId="28020D33" w14:textId="77777777" w:rsidR="00EC7078" w:rsidRPr="00DC1393" w:rsidRDefault="00000000" w:rsidP="00045847">
            <w:pPr>
              <w:spacing w:after="0" w:line="260" w:lineRule="exact"/>
              <w:rPr>
                <w:rFonts w:ascii="Arial" w:hAnsi="Arial" w:cs="Arial"/>
                <w:b/>
                <w:sz w:val="20"/>
                <w:szCs w:val="20"/>
              </w:rPr>
            </w:pPr>
            <w:hyperlink r:id="rId8" w:history="1">
              <w:r w:rsidRPr="00DC1393">
                <w:rPr>
                  <w:rStyle w:val="Hiperpovezava"/>
                  <w:rFonts w:ascii="Arial" w:hAnsi="Arial" w:cs="Arial"/>
                  <w:b/>
                  <w:sz w:val="20"/>
                  <w:szCs w:val="20"/>
                </w:rPr>
                <w:t>gp.gs@gov.si</w:t>
              </w:r>
            </w:hyperlink>
          </w:p>
          <w:p w14:paraId="71C12A1A" w14:textId="77777777" w:rsidR="00EC7078" w:rsidRPr="00DC1393" w:rsidRDefault="00EC7078" w:rsidP="00045847">
            <w:pPr>
              <w:spacing w:after="0" w:line="260" w:lineRule="exact"/>
              <w:rPr>
                <w:rFonts w:ascii="Arial" w:hAnsi="Arial" w:cs="Arial"/>
                <w:sz w:val="20"/>
                <w:szCs w:val="20"/>
              </w:rPr>
            </w:pPr>
          </w:p>
        </w:tc>
      </w:tr>
      <w:tr w:rsidR="00A86EB0" w14:paraId="44EE2C6B" w14:textId="77777777" w:rsidTr="00DC3BA2">
        <w:tc>
          <w:tcPr>
            <w:tcW w:w="9163" w:type="dxa"/>
            <w:gridSpan w:val="4"/>
          </w:tcPr>
          <w:p w14:paraId="32DC351B" w14:textId="77777777" w:rsidR="00DC3BA2" w:rsidRPr="00DC1393" w:rsidRDefault="00000000" w:rsidP="006E5C9D">
            <w:pPr>
              <w:pStyle w:val="Naslovpredpisa"/>
              <w:spacing w:before="0" w:after="0" w:line="260" w:lineRule="exact"/>
              <w:jc w:val="both"/>
              <w:rPr>
                <w:sz w:val="20"/>
                <w:szCs w:val="20"/>
              </w:rPr>
            </w:pPr>
            <w:r w:rsidRPr="00DC1393">
              <w:rPr>
                <w:sz w:val="20"/>
                <w:szCs w:val="20"/>
              </w:rPr>
              <w:t>ZADEVA: Predlog Uredbe o spremembah in dopolnitvah Uredbe</w:t>
            </w:r>
            <w:r w:rsidRPr="00DC1393">
              <w:rPr>
                <w:bCs/>
                <w:sz w:val="20"/>
                <w:szCs w:val="20"/>
              </w:rPr>
              <w:t xml:space="preserve"> o kriterijih za razporejanje državljanov </w:t>
            </w:r>
            <w:r w:rsidRPr="00DC1393">
              <w:rPr>
                <w:sz w:val="20"/>
                <w:szCs w:val="20"/>
              </w:rPr>
              <w:t>– predlog za obravnavo</w:t>
            </w:r>
          </w:p>
        </w:tc>
      </w:tr>
      <w:tr w:rsidR="00A86EB0" w14:paraId="06614CCB" w14:textId="77777777" w:rsidTr="00DC3BA2">
        <w:tc>
          <w:tcPr>
            <w:tcW w:w="9163" w:type="dxa"/>
            <w:gridSpan w:val="4"/>
          </w:tcPr>
          <w:p w14:paraId="002AD606" w14:textId="77777777" w:rsidR="00DC3BA2" w:rsidRPr="00DC1393" w:rsidRDefault="00000000" w:rsidP="006E5C9D">
            <w:pPr>
              <w:pStyle w:val="Poglavje"/>
              <w:spacing w:before="0" w:after="0" w:line="260" w:lineRule="exact"/>
              <w:jc w:val="left"/>
              <w:rPr>
                <w:sz w:val="20"/>
                <w:szCs w:val="20"/>
              </w:rPr>
            </w:pPr>
            <w:r w:rsidRPr="00DC1393">
              <w:rPr>
                <w:sz w:val="20"/>
                <w:szCs w:val="20"/>
              </w:rPr>
              <w:t>1. Predlog sklepov vlade:</w:t>
            </w:r>
          </w:p>
        </w:tc>
      </w:tr>
      <w:tr w:rsidR="00A86EB0" w14:paraId="138FE6B5" w14:textId="77777777" w:rsidTr="00DC3BA2">
        <w:tc>
          <w:tcPr>
            <w:tcW w:w="9163" w:type="dxa"/>
            <w:gridSpan w:val="4"/>
          </w:tcPr>
          <w:p w14:paraId="5DCBCC75" w14:textId="77777777" w:rsidR="00DC3BA2" w:rsidRPr="00DC1393" w:rsidRDefault="00000000" w:rsidP="006E5C9D">
            <w:pPr>
              <w:pStyle w:val="Neotevilenodstavek"/>
              <w:spacing w:after="0" w:line="260" w:lineRule="exact"/>
              <w:rPr>
                <w:iCs/>
                <w:sz w:val="20"/>
                <w:szCs w:val="20"/>
              </w:rPr>
            </w:pPr>
            <w:r w:rsidRPr="00DC1393">
              <w:rPr>
                <w:iCs/>
                <w:sz w:val="20"/>
                <w:szCs w:val="20"/>
              </w:rPr>
              <w:t xml:space="preserve">Na podlagi drugega odstavka 21. člena Zakona o Vladi Republike Slovenije (Uradni list RS, št. 24/05 – uradno prečiščeno besedilo, 109/08, 38/10 – ZUKN, 8/12, 21/13, 47/13 – ZDU-1G, 65/14, 55/17, 163/22 in 57/25-ZF) ter tretjega odstavka 10. člena in četrtega odstavka 12. člena Zakona o obrambi (Uradni list RS, št. 103/04 – uradno prečiščeno besedilo, </w:t>
            </w:r>
            <w:bookmarkStart w:id="2" w:name="_Hlk220488036"/>
            <w:r w:rsidRPr="00DC1393">
              <w:rPr>
                <w:iCs/>
                <w:sz w:val="20"/>
                <w:szCs w:val="20"/>
              </w:rPr>
              <w:t>95/15</w:t>
            </w:r>
            <w:r w:rsidR="00EA679C">
              <w:rPr>
                <w:iCs/>
                <w:sz w:val="20"/>
                <w:szCs w:val="20"/>
              </w:rPr>
              <w:t xml:space="preserve">, </w:t>
            </w:r>
            <w:r w:rsidRPr="00DC1393">
              <w:rPr>
                <w:iCs/>
                <w:sz w:val="20"/>
                <w:szCs w:val="20"/>
              </w:rPr>
              <w:t>139/20</w:t>
            </w:r>
            <w:r w:rsidR="00EA679C">
              <w:rPr>
                <w:iCs/>
                <w:sz w:val="20"/>
                <w:szCs w:val="20"/>
              </w:rPr>
              <w:t xml:space="preserve"> in 112/25</w:t>
            </w:r>
            <w:bookmarkEnd w:id="2"/>
            <w:r w:rsidRPr="00DC1393">
              <w:rPr>
                <w:iCs/>
                <w:sz w:val="20"/>
                <w:szCs w:val="20"/>
              </w:rPr>
              <w:t xml:space="preserve">) in za izvrševanje 17., 19. in 21. člena Zakona o varstvu pred naravnimi in drugimi nesrečami (Uradni list RS, št. 51/06 – uradno prečiščeno besedilo, 97/10, 21/18 – ZNOrg in 117/22) je Vlada Republike Slovenije na seji ___ dne ___ pod točko _____ sprejela naslednji </w:t>
            </w:r>
          </w:p>
          <w:p w14:paraId="6E6F7C01" w14:textId="77777777" w:rsidR="00DC3BA2" w:rsidRPr="00DC1393" w:rsidRDefault="00DC3BA2" w:rsidP="006E5C9D">
            <w:pPr>
              <w:pStyle w:val="Neotevilenodstavek"/>
              <w:spacing w:after="0" w:line="260" w:lineRule="exact"/>
              <w:rPr>
                <w:iCs/>
                <w:sz w:val="20"/>
                <w:szCs w:val="20"/>
              </w:rPr>
            </w:pPr>
          </w:p>
          <w:p w14:paraId="45F521B5" w14:textId="77777777" w:rsidR="00DC3BA2" w:rsidRPr="00DC1393" w:rsidRDefault="00000000" w:rsidP="006E5C9D">
            <w:pPr>
              <w:pStyle w:val="Neotevilenodstavek"/>
              <w:spacing w:after="0" w:line="260" w:lineRule="exact"/>
              <w:jc w:val="center"/>
              <w:rPr>
                <w:iCs/>
                <w:sz w:val="20"/>
                <w:szCs w:val="20"/>
              </w:rPr>
            </w:pPr>
            <w:r w:rsidRPr="00DC1393">
              <w:rPr>
                <w:iCs/>
                <w:sz w:val="20"/>
                <w:szCs w:val="20"/>
              </w:rPr>
              <w:t>S K L E P</w:t>
            </w:r>
          </w:p>
          <w:p w14:paraId="681AF398" w14:textId="77777777" w:rsidR="00DC3BA2" w:rsidRPr="00DC1393" w:rsidRDefault="00DC3BA2" w:rsidP="006E5C9D">
            <w:pPr>
              <w:pStyle w:val="Neotevilenodstavek"/>
              <w:spacing w:after="0" w:line="276" w:lineRule="auto"/>
              <w:rPr>
                <w:iCs/>
                <w:sz w:val="20"/>
                <w:szCs w:val="20"/>
              </w:rPr>
            </w:pPr>
          </w:p>
          <w:p w14:paraId="6CFFFC10" w14:textId="77777777" w:rsidR="00DC3BA2" w:rsidRPr="00DC1393" w:rsidRDefault="00000000" w:rsidP="006E5C9D">
            <w:pPr>
              <w:pStyle w:val="Neotevilenodstavek"/>
              <w:spacing w:after="0" w:line="276" w:lineRule="auto"/>
              <w:rPr>
                <w:iCs/>
                <w:sz w:val="20"/>
                <w:szCs w:val="20"/>
              </w:rPr>
            </w:pPr>
            <w:r w:rsidRPr="00DC1393">
              <w:rPr>
                <w:iCs/>
                <w:sz w:val="20"/>
                <w:szCs w:val="20"/>
              </w:rPr>
              <w:t>Vlada Republike Slovenije je izdala Uredbo o spremembah in dopolnitvah Uredbe o kriterijih za razporejanje državljanov in jo objavi v Uradnem listu Republike Slovenije.</w:t>
            </w:r>
          </w:p>
          <w:p w14:paraId="3375D698" w14:textId="77777777" w:rsidR="00DC3BA2" w:rsidRPr="00DC1393" w:rsidRDefault="00DC3BA2" w:rsidP="006E5C9D">
            <w:pPr>
              <w:pStyle w:val="Neotevilenodstavek"/>
              <w:spacing w:after="0" w:line="260" w:lineRule="exact"/>
              <w:rPr>
                <w:iCs/>
                <w:sz w:val="20"/>
                <w:szCs w:val="20"/>
              </w:rPr>
            </w:pPr>
          </w:p>
          <w:p w14:paraId="4AB64488" w14:textId="77777777" w:rsidR="00DC3BA2" w:rsidRPr="00DC1393" w:rsidRDefault="00000000" w:rsidP="006E5C9D">
            <w:pPr>
              <w:pStyle w:val="Neotevilenodstavek"/>
              <w:spacing w:after="0" w:line="260" w:lineRule="exact"/>
              <w:rPr>
                <w:iCs/>
                <w:sz w:val="20"/>
                <w:szCs w:val="20"/>
              </w:rPr>
            </w:pPr>
            <w:r w:rsidRPr="00DC1393">
              <w:rPr>
                <w:iCs/>
                <w:sz w:val="20"/>
                <w:szCs w:val="20"/>
              </w:rPr>
              <w:t xml:space="preserve">                                                                                                     Barbara Kolenko Helbl</w:t>
            </w:r>
          </w:p>
          <w:p w14:paraId="4D7001E7" w14:textId="77777777" w:rsidR="00DC3BA2" w:rsidRPr="00DC1393" w:rsidRDefault="00000000" w:rsidP="006E5C9D">
            <w:pPr>
              <w:pStyle w:val="Neotevilenodstavek"/>
              <w:spacing w:after="0" w:line="260" w:lineRule="exact"/>
              <w:rPr>
                <w:iCs/>
                <w:sz w:val="20"/>
                <w:szCs w:val="20"/>
              </w:rPr>
            </w:pPr>
            <w:r w:rsidRPr="00DC1393">
              <w:rPr>
                <w:iCs/>
                <w:sz w:val="20"/>
                <w:szCs w:val="20"/>
              </w:rPr>
              <w:t xml:space="preserve">                                                                                                GENERALNA SEKRETARKA</w:t>
            </w:r>
          </w:p>
          <w:p w14:paraId="5D05D55B" w14:textId="77777777" w:rsidR="00DC3BA2" w:rsidRPr="00DC1393" w:rsidRDefault="00DC3BA2" w:rsidP="006E5C9D">
            <w:pPr>
              <w:pStyle w:val="Neotevilenodstavek"/>
              <w:spacing w:after="0" w:line="260" w:lineRule="exact"/>
              <w:rPr>
                <w:iCs/>
                <w:sz w:val="20"/>
                <w:szCs w:val="20"/>
              </w:rPr>
            </w:pPr>
          </w:p>
          <w:p w14:paraId="43D6E71D" w14:textId="77777777" w:rsidR="00DC3BA2" w:rsidRPr="00DC1393" w:rsidRDefault="00000000" w:rsidP="006E5C9D">
            <w:pPr>
              <w:pStyle w:val="Neotevilenodstavek"/>
              <w:spacing w:after="0" w:line="260" w:lineRule="exact"/>
              <w:rPr>
                <w:iCs/>
                <w:sz w:val="20"/>
                <w:szCs w:val="20"/>
              </w:rPr>
            </w:pPr>
            <w:r w:rsidRPr="00DC1393">
              <w:rPr>
                <w:iCs/>
                <w:sz w:val="20"/>
                <w:szCs w:val="20"/>
              </w:rPr>
              <w:t>Priloga:</w:t>
            </w:r>
          </w:p>
          <w:p w14:paraId="266D2252" w14:textId="77777777" w:rsidR="00DC3BA2" w:rsidRPr="00DC1393" w:rsidRDefault="00000000" w:rsidP="006E5C9D">
            <w:pPr>
              <w:pStyle w:val="Neotevilenodstavek"/>
              <w:numPr>
                <w:ilvl w:val="0"/>
                <w:numId w:val="16"/>
              </w:numPr>
              <w:spacing w:before="0" w:after="0" w:line="260" w:lineRule="exact"/>
              <w:rPr>
                <w:iCs/>
                <w:sz w:val="20"/>
                <w:szCs w:val="20"/>
              </w:rPr>
            </w:pPr>
            <w:r w:rsidRPr="00DC1393">
              <w:rPr>
                <w:iCs/>
                <w:sz w:val="20"/>
                <w:szCs w:val="20"/>
              </w:rPr>
              <w:t>Uredba o spremembah in dopolnitvah Uredbe o kriterijih za razporejanje državljanov.</w:t>
            </w:r>
          </w:p>
          <w:p w14:paraId="43CA7503" w14:textId="77777777" w:rsidR="00DC3BA2" w:rsidRPr="00DC1393" w:rsidRDefault="00DC3BA2" w:rsidP="006E5C9D">
            <w:pPr>
              <w:pStyle w:val="Neotevilenodstavek"/>
              <w:spacing w:after="0" w:line="260" w:lineRule="exact"/>
              <w:rPr>
                <w:iCs/>
                <w:sz w:val="20"/>
                <w:szCs w:val="20"/>
              </w:rPr>
            </w:pPr>
          </w:p>
          <w:p w14:paraId="48F7CA08" w14:textId="77777777" w:rsidR="00DC3BA2" w:rsidRPr="00DC1393" w:rsidRDefault="00000000" w:rsidP="006E5C9D">
            <w:pPr>
              <w:pStyle w:val="Neotevilenodstavek"/>
              <w:spacing w:after="0" w:line="260" w:lineRule="exact"/>
              <w:rPr>
                <w:iCs/>
                <w:sz w:val="20"/>
                <w:szCs w:val="20"/>
              </w:rPr>
            </w:pPr>
            <w:r w:rsidRPr="00DC1393">
              <w:rPr>
                <w:iCs/>
                <w:sz w:val="20"/>
                <w:szCs w:val="20"/>
              </w:rPr>
              <w:t>Sklep prejmejo:</w:t>
            </w:r>
          </w:p>
          <w:p w14:paraId="650E7BDB" w14:textId="77777777" w:rsidR="00DC3BA2" w:rsidRPr="00DC1393" w:rsidRDefault="00000000" w:rsidP="006E5C9D">
            <w:pPr>
              <w:pStyle w:val="Neotevilenodstavek"/>
              <w:numPr>
                <w:ilvl w:val="0"/>
                <w:numId w:val="16"/>
              </w:numPr>
              <w:spacing w:before="0" w:after="0" w:line="260" w:lineRule="exact"/>
              <w:rPr>
                <w:iCs/>
                <w:sz w:val="20"/>
                <w:szCs w:val="20"/>
              </w:rPr>
            </w:pPr>
            <w:r w:rsidRPr="00DC1393">
              <w:rPr>
                <w:iCs/>
                <w:sz w:val="20"/>
                <w:szCs w:val="20"/>
              </w:rPr>
              <w:t>ministrstva</w:t>
            </w:r>
          </w:p>
          <w:p w14:paraId="77B2706C" w14:textId="77777777" w:rsidR="00DC3BA2" w:rsidRPr="00DC1393" w:rsidRDefault="00000000" w:rsidP="006E5C9D">
            <w:pPr>
              <w:pStyle w:val="Neotevilenodstavek"/>
              <w:numPr>
                <w:ilvl w:val="0"/>
                <w:numId w:val="16"/>
              </w:numPr>
              <w:spacing w:before="0" w:after="0" w:line="260" w:lineRule="exact"/>
              <w:rPr>
                <w:iCs/>
                <w:sz w:val="20"/>
                <w:szCs w:val="20"/>
              </w:rPr>
            </w:pPr>
            <w:r w:rsidRPr="00DC1393">
              <w:rPr>
                <w:iCs/>
                <w:sz w:val="20"/>
                <w:szCs w:val="20"/>
              </w:rPr>
              <w:t>vladne službe</w:t>
            </w:r>
          </w:p>
        </w:tc>
      </w:tr>
      <w:tr w:rsidR="00A86EB0" w14:paraId="16FECB35" w14:textId="77777777" w:rsidTr="00DC3BA2">
        <w:tc>
          <w:tcPr>
            <w:tcW w:w="9163" w:type="dxa"/>
            <w:gridSpan w:val="4"/>
          </w:tcPr>
          <w:p w14:paraId="129270D1" w14:textId="77777777" w:rsidR="00DC3BA2" w:rsidRPr="00DC1393" w:rsidRDefault="00000000" w:rsidP="006E5C9D">
            <w:pPr>
              <w:pStyle w:val="Neotevilenodstavek"/>
              <w:spacing w:before="0" w:after="0" w:line="260" w:lineRule="exact"/>
              <w:rPr>
                <w:b/>
                <w:iCs/>
                <w:sz w:val="20"/>
                <w:szCs w:val="20"/>
              </w:rPr>
            </w:pPr>
            <w:r w:rsidRPr="00DC1393">
              <w:rPr>
                <w:b/>
                <w:sz w:val="20"/>
                <w:szCs w:val="20"/>
              </w:rPr>
              <w:t>2. Predlog za obravnavo predloga zakona po nujnem ali skrajšanem postopku v državnem zboru z obrazložitvijo razlogov:</w:t>
            </w:r>
          </w:p>
        </w:tc>
      </w:tr>
      <w:tr w:rsidR="00A86EB0" w14:paraId="24A163EE" w14:textId="77777777" w:rsidTr="00DC3BA2">
        <w:tc>
          <w:tcPr>
            <w:tcW w:w="9163" w:type="dxa"/>
            <w:gridSpan w:val="4"/>
          </w:tcPr>
          <w:p w14:paraId="47C67C75" w14:textId="77777777" w:rsidR="00DC3BA2" w:rsidRPr="00DC1393" w:rsidRDefault="00000000" w:rsidP="006E5C9D">
            <w:pPr>
              <w:pStyle w:val="Neotevilenodstavek"/>
              <w:spacing w:before="0" w:after="0" w:line="260" w:lineRule="exact"/>
              <w:rPr>
                <w:iCs/>
                <w:sz w:val="20"/>
                <w:szCs w:val="20"/>
              </w:rPr>
            </w:pPr>
            <w:r w:rsidRPr="00DC1393">
              <w:rPr>
                <w:iCs/>
                <w:sz w:val="20"/>
                <w:szCs w:val="20"/>
              </w:rPr>
              <w:t>/</w:t>
            </w:r>
          </w:p>
        </w:tc>
      </w:tr>
      <w:tr w:rsidR="00A86EB0" w14:paraId="7277A92A" w14:textId="77777777" w:rsidTr="00DC3BA2">
        <w:tc>
          <w:tcPr>
            <w:tcW w:w="9163" w:type="dxa"/>
            <w:gridSpan w:val="4"/>
          </w:tcPr>
          <w:p w14:paraId="5E83699E" w14:textId="77777777" w:rsidR="00DC3BA2" w:rsidRPr="00DC1393" w:rsidRDefault="00000000" w:rsidP="006E5C9D">
            <w:pPr>
              <w:pStyle w:val="Neotevilenodstavek"/>
              <w:spacing w:before="0" w:after="0" w:line="260" w:lineRule="exact"/>
              <w:rPr>
                <w:b/>
                <w:iCs/>
                <w:sz w:val="20"/>
                <w:szCs w:val="20"/>
              </w:rPr>
            </w:pPr>
            <w:r w:rsidRPr="00DC1393">
              <w:rPr>
                <w:b/>
                <w:sz w:val="20"/>
                <w:szCs w:val="20"/>
              </w:rPr>
              <w:t>3.a Osebe, odgovorne za strokovno pripravo in usklajenost gradiva:</w:t>
            </w:r>
          </w:p>
        </w:tc>
      </w:tr>
      <w:tr w:rsidR="00A86EB0" w14:paraId="192FDC54" w14:textId="77777777" w:rsidTr="00DC3BA2">
        <w:tc>
          <w:tcPr>
            <w:tcW w:w="9163" w:type="dxa"/>
            <w:gridSpan w:val="4"/>
          </w:tcPr>
          <w:p w14:paraId="73A19722" w14:textId="77777777" w:rsidR="00DC3BA2" w:rsidRPr="00DC1393" w:rsidRDefault="00000000" w:rsidP="006E5C9D">
            <w:pPr>
              <w:pStyle w:val="Neotevilenodstavek"/>
              <w:spacing w:before="0" w:after="0" w:line="260" w:lineRule="exact"/>
              <w:rPr>
                <w:iCs/>
                <w:sz w:val="20"/>
                <w:szCs w:val="20"/>
              </w:rPr>
            </w:pPr>
            <w:r w:rsidRPr="00DC1393">
              <w:rPr>
                <w:iCs/>
                <w:sz w:val="20"/>
                <w:szCs w:val="20"/>
              </w:rPr>
              <w:t>/</w:t>
            </w:r>
          </w:p>
        </w:tc>
      </w:tr>
      <w:tr w:rsidR="00A86EB0" w14:paraId="76FB4321" w14:textId="77777777" w:rsidTr="00DC3BA2">
        <w:tc>
          <w:tcPr>
            <w:tcW w:w="9163" w:type="dxa"/>
            <w:gridSpan w:val="4"/>
          </w:tcPr>
          <w:p w14:paraId="5C24486C" w14:textId="77777777" w:rsidR="00DC3BA2" w:rsidRPr="00DC1393" w:rsidRDefault="00000000" w:rsidP="006E5C9D">
            <w:pPr>
              <w:pStyle w:val="Neotevilenodstavek"/>
              <w:spacing w:before="0" w:after="0" w:line="260" w:lineRule="exact"/>
              <w:rPr>
                <w:b/>
                <w:iCs/>
                <w:sz w:val="20"/>
                <w:szCs w:val="20"/>
              </w:rPr>
            </w:pPr>
            <w:r w:rsidRPr="00DC1393">
              <w:rPr>
                <w:b/>
                <w:iCs/>
                <w:sz w:val="20"/>
                <w:szCs w:val="20"/>
              </w:rPr>
              <w:t xml:space="preserve">3.b Zunanji strokovnjaki, ki so </w:t>
            </w:r>
            <w:r w:rsidRPr="00DC1393">
              <w:rPr>
                <w:b/>
                <w:sz w:val="20"/>
                <w:szCs w:val="20"/>
              </w:rPr>
              <w:t>sodelovali pri pripravi dela ali celotnega gradiva:</w:t>
            </w:r>
          </w:p>
        </w:tc>
      </w:tr>
      <w:tr w:rsidR="00A86EB0" w14:paraId="00BFCB85" w14:textId="77777777" w:rsidTr="00DC3BA2">
        <w:tc>
          <w:tcPr>
            <w:tcW w:w="9163" w:type="dxa"/>
            <w:gridSpan w:val="4"/>
          </w:tcPr>
          <w:p w14:paraId="204B3869" w14:textId="77777777" w:rsidR="00DC3BA2" w:rsidRPr="00DC1393" w:rsidRDefault="00000000" w:rsidP="006E5C9D">
            <w:pPr>
              <w:pStyle w:val="Neotevilenodstavek"/>
              <w:spacing w:before="0" w:after="0" w:line="260" w:lineRule="exact"/>
              <w:rPr>
                <w:iCs/>
                <w:sz w:val="20"/>
                <w:szCs w:val="20"/>
              </w:rPr>
            </w:pPr>
            <w:r w:rsidRPr="00DC1393">
              <w:rPr>
                <w:iCs/>
                <w:sz w:val="20"/>
                <w:szCs w:val="20"/>
              </w:rPr>
              <w:lastRenderedPageBreak/>
              <w:t>/</w:t>
            </w:r>
          </w:p>
        </w:tc>
      </w:tr>
      <w:tr w:rsidR="00A86EB0" w14:paraId="73B72E07" w14:textId="77777777" w:rsidTr="00DC3BA2">
        <w:tc>
          <w:tcPr>
            <w:tcW w:w="9163" w:type="dxa"/>
            <w:gridSpan w:val="4"/>
          </w:tcPr>
          <w:p w14:paraId="58EF69B5" w14:textId="77777777" w:rsidR="00DC3BA2" w:rsidRPr="00DC1393" w:rsidRDefault="00000000" w:rsidP="006E5C9D">
            <w:pPr>
              <w:pStyle w:val="Neotevilenodstavek"/>
              <w:spacing w:before="0" w:after="0" w:line="260" w:lineRule="exact"/>
              <w:rPr>
                <w:b/>
                <w:iCs/>
                <w:sz w:val="20"/>
                <w:szCs w:val="20"/>
              </w:rPr>
            </w:pPr>
            <w:r w:rsidRPr="00DC1393">
              <w:rPr>
                <w:b/>
                <w:sz w:val="20"/>
                <w:szCs w:val="20"/>
              </w:rPr>
              <w:t>4. Predstavniki vlade, ki bodo sodelovali pri delu državnega zbora:</w:t>
            </w:r>
          </w:p>
        </w:tc>
      </w:tr>
      <w:tr w:rsidR="00A86EB0" w14:paraId="6BFACBFB" w14:textId="77777777" w:rsidTr="00DC3BA2">
        <w:tc>
          <w:tcPr>
            <w:tcW w:w="9163" w:type="dxa"/>
            <w:gridSpan w:val="4"/>
          </w:tcPr>
          <w:p w14:paraId="556DAFB6" w14:textId="77777777" w:rsidR="00DC3BA2" w:rsidRPr="00DC1393" w:rsidRDefault="00000000" w:rsidP="006E5C9D">
            <w:pPr>
              <w:pStyle w:val="Neotevilenodstavek"/>
              <w:spacing w:before="0" w:after="0" w:line="260" w:lineRule="exact"/>
              <w:rPr>
                <w:b/>
                <w:sz w:val="20"/>
                <w:szCs w:val="20"/>
              </w:rPr>
            </w:pPr>
            <w:r w:rsidRPr="00DC1393">
              <w:rPr>
                <w:iCs/>
                <w:sz w:val="20"/>
                <w:szCs w:val="20"/>
              </w:rPr>
              <w:t>/</w:t>
            </w:r>
          </w:p>
        </w:tc>
      </w:tr>
      <w:tr w:rsidR="00A86EB0" w14:paraId="617317B8" w14:textId="77777777" w:rsidTr="00DC3BA2">
        <w:tc>
          <w:tcPr>
            <w:tcW w:w="9163" w:type="dxa"/>
            <w:gridSpan w:val="4"/>
          </w:tcPr>
          <w:p w14:paraId="0F70477C" w14:textId="77777777" w:rsidR="00DC3BA2" w:rsidRPr="00DC1393" w:rsidRDefault="00000000" w:rsidP="006E5C9D">
            <w:pPr>
              <w:pStyle w:val="Oddelek"/>
              <w:numPr>
                <w:ilvl w:val="0"/>
                <w:numId w:val="0"/>
              </w:numPr>
              <w:spacing w:before="0" w:after="0" w:line="260" w:lineRule="exact"/>
              <w:jc w:val="left"/>
              <w:rPr>
                <w:sz w:val="20"/>
                <w:szCs w:val="20"/>
              </w:rPr>
            </w:pPr>
            <w:r w:rsidRPr="00DC1393">
              <w:rPr>
                <w:sz w:val="20"/>
                <w:szCs w:val="20"/>
              </w:rPr>
              <w:t>5. Kratek povzetek gradiva:</w:t>
            </w:r>
          </w:p>
        </w:tc>
      </w:tr>
      <w:tr w:rsidR="00A86EB0" w14:paraId="0914D8FC" w14:textId="77777777" w:rsidTr="00DC3BA2">
        <w:tc>
          <w:tcPr>
            <w:tcW w:w="9163" w:type="dxa"/>
            <w:gridSpan w:val="4"/>
          </w:tcPr>
          <w:p w14:paraId="1761C61D" w14:textId="77777777" w:rsidR="00DC3BA2" w:rsidRPr="00DC1393" w:rsidRDefault="00000000" w:rsidP="006E5C9D">
            <w:pPr>
              <w:pStyle w:val="datumtevilka"/>
              <w:jc w:val="both"/>
              <w:rPr>
                <w:iCs/>
              </w:rPr>
            </w:pPr>
            <w:r w:rsidRPr="00DC1393">
              <w:rPr>
                <w:iCs/>
              </w:rPr>
              <w:t xml:space="preserve">Spremembe v mednarodnem varnostnem okolju in spremembe obrambnih priprav na nacionalni ravni so pokazale potrebo po spremembah in dopolnitvah </w:t>
            </w:r>
            <w:r w:rsidRPr="00DC1393">
              <w:rPr>
                <w:color w:val="000000"/>
              </w:rPr>
              <w:t xml:space="preserve">Uredbe o kriterijih za razporejanje državljanov </w:t>
            </w:r>
            <w:r w:rsidRPr="00DC1393">
              <w:rPr>
                <w:iCs/>
              </w:rPr>
              <w:t xml:space="preserve">(Uradni list RS, št. 80/04; v nadaljnjem besedilu: veljavna uredba), tako da njen pravni okvir ustreza trenutnim razmeram. V skladu z Akcijskim načrtom za krepitev odpornosti države in družbe (sklep Vlade RS, št. 80100-1/2025/2 z dne 13. 3. 2025) se tako predlaga tudi novelacija </w:t>
            </w:r>
            <w:r w:rsidRPr="00DC1393">
              <w:t>veljavne uredbe</w:t>
            </w:r>
            <w:r w:rsidRPr="00DC1393">
              <w:rPr>
                <w:iCs/>
              </w:rPr>
              <w:t>.</w:t>
            </w:r>
          </w:p>
          <w:p w14:paraId="1CF9F8F7" w14:textId="77777777" w:rsidR="00DC3BA2" w:rsidRPr="00DC1393" w:rsidRDefault="00DC3BA2" w:rsidP="006E5C9D">
            <w:pPr>
              <w:pStyle w:val="datumtevilka"/>
              <w:jc w:val="both"/>
              <w:rPr>
                <w:color w:val="000000"/>
              </w:rPr>
            </w:pPr>
          </w:p>
          <w:p w14:paraId="3CD0D893" w14:textId="77777777" w:rsidR="00DC3BA2" w:rsidRPr="00DC1393" w:rsidRDefault="00000000" w:rsidP="006E5C9D">
            <w:pPr>
              <w:tabs>
                <w:tab w:val="left" w:pos="426"/>
              </w:tabs>
              <w:jc w:val="both"/>
              <w:rPr>
                <w:rFonts w:ascii="Arial" w:eastAsia="Times New Roman" w:hAnsi="Arial" w:cs="Arial"/>
                <w:iCs/>
                <w:sz w:val="20"/>
                <w:szCs w:val="20"/>
                <w:lang w:eastAsia="sl-SI"/>
              </w:rPr>
            </w:pPr>
            <w:r w:rsidRPr="00DC1393">
              <w:rPr>
                <w:rFonts w:ascii="Arial" w:eastAsia="Times New Roman" w:hAnsi="Arial" w:cs="Arial"/>
                <w:iCs/>
                <w:sz w:val="20"/>
                <w:szCs w:val="20"/>
                <w:lang w:eastAsia="sl-SI"/>
              </w:rPr>
              <w:t xml:space="preserve">S predlogom uredbe se uvajajo nekatere nove rešitve, ki omogočajo učinkovitejše razporejanje državljanov na obrambne dolžnosti oziroma v Civilno zaščito. Med drugim se rešitev, ki je do sedaj omogočala razporeditev na delovno dolžnost državljanov, zaposlenih pri zunanjih izvajalcih storitev, le v gospodarski družbi, zavodu ali organizaciji, ki izdelujejo obrambni načrt, širi na vse nosilce obrambnega načrtovanja. Z vključevanjem navedene kategorije državljanov v izvajanje prednostnih nalog nosilcev obrambnega načrtovanja se omogoči njihovo neprekinjeno delovanje </w:t>
            </w:r>
            <w:r w:rsidR="007B5D10" w:rsidRPr="00DC1393">
              <w:rPr>
                <w:rFonts w:ascii="Arial" w:hAnsi="Arial" w:cs="Arial"/>
                <w:sz w:val="20"/>
                <w:szCs w:val="20"/>
              </w:rPr>
              <w:t>vojnem ali izrednem stanju</w:t>
            </w:r>
            <w:r w:rsidRPr="00DC1393">
              <w:rPr>
                <w:rFonts w:ascii="Arial" w:eastAsia="Times New Roman" w:hAnsi="Arial" w:cs="Arial"/>
                <w:iCs/>
                <w:sz w:val="20"/>
                <w:szCs w:val="20"/>
                <w:lang w:eastAsia="sl-SI"/>
              </w:rPr>
              <w:t xml:space="preserve">. Z istim namenom se urejajo tudi dvojni razporedi pri vseh nosilcih obrambnega načrtovanja. Skladno z izhodišči pravne ureditve na področju varstva pred naravnimi in drugimi nesrečami se ustrezneje opredeli in deloma razširi krog državljanov, ki se jih ne razporedi na obrambne dolžnosti zaradi opravljanja njihovih dolžnosti ali nalog v Civilni zaščiti oziroma na področju zaščite, reševanja in pomoči. Na preglednejši način se ureja prednostno razporejanje na delovno dolžnost vojaškega obveznika, če je vodja ali namestnik vodje priprav civilne obrambe oziroma če je imenovan za upravitelja ali namestnika upravitelja obrambnega načrta ali obrambnih dokumentov (slednji se ponovno uvajajo s predlagano novelo Uredbe o obrambnem načrtovanju). Učinkoviteje se določijo tudi postopki pozivanja za izvajanje delovne dolžnosti. </w:t>
            </w:r>
          </w:p>
          <w:p w14:paraId="331145C3" w14:textId="77777777" w:rsidR="00DC3BA2" w:rsidRPr="00DC1393" w:rsidRDefault="00000000" w:rsidP="006E5C9D">
            <w:pPr>
              <w:pStyle w:val="Neotevilenodstavek"/>
              <w:spacing w:before="0" w:after="0" w:line="260" w:lineRule="exact"/>
              <w:rPr>
                <w:iCs/>
                <w:sz w:val="20"/>
                <w:szCs w:val="20"/>
              </w:rPr>
            </w:pPr>
            <w:r w:rsidRPr="00DC1393">
              <w:rPr>
                <w:iCs/>
                <w:sz w:val="20"/>
                <w:szCs w:val="20"/>
              </w:rPr>
              <w:t>Poleg navedenega so potrebne tudi posamezne redakcijske spremembe veljavne uredbe in njena uskladitev z drugimi predpisi s področja obrambe ter varstva pred naravnimi in drugimi nesrečami.</w:t>
            </w:r>
          </w:p>
          <w:p w14:paraId="38AE12D2" w14:textId="77777777" w:rsidR="00DC3BA2" w:rsidRPr="00DC1393" w:rsidRDefault="00DC3BA2" w:rsidP="006E5C9D">
            <w:pPr>
              <w:pStyle w:val="Neotevilenodstavek"/>
              <w:spacing w:before="0" w:after="0" w:line="260" w:lineRule="exact"/>
              <w:rPr>
                <w:iCs/>
                <w:sz w:val="20"/>
                <w:szCs w:val="20"/>
              </w:rPr>
            </w:pPr>
          </w:p>
        </w:tc>
      </w:tr>
      <w:tr w:rsidR="00A86EB0" w14:paraId="27CB6061" w14:textId="77777777" w:rsidTr="00DC3BA2">
        <w:tc>
          <w:tcPr>
            <w:tcW w:w="9163" w:type="dxa"/>
            <w:gridSpan w:val="4"/>
          </w:tcPr>
          <w:p w14:paraId="7FD4F517" w14:textId="77777777" w:rsidR="00DC3BA2" w:rsidRPr="00DC1393" w:rsidRDefault="00000000" w:rsidP="006E5C9D">
            <w:pPr>
              <w:pStyle w:val="Oddelek"/>
              <w:numPr>
                <w:ilvl w:val="0"/>
                <w:numId w:val="0"/>
              </w:numPr>
              <w:spacing w:before="0" w:after="0" w:line="260" w:lineRule="exact"/>
              <w:jc w:val="left"/>
              <w:rPr>
                <w:sz w:val="20"/>
                <w:szCs w:val="20"/>
              </w:rPr>
            </w:pPr>
            <w:r w:rsidRPr="00DC1393">
              <w:rPr>
                <w:sz w:val="20"/>
                <w:szCs w:val="20"/>
              </w:rPr>
              <w:t>6. Presoja posledic za:</w:t>
            </w:r>
          </w:p>
        </w:tc>
      </w:tr>
      <w:tr w:rsidR="00A86EB0" w14:paraId="7CC1212E" w14:textId="77777777" w:rsidTr="00DC3BA2">
        <w:tc>
          <w:tcPr>
            <w:tcW w:w="1448" w:type="dxa"/>
          </w:tcPr>
          <w:p w14:paraId="403D27CE"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a)</w:t>
            </w:r>
          </w:p>
        </w:tc>
        <w:tc>
          <w:tcPr>
            <w:tcW w:w="5444" w:type="dxa"/>
            <w:gridSpan w:val="2"/>
          </w:tcPr>
          <w:p w14:paraId="052CD704" w14:textId="77777777" w:rsidR="00DC3BA2" w:rsidRPr="00DC1393" w:rsidRDefault="00000000" w:rsidP="006E5C9D">
            <w:pPr>
              <w:pStyle w:val="Neotevilenodstavek"/>
              <w:spacing w:before="0" w:after="0" w:line="260" w:lineRule="exact"/>
              <w:rPr>
                <w:sz w:val="20"/>
                <w:szCs w:val="20"/>
              </w:rPr>
            </w:pPr>
            <w:r w:rsidRPr="00DC1393">
              <w:rPr>
                <w:sz w:val="20"/>
                <w:szCs w:val="20"/>
              </w:rPr>
              <w:t>javnofinančna sredstva nad 40.000 EUR v tekočem in naslednjih treh letih</w:t>
            </w:r>
          </w:p>
        </w:tc>
        <w:tc>
          <w:tcPr>
            <w:tcW w:w="2271" w:type="dxa"/>
            <w:vAlign w:val="center"/>
          </w:tcPr>
          <w:p w14:paraId="24416B61" w14:textId="77777777" w:rsidR="00DC3BA2" w:rsidRPr="00DC1393" w:rsidRDefault="00000000" w:rsidP="006E5C9D">
            <w:pPr>
              <w:pStyle w:val="Neotevilenodstavek"/>
              <w:spacing w:before="0" w:after="0" w:line="260" w:lineRule="exact"/>
              <w:jc w:val="center"/>
              <w:rPr>
                <w:iCs/>
                <w:sz w:val="20"/>
                <w:szCs w:val="20"/>
              </w:rPr>
            </w:pPr>
            <w:r w:rsidRPr="00DC1393">
              <w:rPr>
                <w:sz w:val="20"/>
                <w:szCs w:val="20"/>
              </w:rPr>
              <w:t>NE</w:t>
            </w:r>
          </w:p>
        </w:tc>
      </w:tr>
      <w:tr w:rsidR="00A86EB0" w14:paraId="78A663ED" w14:textId="77777777" w:rsidTr="00DC3BA2">
        <w:tc>
          <w:tcPr>
            <w:tcW w:w="1448" w:type="dxa"/>
          </w:tcPr>
          <w:p w14:paraId="1822E3B7"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b)</w:t>
            </w:r>
          </w:p>
        </w:tc>
        <w:tc>
          <w:tcPr>
            <w:tcW w:w="5444" w:type="dxa"/>
            <w:gridSpan w:val="2"/>
          </w:tcPr>
          <w:p w14:paraId="0D869CA7" w14:textId="77777777" w:rsidR="00DC3BA2" w:rsidRPr="00DC1393" w:rsidRDefault="00000000" w:rsidP="006E5C9D">
            <w:pPr>
              <w:pStyle w:val="Neotevilenodstavek"/>
              <w:spacing w:before="0" w:after="0" w:line="260" w:lineRule="exact"/>
              <w:rPr>
                <w:iCs/>
                <w:sz w:val="20"/>
                <w:szCs w:val="20"/>
              </w:rPr>
            </w:pPr>
            <w:r w:rsidRPr="00DC1393">
              <w:rPr>
                <w:bCs/>
                <w:sz w:val="20"/>
                <w:szCs w:val="20"/>
              </w:rPr>
              <w:t>usklajenost slovenskega pravnega reda s pravnim redom Evropske unije</w:t>
            </w:r>
          </w:p>
        </w:tc>
        <w:tc>
          <w:tcPr>
            <w:tcW w:w="2271" w:type="dxa"/>
            <w:vAlign w:val="center"/>
          </w:tcPr>
          <w:p w14:paraId="00347CDA" w14:textId="77777777" w:rsidR="00DC3BA2" w:rsidRPr="00DC1393" w:rsidRDefault="00000000" w:rsidP="006E5C9D">
            <w:pPr>
              <w:pStyle w:val="Neotevilenodstavek"/>
              <w:spacing w:before="0" w:after="0" w:line="260" w:lineRule="exact"/>
              <w:jc w:val="center"/>
              <w:rPr>
                <w:iCs/>
                <w:sz w:val="20"/>
                <w:szCs w:val="20"/>
              </w:rPr>
            </w:pPr>
            <w:r w:rsidRPr="00DC1393">
              <w:rPr>
                <w:sz w:val="20"/>
                <w:szCs w:val="20"/>
              </w:rPr>
              <w:t>NE</w:t>
            </w:r>
          </w:p>
        </w:tc>
      </w:tr>
      <w:tr w:rsidR="00A86EB0" w14:paraId="40E04CEB" w14:textId="77777777" w:rsidTr="00DC3BA2">
        <w:tc>
          <w:tcPr>
            <w:tcW w:w="1448" w:type="dxa"/>
          </w:tcPr>
          <w:p w14:paraId="225465CD"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c)</w:t>
            </w:r>
          </w:p>
        </w:tc>
        <w:tc>
          <w:tcPr>
            <w:tcW w:w="5444" w:type="dxa"/>
            <w:gridSpan w:val="2"/>
          </w:tcPr>
          <w:p w14:paraId="1AD21E26" w14:textId="77777777" w:rsidR="00DC3BA2" w:rsidRPr="00DC1393" w:rsidRDefault="00000000" w:rsidP="006E5C9D">
            <w:pPr>
              <w:pStyle w:val="Neotevilenodstavek"/>
              <w:spacing w:before="0" w:after="0" w:line="260" w:lineRule="exact"/>
              <w:rPr>
                <w:iCs/>
                <w:sz w:val="20"/>
                <w:szCs w:val="20"/>
              </w:rPr>
            </w:pPr>
            <w:r w:rsidRPr="00DC1393">
              <w:rPr>
                <w:sz w:val="20"/>
                <w:szCs w:val="20"/>
              </w:rPr>
              <w:t>administrativne posledice</w:t>
            </w:r>
          </w:p>
        </w:tc>
        <w:tc>
          <w:tcPr>
            <w:tcW w:w="2271" w:type="dxa"/>
            <w:vAlign w:val="center"/>
          </w:tcPr>
          <w:p w14:paraId="09DB65E2" w14:textId="77777777" w:rsidR="00DC3BA2" w:rsidRPr="00DC1393" w:rsidRDefault="00000000" w:rsidP="006E5C9D">
            <w:pPr>
              <w:pStyle w:val="Neotevilenodstavek"/>
              <w:spacing w:before="0" w:after="0" w:line="260" w:lineRule="exact"/>
              <w:jc w:val="center"/>
              <w:rPr>
                <w:sz w:val="20"/>
                <w:szCs w:val="20"/>
              </w:rPr>
            </w:pPr>
            <w:r w:rsidRPr="00DC1393">
              <w:rPr>
                <w:sz w:val="20"/>
                <w:szCs w:val="20"/>
              </w:rPr>
              <w:t>NE</w:t>
            </w:r>
          </w:p>
        </w:tc>
      </w:tr>
      <w:tr w:rsidR="00A86EB0" w14:paraId="616B2E51" w14:textId="77777777" w:rsidTr="00DC3BA2">
        <w:tc>
          <w:tcPr>
            <w:tcW w:w="1448" w:type="dxa"/>
          </w:tcPr>
          <w:p w14:paraId="77F3A796"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č)</w:t>
            </w:r>
          </w:p>
        </w:tc>
        <w:tc>
          <w:tcPr>
            <w:tcW w:w="5444" w:type="dxa"/>
            <w:gridSpan w:val="2"/>
          </w:tcPr>
          <w:p w14:paraId="59712BFD" w14:textId="77777777" w:rsidR="00DC3BA2" w:rsidRPr="00DC1393" w:rsidRDefault="00000000" w:rsidP="006E5C9D">
            <w:pPr>
              <w:pStyle w:val="Neotevilenodstavek"/>
              <w:spacing w:before="0" w:after="0" w:line="260" w:lineRule="exact"/>
              <w:rPr>
                <w:bCs/>
                <w:sz w:val="20"/>
                <w:szCs w:val="20"/>
              </w:rPr>
            </w:pPr>
            <w:r w:rsidRPr="00DC1393">
              <w:rPr>
                <w:sz w:val="20"/>
                <w:szCs w:val="20"/>
              </w:rPr>
              <w:t>gospodarstvo, zlasti</w:t>
            </w:r>
            <w:r w:rsidRPr="00DC1393">
              <w:rPr>
                <w:bCs/>
                <w:sz w:val="20"/>
                <w:szCs w:val="20"/>
              </w:rPr>
              <w:t xml:space="preserve"> mala in srednja podjetja ter konkurenčnost podjetij</w:t>
            </w:r>
          </w:p>
        </w:tc>
        <w:tc>
          <w:tcPr>
            <w:tcW w:w="2271" w:type="dxa"/>
            <w:vAlign w:val="center"/>
          </w:tcPr>
          <w:p w14:paraId="65B1648C" w14:textId="77777777" w:rsidR="00DC3BA2" w:rsidRPr="00DC1393" w:rsidRDefault="00000000" w:rsidP="006E5C9D">
            <w:pPr>
              <w:pStyle w:val="Neotevilenodstavek"/>
              <w:spacing w:before="0" w:after="0" w:line="260" w:lineRule="exact"/>
              <w:jc w:val="center"/>
              <w:rPr>
                <w:iCs/>
                <w:sz w:val="20"/>
                <w:szCs w:val="20"/>
              </w:rPr>
            </w:pPr>
            <w:r w:rsidRPr="00DC1393">
              <w:rPr>
                <w:sz w:val="20"/>
                <w:szCs w:val="20"/>
              </w:rPr>
              <w:t>NE</w:t>
            </w:r>
          </w:p>
        </w:tc>
      </w:tr>
      <w:tr w:rsidR="00A86EB0" w14:paraId="6F2FA682" w14:textId="77777777" w:rsidTr="00DC3BA2">
        <w:tc>
          <w:tcPr>
            <w:tcW w:w="1448" w:type="dxa"/>
          </w:tcPr>
          <w:p w14:paraId="67DCC2FF"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d)</w:t>
            </w:r>
          </w:p>
        </w:tc>
        <w:tc>
          <w:tcPr>
            <w:tcW w:w="5444" w:type="dxa"/>
            <w:gridSpan w:val="2"/>
          </w:tcPr>
          <w:p w14:paraId="1B31AE38" w14:textId="77777777" w:rsidR="00DC3BA2" w:rsidRPr="00DC1393" w:rsidRDefault="00000000" w:rsidP="006E5C9D">
            <w:pPr>
              <w:pStyle w:val="Neotevilenodstavek"/>
              <w:spacing w:before="0" w:after="0" w:line="260" w:lineRule="exact"/>
              <w:rPr>
                <w:bCs/>
                <w:sz w:val="20"/>
                <w:szCs w:val="20"/>
              </w:rPr>
            </w:pPr>
            <w:r w:rsidRPr="00DC1393">
              <w:rPr>
                <w:bCs/>
                <w:sz w:val="20"/>
                <w:szCs w:val="20"/>
              </w:rPr>
              <w:t>okolje, vključno s prostorskimi in varstvenimi vidiki</w:t>
            </w:r>
          </w:p>
        </w:tc>
        <w:tc>
          <w:tcPr>
            <w:tcW w:w="2271" w:type="dxa"/>
            <w:vAlign w:val="center"/>
          </w:tcPr>
          <w:p w14:paraId="5BF55E4D" w14:textId="77777777" w:rsidR="00DC3BA2" w:rsidRPr="00DC1393" w:rsidRDefault="00000000" w:rsidP="006E5C9D">
            <w:pPr>
              <w:pStyle w:val="Neotevilenodstavek"/>
              <w:spacing w:before="0" w:after="0" w:line="260" w:lineRule="exact"/>
              <w:jc w:val="center"/>
              <w:rPr>
                <w:iCs/>
                <w:sz w:val="20"/>
                <w:szCs w:val="20"/>
              </w:rPr>
            </w:pPr>
            <w:r w:rsidRPr="00DC1393">
              <w:rPr>
                <w:sz w:val="20"/>
                <w:szCs w:val="20"/>
              </w:rPr>
              <w:t>NE</w:t>
            </w:r>
          </w:p>
        </w:tc>
      </w:tr>
      <w:tr w:rsidR="00A86EB0" w14:paraId="017F21BB" w14:textId="77777777" w:rsidTr="00DC3BA2">
        <w:tc>
          <w:tcPr>
            <w:tcW w:w="1448" w:type="dxa"/>
          </w:tcPr>
          <w:p w14:paraId="1213B0B5"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e)</w:t>
            </w:r>
          </w:p>
        </w:tc>
        <w:tc>
          <w:tcPr>
            <w:tcW w:w="5444" w:type="dxa"/>
            <w:gridSpan w:val="2"/>
          </w:tcPr>
          <w:p w14:paraId="186EBD63" w14:textId="77777777" w:rsidR="00DC3BA2" w:rsidRPr="00DC1393" w:rsidRDefault="00000000" w:rsidP="006E5C9D">
            <w:pPr>
              <w:pStyle w:val="Neotevilenodstavek"/>
              <w:spacing w:before="0" w:after="0" w:line="260" w:lineRule="exact"/>
              <w:rPr>
                <w:bCs/>
                <w:sz w:val="20"/>
                <w:szCs w:val="20"/>
              </w:rPr>
            </w:pPr>
            <w:r w:rsidRPr="00DC1393">
              <w:rPr>
                <w:bCs/>
                <w:sz w:val="20"/>
                <w:szCs w:val="20"/>
              </w:rPr>
              <w:t>socialno področje</w:t>
            </w:r>
          </w:p>
        </w:tc>
        <w:tc>
          <w:tcPr>
            <w:tcW w:w="2271" w:type="dxa"/>
            <w:vAlign w:val="center"/>
          </w:tcPr>
          <w:p w14:paraId="6B644A31" w14:textId="77777777" w:rsidR="00DC3BA2" w:rsidRPr="00DC1393" w:rsidRDefault="00000000" w:rsidP="006E5C9D">
            <w:pPr>
              <w:pStyle w:val="Neotevilenodstavek"/>
              <w:spacing w:before="0" w:after="0" w:line="260" w:lineRule="exact"/>
              <w:jc w:val="center"/>
              <w:rPr>
                <w:iCs/>
                <w:sz w:val="20"/>
                <w:szCs w:val="20"/>
              </w:rPr>
            </w:pPr>
            <w:r w:rsidRPr="00DC1393">
              <w:rPr>
                <w:sz w:val="20"/>
                <w:szCs w:val="20"/>
              </w:rPr>
              <w:t>NE</w:t>
            </w:r>
          </w:p>
        </w:tc>
      </w:tr>
      <w:tr w:rsidR="00A86EB0" w14:paraId="3A49B541" w14:textId="77777777" w:rsidTr="00DC3BA2">
        <w:tc>
          <w:tcPr>
            <w:tcW w:w="1448" w:type="dxa"/>
            <w:tcBorders>
              <w:bottom w:val="single" w:sz="4" w:space="0" w:color="auto"/>
            </w:tcBorders>
          </w:tcPr>
          <w:p w14:paraId="053DB404" w14:textId="77777777" w:rsidR="00DC3BA2" w:rsidRPr="00DC1393" w:rsidRDefault="00000000" w:rsidP="006E5C9D">
            <w:pPr>
              <w:pStyle w:val="Neotevilenodstavek"/>
              <w:spacing w:before="0" w:after="0" w:line="260" w:lineRule="exact"/>
              <w:ind w:left="360"/>
              <w:rPr>
                <w:iCs/>
                <w:sz w:val="20"/>
                <w:szCs w:val="20"/>
              </w:rPr>
            </w:pPr>
            <w:r w:rsidRPr="00DC1393">
              <w:rPr>
                <w:iCs/>
                <w:sz w:val="20"/>
                <w:szCs w:val="20"/>
              </w:rPr>
              <w:t>f)</w:t>
            </w:r>
          </w:p>
        </w:tc>
        <w:tc>
          <w:tcPr>
            <w:tcW w:w="5444" w:type="dxa"/>
            <w:gridSpan w:val="2"/>
            <w:tcBorders>
              <w:bottom w:val="single" w:sz="4" w:space="0" w:color="auto"/>
            </w:tcBorders>
          </w:tcPr>
          <w:p w14:paraId="2B2FAFF5" w14:textId="77777777" w:rsidR="00DC3BA2" w:rsidRPr="00DC1393" w:rsidRDefault="00000000" w:rsidP="006E5C9D">
            <w:pPr>
              <w:pStyle w:val="Neotevilenodstavek"/>
              <w:spacing w:before="0" w:after="0" w:line="260" w:lineRule="exact"/>
              <w:rPr>
                <w:bCs/>
                <w:sz w:val="20"/>
                <w:szCs w:val="20"/>
              </w:rPr>
            </w:pPr>
            <w:r w:rsidRPr="00DC1393">
              <w:rPr>
                <w:bCs/>
                <w:sz w:val="20"/>
                <w:szCs w:val="20"/>
              </w:rPr>
              <w:t>dokumente razvojnega načrtovanja:</w:t>
            </w:r>
          </w:p>
          <w:p w14:paraId="5F7E194F" w14:textId="77777777" w:rsidR="00DC3BA2" w:rsidRPr="00DC1393" w:rsidRDefault="00000000" w:rsidP="006E5C9D">
            <w:pPr>
              <w:pStyle w:val="Neotevilenodstavek"/>
              <w:numPr>
                <w:ilvl w:val="0"/>
                <w:numId w:val="17"/>
              </w:numPr>
              <w:spacing w:before="0" w:after="0" w:line="260" w:lineRule="exact"/>
              <w:rPr>
                <w:bCs/>
                <w:sz w:val="20"/>
                <w:szCs w:val="20"/>
              </w:rPr>
            </w:pPr>
            <w:r w:rsidRPr="00DC1393">
              <w:rPr>
                <w:bCs/>
                <w:sz w:val="20"/>
                <w:szCs w:val="20"/>
              </w:rPr>
              <w:t>nacionalne dokumente razvojnega načrtovanja</w:t>
            </w:r>
          </w:p>
          <w:p w14:paraId="039DDB4F" w14:textId="77777777" w:rsidR="00DC3BA2" w:rsidRPr="00DC1393" w:rsidRDefault="00000000" w:rsidP="006E5C9D">
            <w:pPr>
              <w:pStyle w:val="Neotevilenodstavek"/>
              <w:numPr>
                <w:ilvl w:val="0"/>
                <w:numId w:val="17"/>
              </w:numPr>
              <w:spacing w:before="0" w:after="0" w:line="260" w:lineRule="exact"/>
              <w:rPr>
                <w:bCs/>
                <w:sz w:val="20"/>
                <w:szCs w:val="20"/>
              </w:rPr>
            </w:pPr>
            <w:r w:rsidRPr="00DC1393">
              <w:rPr>
                <w:bCs/>
                <w:sz w:val="20"/>
                <w:szCs w:val="20"/>
              </w:rPr>
              <w:t>razvojne politike na ravni programov po strukturi razvojne klasifikacije programskega proračuna</w:t>
            </w:r>
          </w:p>
          <w:p w14:paraId="59F31B32" w14:textId="77777777" w:rsidR="00DC3BA2" w:rsidRPr="00DC1393" w:rsidRDefault="00000000" w:rsidP="006E5C9D">
            <w:pPr>
              <w:pStyle w:val="Neotevilenodstavek"/>
              <w:numPr>
                <w:ilvl w:val="0"/>
                <w:numId w:val="17"/>
              </w:numPr>
              <w:spacing w:before="0" w:after="0" w:line="260" w:lineRule="exact"/>
              <w:rPr>
                <w:bCs/>
                <w:sz w:val="20"/>
                <w:szCs w:val="20"/>
              </w:rPr>
            </w:pPr>
            <w:r w:rsidRPr="00DC1393">
              <w:rPr>
                <w:bCs/>
                <w:sz w:val="20"/>
                <w:szCs w:val="20"/>
              </w:rPr>
              <w:t>razvojne dokumente Evropske unije in mednarodnih organizacij</w:t>
            </w:r>
          </w:p>
        </w:tc>
        <w:tc>
          <w:tcPr>
            <w:tcW w:w="2271" w:type="dxa"/>
            <w:tcBorders>
              <w:bottom w:val="single" w:sz="4" w:space="0" w:color="auto"/>
            </w:tcBorders>
            <w:vAlign w:val="center"/>
          </w:tcPr>
          <w:p w14:paraId="5E674187" w14:textId="77777777" w:rsidR="00DC3BA2" w:rsidRPr="00DC1393" w:rsidRDefault="00000000" w:rsidP="006E5C9D">
            <w:pPr>
              <w:pStyle w:val="Neotevilenodstavek"/>
              <w:spacing w:before="0" w:after="0" w:line="260" w:lineRule="exact"/>
              <w:jc w:val="center"/>
              <w:rPr>
                <w:iCs/>
                <w:sz w:val="20"/>
                <w:szCs w:val="20"/>
              </w:rPr>
            </w:pPr>
            <w:r w:rsidRPr="00DC1393">
              <w:rPr>
                <w:sz w:val="20"/>
                <w:szCs w:val="20"/>
              </w:rPr>
              <w:t>NE</w:t>
            </w:r>
          </w:p>
        </w:tc>
      </w:tr>
      <w:tr w:rsidR="00A86EB0" w14:paraId="56465E23" w14:textId="77777777" w:rsidTr="00DC3BA2">
        <w:tc>
          <w:tcPr>
            <w:tcW w:w="9163" w:type="dxa"/>
            <w:gridSpan w:val="4"/>
            <w:tcBorders>
              <w:top w:val="single" w:sz="4" w:space="0" w:color="auto"/>
              <w:left w:val="single" w:sz="4" w:space="0" w:color="auto"/>
              <w:bottom w:val="single" w:sz="4" w:space="0" w:color="auto"/>
              <w:right w:val="single" w:sz="4" w:space="0" w:color="auto"/>
            </w:tcBorders>
          </w:tcPr>
          <w:p w14:paraId="38BB56F4" w14:textId="77777777" w:rsidR="00DC3BA2" w:rsidRPr="00DC1393" w:rsidRDefault="00000000" w:rsidP="006E5C9D">
            <w:pPr>
              <w:pStyle w:val="Oddelek"/>
              <w:widowControl w:val="0"/>
              <w:numPr>
                <w:ilvl w:val="0"/>
                <w:numId w:val="0"/>
              </w:numPr>
              <w:spacing w:before="0" w:after="0" w:line="260" w:lineRule="exact"/>
              <w:jc w:val="left"/>
              <w:rPr>
                <w:sz w:val="20"/>
                <w:szCs w:val="20"/>
              </w:rPr>
            </w:pPr>
            <w:r w:rsidRPr="00DC1393">
              <w:rPr>
                <w:sz w:val="20"/>
                <w:szCs w:val="20"/>
              </w:rPr>
              <w:t>7.a Predstavitev ocene finančnih posledic nad 40.000 EUR:</w:t>
            </w:r>
          </w:p>
          <w:p w14:paraId="0603AE67" w14:textId="77777777" w:rsidR="00DC3BA2" w:rsidRPr="00DC1393" w:rsidRDefault="00000000" w:rsidP="006E5C9D">
            <w:pPr>
              <w:pStyle w:val="Oddelek"/>
              <w:widowControl w:val="0"/>
              <w:numPr>
                <w:ilvl w:val="0"/>
                <w:numId w:val="0"/>
              </w:numPr>
              <w:spacing w:before="0" w:after="0" w:line="260" w:lineRule="exact"/>
              <w:jc w:val="left"/>
              <w:rPr>
                <w:b w:val="0"/>
                <w:sz w:val="20"/>
                <w:szCs w:val="20"/>
              </w:rPr>
            </w:pPr>
            <w:r w:rsidRPr="00DC1393">
              <w:rPr>
                <w:b w:val="0"/>
                <w:sz w:val="20"/>
                <w:szCs w:val="20"/>
              </w:rPr>
              <w:t>(Samo če izberete DA pod točko 6.a.)</w:t>
            </w:r>
          </w:p>
        </w:tc>
      </w:tr>
    </w:tbl>
    <w:p w14:paraId="649651CF" w14:textId="77777777" w:rsidR="00DC3BA2" w:rsidRPr="00DC1393" w:rsidRDefault="00DC3BA2" w:rsidP="00DC3BA2">
      <w:pPr>
        <w:spacing w:after="0" w:line="260" w:lineRule="exact"/>
        <w:rPr>
          <w:rFonts w:ascii="Arial" w:hAnsi="Arial" w:cs="Arial"/>
          <w:vanish/>
          <w:sz w:val="20"/>
          <w:szCs w:val="20"/>
        </w:rPr>
      </w:pPr>
    </w:p>
    <w:tbl>
      <w:tblPr>
        <w:tblW w:w="9200"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54"/>
        <w:gridCol w:w="871"/>
        <w:gridCol w:w="1397"/>
        <w:gridCol w:w="487"/>
        <w:gridCol w:w="940"/>
        <w:gridCol w:w="677"/>
        <w:gridCol w:w="381"/>
        <w:gridCol w:w="300"/>
        <w:gridCol w:w="2093"/>
      </w:tblGrid>
      <w:tr w:rsidR="00A86EB0" w14:paraId="629CCE44" w14:textId="77777777" w:rsidTr="006E5C9D">
        <w:trPr>
          <w:cantSplit/>
          <w:trHeight w:val="35"/>
        </w:trPr>
        <w:tc>
          <w:tcPr>
            <w:tcW w:w="9200" w:type="dxa"/>
            <w:gridSpan w:val="9"/>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vAlign w:val="center"/>
          </w:tcPr>
          <w:p w14:paraId="75CD5E05" w14:textId="77777777" w:rsidR="00DC3BA2" w:rsidRPr="00DC1393" w:rsidRDefault="00000000" w:rsidP="006E5C9D">
            <w:pPr>
              <w:pStyle w:val="Naslov1"/>
              <w:keepNext w:val="0"/>
              <w:pageBreakBefore/>
              <w:widowControl w:val="0"/>
              <w:tabs>
                <w:tab w:val="left" w:pos="2340"/>
              </w:tabs>
              <w:spacing w:before="0" w:after="0"/>
              <w:ind w:left="142" w:hanging="142"/>
              <w:rPr>
                <w:rFonts w:cs="Arial"/>
                <w:sz w:val="20"/>
                <w:szCs w:val="20"/>
              </w:rPr>
            </w:pPr>
            <w:r w:rsidRPr="00DC1393">
              <w:rPr>
                <w:rFonts w:cs="Arial"/>
                <w:sz w:val="20"/>
                <w:szCs w:val="20"/>
              </w:rPr>
              <w:lastRenderedPageBreak/>
              <w:t>I. Ocena finančnih posledic, ki niso načrtovane v sprejetem proračunu</w:t>
            </w:r>
          </w:p>
        </w:tc>
      </w:tr>
      <w:tr w:rsidR="00A86EB0" w14:paraId="6CBD2395" w14:textId="77777777" w:rsidTr="006E5C9D">
        <w:trPr>
          <w:cantSplit/>
          <w:trHeight w:val="276"/>
        </w:trPr>
        <w:tc>
          <w:tcPr>
            <w:tcW w:w="2925" w:type="dxa"/>
            <w:gridSpan w:val="2"/>
            <w:tcBorders>
              <w:top w:val="single" w:sz="4" w:space="0" w:color="auto"/>
              <w:left w:val="single" w:sz="4" w:space="0" w:color="auto"/>
              <w:bottom w:val="single" w:sz="4" w:space="0" w:color="auto"/>
              <w:right w:val="single" w:sz="4" w:space="0" w:color="auto"/>
            </w:tcBorders>
            <w:vAlign w:val="center"/>
          </w:tcPr>
          <w:p w14:paraId="34A1E8A3" w14:textId="77777777" w:rsidR="00DC3BA2" w:rsidRPr="00DC1393" w:rsidRDefault="00DC3BA2" w:rsidP="006E5C9D">
            <w:pPr>
              <w:widowControl w:val="0"/>
              <w:spacing w:after="0" w:line="260" w:lineRule="exact"/>
              <w:ind w:left="-122" w:right="-112"/>
              <w:jc w:val="center"/>
              <w:rPr>
                <w:rFonts w:ascii="Arial" w:hAnsi="Arial" w:cs="Arial"/>
                <w:sz w:val="20"/>
                <w:szCs w:val="20"/>
              </w:rPr>
            </w:pP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42667833"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Tekoče leto (t)</w:t>
            </w:r>
          </w:p>
        </w:tc>
        <w:tc>
          <w:tcPr>
            <w:tcW w:w="940" w:type="dxa"/>
            <w:tcBorders>
              <w:top w:val="single" w:sz="4" w:space="0" w:color="auto"/>
              <w:left w:val="single" w:sz="4" w:space="0" w:color="auto"/>
              <w:bottom w:val="single" w:sz="4" w:space="0" w:color="auto"/>
              <w:right w:val="single" w:sz="4" w:space="0" w:color="auto"/>
            </w:tcBorders>
            <w:vAlign w:val="center"/>
          </w:tcPr>
          <w:p w14:paraId="701E2533"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t + 1</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F860C37"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t + 2</w:t>
            </w:r>
          </w:p>
        </w:tc>
        <w:tc>
          <w:tcPr>
            <w:tcW w:w="2093" w:type="dxa"/>
            <w:tcBorders>
              <w:top w:val="single" w:sz="4" w:space="0" w:color="auto"/>
              <w:left w:val="single" w:sz="4" w:space="0" w:color="auto"/>
              <w:bottom w:val="single" w:sz="4" w:space="0" w:color="auto"/>
              <w:right w:val="single" w:sz="4" w:space="0" w:color="auto"/>
            </w:tcBorders>
            <w:vAlign w:val="center"/>
          </w:tcPr>
          <w:p w14:paraId="648F6907"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t + 3</w:t>
            </w:r>
          </w:p>
        </w:tc>
      </w:tr>
      <w:tr w:rsidR="00A86EB0" w14:paraId="37420E13" w14:textId="77777777" w:rsidTr="006E5C9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2F0AF681" w14:textId="77777777" w:rsidR="00DC3BA2" w:rsidRPr="00DC1393" w:rsidRDefault="00000000" w:rsidP="006E5C9D">
            <w:pPr>
              <w:widowControl w:val="0"/>
              <w:spacing w:after="0" w:line="260" w:lineRule="exact"/>
              <w:rPr>
                <w:rFonts w:ascii="Arial" w:hAnsi="Arial" w:cs="Arial"/>
                <w:bCs/>
                <w:sz w:val="20"/>
                <w:szCs w:val="20"/>
              </w:rPr>
            </w:pPr>
            <w:r w:rsidRPr="00DC1393">
              <w:rPr>
                <w:rFonts w:ascii="Arial" w:hAnsi="Arial" w:cs="Arial"/>
                <w:bCs/>
                <w:sz w:val="20"/>
                <w:szCs w:val="20"/>
              </w:rPr>
              <w:t>Predvideno povečanje (+) ali zmanjšanje (</w:t>
            </w:r>
            <w:r w:rsidRPr="00DC1393">
              <w:rPr>
                <w:rFonts w:ascii="Arial" w:hAnsi="Arial" w:cs="Arial"/>
                <w:b/>
                <w:sz w:val="20"/>
                <w:szCs w:val="20"/>
              </w:rPr>
              <w:t>–</w:t>
            </w:r>
            <w:r w:rsidRPr="00DC1393">
              <w:rPr>
                <w:rFonts w:ascii="Arial" w:hAnsi="Arial" w:cs="Arial"/>
                <w:bCs/>
                <w:sz w:val="20"/>
                <w:szCs w:val="20"/>
              </w:rPr>
              <w:t xml:space="preserve">) prihodkov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29F7194" w14:textId="77777777" w:rsidR="00DC3BA2" w:rsidRPr="00DC1393" w:rsidRDefault="00DC3BA2" w:rsidP="006E5C9D">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49D515E1" w14:textId="77777777" w:rsidR="00DC3BA2" w:rsidRPr="00DC1393" w:rsidRDefault="00DC3BA2" w:rsidP="006E5C9D">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EB52DC9" w14:textId="77777777" w:rsidR="00DC3BA2" w:rsidRPr="00DC1393" w:rsidRDefault="00DC3BA2" w:rsidP="006E5C9D">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57AA31B7" w14:textId="77777777" w:rsidR="00DC3BA2" w:rsidRPr="00DC1393" w:rsidRDefault="00DC3BA2" w:rsidP="006E5C9D">
            <w:pPr>
              <w:pStyle w:val="Naslov1"/>
              <w:keepNext w:val="0"/>
              <w:widowControl w:val="0"/>
              <w:tabs>
                <w:tab w:val="left" w:pos="360"/>
              </w:tabs>
              <w:spacing w:before="0" w:after="0"/>
              <w:jc w:val="center"/>
              <w:rPr>
                <w:rFonts w:cs="Arial"/>
                <w:b w:val="0"/>
                <w:sz w:val="20"/>
                <w:szCs w:val="20"/>
              </w:rPr>
            </w:pPr>
          </w:p>
        </w:tc>
      </w:tr>
      <w:tr w:rsidR="00A86EB0" w14:paraId="7E3350A4" w14:textId="77777777" w:rsidTr="006E5C9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7C22CB83" w14:textId="77777777" w:rsidR="00DC3BA2" w:rsidRPr="00DC1393" w:rsidRDefault="00000000" w:rsidP="006E5C9D">
            <w:pPr>
              <w:widowControl w:val="0"/>
              <w:spacing w:after="0" w:line="260" w:lineRule="exact"/>
              <w:rPr>
                <w:rFonts w:ascii="Arial" w:hAnsi="Arial" w:cs="Arial"/>
                <w:bCs/>
                <w:sz w:val="20"/>
                <w:szCs w:val="20"/>
              </w:rPr>
            </w:pPr>
            <w:r w:rsidRPr="00DC1393">
              <w:rPr>
                <w:rFonts w:ascii="Arial" w:hAnsi="Arial" w:cs="Arial"/>
                <w:bCs/>
                <w:sz w:val="20"/>
                <w:szCs w:val="20"/>
              </w:rPr>
              <w:t>Predvideno povečanje (+) ali zmanjšanje (</w:t>
            </w:r>
            <w:r w:rsidRPr="00DC1393">
              <w:rPr>
                <w:rFonts w:ascii="Arial" w:hAnsi="Arial" w:cs="Arial"/>
                <w:b/>
                <w:sz w:val="20"/>
                <w:szCs w:val="20"/>
              </w:rPr>
              <w:t>–</w:t>
            </w:r>
            <w:r w:rsidRPr="00DC1393">
              <w:rPr>
                <w:rFonts w:ascii="Arial" w:hAnsi="Arial" w:cs="Arial"/>
                <w:bCs/>
                <w:sz w:val="20"/>
                <w:szCs w:val="20"/>
              </w:rPr>
              <w:t xml:space="preserve">) prihodkov občinskih proračunov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5DE64DE9" w14:textId="77777777" w:rsidR="00DC3BA2" w:rsidRPr="00DC1393" w:rsidRDefault="00DC3BA2" w:rsidP="006E5C9D">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747BE15" w14:textId="77777777" w:rsidR="00DC3BA2" w:rsidRPr="00DC1393" w:rsidRDefault="00DC3BA2" w:rsidP="006E5C9D">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6540EAF" w14:textId="77777777" w:rsidR="00DC3BA2" w:rsidRPr="00DC1393" w:rsidRDefault="00DC3BA2" w:rsidP="006E5C9D">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1C42E5C" w14:textId="77777777" w:rsidR="00DC3BA2" w:rsidRPr="00DC1393" w:rsidRDefault="00DC3BA2" w:rsidP="006E5C9D">
            <w:pPr>
              <w:pStyle w:val="Naslov1"/>
              <w:keepNext w:val="0"/>
              <w:widowControl w:val="0"/>
              <w:tabs>
                <w:tab w:val="left" w:pos="360"/>
              </w:tabs>
              <w:spacing w:before="0" w:after="0"/>
              <w:jc w:val="center"/>
              <w:rPr>
                <w:rFonts w:cs="Arial"/>
                <w:b w:val="0"/>
                <w:sz w:val="20"/>
                <w:szCs w:val="20"/>
              </w:rPr>
            </w:pPr>
          </w:p>
        </w:tc>
      </w:tr>
      <w:tr w:rsidR="00A86EB0" w14:paraId="377AB565" w14:textId="77777777" w:rsidTr="006E5C9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11A99FE3" w14:textId="77777777" w:rsidR="00DC3BA2" w:rsidRPr="00DC1393" w:rsidRDefault="00000000" w:rsidP="006E5C9D">
            <w:pPr>
              <w:widowControl w:val="0"/>
              <w:spacing w:after="0" w:line="260" w:lineRule="exact"/>
              <w:rPr>
                <w:rFonts w:ascii="Arial" w:hAnsi="Arial" w:cs="Arial"/>
                <w:bCs/>
                <w:sz w:val="20"/>
                <w:szCs w:val="20"/>
              </w:rPr>
            </w:pPr>
            <w:r w:rsidRPr="00DC1393">
              <w:rPr>
                <w:rFonts w:ascii="Arial" w:hAnsi="Arial" w:cs="Arial"/>
                <w:bCs/>
                <w:sz w:val="20"/>
                <w:szCs w:val="20"/>
              </w:rPr>
              <w:t>Predvideno povečanje (+) ali zmanjšanje (</w:t>
            </w:r>
            <w:r w:rsidRPr="00DC1393">
              <w:rPr>
                <w:rFonts w:ascii="Arial" w:hAnsi="Arial" w:cs="Arial"/>
                <w:b/>
                <w:sz w:val="20"/>
                <w:szCs w:val="20"/>
              </w:rPr>
              <w:t>–</w:t>
            </w:r>
            <w:r w:rsidRPr="00DC1393">
              <w:rPr>
                <w:rFonts w:ascii="Arial" w:hAnsi="Arial" w:cs="Arial"/>
                <w:bCs/>
                <w:sz w:val="20"/>
                <w:szCs w:val="20"/>
              </w:rPr>
              <w:t xml:space="preserve">) odhodkov državnega proračuna </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33678821" w14:textId="77777777" w:rsidR="00DC3BA2" w:rsidRPr="00DC1393" w:rsidRDefault="00DC3BA2" w:rsidP="006E5C9D">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5DE2A77" w14:textId="77777777" w:rsidR="00DC3BA2" w:rsidRPr="00DC1393" w:rsidRDefault="00DC3BA2" w:rsidP="006E5C9D">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70FCDDA" w14:textId="77777777" w:rsidR="00DC3BA2" w:rsidRPr="00DC1393" w:rsidRDefault="00DC3BA2" w:rsidP="006E5C9D">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4590DFF" w14:textId="77777777" w:rsidR="00DC3BA2" w:rsidRPr="00DC1393" w:rsidRDefault="00DC3BA2" w:rsidP="006E5C9D">
            <w:pPr>
              <w:widowControl w:val="0"/>
              <w:spacing w:after="0" w:line="260" w:lineRule="exact"/>
              <w:jc w:val="center"/>
              <w:rPr>
                <w:rFonts w:ascii="Arial" w:hAnsi="Arial" w:cs="Arial"/>
                <w:sz w:val="20"/>
                <w:szCs w:val="20"/>
              </w:rPr>
            </w:pPr>
          </w:p>
        </w:tc>
      </w:tr>
      <w:tr w:rsidR="00A86EB0" w14:paraId="6878FBF7" w14:textId="77777777" w:rsidTr="006E5C9D">
        <w:trPr>
          <w:cantSplit/>
          <w:trHeight w:val="6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798DC1A6" w14:textId="77777777" w:rsidR="00DC3BA2" w:rsidRPr="00DC1393" w:rsidRDefault="00000000" w:rsidP="006E5C9D">
            <w:pPr>
              <w:widowControl w:val="0"/>
              <w:spacing w:after="0" w:line="260" w:lineRule="exact"/>
              <w:rPr>
                <w:rFonts w:ascii="Arial" w:hAnsi="Arial" w:cs="Arial"/>
                <w:bCs/>
                <w:sz w:val="20"/>
                <w:szCs w:val="20"/>
              </w:rPr>
            </w:pPr>
            <w:r w:rsidRPr="00DC1393">
              <w:rPr>
                <w:rFonts w:ascii="Arial" w:hAnsi="Arial" w:cs="Arial"/>
                <w:bCs/>
                <w:sz w:val="20"/>
                <w:szCs w:val="20"/>
              </w:rPr>
              <w:t>Predvideno povečanje (+) ali zmanjšanje (</w:t>
            </w:r>
            <w:r w:rsidRPr="00DC1393">
              <w:rPr>
                <w:rFonts w:ascii="Arial" w:hAnsi="Arial" w:cs="Arial"/>
                <w:b/>
                <w:sz w:val="20"/>
                <w:szCs w:val="20"/>
              </w:rPr>
              <w:t>–</w:t>
            </w:r>
            <w:r w:rsidRPr="00DC1393">
              <w:rPr>
                <w:rFonts w:ascii="Arial" w:hAnsi="Arial" w:cs="Arial"/>
                <w:bCs/>
                <w:sz w:val="20"/>
                <w:szCs w:val="20"/>
              </w:rPr>
              <w:t>) odhodkov občinskih proračunov</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4E4AF4F7" w14:textId="77777777" w:rsidR="00DC3BA2" w:rsidRPr="00DC1393" w:rsidRDefault="00DC3BA2" w:rsidP="006E5C9D">
            <w:pPr>
              <w:widowControl w:val="0"/>
              <w:spacing w:after="0" w:line="260" w:lineRule="exact"/>
              <w:jc w:val="center"/>
              <w:rPr>
                <w:rFonts w:ascii="Arial" w:hAnsi="Arial" w:cs="Arial"/>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2CA484B8" w14:textId="77777777" w:rsidR="00DC3BA2" w:rsidRPr="00DC1393" w:rsidRDefault="00DC3BA2" w:rsidP="006E5C9D">
            <w:pPr>
              <w:widowControl w:val="0"/>
              <w:spacing w:after="0" w:line="260" w:lineRule="exact"/>
              <w:jc w:val="center"/>
              <w:rPr>
                <w:rFonts w:ascii="Arial" w:hAnsi="Arial" w:cs="Arial"/>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3E844A48" w14:textId="77777777" w:rsidR="00DC3BA2" w:rsidRPr="00DC1393" w:rsidRDefault="00DC3BA2" w:rsidP="006E5C9D">
            <w:pPr>
              <w:widowControl w:val="0"/>
              <w:spacing w:after="0" w:line="260" w:lineRule="exact"/>
              <w:jc w:val="center"/>
              <w:rPr>
                <w:rFonts w:ascii="Arial" w:hAnsi="Arial"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42271E9" w14:textId="77777777" w:rsidR="00DC3BA2" w:rsidRPr="00DC1393" w:rsidRDefault="00DC3BA2" w:rsidP="006E5C9D">
            <w:pPr>
              <w:widowControl w:val="0"/>
              <w:spacing w:after="0" w:line="260" w:lineRule="exact"/>
              <w:jc w:val="center"/>
              <w:rPr>
                <w:rFonts w:ascii="Arial" w:hAnsi="Arial" w:cs="Arial"/>
                <w:sz w:val="20"/>
                <w:szCs w:val="20"/>
              </w:rPr>
            </w:pPr>
          </w:p>
        </w:tc>
      </w:tr>
      <w:tr w:rsidR="00A86EB0" w14:paraId="5B025ABE" w14:textId="77777777" w:rsidTr="006E5C9D">
        <w:trPr>
          <w:cantSplit/>
          <w:trHeight w:val="423"/>
        </w:trPr>
        <w:tc>
          <w:tcPr>
            <w:tcW w:w="2925" w:type="dxa"/>
            <w:gridSpan w:val="2"/>
            <w:tcBorders>
              <w:top w:val="single" w:sz="4" w:space="0" w:color="auto"/>
              <w:left w:val="single" w:sz="4" w:space="0" w:color="auto"/>
              <w:bottom w:val="single" w:sz="4" w:space="0" w:color="auto"/>
              <w:right w:val="single" w:sz="4" w:space="0" w:color="auto"/>
            </w:tcBorders>
            <w:vAlign w:val="center"/>
          </w:tcPr>
          <w:p w14:paraId="04672A8B" w14:textId="77777777" w:rsidR="00DC3BA2" w:rsidRPr="00DC1393" w:rsidRDefault="00000000" w:rsidP="006E5C9D">
            <w:pPr>
              <w:widowControl w:val="0"/>
              <w:spacing w:after="0" w:line="260" w:lineRule="exact"/>
              <w:rPr>
                <w:rFonts w:ascii="Arial" w:hAnsi="Arial" w:cs="Arial"/>
                <w:bCs/>
                <w:sz w:val="20"/>
                <w:szCs w:val="20"/>
              </w:rPr>
            </w:pPr>
            <w:r w:rsidRPr="00DC1393">
              <w:rPr>
                <w:rFonts w:ascii="Arial" w:hAnsi="Arial" w:cs="Arial"/>
                <w:bCs/>
                <w:sz w:val="20"/>
                <w:szCs w:val="20"/>
              </w:rPr>
              <w:t>Predvideno povečanje (+) ali zmanjšanje (</w:t>
            </w:r>
            <w:r w:rsidRPr="00DC1393">
              <w:rPr>
                <w:rFonts w:ascii="Arial" w:hAnsi="Arial" w:cs="Arial"/>
                <w:b/>
                <w:sz w:val="20"/>
                <w:szCs w:val="20"/>
              </w:rPr>
              <w:t>–</w:t>
            </w:r>
            <w:r w:rsidRPr="00DC1393">
              <w:rPr>
                <w:rFonts w:ascii="Arial" w:hAnsi="Arial" w:cs="Arial"/>
                <w:bCs/>
                <w:sz w:val="20"/>
                <w:szCs w:val="20"/>
              </w:rPr>
              <w:t>) obveznosti za druga javnofinančna sredstva</w:t>
            </w:r>
          </w:p>
        </w:tc>
        <w:tc>
          <w:tcPr>
            <w:tcW w:w="1884" w:type="dxa"/>
            <w:gridSpan w:val="2"/>
            <w:tcBorders>
              <w:top w:val="single" w:sz="4" w:space="0" w:color="auto"/>
              <w:left w:val="single" w:sz="4" w:space="0" w:color="auto"/>
              <w:bottom w:val="single" w:sz="4" w:space="0" w:color="auto"/>
              <w:right w:val="single" w:sz="4" w:space="0" w:color="auto"/>
            </w:tcBorders>
            <w:vAlign w:val="center"/>
          </w:tcPr>
          <w:p w14:paraId="04D7DAFC" w14:textId="77777777" w:rsidR="00DC3BA2" w:rsidRPr="00DC1393" w:rsidRDefault="00DC3BA2" w:rsidP="006E5C9D">
            <w:pPr>
              <w:pStyle w:val="Naslov1"/>
              <w:keepNext w:val="0"/>
              <w:widowControl w:val="0"/>
              <w:tabs>
                <w:tab w:val="left" w:pos="360"/>
              </w:tabs>
              <w:spacing w:before="0" w:after="0"/>
              <w:jc w:val="center"/>
              <w:rPr>
                <w:rFonts w:cs="Arial"/>
                <w:b w:val="0"/>
                <w:bCs/>
                <w:sz w:val="20"/>
                <w:szCs w:val="20"/>
              </w:rPr>
            </w:pPr>
          </w:p>
        </w:tc>
        <w:tc>
          <w:tcPr>
            <w:tcW w:w="940" w:type="dxa"/>
            <w:tcBorders>
              <w:top w:val="single" w:sz="4" w:space="0" w:color="auto"/>
              <w:left w:val="single" w:sz="4" w:space="0" w:color="auto"/>
              <w:bottom w:val="single" w:sz="4" w:space="0" w:color="auto"/>
              <w:right w:val="single" w:sz="4" w:space="0" w:color="auto"/>
            </w:tcBorders>
            <w:vAlign w:val="center"/>
          </w:tcPr>
          <w:p w14:paraId="67F8A9C5" w14:textId="77777777" w:rsidR="00DC3BA2" w:rsidRPr="00DC1393" w:rsidRDefault="00DC3BA2" w:rsidP="006E5C9D">
            <w:pPr>
              <w:pStyle w:val="Naslov1"/>
              <w:keepNext w:val="0"/>
              <w:widowControl w:val="0"/>
              <w:tabs>
                <w:tab w:val="left" w:pos="360"/>
              </w:tabs>
              <w:spacing w:before="0" w:after="0"/>
              <w:jc w:val="center"/>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995DB8F" w14:textId="77777777" w:rsidR="00DC3BA2" w:rsidRPr="00DC1393" w:rsidRDefault="00DC3BA2" w:rsidP="006E5C9D">
            <w:pPr>
              <w:pStyle w:val="Naslov1"/>
              <w:keepNext w:val="0"/>
              <w:widowControl w:val="0"/>
              <w:tabs>
                <w:tab w:val="left" w:pos="360"/>
              </w:tabs>
              <w:spacing w:before="0" w:after="0"/>
              <w:jc w:val="center"/>
              <w:rPr>
                <w:rFonts w:cs="Arial"/>
                <w:b w:val="0"/>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1514D37F" w14:textId="77777777" w:rsidR="00DC3BA2" w:rsidRPr="00DC1393" w:rsidRDefault="00DC3BA2" w:rsidP="006E5C9D">
            <w:pPr>
              <w:pStyle w:val="Naslov1"/>
              <w:keepNext w:val="0"/>
              <w:widowControl w:val="0"/>
              <w:tabs>
                <w:tab w:val="left" w:pos="360"/>
              </w:tabs>
              <w:spacing w:before="0" w:after="0"/>
              <w:jc w:val="center"/>
              <w:rPr>
                <w:rFonts w:cs="Arial"/>
                <w:b w:val="0"/>
                <w:sz w:val="20"/>
                <w:szCs w:val="20"/>
              </w:rPr>
            </w:pPr>
          </w:p>
        </w:tc>
      </w:tr>
      <w:tr w:rsidR="00A86EB0" w14:paraId="76C3749F" w14:textId="77777777" w:rsidTr="006E5C9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0460204A" w14:textId="77777777" w:rsidR="00DC3BA2" w:rsidRPr="00DC1393" w:rsidRDefault="00000000" w:rsidP="006E5C9D">
            <w:pPr>
              <w:pStyle w:val="Naslov1"/>
              <w:keepNext w:val="0"/>
              <w:widowControl w:val="0"/>
              <w:tabs>
                <w:tab w:val="left" w:pos="2340"/>
              </w:tabs>
              <w:spacing w:before="0" w:after="0"/>
              <w:ind w:left="142" w:hanging="142"/>
              <w:rPr>
                <w:rFonts w:cs="Arial"/>
                <w:sz w:val="20"/>
                <w:szCs w:val="20"/>
              </w:rPr>
            </w:pPr>
            <w:r w:rsidRPr="00DC1393">
              <w:rPr>
                <w:rFonts w:cs="Arial"/>
                <w:sz w:val="20"/>
                <w:szCs w:val="20"/>
              </w:rPr>
              <w:t>II. Finančne posledice za državni proračun</w:t>
            </w:r>
          </w:p>
        </w:tc>
      </w:tr>
      <w:tr w:rsidR="00A86EB0" w14:paraId="051BA635" w14:textId="77777777" w:rsidTr="006E5C9D">
        <w:trPr>
          <w:cantSplit/>
          <w:trHeight w:val="257"/>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435DEB60" w14:textId="77777777" w:rsidR="00DC3BA2" w:rsidRPr="00DC1393" w:rsidRDefault="00000000" w:rsidP="006E5C9D">
            <w:pPr>
              <w:pStyle w:val="Naslov1"/>
              <w:keepNext w:val="0"/>
              <w:widowControl w:val="0"/>
              <w:tabs>
                <w:tab w:val="left" w:pos="2340"/>
              </w:tabs>
              <w:spacing w:before="0" w:after="0"/>
              <w:ind w:left="142" w:hanging="142"/>
              <w:rPr>
                <w:rFonts w:cs="Arial"/>
                <w:sz w:val="20"/>
                <w:szCs w:val="20"/>
              </w:rPr>
            </w:pPr>
            <w:r w:rsidRPr="00DC1393">
              <w:rPr>
                <w:rFonts w:cs="Arial"/>
                <w:sz w:val="20"/>
                <w:szCs w:val="20"/>
              </w:rPr>
              <w:t>II.a Pravice porabe za izvedbo predlaganih rešitev so zagotovljene:</w:t>
            </w:r>
          </w:p>
        </w:tc>
      </w:tr>
      <w:tr w:rsidR="00A86EB0" w14:paraId="237602BF" w14:textId="77777777" w:rsidTr="006E5C9D">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10C3FB0D"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982D340"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3AEF1A90"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Šifra in naziv proračunske postavke</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1DAD7C4"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43941853"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Znesek za t + 1</w:t>
            </w:r>
          </w:p>
        </w:tc>
      </w:tr>
      <w:tr w:rsidR="00A86EB0" w14:paraId="3597D621" w14:textId="77777777" w:rsidTr="006E5C9D">
        <w:trPr>
          <w:cantSplit/>
          <w:trHeight w:val="328"/>
        </w:trPr>
        <w:tc>
          <w:tcPr>
            <w:tcW w:w="2054" w:type="dxa"/>
            <w:tcBorders>
              <w:top w:val="single" w:sz="4" w:space="0" w:color="auto"/>
              <w:left w:val="single" w:sz="4" w:space="0" w:color="auto"/>
              <w:bottom w:val="single" w:sz="4" w:space="0" w:color="auto"/>
              <w:right w:val="single" w:sz="4" w:space="0" w:color="auto"/>
            </w:tcBorders>
            <w:vAlign w:val="center"/>
          </w:tcPr>
          <w:p w14:paraId="015414A9"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1A93E83"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24CFD407"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5405C481"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C5074A5"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3FB27955" w14:textId="77777777" w:rsidTr="006E5C9D">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1CFE70F4"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840069F"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B4AF4A0"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0597896D"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17FD246"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764C535A" w14:textId="77777777" w:rsidTr="006E5C9D">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3CE58AAB" w14:textId="77777777" w:rsidR="00DC3BA2" w:rsidRPr="00DC1393" w:rsidRDefault="00000000" w:rsidP="006E5C9D">
            <w:pPr>
              <w:pStyle w:val="Naslov1"/>
              <w:keepNext w:val="0"/>
              <w:widowControl w:val="0"/>
              <w:tabs>
                <w:tab w:val="left" w:pos="360"/>
              </w:tabs>
              <w:spacing w:before="0" w:after="0"/>
              <w:rPr>
                <w:rFonts w:cs="Arial"/>
                <w:sz w:val="20"/>
                <w:szCs w:val="20"/>
              </w:rPr>
            </w:pPr>
            <w:r w:rsidRPr="00DC1393">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4D05A553" w14:textId="77777777" w:rsidR="00DC3BA2" w:rsidRPr="00DC1393" w:rsidRDefault="00DC3BA2" w:rsidP="006E5C9D">
            <w:pPr>
              <w:widowControl w:val="0"/>
              <w:spacing w:after="0" w:line="260" w:lineRule="exact"/>
              <w:jc w:val="center"/>
              <w:rPr>
                <w:rFonts w:ascii="Arial" w:hAnsi="Arial" w:cs="Arial"/>
                <w:b/>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6CA44DDF" w14:textId="77777777" w:rsidR="00DC3BA2" w:rsidRPr="00DC1393" w:rsidRDefault="00DC3BA2" w:rsidP="006E5C9D">
            <w:pPr>
              <w:pStyle w:val="Naslov1"/>
              <w:keepNext w:val="0"/>
              <w:widowControl w:val="0"/>
              <w:tabs>
                <w:tab w:val="left" w:pos="360"/>
              </w:tabs>
              <w:spacing w:before="0" w:after="0"/>
              <w:rPr>
                <w:rFonts w:cs="Arial"/>
                <w:sz w:val="20"/>
                <w:szCs w:val="20"/>
              </w:rPr>
            </w:pPr>
          </w:p>
        </w:tc>
      </w:tr>
      <w:tr w:rsidR="00A86EB0" w14:paraId="09F7857A" w14:textId="77777777" w:rsidTr="006E5C9D">
        <w:trPr>
          <w:cantSplit/>
          <w:trHeight w:val="294"/>
        </w:trPr>
        <w:tc>
          <w:tcPr>
            <w:tcW w:w="9200" w:type="dxa"/>
            <w:gridSpan w:val="9"/>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vAlign w:val="center"/>
          </w:tcPr>
          <w:p w14:paraId="6926A0E6" w14:textId="77777777" w:rsidR="00DC3BA2" w:rsidRPr="00DC1393" w:rsidRDefault="00000000" w:rsidP="006E5C9D">
            <w:pPr>
              <w:pStyle w:val="Naslov1"/>
              <w:keepNext w:val="0"/>
              <w:widowControl w:val="0"/>
              <w:tabs>
                <w:tab w:val="left" w:pos="2340"/>
              </w:tabs>
              <w:spacing w:before="0" w:after="0"/>
              <w:rPr>
                <w:rFonts w:cs="Arial"/>
                <w:sz w:val="20"/>
                <w:szCs w:val="20"/>
              </w:rPr>
            </w:pPr>
            <w:r w:rsidRPr="00DC1393">
              <w:rPr>
                <w:rFonts w:cs="Arial"/>
                <w:sz w:val="20"/>
                <w:szCs w:val="20"/>
              </w:rPr>
              <w:t>II.b Manjkajoče pravice porabe bodo zagotovljene s prerazporeditvijo:</w:t>
            </w:r>
          </w:p>
        </w:tc>
      </w:tr>
      <w:tr w:rsidR="00A86EB0" w14:paraId="739DA4B4" w14:textId="77777777" w:rsidTr="006E5C9D">
        <w:trPr>
          <w:cantSplit/>
          <w:trHeight w:val="100"/>
        </w:trPr>
        <w:tc>
          <w:tcPr>
            <w:tcW w:w="2054" w:type="dxa"/>
            <w:tcBorders>
              <w:top w:val="single" w:sz="4" w:space="0" w:color="auto"/>
              <w:left w:val="single" w:sz="4" w:space="0" w:color="auto"/>
              <w:bottom w:val="single" w:sz="4" w:space="0" w:color="auto"/>
              <w:right w:val="single" w:sz="4" w:space="0" w:color="auto"/>
            </w:tcBorders>
            <w:vAlign w:val="center"/>
          </w:tcPr>
          <w:p w14:paraId="77C85EB3"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 xml:space="preserve">Ime proračunskega uporabnika </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CE600DF"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Šifra in naziv ukrepa, projekta</w:t>
            </w: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7EBC50FC"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 xml:space="preserve">Šifra in naziv proračunske postavke </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97BDBEB"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Znesek za tekoče leto (t)</w:t>
            </w:r>
          </w:p>
        </w:tc>
        <w:tc>
          <w:tcPr>
            <w:tcW w:w="2093" w:type="dxa"/>
            <w:tcBorders>
              <w:top w:val="single" w:sz="4" w:space="0" w:color="auto"/>
              <w:left w:val="single" w:sz="4" w:space="0" w:color="auto"/>
              <w:bottom w:val="single" w:sz="4" w:space="0" w:color="auto"/>
              <w:right w:val="single" w:sz="4" w:space="0" w:color="auto"/>
            </w:tcBorders>
            <w:vAlign w:val="center"/>
          </w:tcPr>
          <w:p w14:paraId="3FB09053" w14:textId="77777777" w:rsidR="00DC3BA2" w:rsidRPr="00DC1393" w:rsidRDefault="00000000" w:rsidP="006E5C9D">
            <w:pPr>
              <w:widowControl w:val="0"/>
              <w:spacing w:after="0" w:line="260" w:lineRule="exact"/>
              <w:jc w:val="center"/>
              <w:rPr>
                <w:rFonts w:ascii="Arial" w:hAnsi="Arial" w:cs="Arial"/>
                <w:sz w:val="20"/>
                <w:szCs w:val="20"/>
              </w:rPr>
            </w:pPr>
            <w:r w:rsidRPr="00DC1393">
              <w:rPr>
                <w:rFonts w:ascii="Arial" w:hAnsi="Arial" w:cs="Arial"/>
                <w:sz w:val="20"/>
                <w:szCs w:val="20"/>
              </w:rPr>
              <w:t xml:space="preserve">Znesek za t + 1 </w:t>
            </w:r>
          </w:p>
        </w:tc>
      </w:tr>
      <w:tr w:rsidR="00A86EB0" w14:paraId="603B05D4" w14:textId="77777777" w:rsidTr="006E5C9D">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01C48475"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B1A21BE"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648D5A6E"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1DD307CD"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43DF1525"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24297849" w14:textId="77777777" w:rsidTr="006E5C9D">
        <w:trPr>
          <w:cantSplit/>
          <w:trHeight w:val="95"/>
        </w:trPr>
        <w:tc>
          <w:tcPr>
            <w:tcW w:w="2054" w:type="dxa"/>
            <w:tcBorders>
              <w:top w:val="single" w:sz="4" w:space="0" w:color="auto"/>
              <w:left w:val="single" w:sz="4" w:space="0" w:color="auto"/>
              <w:bottom w:val="single" w:sz="4" w:space="0" w:color="auto"/>
              <w:right w:val="single" w:sz="4" w:space="0" w:color="auto"/>
            </w:tcBorders>
            <w:vAlign w:val="center"/>
          </w:tcPr>
          <w:p w14:paraId="535B8A9A"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79E1280F"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427" w:type="dxa"/>
            <w:gridSpan w:val="2"/>
            <w:tcBorders>
              <w:top w:val="single" w:sz="4" w:space="0" w:color="auto"/>
              <w:left w:val="single" w:sz="4" w:space="0" w:color="auto"/>
              <w:bottom w:val="single" w:sz="4" w:space="0" w:color="auto"/>
              <w:right w:val="single" w:sz="4" w:space="0" w:color="auto"/>
            </w:tcBorders>
            <w:vAlign w:val="center"/>
          </w:tcPr>
          <w:p w14:paraId="4DCAB9CA"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5465B69"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272DD3F7"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26C64F61" w14:textId="77777777" w:rsidTr="006E5C9D">
        <w:trPr>
          <w:cantSplit/>
          <w:trHeight w:val="95"/>
        </w:trPr>
        <w:tc>
          <w:tcPr>
            <w:tcW w:w="5749" w:type="dxa"/>
            <w:gridSpan w:val="5"/>
            <w:tcBorders>
              <w:top w:val="single" w:sz="4" w:space="0" w:color="auto"/>
              <w:left w:val="single" w:sz="4" w:space="0" w:color="auto"/>
              <w:bottom w:val="single" w:sz="4" w:space="0" w:color="auto"/>
              <w:right w:val="single" w:sz="4" w:space="0" w:color="auto"/>
            </w:tcBorders>
            <w:vAlign w:val="center"/>
          </w:tcPr>
          <w:p w14:paraId="65F83BEB" w14:textId="77777777" w:rsidR="00DC3BA2" w:rsidRPr="00DC1393" w:rsidRDefault="00000000" w:rsidP="006E5C9D">
            <w:pPr>
              <w:pStyle w:val="Naslov1"/>
              <w:keepNext w:val="0"/>
              <w:widowControl w:val="0"/>
              <w:tabs>
                <w:tab w:val="left" w:pos="360"/>
              </w:tabs>
              <w:spacing w:before="0" w:after="0"/>
              <w:rPr>
                <w:rFonts w:cs="Arial"/>
                <w:sz w:val="20"/>
                <w:szCs w:val="20"/>
              </w:rPr>
            </w:pPr>
            <w:r w:rsidRPr="00DC1393">
              <w:rPr>
                <w:rFonts w:cs="Arial"/>
                <w:sz w:val="20"/>
                <w:szCs w:val="20"/>
              </w:rPr>
              <w:t>SKUPAJ</w:t>
            </w:r>
          </w:p>
        </w:tc>
        <w:tc>
          <w:tcPr>
            <w:tcW w:w="1358" w:type="dxa"/>
            <w:gridSpan w:val="3"/>
            <w:tcBorders>
              <w:top w:val="single" w:sz="4" w:space="0" w:color="auto"/>
              <w:left w:val="single" w:sz="4" w:space="0" w:color="auto"/>
              <w:bottom w:val="single" w:sz="4" w:space="0" w:color="auto"/>
              <w:right w:val="single" w:sz="4" w:space="0" w:color="auto"/>
            </w:tcBorders>
            <w:vAlign w:val="center"/>
          </w:tcPr>
          <w:p w14:paraId="7F1F976F" w14:textId="77777777" w:rsidR="00DC3BA2" w:rsidRPr="00DC1393" w:rsidRDefault="00DC3BA2" w:rsidP="006E5C9D">
            <w:pPr>
              <w:pStyle w:val="Naslov1"/>
              <w:keepNext w:val="0"/>
              <w:widowControl w:val="0"/>
              <w:tabs>
                <w:tab w:val="left" w:pos="360"/>
              </w:tabs>
              <w:spacing w:before="0" w:after="0"/>
              <w:rPr>
                <w:rFonts w:cs="Arial"/>
                <w:sz w:val="20"/>
                <w:szCs w:val="20"/>
              </w:rPr>
            </w:pPr>
          </w:p>
        </w:tc>
        <w:tc>
          <w:tcPr>
            <w:tcW w:w="2093" w:type="dxa"/>
            <w:tcBorders>
              <w:top w:val="single" w:sz="4" w:space="0" w:color="auto"/>
              <w:left w:val="single" w:sz="4" w:space="0" w:color="auto"/>
              <w:bottom w:val="single" w:sz="4" w:space="0" w:color="auto"/>
              <w:right w:val="single" w:sz="4" w:space="0" w:color="auto"/>
            </w:tcBorders>
            <w:vAlign w:val="center"/>
          </w:tcPr>
          <w:p w14:paraId="7A018132" w14:textId="77777777" w:rsidR="00DC3BA2" w:rsidRPr="00DC1393" w:rsidRDefault="00DC3BA2" w:rsidP="006E5C9D">
            <w:pPr>
              <w:pStyle w:val="Naslov1"/>
              <w:keepNext w:val="0"/>
              <w:widowControl w:val="0"/>
              <w:tabs>
                <w:tab w:val="left" w:pos="360"/>
              </w:tabs>
              <w:spacing w:before="0" w:after="0"/>
              <w:rPr>
                <w:rFonts w:cs="Arial"/>
                <w:sz w:val="20"/>
                <w:szCs w:val="20"/>
              </w:rPr>
            </w:pPr>
          </w:p>
        </w:tc>
      </w:tr>
      <w:tr w:rsidR="00A86EB0" w14:paraId="4E29610B" w14:textId="77777777" w:rsidTr="006E5C9D">
        <w:trPr>
          <w:cantSplit/>
          <w:trHeight w:val="207"/>
        </w:trPr>
        <w:tc>
          <w:tcPr>
            <w:tcW w:w="9200" w:type="dxa"/>
            <w:gridSpan w:val="9"/>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vAlign w:val="center"/>
          </w:tcPr>
          <w:p w14:paraId="20E00B97" w14:textId="77777777" w:rsidR="00DC3BA2" w:rsidRPr="00DC1393" w:rsidRDefault="00000000" w:rsidP="006E5C9D">
            <w:pPr>
              <w:pStyle w:val="Naslov1"/>
              <w:keepNext w:val="0"/>
              <w:widowControl w:val="0"/>
              <w:tabs>
                <w:tab w:val="left" w:pos="2340"/>
              </w:tabs>
              <w:spacing w:before="0" w:after="0"/>
              <w:rPr>
                <w:rFonts w:cs="Arial"/>
                <w:sz w:val="20"/>
                <w:szCs w:val="20"/>
              </w:rPr>
            </w:pPr>
            <w:r w:rsidRPr="00DC1393">
              <w:rPr>
                <w:rFonts w:cs="Arial"/>
                <w:sz w:val="20"/>
                <w:szCs w:val="20"/>
              </w:rPr>
              <w:t>II.c Načrtovana nadomestitev zmanjšanih prihodkov in povečanih odhodkov proračuna:</w:t>
            </w:r>
          </w:p>
        </w:tc>
      </w:tr>
      <w:tr w:rsidR="00A86EB0" w14:paraId="5AB27E9E" w14:textId="77777777" w:rsidTr="006E5C9D">
        <w:trPr>
          <w:cantSplit/>
          <w:trHeight w:val="100"/>
        </w:trPr>
        <w:tc>
          <w:tcPr>
            <w:tcW w:w="4322" w:type="dxa"/>
            <w:gridSpan w:val="3"/>
            <w:tcBorders>
              <w:top w:val="single" w:sz="4" w:space="0" w:color="auto"/>
              <w:left w:val="single" w:sz="4" w:space="0" w:color="auto"/>
              <w:bottom w:val="single" w:sz="4" w:space="0" w:color="auto"/>
              <w:right w:val="single" w:sz="4" w:space="0" w:color="auto"/>
            </w:tcBorders>
            <w:vAlign w:val="center"/>
          </w:tcPr>
          <w:p w14:paraId="247CBDE3" w14:textId="77777777" w:rsidR="00DC3BA2" w:rsidRPr="00DC1393" w:rsidRDefault="00000000" w:rsidP="006E5C9D">
            <w:pPr>
              <w:widowControl w:val="0"/>
              <w:spacing w:after="0" w:line="260" w:lineRule="exact"/>
              <w:ind w:left="-122" w:right="-112"/>
              <w:jc w:val="center"/>
              <w:rPr>
                <w:rFonts w:ascii="Arial" w:hAnsi="Arial" w:cs="Arial"/>
                <w:sz w:val="20"/>
                <w:szCs w:val="20"/>
              </w:rPr>
            </w:pPr>
            <w:r w:rsidRPr="00DC1393">
              <w:rPr>
                <w:rFonts w:ascii="Arial" w:hAnsi="Arial" w:cs="Arial"/>
                <w:sz w:val="20"/>
                <w:szCs w:val="20"/>
              </w:rPr>
              <w:t>Novi prihodki</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08D6D9A" w14:textId="77777777" w:rsidR="00DC3BA2" w:rsidRPr="00DC1393" w:rsidRDefault="00000000" w:rsidP="006E5C9D">
            <w:pPr>
              <w:widowControl w:val="0"/>
              <w:spacing w:after="0" w:line="260" w:lineRule="exact"/>
              <w:ind w:left="-122" w:right="-112"/>
              <w:jc w:val="center"/>
              <w:rPr>
                <w:rFonts w:ascii="Arial" w:hAnsi="Arial" w:cs="Arial"/>
                <w:sz w:val="20"/>
                <w:szCs w:val="20"/>
              </w:rPr>
            </w:pPr>
            <w:r w:rsidRPr="00DC1393">
              <w:rPr>
                <w:rFonts w:ascii="Arial" w:hAnsi="Arial" w:cs="Arial"/>
                <w:sz w:val="20"/>
                <w:szCs w:val="20"/>
              </w:rPr>
              <w:t>Znesek za tekoče leto (t)</w:t>
            </w: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2CB2995E" w14:textId="77777777" w:rsidR="00DC3BA2" w:rsidRPr="00DC1393" w:rsidRDefault="00000000" w:rsidP="006E5C9D">
            <w:pPr>
              <w:widowControl w:val="0"/>
              <w:spacing w:after="0" w:line="260" w:lineRule="exact"/>
              <w:ind w:left="-122" w:right="-112"/>
              <w:jc w:val="center"/>
              <w:rPr>
                <w:rFonts w:ascii="Arial" w:hAnsi="Arial" w:cs="Arial"/>
                <w:sz w:val="20"/>
                <w:szCs w:val="20"/>
              </w:rPr>
            </w:pPr>
            <w:r w:rsidRPr="00DC1393">
              <w:rPr>
                <w:rFonts w:ascii="Arial" w:hAnsi="Arial" w:cs="Arial"/>
                <w:sz w:val="20"/>
                <w:szCs w:val="20"/>
              </w:rPr>
              <w:t>Znesek za t + 1</w:t>
            </w:r>
          </w:p>
        </w:tc>
      </w:tr>
      <w:tr w:rsidR="00A86EB0" w14:paraId="224D29E3" w14:textId="77777777" w:rsidTr="006E5C9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0CB05A94"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48F97CF"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73BFDB4E"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673B3320" w14:textId="77777777" w:rsidTr="006E5C9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054CA855"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8E28790"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5577927A"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1076187E" w14:textId="77777777" w:rsidTr="006E5C9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6525468A"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620FF5E5"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19594343" w14:textId="77777777" w:rsidR="00DC3BA2" w:rsidRPr="00DC1393" w:rsidRDefault="00DC3BA2" w:rsidP="006E5C9D">
            <w:pPr>
              <w:pStyle w:val="Naslov1"/>
              <w:keepNext w:val="0"/>
              <w:widowControl w:val="0"/>
              <w:tabs>
                <w:tab w:val="left" w:pos="360"/>
              </w:tabs>
              <w:spacing w:before="0" w:after="0"/>
              <w:rPr>
                <w:rFonts w:cs="Arial"/>
                <w:b w:val="0"/>
                <w:bCs/>
                <w:sz w:val="20"/>
                <w:szCs w:val="20"/>
              </w:rPr>
            </w:pPr>
          </w:p>
        </w:tc>
      </w:tr>
      <w:tr w:rsidR="00A86EB0" w14:paraId="72849D68" w14:textId="77777777" w:rsidTr="006E5C9D">
        <w:trPr>
          <w:cantSplit/>
          <w:trHeight w:val="95"/>
        </w:trPr>
        <w:tc>
          <w:tcPr>
            <w:tcW w:w="4322" w:type="dxa"/>
            <w:gridSpan w:val="3"/>
            <w:tcBorders>
              <w:top w:val="single" w:sz="4" w:space="0" w:color="auto"/>
              <w:left w:val="single" w:sz="4" w:space="0" w:color="auto"/>
              <w:bottom w:val="single" w:sz="4" w:space="0" w:color="auto"/>
              <w:right w:val="single" w:sz="4" w:space="0" w:color="auto"/>
            </w:tcBorders>
            <w:vAlign w:val="center"/>
          </w:tcPr>
          <w:p w14:paraId="1D964143" w14:textId="77777777" w:rsidR="00DC3BA2" w:rsidRPr="00DC1393" w:rsidRDefault="00000000" w:rsidP="006E5C9D">
            <w:pPr>
              <w:pStyle w:val="Naslov1"/>
              <w:keepNext w:val="0"/>
              <w:widowControl w:val="0"/>
              <w:tabs>
                <w:tab w:val="left" w:pos="360"/>
              </w:tabs>
              <w:spacing w:before="0" w:after="0"/>
              <w:rPr>
                <w:rFonts w:cs="Arial"/>
                <w:sz w:val="20"/>
                <w:szCs w:val="20"/>
              </w:rPr>
            </w:pPr>
            <w:r w:rsidRPr="00DC1393">
              <w:rPr>
                <w:rFonts w:cs="Arial"/>
                <w:sz w:val="20"/>
                <w:szCs w:val="20"/>
              </w:rPr>
              <w:t>SKUPAJ</w:t>
            </w:r>
          </w:p>
        </w:tc>
        <w:tc>
          <w:tcPr>
            <w:tcW w:w="2104" w:type="dxa"/>
            <w:gridSpan w:val="3"/>
            <w:tcBorders>
              <w:top w:val="single" w:sz="4" w:space="0" w:color="auto"/>
              <w:left w:val="single" w:sz="4" w:space="0" w:color="auto"/>
              <w:bottom w:val="single" w:sz="4" w:space="0" w:color="auto"/>
              <w:right w:val="single" w:sz="4" w:space="0" w:color="auto"/>
            </w:tcBorders>
            <w:vAlign w:val="center"/>
          </w:tcPr>
          <w:p w14:paraId="2852769E" w14:textId="77777777" w:rsidR="00DC3BA2" w:rsidRPr="00DC1393" w:rsidRDefault="00DC3BA2" w:rsidP="006E5C9D">
            <w:pPr>
              <w:pStyle w:val="Naslov1"/>
              <w:keepNext w:val="0"/>
              <w:widowControl w:val="0"/>
              <w:tabs>
                <w:tab w:val="left" w:pos="360"/>
              </w:tabs>
              <w:spacing w:before="0" w:after="0"/>
              <w:rPr>
                <w:rFonts w:cs="Arial"/>
                <w:sz w:val="20"/>
                <w:szCs w:val="20"/>
              </w:rPr>
            </w:pPr>
          </w:p>
        </w:tc>
        <w:tc>
          <w:tcPr>
            <w:tcW w:w="2774" w:type="dxa"/>
            <w:gridSpan w:val="3"/>
            <w:tcBorders>
              <w:top w:val="single" w:sz="4" w:space="0" w:color="auto"/>
              <w:left w:val="single" w:sz="4" w:space="0" w:color="auto"/>
              <w:bottom w:val="single" w:sz="4" w:space="0" w:color="auto"/>
              <w:right w:val="single" w:sz="4" w:space="0" w:color="auto"/>
            </w:tcBorders>
            <w:vAlign w:val="center"/>
          </w:tcPr>
          <w:p w14:paraId="7E9D459D" w14:textId="77777777" w:rsidR="00DC3BA2" w:rsidRPr="00DC1393" w:rsidRDefault="00DC3BA2" w:rsidP="006E5C9D">
            <w:pPr>
              <w:pStyle w:val="Naslov1"/>
              <w:keepNext w:val="0"/>
              <w:widowControl w:val="0"/>
              <w:tabs>
                <w:tab w:val="left" w:pos="360"/>
              </w:tabs>
              <w:spacing w:before="0" w:after="0"/>
              <w:rPr>
                <w:rFonts w:cs="Arial"/>
                <w:sz w:val="20"/>
                <w:szCs w:val="20"/>
              </w:rPr>
            </w:pPr>
          </w:p>
        </w:tc>
      </w:tr>
      <w:tr w:rsidR="00A86EB0" w14:paraId="23D2A84D"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1910"/>
        </w:trPr>
        <w:tc>
          <w:tcPr>
            <w:tcW w:w="9200" w:type="dxa"/>
            <w:gridSpan w:val="9"/>
          </w:tcPr>
          <w:p w14:paraId="649784E8" w14:textId="77777777" w:rsidR="00DC3BA2" w:rsidRPr="00DC1393" w:rsidRDefault="00DC3BA2" w:rsidP="006E5C9D">
            <w:pPr>
              <w:pStyle w:val="Vrstapredpisa"/>
              <w:widowControl w:val="0"/>
              <w:spacing w:before="0" w:line="260" w:lineRule="exact"/>
              <w:jc w:val="both"/>
              <w:rPr>
                <w:color w:val="auto"/>
                <w:sz w:val="20"/>
                <w:szCs w:val="20"/>
              </w:rPr>
            </w:pPr>
          </w:p>
        </w:tc>
      </w:tr>
      <w:tr w:rsidR="00A86EB0" w14:paraId="3F3C0A3A"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638F5AA7" w14:textId="77777777" w:rsidR="00DC3BA2" w:rsidRPr="00DC1393" w:rsidRDefault="00000000" w:rsidP="006E5C9D">
            <w:pPr>
              <w:pStyle w:val="Oddelek"/>
              <w:widowControl w:val="0"/>
              <w:numPr>
                <w:ilvl w:val="0"/>
                <w:numId w:val="0"/>
              </w:numPr>
              <w:spacing w:before="0" w:after="0" w:line="260" w:lineRule="exact"/>
              <w:jc w:val="left"/>
              <w:rPr>
                <w:sz w:val="20"/>
                <w:szCs w:val="20"/>
              </w:rPr>
            </w:pPr>
            <w:r w:rsidRPr="00DC1393">
              <w:rPr>
                <w:sz w:val="20"/>
                <w:szCs w:val="20"/>
              </w:rPr>
              <w:t>7.b Predstavitev ocene finančnih posledic pod 40.000 EUR:</w:t>
            </w:r>
          </w:p>
          <w:p w14:paraId="0D9599DA" w14:textId="77777777" w:rsidR="00DC3BA2" w:rsidRPr="00DC1393" w:rsidRDefault="00000000" w:rsidP="006E5C9D">
            <w:pPr>
              <w:pStyle w:val="Oddelek"/>
              <w:widowControl w:val="0"/>
              <w:numPr>
                <w:ilvl w:val="0"/>
                <w:numId w:val="0"/>
              </w:numPr>
              <w:spacing w:before="0" w:after="0" w:line="260" w:lineRule="exact"/>
              <w:jc w:val="left"/>
              <w:rPr>
                <w:b w:val="0"/>
                <w:bCs/>
                <w:sz w:val="20"/>
                <w:szCs w:val="20"/>
              </w:rPr>
            </w:pPr>
            <w:r w:rsidRPr="00DC1393">
              <w:rPr>
                <w:b w:val="0"/>
                <w:bCs/>
                <w:sz w:val="20"/>
                <w:szCs w:val="20"/>
              </w:rPr>
              <w:t xml:space="preserve">Po oceni Ministrstva za obrambo gradivo nima nikakršnih učinkov na področjih iz tretje alineje </w:t>
            </w:r>
            <w:r w:rsidRPr="00DC1393">
              <w:rPr>
                <w:b w:val="0"/>
                <w:bCs/>
                <w:sz w:val="20"/>
                <w:szCs w:val="20"/>
              </w:rPr>
              <w:lastRenderedPageBreak/>
              <w:t>tretjega odstavka 8. člena Poslovnika Vlade RS oziroma ima zanemarljive finančne učinke – manj kot 40.000 EUR v tekočem in naslednjih treh letih.</w:t>
            </w:r>
          </w:p>
        </w:tc>
      </w:tr>
      <w:tr w:rsidR="00A86EB0" w14:paraId="10EB5C03"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D61183A" w14:textId="77777777" w:rsidR="00DC3BA2" w:rsidRPr="00DC1393" w:rsidRDefault="00000000" w:rsidP="006E5C9D">
            <w:pPr>
              <w:spacing w:after="0" w:line="240" w:lineRule="auto"/>
              <w:rPr>
                <w:rFonts w:ascii="Arial" w:eastAsia="Times New Roman" w:hAnsi="Arial" w:cs="Arial"/>
                <w:b/>
                <w:sz w:val="20"/>
                <w:szCs w:val="20"/>
                <w:lang w:eastAsia="sl-SI"/>
              </w:rPr>
            </w:pPr>
            <w:r w:rsidRPr="00DC1393">
              <w:rPr>
                <w:rFonts w:ascii="Arial" w:eastAsia="Times New Roman" w:hAnsi="Arial" w:cs="Arial"/>
                <w:b/>
                <w:sz w:val="20"/>
                <w:szCs w:val="20"/>
                <w:lang w:eastAsia="sl-SI"/>
              </w:rPr>
              <w:lastRenderedPageBreak/>
              <w:t>8. Predstavitev sodelovanja z združenji občin:</w:t>
            </w:r>
          </w:p>
        </w:tc>
      </w:tr>
      <w:tr w:rsidR="00A86EB0" w14:paraId="4C123AF0"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426" w:type="dxa"/>
            <w:gridSpan w:val="6"/>
          </w:tcPr>
          <w:p w14:paraId="3035AB25" w14:textId="77777777" w:rsidR="00DC3BA2" w:rsidRPr="00DC1393" w:rsidRDefault="00000000" w:rsidP="006E5C9D">
            <w:pPr>
              <w:pStyle w:val="Neotevilenodstavek"/>
              <w:widowControl w:val="0"/>
              <w:spacing w:before="0" w:after="0" w:line="260" w:lineRule="exact"/>
              <w:rPr>
                <w:iCs/>
                <w:sz w:val="20"/>
                <w:szCs w:val="20"/>
              </w:rPr>
            </w:pPr>
            <w:r w:rsidRPr="00DC1393">
              <w:rPr>
                <w:iCs/>
                <w:sz w:val="20"/>
                <w:szCs w:val="20"/>
              </w:rPr>
              <w:t>Vsebina predloženega gradiva (predpisa) vpliva na:</w:t>
            </w:r>
          </w:p>
          <w:p w14:paraId="15F36BEE" w14:textId="77777777" w:rsidR="00DC3BA2" w:rsidRPr="00DC1393" w:rsidRDefault="00000000" w:rsidP="006E5C9D">
            <w:pPr>
              <w:pStyle w:val="Neotevilenodstavek"/>
              <w:widowControl w:val="0"/>
              <w:numPr>
                <w:ilvl w:val="1"/>
                <w:numId w:val="18"/>
              </w:numPr>
              <w:spacing w:before="0" w:after="0" w:line="260" w:lineRule="exact"/>
              <w:rPr>
                <w:iCs/>
                <w:sz w:val="20"/>
                <w:szCs w:val="20"/>
              </w:rPr>
            </w:pPr>
            <w:r w:rsidRPr="00DC1393">
              <w:rPr>
                <w:iCs/>
                <w:sz w:val="20"/>
                <w:szCs w:val="20"/>
              </w:rPr>
              <w:t>pristojnosti občin,</w:t>
            </w:r>
          </w:p>
          <w:p w14:paraId="368059DC" w14:textId="77777777" w:rsidR="00DC3BA2" w:rsidRPr="00DC1393" w:rsidRDefault="00000000" w:rsidP="006E5C9D">
            <w:pPr>
              <w:pStyle w:val="Neotevilenodstavek"/>
              <w:widowControl w:val="0"/>
              <w:numPr>
                <w:ilvl w:val="1"/>
                <w:numId w:val="18"/>
              </w:numPr>
              <w:spacing w:before="0" w:after="0" w:line="260" w:lineRule="exact"/>
              <w:rPr>
                <w:iCs/>
                <w:sz w:val="20"/>
                <w:szCs w:val="20"/>
              </w:rPr>
            </w:pPr>
            <w:r w:rsidRPr="00DC1393">
              <w:rPr>
                <w:iCs/>
                <w:sz w:val="20"/>
                <w:szCs w:val="20"/>
              </w:rPr>
              <w:t>delovanje občin,</w:t>
            </w:r>
          </w:p>
          <w:p w14:paraId="750422F0" w14:textId="77777777" w:rsidR="00DC3BA2" w:rsidRPr="00DC1393" w:rsidRDefault="00000000" w:rsidP="006E5C9D">
            <w:pPr>
              <w:pStyle w:val="Neotevilenodstavek"/>
              <w:widowControl w:val="0"/>
              <w:numPr>
                <w:ilvl w:val="1"/>
                <w:numId w:val="18"/>
              </w:numPr>
              <w:spacing w:before="0" w:after="0" w:line="260" w:lineRule="exact"/>
              <w:rPr>
                <w:iCs/>
                <w:sz w:val="20"/>
                <w:szCs w:val="20"/>
              </w:rPr>
            </w:pPr>
            <w:r w:rsidRPr="00DC1393">
              <w:rPr>
                <w:iCs/>
                <w:sz w:val="20"/>
                <w:szCs w:val="20"/>
              </w:rPr>
              <w:t>financiranje občin.</w:t>
            </w:r>
          </w:p>
          <w:p w14:paraId="3ABD3F1C" w14:textId="77777777" w:rsidR="00DC3BA2" w:rsidRPr="00DC1393" w:rsidRDefault="00DC3BA2" w:rsidP="006E5C9D">
            <w:pPr>
              <w:pStyle w:val="Neotevilenodstavek"/>
              <w:widowControl w:val="0"/>
              <w:spacing w:before="0" w:after="0" w:line="260" w:lineRule="exact"/>
              <w:ind w:left="1440"/>
              <w:rPr>
                <w:iCs/>
                <w:sz w:val="20"/>
                <w:szCs w:val="20"/>
              </w:rPr>
            </w:pPr>
          </w:p>
        </w:tc>
        <w:tc>
          <w:tcPr>
            <w:tcW w:w="2774" w:type="dxa"/>
            <w:gridSpan w:val="3"/>
          </w:tcPr>
          <w:p w14:paraId="092ADAA2" w14:textId="77777777" w:rsidR="00DC3BA2" w:rsidRPr="00DC1393" w:rsidRDefault="00000000" w:rsidP="006E5C9D">
            <w:pPr>
              <w:pStyle w:val="Neotevilenodstavek"/>
              <w:widowControl w:val="0"/>
              <w:spacing w:before="0" w:after="0" w:line="260" w:lineRule="exact"/>
              <w:jc w:val="center"/>
              <w:rPr>
                <w:sz w:val="20"/>
                <w:szCs w:val="20"/>
              </w:rPr>
            </w:pPr>
            <w:r w:rsidRPr="00DC1393">
              <w:rPr>
                <w:sz w:val="20"/>
                <w:szCs w:val="20"/>
              </w:rPr>
              <w:t>NE</w:t>
            </w:r>
          </w:p>
        </w:tc>
      </w:tr>
      <w:tr w:rsidR="00A86EB0" w14:paraId="5C6DD27F"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26BEAF7" w14:textId="77777777" w:rsidR="00DC3BA2" w:rsidRPr="00DC1393" w:rsidRDefault="00000000" w:rsidP="006E5C9D">
            <w:pPr>
              <w:pStyle w:val="Neotevilenodstavek"/>
              <w:widowControl w:val="0"/>
              <w:spacing w:before="0" w:after="0" w:line="260" w:lineRule="exact"/>
              <w:rPr>
                <w:iCs/>
                <w:sz w:val="20"/>
                <w:szCs w:val="20"/>
              </w:rPr>
            </w:pPr>
            <w:r w:rsidRPr="00DC1393">
              <w:rPr>
                <w:iCs/>
                <w:sz w:val="20"/>
                <w:szCs w:val="20"/>
              </w:rPr>
              <w:t xml:space="preserve">Gradivo (predpis) je bilo poslano v mnenje: </w:t>
            </w:r>
          </w:p>
          <w:p w14:paraId="31220782" w14:textId="77777777" w:rsidR="00DC3BA2" w:rsidRPr="00DC1393" w:rsidRDefault="00000000" w:rsidP="006E5C9D">
            <w:pPr>
              <w:pStyle w:val="Neotevilenodstavek"/>
              <w:widowControl w:val="0"/>
              <w:numPr>
                <w:ilvl w:val="0"/>
                <w:numId w:val="20"/>
              </w:numPr>
              <w:spacing w:before="0" w:after="0" w:line="260" w:lineRule="exact"/>
              <w:rPr>
                <w:iCs/>
                <w:sz w:val="20"/>
                <w:szCs w:val="20"/>
              </w:rPr>
            </w:pPr>
            <w:r w:rsidRPr="00DC1393">
              <w:rPr>
                <w:iCs/>
                <w:sz w:val="20"/>
                <w:szCs w:val="20"/>
              </w:rPr>
              <w:t>Skupnosti občin Slovenije SOS: DA/NE</w:t>
            </w:r>
          </w:p>
          <w:p w14:paraId="0186D0C9" w14:textId="77777777" w:rsidR="00DC3BA2" w:rsidRPr="00DC1393" w:rsidRDefault="00000000" w:rsidP="006E5C9D">
            <w:pPr>
              <w:pStyle w:val="Neotevilenodstavek"/>
              <w:widowControl w:val="0"/>
              <w:numPr>
                <w:ilvl w:val="0"/>
                <w:numId w:val="20"/>
              </w:numPr>
              <w:spacing w:before="0" w:after="0" w:line="260" w:lineRule="exact"/>
              <w:rPr>
                <w:iCs/>
                <w:sz w:val="20"/>
                <w:szCs w:val="20"/>
              </w:rPr>
            </w:pPr>
            <w:r w:rsidRPr="00DC1393">
              <w:rPr>
                <w:iCs/>
                <w:sz w:val="20"/>
                <w:szCs w:val="20"/>
              </w:rPr>
              <w:t>Združenju občin Slovenije ZOS: DA/NE</w:t>
            </w:r>
          </w:p>
          <w:p w14:paraId="2C04583B" w14:textId="77777777" w:rsidR="00DC3BA2" w:rsidRPr="00DC1393" w:rsidRDefault="00000000" w:rsidP="006E5C9D">
            <w:pPr>
              <w:pStyle w:val="Neotevilenodstavek"/>
              <w:widowControl w:val="0"/>
              <w:numPr>
                <w:ilvl w:val="0"/>
                <w:numId w:val="20"/>
              </w:numPr>
              <w:spacing w:before="0" w:after="0" w:line="260" w:lineRule="exact"/>
              <w:rPr>
                <w:iCs/>
                <w:sz w:val="20"/>
                <w:szCs w:val="20"/>
              </w:rPr>
            </w:pPr>
            <w:r w:rsidRPr="00DC1393">
              <w:rPr>
                <w:iCs/>
                <w:sz w:val="20"/>
                <w:szCs w:val="20"/>
              </w:rPr>
              <w:t>Združenju mestnih občin Slovenije ZMOS: DA/NE</w:t>
            </w:r>
          </w:p>
          <w:p w14:paraId="3DB9A587" w14:textId="77777777" w:rsidR="00DC3BA2" w:rsidRPr="00DC1393" w:rsidRDefault="00DC3BA2" w:rsidP="006E5C9D">
            <w:pPr>
              <w:pStyle w:val="Neotevilenodstavek"/>
              <w:widowControl w:val="0"/>
              <w:spacing w:before="0" w:after="0" w:line="260" w:lineRule="exact"/>
              <w:rPr>
                <w:iCs/>
                <w:sz w:val="20"/>
                <w:szCs w:val="20"/>
              </w:rPr>
            </w:pPr>
          </w:p>
          <w:p w14:paraId="16100612" w14:textId="77777777" w:rsidR="00DC3BA2" w:rsidRPr="00DC1393" w:rsidRDefault="00000000" w:rsidP="006E5C9D">
            <w:pPr>
              <w:pStyle w:val="Neotevilenodstavek"/>
              <w:widowControl w:val="0"/>
              <w:spacing w:before="0" w:after="0" w:line="260" w:lineRule="exact"/>
              <w:rPr>
                <w:iCs/>
                <w:sz w:val="20"/>
                <w:szCs w:val="20"/>
              </w:rPr>
            </w:pPr>
            <w:r w:rsidRPr="00DC1393">
              <w:rPr>
                <w:iCs/>
                <w:sz w:val="20"/>
                <w:szCs w:val="20"/>
              </w:rPr>
              <w:t>Predlogi in pripombe združenj so bili upoštevani:</w:t>
            </w:r>
          </w:p>
          <w:p w14:paraId="7FC5B069" w14:textId="77777777" w:rsidR="00DC3BA2" w:rsidRPr="00DC1393" w:rsidRDefault="00000000" w:rsidP="006E5C9D">
            <w:pPr>
              <w:pStyle w:val="Neotevilenodstavek"/>
              <w:widowControl w:val="0"/>
              <w:numPr>
                <w:ilvl w:val="0"/>
                <w:numId w:val="21"/>
              </w:numPr>
              <w:spacing w:before="0" w:after="0" w:line="260" w:lineRule="exact"/>
              <w:rPr>
                <w:iCs/>
                <w:sz w:val="20"/>
                <w:szCs w:val="20"/>
              </w:rPr>
            </w:pPr>
            <w:r w:rsidRPr="00DC1393">
              <w:rPr>
                <w:iCs/>
                <w:sz w:val="20"/>
                <w:szCs w:val="20"/>
              </w:rPr>
              <w:t>v celoti,</w:t>
            </w:r>
          </w:p>
          <w:p w14:paraId="5E0D9E1C" w14:textId="77777777" w:rsidR="00DC3BA2" w:rsidRPr="00DC1393" w:rsidRDefault="00000000" w:rsidP="006E5C9D">
            <w:pPr>
              <w:pStyle w:val="Neotevilenodstavek"/>
              <w:widowControl w:val="0"/>
              <w:numPr>
                <w:ilvl w:val="0"/>
                <w:numId w:val="21"/>
              </w:numPr>
              <w:spacing w:before="0" w:after="0" w:line="260" w:lineRule="exact"/>
              <w:rPr>
                <w:iCs/>
                <w:sz w:val="20"/>
                <w:szCs w:val="20"/>
              </w:rPr>
            </w:pPr>
            <w:r w:rsidRPr="00DC1393">
              <w:rPr>
                <w:iCs/>
                <w:sz w:val="20"/>
                <w:szCs w:val="20"/>
              </w:rPr>
              <w:t>večinoma,</w:t>
            </w:r>
          </w:p>
          <w:p w14:paraId="4B777CA6" w14:textId="77777777" w:rsidR="00DC3BA2" w:rsidRPr="00DC1393" w:rsidRDefault="00000000" w:rsidP="006E5C9D">
            <w:pPr>
              <w:pStyle w:val="Neotevilenodstavek"/>
              <w:widowControl w:val="0"/>
              <w:numPr>
                <w:ilvl w:val="0"/>
                <w:numId w:val="21"/>
              </w:numPr>
              <w:spacing w:before="0" w:after="0" w:line="260" w:lineRule="exact"/>
              <w:rPr>
                <w:iCs/>
                <w:sz w:val="20"/>
                <w:szCs w:val="20"/>
              </w:rPr>
            </w:pPr>
            <w:r w:rsidRPr="00DC1393">
              <w:rPr>
                <w:iCs/>
                <w:sz w:val="20"/>
                <w:szCs w:val="20"/>
              </w:rPr>
              <w:t>delno,</w:t>
            </w:r>
          </w:p>
          <w:p w14:paraId="41F5DC66" w14:textId="77777777" w:rsidR="00DC3BA2" w:rsidRPr="00DC1393" w:rsidRDefault="00000000" w:rsidP="006E5C9D">
            <w:pPr>
              <w:pStyle w:val="Neotevilenodstavek"/>
              <w:widowControl w:val="0"/>
              <w:numPr>
                <w:ilvl w:val="0"/>
                <w:numId w:val="21"/>
              </w:numPr>
              <w:spacing w:before="0" w:after="0" w:line="260" w:lineRule="exact"/>
              <w:rPr>
                <w:iCs/>
                <w:sz w:val="20"/>
                <w:szCs w:val="20"/>
              </w:rPr>
            </w:pPr>
            <w:r w:rsidRPr="00DC1393">
              <w:rPr>
                <w:iCs/>
                <w:sz w:val="20"/>
                <w:szCs w:val="20"/>
              </w:rPr>
              <w:t>niso bili upoštevani.</w:t>
            </w:r>
          </w:p>
          <w:p w14:paraId="101504B5" w14:textId="77777777" w:rsidR="00DC3BA2" w:rsidRPr="00DC1393" w:rsidRDefault="00DC3BA2" w:rsidP="006E5C9D">
            <w:pPr>
              <w:pStyle w:val="Neotevilenodstavek"/>
              <w:widowControl w:val="0"/>
              <w:spacing w:before="0" w:after="0" w:line="260" w:lineRule="exact"/>
              <w:ind w:left="360"/>
              <w:rPr>
                <w:iCs/>
                <w:sz w:val="20"/>
                <w:szCs w:val="20"/>
              </w:rPr>
            </w:pPr>
          </w:p>
          <w:p w14:paraId="11624A74" w14:textId="77777777" w:rsidR="00DC3BA2" w:rsidRPr="00DC1393" w:rsidRDefault="00000000" w:rsidP="006E5C9D">
            <w:pPr>
              <w:pStyle w:val="Neotevilenodstavek"/>
              <w:widowControl w:val="0"/>
              <w:spacing w:before="0" w:after="0" w:line="260" w:lineRule="exact"/>
              <w:rPr>
                <w:iCs/>
                <w:sz w:val="20"/>
                <w:szCs w:val="20"/>
              </w:rPr>
            </w:pPr>
            <w:r w:rsidRPr="00DC1393">
              <w:rPr>
                <w:iCs/>
                <w:sz w:val="20"/>
                <w:szCs w:val="20"/>
              </w:rPr>
              <w:t>Bistveni predlogi in pripombe, ki niso bili upoštevani.</w:t>
            </w:r>
          </w:p>
          <w:p w14:paraId="02CF0E8C" w14:textId="77777777" w:rsidR="00DC3BA2" w:rsidRPr="00DC1393" w:rsidRDefault="00DC3BA2" w:rsidP="006E5C9D">
            <w:pPr>
              <w:pStyle w:val="Neotevilenodstavek"/>
              <w:widowControl w:val="0"/>
              <w:spacing w:before="0" w:after="0" w:line="260" w:lineRule="exact"/>
              <w:rPr>
                <w:iCs/>
                <w:sz w:val="20"/>
                <w:szCs w:val="20"/>
              </w:rPr>
            </w:pPr>
          </w:p>
        </w:tc>
      </w:tr>
      <w:tr w:rsidR="00A86EB0" w14:paraId="061D76BD"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Pr>
          <w:p w14:paraId="7C313078" w14:textId="77777777" w:rsidR="00DC3BA2" w:rsidRPr="00DC1393" w:rsidRDefault="00000000" w:rsidP="006E5C9D">
            <w:pPr>
              <w:pStyle w:val="Oddelek"/>
              <w:widowControl w:val="0"/>
              <w:numPr>
                <w:ilvl w:val="0"/>
                <w:numId w:val="0"/>
              </w:numPr>
              <w:spacing w:before="0" w:after="0" w:line="260" w:lineRule="exact"/>
              <w:jc w:val="left"/>
              <w:rPr>
                <w:sz w:val="20"/>
                <w:szCs w:val="20"/>
              </w:rPr>
            </w:pPr>
            <w:r w:rsidRPr="00DC1393">
              <w:rPr>
                <w:sz w:val="20"/>
                <w:szCs w:val="20"/>
              </w:rPr>
              <w:t>9. Predstavitev sodelovanja javnosti:</w:t>
            </w:r>
          </w:p>
        </w:tc>
      </w:tr>
      <w:tr w:rsidR="00A86EB0" w14:paraId="29E7DE15"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tcPr>
          <w:p w14:paraId="3360EFFA" w14:textId="77777777" w:rsidR="00DC3BA2" w:rsidRPr="00DC1393" w:rsidRDefault="00000000" w:rsidP="006E5C9D">
            <w:pPr>
              <w:pStyle w:val="Neotevilenodstavek"/>
              <w:widowControl w:val="0"/>
              <w:spacing w:before="0" w:after="0" w:line="260" w:lineRule="exact"/>
              <w:rPr>
                <w:sz w:val="20"/>
                <w:szCs w:val="20"/>
              </w:rPr>
            </w:pPr>
            <w:r w:rsidRPr="00DC1393">
              <w:rPr>
                <w:iCs/>
                <w:sz w:val="20"/>
                <w:szCs w:val="20"/>
              </w:rPr>
              <w:t>Gradivo je bilo predhodno objavljeno na spletni strani predlagatelja:</w:t>
            </w:r>
          </w:p>
        </w:tc>
        <w:tc>
          <w:tcPr>
            <w:tcW w:w="2393" w:type="dxa"/>
            <w:gridSpan w:val="2"/>
          </w:tcPr>
          <w:p w14:paraId="28E30FF4" w14:textId="77777777" w:rsidR="00DC3BA2" w:rsidRPr="00DC1393" w:rsidRDefault="00000000" w:rsidP="006E5C9D">
            <w:pPr>
              <w:pStyle w:val="Neotevilenodstavek"/>
              <w:widowControl w:val="0"/>
              <w:spacing w:before="0" w:after="0" w:line="260" w:lineRule="exact"/>
              <w:jc w:val="center"/>
              <w:rPr>
                <w:iCs/>
                <w:sz w:val="20"/>
                <w:szCs w:val="20"/>
              </w:rPr>
            </w:pPr>
            <w:r w:rsidRPr="00DC1393">
              <w:rPr>
                <w:sz w:val="20"/>
                <w:szCs w:val="20"/>
              </w:rPr>
              <w:t>NE</w:t>
            </w:r>
          </w:p>
        </w:tc>
      </w:tr>
      <w:tr w:rsidR="00A86EB0" w14:paraId="035D9094"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rPr>
          <w:trHeight w:val="274"/>
        </w:trPr>
        <w:tc>
          <w:tcPr>
            <w:tcW w:w="9200" w:type="dxa"/>
            <w:gridSpan w:val="9"/>
          </w:tcPr>
          <w:p w14:paraId="3F3F8852" w14:textId="77777777" w:rsidR="00DC3BA2" w:rsidRPr="00DC1393" w:rsidRDefault="00000000" w:rsidP="006E5C9D">
            <w:pPr>
              <w:pStyle w:val="Neotevilenodstavek"/>
              <w:widowControl w:val="0"/>
              <w:spacing w:before="0" w:after="0" w:line="260" w:lineRule="exact"/>
              <w:rPr>
                <w:iCs/>
                <w:sz w:val="20"/>
                <w:szCs w:val="20"/>
              </w:rPr>
            </w:pPr>
            <w:r w:rsidRPr="00DC1393">
              <w:rPr>
                <w:iCs/>
                <w:sz w:val="20"/>
                <w:szCs w:val="20"/>
              </w:rPr>
              <w:t>Gradivo ni bilo objavljeno na spletnih straneh, ker gre za manjše spremembe predpisa.</w:t>
            </w:r>
          </w:p>
        </w:tc>
      </w:tr>
      <w:tr w:rsidR="00A86EB0" w14:paraId="77766B20"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378028A0" w14:textId="77777777" w:rsidR="00DC3BA2" w:rsidRPr="00DC1393" w:rsidRDefault="00000000" w:rsidP="006E5C9D">
            <w:pPr>
              <w:pStyle w:val="Neotevilenodstavek"/>
              <w:widowControl w:val="0"/>
              <w:spacing w:before="0" w:after="0" w:line="260" w:lineRule="exact"/>
              <w:jc w:val="left"/>
              <w:rPr>
                <w:sz w:val="20"/>
                <w:szCs w:val="20"/>
              </w:rPr>
            </w:pPr>
            <w:r w:rsidRPr="00DC1393">
              <w:rPr>
                <w:b/>
                <w:sz w:val="20"/>
                <w:szCs w:val="20"/>
              </w:rPr>
              <w:t>10. Pri pripravi gradiva so bile upoštevane zahteve iz Resolucije o normativni dejavnosti:</w:t>
            </w:r>
          </w:p>
        </w:tc>
        <w:tc>
          <w:tcPr>
            <w:tcW w:w="2393" w:type="dxa"/>
            <w:gridSpan w:val="2"/>
            <w:vAlign w:val="center"/>
          </w:tcPr>
          <w:p w14:paraId="4AA35811" w14:textId="77777777" w:rsidR="00DC3BA2" w:rsidRPr="00DC1393" w:rsidRDefault="00000000" w:rsidP="006E5C9D">
            <w:pPr>
              <w:pStyle w:val="Neotevilenodstavek"/>
              <w:widowControl w:val="0"/>
              <w:spacing w:before="0" w:after="0" w:line="260" w:lineRule="exact"/>
              <w:jc w:val="center"/>
              <w:rPr>
                <w:iCs/>
                <w:sz w:val="20"/>
                <w:szCs w:val="20"/>
              </w:rPr>
            </w:pPr>
            <w:r w:rsidRPr="00DC1393">
              <w:rPr>
                <w:sz w:val="20"/>
                <w:szCs w:val="20"/>
              </w:rPr>
              <w:t>DA</w:t>
            </w:r>
          </w:p>
        </w:tc>
      </w:tr>
      <w:tr w:rsidR="00A86EB0" w14:paraId="1369E509"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6807" w:type="dxa"/>
            <w:gridSpan w:val="7"/>
            <w:vAlign w:val="center"/>
          </w:tcPr>
          <w:p w14:paraId="14F89A7F" w14:textId="77777777" w:rsidR="00DC3BA2" w:rsidRPr="00DC1393" w:rsidRDefault="00000000" w:rsidP="006E5C9D">
            <w:pPr>
              <w:pStyle w:val="Neotevilenodstavek"/>
              <w:widowControl w:val="0"/>
              <w:spacing w:before="0" w:after="0" w:line="260" w:lineRule="exact"/>
              <w:jc w:val="left"/>
              <w:rPr>
                <w:b/>
                <w:sz w:val="20"/>
                <w:szCs w:val="20"/>
              </w:rPr>
            </w:pPr>
            <w:r w:rsidRPr="00DC1393">
              <w:rPr>
                <w:b/>
                <w:sz w:val="20"/>
                <w:szCs w:val="20"/>
              </w:rPr>
              <w:t>11. Gradivo je uvrščeno v delovni program vlade:</w:t>
            </w:r>
          </w:p>
        </w:tc>
        <w:tc>
          <w:tcPr>
            <w:tcW w:w="2393" w:type="dxa"/>
            <w:gridSpan w:val="2"/>
            <w:vAlign w:val="center"/>
          </w:tcPr>
          <w:p w14:paraId="204BB4F5" w14:textId="77777777" w:rsidR="00DC3BA2" w:rsidRPr="00DC1393" w:rsidRDefault="00000000" w:rsidP="006E5C9D">
            <w:pPr>
              <w:pStyle w:val="Neotevilenodstavek"/>
              <w:widowControl w:val="0"/>
              <w:spacing w:before="0" w:after="0" w:line="260" w:lineRule="exact"/>
              <w:jc w:val="center"/>
              <w:rPr>
                <w:sz w:val="20"/>
                <w:szCs w:val="20"/>
              </w:rPr>
            </w:pPr>
            <w:r w:rsidRPr="00DC1393">
              <w:rPr>
                <w:sz w:val="20"/>
                <w:szCs w:val="20"/>
              </w:rPr>
              <w:t>NE</w:t>
            </w:r>
          </w:p>
        </w:tc>
      </w:tr>
      <w:tr w:rsidR="00A86EB0" w14:paraId="3CC91BB7" w14:textId="77777777" w:rsidTr="006E5C9D">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Ex>
        <w:tc>
          <w:tcPr>
            <w:tcW w:w="9200" w:type="dxa"/>
            <w:gridSpan w:val="9"/>
            <w:tcBorders>
              <w:top w:val="single" w:sz="4" w:space="0" w:color="000000"/>
              <w:left w:val="single" w:sz="4" w:space="0" w:color="000000"/>
              <w:bottom w:val="single" w:sz="4" w:space="0" w:color="000000"/>
              <w:right w:val="single" w:sz="4" w:space="0" w:color="000000"/>
            </w:tcBorders>
          </w:tcPr>
          <w:p w14:paraId="60844F6D" w14:textId="77777777" w:rsidR="00DC3BA2" w:rsidRPr="00DC1393" w:rsidRDefault="00DC3BA2" w:rsidP="006E5C9D">
            <w:pPr>
              <w:pStyle w:val="Poglavje"/>
              <w:widowControl w:val="0"/>
              <w:spacing w:before="0" w:after="0" w:line="260" w:lineRule="exact"/>
              <w:ind w:left="3400"/>
              <w:jc w:val="left"/>
              <w:rPr>
                <w:sz w:val="20"/>
                <w:szCs w:val="20"/>
              </w:rPr>
            </w:pPr>
          </w:p>
          <w:p w14:paraId="4EE7FB89" w14:textId="321972D6" w:rsidR="00DC3BA2" w:rsidRPr="00DC1393" w:rsidRDefault="00000000" w:rsidP="006E5C9D">
            <w:pPr>
              <w:pStyle w:val="Poglavje"/>
              <w:suppressAutoHyphens w:val="0"/>
              <w:spacing w:before="0" w:after="0" w:line="260" w:lineRule="exact"/>
              <w:ind w:left="3400"/>
              <w:jc w:val="left"/>
              <w:rPr>
                <w:sz w:val="20"/>
                <w:szCs w:val="20"/>
              </w:rPr>
            </w:pPr>
            <w:r w:rsidRPr="00DC1393">
              <w:rPr>
                <w:sz w:val="20"/>
                <w:szCs w:val="20"/>
              </w:rPr>
              <w:t xml:space="preserve">                              </w:t>
            </w:r>
            <w:r w:rsidR="009C259A">
              <w:rPr>
                <w:sz w:val="20"/>
                <w:szCs w:val="20"/>
              </w:rPr>
              <w:t xml:space="preserve">       Boštjan Pavlin, mag.</w:t>
            </w:r>
          </w:p>
          <w:p w14:paraId="34A9A909" w14:textId="537529EF" w:rsidR="00DC3BA2" w:rsidRPr="00DC1393" w:rsidRDefault="00000000" w:rsidP="006E5C9D">
            <w:pPr>
              <w:pStyle w:val="Poglavje"/>
              <w:suppressAutoHyphens w:val="0"/>
              <w:spacing w:before="0" w:after="0" w:line="260" w:lineRule="exact"/>
              <w:ind w:left="3400"/>
              <w:jc w:val="left"/>
              <w:rPr>
                <w:sz w:val="20"/>
                <w:szCs w:val="20"/>
              </w:rPr>
            </w:pPr>
            <w:r w:rsidRPr="00DC1393">
              <w:rPr>
                <w:sz w:val="20"/>
                <w:szCs w:val="20"/>
              </w:rPr>
              <w:t xml:space="preserve">                                        </w:t>
            </w:r>
            <w:r w:rsidR="009C259A">
              <w:rPr>
                <w:sz w:val="20"/>
                <w:szCs w:val="20"/>
              </w:rPr>
              <w:t>državni sekretar</w:t>
            </w:r>
          </w:p>
          <w:p w14:paraId="6BC6982E" w14:textId="77777777" w:rsidR="00DC3BA2" w:rsidRPr="00DC1393" w:rsidRDefault="00DC3BA2" w:rsidP="006E5C9D">
            <w:pPr>
              <w:pStyle w:val="Poglavje"/>
              <w:widowControl w:val="0"/>
              <w:spacing w:before="0" w:after="0" w:line="260" w:lineRule="exact"/>
              <w:ind w:left="3400"/>
              <w:jc w:val="left"/>
              <w:rPr>
                <w:sz w:val="20"/>
                <w:szCs w:val="20"/>
              </w:rPr>
            </w:pPr>
          </w:p>
        </w:tc>
      </w:tr>
    </w:tbl>
    <w:p w14:paraId="0A3910D4" w14:textId="77777777" w:rsidR="00DC3BA2" w:rsidRPr="00DC1393" w:rsidRDefault="00DC3BA2" w:rsidP="00DC3BA2">
      <w:pPr>
        <w:pStyle w:val="podpisi"/>
        <w:tabs>
          <w:tab w:val="clear" w:pos="3402"/>
        </w:tabs>
        <w:rPr>
          <w:rFonts w:cs="Arial"/>
          <w:b/>
          <w:szCs w:val="20"/>
          <w:lang w:val="sl-SI"/>
        </w:rPr>
      </w:pPr>
    </w:p>
    <w:p w14:paraId="4A474438" w14:textId="77777777" w:rsidR="00DC3BA2" w:rsidRPr="00DC1393" w:rsidRDefault="00000000" w:rsidP="00DC3BA2">
      <w:pPr>
        <w:pStyle w:val="podpisi"/>
        <w:tabs>
          <w:tab w:val="clear" w:pos="3402"/>
        </w:tabs>
        <w:rPr>
          <w:rFonts w:cs="Arial"/>
          <w:szCs w:val="20"/>
          <w:lang w:val="sl-SI"/>
        </w:rPr>
      </w:pPr>
      <w:r w:rsidRPr="00DC1393">
        <w:rPr>
          <w:rFonts w:cs="Arial"/>
          <w:szCs w:val="20"/>
          <w:lang w:val="sl-SI"/>
        </w:rPr>
        <w:t>Poslano:</w:t>
      </w:r>
    </w:p>
    <w:p w14:paraId="2B1102D2" w14:textId="77777777" w:rsidR="00DC3BA2" w:rsidRPr="00DC1393" w:rsidRDefault="00000000" w:rsidP="00DC3BA2">
      <w:pPr>
        <w:pStyle w:val="podpisi"/>
        <w:numPr>
          <w:ilvl w:val="1"/>
          <w:numId w:val="18"/>
        </w:numPr>
        <w:tabs>
          <w:tab w:val="clear" w:pos="3402"/>
        </w:tabs>
        <w:ind w:left="360"/>
        <w:rPr>
          <w:rFonts w:cs="Arial"/>
          <w:szCs w:val="20"/>
          <w:lang w:val="sl-SI"/>
        </w:rPr>
      </w:pPr>
      <w:r w:rsidRPr="00DC1393">
        <w:rPr>
          <w:rFonts w:cs="Arial"/>
          <w:szCs w:val="20"/>
          <w:lang w:val="sl-SI"/>
        </w:rPr>
        <w:t>naslovniku,</w:t>
      </w:r>
    </w:p>
    <w:p w14:paraId="46A5EA09" w14:textId="77777777" w:rsidR="00DC3BA2" w:rsidRPr="00DC1393" w:rsidRDefault="00000000" w:rsidP="00DC3BA2">
      <w:pPr>
        <w:pStyle w:val="podpisi"/>
        <w:numPr>
          <w:ilvl w:val="1"/>
          <w:numId w:val="18"/>
        </w:numPr>
        <w:tabs>
          <w:tab w:val="clear" w:pos="3402"/>
        </w:tabs>
        <w:ind w:left="360"/>
        <w:rPr>
          <w:rFonts w:cs="Arial"/>
          <w:szCs w:val="20"/>
          <w:lang w:val="sl-SI"/>
        </w:rPr>
      </w:pPr>
      <w:r w:rsidRPr="00DC1393">
        <w:rPr>
          <w:rFonts w:cs="Arial"/>
          <w:szCs w:val="20"/>
          <w:lang w:val="sl-SI"/>
        </w:rPr>
        <w:t>DOZ,</w:t>
      </w:r>
    </w:p>
    <w:p w14:paraId="66103A80" w14:textId="77777777" w:rsidR="00DC3BA2" w:rsidRPr="00DC1393" w:rsidRDefault="00000000" w:rsidP="00DC3BA2">
      <w:pPr>
        <w:pStyle w:val="podpisi"/>
        <w:numPr>
          <w:ilvl w:val="1"/>
          <w:numId w:val="18"/>
        </w:numPr>
        <w:tabs>
          <w:tab w:val="clear" w:pos="3402"/>
        </w:tabs>
        <w:ind w:left="360"/>
        <w:rPr>
          <w:rFonts w:cs="Arial"/>
          <w:szCs w:val="20"/>
          <w:lang w:val="sl-SI"/>
        </w:rPr>
      </w:pPr>
      <w:r w:rsidRPr="00DC1393">
        <w:rPr>
          <w:rFonts w:cs="Arial"/>
          <w:szCs w:val="20"/>
          <w:lang w:val="sl-SI"/>
        </w:rPr>
        <w:t>GŠSV,</w:t>
      </w:r>
    </w:p>
    <w:p w14:paraId="17A13B89" w14:textId="77777777" w:rsidR="00DC3BA2" w:rsidRPr="00DC1393" w:rsidRDefault="00000000" w:rsidP="00DC3BA2">
      <w:pPr>
        <w:pStyle w:val="podpisi"/>
        <w:numPr>
          <w:ilvl w:val="1"/>
          <w:numId w:val="18"/>
        </w:numPr>
        <w:tabs>
          <w:tab w:val="clear" w:pos="3402"/>
        </w:tabs>
        <w:ind w:left="360"/>
        <w:rPr>
          <w:rFonts w:cs="Arial"/>
          <w:szCs w:val="20"/>
          <w:lang w:val="sl-SI"/>
        </w:rPr>
      </w:pPr>
      <w:r w:rsidRPr="00DC1393">
        <w:rPr>
          <w:rFonts w:cs="Arial"/>
          <w:szCs w:val="20"/>
          <w:lang w:val="sl-SI"/>
        </w:rPr>
        <w:t>URSZR,</w:t>
      </w:r>
    </w:p>
    <w:p w14:paraId="1F75B3FD" w14:textId="77777777" w:rsidR="00DC3BA2" w:rsidRPr="00DC1393" w:rsidRDefault="00000000" w:rsidP="00DC3BA2">
      <w:pPr>
        <w:pStyle w:val="podpisi"/>
        <w:numPr>
          <w:ilvl w:val="1"/>
          <w:numId w:val="18"/>
        </w:numPr>
        <w:tabs>
          <w:tab w:val="clear" w:pos="3402"/>
        </w:tabs>
        <w:ind w:left="360"/>
        <w:rPr>
          <w:rFonts w:cs="Arial"/>
          <w:szCs w:val="20"/>
          <w:lang w:val="sl-SI"/>
        </w:rPr>
      </w:pPr>
      <w:r w:rsidRPr="00DC1393">
        <w:rPr>
          <w:rFonts w:cs="Arial"/>
          <w:szCs w:val="20"/>
          <w:lang w:val="sl-SI"/>
        </w:rPr>
        <w:t>SGS.</w:t>
      </w:r>
    </w:p>
    <w:p w14:paraId="0186B3C0" w14:textId="77777777" w:rsidR="00DC3BA2" w:rsidRPr="00DC1393" w:rsidRDefault="00DC3BA2" w:rsidP="00DC3BA2">
      <w:pPr>
        <w:pStyle w:val="Naslovpredpisa"/>
        <w:spacing w:before="0" w:after="0" w:line="260" w:lineRule="exact"/>
        <w:jc w:val="both"/>
        <w:rPr>
          <w:sz w:val="20"/>
          <w:szCs w:val="20"/>
        </w:rPr>
      </w:pPr>
    </w:p>
    <w:p w14:paraId="27AA8120" w14:textId="77777777" w:rsidR="00DC3BA2" w:rsidRPr="00DC1393" w:rsidRDefault="00DC3BA2" w:rsidP="00DC3BA2">
      <w:pPr>
        <w:pStyle w:val="Naslovpredpisa"/>
        <w:spacing w:before="0" w:after="0" w:line="260" w:lineRule="exact"/>
        <w:jc w:val="both"/>
        <w:rPr>
          <w:sz w:val="20"/>
          <w:szCs w:val="20"/>
        </w:rPr>
      </w:pPr>
    </w:p>
    <w:p w14:paraId="53288131" w14:textId="77777777" w:rsidR="00DC3BA2" w:rsidRPr="00DC1393" w:rsidRDefault="00DC3BA2" w:rsidP="00DC3BA2">
      <w:pPr>
        <w:pStyle w:val="Naslovpredpisa"/>
        <w:spacing w:before="0" w:after="0" w:line="260" w:lineRule="exact"/>
        <w:jc w:val="both"/>
        <w:rPr>
          <w:sz w:val="20"/>
          <w:szCs w:val="20"/>
        </w:rPr>
      </w:pPr>
    </w:p>
    <w:p w14:paraId="53F10E9A" w14:textId="77777777" w:rsidR="00DC3BA2" w:rsidRPr="00DC1393" w:rsidRDefault="00DC3BA2" w:rsidP="00DC3BA2">
      <w:pPr>
        <w:pStyle w:val="Naslovpredpisa"/>
        <w:spacing w:before="0" w:after="0" w:line="260" w:lineRule="exact"/>
        <w:jc w:val="both"/>
        <w:rPr>
          <w:sz w:val="20"/>
          <w:szCs w:val="20"/>
        </w:rPr>
      </w:pPr>
    </w:p>
    <w:p w14:paraId="61CA0B5A" w14:textId="77777777" w:rsidR="00DC3BA2" w:rsidRPr="00DC1393" w:rsidRDefault="00DC3BA2" w:rsidP="00DC3BA2">
      <w:pPr>
        <w:pStyle w:val="Naslovpredpisa"/>
        <w:spacing w:before="0" w:after="0" w:line="260" w:lineRule="exact"/>
        <w:jc w:val="both"/>
        <w:rPr>
          <w:sz w:val="20"/>
          <w:szCs w:val="20"/>
        </w:rPr>
      </w:pPr>
    </w:p>
    <w:p w14:paraId="1F225AA2" w14:textId="77777777" w:rsidR="00DC3BA2" w:rsidRPr="00DC1393" w:rsidRDefault="00DC3BA2" w:rsidP="00DC3BA2">
      <w:pPr>
        <w:pStyle w:val="Naslovpredpisa"/>
        <w:spacing w:before="0" w:after="0" w:line="260" w:lineRule="exact"/>
        <w:jc w:val="both"/>
        <w:rPr>
          <w:sz w:val="20"/>
          <w:szCs w:val="20"/>
        </w:rPr>
      </w:pPr>
    </w:p>
    <w:p w14:paraId="03FBB1A7" w14:textId="77777777" w:rsidR="00DC3BA2" w:rsidRPr="00DC1393" w:rsidRDefault="00000000" w:rsidP="00DC3BA2">
      <w:pPr>
        <w:pStyle w:val="Naslovpredpisa"/>
        <w:spacing w:before="0" w:after="0" w:line="260" w:lineRule="exact"/>
        <w:jc w:val="both"/>
        <w:rPr>
          <w:sz w:val="20"/>
          <w:szCs w:val="20"/>
        </w:rPr>
      </w:pPr>
      <w:r w:rsidRPr="00DC1393">
        <w:rPr>
          <w:sz w:val="20"/>
          <w:szCs w:val="20"/>
        </w:rPr>
        <w:br w:type="page"/>
      </w:r>
    </w:p>
    <w:p w14:paraId="69DAFB01" w14:textId="77777777" w:rsidR="00DC3BA2" w:rsidRPr="00DC1393" w:rsidRDefault="00000000" w:rsidP="00DC3BA2">
      <w:pPr>
        <w:pStyle w:val="Naslovpredpisa"/>
        <w:spacing w:before="0" w:after="0" w:line="260" w:lineRule="exact"/>
        <w:jc w:val="right"/>
        <w:rPr>
          <w:sz w:val="20"/>
          <w:szCs w:val="20"/>
        </w:rPr>
      </w:pPr>
      <w:r w:rsidRPr="00DC1393">
        <w:rPr>
          <w:sz w:val="20"/>
          <w:szCs w:val="20"/>
        </w:rPr>
        <w:lastRenderedPageBreak/>
        <w:t>PREDLOG</w:t>
      </w:r>
    </w:p>
    <w:p w14:paraId="10DC3D11" w14:textId="77777777" w:rsidR="00DC3BA2" w:rsidRPr="00DC1393" w:rsidRDefault="00000000" w:rsidP="00DC3BA2">
      <w:pPr>
        <w:pStyle w:val="Naslovpredpisa"/>
        <w:spacing w:before="0" w:after="0" w:line="260" w:lineRule="exact"/>
        <w:jc w:val="right"/>
        <w:rPr>
          <w:sz w:val="20"/>
          <w:szCs w:val="20"/>
        </w:rPr>
      </w:pPr>
      <w:r w:rsidRPr="00DC1393">
        <w:rPr>
          <w:sz w:val="20"/>
          <w:szCs w:val="20"/>
        </w:rPr>
        <w:t>2025-1911-0016</w:t>
      </w:r>
    </w:p>
    <w:p w14:paraId="6C1F77A3" w14:textId="77777777" w:rsidR="00DC3BA2" w:rsidRPr="00DC1393" w:rsidRDefault="00000000" w:rsidP="00DC3BA2">
      <w:pPr>
        <w:spacing w:after="0"/>
        <w:ind w:firstLine="1021"/>
        <w:jc w:val="both"/>
        <w:rPr>
          <w:rFonts w:ascii="Arial" w:hAnsi="Arial" w:cs="Arial"/>
          <w:sz w:val="20"/>
          <w:szCs w:val="20"/>
        </w:rPr>
      </w:pPr>
      <w:r w:rsidRPr="00DC1393">
        <w:rPr>
          <w:rFonts w:ascii="Arial" w:hAnsi="Arial" w:cs="Arial"/>
          <w:sz w:val="20"/>
          <w:szCs w:val="20"/>
        </w:rPr>
        <w:t xml:space="preserve">Na podlagi tretjega odstavka 10. člena in četrtega odstavka 12. člena Zakona o obrambi (Uradni list RS, št. 103/04 – uradno prečiščeno besedilo, </w:t>
      </w:r>
      <w:r w:rsidR="00EA679C" w:rsidRPr="00EA679C">
        <w:rPr>
          <w:rFonts w:ascii="Arial" w:hAnsi="Arial" w:cs="Arial"/>
          <w:sz w:val="20"/>
          <w:szCs w:val="20"/>
        </w:rPr>
        <w:t>95/15, 139/20 in 112/25</w:t>
      </w:r>
      <w:r w:rsidRPr="00DC1393">
        <w:rPr>
          <w:rFonts w:ascii="Arial" w:hAnsi="Arial" w:cs="Arial"/>
          <w:sz w:val="20"/>
          <w:szCs w:val="20"/>
        </w:rPr>
        <w:t>) in za izvrševanje 17., 19. in 21. člena Zakona o varstvu pred naravnimi in drugimi nesrečami (Uradni list RS, št. 51/06 – uradno prečiščeno besedilo, 97/10, 21/18 – ZNOrg in 117/22) Vlada Republike Slovenije izdaja</w:t>
      </w:r>
    </w:p>
    <w:p w14:paraId="0E3D867A" w14:textId="77777777" w:rsidR="00DC3BA2" w:rsidRPr="00DC1393" w:rsidRDefault="00DC3BA2" w:rsidP="00DC3BA2">
      <w:pPr>
        <w:spacing w:after="0"/>
        <w:jc w:val="center"/>
        <w:rPr>
          <w:rFonts w:ascii="Arial" w:hAnsi="Arial" w:cs="Arial"/>
          <w:sz w:val="20"/>
          <w:szCs w:val="20"/>
        </w:rPr>
      </w:pPr>
    </w:p>
    <w:p w14:paraId="695CBD46" w14:textId="77777777" w:rsidR="00DC3BA2" w:rsidRPr="00DC1393" w:rsidRDefault="00DC3BA2" w:rsidP="00DC3BA2">
      <w:pPr>
        <w:spacing w:after="0"/>
        <w:jc w:val="center"/>
        <w:rPr>
          <w:rFonts w:ascii="Arial" w:hAnsi="Arial" w:cs="Arial"/>
          <w:sz w:val="20"/>
          <w:szCs w:val="20"/>
        </w:rPr>
      </w:pPr>
    </w:p>
    <w:p w14:paraId="25D62729" w14:textId="77777777" w:rsidR="00DC3BA2" w:rsidRPr="00DC1393" w:rsidRDefault="00000000" w:rsidP="00DC3BA2">
      <w:pPr>
        <w:spacing w:after="0" w:line="240" w:lineRule="auto"/>
        <w:jc w:val="center"/>
        <w:rPr>
          <w:rFonts w:ascii="Arial" w:hAnsi="Arial" w:cs="Arial"/>
          <w:b/>
          <w:bCs/>
          <w:sz w:val="20"/>
          <w:szCs w:val="20"/>
        </w:rPr>
      </w:pPr>
      <w:r w:rsidRPr="00DC1393">
        <w:rPr>
          <w:rFonts w:ascii="Arial" w:hAnsi="Arial" w:cs="Arial"/>
          <w:b/>
          <w:bCs/>
          <w:sz w:val="20"/>
          <w:szCs w:val="20"/>
        </w:rPr>
        <w:t>U R E D B O</w:t>
      </w:r>
    </w:p>
    <w:p w14:paraId="23A9059F" w14:textId="77777777" w:rsidR="00DC3BA2" w:rsidRPr="00DC1393" w:rsidRDefault="00000000" w:rsidP="00DC3BA2">
      <w:pPr>
        <w:spacing w:after="0" w:line="240" w:lineRule="auto"/>
        <w:jc w:val="center"/>
        <w:rPr>
          <w:rFonts w:ascii="Arial" w:hAnsi="Arial" w:cs="Arial"/>
          <w:b/>
          <w:bCs/>
          <w:sz w:val="20"/>
          <w:szCs w:val="20"/>
        </w:rPr>
      </w:pPr>
      <w:r w:rsidRPr="00DC1393">
        <w:rPr>
          <w:rFonts w:ascii="Arial" w:hAnsi="Arial" w:cs="Arial"/>
          <w:b/>
          <w:bCs/>
          <w:sz w:val="20"/>
          <w:szCs w:val="20"/>
        </w:rPr>
        <w:t xml:space="preserve">o </w:t>
      </w:r>
      <w:r w:rsidRPr="00DC1393">
        <w:rPr>
          <w:rFonts w:ascii="Arial" w:hAnsi="Arial" w:cs="Arial"/>
          <w:b/>
          <w:bCs/>
          <w:iCs/>
          <w:sz w:val="20"/>
          <w:szCs w:val="20"/>
        </w:rPr>
        <w:t xml:space="preserve">spremembah in dopolnitvah Uredbe o kriterijih za razporejanje državljanov </w:t>
      </w:r>
    </w:p>
    <w:p w14:paraId="2649614E" w14:textId="77777777" w:rsidR="00DC3BA2" w:rsidRPr="00DC1393" w:rsidRDefault="00DC3BA2" w:rsidP="00DC3BA2">
      <w:pPr>
        <w:spacing w:after="0" w:line="240" w:lineRule="atLeast"/>
        <w:jc w:val="center"/>
        <w:rPr>
          <w:rFonts w:ascii="Arial" w:hAnsi="Arial" w:cs="Arial"/>
          <w:b/>
          <w:bCs/>
          <w:sz w:val="20"/>
          <w:szCs w:val="20"/>
        </w:rPr>
      </w:pPr>
    </w:p>
    <w:p w14:paraId="6826BE2E" w14:textId="77777777" w:rsidR="00DC3BA2" w:rsidRPr="00DC1393" w:rsidRDefault="00DC3BA2" w:rsidP="00DC3BA2">
      <w:pPr>
        <w:spacing w:after="0" w:line="240" w:lineRule="atLeast"/>
        <w:jc w:val="center"/>
        <w:rPr>
          <w:rFonts w:ascii="Arial" w:hAnsi="Arial" w:cs="Arial"/>
          <w:b/>
          <w:bCs/>
          <w:sz w:val="20"/>
          <w:szCs w:val="20"/>
        </w:rPr>
      </w:pPr>
    </w:p>
    <w:p w14:paraId="315AEA8A" w14:textId="77777777" w:rsidR="00DC3BA2" w:rsidRPr="00DC1393" w:rsidRDefault="00000000" w:rsidP="00DC3BA2">
      <w:pPr>
        <w:spacing w:after="0" w:line="240" w:lineRule="atLeast"/>
        <w:contextualSpacing/>
        <w:jc w:val="center"/>
        <w:rPr>
          <w:rFonts w:ascii="Arial" w:hAnsi="Arial" w:cs="Arial"/>
          <w:b/>
          <w:bCs/>
          <w:sz w:val="20"/>
          <w:szCs w:val="20"/>
        </w:rPr>
      </w:pPr>
      <w:r w:rsidRPr="00DC1393">
        <w:rPr>
          <w:rFonts w:ascii="Arial" w:hAnsi="Arial" w:cs="Arial"/>
          <w:b/>
          <w:bCs/>
          <w:sz w:val="20"/>
          <w:szCs w:val="20"/>
        </w:rPr>
        <w:t>1. člen</w:t>
      </w:r>
    </w:p>
    <w:p w14:paraId="07E48554" w14:textId="77777777" w:rsidR="00DC3BA2" w:rsidRPr="00DC1393" w:rsidRDefault="00DC3BA2" w:rsidP="00DC3BA2">
      <w:pPr>
        <w:spacing w:after="0" w:line="240" w:lineRule="atLeast"/>
        <w:contextualSpacing/>
        <w:jc w:val="center"/>
        <w:rPr>
          <w:rFonts w:ascii="Arial" w:hAnsi="Arial" w:cs="Arial"/>
          <w:b/>
          <w:bCs/>
          <w:sz w:val="20"/>
          <w:szCs w:val="20"/>
        </w:rPr>
      </w:pPr>
    </w:p>
    <w:p w14:paraId="64DBAF25"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V Uredbi o kriterijih za razporejanje državljanov (Uradni list RS, št. 80/04) se v 3. členu v prvem odstavku v drugi alineji beseda »vojni« nadomesti z besedilom »vojnem ali izrednem stanju«.</w:t>
      </w:r>
    </w:p>
    <w:p w14:paraId="5ADB1128" w14:textId="77777777" w:rsidR="00DC3BA2" w:rsidRPr="00DC1393" w:rsidRDefault="00DC3BA2" w:rsidP="00DC3BA2">
      <w:pPr>
        <w:tabs>
          <w:tab w:val="left" w:pos="426"/>
        </w:tabs>
        <w:spacing w:after="0" w:line="240" w:lineRule="atLeast"/>
        <w:jc w:val="center"/>
        <w:rPr>
          <w:rFonts w:ascii="Arial" w:hAnsi="Arial" w:cs="Arial"/>
          <w:sz w:val="20"/>
          <w:szCs w:val="20"/>
        </w:rPr>
      </w:pPr>
    </w:p>
    <w:p w14:paraId="212E08E5" w14:textId="77777777" w:rsidR="00DC3BA2" w:rsidRPr="00DC1393" w:rsidRDefault="00DC3BA2" w:rsidP="00DC3BA2">
      <w:pPr>
        <w:tabs>
          <w:tab w:val="left" w:pos="426"/>
        </w:tabs>
        <w:spacing w:after="0" w:line="240" w:lineRule="atLeast"/>
        <w:jc w:val="center"/>
        <w:rPr>
          <w:rFonts w:ascii="Arial" w:hAnsi="Arial" w:cs="Arial"/>
          <w:sz w:val="20"/>
          <w:szCs w:val="20"/>
        </w:rPr>
      </w:pPr>
    </w:p>
    <w:p w14:paraId="7E17F91A" w14:textId="77777777" w:rsidR="00DC3BA2" w:rsidRPr="00DC1393" w:rsidRDefault="00000000" w:rsidP="00DC3BA2">
      <w:pPr>
        <w:spacing w:after="0" w:line="240" w:lineRule="atLeast"/>
        <w:jc w:val="center"/>
        <w:rPr>
          <w:rFonts w:ascii="Arial" w:hAnsi="Arial" w:cs="Arial"/>
          <w:b/>
          <w:sz w:val="20"/>
          <w:szCs w:val="20"/>
        </w:rPr>
      </w:pPr>
      <w:r w:rsidRPr="00DC1393">
        <w:rPr>
          <w:rFonts w:ascii="Arial" w:hAnsi="Arial" w:cs="Arial"/>
          <w:b/>
          <w:sz w:val="20"/>
          <w:szCs w:val="20"/>
        </w:rPr>
        <w:t>2. člen</w:t>
      </w:r>
    </w:p>
    <w:p w14:paraId="78BC5852" w14:textId="77777777" w:rsidR="00DC3BA2" w:rsidRPr="00DC1393" w:rsidRDefault="00DC3BA2" w:rsidP="00DC3BA2">
      <w:pPr>
        <w:spacing w:after="0" w:line="240" w:lineRule="atLeast"/>
        <w:jc w:val="center"/>
        <w:rPr>
          <w:rFonts w:ascii="Arial" w:hAnsi="Arial" w:cs="Arial"/>
          <w:b/>
          <w:sz w:val="20"/>
          <w:szCs w:val="20"/>
        </w:rPr>
      </w:pPr>
    </w:p>
    <w:p w14:paraId="6C9547FC"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V 7. členu se v prvem odstavku četrta alineja spremeni tako, da se glasi:</w:t>
      </w:r>
    </w:p>
    <w:p w14:paraId="35F774AD" w14:textId="77777777" w:rsidR="00DC3BA2" w:rsidRPr="00DC1393" w:rsidRDefault="00000000" w:rsidP="00DC3BA2">
      <w:pPr>
        <w:spacing w:after="0" w:line="240" w:lineRule="atLeast"/>
        <w:jc w:val="both"/>
        <w:rPr>
          <w:rFonts w:ascii="Arial" w:hAnsi="Arial" w:cs="Arial"/>
          <w:sz w:val="20"/>
          <w:szCs w:val="20"/>
        </w:rPr>
      </w:pPr>
      <w:r w:rsidRPr="00DC1393">
        <w:rPr>
          <w:rFonts w:ascii="Arial" w:hAnsi="Arial" w:cs="Arial"/>
          <w:sz w:val="20"/>
          <w:szCs w:val="20"/>
        </w:rPr>
        <w:t>»– je vodja ali namestnik vodje priprav civilne obrambe,«.</w:t>
      </w:r>
    </w:p>
    <w:p w14:paraId="7143DA80" w14:textId="77777777" w:rsidR="00DC3BA2" w:rsidRPr="00DC1393" w:rsidRDefault="00DC3BA2" w:rsidP="00DC3BA2">
      <w:pPr>
        <w:spacing w:after="0" w:line="240" w:lineRule="atLeast"/>
        <w:jc w:val="both"/>
        <w:rPr>
          <w:rFonts w:ascii="Arial" w:hAnsi="Arial" w:cs="Arial"/>
          <w:sz w:val="20"/>
          <w:szCs w:val="20"/>
        </w:rPr>
      </w:pPr>
    </w:p>
    <w:p w14:paraId="53224F8B"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Za četrto alinejo se doda nova peta alineja, ki se glasi:</w:t>
      </w:r>
    </w:p>
    <w:p w14:paraId="665268D3" w14:textId="77777777" w:rsidR="00DC3BA2" w:rsidRPr="00DC1393" w:rsidRDefault="00000000" w:rsidP="00DC3BA2">
      <w:pPr>
        <w:spacing w:after="0" w:line="240" w:lineRule="atLeast"/>
        <w:jc w:val="both"/>
        <w:rPr>
          <w:rFonts w:ascii="Arial" w:hAnsi="Arial" w:cs="Arial"/>
          <w:sz w:val="20"/>
          <w:szCs w:val="20"/>
        </w:rPr>
      </w:pPr>
      <w:r w:rsidRPr="00DC1393">
        <w:rPr>
          <w:rFonts w:ascii="Arial" w:hAnsi="Arial" w:cs="Arial"/>
          <w:sz w:val="20"/>
          <w:szCs w:val="20"/>
        </w:rPr>
        <w:t>»– je imenovan za upravitelja ali namestnika upravitelja obrambnega načrta ali obrambnih dokumentov v skladu s predpisom, ki ureja obrambno načrtovanje,«.</w:t>
      </w:r>
    </w:p>
    <w:p w14:paraId="028C64FC" w14:textId="77777777" w:rsidR="00DC3BA2" w:rsidRPr="00DC1393" w:rsidRDefault="00DC3BA2" w:rsidP="00DC3BA2">
      <w:pPr>
        <w:spacing w:after="0" w:line="240" w:lineRule="atLeast"/>
        <w:jc w:val="both"/>
        <w:rPr>
          <w:rFonts w:ascii="Arial" w:hAnsi="Arial" w:cs="Arial"/>
          <w:sz w:val="20"/>
          <w:szCs w:val="20"/>
        </w:rPr>
      </w:pPr>
    </w:p>
    <w:p w14:paraId="5F0AD476"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 xml:space="preserve">Dosedanja peta alineja postane šesta alineja. </w:t>
      </w:r>
    </w:p>
    <w:p w14:paraId="3D85A68F" w14:textId="77777777" w:rsidR="00DC3BA2" w:rsidRPr="00DC1393" w:rsidRDefault="00DC3BA2" w:rsidP="00DC3BA2">
      <w:pPr>
        <w:spacing w:after="0" w:line="240" w:lineRule="atLeast"/>
        <w:jc w:val="both"/>
        <w:rPr>
          <w:rFonts w:ascii="Arial" w:hAnsi="Arial" w:cs="Arial"/>
          <w:sz w:val="20"/>
          <w:szCs w:val="20"/>
        </w:rPr>
      </w:pPr>
    </w:p>
    <w:p w14:paraId="4B5397D0"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V drugem odstavku se beseda »vojni« nadomesti z besedilom »vojnem ali izrednem stanju«.</w:t>
      </w:r>
    </w:p>
    <w:p w14:paraId="60F3D490" w14:textId="77777777" w:rsidR="00DC3BA2" w:rsidRPr="00DC1393" w:rsidRDefault="00DC3BA2" w:rsidP="00DC3BA2">
      <w:pPr>
        <w:spacing w:after="0" w:line="240" w:lineRule="atLeast"/>
        <w:jc w:val="center"/>
        <w:rPr>
          <w:rFonts w:ascii="Arial" w:hAnsi="Arial" w:cs="Arial"/>
          <w:sz w:val="20"/>
          <w:szCs w:val="20"/>
        </w:rPr>
      </w:pPr>
    </w:p>
    <w:p w14:paraId="052E7587" w14:textId="77777777" w:rsidR="00DC3BA2" w:rsidRPr="00DC1393" w:rsidRDefault="00DC3BA2" w:rsidP="00DC3BA2">
      <w:pPr>
        <w:spacing w:after="0" w:line="240" w:lineRule="atLeast"/>
        <w:jc w:val="center"/>
        <w:rPr>
          <w:rFonts w:ascii="Arial" w:hAnsi="Arial" w:cs="Arial"/>
          <w:sz w:val="20"/>
          <w:szCs w:val="20"/>
        </w:rPr>
      </w:pPr>
    </w:p>
    <w:p w14:paraId="625F6E05" w14:textId="77777777" w:rsidR="00DC3BA2" w:rsidRPr="00DC1393" w:rsidRDefault="00000000" w:rsidP="00DC3BA2">
      <w:pPr>
        <w:spacing w:after="0" w:line="240" w:lineRule="atLeast"/>
        <w:jc w:val="center"/>
        <w:rPr>
          <w:rFonts w:ascii="Arial" w:hAnsi="Arial" w:cs="Arial"/>
          <w:b/>
          <w:sz w:val="20"/>
          <w:szCs w:val="20"/>
        </w:rPr>
      </w:pPr>
      <w:r w:rsidRPr="00DC1393">
        <w:rPr>
          <w:rFonts w:ascii="Arial" w:hAnsi="Arial" w:cs="Arial"/>
          <w:b/>
          <w:sz w:val="20"/>
          <w:szCs w:val="20"/>
        </w:rPr>
        <w:t>3. člen</w:t>
      </w:r>
    </w:p>
    <w:p w14:paraId="020C9594" w14:textId="77777777" w:rsidR="00DC3BA2" w:rsidRPr="00DC1393" w:rsidRDefault="00DC3BA2" w:rsidP="00DC3BA2">
      <w:pPr>
        <w:spacing w:after="0" w:line="240" w:lineRule="atLeast"/>
        <w:jc w:val="center"/>
        <w:rPr>
          <w:rFonts w:ascii="Arial" w:hAnsi="Arial" w:cs="Arial"/>
          <w:b/>
          <w:sz w:val="20"/>
          <w:szCs w:val="20"/>
        </w:rPr>
      </w:pPr>
    </w:p>
    <w:p w14:paraId="37D3077D"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8. člen se spremeni tako, da se glasi:</w:t>
      </w:r>
    </w:p>
    <w:p w14:paraId="35D30D25" w14:textId="77777777" w:rsidR="00DC3BA2" w:rsidRPr="00DC1393" w:rsidRDefault="00DC3BA2" w:rsidP="00DC3BA2">
      <w:pPr>
        <w:spacing w:after="0" w:line="240" w:lineRule="atLeast"/>
        <w:ind w:firstLine="1021"/>
        <w:jc w:val="both"/>
        <w:rPr>
          <w:rFonts w:ascii="Arial" w:hAnsi="Arial" w:cs="Arial"/>
          <w:sz w:val="20"/>
          <w:szCs w:val="20"/>
        </w:rPr>
      </w:pPr>
    </w:p>
    <w:p w14:paraId="7CAC20E6" w14:textId="77777777" w:rsidR="00DC3BA2" w:rsidRPr="00DC1393" w:rsidRDefault="00000000" w:rsidP="00DC3BA2">
      <w:pPr>
        <w:spacing w:after="0" w:line="240" w:lineRule="atLeast"/>
        <w:jc w:val="center"/>
        <w:rPr>
          <w:rFonts w:ascii="Arial" w:hAnsi="Arial" w:cs="Arial"/>
          <w:sz w:val="20"/>
          <w:szCs w:val="20"/>
        </w:rPr>
      </w:pPr>
      <w:r w:rsidRPr="00DC1393">
        <w:rPr>
          <w:rFonts w:ascii="Arial" w:hAnsi="Arial" w:cs="Arial"/>
          <w:sz w:val="20"/>
          <w:szCs w:val="20"/>
        </w:rPr>
        <w:t>»8. člen</w:t>
      </w:r>
    </w:p>
    <w:p w14:paraId="72771D4D" w14:textId="77777777" w:rsidR="00DC3BA2" w:rsidRPr="00DC1393" w:rsidRDefault="00000000" w:rsidP="00DC3BA2">
      <w:pPr>
        <w:spacing w:after="0" w:line="240" w:lineRule="atLeast"/>
        <w:jc w:val="center"/>
        <w:rPr>
          <w:rFonts w:ascii="Arial" w:hAnsi="Arial" w:cs="Arial"/>
          <w:sz w:val="20"/>
          <w:szCs w:val="20"/>
        </w:rPr>
      </w:pPr>
      <w:r w:rsidRPr="00DC1393">
        <w:rPr>
          <w:rFonts w:ascii="Arial" w:hAnsi="Arial" w:cs="Arial"/>
          <w:sz w:val="20"/>
          <w:szCs w:val="20"/>
        </w:rPr>
        <w:t>(popolnjevanje)</w:t>
      </w:r>
    </w:p>
    <w:p w14:paraId="5EABF5A7" w14:textId="77777777" w:rsidR="00DC3BA2" w:rsidRPr="00DC1393" w:rsidRDefault="00DC3BA2" w:rsidP="00DC3BA2">
      <w:pPr>
        <w:spacing w:after="0" w:line="240" w:lineRule="atLeast"/>
        <w:ind w:firstLine="1021"/>
        <w:jc w:val="both"/>
        <w:rPr>
          <w:rFonts w:ascii="Arial" w:hAnsi="Arial" w:cs="Arial"/>
          <w:sz w:val="20"/>
          <w:szCs w:val="20"/>
        </w:rPr>
      </w:pPr>
    </w:p>
    <w:p w14:paraId="05FBEA0D" w14:textId="77777777" w:rsidR="00DC3BA2" w:rsidRPr="00DC1393" w:rsidRDefault="00DC3BA2" w:rsidP="00DC3BA2">
      <w:pPr>
        <w:spacing w:after="0" w:line="240" w:lineRule="atLeast"/>
        <w:jc w:val="both"/>
        <w:rPr>
          <w:rFonts w:ascii="Arial" w:hAnsi="Arial" w:cs="Arial"/>
          <w:sz w:val="20"/>
          <w:szCs w:val="20"/>
        </w:rPr>
      </w:pPr>
    </w:p>
    <w:p w14:paraId="2C4EBB28" w14:textId="77777777" w:rsidR="00DC3BA2" w:rsidRPr="00DC1393" w:rsidRDefault="00000000" w:rsidP="00DC3BA2">
      <w:pPr>
        <w:spacing w:after="0" w:line="240" w:lineRule="atLeast"/>
        <w:jc w:val="both"/>
        <w:rPr>
          <w:rFonts w:ascii="Arial" w:hAnsi="Arial" w:cs="Arial"/>
          <w:sz w:val="20"/>
          <w:szCs w:val="20"/>
        </w:rPr>
      </w:pPr>
      <w:r w:rsidRPr="00DC1393">
        <w:rPr>
          <w:rFonts w:ascii="Arial" w:hAnsi="Arial" w:cs="Arial"/>
          <w:sz w:val="20"/>
          <w:szCs w:val="20"/>
        </w:rPr>
        <w:t xml:space="preserve">(1) Nosilci obrambnega načrtovanja na podlagi organizacije in sistemizacije določijo delovna mesta in potrebno število izvajalcev z zadolžitvami, ki so nujne za opravljanje njihove dejavnosti ali za izvajanje pogodbenih obveznosti oziroma nalog v </w:t>
      </w:r>
      <w:r w:rsidR="007B5D10" w:rsidRPr="00DC1393">
        <w:rPr>
          <w:rFonts w:ascii="Arial" w:hAnsi="Arial" w:cs="Arial"/>
          <w:sz w:val="20"/>
          <w:szCs w:val="20"/>
        </w:rPr>
        <w:t>vojnem ali izrednem stanju</w:t>
      </w:r>
      <w:r w:rsidRPr="00DC1393">
        <w:rPr>
          <w:rFonts w:ascii="Arial" w:hAnsi="Arial" w:cs="Arial"/>
          <w:sz w:val="20"/>
          <w:szCs w:val="20"/>
        </w:rPr>
        <w:t xml:space="preserve">. Na tej podlagi vodja priprav civilne obrambe ali oseba, ki jo pooblasti, predlaga upravnemu organu, pristojnemu za obrambne zadeve, razporeditev potrebnega števila delavcev na delovno dolžnost. </w:t>
      </w:r>
    </w:p>
    <w:p w14:paraId="636EBD7A" w14:textId="77777777" w:rsidR="00DC3BA2" w:rsidRPr="00DC1393" w:rsidRDefault="00DC3BA2" w:rsidP="00DC3BA2">
      <w:pPr>
        <w:spacing w:after="0" w:line="240" w:lineRule="atLeast"/>
        <w:jc w:val="both"/>
        <w:rPr>
          <w:rFonts w:ascii="Arial" w:hAnsi="Arial" w:cs="Arial"/>
          <w:sz w:val="20"/>
          <w:szCs w:val="20"/>
        </w:rPr>
      </w:pPr>
    </w:p>
    <w:p w14:paraId="2A67EA42" w14:textId="77777777" w:rsidR="00DC3BA2" w:rsidRPr="00DC1393" w:rsidRDefault="00000000" w:rsidP="00DC3BA2">
      <w:pPr>
        <w:spacing w:after="0" w:line="240" w:lineRule="atLeast"/>
        <w:jc w:val="both"/>
        <w:rPr>
          <w:rFonts w:ascii="Arial" w:hAnsi="Arial" w:cs="Arial"/>
          <w:sz w:val="20"/>
          <w:szCs w:val="20"/>
        </w:rPr>
      </w:pPr>
      <w:r w:rsidRPr="00DC1393">
        <w:rPr>
          <w:rFonts w:ascii="Arial" w:hAnsi="Arial" w:cs="Arial"/>
          <w:sz w:val="20"/>
          <w:szCs w:val="20"/>
        </w:rPr>
        <w:t xml:space="preserve">(2) Ne glede na prejšnji odstavek lahko vodja priprav civilne obrambe ali oseba, ki jo pooblasti, predlaga za razporeditev na delovno dolžnost tudi državljane, zaposlene v gospodarskih družbah, zavodih in drugih organizacijah, s katerimi je sklenjena pogodba o opravljanju dejavnosti, ki je nujno potrebna za izvajanje njihovih obveznosti iz obrambnega načrta oziroma obrambnih dokumentov ali za zagotovitev varnosti njihovih objektov v </w:t>
      </w:r>
      <w:r w:rsidR="007B5D10" w:rsidRPr="00DC1393">
        <w:rPr>
          <w:rFonts w:ascii="Arial" w:hAnsi="Arial" w:cs="Arial"/>
          <w:sz w:val="20"/>
          <w:szCs w:val="20"/>
        </w:rPr>
        <w:t>vojnem ali izrednem stanju</w:t>
      </w:r>
      <w:r w:rsidRPr="00DC1393">
        <w:rPr>
          <w:rFonts w:ascii="Arial" w:hAnsi="Arial" w:cs="Arial"/>
          <w:sz w:val="20"/>
          <w:szCs w:val="20"/>
        </w:rPr>
        <w:t xml:space="preserve">. Delovna mesta oziroma dolžnosti in število delavcev, ki so potrebni za izvajanje teh nalog, se določijo v pogodbi o obsegu proizvodnje oziroma opravljanja storitev v </w:t>
      </w:r>
      <w:r w:rsidR="007B5D10" w:rsidRPr="00DC1393">
        <w:rPr>
          <w:rFonts w:ascii="Arial" w:hAnsi="Arial" w:cs="Arial"/>
          <w:sz w:val="20"/>
          <w:szCs w:val="20"/>
        </w:rPr>
        <w:t>vojnem ali izrednem stanju</w:t>
      </w:r>
      <w:r w:rsidRPr="00DC1393">
        <w:rPr>
          <w:rFonts w:ascii="Arial" w:hAnsi="Arial" w:cs="Arial"/>
          <w:sz w:val="20"/>
          <w:szCs w:val="20"/>
        </w:rPr>
        <w:t>.«.</w:t>
      </w:r>
    </w:p>
    <w:p w14:paraId="6F929FE5" w14:textId="77777777" w:rsidR="00DC3BA2" w:rsidRPr="00DC1393" w:rsidRDefault="00DC3BA2" w:rsidP="00DC3BA2">
      <w:pPr>
        <w:spacing w:after="0" w:line="240" w:lineRule="atLeast"/>
        <w:jc w:val="both"/>
        <w:rPr>
          <w:rFonts w:ascii="Arial" w:hAnsi="Arial" w:cs="Arial"/>
          <w:sz w:val="20"/>
          <w:szCs w:val="20"/>
        </w:rPr>
      </w:pPr>
    </w:p>
    <w:p w14:paraId="670CFDB0" w14:textId="77777777" w:rsidR="00DC3BA2" w:rsidRPr="00DC1393" w:rsidRDefault="00DC3BA2" w:rsidP="00DC3BA2">
      <w:pPr>
        <w:spacing w:after="0" w:line="240" w:lineRule="atLeast"/>
        <w:jc w:val="center"/>
        <w:rPr>
          <w:rFonts w:ascii="Arial" w:hAnsi="Arial" w:cs="Arial"/>
          <w:sz w:val="20"/>
          <w:szCs w:val="20"/>
        </w:rPr>
      </w:pPr>
    </w:p>
    <w:p w14:paraId="786D3F8C" w14:textId="77777777" w:rsidR="00DC3BA2" w:rsidRPr="00DC1393" w:rsidRDefault="00DC3BA2" w:rsidP="00225D8D">
      <w:pPr>
        <w:spacing w:after="0" w:line="240" w:lineRule="atLeast"/>
        <w:jc w:val="right"/>
        <w:rPr>
          <w:rFonts w:ascii="Arial" w:hAnsi="Arial" w:cs="Arial"/>
          <w:sz w:val="20"/>
          <w:szCs w:val="20"/>
        </w:rPr>
      </w:pPr>
    </w:p>
    <w:p w14:paraId="122BCC4F" w14:textId="77777777" w:rsidR="00DC3BA2" w:rsidRPr="00DC1393" w:rsidRDefault="00000000" w:rsidP="00DC3BA2">
      <w:pPr>
        <w:spacing w:after="0" w:line="240" w:lineRule="atLeast"/>
        <w:jc w:val="center"/>
        <w:rPr>
          <w:rFonts w:ascii="Arial" w:hAnsi="Arial" w:cs="Arial"/>
          <w:b/>
          <w:sz w:val="20"/>
          <w:szCs w:val="20"/>
        </w:rPr>
      </w:pPr>
      <w:r w:rsidRPr="00DC1393">
        <w:rPr>
          <w:rFonts w:ascii="Arial" w:hAnsi="Arial" w:cs="Arial"/>
          <w:b/>
          <w:sz w:val="20"/>
          <w:szCs w:val="20"/>
        </w:rPr>
        <w:lastRenderedPageBreak/>
        <w:t>4. člen</w:t>
      </w:r>
    </w:p>
    <w:p w14:paraId="35499C49" w14:textId="77777777" w:rsidR="00DC3BA2" w:rsidRPr="00DC1393" w:rsidRDefault="00DC3BA2" w:rsidP="00DC3BA2">
      <w:pPr>
        <w:spacing w:after="0" w:line="240" w:lineRule="atLeast"/>
        <w:jc w:val="center"/>
        <w:rPr>
          <w:rFonts w:ascii="Arial" w:hAnsi="Arial" w:cs="Arial"/>
          <w:b/>
          <w:sz w:val="20"/>
          <w:szCs w:val="20"/>
        </w:rPr>
      </w:pPr>
    </w:p>
    <w:p w14:paraId="63FD6F17"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V 10. členu se prvi odstavek spremeni tako, da se glasi:</w:t>
      </w:r>
    </w:p>
    <w:p w14:paraId="0C9BA5A4"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eastAsia="Times New Roman" w:hAnsi="Arial" w:cs="Arial"/>
          <w:sz w:val="20"/>
          <w:szCs w:val="20"/>
          <w:lang w:val="en-US"/>
        </w:rPr>
        <w:t>»</w:t>
      </w:r>
      <w:r w:rsidRPr="00DC1393">
        <w:rPr>
          <w:rFonts w:ascii="Arial" w:eastAsia="Arial" w:hAnsi="Arial" w:cs="Arial"/>
          <w:sz w:val="20"/>
          <w:szCs w:val="20"/>
        </w:rPr>
        <w:t>(1) Ne glede na 4. člen te uredbe upravni organ, pristojen za obrambne zadeve, ne razporedi državljana na obrambne dolžnosti, če:</w:t>
      </w:r>
    </w:p>
    <w:p w14:paraId="4A2E47B7"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hAnsi="Arial" w:cs="Arial"/>
          <w:sz w:val="20"/>
          <w:szCs w:val="20"/>
        </w:rPr>
        <w:t>–</w:t>
      </w:r>
      <w:r w:rsidRPr="00DC1393">
        <w:rPr>
          <w:rFonts w:ascii="Arial" w:eastAsia="Arial" w:hAnsi="Arial" w:cs="Arial"/>
          <w:sz w:val="20"/>
          <w:szCs w:val="20"/>
        </w:rPr>
        <w:t xml:space="preserve"> je predlagan ali opravlja dolžnost poveljnika ali namestnika poveljnika Civilne zaščite Republike Slovenije, regije, občine, gospodarske družbe, zavoda ali druge organizacije oziroma dolžnost člana državnega, regijskega ali občinskega štaba Civilne zaščite ali člana štaba Civilne zaščite v gospodarski družbi, zavodu ali drugi organizaciji;</w:t>
      </w:r>
    </w:p>
    <w:p w14:paraId="6C8207BA"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hAnsi="Arial" w:cs="Arial"/>
          <w:sz w:val="20"/>
          <w:szCs w:val="20"/>
        </w:rPr>
        <w:t xml:space="preserve">– </w:t>
      </w:r>
      <w:r w:rsidRPr="00DC1393">
        <w:rPr>
          <w:rFonts w:ascii="Arial" w:eastAsia="Arial" w:hAnsi="Arial" w:cs="Arial"/>
          <w:sz w:val="20"/>
          <w:szCs w:val="20"/>
        </w:rPr>
        <w:t xml:space="preserve">poklicno opravlja naloge zaščite, reševanja in pomoči v državnih organih, lokalnih skupnostih, gospodarskih družbah, zavodih ali drugih organizacijah </w:t>
      </w:r>
      <w:r w:rsidRPr="00DC1393">
        <w:rPr>
          <w:rFonts w:ascii="Arial" w:eastAsia="Times New Roman" w:hAnsi="Arial" w:cs="Arial"/>
          <w:sz w:val="20"/>
          <w:szCs w:val="20"/>
        </w:rPr>
        <w:t>in ima status pripadnika Civilne zaščite v skladu z zakonom, ki ureja varstvo pred naravnimi in drugimi nesrečami</w:t>
      </w:r>
      <w:r w:rsidRPr="00DC1393">
        <w:rPr>
          <w:rFonts w:ascii="Arial" w:eastAsia="Arial" w:hAnsi="Arial" w:cs="Arial"/>
          <w:sz w:val="20"/>
          <w:szCs w:val="20"/>
        </w:rPr>
        <w:t xml:space="preserve">; </w:t>
      </w:r>
    </w:p>
    <w:p w14:paraId="536F5904"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hAnsi="Arial" w:cs="Arial"/>
          <w:sz w:val="20"/>
          <w:szCs w:val="20"/>
        </w:rPr>
        <w:t>–</w:t>
      </w:r>
      <w:r w:rsidRPr="00DC1393">
        <w:rPr>
          <w:rFonts w:ascii="Arial" w:eastAsia="Times New Roman" w:hAnsi="Arial" w:cs="Arial"/>
          <w:sz w:val="20"/>
          <w:szCs w:val="20"/>
        </w:rPr>
        <w:t xml:space="preserve"> poklicno opravlja operativne gasilske naloge ali naloge zaščite, reševanja in pomoči v drugih reševalnih službah in ima med opravljanjem teh nalog status pripadnika Civilne zaščite v skladu z zakonom, ki ureja varstvo pred naravnimi in drugimi nesrečami</w:t>
      </w:r>
      <w:r w:rsidRPr="00DC1393">
        <w:rPr>
          <w:rFonts w:ascii="Arial" w:eastAsia="Arial" w:hAnsi="Arial" w:cs="Arial"/>
          <w:sz w:val="20"/>
          <w:szCs w:val="20"/>
        </w:rPr>
        <w:t>;</w:t>
      </w:r>
    </w:p>
    <w:p w14:paraId="71B6BE66"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hAnsi="Arial" w:cs="Arial"/>
          <w:sz w:val="20"/>
          <w:szCs w:val="20"/>
        </w:rPr>
        <w:t>–</w:t>
      </w:r>
      <w:r w:rsidRPr="00DC1393">
        <w:rPr>
          <w:rFonts w:ascii="Arial" w:eastAsia="Arial" w:hAnsi="Arial" w:cs="Arial"/>
          <w:sz w:val="20"/>
          <w:szCs w:val="20"/>
        </w:rPr>
        <w:t xml:space="preserve"> prostovoljno in nepoklicno opravlja naloge zaščite, reševanja in pomoči v operativnih sestavah društev in drugih nevladnih organizacij, ki jim je pristojni organ v skladu z zakonom določil obseg in vsebino izvajanja nalog obvezne javne službe, ali opravlja naloge, ki jih glede na predpisane pogoje in usposobljenost ne morejo uspešno opravljati drugi državljani;</w:t>
      </w:r>
    </w:p>
    <w:p w14:paraId="0AB347FE"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hAnsi="Arial" w:cs="Arial"/>
          <w:sz w:val="20"/>
          <w:szCs w:val="20"/>
        </w:rPr>
        <w:t>–</w:t>
      </w:r>
      <w:r w:rsidRPr="00DC1393">
        <w:rPr>
          <w:rFonts w:ascii="Arial" w:eastAsia="Arial" w:hAnsi="Arial" w:cs="Arial"/>
          <w:sz w:val="20"/>
          <w:szCs w:val="20"/>
        </w:rPr>
        <w:t xml:space="preserve"> je razporejen v državne, regijske ali občinske enote in službe Civilne zaščite ali enote ter službe Civilne zaščite v gospodarskih družbah, zavodih in drugih organizacijah;</w:t>
      </w:r>
    </w:p>
    <w:p w14:paraId="1ADD9558" w14:textId="77777777" w:rsidR="00DC3BA2" w:rsidRPr="00DC1393" w:rsidRDefault="00000000" w:rsidP="00DC3BA2">
      <w:pPr>
        <w:spacing w:after="0" w:line="240" w:lineRule="atLeast"/>
        <w:jc w:val="both"/>
        <w:rPr>
          <w:rFonts w:ascii="Arial" w:hAnsi="Arial" w:cs="Arial"/>
          <w:sz w:val="20"/>
          <w:szCs w:val="20"/>
        </w:rPr>
      </w:pPr>
      <w:r w:rsidRPr="00DC1393">
        <w:rPr>
          <w:rFonts w:ascii="Arial" w:hAnsi="Arial" w:cs="Arial"/>
          <w:sz w:val="20"/>
          <w:szCs w:val="20"/>
        </w:rPr>
        <w:t xml:space="preserve">– je </w:t>
      </w:r>
      <w:r w:rsidRPr="00DC1393">
        <w:rPr>
          <w:rFonts w:ascii="Arial" w:eastAsia="Arial" w:hAnsi="Arial" w:cs="Arial"/>
          <w:sz w:val="20"/>
          <w:szCs w:val="20"/>
        </w:rPr>
        <w:t>podal</w:t>
      </w:r>
      <w:r w:rsidRPr="00DC1393">
        <w:rPr>
          <w:rFonts w:ascii="Arial" w:hAnsi="Arial" w:cs="Arial"/>
          <w:sz w:val="20"/>
          <w:szCs w:val="20"/>
        </w:rPr>
        <w:t xml:space="preserve"> vlogo ali sklenil pogodbo o službi v Civilni zaščiti.«.</w:t>
      </w:r>
    </w:p>
    <w:p w14:paraId="41B7220B" w14:textId="77777777" w:rsidR="00DC3BA2" w:rsidRPr="00DC1393" w:rsidRDefault="00DC3BA2" w:rsidP="00DC3BA2">
      <w:pPr>
        <w:spacing w:after="0" w:line="240" w:lineRule="atLeast"/>
        <w:jc w:val="both"/>
        <w:rPr>
          <w:rFonts w:ascii="Arial" w:hAnsi="Arial" w:cs="Arial"/>
          <w:sz w:val="20"/>
          <w:szCs w:val="20"/>
        </w:rPr>
      </w:pPr>
    </w:p>
    <w:p w14:paraId="29A1C801" w14:textId="77777777" w:rsidR="00DC3BA2" w:rsidRPr="00DC1393" w:rsidRDefault="00000000" w:rsidP="00DC3BA2">
      <w:pPr>
        <w:spacing w:after="0" w:line="240" w:lineRule="atLeast"/>
        <w:ind w:firstLine="993"/>
        <w:jc w:val="both"/>
        <w:rPr>
          <w:rFonts w:ascii="Arial" w:hAnsi="Arial" w:cs="Arial"/>
          <w:sz w:val="20"/>
          <w:szCs w:val="20"/>
        </w:rPr>
      </w:pPr>
      <w:r w:rsidRPr="00DC1393">
        <w:rPr>
          <w:rFonts w:ascii="Arial" w:hAnsi="Arial" w:cs="Arial"/>
          <w:sz w:val="20"/>
          <w:szCs w:val="20"/>
        </w:rPr>
        <w:t>Za drugim odstavkom se doda nov, tretji odstavek, ki se glasi:</w:t>
      </w:r>
    </w:p>
    <w:p w14:paraId="3E829732" w14:textId="77777777" w:rsidR="00DC3BA2" w:rsidRPr="00DC1393" w:rsidRDefault="00000000" w:rsidP="00DC3BA2">
      <w:pPr>
        <w:spacing w:after="0" w:line="240" w:lineRule="atLeast"/>
        <w:jc w:val="both"/>
        <w:rPr>
          <w:rFonts w:ascii="Arial" w:hAnsi="Arial" w:cs="Arial"/>
          <w:sz w:val="20"/>
          <w:szCs w:val="20"/>
        </w:rPr>
      </w:pPr>
      <w:r w:rsidRPr="00DC1393">
        <w:rPr>
          <w:rFonts w:ascii="Arial" w:hAnsi="Arial" w:cs="Arial"/>
          <w:sz w:val="20"/>
          <w:szCs w:val="20"/>
        </w:rPr>
        <w:t>»(3) Državljan, ki je razporejen na dolžnost v Civilno zaščito je lahko vpisan v posebno evidenco prostovoljcev v silah za zaščito, reševanje in pomoč. Ob istočasnem vpoklicu k opravljanju nalog zaščite, reševanja in pomoči ima prednost vpoklic na dolžnost v Civilno zaščito.«.</w:t>
      </w:r>
    </w:p>
    <w:p w14:paraId="32EF21EC" w14:textId="77777777" w:rsidR="00DC3BA2" w:rsidRPr="00DC1393" w:rsidRDefault="00DC3BA2" w:rsidP="00DC3BA2">
      <w:pPr>
        <w:spacing w:after="0" w:line="240" w:lineRule="atLeast"/>
        <w:jc w:val="center"/>
        <w:rPr>
          <w:rFonts w:ascii="Arial" w:hAnsi="Arial" w:cs="Arial"/>
          <w:sz w:val="20"/>
          <w:szCs w:val="20"/>
        </w:rPr>
      </w:pPr>
    </w:p>
    <w:p w14:paraId="1AF51C86" w14:textId="77777777" w:rsidR="00DC3BA2" w:rsidRPr="00DC1393" w:rsidRDefault="00DC3BA2" w:rsidP="00DC3BA2">
      <w:pPr>
        <w:spacing w:after="0" w:line="240" w:lineRule="atLeast"/>
        <w:jc w:val="center"/>
        <w:rPr>
          <w:rFonts w:ascii="Arial" w:hAnsi="Arial" w:cs="Arial"/>
          <w:sz w:val="20"/>
          <w:szCs w:val="20"/>
        </w:rPr>
      </w:pPr>
    </w:p>
    <w:p w14:paraId="48540696" w14:textId="77777777" w:rsidR="00DC3BA2" w:rsidRPr="00DC1393" w:rsidRDefault="00000000" w:rsidP="00DC3BA2">
      <w:pPr>
        <w:spacing w:after="0" w:line="240" w:lineRule="atLeast"/>
        <w:jc w:val="center"/>
        <w:rPr>
          <w:rFonts w:ascii="Arial" w:hAnsi="Arial" w:cs="Arial"/>
          <w:b/>
          <w:sz w:val="20"/>
          <w:szCs w:val="20"/>
        </w:rPr>
      </w:pPr>
      <w:r w:rsidRPr="00DC1393">
        <w:rPr>
          <w:rFonts w:ascii="Arial" w:hAnsi="Arial" w:cs="Arial"/>
          <w:b/>
          <w:sz w:val="20"/>
          <w:szCs w:val="20"/>
        </w:rPr>
        <w:t>5. člen</w:t>
      </w:r>
    </w:p>
    <w:p w14:paraId="5A8D9463" w14:textId="77777777" w:rsidR="00DC3BA2" w:rsidRPr="00DC1393" w:rsidRDefault="00DC3BA2" w:rsidP="00DC3BA2">
      <w:pPr>
        <w:spacing w:after="0" w:line="240" w:lineRule="atLeast"/>
        <w:jc w:val="center"/>
        <w:rPr>
          <w:rFonts w:ascii="Arial" w:hAnsi="Arial" w:cs="Arial"/>
          <w:b/>
          <w:sz w:val="20"/>
          <w:szCs w:val="20"/>
        </w:rPr>
      </w:pPr>
    </w:p>
    <w:p w14:paraId="04828963" w14:textId="77777777" w:rsidR="00DC3BA2" w:rsidRPr="00DC1393" w:rsidRDefault="00000000" w:rsidP="00DC3BA2">
      <w:pPr>
        <w:spacing w:after="0" w:line="240" w:lineRule="atLeast"/>
        <w:ind w:firstLine="1021"/>
        <w:jc w:val="both"/>
        <w:rPr>
          <w:rFonts w:ascii="Arial" w:hAnsi="Arial" w:cs="Arial"/>
          <w:sz w:val="20"/>
          <w:szCs w:val="20"/>
        </w:rPr>
      </w:pPr>
      <w:r w:rsidRPr="00DC1393">
        <w:rPr>
          <w:rFonts w:ascii="Arial" w:hAnsi="Arial" w:cs="Arial"/>
          <w:sz w:val="20"/>
          <w:szCs w:val="20"/>
        </w:rPr>
        <w:t>V 11. členu se prvi odstavek spremeni tako, da se glasi:</w:t>
      </w:r>
    </w:p>
    <w:p w14:paraId="1EDD5244" w14:textId="77777777" w:rsidR="00DC3BA2" w:rsidRPr="00DC1393" w:rsidRDefault="00000000" w:rsidP="00DC3BA2">
      <w:pPr>
        <w:spacing w:after="0" w:line="240" w:lineRule="atLeast"/>
        <w:jc w:val="both"/>
        <w:rPr>
          <w:rFonts w:ascii="Arial" w:eastAsia="Arial" w:hAnsi="Arial" w:cs="Arial"/>
          <w:sz w:val="20"/>
          <w:szCs w:val="20"/>
        </w:rPr>
      </w:pPr>
      <w:r w:rsidRPr="00DC1393">
        <w:rPr>
          <w:rFonts w:ascii="Arial" w:eastAsia="Arial" w:hAnsi="Arial" w:cs="Arial"/>
          <w:sz w:val="20"/>
          <w:szCs w:val="20"/>
        </w:rPr>
        <w:t xml:space="preserve">»(1) Državljani so praviloma razporejeni le na eno obrambno dolžnost oziroma v Civilno zaščito. Pri nosilcih obrambnega načrtovanja so zaposleni lahko razporejeni na delovno dolžnost in v organe, enote in službe Civilne zaščite, ki jih organizirajo, ali v organe, enote ali službe Civilne zaščite, ki so v pristojnosti države. Vodje priprav civilne obrambe morajo dvojnost razporedov upoštevati pri razporeditvah na delovno dolžnost, tako da nosilec obrambnega načrtovanja lahko opravlja predpisane ali pogodbene obveznosti v </w:t>
      </w:r>
      <w:r w:rsidR="007B5D10" w:rsidRPr="00DC1393">
        <w:rPr>
          <w:rFonts w:ascii="Arial" w:hAnsi="Arial" w:cs="Arial"/>
          <w:sz w:val="20"/>
          <w:szCs w:val="20"/>
        </w:rPr>
        <w:t>vojnem ali izrednem stanju</w:t>
      </w:r>
      <w:r w:rsidRPr="00DC1393">
        <w:rPr>
          <w:rFonts w:ascii="Arial" w:eastAsia="Arial" w:hAnsi="Arial" w:cs="Arial"/>
          <w:sz w:val="20"/>
          <w:szCs w:val="20"/>
        </w:rPr>
        <w:t>.«.</w:t>
      </w:r>
    </w:p>
    <w:p w14:paraId="2BA9B021" w14:textId="77777777" w:rsidR="00DC3BA2" w:rsidRPr="00DC1393" w:rsidRDefault="00DC3BA2" w:rsidP="00DC3BA2">
      <w:pPr>
        <w:spacing w:after="0" w:line="240" w:lineRule="atLeast"/>
        <w:jc w:val="center"/>
        <w:rPr>
          <w:rFonts w:ascii="Arial" w:hAnsi="Arial" w:cs="Arial"/>
          <w:sz w:val="20"/>
          <w:szCs w:val="20"/>
        </w:rPr>
      </w:pPr>
    </w:p>
    <w:p w14:paraId="27D6A906" w14:textId="77777777" w:rsidR="00DC3BA2" w:rsidRPr="00DC1393" w:rsidRDefault="00DC3BA2" w:rsidP="00DC3BA2">
      <w:pPr>
        <w:spacing w:after="0" w:line="240" w:lineRule="atLeast"/>
        <w:jc w:val="center"/>
        <w:rPr>
          <w:rFonts w:ascii="Arial" w:hAnsi="Arial" w:cs="Arial"/>
          <w:sz w:val="20"/>
          <w:szCs w:val="20"/>
        </w:rPr>
      </w:pPr>
    </w:p>
    <w:p w14:paraId="711F0625" w14:textId="77777777" w:rsidR="00DC3BA2" w:rsidRPr="00DC1393" w:rsidRDefault="00000000" w:rsidP="00DC3BA2">
      <w:pPr>
        <w:spacing w:after="0" w:line="240" w:lineRule="atLeast"/>
        <w:jc w:val="center"/>
        <w:rPr>
          <w:rFonts w:ascii="Arial" w:eastAsia="Arial" w:hAnsi="Arial" w:cs="Arial"/>
          <w:b/>
          <w:sz w:val="20"/>
          <w:szCs w:val="20"/>
        </w:rPr>
      </w:pPr>
      <w:r w:rsidRPr="00DC1393">
        <w:rPr>
          <w:rFonts w:ascii="Arial" w:eastAsia="Arial" w:hAnsi="Arial" w:cs="Arial"/>
          <w:b/>
          <w:sz w:val="20"/>
          <w:szCs w:val="20"/>
        </w:rPr>
        <w:t>6. člen</w:t>
      </w:r>
    </w:p>
    <w:p w14:paraId="4E3BB7C5" w14:textId="77777777" w:rsidR="00DC3BA2" w:rsidRPr="00DC1393" w:rsidRDefault="00DC3BA2" w:rsidP="00DC3BA2">
      <w:pPr>
        <w:spacing w:after="0" w:line="240" w:lineRule="atLeast"/>
        <w:jc w:val="center"/>
        <w:rPr>
          <w:rFonts w:ascii="Arial" w:eastAsia="Arial" w:hAnsi="Arial" w:cs="Arial"/>
          <w:b/>
          <w:sz w:val="20"/>
          <w:szCs w:val="20"/>
        </w:rPr>
      </w:pPr>
    </w:p>
    <w:p w14:paraId="6405E3FF" w14:textId="77777777" w:rsidR="00DC3BA2" w:rsidRPr="00DC1393" w:rsidRDefault="00000000" w:rsidP="00DC3BA2">
      <w:pPr>
        <w:spacing w:after="0" w:line="240" w:lineRule="atLeast"/>
        <w:ind w:firstLine="1021"/>
        <w:jc w:val="both"/>
        <w:rPr>
          <w:rFonts w:ascii="Arial" w:eastAsia="Arial" w:hAnsi="Arial" w:cs="Arial"/>
          <w:bCs/>
          <w:sz w:val="20"/>
          <w:szCs w:val="20"/>
        </w:rPr>
      </w:pPr>
      <w:r w:rsidRPr="00DC1393">
        <w:rPr>
          <w:rFonts w:ascii="Arial" w:eastAsia="Arial" w:hAnsi="Arial" w:cs="Arial"/>
          <w:bCs/>
          <w:sz w:val="20"/>
          <w:szCs w:val="20"/>
        </w:rPr>
        <w:t xml:space="preserve">V 13. </w:t>
      </w:r>
      <w:r w:rsidRPr="00DC1393">
        <w:rPr>
          <w:rFonts w:ascii="Arial" w:hAnsi="Arial" w:cs="Arial"/>
          <w:sz w:val="20"/>
          <w:szCs w:val="20"/>
        </w:rPr>
        <w:t>členu</w:t>
      </w:r>
      <w:r w:rsidRPr="00DC1393">
        <w:rPr>
          <w:rFonts w:ascii="Arial" w:eastAsia="Arial" w:hAnsi="Arial" w:cs="Arial"/>
          <w:bCs/>
          <w:sz w:val="20"/>
          <w:szCs w:val="20"/>
        </w:rPr>
        <w:t xml:space="preserve"> se v prvem odstavku črta besedilo »oziroma predlogu za vpis v posebno evidenco prostovoljcev v silah za zaščito, reševanje in pomoč«.</w:t>
      </w:r>
    </w:p>
    <w:p w14:paraId="510888E6" w14:textId="77777777" w:rsidR="00DC3BA2" w:rsidRPr="00DC1393" w:rsidRDefault="00DC3BA2" w:rsidP="00DC3BA2">
      <w:pPr>
        <w:spacing w:after="0" w:line="240" w:lineRule="atLeast"/>
        <w:jc w:val="both"/>
        <w:rPr>
          <w:rFonts w:ascii="Arial" w:eastAsia="Arial" w:hAnsi="Arial" w:cs="Arial"/>
          <w:b/>
          <w:sz w:val="20"/>
          <w:szCs w:val="20"/>
        </w:rPr>
      </w:pPr>
    </w:p>
    <w:p w14:paraId="4F78C289" w14:textId="77777777" w:rsidR="00DC3BA2" w:rsidRPr="00DC1393" w:rsidRDefault="00000000" w:rsidP="00DC3BA2">
      <w:pPr>
        <w:spacing w:after="0" w:line="240" w:lineRule="atLeast"/>
        <w:ind w:firstLine="993"/>
        <w:jc w:val="both"/>
        <w:rPr>
          <w:rFonts w:ascii="Arial" w:eastAsia="Arial" w:hAnsi="Arial" w:cs="Arial"/>
          <w:sz w:val="20"/>
          <w:szCs w:val="20"/>
        </w:rPr>
      </w:pPr>
      <w:r w:rsidRPr="00DC1393">
        <w:rPr>
          <w:rFonts w:ascii="Arial" w:eastAsia="Arial" w:hAnsi="Arial" w:cs="Arial"/>
          <w:sz w:val="20"/>
          <w:szCs w:val="20"/>
        </w:rPr>
        <w:t xml:space="preserve">V tretjem odstavku se prvi stavek spremeni tako, da se glasi: </w:t>
      </w:r>
    </w:p>
    <w:p w14:paraId="66CBD995" w14:textId="77777777" w:rsidR="00DC3BA2" w:rsidRPr="00DC1393" w:rsidRDefault="00000000" w:rsidP="00DC3BA2">
      <w:pPr>
        <w:spacing w:after="0" w:line="240" w:lineRule="atLeast"/>
        <w:jc w:val="both"/>
        <w:rPr>
          <w:rFonts w:ascii="Arial" w:eastAsia="Arial" w:hAnsi="Arial" w:cs="Arial"/>
          <w:color w:val="000000" w:themeColor="text1"/>
          <w:sz w:val="20"/>
          <w:szCs w:val="20"/>
        </w:rPr>
      </w:pPr>
      <w:r w:rsidRPr="00DC1393">
        <w:rPr>
          <w:rFonts w:ascii="Arial" w:eastAsia="Arial" w:hAnsi="Arial" w:cs="Arial"/>
          <w:sz w:val="20"/>
          <w:szCs w:val="20"/>
        </w:rPr>
        <w:t xml:space="preserve">»Določbi prvega in drugega odstavka tega člena se smiselno uporabljata tudi za </w:t>
      </w:r>
      <w:r w:rsidRPr="00DC1393">
        <w:rPr>
          <w:rFonts w:ascii="Arial" w:eastAsia="Arial" w:hAnsi="Arial" w:cs="Arial"/>
          <w:color w:val="000000" w:themeColor="text1"/>
          <w:sz w:val="20"/>
          <w:szCs w:val="20"/>
        </w:rPr>
        <w:t>državljana, ki ima sklenjeno pogodbo o zaposlitvi v policiji, za kandidata za pomožnega policista in za državljana, ki ima sklenjeno pogodbo o prostovoljni službi v pomožni policiji.«.</w:t>
      </w:r>
    </w:p>
    <w:p w14:paraId="356724D6" w14:textId="77777777" w:rsidR="00DC3BA2" w:rsidRPr="00DC1393" w:rsidRDefault="00DC3BA2" w:rsidP="00DC3BA2">
      <w:pPr>
        <w:spacing w:after="0" w:line="240" w:lineRule="atLeast"/>
        <w:jc w:val="center"/>
        <w:rPr>
          <w:rFonts w:ascii="Arial" w:eastAsia="Arial" w:hAnsi="Arial" w:cs="Arial"/>
          <w:sz w:val="20"/>
          <w:szCs w:val="20"/>
        </w:rPr>
      </w:pPr>
    </w:p>
    <w:p w14:paraId="50FCFB4F" w14:textId="77777777" w:rsidR="00DC3BA2" w:rsidRPr="00DC1393" w:rsidRDefault="00DC3BA2" w:rsidP="00DC3BA2">
      <w:pPr>
        <w:spacing w:after="0" w:line="240" w:lineRule="atLeast"/>
        <w:jc w:val="center"/>
        <w:rPr>
          <w:rFonts w:ascii="Arial" w:eastAsia="Arial" w:hAnsi="Arial" w:cs="Arial"/>
          <w:sz w:val="20"/>
          <w:szCs w:val="20"/>
        </w:rPr>
      </w:pPr>
    </w:p>
    <w:p w14:paraId="1441F02D" w14:textId="77777777" w:rsidR="00DC3BA2" w:rsidRPr="00DC1393" w:rsidRDefault="00000000" w:rsidP="00DC3BA2">
      <w:pPr>
        <w:spacing w:after="0" w:line="240" w:lineRule="atLeast"/>
        <w:jc w:val="center"/>
        <w:rPr>
          <w:rFonts w:ascii="Arial" w:eastAsia="Arial" w:hAnsi="Arial" w:cs="Arial"/>
          <w:b/>
          <w:bCs/>
          <w:sz w:val="20"/>
          <w:szCs w:val="20"/>
        </w:rPr>
      </w:pPr>
      <w:r w:rsidRPr="00DC1393">
        <w:rPr>
          <w:rFonts w:ascii="Arial" w:eastAsia="Arial" w:hAnsi="Arial" w:cs="Arial"/>
          <w:b/>
          <w:bCs/>
          <w:sz w:val="20"/>
          <w:szCs w:val="20"/>
        </w:rPr>
        <w:t>7. člen</w:t>
      </w:r>
    </w:p>
    <w:p w14:paraId="40A7A618" w14:textId="77777777" w:rsidR="00DC3BA2" w:rsidRPr="00DC1393" w:rsidRDefault="00DC3BA2" w:rsidP="00DC3BA2">
      <w:pPr>
        <w:spacing w:after="0" w:line="240" w:lineRule="atLeast"/>
        <w:jc w:val="center"/>
        <w:rPr>
          <w:rFonts w:ascii="Arial" w:eastAsia="Arial" w:hAnsi="Arial" w:cs="Arial"/>
          <w:sz w:val="20"/>
          <w:szCs w:val="20"/>
        </w:rPr>
      </w:pPr>
    </w:p>
    <w:p w14:paraId="7A9BC5F3" w14:textId="77777777" w:rsidR="00DC3BA2" w:rsidRPr="00DC1393" w:rsidRDefault="00000000" w:rsidP="00DC3BA2">
      <w:pPr>
        <w:spacing w:after="0" w:line="240" w:lineRule="atLeast"/>
        <w:ind w:firstLine="993"/>
        <w:jc w:val="both"/>
        <w:rPr>
          <w:rFonts w:ascii="Arial" w:eastAsia="Arial" w:hAnsi="Arial" w:cs="Arial"/>
          <w:sz w:val="20"/>
          <w:szCs w:val="20"/>
        </w:rPr>
      </w:pPr>
      <w:r w:rsidRPr="00DC1393">
        <w:rPr>
          <w:rFonts w:ascii="Arial" w:eastAsia="Arial" w:hAnsi="Arial" w:cs="Arial"/>
          <w:sz w:val="20"/>
          <w:szCs w:val="20"/>
        </w:rPr>
        <w:t xml:space="preserve">V 14. členu se v drugem odstavku v drugem stavku črta besedilo »ali jih pridobi od upravnega organa, pristojnega za obrambne zadeve, ki je opravil razporeditev«. </w:t>
      </w:r>
    </w:p>
    <w:p w14:paraId="4505F64F" w14:textId="77777777" w:rsidR="00DC3BA2" w:rsidRPr="00DC1393" w:rsidRDefault="00DC3BA2" w:rsidP="00DC3BA2">
      <w:pPr>
        <w:spacing w:after="0" w:line="240" w:lineRule="atLeast"/>
        <w:jc w:val="both"/>
        <w:rPr>
          <w:rFonts w:ascii="Arial" w:eastAsia="Arial" w:hAnsi="Arial" w:cs="Arial"/>
          <w:sz w:val="20"/>
          <w:szCs w:val="20"/>
        </w:rPr>
      </w:pPr>
    </w:p>
    <w:p w14:paraId="10C7186F" w14:textId="77777777" w:rsidR="00DC3BA2" w:rsidRPr="00DC1393" w:rsidRDefault="00000000" w:rsidP="00DC3BA2">
      <w:pPr>
        <w:spacing w:after="0" w:line="240" w:lineRule="atLeast"/>
        <w:ind w:firstLine="993"/>
        <w:jc w:val="both"/>
        <w:rPr>
          <w:rFonts w:ascii="Arial" w:eastAsia="Arial" w:hAnsi="Arial" w:cs="Arial"/>
          <w:sz w:val="20"/>
          <w:szCs w:val="20"/>
        </w:rPr>
      </w:pPr>
      <w:r w:rsidRPr="00DC1393">
        <w:rPr>
          <w:rFonts w:ascii="Arial" w:eastAsia="Arial" w:hAnsi="Arial" w:cs="Arial"/>
          <w:sz w:val="20"/>
          <w:szCs w:val="20"/>
        </w:rPr>
        <w:lastRenderedPageBreak/>
        <w:t>V tretjem odstavku se besedilo »z navodilom o evidenci, razporejanju in pozivanju pripadnikov Civilne zaščite ter drugih sil za zaščito, reševanje in pomoč, ki ga izda minister, pristojen za varstvo pred naravnimi in drugimi nesrečami« nadomesti z besedilom »s predpisi, ki urejajo evidenco, razporejanje in pozivanje pripadnikov Civilne zaščite ter drugih sil za zaščito, reševanje in pomoč«.</w:t>
      </w:r>
    </w:p>
    <w:p w14:paraId="410104BC" w14:textId="77777777" w:rsidR="00DC3BA2" w:rsidRPr="00DC1393" w:rsidRDefault="00DC3BA2" w:rsidP="00DC3BA2">
      <w:pPr>
        <w:spacing w:after="0" w:line="240" w:lineRule="atLeast"/>
        <w:jc w:val="center"/>
        <w:rPr>
          <w:rFonts w:ascii="Arial" w:eastAsia="Arial" w:hAnsi="Arial" w:cs="Arial"/>
          <w:sz w:val="20"/>
          <w:szCs w:val="20"/>
        </w:rPr>
      </w:pPr>
    </w:p>
    <w:p w14:paraId="5F1F72CB" w14:textId="77777777" w:rsidR="00DC3BA2" w:rsidRPr="00DC1393" w:rsidRDefault="00DC3BA2" w:rsidP="00DC3BA2">
      <w:pPr>
        <w:keepNext/>
        <w:spacing w:after="0" w:line="240" w:lineRule="atLeast"/>
        <w:jc w:val="center"/>
        <w:rPr>
          <w:rFonts w:ascii="Arial" w:eastAsia="Arial" w:hAnsi="Arial" w:cs="Arial"/>
          <w:sz w:val="20"/>
          <w:szCs w:val="20"/>
        </w:rPr>
      </w:pPr>
    </w:p>
    <w:p w14:paraId="5483AF0F" w14:textId="77777777" w:rsidR="00DC3BA2" w:rsidRPr="00DC1393" w:rsidRDefault="00000000" w:rsidP="00DC3BA2">
      <w:pPr>
        <w:keepNext/>
        <w:spacing w:after="0" w:line="240" w:lineRule="atLeast"/>
        <w:jc w:val="center"/>
        <w:rPr>
          <w:rFonts w:ascii="Arial" w:eastAsia="Arial" w:hAnsi="Arial" w:cs="Arial"/>
          <w:b/>
          <w:sz w:val="20"/>
          <w:szCs w:val="20"/>
        </w:rPr>
      </w:pPr>
      <w:r w:rsidRPr="00DC1393">
        <w:rPr>
          <w:rFonts w:ascii="Arial" w:eastAsia="Arial" w:hAnsi="Arial" w:cs="Arial"/>
          <w:b/>
          <w:sz w:val="20"/>
          <w:szCs w:val="20"/>
        </w:rPr>
        <w:t>8. člen</w:t>
      </w:r>
    </w:p>
    <w:p w14:paraId="5ADFC011" w14:textId="77777777" w:rsidR="00DC3BA2" w:rsidRPr="00DC1393" w:rsidRDefault="00DC3BA2" w:rsidP="00DC3BA2">
      <w:pPr>
        <w:keepNext/>
        <w:spacing w:after="0" w:line="240" w:lineRule="atLeast"/>
        <w:jc w:val="center"/>
        <w:rPr>
          <w:rFonts w:ascii="Arial" w:eastAsia="Arial" w:hAnsi="Arial" w:cs="Arial"/>
          <w:b/>
          <w:sz w:val="20"/>
          <w:szCs w:val="20"/>
        </w:rPr>
      </w:pPr>
    </w:p>
    <w:p w14:paraId="54D84269" w14:textId="77777777" w:rsidR="00DC3BA2" w:rsidRPr="00DC1393" w:rsidRDefault="00000000" w:rsidP="00DC3BA2">
      <w:pPr>
        <w:keepNext/>
        <w:spacing w:after="0" w:line="240" w:lineRule="atLeast"/>
        <w:jc w:val="both"/>
        <w:rPr>
          <w:rFonts w:ascii="Arial" w:eastAsia="Arial" w:hAnsi="Arial" w:cs="Arial"/>
          <w:b/>
          <w:sz w:val="20"/>
          <w:szCs w:val="20"/>
        </w:rPr>
      </w:pPr>
      <w:r w:rsidRPr="00DC1393">
        <w:rPr>
          <w:rFonts w:ascii="Arial" w:eastAsia="Arial" w:hAnsi="Arial" w:cs="Arial"/>
          <w:sz w:val="20"/>
          <w:szCs w:val="20"/>
        </w:rPr>
        <w:t>V 16. členu se v petem odstavku besedilo »z navodilom o evidenci, razporejanju in pozivanju« nadomesti z besedilom »</w:t>
      </w:r>
      <w:bookmarkStart w:id="3" w:name="_Hlk200376850"/>
      <w:r w:rsidRPr="00DC1393">
        <w:rPr>
          <w:rFonts w:ascii="Arial" w:eastAsia="Arial" w:hAnsi="Arial" w:cs="Arial"/>
          <w:sz w:val="20"/>
          <w:szCs w:val="20"/>
        </w:rPr>
        <w:t>s predpisi, ki urejajo evidenco, razporejanje in pozivanje</w:t>
      </w:r>
      <w:bookmarkEnd w:id="3"/>
      <w:r w:rsidRPr="00DC1393">
        <w:rPr>
          <w:rFonts w:ascii="Arial" w:eastAsia="Arial" w:hAnsi="Arial" w:cs="Arial"/>
          <w:sz w:val="20"/>
          <w:szCs w:val="20"/>
        </w:rPr>
        <w:t>«.</w:t>
      </w:r>
    </w:p>
    <w:p w14:paraId="0778A81D" w14:textId="77777777" w:rsidR="00DC3BA2" w:rsidRPr="00DC1393" w:rsidRDefault="00DC3BA2" w:rsidP="00DC3BA2">
      <w:pPr>
        <w:spacing w:after="0" w:line="240" w:lineRule="atLeast"/>
        <w:jc w:val="center"/>
        <w:rPr>
          <w:rFonts w:ascii="Arial" w:eastAsia="Arial" w:hAnsi="Arial" w:cs="Arial"/>
          <w:b/>
          <w:sz w:val="20"/>
          <w:szCs w:val="20"/>
        </w:rPr>
      </w:pPr>
    </w:p>
    <w:p w14:paraId="3AD61E94" w14:textId="77777777" w:rsidR="00DC3BA2" w:rsidRPr="00DC1393" w:rsidRDefault="00DC3BA2" w:rsidP="00DC3BA2">
      <w:pPr>
        <w:spacing w:after="0" w:line="240" w:lineRule="atLeast"/>
        <w:jc w:val="center"/>
        <w:rPr>
          <w:rFonts w:ascii="Arial" w:eastAsia="Arial" w:hAnsi="Arial" w:cs="Arial"/>
          <w:b/>
          <w:sz w:val="20"/>
          <w:szCs w:val="20"/>
        </w:rPr>
      </w:pPr>
    </w:p>
    <w:p w14:paraId="435FD687" w14:textId="77777777" w:rsidR="00DC3BA2" w:rsidRPr="00DC1393" w:rsidRDefault="00000000" w:rsidP="00DC3BA2">
      <w:pPr>
        <w:keepNext/>
        <w:spacing w:after="0" w:line="240" w:lineRule="atLeast"/>
        <w:jc w:val="center"/>
        <w:rPr>
          <w:rFonts w:ascii="Arial" w:eastAsia="Arial" w:hAnsi="Arial" w:cs="Arial"/>
          <w:b/>
          <w:sz w:val="20"/>
          <w:szCs w:val="20"/>
        </w:rPr>
      </w:pPr>
      <w:r w:rsidRPr="00DC1393">
        <w:rPr>
          <w:rFonts w:ascii="Arial" w:eastAsia="Arial" w:hAnsi="Arial" w:cs="Arial"/>
          <w:b/>
          <w:sz w:val="20"/>
          <w:szCs w:val="20"/>
        </w:rPr>
        <w:t>9. člen</w:t>
      </w:r>
    </w:p>
    <w:p w14:paraId="4EB5CCD0" w14:textId="77777777" w:rsidR="00DC3BA2" w:rsidRPr="00DC1393" w:rsidRDefault="00DC3BA2" w:rsidP="00DC3BA2">
      <w:pPr>
        <w:keepNext/>
        <w:spacing w:after="0" w:line="240" w:lineRule="atLeast"/>
        <w:jc w:val="center"/>
        <w:rPr>
          <w:rFonts w:ascii="Arial" w:eastAsia="Arial" w:hAnsi="Arial" w:cs="Arial"/>
          <w:b/>
          <w:sz w:val="20"/>
          <w:szCs w:val="20"/>
        </w:rPr>
      </w:pPr>
    </w:p>
    <w:p w14:paraId="2F7F2440" w14:textId="77777777" w:rsidR="00DC3BA2" w:rsidRPr="00DC1393" w:rsidRDefault="00000000" w:rsidP="00DC3BA2">
      <w:pPr>
        <w:keepNext/>
        <w:spacing w:after="0" w:line="240" w:lineRule="atLeast"/>
        <w:ind w:firstLine="993"/>
        <w:jc w:val="both"/>
        <w:rPr>
          <w:rFonts w:ascii="Arial" w:eastAsia="Arial" w:hAnsi="Arial" w:cs="Arial"/>
          <w:sz w:val="20"/>
          <w:szCs w:val="20"/>
        </w:rPr>
      </w:pPr>
      <w:r w:rsidRPr="00DC1393">
        <w:rPr>
          <w:rFonts w:ascii="Arial" w:eastAsia="Arial" w:hAnsi="Arial" w:cs="Arial"/>
          <w:sz w:val="20"/>
          <w:szCs w:val="20"/>
        </w:rPr>
        <w:t xml:space="preserve">Obrazci EDD-1, EDD-2 in EDD-3 iz priloge se nadomestijo z novimi obrazci EDD-1, EDD-2 in EDD-3, ki so kot Priloga sestavni del te uredbe. </w:t>
      </w:r>
    </w:p>
    <w:p w14:paraId="3B9E792D" w14:textId="77777777" w:rsidR="00DC3BA2" w:rsidRPr="00DC1393" w:rsidRDefault="00DC3BA2" w:rsidP="00DC3BA2">
      <w:pPr>
        <w:spacing w:after="0" w:line="240" w:lineRule="atLeast"/>
        <w:jc w:val="center"/>
        <w:rPr>
          <w:rFonts w:ascii="Arial" w:eastAsia="Arial" w:hAnsi="Arial" w:cs="Arial"/>
          <w:b/>
          <w:sz w:val="20"/>
          <w:szCs w:val="20"/>
        </w:rPr>
      </w:pPr>
    </w:p>
    <w:p w14:paraId="499B8997" w14:textId="77777777" w:rsidR="00DC3BA2" w:rsidRPr="00DC1393" w:rsidRDefault="00DC3BA2" w:rsidP="00DC3BA2">
      <w:pPr>
        <w:spacing w:after="0" w:line="240" w:lineRule="atLeast"/>
        <w:jc w:val="center"/>
        <w:rPr>
          <w:rFonts w:ascii="Arial" w:eastAsia="Arial" w:hAnsi="Arial" w:cs="Arial"/>
          <w:b/>
          <w:sz w:val="20"/>
          <w:szCs w:val="20"/>
        </w:rPr>
      </w:pPr>
    </w:p>
    <w:p w14:paraId="6EFA4250" w14:textId="77777777" w:rsidR="00DC3BA2" w:rsidRPr="00DC1393" w:rsidRDefault="00DC3BA2" w:rsidP="00DC3BA2">
      <w:pPr>
        <w:spacing w:after="0" w:line="240" w:lineRule="atLeast"/>
        <w:jc w:val="both"/>
        <w:rPr>
          <w:rFonts w:ascii="Arial" w:hAnsi="Arial" w:cs="Arial"/>
          <w:bCs/>
          <w:sz w:val="20"/>
          <w:szCs w:val="20"/>
        </w:rPr>
      </w:pPr>
    </w:p>
    <w:p w14:paraId="11CEFCD0" w14:textId="77777777" w:rsidR="00DC3BA2" w:rsidRPr="00DC1393" w:rsidRDefault="00000000" w:rsidP="00DC3BA2">
      <w:pPr>
        <w:spacing w:after="0" w:line="240" w:lineRule="atLeast"/>
        <w:jc w:val="center"/>
        <w:rPr>
          <w:rFonts w:ascii="Arial" w:hAnsi="Arial" w:cs="Arial"/>
          <w:bCs/>
          <w:sz w:val="20"/>
          <w:szCs w:val="20"/>
        </w:rPr>
      </w:pPr>
      <w:r w:rsidRPr="00DC1393">
        <w:rPr>
          <w:rFonts w:ascii="Arial" w:hAnsi="Arial" w:cs="Arial"/>
          <w:bCs/>
          <w:sz w:val="20"/>
          <w:szCs w:val="20"/>
        </w:rPr>
        <w:t>KONČNA DOLOČBA</w:t>
      </w:r>
    </w:p>
    <w:p w14:paraId="4CC573E1" w14:textId="77777777" w:rsidR="00DC3BA2" w:rsidRPr="00DC1393" w:rsidRDefault="00DC3BA2" w:rsidP="00DC3BA2">
      <w:pPr>
        <w:spacing w:after="0" w:line="240" w:lineRule="atLeast"/>
        <w:jc w:val="center"/>
        <w:rPr>
          <w:rFonts w:ascii="Arial" w:hAnsi="Arial" w:cs="Arial"/>
          <w:bCs/>
          <w:sz w:val="20"/>
          <w:szCs w:val="20"/>
        </w:rPr>
      </w:pPr>
    </w:p>
    <w:p w14:paraId="4DFB610B" w14:textId="77777777" w:rsidR="00DC3BA2" w:rsidRPr="00DC1393" w:rsidRDefault="00DC3BA2" w:rsidP="00DC3BA2">
      <w:pPr>
        <w:spacing w:after="0" w:line="240" w:lineRule="atLeast"/>
        <w:jc w:val="center"/>
        <w:rPr>
          <w:rFonts w:ascii="Arial" w:hAnsi="Arial" w:cs="Arial"/>
          <w:bCs/>
          <w:sz w:val="20"/>
          <w:szCs w:val="20"/>
        </w:rPr>
      </w:pPr>
    </w:p>
    <w:p w14:paraId="3FC6C8D3" w14:textId="77777777" w:rsidR="00DC3BA2" w:rsidRPr="00DC1393" w:rsidRDefault="00000000" w:rsidP="00DC3BA2">
      <w:pPr>
        <w:spacing w:after="0" w:line="240" w:lineRule="atLeast"/>
        <w:contextualSpacing/>
        <w:jc w:val="center"/>
        <w:rPr>
          <w:rFonts w:ascii="Arial" w:hAnsi="Arial" w:cs="Arial"/>
          <w:b/>
          <w:bCs/>
          <w:sz w:val="20"/>
          <w:szCs w:val="20"/>
        </w:rPr>
      </w:pPr>
      <w:r w:rsidRPr="00DC1393">
        <w:rPr>
          <w:rFonts w:ascii="Arial" w:hAnsi="Arial" w:cs="Arial"/>
          <w:b/>
          <w:bCs/>
          <w:sz w:val="20"/>
          <w:szCs w:val="20"/>
        </w:rPr>
        <w:t>10. člen</w:t>
      </w:r>
    </w:p>
    <w:p w14:paraId="48131AB9" w14:textId="77777777" w:rsidR="00DC3BA2" w:rsidRPr="00DC1393" w:rsidRDefault="00000000" w:rsidP="00DC3BA2">
      <w:pPr>
        <w:spacing w:after="0" w:line="240" w:lineRule="atLeast"/>
        <w:jc w:val="center"/>
        <w:rPr>
          <w:rFonts w:ascii="Arial" w:hAnsi="Arial" w:cs="Arial"/>
          <w:b/>
          <w:bCs/>
          <w:sz w:val="20"/>
          <w:szCs w:val="20"/>
        </w:rPr>
      </w:pPr>
      <w:r w:rsidRPr="00DC1393">
        <w:rPr>
          <w:rFonts w:ascii="Arial" w:hAnsi="Arial" w:cs="Arial"/>
          <w:b/>
          <w:bCs/>
          <w:sz w:val="20"/>
          <w:szCs w:val="20"/>
        </w:rPr>
        <w:t>(začetek veljavnosti)</w:t>
      </w:r>
    </w:p>
    <w:p w14:paraId="1FF4FD68" w14:textId="77777777" w:rsidR="00DC3BA2" w:rsidRPr="00DC1393" w:rsidRDefault="00DC3BA2" w:rsidP="00DC3BA2">
      <w:pPr>
        <w:spacing w:after="0" w:line="240" w:lineRule="atLeast"/>
        <w:jc w:val="center"/>
        <w:rPr>
          <w:rFonts w:ascii="Arial" w:hAnsi="Arial" w:cs="Arial"/>
          <w:b/>
          <w:bCs/>
          <w:sz w:val="20"/>
          <w:szCs w:val="20"/>
        </w:rPr>
      </w:pPr>
    </w:p>
    <w:p w14:paraId="14AA3C3A" w14:textId="77777777" w:rsidR="00DC3BA2" w:rsidRPr="00DC1393" w:rsidRDefault="00000000" w:rsidP="00DC3BA2">
      <w:pPr>
        <w:spacing w:after="0" w:line="240" w:lineRule="atLeast"/>
        <w:ind w:firstLine="1021"/>
        <w:rPr>
          <w:rFonts w:ascii="Arial" w:hAnsi="Arial" w:cs="Arial"/>
          <w:sz w:val="20"/>
          <w:szCs w:val="20"/>
        </w:rPr>
      </w:pPr>
      <w:r w:rsidRPr="00DC1393">
        <w:rPr>
          <w:rFonts w:ascii="Arial" w:hAnsi="Arial" w:cs="Arial"/>
          <w:sz w:val="20"/>
          <w:szCs w:val="20"/>
        </w:rPr>
        <w:t>Ta uredba začne veljati petnajsti dan po objavi v Uradnem listu Republike Slovenije.</w:t>
      </w:r>
    </w:p>
    <w:p w14:paraId="61D52E72" w14:textId="77777777" w:rsidR="00DC3BA2" w:rsidRPr="00DC1393" w:rsidRDefault="00DC3BA2" w:rsidP="00DC3BA2">
      <w:pPr>
        <w:spacing w:after="0" w:line="240" w:lineRule="atLeast"/>
        <w:jc w:val="both"/>
        <w:rPr>
          <w:rFonts w:ascii="Arial" w:eastAsia="Arial" w:hAnsi="Arial" w:cs="Arial"/>
          <w:sz w:val="20"/>
          <w:szCs w:val="20"/>
        </w:rPr>
      </w:pPr>
    </w:p>
    <w:p w14:paraId="4A63C027" w14:textId="77777777" w:rsidR="00DC3BA2" w:rsidRPr="00DC1393" w:rsidRDefault="00DC3BA2" w:rsidP="00DC3BA2">
      <w:pPr>
        <w:spacing w:after="0" w:line="240" w:lineRule="atLeast"/>
        <w:jc w:val="both"/>
        <w:rPr>
          <w:rFonts w:ascii="Arial" w:eastAsia="Arial" w:hAnsi="Arial" w:cs="Arial"/>
          <w:sz w:val="20"/>
          <w:szCs w:val="20"/>
        </w:rPr>
      </w:pPr>
    </w:p>
    <w:p w14:paraId="6FCF71DB" w14:textId="77777777" w:rsidR="00DC3BA2" w:rsidRPr="00DC1393" w:rsidRDefault="00DC3BA2" w:rsidP="00DC3BA2">
      <w:pPr>
        <w:spacing w:after="0"/>
        <w:jc w:val="both"/>
        <w:rPr>
          <w:rFonts w:ascii="Arial" w:eastAsia="Arial" w:hAnsi="Arial" w:cs="Arial"/>
          <w:sz w:val="20"/>
          <w:szCs w:val="20"/>
        </w:rPr>
      </w:pPr>
    </w:p>
    <w:p w14:paraId="044FC8A9" w14:textId="77777777" w:rsidR="00DC3BA2" w:rsidRPr="00DC1393" w:rsidRDefault="00000000" w:rsidP="00DC3BA2">
      <w:pPr>
        <w:spacing w:after="0"/>
        <w:jc w:val="both"/>
        <w:rPr>
          <w:rFonts w:ascii="Arial" w:eastAsia="Arial" w:hAnsi="Arial" w:cs="Arial"/>
          <w:sz w:val="20"/>
          <w:szCs w:val="20"/>
        </w:rPr>
      </w:pPr>
      <w:r w:rsidRPr="00DC1393">
        <w:rPr>
          <w:rFonts w:ascii="Arial" w:eastAsia="Arial" w:hAnsi="Arial" w:cs="Arial"/>
          <w:sz w:val="20"/>
          <w:szCs w:val="20"/>
        </w:rPr>
        <w:t xml:space="preserve">Št. </w:t>
      </w:r>
    </w:p>
    <w:p w14:paraId="03D1B6AB" w14:textId="77777777" w:rsidR="00DC3BA2" w:rsidRPr="00DC1393" w:rsidRDefault="00000000" w:rsidP="00DC3BA2">
      <w:pPr>
        <w:spacing w:after="0"/>
        <w:jc w:val="both"/>
        <w:rPr>
          <w:rFonts w:ascii="Arial" w:eastAsia="Arial" w:hAnsi="Arial" w:cs="Arial"/>
          <w:sz w:val="20"/>
          <w:szCs w:val="20"/>
        </w:rPr>
      </w:pPr>
      <w:r w:rsidRPr="00DC1393">
        <w:rPr>
          <w:rFonts w:ascii="Arial" w:eastAsia="Arial" w:hAnsi="Arial" w:cs="Arial"/>
          <w:sz w:val="20"/>
          <w:szCs w:val="20"/>
        </w:rPr>
        <w:t>Ljubljana, dne __februarja 2026</w:t>
      </w:r>
    </w:p>
    <w:p w14:paraId="1F59653C" w14:textId="77777777" w:rsidR="00DC3BA2" w:rsidRPr="00DC1393" w:rsidRDefault="00000000" w:rsidP="00DC3BA2">
      <w:pPr>
        <w:spacing w:after="0"/>
        <w:jc w:val="both"/>
        <w:rPr>
          <w:rFonts w:ascii="Arial" w:eastAsia="Arial" w:hAnsi="Arial" w:cs="Arial"/>
          <w:sz w:val="20"/>
          <w:szCs w:val="20"/>
        </w:rPr>
      </w:pPr>
      <w:r w:rsidRPr="00DC1393">
        <w:rPr>
          <w:rFonts w:ascii="Arial" w:eastAsia="Arial" w:hAnsi="Arial" w:cs="Arial"/>
          <w:sz w:val="20"/>
          <w:szCs w:val="20"/>
        </w:rPr>
        <w:t>EVA 2025-1911-0016</w:t>
      </w:r>
    </w:p>
    <w:p w14:paraId="438D8198" w14:textId="77777777" w:rsidR="00DC3BA2" w:rsidRPr="00DC1393" w:rsidRDefault="00DC3BA2" w:rsidP="00DC3BA2">
      <w:pPr>
        <w:spacing w:after="0"/>
        <w:jc w:val="both"/>
        <w:rPr>
          <w:rFonts w:ascii="Arial" w:eastAsia="Arial" w:hAnsi="Arial" w:cs="Arial"/>
          <w:sz w:val="20"/>
          <w:szCs w:val="20"/>
        </w:rPr>
      </w:pPr>
    </w:p>
    <w:p w14:paraId="26B1730C" w14:textId="77777777" w:rsidR="00DC3BA2" w:rsidRPr="00DC1393" w:rsidRDefault="00000000" w:rsidP="00DC3BA2">
      <w:pPr>
        <w:spacing w:after="0"/>
        <w:rPr>
          <w:rFonts w:ascii="Arial" w:eastAsia="Arial" w:hAnsi="Arial" w:cs="Arial"/>
          <w:sz w:val="20"/>
          <w:szCs w:val="20"/>
        </w:rPr>
      </w:pPr>
      <w:r w:rsidRPr="00DC1393">
        <w:rPr>
          <w:rFonts w:ascii="Arial" w:eastAsia="Arial" w:hAnsi="Arial" w:cs="Arial"/>
          <w:b/>
          <w:sz w:val="20"/>
          <w:szCs w:val="20"/>
        </w:rPr>
        <w:t xml:space="preserve"> </w:t>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r>
      <w:r w:rsidRPr="00DC1393">
        <w:rPr>
          <w:rFonts w:ascii="Arial" w:eastAsia="Arial" w:hAnsi="Arial" w:cs="Arial"/>
          <w:b/>
          <w:sz w:val="20"/>
          <w:szCs w:val="20"/>
        </w:rPr>
        <w:tab/>
        <w:t xml:space="preserve">   </w:t>
      </w:r>
      <w:r w:rsidRPr="00DC1393">
        <w:rPr>
          <w:rFonts w:ascii="Arial" w:eastAsia="Arial" w:hAnsi="Arial" w:cs="Arial"/>
          <w:sz w:val="20"/>
          <w:szCs w:val="20"/>
        </w:rPr>
        <w:t>Vlada Republike Slovenije</w:t>
      </w:r>
    </w:p>
    <w:p w14:paraId="00974A23" w14:textId="77777777" w:rsidR="00DC3BA2" w:rsidRPr="00DC1393" w:rsidRDefault="00000000" w:rsidP="00DC3BA2">
      <w:pPr>
        <w:spacing w:after="0"/>
        <w:ind w:left="6372"/>
        <w:rPr>
          <w:rFonts w:ascii="Arial" w:eastAsia="Arial" w:hAnsi="Arial" w:cs="Arial"/>
          <w:sz w:val="20"/>
          <w:szCs w:val="20"/>
        </w:rPr>
      </w:pPr>
      <w:r w:rsidRPr="00DC1393">
        <w:rPr>
          <w:rFonts w:ascii="Arial" w:eastAsia="Arial" w:hAnsi="Arial" w:cs="Arial"/>
          <w:sz w:val="20"/>
          <w:szCs w:val="20"/>
        </w:rPr>
        <w:t xml:space="preserve">           dr. Robert Golob     </w:t>
      </w:r>
    </w:p>
    <w:p w14:paraId="4703CBB9" w14:textId="77777777" w:rsidR="00DC3BA2" w:rsidRPr="00DC1393" w:rsidRDefault="00000000" w:rsidP="00DC3BA2">
      <w:pPr>
        <w:spacing w:after="0"/>
        <w:rPr>
          <w:rFonts w:ascii="Arial" w:eastAsia="Arial" w:hAnsi="Arial" w:cs="Arial"/>
          <w:sz w:val="20"/>
          <w:szCs w:val="20"/>
        </w:rPr>
      </w:pPr>
      <w:r w:rsidRPr="00DC1393">
        <w:rPr>
          <w:rFonts w:ascii="Arial" w:eastAsia="Arial" w:hAnsi="Arial" w:cs="Arial"/>
          <w:sz w:val="20"/>
          <w:szCs w:val="20"/>
        </w:rPr>
        <w:t xml:space="preserve">   </w:t>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r>
      <w:r w:rsidRPr="00DC1393">
        <w:rPr>
          <w:rFonts w:ascii="Arial" w:eastAsia="Arial" w:hAnsi="Arial" w:cs="Arial"/>
          <w:sz w:val="20"/>
          <w:szCs w:val="20"/>
        </w:rPr>
        <w:tab/>
        <w:t xml:space="preserve">  predsednik</w:t>
      </w:r>
    </w:p>
    <w:p w14:paraId="77AB5C16" w14:textId="77777777" w:rsidR="00DC3BA2" w:rsidRPr="00DC1393" w:rsidRDefault="00DC3BA2" w:rsidP="00DC3BA2">
      <w:pPr>
        <w:spacing w:after="0"/>
        <w:rPr>
          <w:rFonts w:ascii="Arial" w:eastAsia="Arial" w:hAnsi="Arial" w:cs="Arial"/>
          <w:sz w:val="20"/>
          <w:szCs w:val="20"/>
        </w:rPr>
      </w:pPr>
    </w:p>
    <w:p w14:paraId="03F8A22B" w14:textId="77777777" w:rsidR="00DC3BA2" w:rsidRPr="00DC1393" w:rsidRDefault="00DC3BA2" w:rsidP="00DC3BA2">
      <w:pPr>
        <w:rPr>
          <w:rFonts w:ascii="Arial" w:hAnsi="Arial" w:cs="Arial"/>
          <w:sz w:val="20"/>
          <w:szCs w:val="20"/>
        </w:rPr>
      </w:pPr>
    </w:p>
    <w:p w14:paraId="74720DEE" w14:textId="77777777" w:rsidR="00DC3BA2" w:rsidRPr="00DC1393" w:rsidRDefault="00DC3BA2" w:rsidP="00DC3BA2">
      <w:pPr>
        <w:jc w:val="both"/>
        <w:rPr>
          <w:rFonts w:ascii="Arial" w:hAnsi="Arial" w:cs="Arial"/>
          <w:sz w:val="20"/>
          <w:szCs w:val="20"/>
        </w:rPr>
      </w:pPr>
    </w:p>
    <w:p w14:paraId="568D5A25" w14:textId="77777777" w:rsidR="00DC3BA2" w:rsidRPr="00DC1393" w:rsidRDefault="00DC3BA2" w:rsidP="00DC3BA2">
      <w:pPr>
        <w:spacing w:after="0"/>
        <w:jc w:val="both"/>
        <w:rPr>
          <w:rFonts w:ascii="Arial" w:eastAsia="Arial" w:hAnsi="Arial" w:cs="Arial"/>
          <w:sz w:val="20"/>
          <w:szCs w:val="20"/>
        </w:rPr>
      </w:pPr>
    </w:p>
    <w:p w14:paraId="07C832DC" w14:textId="77777777" w:rsidR="00DC3BA2" w:rsidRPr="00DC1393" w:rsidRDefault="00DC3BA2" w:rsidP="00DC3BA2">
      <w:pPr>
        <w:spacing w:after="0"/>
        <w:rPr>
          <w:rFonts w:ascii="Arial" w:eastAsia="Arial" w:hAnsi="Arial" w:cs="Arial"/>
          <w:b/>
          <w:sz w:val="20"/>
          <w:szCs w:val="20"/>
        </w:rPr>
        <w:sectPr w:rsidR="00DC3BA2" w:rsidRPr="00DC1393" w:rsidSect="00EC7078">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14:paraId="2653C73D" w14:textId="77777777" w:rsidR="00DC3BA2" w:rsidRPr="00DC1393" w:rsidRDefault="00000000" w:rsidP="00DC3BA2">
      <w:pPr>
        <w:spacing w:after="0"/>
        <w:rPr>
          <w:rFonts w:ascii="Arial" w:eastAsia="Arial" w:hAnsi="Arial" w:cs="Arial"/>
          <w:b/>
          <w:sz w:val="20"/>
          <w:szCs w:val="20"/>
        </w:rPr>
      </w:pPr>
      <w:r w:rsidRPr="00DC1393">
        <w:rPr>
          <w:rFonts w:ascii="Arial" w:eastAsia="Arial" w:hAnsi="Arial" w:cs="Arial"/>
          <w:b/>
          <w:sz w:val="20"/>
          <w:szCs w:val="20"/>
        </w:rPr>
        <w:lastRenderedPageBreak/>
        <w:t>Priloga:</w:t>
      </w:r>
    </w:p>
    <w:p w14:paraId="770F342B" w14:textId="77777777" w:rsidR="00DC3BA2" w:rsidRPr="00DC1393" w:rsidRDefault="00DC3BA2" w:rsidP="00DC3BA2">
      <w:pPr>
        <w:spacing w:after="0"/>
        <w:rPr>
          <w:rFonts w:ascii="Arial" w:eastAsia="Arial" w:hAnsi="Arial" w:cs="Arial"/>
          <w:b/>
          <w:sz w:val="20"/>
          <w:szCs w:val="20"/>
        </w:rPr>
      </w:pPr>
    </w:p>
    <w:p w14:paraId="1D513AA0" w14:textId="77777777" w:rsidR="00DC3BA2" w:rsidRPr="00DC1393" w:rsidRDefault="00DC3BA2" w:rsidP="00DC3BA2">
      <w:pPr>
        <w:spacing w:after="0"/>
        <w:rPr>
          <w:rFonts w:ascii="Arial" w:eastAsia="Arial" w:hAnsi="Arial" w:cs="Arial"/>
          <w:b/>
          <w:sz w:val="20"/>
          <w:szCs w:val="20"/>
        </w:rPr>
      </w:pPr>
    </w:p>
    <w:p w14:paraId="5042E045" w14:textId="77777777" w:rsidR="00DC3BA2" w:rsidRPr="00DC1393" w:rsidRDefault="00000000" w:rsidP="00DC3BA2">
      <w:pPr>
        <w:spacing w:after="0" w:line="259" w:lineRule="auto"/>
        <w:ind w:left="370" w:hanging="10"/>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»EDD-1 </w:t>
      </w:r>
    </w:p>
    <w:p w14:paraId="30A2903B" w14:textId="77777777" w:rsidR="00DC3BA2" w:rsidRPr="00DC1393" w:rsidRDefault="00000000" w:rsidP="00DC3BA2">
      <w:pPr>
        <w:spacing w:after="0" w:line="259" w:lineRule="auto"/>
        <w:jc w:val="right"/>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6784071D" w14:textId="77777777" w:rsidR="00DC3BA2" w:rsidRPr="00DC1393" w:rsidRDefault="00000000" w:rsidP="00DC3BA2">
      <w:pPr>
        <w:spacing w:after="0" w:line="259" w:lineRule="auto"/>
        <w:ind w:left="10" w:right="61" w:hanging="10"/>
        <w:jc w:val="center"/>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PREDLOG </w:t>
      </w:r>
    </w:p>
    <w:p w14:paraId="4F11E203" w14:textId="77777777" w:rsidR="00DC3BA2" w:rsidRPr="00DC1393" w:rsidRDefault="00000000" w:rsidP="00DC3BA2">
      <w:pPr>
        <w:spacing w:after="0" w:line="259" w:lineRule="auto"/>
        <w:jc w:val="center"/>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7C187E4E" w14:textId="77777777" w:rsidR="00DC3BA2" w:rsidRPr="00DC1393" w:rsidRDefault="00000000" w:rsidP="00DC3BA2">
      <w:pPr>
        <w:spacing w:after="0" w:line="259" w:lineRule="auto"/>
        <w:ind w:left="10" w:right="59" w:hanging="10"/>
        <w:jc w:val="center"/>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ZA RAZPOREDITEV NA DELOVNO DOLŽNOST </w:t>
      </w:r>
    </w:p>
    <w:p w14:paraId="52B261C8"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205E21C8"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5642AD41"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56FD67E9" w14:textId="77777777" w:rsidR="00DC3BA2" w:rsidRPr="00DC1393" w:rsidRDefault="00000000" w:rsidP="00DC3BA2">
      <w:pPr>
        <w:spacing w:after="0" w:line="259" w:lineRule="auto"/>
        <w:ind w:left="-5" w:hanging="10"/>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PREDLAGATELJ </w:t>
      </w:r>
      <w:r w:rsidRPr="00DC1393">
        <w:rPr>
          <w:rFonts w:ascii="Arial" w:eastAsia="Times New Roman" w:hAnsi="Arial" w:cs="Arial"/>
          <w:color w:val="000000"/>
          <w:kern w:val="2"/>
          <w:sz w:val="20"/>
          <w:szCs w:val="20"/>
          <w:lang w:eastAsia="sl-SI"/>
          <w14:ligatures w14:val="standardContextual"/>
        </w:rPr>
        <w:t xml:space="preserve">:________________________________________________________ </w:t>
      </w:r>
    </w:p>
    <w:p w14:paraId="5288328E" w14:textId="77777777" w:rsidR="00DC3BA2" w:rsidRPr="00DC1393" w:rsidRDefault="00000000" w:rsidP="00DC3BA2">
      <w:pPr>
        <w:spacing w:after="0" w:line="259" w:lineRule="auto"/>
        <w:rPr>
          <w:rFonts w:ascii="Arial" w:eastAsia="Times New Roman" w:hAnsi="Arial" w:cs="Arial"/>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4E08546A" w14:textId="77777777" w:rsidR="00DC3BA2" w:rsidRPr="00DC1393" w:rsidRDefault="00000000" w:rsidP="00DC3BA2">
      <w:pPr>
        <w:spacing w:after="0" w:line="259" w:lineRule="auto"/>
        <w:ind w:left="-5" w:hanging="10"/>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kern w:val="2"/>
          <w:sz w:val="20"/>
          <w:szCs w:val="20"/>
          <w:lang w:eastAsia="sl-SI"/>
          <w14:ligatures w14:val="standardContextual"/>
        </w:rPr>
        <w:t xml:space="preserve">Akt o določitvi delovnih mest za izvajanje nalog v </w:t>
      </w:r>
      <w:r w:rsidR="007B5D10" w:rsidRPr="00DC1393">
        <w:rPr>
          <w:rFonts w:ascii="Arial" w:hAnsi="Arial" w:cs="Arial"/>
          <w:sz w:val="20"/>
          <w:szCs w:val="20"/>
        </w:rPr>
        <w:t>vojnem ali izrednem stanju</w:t>
      </w:r>
      <w:r w:rsidR="007B5D10" w:rsidRPr="00DC1393">
        <w:rPr>
          <w:rFonts w:ascii="Arial" w:eastAsia="Times New Roman" w:hAnsi="Arial" w:cs="Arial"/>
          <w:color w:val="000000"/>
          <w:kern w:val="2"/>
          <w:sz w:val="20"/>
          <w:szCs w:val="20"/>
          <w:lang w:eastAsia="sl-SI"/>
          <w14:ligatures w14:val="standardContextual"/>
        </w:rPr>
        <w:t xml:space="preserve"> </w:t>
      </w:r>
      <w:r w:rsidRPr="00DC1393">
        <w:rPr>
          <w:rFonts w:ascii="Arial" w:eastAsia="Times New Roman" w:hAnsi="Arial" w:cs="Arial"/>
          <w:color w:val="000000"/>
          <w:kern w:val="2"/>
          <w:sz w:val="20"/>
          <w:szCs w:val="20"/>
          <w:lang w:eastAsia="sl-SI"/>
          <w14:ligatures w14:val="standardContextual"/>
        </w:rPr>
        <w:t xml:space="preserve">št. ________________ z dne _______________ </w:t>
      </w:r>
    </w:p>
    <w:p w14:paraId="309B56C0"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525BE156"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tbl>
      <w:tblPr>
        <w:tblStyle w:val="TableGrid2"/>
        <w:tblW w:w="14446" w:type="dxa"/>
        <w:tblInd w:w="-108" w:type="dxa"/>
        <w:tblCellMar>
          <w:top w:w="68" w:type="dxa"/>
          <w:left w:w="108" w:type="dxa"/>
          <w:right w:w="115" w:type="dxa"/>
        </w:tblCellMar>
        <w:tblLook w:val="04A0" w:firstRow="1" w:lastRow="0" w:firstColumn="1" w:lastColumn="0" w:noHBand="0" w:noVBand="1"/>
      </w:tblPr>
      <w:tblGrid>
        <w:gridCol w:w="828"/>
        <w:gridCol w:w="3676"/>
        <w:gridCol w:w="2287"/>
        <w:gridCol w:w="3828"/>
        <w:gridCol w:w="3827"/>
      </w:tblGrid>
      <w:tr w:rsidR="00A86EB0" w14:paraId="5A9F0109" w14:textId="77777777" w:rsidTr="006E5C9D">
        <w:trPr>
          <w:trHeight w:val="843"/>
        </w:trPr>
        <w:tc>
          <w:tcPr>
            <w:tcW w:w="828" w:type="dxa"/>
            <w:tcBorders>
              <w:top w:val="single" w:sz="6" w:space="0" w:color="000000"/>
              <w:left w:val="single" w:sz="5" w:space="0" w:color="000000"/>
              <w:bottom w:val="single" w:sz="6" w:space="0" w:color="000000"/>
              <w:right w:val="single" w:sz="5" w:space="0" w:color="000000"/>
            </w:tcBorders>
          </w:tcPr>
          <w:p w14:paraId="29E07510" w14:textId="77777777" w:rsidR="00DC3BA2" w:rsidRPr="00DC1393" w:rsidRDefault="00000000" w:rsidP="006E5C9D">
            <w:pPr>
              <w:spacing w:after="0" w:line="238" w:lineRule="auto"/>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Zap. št. </w:t>
            </w:r>
          </w:p>
          <w:p w14:paraId="22F7B1F8"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3676" w:type="dxa"/>
            <w:tcBorders>
              <w:top w:val="single" w:sz="6" w:space="0" w:color="000000"/>
              <w:left w:val="single" w:sz="5" w:space="0" w:color="000000"/>
              <w:bottom w:val="single" w:sz="6" w:space="0" w:color="000000"/>
              <w:right w:val="single" w:sz="6" w:space="0" w:color="000000"/>
            </w:tcBorders>
          </w:tcPr>
          <w:p w14:paraId="137331B1" w14:textId="77777777" w:rsidR="00DC3BA2" w:rsidRPr="00DC1393" w:rsidRDefault="00000000" w:rsidP="006E5C9D">
            <w:pPr>
              <w:spacing w:after="250" w:line="240" w:lineRule="auto"/>
              <w:ind w:left="4"/>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Ime in priimek </w:t>
            </w:r>
          </w:p>
          <w:p w14:paraId="4546086D"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2287" w:type="dxa"/>
            <w:tcBorders>
              <w:top w:val="single" w:sz="6" w:space="0" w:color="000000"/>
              <w:left w:val="single" w:sz="6" w:space="0" w:color="000000"/>
              <w:bottom w:val="single" w:sz="6" w:space="0" w:color="000000"/>
              <w:right w:val="single" w:sz="6" w:space="0" w:color="000000"/>
            </w:tcBorders>
          </w:tcPr>
          <w:p w14:paraId="2ABE0F1F" w14:textId="77777777" w:rsidR="00DC3BA2" w:rsidRPr="00DC1393" w:rsidRDefault="00000000" w:rsidP="006E5C9D">
            <w:pPr>
              <w:spacing w:after="0" w:line="238" w:lineRule="auto"/>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Enotna matična številka </w:t>
            </w:r>
          </w:p>
          <w:p w14:paraId="5856E3B7"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3828" w:type="dxa"/>
            <w:tcBorders>
              <w:top w:val="single" w:sz="6" w:space="0" w:color="000000"/>
              <w:left w:val="single" w:sz="6" w:space="0" w:color="000000"/>
              <w:bottom w:val="single" w:sz="6" w:space="0" w:color="000000"/>
              <w:right w:val="single" w:sz="6" w:space="0" w:color="000000"/>
            </w:tcBorders>
          </w:tcPr>
          <w:p w14:paraId="186AB9F3" w14:textId="77777777" w:rsidR="00DC3BA2" w:rsidRPr="00DC1393" w:rsidRDefault="00000000" w:rsidP="006E5C9D">
            <w:pPr>
              <w:spacing w:after="250" w:line="240" w:lineRule="auto"/>
              <w:ind w:left="8"/>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Naslov prebivališča </w:t>
            </w:r>
          </w:p>
          <w:p w14:paraId="516C6A48"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3827" w:type="dxa"/>
            <w:tcBorders>
              <w:top w:val="single" w:sz="6" w:space="0" w:color="000000"/>
              <w:left w:val="single" w:sz="6" w:space="0" w:color="000000"/>
              <w:bottom w:val="single" w:sz="6" w:space="0" w:color="000000"/>
              <w:right w:val="single" w:sz="5" w:space="0" w:color="000000"/>
            </w:tcBorders>
          </w:tcPr>
          <w:p w14:paraId="47361F2D" w14:textId="77777777" w:rsidR="00DC3BA2" w:rsidRPr="00DC1393" w:rsidRDefault="00000000" w:rsidP="006E5C9D">
            <w:pPr>
              <w:spacing w:after="0" w:line="238" w:lineRule="auto"/>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Delovno mesto oz. dolžnost, na katero je razporejen </w:t>
            </w:r>
          </w:p>
          <w:p w14:paraId="0256E515" w14:textId="77777777" w:rsidR="00DC3BA2" w:rsidRPr="00DC1393" w:rsidRDefault="00000000" w:rsidP="006E5C9D">
            <w:pPr>
              <w:spacing w:after="0" w:line="240" w:lineRule="auto"/>
              <w:ind w:left="66"/>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r>
      <w:tr w:rsidR="00A86EB0" w14:paraId="57F108B1" w14:textId="77777777" w:rsidTr="006E5C9D">
        <w:trPr>
          <w:trHeight w:val="2491"/>
        </w:trPr>
        <w:tc>
          <w:tcPr>
            <w:tcW w:w="828" w:type="dxa"/>
            <w:tcBorders>
              <w:top w:val="single" w:sz="6" w:space="0" w:color="000000"/>
              <w:left w:val="single" w:sz="4" w:space="0" w:color="000000"/>
              <w:bottom w:val="single" w:sz="4" w:space="0" w:color="000000"/>
              <w:right w:val="single" w:sz="4" w:space="0" w:color="000000"/>
            </w:tcBorders>
          </w:tcPr>
          <w:p w14:paraId="20F7AF22"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5906754E"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67CF15E3"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0E879C87"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038CB293"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47AB6879"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15D3D735"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7AF3B948"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731805BA"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7BA09319"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p w14:paraId="5A3820E3"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3676" w:type="dxa"/>
            <w:tcBorders>
              <w:top w:val="single" w:sz="6" w:space="0" w:color="000000"/>
              <w:left w:val="single" w:sz="4" w:space="0" w:color="000000"/>
              <w:bottom w:val="single" w:sz="4" w:space="0" w:color="000000"/>
              <w:right w:val="single" w:sz="6" w:space="0" w:color="000000"/>
            </w:tcBorders>
          </w:tcPr>
          <w:p w14:paraId="36529994"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2287" w:type="dxa"/>
            <w:tcBorders>
              <w:top w:val="single" w:sz="6" w:space="0" w:color="000000"/>
              <w:left w:val="single" w:sz="6" w:space="0" w:color="000000"/>
              <w:bottom w:val="single" w:sz="4" w:space="0" w:color="000000"/>
              <w:right w:val="single" w:sz="6" w:space="0" w:color="000000"/>
            </w:tcBorders>
          </w:tcPr>
          <w:p w14:paraId="19DA98F0" w14:textId="77777777" w:rsidR="00DC3BA2" w:rsidRPr="00DC1393" w:rsidRDefault="00000000" w:rsidP="006E5C9D">
            <w:pPr>
              <w:spacing w:after="0" w:line="240" w:lineRule="auto"/>
              <w:ind w:left="67"/>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3828" w:type="dxa"/>
            <w:tcBorders>
              <w:top w:val="single" w:sz="6" w:space="0" w:color="000000"/>
              <w:left w:val="single" w:sz="6" w:space="0" w:color="000000"/>
              <w:bottom w:val="single" w:sz="4" w:space="0" w:color="000000"/>
              <w:right w:val="single" w:sz="6" w:space="0" w:color="000000"/>
            </w:tcBorders>
          </w:tcPr>
          <w:p w14:paraId="7229DE51"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c>
          <w:tcPr>
            <w:tcW w:w="3827" w:type="dxa"/>
            <w:tcBorders>
              <w:top w:val="single" w:sz="6" w:space="0" w:color="000000"/>
              <w:left w:val="single" w:sz="6" w:space="0" w:color="000000"/>
              <w:bottom w:val="single" w:sz="4" w:space="0" w:color="000000"/>
              <w:right w:val="single" w:sz="4" w:space="0" w:color="000000"/>
            </w:tcBorders>
          </w:tcPr>
          <w:p w14:paraId="4B42ACEE" w14:textId="77777777" w:rsidR="00DC3BA2" w:rsidRPr="00DC1393" w:rsidRDefault="00000000" w:rsidP="006E5C9D">
            <w:pPr>
              <w:spacing w:after="0" w:line="240" w:lineRule="auto"/>
              <w:ind w:left="66"/>
              <w:jc w:val="center"/>
              <w:rPr>
                <w:rFonts w:ascii="Arial" w:eastAsia="Times New Roman" w:hAnsi="Arial" w:cs="Arial"/>
                <w:color w:val="000000"/>
                <w:sz w:val="20"/>
                <w:szCs w:val="20"/>
                <w:lang w:eastAsia="sl-SI"/>
              </w:rPr>
            </w:pPr>
            <w:r w:rsidRPr="00DC1393">
              <w:rPr>
                <w:rFonts w:ascii="Arial" w:eastAsia="Times New Roman" w:hAnsi="Arial" w:cs="Arial"/>
                <w:b/>
                <w:color w:val="000000"/>
                <w:sz w:val="20"/>
                <w:szCs w:val="20"/>
                <w:lang w:eastAsia="sl-SI"/>
              </w:rPr>
              <w:t xml:space="preserve"> </w:t>
            </w:r>
          </w:p>
        </w:tc>
      </w:tr>
    </w:tbl>
    <w:p w14:paraId="54E74D29" w14:textId="77777777" w:rsidR="00DC3BA2" w:rsidRPr="00DC1393" w:rsidRDefault="00000000" w:rsidP="00DC3BA2">
      <w:pPr>
        <w:spacing w:after="0" w:line="259" w:lineRule="auto"/>
        <w:jc w:val="right"/>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4887F616" w14:textId="77777777" w:rsidR="00DC3BA2" w:rsidRPr="00DC1393" w:rsidRDefault="00000000" w:rsidP="00DC3BA2">
      <w:pPr>
        <w:spacing w:after="5" w:line="259" w:lineRule="auto"/>
        <w:jc w:val="right"/>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22F87BD1" w14:textId="77777777" w:rsidR="00DC3BA2" w:rsidRPr="00DC1393" w:rsidRDefault="00000000" w:rsidP="00DC3BA2">
      <w:pPr>
        <w:tabs>
          <w:tab w:val="center" w:pos="720"/>
          <w:tab w:val="center" w:pos="1440"/>
          <w:tab w:val="center" w:pos="2160"/>
          <w:tab w:val="center" w:pos="2880"/>
          <w:tab w:val="center" w:pos="3600"/>
          <w:tab w:val="center" w:pos="4320"/>
          <w:tab w:val="center" w:pos="5040"/>
          <w:tab w:val="center" w:pos="6023"/>
          <w:tab w:val="center" w:pos="7200"/>
          <w:tab w:val="center" w:pos="7920"/>
          <w:tab w:val="center" w:pos="8640"/>
          <w:tab w:val="left" w:pos="9639"/>
          <w:tab w:val="left" w:pos="9923"/>
          <w:tab w:val="center" w:pos="11460"/>
          <w:tab w:val="left" w:pos="12900"/>
          <w:tab w:val="left" w:pos="13183"/>
        </w:tabs>
        <w:spacing w:after="0" w:line="259" w:lineRule="auto"/>
        <w:ind w:left="-15"/>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__________________________</w:t>
      </w:r>
    </w:p>
    <w:p w14:paraId="31B2C1E4" w14:textId="77777777" w:rsidR="00DC3BA2" w:rsidRPr="00DC1393" w:rsidRDefault="00000000" w:rsidP="00DC3BA2">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left" w:pos="9498"/>
          <w:tab w:val="left" w:pos="9781"/>
          <w:tab w:val="left" w:pos="9923"/>
          <w:tab w:val="left" w:pos="10065"/>
          <w:tab w:val="center" w:pos="11129"/>
          <w:tab w:val="left" w:pos="13041"/>
          <w:tab w:val="left" w:pos="13325"/>
        </w:tabs>
        <w:spacing w:after="0" w:line="259" w:lineRule="auto"/>
        <w:ind w:left="-15"/>
        <w:rPr>
          <w:rFonts w:ascii="Arial" w:eastAsia="Times New Roman" w:hAnsi="Arial" w:cs="Arial"/>
          <w:color w:val="000000"/>
          <w:kern w:val="2"/>
          <w:sz w:val="20"/>
          <w:szCs w:val="20"/>
          <w:lang w:eastAsia="sl-SI"/>
          <w14:ligatures w14:val="standardContextual"/>
        </w:rPr>
        <w:sectPr w:rsidR="00DC3BA2" w:rsidRPr="00DC1393" w:rsidSect="00EC7078">
          <w:headerReference w:type="first" r:id="rId12"/>
          <w:footerReference w:type="first" r:id="rId13"/>
          <w:pgSz w:w="16838" w:h="11906" w:orient="landscape"/>
          <w:pgMar w:top="1417" w:right="1417" w:bottom="1417" w:left="1417" w:header="708" w:footer="708" w:gutter="0"/>
          <w:cols w:space="708"/>
          <w:titlePg/>
          <w:docGrid w:linePitch="360"/>
        </w:sectPr>
      </w:pPr>
      <w:r w:rsidRPr="00DC1393">
        <w:rPr>
          <w:rFonts w:ascii="Arial" w:eastAsia="Times New Roman" w:hAnsi="Arial" w:cs="Arial"/>
          <w:color w:val="000000"/>
          <w:kern w:val="2"/>
          <w:sz w:val="20"/>
          <w:szCs w:val="20"/>
          <w:lang w:eastAsia="sl-SI"/>
          <w14:ligatures w14:val="standardContextual"/>
        </w:rPr>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(Vodja priprav civilne obrambe) </w:t>
      </w:r>
    </w:p>
    <w:p w14:paraId="31C50DD0" w14:textId="77777777" w:rsidR="00DC3BA2" w:rsidRPr="00DC1393" w:rsidRDefault="00000000" w:rsidP="00DC3BA2">
      <w:pPr>
        <w:spacing w:after="3" w:line="259" w:lineRule="auto"/>
        <w:ind w:left="-5" w:hanging="10"/>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lastRenderedPageBreak/>
        <w:t>EDD-2</w:t>
      </w:r>
      <w:r w:rsidRPr="00DC1393">
        <w:rPr>
          <w:rFonts w:ascii="Arial" w:eastAsia="Times New Roman" w:hAnsi="Arial" w:cs="Arial"/>
          <w:b/>
          <w:color w:val="000000"/>
          <w:kern w:val="2"/>
          <w:sz w:val="20"/>
          <w:szCs w:val="20"/>
          <w:lang w:eastAsia="sl-SI"/>
          <w14:ligatures w14:val="standardContextual"/>
        </w:rPr>
        <w:t xml:space="preserve"> </w:t>
      </w:r>
    </w:p>
    <w:p w14:paraId="6FAFB110" w14:textId="77777777" w:rsidR="00DC3BA2" w:rsidRPr="00DC1393" w:rsidRDefault="00000000" w:rsidP="00DC3BA2">
      <w:pPr>
        <w:spacing w:after="0" w:line="259" w:lineRule="auto"/>
        <w:jc w:val="right"/>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42289E1C" w14:textId="77777777" w:rsidR="00DC3BA2" w:rsidRPr="00DC1393" w:rsidRDefault="00000000" w:rsidP="00DC3BA2">
      <w:pPr>
        <w:spacing w:after="0" w:line="259" w:lineRule="auto"/>
        <w:ind w:left="10" w:right="61" w:hanging="10"/>
        <w:jc w:val="center"/>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SEZNAM </w:t>
      </w:r>
    </w:p>
    <w:p w14:paraId="2B467635" w14:textId="77777777" w:rsidR="00DC3BA2" w:rsidRPr="00DC1393" w:rsidRDefault="00000000" w:rsidP="00DC3BA2">
      <w:pPr>
        <w:spacing w:after="0" w:line="259" w:lineRule="auto"/>
        <w:jc w:val="center"/>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4931A785" w14:textId="77777777" w:rsidR="00DC3BA2" w:rsidRPr="00DC1393" w:rsidRDefault="00000000" w:rsidP="00DC3BA2">
      <w:pPr>
        <w:spacing w:after="0" w:line="259" w:lineRule="auto"/>
        <w:ind w:left="10" w:right="60" w:hanging="10"/>
        <w:jc w:val="center"/>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RAZPOREJENIH DELAVCEV NA DELOVNO DOLŽNOST </w:t>
      </w:r>
    </w:p>
    <w:p w14:paraId="10F4721C"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0CCA5904"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 </w:t>
      </w:r>
    </w:p>
    <w:p w14:paraId="49C5B4CF"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40B6588B" w14:textId="77777777" w:rsidR="00DC3BA2" w:rsidRPr="00DC1393" w:rsidRDefault="00000000" w:rsidP="00DC3BA2">
      <w:pPr>
        <w:spacing w:after="3" w:line="259" w:lineRule="auto"/>
        <w:ind w:left="-5" w:hanging="10"/>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b/>
          <w:color w:val="000000"/>
          <w:kern w:val="2"/>
          <w:sz w:val="20"/>
          <w:szCs w:val="20"/>
          <w:lang w:eastAsia="sl-SI"/>
          <w14:ligatures w14:val="standardContextual"/>
        </w:rPr>
        <w:t xml:space="preserve">PREDLAGATELJ </w:t>
      </w:r>
      <w:r w:rsidRPr="00DC1393">
        <w:rPr>
          <w:rFonts w:ascii="Arial" w:eastAsia="Times New Roman" w:hAnsi="Arial" w:cs="Arial"/>
          <w:color w:val="000000"/>
          <w:kern w:val="2"/>
          <w:sz w:val="20"/>
          <w:szCs w:val="20"/>
          <w:lang w:eastAsia="sl-SI"/>
          <w14:ligatures w14:val="standardContextual"/>
        </w:rPr>
        <w:t xml:space="preserve">: ________________________________________________________ </w:t>
      </w:r>
    </w:p>
    <w:p w14:paraId="2E6FA331"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0BD44859" w14:textId="77777777" w:rsidR="00DC3BA2" w:rsidRPr="00DC1393" w:rsidRDefault="00000000" w:rsidP="00DC3BA2">
      <w:pPr>
        <w:spacing w:after="3" w:line="259" w:lineRule="auto"/>
        <w:ind w:left="-5" w:hanging="10"/>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Akt o določitvi delovnih mest za izvajanje nalog v</w:t>
      </w:r>
      <w:r w:rsidRPr="00DC1393">
        <w:rPr>
          <w:rFonts w:ascii="Arial" w:eastAsia="Times New Roman" w:hAnsi="Arial" w:cs="Arial"/>
          <w:color w:val="FF0000"/>
          <w:kern w:val="2"/>
          <w:sz w:val="20"/>
          <w:szCs w:val="20"/>
          <w:lang w:eastAsia="sl-SI"/>
          <w14:ligatures w14:val="standardContextual"/>
        </w:rPr>
        <w:t xml:space="preserve"> </w:t>
      </w:r>
      <w:r w:rsidR="007B5D10" w:rsidRPr="00DC1393">
        <w:rPr>
          <w:rFonts w:ascii="Arial" w:hAnsi="Arial" w:cs="Arial"/>
          <w:sz w:val="20"/>
          <w:szCs w:val="20"/>
        </w:rPr>
        <w:t>vojnem ali izrednem stanju</w:t>
      </w:r>
      <w:r w:rsidR="007B5D10" w:rsidRPr="00DC1393">
        <w:rPr>
          <w:rFonts w:ascii="Arial" w:eastAsia="Times New Roman" w:hAnsi="Arial" w:cs="Arial"/>
          <w:color w:val="000000"/>
          <w:kern w:val="2"/>
          <w:sz w:val="20"/>
          <w:szCs w:val="20"/>
          <w:lang w:eastAsia="sl-SI"/>
          <w14:ligatures w14:val="standardContextual"/>
        </w:rPr>
        <w:t xml:space="preserve"> </w:t>
      </w:r>
      <w:r w:rsidRPr="00DC1393">
        <w:rPr>
          <w:rFonts w:ascii="Arial" w:eastAsia="Times New Roman" w:hAnsi="Arial" w:cs="Arial"/>
          <w:color w:val="000000"/>
          <w:kern w:val="2"/>
          <w:sz w:val="20"/>
          <w:szCs w:val="20"/>
          <w:lang w:eastAsia="sl-SI"/>
          <w14:ligatures w14:val="standardContextual"/>
        </w:rPr>
        <w:t xml:space="preserve">št. ________________ z dne _________________ </w:t>
      </w:r>
    </w:p>
    <w:p w14:paraId="69E844FD"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0EAB82C4"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64C45F69"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tbl>
      <w:tblPr>
        <w:tblStyle w:val="TableGrid3"/>
        <w:tblW w:w="14220" w:type="dxa"/>
        <w:tblInd w:w="0" w:type="dxa"/>
        <w:tblCellMar>
          <w:top w:w="68" w:type="dxa"/>
          <w:left w:w="108" w:type="dxa"/>
          <w:right w:w="59" w:type="dxa"/>
        </w:tblCellMar>
        <w:tblLook w:val="04A0" w:firstRow="1" w:lastRow="0" w:firstColumn="1" w:lastColumn="0" w:noHBand="0" w:noVBand="1"/>
      </w:tblPr>
      <w:tblGrid>
        <w:gridCol w:w="709"/>
        <w:gridCol w:w="3251"/>
        <w:gridCol w:w="2160"/>
        <w:gridCol w:w="2520"/>
        <w:gridCol w:w="3780"/>
        <w:gridCol w:w="1800"/>
      </w:tblGrid>
      <w:tr w:rsidR="00A86EB0" w14:paraId="5802ED68" w14:textId="77777777" w:rsidTr="006E5C9D">
        <w:trPr>
          <w:trHeight w:val="843"/>
        </w:trPr>
        <w:tc>
          <w:tcPr>
            <w:tcW w:w="709" w:type="dxa"/>
            <w:tcBorders>
              <w:top w:val="single" w:sz="6" w:space="0" w:color="000000"/>
              <w:left w:val="single" w:sz="5" w:space="0" w:color="000000"/>
              <w:bottom w:val="single" w:sz="6" w:space="0" w:color="000000"/>
              <w:right w:val="single" w:sz="5" w:space="0" w:color="000000"/>
            </w:tcBorders>
          </w:tcPr>
          <w:p w14:paraId="5C8D208D" w14:textId="77777777" w:rsidR="00DC3BA2" w:rsidRPr="00DC1393" w:rsidRDefault="00000000" w:rsidP="006E5C9D">
            <w:pPr>
              <w:spacing w:after="0" w:line="238"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Zap. št. </w:t>
            </w:r>
          </w:p>
          <w:p w14:paraId="2D26A029"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3251" w:type="dxa"/>
            <w:tcBorders>
              <w:top w:val="single" w:sz="6" w:space="0" w:color="000000"/>
              <w:left w:val="single" w:sz="5" w:space="0" w:color="000000"/>
              <w:bottom w:val="single" w:sz="6" w:space="0" w:color="000000"/>
              <w:right w:val="single" w:sz="6" w:space="0" w:color="000000"/>
            </w:tcBorders>
          </w:tcPr>
          <w:p w14:paraId="3DDAFDB1" w14:textId="77777777" w:rsidR="00DC3BA2" w:rsidRPr="00DC1393" w:rsidRDefault="00000000" w:rsidP="006E5C9D">
            <w:pPr>
              <w:spacing w:after="250" w:line="240" w:lineRule="auto"/>
              <w:ind w:right="5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Ime in priimek </w:t>
            </w:r>
          </w:p>
          <w:p w14:paraId="15433D01"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2160" w:type="dxa"/>
            <w:tcBorders>
              <w:top w:val="single" w:sz="6" w:space="0" w:color="000000"/>
              <w:left w:val="single" w:sz="6" w:space="0" w:color="000000"/>
              <w:bottom w:val="single" w:sz="6" w:space="0" w:color="000000"/>
              <w:right w:val="single" w:sz="6" w:space="0" w:color="000000"/>
            </w:tcBorders>
          </w:tcPr>
          <w:p w14:paraId="4F8810B3" w14:textId="77777777" w:rsidR="00DC3BA2" w:rsidRPr="00DC1393" w:rsidRDefault="00000000" w:rsidP="006E5C9D">
            <w:pPr>
              <w:spacing w:after="0" w:line="238"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Enotna matična številka </w:t>
            </w:r>
          </w:p>
          <w:p w14:paraId="31F58BDA" w14:textId="77777777" w:rsidR="00DC3BA2" w:rsidRPr="00DC1393" w:rsidRDefault="00000000" w:rsidP="006E5C9D">
            <w:pPr>
              <w:spacing w:after="0" w:line="240" w:lineRule="auto"/>
              <w:ind w:left="11"/>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2520" w:type="dxa"/>
            <w:tcBorders>
              <w:top w:val="single" w:sz="6" w:space="0" w:color="000000"/>
              <w:left w:val="single" w:sz="6" w:space="0" w:color="000000"/>
              <w:bottom w:val="single" w:sz="6" w:space="0" w:color="000000"/>
              <w:right w:val="single" w:sz="6" w:space="0" w:color="000000"/>
            </w:tcBorders>
          </w:tcPr>
          <w:p w14:paraId="34030875" w14:textId="77777777" w:rsidR="00DC3BA2" w:rsidRPr="00DC1393" w:rsidRDefault="00000000" w:rsidP="006E5C9D">
            <w:pPr>
              <w:spacing w:after="250" w:line="240" w:lineRule="auto"/>
              <w:ind w:right="48"/>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Naslov prebivališča </w:t>
            </w:r>
          </w:p>
          <w:p w14:paraId="7368374F"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3780" w:type="dxa"/>
            <w:tcBorders>
              <w:top w:val="single" w:sz="6" w:space="0" w:color="000000"/>
              <w:left w:val="single" w:sz="6" w:space="0" w:color="000000"/>
              <w:bottom w:val="single" w:sz="6" w:space="0" w:color="000000"/>
              <w:right w:val="single" w:sz="6" w:space="0" w:color="000000"/>
            </w:tcBorders>
          </w:tcPr>
          <w:p w14:paraId="001EC47E" w14:textId="77777777" w:rsidR="00DC3BA2" w:rsidRPr="00DC1393" w:rsidRDefault="00000000" w:rsidP="006E5C9D">
            <w:pPr>
              <w:spacing w:after="0" w:line="238"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Delovno mesto oz. dolžnost, na katero je razporejen </w:t>
            </w:r>
          </w:p>
          <w:p w14:paraId="3764D3BD" w14:textId="77777777" w:rsidR="00DC3BA2" w:rsidRPr="00DC1393" w:rsidRDefault="00000000" w:rsidP="006E5C9D">
            <w:pPr>
              <w:spacing w:after="0" w:line="240" w:lineRule="auto"/>
              <w:ind w:left="11"/>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1800" w:type="dxa"/>
            <w:tcBorders>
              <w:top w:val="single" w:sz="6" w:space="0" w:color="000000"/>
              <w:left w:val="single" w:sz="6" w:space="0" w:color="000000"/>
              <w:bottom w:val="single" w:sz="6" w:space="0" w:color="000000"/>
              <w:right w:val="single" w:sz="6" w:space="0" w:color="000000"/>
            </w:tcBorders>
          </w:tcPr>
          <w:p w14:paraId="321BDBD2" w14:textId="77777777" w:rsidR="00DC3BA2" w:rsidRPr="00DC1393" w:rsidRDefault="00000000" w:rsidP="006E5C9D">
            <w:pPr>
              <w:spacing w:after="0" w:line="238" w:lineRule="auto"/>
              <w:ind w:left="11" w:right="2"/>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Razporejen dne </w:t>
            </w:r>
          </w:p>
          <w:p w14:paraId="71CCC733" w14:textId="77777777" w:rsidR="00DC3BA2" w:rsidRPr="00DC1393" w:rsidRDefault="00000000" w:rsidP="006E5C9D">
            <w:pPr>
              <w:spacing w:after="0" w:line="240" w:lineRule="auto"/>
              <w:ind w:left="11"/>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r>
      <w:tr w:rsidR="00A86EB0" w14:paraId="7A0E87FE" w14:textId="77777777" w:rsidTr="006E5C9D">
        <w:trPr>
          <w:trHeight w:val="2773"/>
        </w:trPr>
        <w:tc>
          <w:tcPr>
            <w:tcW w:w="709" w:type="dxa"/>
            <w:tcBorders>
              <w:top w:val="single" w:sz="6" w:space="0" w:color="000000"/>
              <w:left w:val="single" w:sz="4" w:space="0" w:color="000000"/>
              <w:bottom w:val="single" w:sz="4" w:space="0" w:color="000000"/>
              <w:right w:val="single" w:sz="4" w:space="0" w:color="000000"/>
            </w:tcBorders>
          </w:tcPr>
          <w:p w14:paraId="035A8E9E"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441E0316"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4E694BF7"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38942EED"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27D91F07"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4F881CB8"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33C29C21"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4BEC7D4C" w14:textId="77777777" w:rsidR="00DC3BA2" w:rsidRPr="00DC1393" w:rsidRDefault="00000000" w:rsidP="006E5C9D">
            <w:pPr>
              <w:spacing w:after="0" w:line="240" w:lineRule="auto"/>
              <w:ind w:left="10"/>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4A8FA83F"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p w14:paraId="04365859"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3251" w:type="dxa"/>
            <w:tcBorders>
              <w:top w:val="single" w:sz="6" w:space="0" w:color="000000"/>
              <w:left w:val="single" w:sz="4" w:space="0" w:color="000000"/>
              <w:bottom w:val="single" w:sz="4" w:space="0" w:color="000000"/>
              <w:right w:val="single" w:sz="6" w:space="0" w:color="000000"/>
            </w:tcBorders>
          </w:tcPr>
          <w:p w14:paraId="33E8118B"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2160" w:type="dxa"/>
            <w:tcBorders>
              <w:top w:val="single" w:sz="6" w:space="0" w:color="000000"/>
              <w:left w:val="single" w:sz="6" w:space="0" w:color="000000"/>
              <w:bottom w:val="single" w:sz="4" w:space="0" w:color="000000"/>
              <w:right w:val="single" w:sz="6" w:space="0" w:color="000000"/>
            </w:tcBorders>
          </w:tcPr>
          <w:p w14:paraId="68F5D8B6" w14:textId="77777777" w:rsidR="00DC3BA2" w:rsidRPr="00DC1393" w:rsidRDefault="00000000" w:rsidP="006E5C9D">
            <w:pPr>
              <w:spacing w:after="0" w:line="240" w:lineRule="auto"/>
              <w:ind w:left="11"/>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2520" w:type="dxa"/>
            <w:tcBorders>
              <w:top w:val="single" w:sz="6" w:space="0" w:color="000000"/>
              <w:left w:val="single" w:sz="6" w:space="0" w:color="000000"/>
              <w:bottom w:val="single" w:sz="4" w:space="0" w:color="000000"/>
              <w:right w:val="single" w:sz="6" w:space="0" w:color="000000"/>
            </w:tcBorders>
          </w:tcPr>
          <w:p w14:paraId="3A87A871" w14:textId="77777777" w:rsidR="00DC3BA2" w:rsidRPr="00DC1393" w:rsidRDefault="00000000" w:rsidP="006E5C9D">
            <w:pPr>
              <w:spacing w:after="0" w:line="240" w:lineRule="auto"/>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3780" w:type="dxa"/>
            <w:tcBorders>
              <w:top w:val="single" w:sz="6" w:space="0" w:color="000000"/>
              <w:left w:val="single" w:sz="6" w:space="0" w:color="000000"/>
              <w:bottom w:val="single" w:sz="4" w:space="0" w:color="000000"/>
              <w:right w:val="single" w:sz="6" w:space="0" w:color="000000"/>
            </w:tcBorders>
          </w:tcPr>
          <w:p w14:paraId="0155C73A" w14:textId="77777777" w:rsidR="00DC3BA2" w:rsidRPr="00DC1393" w:rsidRDefault="00000000" w:rsidP="006E5C9D">
            <w:pPr>
              <w:spacing w:after="0" w:line="240" w:lineRule="auto"/>
              <w:ind w:left="11"/>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c>
          <w:tcPr>
            <w:tcW w:w="1800" w:type="dxa"/>
            <w:tcBorders>
              <w:top w:val="single" w:sz="6" w:space="0" w:color="000000"/>
              <w:left w:val="single" w:sz="6" w:space="0" w:color="000000"/>
              <w:bottom w:val="single" w:sz="4" w:space="0" w:color="000000"/>
              <w:right w:val="single" w:sz="6" w:space="0" w:color="000000"/>
            </w:tcBorders>
          </w:tcPr>
          <w:p w14:paraId="52C8BD2F" w14:textId="77777777" w:rsidR="00DC3BA2" w:rsidRPr="00DC1393" w:rsidRDefault="00000000" w:rsidP="006E5C9D">
            <w:pPr>
              <w:spacing w:after="0" w:line="240" w:lineRule="auto"/>
              <w:ind w:left="11"/>
              <w:rPr>
                <w:rFonts w:ascii="Arial" w:eastAsia="Times New Roman" w:hAnsi="Arial" w:cs="Arial"/>
                <w:color w:val="000000"/>
                <w:sz w:val="20"/>
                <w:szCs w:val="20"/>
                <w:lang w:eastAsia="sl-SI"/>
              </w:rPr>
            </w:pPr>
            <w:r w:rsidRPr="00DC1393">
              <w:rPr>
                <w:rFonts w:ascii="Arial" w:eastAsia="Times New Roman" w:hAnsi="Arial" w:cs="Arial"/>
                <w:color w:val="000000"/>
                <w:sz w:val="20"/>
                <w:szCs w:val="20"/>
                <w:lang w:eastAsia="sl-SI"/>
              </w:rPr>
              <w:t xml:space="preserve"> </w:t>
            </w:r>
          </w:p>
        </w:tc>
      </w:tr>
    </w:tbl>
    <w:p w14:paraId="1A84115D" w14:textId="77777777" w:rsidR="00DC3BA2" w:rsidRPr="00DC1393" w:rsidRDefault="00000000" w:rsidP="00DC3BA2">
      <w:pPr>
        <w:spacing w:after="0" w:line="259" w:lineRule="auto"/>
        <w:jc w:val="right"/>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579ADA73" w14:textId="77777777" w:rsidR="00DC3BA2" w:rsidRPr="00DC1393" w:rsidRDefault="00000000" w:rsidP="00DC3BA2">
      <w:pPr>
        <w:spacing w:after="5" w:line="259" w:lineRule="auto"/>
        <w:jc w:val="right"/>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p>
    <w:p w14:paraId="6ABB5A6C" w14:textId="77777777" w:rsidR="00DC3BA2" w:rsidRPr="00DC1393" w:rsidRDefault="00000000" w:rsidP="00DC3BA2">
      <w:pPr>
        <w:tabs>
          <w:tab w:val="center" w:pos="720"/>
          <w:tab w:val="center" w:pos="1440"/>
          <w:tab w:val="center" w:pos="2160"/>
          <w:tab w:val="center" w:pos="2880"/>
          <w:tab w:val="center" w:pos="3600"/>
          <w:tab w:val="center" w:pos="4320"/>
          <w:tab w:val="center" w:pos="5040"/>
          <w:tab w:val="center" w:pos="8550"/>
          <w:tab w:val="left" w:pos="9923"/>
          <w:tab w:val="left" w:pos="10065"/>
          <w:tab w:val="left" w:pos="13041"/>
        </w:tabs>
        <w:spacing w:after="3" w:line="259" w:lineRule="auto"/>
        <w:ind w:left="-15"/>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___________________________</w:t>
      </w:r>
    </w:p>
    <w:p w14:paraId="3088C99C" w14:textId="77777777" w:rsidR="00DC3BA2" w:rsidRPr="00DC1393" w:rsidRDefault="00000000" w:rsidP="00DC3BA2">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left" w:pos="9639"/>
          <w:tab w:val="center" w:pos="11129"/>
        </w:tabs>
        <w:spacing w:after="0" w:line="259" w:lineRule="auto"/>
        <w:ind w:left="-15"/>
        <w:rPr>
          <w:rFonts w:ascii="Arial" w:eastAsia="Times New Roman" w:hAnsi="Arial" w:cs="Arial"/>
          <w:color w:val="000000"/>
          <w:kern w:val="2"/>
          <w:sz w:val="20"/>
          <w:szCs w:val="20"/>
          <w:lang w:eastAsia="sl-SI"/>
          <w14:ligatures w14:val="standardContextual"/>
        </w:rPr>
        <w:sectPr w:rsidR="00DC3BA2" w:rsidRPr="00DC1393" w:rsidSect="00EC7078">
          <w:headerReference w:type="first" r:id="rId14"/>
          <w:pgSz w:w="16838" w:h="11906" w:orient="landscape"/>
          <w:pgMar w:top="1417" w:right="1417" w:bottom="1417" w:left="1417" w:header="708" w:footer="708" w:gutter="0"/>
          <w:cols w:space="708"/>
          <w:titlePg/>
          <w:docGrid w:linePitch="360"/>
        </w:sectPr>
      </w:pPr>
      <w:r w:rsidRPr="00DC1393">
        <w:rPr>
          <w:rFonts w:ascii="Arial" w:eastAsia="Times New Roman" w:hAnsi="Arial" w:cs="Arial"/>
          <w:color w:val="000000"/>
          <w:kern w:val="2"/>
          <w:sz w:val="20"/>
          <w:szCs w:val="20"/>
          <w:lang w:eastAsia="sl-SI"/>
          <w14:ligatures w14:val="standardContextual"/>
        </w:rPr>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w:t>
      </w:r>
      <w:r w:rsidRPr="00DC1393">
        <w:rPr>
          <w:rFonts w:ascii="Arial" w:eastAsia="Times New Roman" w:hAnsi="Arial" w:cs="Arial"/>
          <w:color w:val="000000"/>
          <w:kern w:val="2"/>
          <w:sz w:val="20"/>
          <w:szCs w:val="20"/>
          <w:lang w:eastAsia="sl-SI"/>
          <w14:ligatures w14:val="standardContextual"/>
        </w:rPr>
        <w:tab/>
        <w:t xml:space="preserve">                                                                   (Vodja uprave)</w:t>
      </w:r>
    </w:p>
    <w:p w14:paraId="0AAB407D" w14:textId="77777777" w:rsidR="00DC3BA2" w:rsidRPr="00DC1393" w:rsidRDefault="00DC3BA2" w:rsidP="00DC3BA2">
      <w:pPr>
        <w:tabs>
          <w:tab w:val="center" w:pos="720"/>
          <w:tab w:val="center" w:pos="1440"/>
          <w:tab w:val="center" w:pos="2160"/>
          <w:tab w:val="center" w:pos="2880"/>
          <w:tab w:val="center" w:pos="3600"/>
          <w:tab w:val="center" w:pos="4320"/>
          <w:tab w:val="center" w:pos="5040"/>
          <w:tab w:val="center" w:pos="5760"/>
          <w:tab w:val="center" w:pos="6480"/>
          <w:tab w:val="center" w:pos="7200"/>
          <w:tab w:val="center" w:pos="7920"/>
          <w:tab w:val="center" w:pos="8640"/>
          <w:tab w:val="center" w:pos="11129"/>
        </w:tabs>
        <w:spacing w:after="0" w:line="259" w:lineRule="auto"/>
        <w:ind w:left="-15"/>
        <w:jc w:val="right"/>
        <w:rPr>
          <w:rFonts w:ascii="Arial" w:eastAsia="Times New Roman" w:hAnsi="Arial" w:cs="Arial"/>
          <w:color w:val="000000"/>
          <w:kern w:val="2"/>
          <w:sz w:val="20"/>
          <w:szCs w:val="20"/>
          <w:lang w:eastAsia="sl-SI"/>
          <w14:ligatures w14:val="standardContextual"/>
        </w:rPr>
      </w:pPr>
    </w:p>
    <w:p w14:paraId="66D5B494"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eastAsia="Times New Roman" w:hAnsi="Arial" w:cs="Arial"/>
          <w:color w:val="000000"/>
          <w:kern w:val="2"/>
          <w:sz w:val="20"/>
          <w:szCs w:val="20"/>
          <w:lang w:eastAsia="sl-SI"/>
          <w14:ligatures w14:val="standardContextual"/>
        </w:rPr>
        <w:t>EDD 3</w:t>
      </w:r>
    </w:p>
    <w:p w14:paraId="2F7D824F" w14:textId="77777777" w:rsidR="00DC3BA2" w:rsidRPr="00DC1393" w:rsidRDefault="00000000" w:rsidP="00DC3BA2">
      <w:pPr>
        <w:spacing w:after="0" w:line="259" w:lineRule="auto"/>
        <w:rPr>
          <w:rFonts w:ascii="Arial" w:eastAsia="Times New Roman" w:hAnsi="Arial" w:cs="Arial"/>
          <w:kern w:val="2"/>
          <w:sz w:val="20"/>
          <w:szCs w:val="20"/>
          <w:highlight w:val="yellow"/>
          <w:lang w:eastAsia="sl-SI"/>
          <w14:ligatures w14:val="standardContextual"/>
        </w:rPr>
      </w:pPr>
      <w:r w:rsidRPr="00DC1393">
        <w:rPr>
          <w:rFonts w:ascii="Arial" w:hAnsi="Arial" w:cs="Arial"/>
          <w:b/>
          <w:bCs/>
          <w:noProof/>
          <w:color w:val="000000"/>
          <w:sz w:val="20"/>
          <w:szCs w:val="20"/>
          <w:lang w:eastAsia="sl-SI"/>
        </w:rPr>
        <mc:AlternateContent>
          <mc:Choice Requires="wps">
            <w:drawing>
              <wp:anchor distT="0" distB="0" distL="114300" distR="114300" simplePos="0" relativeHeight="251672576" behindDoc="1" locked="0" layoutInCell="0" allowOverlap="1" wp14:anchorId="7426943A" wp14:editId="07117115">
                <wp:simplePos x="0" y="0"/>
                <wp:positionH relativeFrom="page">
                  <wp:posOffset>6379210</wp:posOffset>
                </wp:positionH>
                <wp:positionV relativeFrom="page">
                  <wp:posOffset>1298575</wp:posOffset>
                </wp:positionV>
                <wp:extent cx="1270" cy="5925185"/>
                <wp:effectExtent l="0" t="0" r="0" b="0"/>
                <wp:wrapNone/>
                <wp:docPr id="1" name="Raven povezovalnik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0" cy="5925185"/>
                        </a:xfrm>
                        <a:prstGeom prst="line">
                          <a:avLst/>
                        </a:prstGeom>
                        <a:noFill/>
                        <a:ln w="25400">
                          <a:solidFill>
                            <a:srgbClr val="000000"/>
                          </a:solidFill>
                          <a:prstDash val="sysDash"/>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 o:spid="_x0000_s102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2880" from="502.3pt,102.25pt" to="502.4pt,568.8pt" o:allowincell="f" strokeweight="2pt">
                <v:stroke dashstyle="solid"/>
              </v:line>
            </w:pict>
          </mc:Fallback>
        </mc:AlternateContent>
      </w:r>
    </w:p>
    <w:p w14:paraId="7CFCE3CB" w14:textId="77777777" w:rsidR="00DC3BA2" w:rsidRPr="00DC1393" w:rsidRDefault="00000000" w:rsidP="00DC3BA2">
      <w:pPr>
        <w:framePr w:w="5000" w:h="1" w:hRule="exact" w:wrap="notBeside" w:vAnchor="page" w:hAnchor="page" w:x="1" w:y="1"/>
        <w:autoSpaceDE w:val="0"/>
        <w:autoSpaceDN w:val="0"/>
        <w:adjustRightInd w:val="0"/>
        <w:spacing w:after="0" w:line="240" w:lineRule="auto"/>
        <w:rPr>
          <w:rFonts w:ascii="Arial" w:hAnsi="Arial" w:cs="Arial"/>
          <w:sz w:val="20"/>
          <w:szCs w:val="20"/>
        </w:rPr>
      </w:pPr>
      <w:r w:rsidRPr="00DC1393">
        <w:rPr>
          <w:rFonts w:ascii="Arial" w:hAnsi="Arial" w:cs="Arial"/>
          <w:sz w:val="20"/>
          <w:szCs w:val="20"/>
        </w:rPr>
        <w:t xml:space="preserve">         This file was created by Oracle Reports. Please view this document in Page Layout mode.</w:t>
      </w:r>
    </w:p>
    <w:p w14:paraId="0CBBCD73" w14:textId="77777777" w:rsidR="00DC3BA2" w:rsidRPr="00DC1393" w:rsidRDefault="00DC3BA2" w:rsidP="00DC3BA2">
      <w:pPr>
        <w:framePr w:w="3685" w:h="194" w:hRule="exact" w:wrap="auto" w:vAnchor="page" w:hAnchor="page" w:x="5996" w:y="4325"/>
        <w:autoSpaceDE w:val="0"/>
        <w:autoSpaceDN w:val="0"/>
        <w:adjustRightInd w:val="0"/>
        <w:spacing w:after="0" w:line="240" w:lineRule="auto"/>
        <w:rPr>
          <w:rFonts w:ascii="Arial" w:hAnsi="Arial" w:cs="Arial"/>
          <w:b/>
          <w:bCs/>
          <w:color w:val="000000"/>
          <w:sz w:val="20"/>
          <w:szCs w:val="20"/>
        </w:rPr>
      </w:pPr>
    </w:p>
    <w:p w14:paraId="1BC55B11" w14:textId="77777777" w:rsidR="00DC3BA2" w:rsidRPr="00DC1393" w:rsidRDefault="00000000" w:rsidP="00DC3BA2">
      <w:pPr>
        <w:framePr w:w="4170" w:h="203" w:hRule="exact" w:wrap="auto" w:vAnchor="page" w:hAnchor="page" w:x="545" w:y="5055"/>
        <w:pBdr>
          <w:top w:val="single" w:sz="4" w:space="1" w:color="auto"/>
        </w:pBdr>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 xml:space="preserve">  (Ime)         (Priimek)</w:t>
      </w:r>
    </w:p>
    <w:p w14:paraId="7D436E0B" w14:textId="77777777" w:rsidR="00DC3BA2" w:rsidRPr="00DC1393" w:rsidRDefault="00000000" w:rsidP="00DC3BA2">
      <w:pPr>
        <w:framePr w:w="3112" w:h="208" w:hRule="exact" w:wrap="auto" w:vAnchor="page" w:hAnchor="page" w:x="6413" w:y="5068"/>
        <w:pBdr>
          <w:top w:val="single" w:sz="4" w:space="1" w:color="auto"/>
        </w:pBdr>
        <w:autoSpaceDE w:val="0"/>
        <w:autoSpaceDN w:val="0"/>
        <w:adjustRightInd w:val="0"/>
        <w:spacing w:after="0" w:line="240" w:lineRule="auto"/>
        <w:jc w:val="center"/>
        <w:rPr>
          <w:rFonts w:ascii="Arial" w:hAnsi="Arial" w:cs="Arial"/>
          <w:color w:val="000000"/>
          <w:sz w:val="20"/>
          <w:szCs w:val="20"/>
        </w:rPr>
      </w:pPr>
      <w:r w:rsidRPr="00DC1393">
        <w:rPr>
          <w:rFonts w:ascii="Arial" w:hAnsi="Arial" w:cs="Arial"/>
          <w:color w:val="000000"/>
          <w:sz w:val="20"/>
          <w:szCs w:val="20"/>
        </w:rPr>
        <w:t>(Naslov prebivališča)</w:t>
      </w:r>
    </w:p>
    <w:p w14:paraId="1EE19828" w14:textId="77777777" w:rsidR="00DC3BA2" w:rsidRPr="00DC1393" w:rsidRDefault="00000000" w:rsidP="00DC3BA2">
      <w:pPr>
        <w:framePr w:w="1312" w:h="247" w:hRule="exact" w:wrap="auto" w:vAnchor="page" w:hAnchor="page" w:x="4965" w:y="6071"/>
        <w:autoSpaceDE w:val="0"/>
        <w:autoSpaceDN w:val="0"/>
        <w:adjustRightInd w:val="0"/>
        <w:spacing w:after="0" w:line="240" w:lineRule="auto"/>
        <w:jc w:val="center"/>
        <w:rPr>
          <w:rFonts w:ascii="Arial" w:hAnsi="Arial" w:cs="Arial"/>
          <w:b/>
          <w:bCs/>
          <w:color w:val="000000"/>
          <w:sz w:val="20"/>
          <w:szCs w:val="20"/>
        </w:rPr>
      </w:pPr>
      <w:r w:rsidRPr="00DC1393">
        <w:rPr>
          <w:rFonts w:ascii="Arial" w:hAnsi="Arial" w:cs="Arial"/>
          <w:b/>
          <w:bCs/>
          <w:color w:val="000000"/>
          <w:sz w:val="20"/>
          <w:szCs w:val="20"/>
        </w:rPr>
        <w:t>T A K O J</w:t>
      </w:r>
    </w:p>
    <w:p w14:paraId="4F96E942" w14:textId="77777777" w:rsidR="00DC3BA2" w:rsidRPr="00DC1393" w:rsidRDefault="00000000" w:rsidP="00DC3BA2">
      <w:pPr>
        <w:framePr w:w="8431" w:h="353" w:hRule="exact" w:wrap="auto" w:vAnchor="page" w:hAnchor="page" w:x="1405" w:y="6864"/>
        <w:pBdr>
          <w:bottom w:val="single" w:sz="4" w:space="1" w:color="auto"/>
        </w:pBdr>
        <w:autoSpaceDE w:val="0"/>
        <w:autoSpaceDN w:val="0"/>
        <w:adjustRightInd w:val="0"/>
        <w:spacing w:after="0" w:line="240" w:lineRule="auto"/>
        <w:jc w:val="center"/>
        <w:rPr>
          <w:rFonts w:ascii="Arial" w:hAnsi="Arial" w:cs="Arial"/>
          <w:iCs/>
          <w:color w:val="000000"/>
          <w:sz w:val="20"/>
          <w:szCs w:val="20"/>
        </w:rPr>
      </w:pPr>
      <w:r w:rsidRPr="00DC1393">
        <w:rPr>
          <w:rFonts w:ascii="Arial" w:hAnsi="Arial" w:cs="Arial"/>
          <w:iCs/>
          <w:color w:val="000000"/>
          <w:sz w:val="20"/>
          <w:szCs w:val="20"/>
        </w:rPr>
        <w:t>JAVITE NA DELOVNEM MESTU ZARADI IZVAJANJA DELOVNE DOLŽNOSTI</w:t>
      </w:r>
    </w:p>
    <w:p w14:paraId="6B7F61B0" w14:textId="77777777" w:rsidR="00DC3BA2" w:rsidRPr="00DC1393" w:rsidRDefault="00000000" w:rsidP="00DC3BA2">
      <w:pPr>
        <w:framePr w:w="1554" w:h="247" w:hRule="exact" w:wrap="auto" w:vAnchor="page" w:hAnchor="page" w:x="268" w:y="7852"/>
        <w:autoSpaceDE w:val="0"/>
        <w:autoSpaceDN w:val="0"/>
        <w:adjustRightInd w:val="0"/>
        <w:spacing w:after="0" w:line="240" w:lineRule="auto"/>
        <w:jc w:val="center"/>
        <w:rPr>
          <w:rFonts w:ascii="Arial" w:hAnsi="Arial" w:cs="Arial"/>
          <w:color w:val="000000"/>
          <w:sz w:val="20"/>
          <w:szCs w:val="20"/>
        </w:rPr>
      </w:pPr>
      <w:r w:rsidRPr="00DC1393">
        <w:rPr>
          <w:rFonts w:ascii="Arial" w:hAnsi="Arial" w:cs="Arial"/>
          <w:color w:val="000000"/>
          <w:sz w:val="20"/>
          <w:szCs w:val="20"/>
        </w:rPr>
        <w:t>OPOZORILO:</w:t>
      </w:r>
    </w:p>
    <w:p w14:paraId="10D39F8A" w14:textId="77777777" w:rsidR="00DC3BA2" w:rsidRPr="00DC1393" w:rsidRDefault="00000000" w:rsidP="00DC3BA2">
      <w:pPr>
        <w:framePr w:w="4610" w:h="788" w:hRule="exact" w:wrap="auto" w:vAnchor="page" w:hAnchor="page" w:x="343" w:y="2514"/>
        <w:pBdr>
          <w:top w:val="single" w:sz="4" w:space="1" w:color="auto"/>
        </w:pBdr>
        <w:autoSpaceDE w:val="0"/>
        <w:autoSpaceDN w:val="0"/>
        <w:adjustRightInd w:val="0"/>
        <w:spacing w:after="0" w:line="240" w:lineRule="auto"/>
        <w:jc w:val="center"/>
        <w:rPr>
          <w:rFonts w:ascii="Arial" w:hAnsi="Arial" w:cs="Arial"/>
          <w:color w:val="000000"/>
          <w:sz w:val="20"/>
          <w:szCs w:val="20"/>
        </w:rPr>
      </w:pPr>
      <w:r w:rsidRPr="00DC1393">
        <w:rPr>
          <w:rFonts w:ascii="Arial" w:hAnsi="Arial" w:cs="Arial"/>
          <w:bCs/>
          <w:color w:val="000000"/>
          <w:sz w:val="20"/>
          <w:szCs w:val="20"/>
        </w:rPr>
        <w:t>(Predlagatelj razporeditve)</w:t>
      </w:r>
    </w:p>
    <w:p w14:paraId="219C3BB0" w14:textId="77777777" w:rsidR="00DC3BA2" w:rsidRPr="00DC1393" w:rsidRDefault="00DC3BA2" w:rsidP="00DC3BA2">
      <w:pPr>
        <w:framePr w:w="937" w:h="198" w:hRule="exact" w:wrap="auto" w:vAnchor="page" w:hAnchor="page" w:x="8902" w:y="1243"/>
        <w:autoSpaceDE w:val="0"/>
        <w:autoSpaceDN w:val="0"/>
        <w:adjustRightInd w:val="0"/>
        <w:spacing w:after="0" w:line="240" w:lineRule="auto"/>
        <w:jc w:val="center"/>
        <w:rPr>
          <w:rFonts w:ascii="Arial" w:hAnsi="Arial" w:cs="Arial"/>
          <w:b/>
          <w:bCs/>
          <w:color w:val="000000"/>
          <w:sz w:val="20"/>
          <w:szCs w:val="20"/>
        </w:rPr>
      </w:pPr>
    </w:p>
    <w:p w14:paraId="01AA9E84" w14:textId="77777777" w:rsidR="00DC3BA2" w:rsidRPr="00DC1393" w:rsidRDefault="00000000" w:rsidP="00DC3BA2">
      <w:pPr>
        <w:framePr w:w="5137" w:h="636" w:hRule="exact" w:wrap="auto" w:vAnchor="page" w:hAnchor="page" w:x="2749" w:y="3396"/>
        <w:autoSpaceDE w:val="0"/>
        <w:autoSpaceDN w:val="0"/>
        <w:adjustRightInd w:val="0"/>
        <w:spacing w:after="0" w:line="166" w:lineRule="atLeast"/>
        <w:jc w:val="center"/>
        <w:rPr>
          <w:rFonts w:ascii="Arial" w:hAnsi="Arial" w:cs="Arial"/>
          <w:b/>
          <w:bCs/>
          <w:color w:val="000000"/>
          <w:sz w:val="20"/>
          <w:szCs w:val="20"/>
        </w:rPr>
      </w:pPr>
      <w:r w:rsidRPr="00DC1393">
        <w:rPr>
          <w:rFonts w:ascii="Arial" w:hAnsi="Arial" w:cs="Arial"/>
          <w:b/>
          <w:bCs/>
          <w:color w:val="000000"/>
          <w:sz w:val="20"/>
          <w:szCs w:val="20"/>
        </w:rPr>
        <w:t>POZIV</w:t>
      </w:r>
    </w:p>
    <w:p w14:paraId="098FDDB0" w14:textId="77777777" w:rsidR="00DC3BA2" w:rsidRPr="00DC1393" w:rsidRDefault="00000000" w:rsidP="00DC3BA2">
      <w:pPr>
        <w:framePr w:w="5137" w:h="636" w:hRule="exact" w:wrap="auto" w:vAnchor="page" w:hAnchor="page" w:x="2749" w:y="3396"/>
        <w:autoSpaceDE w:val="0"/>
        <w:autoSpaceDN w:val="0"/>
        <w:adjustRightInd w:val="0"/>
        <w:spacing w:after="0" w:line="166" w:lineRule="atLeast"/>
        <w:jc w:val="center"/>
        <w:rPr>
          <w:rFonts w:ascii="Arial" w:hAnsi="Arial" w:cs="Arial"/>
          <w:b/>
          <w:bCs/>
          <w:color w:val="000000"/>
          <w:sz w:val="20"/>
          <w:szCs w:val="20"/>
        </w:rPr>
      </w:pPr>
      <w:r w:rsidRPr="00DC1393">
        <w:rPr>
          <w:rFonts w:ascii="Arial" w:hAnsi="Arial" w:cs="Arial"/>
          <w:b/>
          <w:bCs/>
          <w:color w:val="000000"/>
          <w:sz w:val="20"/>
          <w:szCs w:val="20"/>
        </w:rPr>
        <w:t>NA IZVAJANJE DELOVNE DOLŽNOSTI</w:t>
      </w:r>
    </w:p>
    <w:p w14:paraId="6F385119" w14:textId="77777777" w:rsidR="00DC3BA2" w:rsidRPr="00DC1393" w:rsidRDefault="00000000" w:rsidP="00DC3BA2">
      <w:pPr>
        <w:framePr w:w="2890" w:h="267" w:hRule="exact" w:wrap="auto" w:vAnchor="page" w:hAnchor="page" w:x="544" w:y="5516"/>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Pozivamo vas, da se</w:t>
      </w:r>
    </w:p>
    <w:p w14:paraId="5E8C2AB3" w14:textId="77777777" w:rsidR="00DC3BA2" w:rsidRPr="00DC1393" w:rsidRDefault="00000000" w:rsidP="00DC3BA2">
      <w:pPr>
        <w:framePr w:w="5498" w:h="515" w:hRule="exact" w:wrap="auto" w:vAnchor="page" w:hAnchor="page" w:x="10399" w:y="4902"/>
        <w:pBdr>
          <w:top w:val="single" w:sz="4" w:space="1" w:color="auto"/>
        </w:pBdr>
        <w:autoSpaceDE w:val="0"/>
        <w:autoSpaceDN w:val="0"/>
        <w:adjustRightInd w:val="0"/>
        <w:spacing w:after="0" w:line="240" w:lineRule="auto"/>
        <w:jc w:val="center"/>
        <w:rPr>
          <w:rFonts w:ascii="Arial" w:hAnsi="Arial" w:cs="Arial"/>
          <w:bCs/>
          <w:color w:val="000000"/>
          <w:sz w:val="20"/>
          <w:szCs w:val="20"/>
        </w:rPr>
      </w:pPr>
      <w:r w:rsidRPr="00DC1393">
        <w:rPr>
          <w:rFonts w:ascii="Arial" w:hAnsi="Arial" w:cs="Arial"/>
          <w:noProof/>
          <w:sz w:val="20"/>
          <w:szCs w:val="20"/>
          <w:lang w:eastAsia="sl-SI"/>
        </w:rPr>
        <mc:AlternateContent>
          <mc:Choice Requires="wps">
            <w:drawing>
              <wp:anchor distT="0" distB="0" distL="114300" distR="114300" simplePos="0" relativeHeight="251658240" behindDoc="1" locked="0" layoutInCell="0" allowOverlap="1" wp14:anchorId="432BE2F5" wp14:editId="05AEB0EA">
                <wp:simplePos x="0" y="0"/>
                <wp:positionH relativeFrom="page">
                  <wp:posOffset>4227830</wp:posOffset>
                </wp:positionH>
                <wp:positionV relativeFrom="page">
                  <wp:posOffset>6221730</wp:posOffset>
                </wp:positionV>
                <wp:extent cx="1453515" cy="0"/>
                <wp:effectExtent l="0" t="0" r="0" b="0"/>
                <wp:wrapNone/>
                <wp:docPr id="21" name="Raven povezovalnik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351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21" o:spid="_x0000_s1026"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7216" from="332.9pt,489.9pt" to="447.35pt,489.9pt" o:allowincell="f" strokeweight="1pt"/>
            </w:pict>
          </mc:Fallback>
        </mc:AlternateContent>
      </w:r>
      <w:r w:rsidRPr="00DC1393">
        <w:rPr>
          <w:rFonts w:ascii="Arial" w:hAnsi="Arial" w:cs="Arial"/>
          <w:color w:val="000000"/>
          <w:sz w:val="20"/>
          <w:szCs w:val="20"/>
        </w:rPr>
        <w:t>(</w:t>
      </w:r>
      <w:r w:rsidRPr="00DC1393">
        <w:rPr>
          <w:rFonts w:ascii="Arial" w:hAnsi="Arial" w:cs="Arial"/>
          <w:bCs/>
          <w:color w:val="000000"/>
          <w:sz w:val="20"/>
          <w:szCs w:val="20"/>
        </w:rPr>
        <w:t>Predlagatelj razporeditve)</w:t>
      </w:r>
    </w:p>
    <w:p w14:paraId="424F050C" w14:textId="77777777" w:rsidR="00DC3BA2" w:rsidRPr="00DC1393" w:rsidRDefault="00DC3BA2" w:rsidP="00DC3BA2">
      <w:pPr>
        <w:framePr w:w="5498" w:h="515" w:hRule="exact" w:wrap="auto" w:vAnchor="page" w:hAnchor="page" w:x="10399" w:y="4902"/>
        <w:autoSpaceDE w:val="0"/>
        <w:autoSpaceDN w:val="0"/>
        <w:adjustRightInd w:val="0"/>
        <w:spacing w:after="0" w:line="144" w:lineRule="atLeast"/>
        <w:rPr>
          <w:rFonts w:ascii="Arial" w:hAnsi="Arial" w:cs="Arial"/>
          <w:color w:val="000000"/>
          <w:sz w:val="20"/>
          <w:szCs w:val="20"/>
        </w:rPr>
      </w:pPr>
    </w:p>
    <w:p w14:paraId="6C81660A" w14:textId="77777777" w:rsidR="00DC3BA2" w:rsidRPr="00DC1393" w:rsidRDefault="00000000" w:rsidP="00DC3BA2">
      <w:pPr>
        <w:framePr w:w="966" w:h="170" w:hRule="exact" w:wrap="auto" w:vAnchor="page" w:hAnchor="page" w:x="12295" w:y="2681"/>
        <w:autoSpaceDE w:val="0"/>
        <w:autoSpaceDN w:val="0"/>
        <w:adjustRightInd w:val="0"/>
        <w:spacing w:after="0" w:line="240" w:lineRule="auto"/>
        <w:jc w:val="center"/>
        <w:rPr>
          <w:rFonts w:ascii="Arial" w:hAnsi="Arial" w:cs="Arial"/>
          <w:b/>
          <w:bCs/>
          <w:color w:val="000000"/>
          <w:sz w:val="20"/>
          <w:szCs w:val="20"/>
        </w:rPr>
      </w:pPr>
      <w:r w:rsidRPr="00DC1393">
        <w:rPr>
          <w:rFonts w:ascii="Arial" w:hAnsi="Arial" w:cs="Arial"/>
          <w:b/>
          <w:bCs/>
          <w:color w:val="000000"/>
          <w:sz w:val="20"/>
          <w:szCs w:val="20"/>
        </w:rPr>
        <w:t>POTRDILO</w:t>
      </w:r>
    </w:p>
    <w:p w14:paraId="3B346ED1" w14:textId="77777777" w:rsidR="00DC3BA2" w:rsidRPr="00DC1393" w:rsidRDefault="00000000" w:rsidP="00DC3BA2">
      <w:pPr>
        <w:framePr w:w="2102" w:h="226" w:hRule="exact" w:wrap="auto" w:vAnchor="page" w:hAnchor="page" w:x="10423" w:y="3418"/>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Obveznik delovne dolžnosti</w:t>
      </w:r>
    </w:p>
    <w:p w14:paraId="658C1207" w14:textId="77777777" w:rsidR="00DC3BA2" w:rsidRPr="00DC1393" w:rsidRDefault="00000000" w:rsidP="00DC3BA2">
      <w:pPr>
        <w:framePr w:w="5460" w:h="210" w:hRule="exact" w:wrap="auto" w:vAnchor="page" w:hAnchor="page" w:x="10441" w:y="3992"/>
        <w:pBdr>
          <w:top w:val="single" w:sz="4" w:space="1" w:color="auto"/>
        </w:pBdr>
        <w:autoSpaceDE w:val="0"/>
        <w:autoSpaceDN w:val="0"/>
        <w:adjustRightInd w:val="0"/>
        <w:spacing w:after="0" w:line="240" w:lineRule="auto"/>
        <w:jc w:val="center"/>
        <w:rPr>
          <w:rFonts w:ascii="Arial" w:hAnsi="Arial" w:cs="Arial"/>
          <w:color w:val="000000"/>
          <w:sz w:val="20"/>
          <w:szCs w:val="20"/>
        </w:rPr>
      </w:pPr>
      <w:r w:rsidRPr="00DC1393">
        <w:rPr>
          <w:rFonts w:ascii="Arial" w:hAnsi="Arial" w:cs="Arial"/>
          <w:color w:val="000000"/>
          <w:sz w:val="20"/>
          <w:szCs w:val="20"/>
        </w:rPr>
        <w:t>(Ime priimek, enotna matična številka)</w:t>
      </w:r>
    </w:p>
    <w:p w14:paraId="499C8908" w14:textId="77777777" w:rsidR="00DC3BA2" w:rsidRPr="00DC1393" w:rsidRDefault="00000000" w:rsidP="00DC3BA2">
      <w:pPr>
        <w:framePr w:w="2500" w:h="226" w:hRule="exact" w:wrap="auto" w:vAnchor="page" w:hAnchor="page" w:x="10423" w:y="4325"/>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razporejen na delovno dolžnost v</w:t>
      </w:r>
    </w:p>
    <w:p w14:paraId="1541E6BA" w14:textId="77777777" w:rsidR="00DC3BA2" w:rsidRPr="00DC1393" w:rsidRDefault="00000000" w:rsidP="00DC3BA2">
      <w:pPr>
        <w:framePr w:w="2192" w:h="226" w:hRule="exact" w:wrap="auto" w:vAnchor="page" w:hAnchor="page" w:x="10423" w:y="5625"/>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potrjujem prejem poziva</w:t>
      </w:r>
    </w:p>
    <w:p w14:paraId="1C3D39DA" w14:textId="77777777" w:rsidR="00DC3BA2" w:rsidRPr="00DC1393" w:rsidRDefault="00000000" w:rsidP="00DC3BA2">
      <w:pPr>
        <w:framePr w:w="454" w:h="226" w:hRule="exact" w:wrap="auto" w:vAnchor="page" w:hAnchor="page" w:x="10423" w:y="6134"/>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dne</w:t>
      </w:r>
    </w:p>
    <w:p w14:paraId="73E11039" w14:textId="77777777" w:rsidR="00DC3BA2" w:rsidRPr="00DC1393" w:rsidRDefault="00000000" w:rsidP="00DC3BA2">
      <w:pPr>
        <w:framePr w:w="625" w:h="226" w:hRule="exact" w:wrap="auto" w:vAnchor="page" w:hAnchor="page" w:x="10423" w:y="6698"/>
        <w:autoSpaceDE w:val="0"/>
        <w:autoSpaceDN w:val="0"/>
        <w:adjustRightInd w:val="0"/>
        <w:spacing w:after="0" w:line="240" w:lineRule="auto"/>
        <w:rPr>
          <w:rFonts w:ascii="Arial" w:hAnsi="Arial" w:cs="Arial"/>
          <w:color w:val="000000"/>
          <w:sz w:val="20"/>
          <w:szCs w:val="20"/>
        </w:rPr>
      </w:pPr>
      <w:r w:rsidRPr="00DC1393">
        <w:rPr>
          <w:rFonts w:ascii="Arial" w:hAnsi="Arial" w:cs="Arial"/>
          <w:noProof/>
          <w:sz w:val="20"/>
          <w:szCs w:val="20"/>
          <w:lang w:eastAsia="sl-SI"/>
        </w:rPr>
        <mc:AlternateContent>
          <mc:Choice Requires="wps">
            <w:drawing>
              <wp:anchor distT="0" distB="0" distL="114300" distR="114300" simplePos="0" relativeHeight="251666432" behindDoc="1" locked="0" layoutInCell="0" allowOverlap="1" wp14:anchorId="19C5C7AB" wp14:editId="5389A99C">
                <wp:simplePos x="0" y="0"/>
                <wp:positionH relativeFrom="page">
                  <wp:posOffset>6608445</wp:posOffset>
                </wp:positionH>
                <wp:positionV relativeFrom="page">
                  <wp:posOffset>5357495</wp:posOffset>
                </wp:positionV>
                <wp:extent cx="1158240" cy="0"/>
                <wp:effectExtent l="0" t="0" r="0" b="0"/>
                <wp:wrapNone/>
                <wp:docPr id="16" name="Raven povezovalnik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824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6" o:spid="_x0000_s102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9024" from="520.35pt,421.85pt" to="611.55pt,421.85pt" o:allowincell="f" strokeweight="1pt"/>
            </w:pict>
          </mc:Fallback>
        </mc:AlternateContent>
      </w:r>
      <w:r w:rsidRPr="00DC1393">
        <w:rPr>
          <w:rFonts w:ascii="Arial" w:hAnsi="Arial" w:cs="Arial"/>
          <w:noProof/>
          <w:sz w:val="20"/>
          <w:szCs w:val="20"/>
          <w:lang w:eastAsia="sl-SI"/>
        </w:rPr>
        <mc:AlternateContent>
          <mc:Choice Requires="wps">
            <w:drawing>
              <wp:anchor distT="0" distB="0" distL="114300" distR="114300" simplePos="0" relativeHeight="251668480" behindDoc="1" locked="0" layoutInCell="0" allowOverlap="1" wp14:anchorId="633CB23E" wp14:editId="2A8ED5EF">
                <wp:simplePos x="0" y="0"/>
                <wp:positionH relativeFrom="page">
                  <wp:posOffset>8157210</wp:posOffset>
                </wp:positionH>
                <wp:positionV relativeFrom="page">
                  <wp:posOffset>5357495</wp:posOffset>
                </wp:positionV>
                <wp:extent cx="1124585" cy="0"/>
                <wp:effectExtent l="0" t="0" r="0" b="0"/>
                <wp:wrapNone/>
                <wp:docPr id="15" name="Raven povezovalnik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458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5" o:spid="_x0000_s1028"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642.3pt,421.85pt" to="730.85pt,421.85pt" o:allowincell="f" strokeweight="1pt"/>
            </w:pict>
          </mc:Fallback>
        </mc:AlternateContent>
      </w:r>
      <w:r w:rsidRPr="00DC1393">
        <w:rPr>
          <w:rFonts w:ascii="Arial" w:hAnsi="Arial" w:cs="Arial"/>
          <w:color w:val="000000"/>
          <w:sz w:val="20"/>
          <w:szCs w:val="20"/>
        </w:rPr>
        <w:t>ob uri</w:t>
      </w:r>
    </w:p>
    <w:p w14:paraId="1C38451C" w14:textId="77777777" w:rsidR="00DC3BA2" w:rsidRPr="00DC1393" w:rsidRDefault="00000000" w:rsidP="00DC3BA2">
      <w:pPr>
        <w:framePr w:w="284" w:h="226" w:hRule="exact" w:wrap="auto" w:vAnchor="page" w:hAnchor="page" w:x="11352" w:y="6698"/>
        <w:autoSpaceDE w:val="0"/>
        <w:autoSpaceDN w:val="0"/>
        <w:adjustRightInd w:val="0"/>
        <w:spacing w:after="0" w:line="240" w:lineRule="auto"/>
        <w:rPr>
          <w:rFonts w:ascii="Arial" w:hAnsi="Arial" w:cs="Arial"/>
          <w:color w:val="000000"/>
          <w:sz w:val="20"/>
          <w:szCs w:val="20"/>
        </w:rPr>
      </w:pPr>
      <w:r w:rsidRPr="00DC1393">
        <w:rPr>
          <w:rFonts w:ascii="Arial" w:hAnsi="Arial" w:cs="Arial"/>
          <w:color w:val="000000"/>
          <w:sz w:val="20"/>
          <w:szCs w:val="20"/>
        </w:rPr>
        <w:t>min</w:t>
      </w:r>
    </w:p>
    <w:p w14:paraId="35BFF3F3" w14:textId="77777777" w:rsidR="00DC3BA2" w:rsidRPr="00DC1393" w:rsidRDefault="00000000" w:rsidP="00DC3BA2">
      <w:pPr>
        <w:framePr w:w="990" w:h="240" w:hRule="exact" w:wrap="auto" w:vAnchor="page" w:hAnchor="page" w:x="391" w:y="11050"/>
        <w:autoSpaceDE w:val="0"/>
        <w:autoSpaceDN w:val="0"/>
        <w:adjustRightInd w:val="0"/>
        <w:spacing w:after="0" w:line="240" w:lineRule="auto"/>
        <w:rPr>
          <w:rFonts w:ascii="Arial" w:hAnsi="Arial" w:cs="Arial"/>
          <w:color w:val="000000"/>
          <w:sz w:val="20"/>
          <w:szCs w:val="20"/>
        </w:rPr>
      </w:pPr>
      <w:r w:rsidRPr="00DC1393">
        <w:rPr>
          <w:rFonts w:ascii="Arial" w:hAnsi="Arial" w:cs="Arial"/>
          <w:noProof/>
          <w:sz w:val="20"/>
          <w:szCs w:val="20"/>
          <w:lang w:eastAsia="sl-SI"/>
        </w:rPr>
        <mc:AlternateContent>
          <mc:Choice Requires="wps">
            <w:drawing>
              <wp:anchor distT="0" distB="0" distL="114300" distR="114300" simplePos="0" relativeHeight="251670528" behindDoc="1" locked="0" layoutInCell="0" allowOverlap="1" wp14:anchorId="44B1EA65" wp14:editId="787A03D9">
                <wp:simplePos x="0" y="0"/>
                <wp:positionH relativeFrom="page">
                  <wp:posOffset>7374255</wp:posOffset>
                </wp:positionH>
                <wp:positionV relativeFrom="page">
                  <wp:posOffset>4361180</wp:posOffset>
                </wp:positionV>
                <wp:extent cx="306705" cy="0"/>
                <wp:effectExtent l="0" t="0" r="0" b="0"/>
                <wp:wrapNone/>
                <wp:docPr id="13" name="Raven povezovalnik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3" o:spid="_x0000_s1029"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4928" from="580.65pt,343.4pt" to="604.8pt,343.4pt" o:allowincell="f" strokeweight="1pt"/>
            </w:pict>
          </mc:Fallback>
        </mc:AlternateContent>
      </w:r>
    </w:p>
    <w:p w14:paraId="1FFE94A2" w14:textId="77777777" w:rsidR="00DC3BA2" w:rsidRPr="00DC1393" w:rsidRDefault="00000000" w:rsidP="00DC3BA2">
      <w:pPr>
        <w:framePr w:w="1417" w:h="601" w:hRule="exact" w:wrap="auto" w:vAnchor="page" w:hAnchor="page" w:x="4864" w:y="5055"/>
        <w:pBdr>
          <w:top w:val="single" w:sz="4" w:space="1" w:color="auto"/>
        </w:pBdr>
        <w:autoSpaceDE w:val="0"/>
        <w:autoSpaceDN w:val="0"/>
        <w:adjustRightInd w:val="0"/>
        <w:spacing w:after="0" w:line="144" w:lineRule="atLeast"/>
        <w:rPr>
          <w:rFonts w:ascii="Arial" w:hAnsi="Arial" w:cs="Arial"/>
          <w:color w:val="000000"/>
          <w:sz w:val="20"/>
          <w:szCs w:val="20"/>
        </w:rPr>
      </w:pPr>
      <w:r w:rsidRPr="00DC1393">
        <w:rPr>
          <w:rFonts w:ascii="Arial" w:hAnsi="Arial" w:cs="Arial"/>
          <w:color w:val="000000"/>
          <w:sz w:val="20"/>
          <w:szCs w:val="20"/>
        </w:rPr>
        <w:t xml:space="preserve">  (Enotna matična</w:t>
      </w:r>
    </w:p>
    <w:p w14:paraId="0498DF26" w14:textId="77777777" w:rsidR="00DC3BA2" w:rsidRPr="00DC1393" w:rsidRDefault="00000000" w:rsidP="00DC3BA2">
      <w:pPr>
        <w:framePr w:w="1417" w:h="601" w:hRule="exact" w:wrap="auto" w:vAnchor="page" w:hAnchor="page" w:x="4864" w:y="5055"/>
        <w:autoSpaceDE w:val="0"/>
        <w:autoSpaceDN w:val="0"/>
        <w:adjustRightInd w:val="0"/>
        <w:spacing w:after="0" w:line="144" w:lineRule="atLeast"/>
        <w:jc w:val="center"/>
        <w:rPr>
          <w:rFonts w:ascii="Arial" w:hAnsi="Arial" w:cs="Arial"/>
          <w:color w:val="000000"/>
          <w:sz w:val="20"/>
          <w:szCs w:val="20"/>
        </w:rPr>
      </w:pPr>
      <w:r w:rsidRPr="00DC1393">
        <w:rPr>
          <w:rFonts w:ascii="Arial" w:hAnsi="Arial" w:cs="Arial"/>
          <w:color w:val="000000"/>
          <w:sz w:val="20"/>
          <w:szCs w:val="20"/>
        </w:rPr>
        <w:t>številka)</w:t>
      </w:r>
    </w:p>
    <w:p w14:paraId="77B5758A" w14:textId="77777777" w:rsidR="00DC3BA2" w:rsidRPr="00DC1393" w:rsidRDefault="00000000" w:rsidP="00DC3BA2">
      <w:pPr>
        <w:framePr w:w="7903" w:h="812" w:hRule="exact" w:wrap="auto" w:vAnchor="page" w:hAnchor="page" w:x="1922" w:y="7867"/>
        <w:autoSpaceDE w:val="0"/>
        <w:autoSpaceDN w:val="0"/>
        <w:adjustRightInd w:val="0"/>
        <w:spacing w:after="0" w:line="161" w:lineRule="atLeast"/>
        <w:rPr>
          <w:rFonts w:ascii="Arial" w:hAnsi="Arial" w:cs="Arial"/>
          <w:color w:val="000000"/>
          <w:sz w:val="20"/>
          <w:szCs w:val="20"/>
        </w:rPr>
      </w:pPr>
      <w:r w:rsidRPr="00DC1393">
        <w:rPr>
          <w:rFonts w:ascii="Arial" w:hAnsi="Arial" w:cs="Arial"/>
          <w:color w:val="000000"/>
          <w:sz w:val="20"/>
          <w:szCs w:val="20"/>
        </w:rPr>
        <w:t>Če se ne odzovete pozivu in ne opravičite izostanka, boste odgovarjali po določbah 106. člena Zakona o</w:t>
      </w:r>
      <w:r w:rsidR="00EA679C">
        <w:rPr>
          <w:rFonts w:ascii="Arial" w:hAnsi="Arial" w:cs="Arial"/>
          <w:color w:val="000000"/>
          <w:sz w:val="20"/>
          <w:szCs w:val="20"/>
        </w:rPr>
        <w:t xml:space="preserve"> </w:t>
      </w:r>
      <w:r w:rsidRPr="00DC1393">
        <w:rPr>
          <w:rFonts w:ascii="Arial" w:hAnsi="Arial" w:cs="Arial"/>
          <w:color w:val="000000"/>
          <w:sz w:val="20"/>
          <w:szCs w:val="20"/>
        </w:rPr>
        <w:t xml:space="preserve">obrambi (Uradni list RS, št. 103/04 – uradno prečiščeno besedilo, </w:t>
      </w:r>
      <w:r w:rsidR="00EA679C" w:rsidRPr="00EA679C">
        <w:rPr>
          <w:rFonts w:ascii="Arial" w:hAnsi="Arial" w:cs="Arial"/>
          <w:color w:val="000000"/>
          <w:sz w:val="20"/>
          <w:szCs w:val="20"/>
        </w:rPr>
        <w:t>95/15, 139/20 in 112/25</w:t>
      </w:r>
      <w:r w:rsidRPr="00DC1393">
        <w:rPr>
          <w:rFonts w:ascii="Arial" w:hAnsi="Arial" w:cs="Arial"/>
          <w:color w:val="000000"/>
          <w:sz w:val="20"/>
          <w:szCs w:val="20"/>
        </w:rPr>
        <w:t>).</w:t>
      </w:r>
    </w:p>
    <w:p w14:paraId="076B2CF1" w14:textId="77777777" w:rsidR="00DC3BA2" w:rsidRPr="00DC1393" w:rsidRDefault="00DC3BA2" w:rsidP="00DC3BA2">
      <w:pPr>
        <w:framePr w:w="7903" w:h="812" w:hRule="exact" w:wrap="auto" w:vAnchor="page" w:hAnchor="page" w:x="1922" w:y="7867"/>
        <w:autoSpaceDE w:val="0"/>
        <w:autoSpaceDN w:val="0"/>
        <w:adjustRightInd w:val="0"/>
        <w:spacing w:after="0" w:line="161" w:lineRule="atLeast"/>
        <w:rPr>
          <w:rFonts w:ascii="Arial" w:hAnsi="Arial" w:cs="Arial"/>
          <w:color w:val="000000"/>
          <w:sz w:val="20"/>
          <w:szCs w:val="20"/>
        </w:rPr>
      </w:pPr>
    </w:p>
    <w:p w14:paraId="35A7CC21" w14:textId="77777777" w:rsidR="00DC3BA2" w:rsidRPr="00DC1393" w:rsidRDefault="00DC3BA2" w:rsidP="00DC3BA2">
      <w:pPr>
        <w:spacing w:after="0" w:line="259" w:lineRule="auto"/>
        <w:rPr>
          <w:rFonts w:ascii="Arial" w:eastAsia="Times New Roman" w:hAnsi="Arial" w:cs="Arial"/>
          <w:color w:val="000000"/>
          <w:kern w:val="2"/>
          <w:sz w:val="20"/>
          <w:szCs w:val="20"/>
          <w:lang w:eastAsia="sl-SI"/>
          <w14:ligatures w14:val="standardContextual"/>
        </w:rPr>
      </w:pPr>
    </w:p>
    <w:p w14:paraId="014ED8C5" w14:textId="77777777" w:rsidR="00DC3BA2" w:rsidRPr="00DC1393" w:rsidRDefault="00000000" w:rsidP="00DC3BA2">
      <w:pPr>
        <w:spacing w:after="0" w:line="259" w:lineRule="auto"/>
        <w:rPr>
          <w:rFonts w:ascii="Arial" w:eastAsia="Times New Roman" w:hAnsi="Arial" w:cs="Arial"/>
          <w:color w:val="000000"/>
          <w:kern w:val="2"/>
          <w:sz w:val="20"/>
          <w:szCs w:val="20"/>
          <w:lang w:eastAsia="sl-SI"/>
          <w14:ligatures w14:val="standardContextual"/>
        </w:rPr>
      </w:pPr>
      <w:r w:rsidRPr="00DC1393">
        <w:rPr>
          <w:rFonts w:ascii="Arial" w:hAnsi="Arial" w:cs="Arial"/>
          <w:noProof/>
          <w:sz w:val="20"/>
          <w:szCs w:val="20"/>
          <w:lang w:eastAsia="sl-SI"/>
        </w:rPr>
        <mc:AlternateContent>
          <mc:Choice Requires="wps">
            <w:drawing>
              <wp:anchor distT="0" distB="0" distL="114300" distR="114300" simplePos="0" relativeHeight="251678720" behindDoc="1" locked="0" layoutInCell="0" allowOverlap="1" wp14:anchorId="7BF28FE5" wp14:editId="23872BF8">
                <wp:simplePos x="0" y="0"/>
                <wp:positionH relativeFrom="page">
                  <wp:posOffset>7374255</wp:posOffset>
                </wp:positionH>
                <wp:positionV relativeFrom="page">
                  <wp:posOffset>4361180</wp:posOffset>
                </wp:positionV>
                <wp:extent cx="306705" cy="0"/>
                <wp:effectExtent l="0" t="0" r="0" b="0"/>
                <wp:wrapNone/>
                <wp:docPr id="5" name="Raven povezovalnik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670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5" o:spid="_x0000_s1030"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6736" from="580.65pt,343.4pt" to="604.8pt,343.4pt" o:allowincell="f" strokeweight="1pt"/>
            </w:pict>
          </mc:Fallback>
        </mc:AlternateContent>
      </w:r>
      <w:r w:rsidRPr="00DC1393">
        <w:rPr>
          <w:rFonts w:ascii="Arial" w:hAnsi="Arial" w:cs="Arial"/>
          <w:noProof/>
          <w:sz w:val="20"/>
          <w:szCs w:val="20"/>
          <w:lang w:eastAsia="sl-SI"/>
        </w:rPr>
        <mc:AlternateContent>
          <mc:Choice Requires="wps">
            <w:drawing>
              <wp:anchor distT="0" distB="0" distL="114300" distR="114300" simplePos="0" relativeHeight="251676672" behindDoc="1" locked="0" layoutInCell="0" allowOverlap="1" wp14:anchorId="13AE929A" wp14:editId="2B3AD8B1">
                <wp:simplePos x="0" y="0"/>
                <wp:positionH relativeFrom="page">
                  <wp:posOffset>6870700</wp:posOffset>
                </wp:positionH>
                <wp:positionV relativeFrom="page">
                  <wp:posOffset>4361180</wp:posOffset>
                </wp:positionV>
                <wp:extent cx="299720" cy="0"/>
                <wp:effectExtent l="0" t="0" r="0" b="0"/>
                <wp:wrapNone/>
                <wp:docPr id="4" name="Raven povezovalnik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972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4"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38784" from="541pt,343.4pt" to="564.6pt,343.4pt" o:allowincell="f" strokeweight="1pt"/>
            </w:pict>
          </mc:Fallback>
        </mc:AlternateContent>
      </w:r>
      <w:r w:rsidRPr="00DC1393">
        <w:rPr>
          <w:rFonts w:ascii="Arial" w:hAnsi="Arial" w:cs="Arial"/>
          <w:noProof/>
          <w:sz w:val="20"/>
          <w:szCs w:val="20"/>
          <w:lang w:eastAsia="sl-SI"/>
        </w:rPr>
        <mc:AlternateContent>
          <mc:Choice Requires="wps">
            <w:drawing>
              <wp:anchor distT="0" distB="0" distL="114300" distR="114300" simplePos="0" relativeHeight="251674624" behindDoc="1" locked="0" layoutInCell="0" allowOverlap="1" wp14:anchorId="0B97C15D" wp14:editId="57E1D610">
                <wp:simplePos x="0" y="0"/>
                <wp:positionH relativeFrom="page">
                  <wp:posOffset>6825438</wp:posOffset>
                </wp:positionH>
                <wp:positionV relativeFrom="page">
                  <wp:posOffset>3999865</wp:posOffset>
                </wp:positionV>
                <wp:extent cx="942340" cy="0"/>
                <wp:effectExtent l="0" t="0" r="0" b="0"/>
                <wp:wrapNone/>
                <wp:docPr id="3" name="Raven povezovalnik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3"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0832" from="537.45pt,314.95pt" to="611.65pt,314.95pt" o:allowincell="f" strokeweight="1pt"/>
            </w:pict>
          </mc:Fallback>
        </mc:AlternateContent>
      </w:r>
    </w:p>
    <w:p w14:paraId="48DEBBAF" w14:textId="77777777" w:rsidR="00DC3BA2" w:rsidRPr="00DC1393" w:rsidRDefault="00DC3BA2" w:rsidP="00DC3BA2">
      <w:pPr>
        <w:rPr>
          <w:rFonts w:ascii="Arial" w:eastAsia="Times New Roman" w:hAnsi="Arial" w:cs="Arial"/>
          <w:sz w:val="20"/>
          <w:szCs w:val="20"/>
          <w:lang w:eastAsia="sl-SI"/>
        </w:rPr>
      </w:pPr>
    </w:p>
    <w:p w14:paraId="23D2F24F" w14:textId="77777777" w:rsidR="00DC3BA2" w:rsidRPr="00DC1393" w:rsidRDefault="00DC3BA2" w:rsidP="00DC3BA2">
      <w:pPr>
        <w:rPr>
          <w:rFonts w:ascii="Arial" w:eastAsia="Times New Roman" w:hAnsi="Arial" w:cs="Arial"/>
          <w:sz w:val="20"/>
          <w:szCs w:val="20"/>
          <w:lang w:eastAsia="sl-SI"/>
        </w:rPr>
      </w:pPr>
    </w:p>
    <w:p w14:paraId="6EA67572" w14:textId="77777777" w:rsidR="00DC3BA2" w:rsidRPr="00DC1393" w:rsidRDefault="00DC3BA2" w:rsidP="00DC3BA2">
      <w:pPr>
        <w:rPr>
          <w:rFonts w:ascii="Arial" w:eastAsia="Times New Roman" w:hAnsi="Arial" w:cs="Arial"/>
          <w:sz w:val="20"/>
          <w:szCs w:val="20"/>
          <w:lang w:eastAsia="sl-SI"/>
        </w:rPr>
      </w:pPr>
    </w:p>
    <w:p w14:paraId="02F491D3" w14:textId="77777777" w:rsidR="00DC3BA2" w:rsidRPr="00DC1393" w:rsidRDefault="00DC3BA2" w:rsidP="00DC3BA2">
      <w:pPr>
        <w:rPr>
          <w:rFonts w:ascii="Arial" w:eastAsia="Times New Roman" w:hAnsi="Arial" w:cs="Arial"/>
          <w:sz w:val="20"/>
          <w:szCs w:val="20"/>
          <w:lang w:eastAsia="sl-SI"/>
        </w:rPr>
      </w:pPr>
    </w:p>
    <w:p w14:paraId="7B8B056B" w14:textId="77777777" w:rsidR="00DC3BA2" w:rsidRPr="00DC1393" w:rsidRDefault="00DC3BA2" w:rsidP="00DC3BA2">
      <w:pPr>
        <w:rPr>
          <w:rFonts w:ascii="Arial" w:eastAsia="Times New Roman" w:hAnsi="Arial" w:cs="Arial"/>
          <w:sz w:val="20"/>
          <w:szCs w:val="20"/>
          <w:lang w:eastAsia="sl-SI"/>
        </w:rPr>
      </w:pPr>
    </w:p>
    <w:p w14:paraId="1F5BDBCD" w14:textId="77777777" w:rsidR="00DC3BA2" w:rsidRPr="00DC1393" w:rsidRDefault="00DC3BA2" w:rsidP="00DC3BA2">
      <w:pPr>
        <w:rPr>
          <w:rFonts w:ascii="Arial" w:eastAsia="Times New Roman" w:hAnsi="Arial" w:cs="Arial"/>
          <w:sz w:val="20"/>
          <w:szCs w:val="20"/>
          <w:lang w:eastAsia="sl-SI"/>
        </w:rPr>
      </w:pPr>
    </w:p>
    <w:p w14:paraId="220C10AE" w14:textId="77777777" w:rsidR="00DC3BA2" w:rsidRPr="00DC1393" w:rsidRDefault="00DC3BA2" w:rsidP="00DC3BA2">
      <w:pPr>
        <w:rPr>
          <w:rFonts w:ascii="Arial" w:eastAsia="Times New Roman" w:hAnsi="Arial" w:cs="Arial"/>
          <w:sz w:val="20"/>
          <w:szCs w:val="20"/>
          <w:lang w:eastAsia="sl-SI"/>
        </w:rPr>
      </w:pPr>
    </w:p>
    <w:p w14:paraId="43E8A872" w14:textId="77777777" w:rsidR="00DC3BA2" w:rsidRPr="00DC1393" w:rsidRDefault="00DC3BA2" w:rsidP="00DC3BA2">
      <w:pPr>
        <w:rPr>
          <w:rFonts w:ascii="Arial" w:eastAsia="Times New Roman" w:hAnsi="Arial" w:cs="Arial"/>
          <w:sz w:val="20"/>
          <w:szCs w:val="20"/>
          <w:lang w:eastAsia="sl-SI"/>
        </w:rPr>
      </w:pPr>
    </w:p>
    <w:p w14:paraId="4F92F0F5" w14:textId="77777777" w:rsidR="00DC3BA2" w:rsidRPr="00DC1393" w:rsidRDefault="00DC3BA2" w:rsidP="00DC3BA2">
      <w:pPr>
        <w:rPr>
          <w:rFonts w:ascii="Arial" w:eastAsia="Times New Roman" w:hAnsi="Arial" w:cs="Arial"/>
          <w:sz w:val="20"/>
          <w:szCs w:val="20"/>
          <w:lang w:eastAsia="sl-SI"/>
        </w:rPr>
      </w:pPr>
    </w:p>
    <w:p w14:paraId="5332D526" w14:textId="77777777" w:rsidR="00DC3BA2" w:rsidRPr="00DC1393" w:rsidRDefault="00DC3BA2" w:rsidP="00DC3BA2">
      <w:pPr>
        <w:rPr>
          <w:rFonts w:ascii="Arial" w:eastAsia="Times New Roman" w:hAnsi="Arial" w:cs="Arial"/>
          <w:sz w:val="20"/>
          <w:szCs w:val="20"/>
          <w:lang w:eastAsia="sl-SI"/>
        </w:rPr>
      </w:pPr>
    </w:p>
    <w:p w14:paraId="6027ED17" w14:textId="77777777" w:rsidR="00DC3BA2" w:rsidRPr="00DC1393" w:rsidRDefault="00DC3BA2" w:rsidP="00DC3BA2">
      <w:pPr>
        <w:rPr>
          <w:rFonts w:ascii="Arial" w:eastAsia="Times New Roman" w:hAnsi="Arial" w:cs="Arial"/>
          <w:sz w:val="20"/>
          <w:szCs w:val="20"/>
          <w:lang w:eastAsia="sl-SI"/>
        </w:rPr>
      </w:pPr>
    </w:p>
    <w:p w14:paraId="76BF86D6" w14:textId="77777777" w:rsidR="00DC3BA2" w:rsidRPr="00DC1393" w:rsidRDefault="00000000" w:rsidP="00DC3BA2">
      <w:pPr>
        <w:framePr w:w="1364" w:h="226" w:hRule="exact" w:wrap="auto" w:vAnchor="page" w:hAnchor="page" w:x="10381" w:y="8026"/>
        <w:autoSpaceDE w:val="0"/>
        <w:autoSpaceDN w:val="0"/>
        <w:adjustRightInd w:val="0"/>
        <w:spacing w:after="0" w:line="240" w:lineRule="auto"/>
        <w:rPr>
          <w:rFonts w:ascii="Arial" w:hAnsi="Arial" w:cs="Arial"/>
          <w:b/>
          <w:bCs/>
          <w:color w:val="000000"/>
          <w:sz w:val="20"/>
          <w:szCs w:val="20"/>
        </w:rPr>
      </w:pPr>
      <w:r w:rsidRPr="00DC1393">
        <w:rPr>
          <w:rFonts w:ascii="Arial" w:hAnsi="Arial" w:cs="Arial"/>
          <w:noProof/>
          <w:sz w:val="20"/>
          <w:szCs w:val="20"/>
          <w:lang w:eastAsia="sl-SI"/>
        </w:rPr>
        <mc:AlternateContent>
          <mc:Choice Requires="wps">
            <w:drawing>
              <wp:anchor distT="0" distB="0" distL="114300" distR="114300" simplePos="0" relativeHeight="251664384" behindDoc="1" locked="0" layoutInCell="0" allowOverlap="1" wp14:anchorId="0DDE1662" wp14:editId="1C0D56AA">
                <wp:simplePos x="0" y="0"/>
                <wp:positionH relativeFrom="page">
                  <wp:posOffset>6772275</wp:posOffset>
                </wp:positionH>
                <wp:positionV relativeFrom="page">
                  <wp:posOffset>3999865</wp:posOffset>
                </wp:positionV>
                <wp:extent cx="942340" cy="0"/>
                <wp:effectExtent l="0" t="0" r="0" b="0"/>
                <wp:wrapNone/>
                <wp:docPr id="17" name="Raven povezovalnik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4234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7" o:spid="_x0000_s1033"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1072" from="533.25pt,314.95pt" to="607.45pt,314.95pt" o:allowincell="f" strokeweight="1pt"/>
            </w:pict>
          </mc:Fallback>
        </mc:AlternateContent>
      </w:r>
      <w:r w:rsidRPr="00DC1393">
        <w:rPr>
          <w:rFonts w:ascii="Arial" w:hAnsi="Arial" w:cs="Arial"/>
          <w:b/>
          <w:bCs/>
          <w:color w:val="000000"/>
          <w:sz w:val="20"/>
          <w:szCs w:val="20"/>
        </w:rPr>
        <w:t>POZIV VROČIL:</w:t>
      </w:r>
    </w:p>
    <w:p w14:paraId="2CA4A6C5" w14:textId="77777777" w:rsidR="00DC3BA2" w:rsidRPr="00DC1393" w:rsidRDefault="00000000" w:rsidP="00DC3BA2">
      <w:pPr>
        <w:framePr w:w="1536" w:h="226" w:hRule="exact" w:wrap="auto" w:vAnchor="page" w:hAnchor="page" w:x="12811" w:y="8026"/>
        <w:autoSpaceDE w:val="0"/>
        <w:autoSpaceDN w:val="0"/>
        <w:adjustRightInd w:val="0"/>
        <w:spacing w:after="0" w:line="240" w:lineRule="auto"/>
        <w:rPr>
          <w:rFonts w:ascii="Arial" w:hAnsi="Arial" w:cs="Arial"/>
          <w:b/>
          <w:bCs/>
          <w:color w:val="000000"/>
          <w:sz w:val="20"/>
          <w:szCs w:val="20"/>
        </w:rPr>
      </w:pPr>
      <w:r w:rsidRPr="00DC1393">
        <w:rPr>
          <w:rFonts w:ascii="Arial" w:hAnsi="Arial" w:cs="Arial"/>
          <w:b/>
          <w:bCs/>
          <w:color w:val="000000"/>
          <w:sz w:val="20"/>
          <w:szCs w:val="20"/>
        </w:rPr>
        <w:t>POZIV PREJEL:</w:t>
      </w:r>
    </w:p>
    <w:p w14:paraId="439EA41D" w14:textId="77777777" w:rsidR="00DC3BA2" w:rsidRPr="00DC1393" w:rsidRDefault="00DC3BA2" w:rsidP="00DC3BA2">
      <w:pPr>
        <w:rPr>
          <w:rFonts w:ascii="Arial" w:eastAsia="Times New Roman" w:hAnsi="Arial" w:cs="Arial"/>
          <w:sz w:val="20"/>
          <w:szCs w:val="20"/>
          <w:lang w:eastAsia="sl-SI"/>
        </w:rPr>
      </w:pPr>
    </w:p>
    <w:p w14:paraId="380AD07E" w14:textId="77777777" w:rsidR="00DC3BA2" w:rsidRPr="00DC1393" w:rsidRDefault="00000000" w:rsidP="00DC3BA2">
      <w:pPr>
        <w:framePr w:w="2896" w:h="301" w:hRule="exact" w:wrap="auto" w:vAnchor="page" w:hAnchor="page" w:x="6076" w:y="8926"/>
        <w:pBdr>
          <w:top w:val="single" w:sz="4" w:space="1" w:color="auto"/>
        </w:pBdr>
        <w:autoSpaceDE w:val="0"/>
        <w:autoSpaceDN w:val="0"/>
        <w:adjustRightInd w:val="0"/>
        <w:spacing w:after="0" w:line="240" w:lineRule="auto"/>
        <w:jc w:val="center"/>
        <w:rPr>
          <w:rFonts w:ascii="Arial" w:hAnsi="Arial" w:cs="Arial"/>
          <w:color w:val="000000"/>
          <w:sz w:val="20"/>
          <w:szCs w:val="20"/>
        </w:rPr>
      </w:pPr>
      <w:r w:rsidRPr="00DC1393">
        <w:rPr>
          <w:rFonts w:ascii="Arial" w:hAnsi="Arial" w:cs="Arial"/>
          <w:color w:val="000000"/>
          <w:sz w:val="20"/>
          <w:szCs w:val="20"/>
        </w:rPr>
        <w:t>(Vodja priprav civilne obrambe)</w:t>
      </w:r>
    </w:p>
    <w:p w14:paraId="11ED3117" w14:textId="77777777" w:rsidR="00DC3BA2" w:rsidRPr="00DC1393" w:rsidRDefault="00000000" w:rsidP="00DC3BA2">
      <w:pPr>
        <w:framePr w:w="725" w:h="260" w:hRule="exact" w:wrap="auto" w:vAnchor="page" w:hAnchor="page" w:x="14101" w:y="8701"/>
        <w:autoSpaceDE w:val="0"/>
        <w:autoSpaceDN w:val="0"/>
        <w:adjustRightInd w:val="0"/>
        <w:spacing w:after="0" w:line="480" w:lineRule="auto"/>
        <w:jc w:val="center"/>
        <w:rPr>
          <w:rFonts w:ascii="Arial" w:hAnsi="Arial" w:cs="Arial"/>
          <w:color w:val="000000"/>
          <w:sz w:val="20"/>
          <w:szCs w:val="20"/>
        </w:rPr>
      </w:pPr>
      <w:r w:rsidRPr="00DC1393">
        <w:rPr>
          <w:rFonts w:ascii="Arial" w:eastAsia="Arial" w:hAnsi="Arial" w:cs="Arial"/>
          <w:sz w:val="20"/>
          <w:szCs w:val="20"/>
        </w:rPr>
        <w:t xml:space="preserve"> «</w:t>
      </w:r>
      <w:r w:rsidRPr="00DC1393">
        <w:rPr>
          <w:rFonts w:ascii="Arial" w:hAnsi="Arial" w:cs="Arial"/>
          <w:color w:val="000000"/>
          <w:sz w:val="20"/>
          <w:szCs w:val="20"/>
        </w:rPr>
        <w:t>.</w:t>
      </w:r>
    </w:p>
    <w:p w14:paraId="5381057D" w14:textId="77777777" w:rsidR="00DC3BA2" w:rsidRPr="00DC1393" w:rsidRDefault="00000000" w:rsidP="00DC3BA2">
      <w:pPr>
        <w:rPr>
          <w:rFonts w:ascii="Arial" w:eastAsia="Times New Roman" w:hAnsi="Arial" w:cs="Arial"/>
          <w:sz w:val="20"/>
          <w:szCs w:val="20"/>
          <w:lang w:eastAsia="sl-SI"/>
        </w:rPr>
      </w:pPr>
      <w:r w:rsidRPr="00DC1393">
        <w:rPr>
          <w:rFonts w:ascii="Arial" w:hAnsi="Arial" w:cs="Arial"/>
          <w:noProof/>
          <w:sz w:val="20"/>
          <w:szCs w:val="20"/>
          <w:lang w:eastAsia="sl-SI"/>
        </w:rPr>
        <mc:AlternateContent>
          <mc:Choice Requires="wps">
            <w:drawing>
              <wp:anchor distT="0" distB="0" distL="114300" distR="114300" simplePos="0" relativeHeight="251662336" behindDoc="1" locked="0" layoutInCell="0" allowOverlap="1" wp14:anchorId="46C27FEA" wp14:editId="2EB20AC7">
                <wp:simplePos x="0" y="0"/>
                <wp:positionH relativeFrom="page">
                  <wp:posOffset>8105775</wp:posOffset>
                </wp:positionH>
                <wp:positionV relativeFrom="page">
                  <wp:posOffset>5629275</wp:posOffset>
                </wp:positionV>
                <wp:extent cx="981075" cy="0"/>
                <wp:effectExtent l="0" t="0" r="28575" b="19050"/>
                <wp:wrapNone/>
                <wp:docPr id="18" name="Raven povezovalnik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81075"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8" o:spid="_x0000_s1034"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3120" from="638.25pt,443.25pt" to="715.5pt,443.25pt" o:allowincell="f" strokeweight="1pt"/>
            </w:pict>
          </mc:Fallback>
        </mc:AlternateContent>
      </w:r>
      <w:r w:rsidRPr="00DC1393">
        <w:rPr>
          <w:rFonts w:ascii="Arial" w:hAnsi="Arial" w:cs="Arial"/>
          <w:noProof/>
          <w:sz w:val="20"/>
          <w:szCs w:val="20"/>
          <w:lang w:eastAsia="sl-SI"/>
        </w:rPr>
        <mc:AlternateContent>
          <mc:Choice Requires="wps">
            <w:drawing>
              <wp:anchor distT="0" distB="0" distL="114300" distR="114300" simplePos="0" relativeHeight="251660288" behindDoc="1" locked="0" layoutInCell="0" allowOverlap="1" wp14:anchorId="7F5434CD" wp14:editId="5C7AABBC">
                <wp:simplePos x="0" y="0"/>
                <wp:positionH relativeFrom="page">
                  <wp:posOffset>6581775</wp:posOffset>
                </wp:positionH>
                <wp:positionV relativeFrom="page">
                  <wp:posOffset>5657850</wp:posOffset>
                </wp:positionV>
                <wp:extent cx="933450" cy="0"/>
                <wp:effectExtent l="0" t="0" r="19050" b="19050"/>
                <wp:wrapNone/>
                <wp:docPr id="19" name="Raven povezovalnik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3450" cy="0"/>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Raven povezovalnik 19" o:spid="_x0000_s1035"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55168" from="518.25pt,445.5pt" to="591.75pt,445.5pt" o:allowincell="f" strokeweight="1pt"/>
            </w:pict>
          </mc:Fallback>
        </mc:AlternateContent>
      </w:r>
    </w:p>
    <w:p w14:paraId="17BC66DA" w14:textId="77777777" w:rsidR="00DC3BA2" w:rsidRPr="00DC1393" w:rsidRDefault="00DC3BA2" w:rsidP="00DC3BA2">
      <w:pPr>
        <w:rPr>
          <w:rFonts w:ascii="Arial" w:eastAsia="Times New Roman" w:hAnsi="Arial" w:cs="Arial"/>
          <w:sz w:val="20"/>
          <w:szCs w:val="20"/>
          <w:lang w:eastAsia="sl-SI"/>
        </w:rPr>
        <w:sectPr w:rsidR="00DC3BA2" w:rsidRPr="00DC1393" w:rsidSect="00EC7078">
          <w:headerReference w:type="first" r:id="rId15"/>
          <w:pgSz w:w="16838" w:h="11906" w:orient="landscape"/>
          <w:pgMar w:top="1417" w:right="1417" w:bottom="1417" w:left="1417" w:header="708" w:footer="708" w:gutter="0"/>
          <w:cols w:space="708"/>
          <w:titlePg/>
          <w:docGrid w:linePitch="360"/>
        </w:sectPr>
      </w:pPr>
    </w:p>
    <w:p w14:paraId="31C275E3" w14:textId="77777777" w:rsidR="00DC3BA2" w:rsidRPr="00DC1393" w:rsidRDefault="00DC3BA2" w:rsidP="00DC3BA2">
      <w:pPr>
        <w:spacing w:after="0" w:line="259" w:lineRule="auto"/>
        <w:rPr>
          <w:rFonts w:ascii="Arial" w:eastAsia="Times New Roman" w:hAnsi="Arial" w:cs="Arial"/>
          <w:color w:val="000000"/>
          <w:kern w:val="2"/>
          <w:sz w:val="20"/>
          <w:szCs w:val="20"/>
          <w:lang w:eastAsia="sl-SI"/>
          <w14:ligatures w14:val="standardContextual"/>
        </w:rPr>
      </w:pPr>
    </w:p>
    <w:p w14:paraId="0C316441" w14:textId="77777777" w:rsidR="00DC3BA2" w:rsidRPr="00DC1393" w:rsidRDefault="00000000" w:rsidP="00DC3BA2">
      <w:pPr>
        <w:pStyle w:val="Naslovpredpisa"/>
        <w:suppressAutoHyphens w:val="0"/>
        <w:spacing w:before="0" w:after="0" w:line="260" w:lineRule="exact"/>
        <w:jc w:val="both"/>
        <w:rPr>
          <w:sz w:val="20"/>
          <w:szCs w:val="20"/>
        </w:rPr>
      </w:pPr>
      <w:r w:rsidRPr="00DC1393">
        <w:rPr>
          <w:sz w:val="20"/>
          <w:szCs w:val="20"/>
        </w:rPr>
        <w:t>OBRAZLOŽITEV</w:t>
      </w:r>
    </w:p>
    <w:p w14:paraId="5DDFBC79" w14:textId="77777777" w:rsidR="00DC3BA2" w:rsidRPr="00DC1393" w:rsidRDefault="00DC3BA2" w:rsidP="00DC3BA2">
      <w:pPr>
        <w:tabs>
          <w:tab w:val="left" w:pos="708"/>
        </w:tabs>
        <w:spacing w:after="0" w:line="260" w:lineRule="exact"/>
        <w:rPr>
          <w:rFonts w:ascii="Arial" w:hAnsi="Arial" w:cs="Arial"/>
          <w:b/>
          <w:sz w:val="20"/>
          <w:szCs w:val="20"/>
        </w:rPr>
      </w:pPr>
    </w:p>
    <w:p w14:paraId="6B4E43E6" w14:textId="77777777" w:rsidR="00DC3BA2" w:rsidRPr="00DC1393" w:rsidRDefault="00000000" w:rsidP="00DC3BA2">
      <w:pPr>
        <w:tabs>
          <w:tab w:val="left" w:pos="708"/>
        </w:tabs>
        <w:spacing w:after="0" w:line="260" w:lineRule="exact"/>
        <w:rPr>
          <w:rFonts w:ascii="Arial" w:hAnsi="Arial" w:cs="Arial"/>
          <w:sz w:val="20"/>
          <w:szCs w:val="20"/>
        </w:rPr>
      </w:pPr>
      <w:r w:rsidRPr="00DC1393">
        <w:rPr>
          <w:rFonts w:ascii="Arial" w:hAnsi="Arial" w:cs="Arial"/>
          <w:sz w:val="20"/>
          <w:szCs w:val="20"/>
        </w:rPr>
        <w:t>I. UVOD</w:t>
      </w:r>
    </w:p>
    <w:p w14:paraId="348FB582" w14:textId="77777777" w:rsidR="00DC3BA2" w:rsidRPr="00DC1393" w:rsidRDefault="00DC3BA2" w:rsidP="00DC3BA2">
      <w:pPr>
        <w:tabs>
          <w:tab w:val="left" w:pos="708"/>
        </w:tabs>
        <w:spacing w:after="0" w:line="260" w:lineRule="exact"/>
        <w:ind w:left="720"/>
        <w:rPr>
          <w:rFonts w:ascii="Arial" w:hAnsi="Arial" w:cs="Arial"/>
          <w:sz w:val="20"/>
          <w:szCs w:val="20"/>
        </w:rPr>
      </w:pPr>
    </w:p>
    <w:p w14:paraId="083305E3" w14:textId="77777777" w:rsidR="00DC3BA2" w:rsidRPr="00DC1393" w:rsidRDefault="00000000" w:rsidP="00DC3BA2">
      <w:pPr>
        <w:numPr>
          <w:ilvl w:val="0"/>
          <w:numId w:val="11"/>
        </w:numPr>
        <w:tabs>
          <w:tab w:val="clear" w:pos="720"/>
          <w:tab w:val="num" w:pos="-360"/>
        </w:tabs>
        <w:spacing w:after="0" w:line="260" w:lineRule="exact"/>
        <w:ind w:left="360"/>
        <w:jc w:val="both"/>
        <w:rPr>
          <w:rFonts w:ascii="Arial" w:hAnsi="Arial" w:cs="Arial"/>
          <w:sz w:val="20"/>
          <w:szCs w:val="20"/>
        </w:rPr>
      </w:pPr>
      <w:r w:rsidRPr="00DC1393">
        <w:rPr>
          <w:rFonts w:ascii="Arial" w:hAnsi="Arial" w:cs="Arial"/>
          <w:sz w:val="20"/>
          <w:szCs w:val="20"/>
        </w:rPr>
        <w:t xml:space="preserve">Pravna podlaga </w:t>
      </w:r>
    </w:p>
    <w:p w14:paraId="287577C9" w14:textId="77777777" w:rsidR="00DC3BA2" w:rsidRPr="00DC1393" w:rsidRDefault="00DC3BA2" w:rsidP="00DC3BA2">
      <w:pPr>
        <w:spacing w:after="0"/>
        <w:jc w:val="both"/>
        <w:rPr>
          <w:rFonts w:ascii="Arial" w:hAnsi="Arial" w:cs="Arial"/>
          <w:sz w:val="20"/>
          <w:szCs w:val="20"/>
        </w:rPr>
      </w:pPr>
    </w:p>
    <w:p w14:paraId="3D8114D7" w14:textId="77777777" w:rsidR="00DC3BA2" w:rsidRPr="00DC1393" w:rsidRDefault="00000000" w:rsidP="00DC3BA2">
      <w:pPr>
        <w:spacing w:after="0"/>
        <w:jc w:val="both"/>
        <w:rPr>
          <w:rFonts w:ascii="Arial" w:hAnsi="Arial" w:cs="Arial"/>
          <w:iCs/>
          <w:sz w:val="20"/>
          <w:szCs w:val="20"/>
        </w:rPr>
      </w:pPr>
      <w:r w:rsidRPr="00DC1393">
        <w:rPr>
          <w:rFonts w:ascii="Arial" w:hAnsi="Arial" w:cs="Arial"/>
          <w:sz w:val="20"/>
          <w:szCs w:val="20"/>
        </w:rPr>
        <w:t xml:space="preserve">Uredba o spremembah in dopolnitvah Uredbe o kriterijih za razporejanje državljanov (v nadaljnjem besedilu: predlog uredbe) se sprejema na podlagi </w:t>
      </w:r>
      <w:r w:rsidRPr="00DC1393">
        <w:rPr>
          <w:rFonts w:ascii="Arial" w:hAnsi="Arial" w:cs="Arial"/>
          <w:iCs/>
          <w:sz w:val="20"/>
          <w:szCs w:val="20"/>
        </w:rPr>
        <w:t xml:space="preserve">tretjega odstavka 10. člena in četrtega odstavka 12. člena Zakona o obrambi (Uradni list RS, št. 103/04 – uradno prečiščeno besedilo, </w:t>
      </w:r>
      <w:r w:rsidR="00EA679C" w:rsidRPr="00EA679C">
        <w:rPr>
          <w:rFonts w:ascii="Arial" w:hAnsi="Arial" w:cs="Arial"/>
          <w:iCs/>
          <w:sz w:val="20"/>
          <w:szCs w:val="20"/>
        </w:rPr>
        <w:t>95/15, 139/20 in 112/25</w:t>
      </w:r>
      <w:r w:rsidRPr="00DC1393">
        <w:rPr>
          <w:rFonts w:ascii="Arial" w:hAnsi="Arial" w:cs="Arial"/>
          <w:iCs/>
          <w:sz w:val="20"/>
          <w:szCs w:val="20"/>
        </w:rPr>
        <w:t>; v nadaljnjem besedilu: ZObr) ter za izvrševanje 17., 19. in 21. člena Zakona o varstvu pred naravnimi in drugimi nesrečami (Uradni list RS, št. 51/06 – uradno prečiščeno besedilo, 97/10, 21/18 – ZNOrg in 117/22; v nadaljnjem besedilu: ZVNDN).</w:t>
      </w:r>
    </w:p>
    <w:p w14:paraId="1C094623" w14:textId="77777777" w:rsidR="00DC3BA2" w:rsidRPr="00DC1393" w:rsidRDefault="00DC3BA2" w:rsidP="00DC3BA2">
      <w:pPr>
        <w:spacing w:after="0"/>
        <w:jc w:val="both"/>
        <w:rPr>
          <w:rFonts w:ascii="Arial" w:hAnsi="Arial" w:cs="Arial"/>
          <w:iCs/>
          <w:sz w:val="20"/>
          <w:szCs w:val="20"/>
        </w:rPr>
      </w:pPr>
    </w:p>
    <w:p w14:paraId="2AD471E0" w14:textId="77777777" w:rsidR="00DC3BA2" w:rsidRPr="00DC1393" w:rsidRDefault="00000000" w:rsidP="00DC3BA2">
      <w:pPr>
        <w:spacing w:after="0"/>
        <w:jc w:val="both"/>
        <w:rPr>
          <w:rFonts w:ascii="Arial" w:hAnsi="Arial" w:cs="Arial"/>
          <w:iCs/>
          <w:sz w:val="20"/>
          <w:szCs w:val="20"/>
        </w:rPr>
      </w:pPr>
      <w:r w:rsidRPr="00DC1393">
        <w:rPr>
          <w:rFonts w:ascii="Arial" w:hAnsi="Arial" w:cs="Arial"/>
          <w:iCs/>
          <w:sz w:val="20"/>
          <w:szCs w:val="20"/>
        </w:rPr>
        <w:t>Tretji odstavek 10. člena ZObr določa, da Vlada Republike Slovenije (v nadaljnjem besedilu: vlada) podrobneje uredi izvajanje delovne dolžnosti, v skladu s četrtim odstavkom 12. člena pa vlada podrobneje predpiše kriterije za razporejanje državljanov na obrambne dolžnosti.</w:t>
      </w:r>
    </w:p>
    <w:p w14:paraId="33216AF4" w14:textId="77777777" w:rsidR="00DC3BA2" w:rsidRPr="00DC1393" w:rsidRDefault="00DC3BA2" w:rsidP="00DC3BA2">
      <w:pPr>
        <w:spacing w:after="0"/>
        <w:jc w:val="both"/>
        <w:rPr>
          <w:rFonts w:ascii="Arial" w:hAnsi="Arial" w:cs="Arial"/>
          <w:iCs/>
          <w:sz w:val="20"/>
          <w:szCs w:val="20"/>
        </w:rPr>
      </w:pPr>
    </w:p>
    <w:p w14:paraId="2410DE8C" w14:textId="77777777" w:rsidR="00DC3BA2" w:rsidRPr="00DC1393" w:rsidRDefault="00000000" w:rsidP="00DC3BA2">
      <w:pPr>
        <w:spacing w:after="0"/>
        <w:jc w:val="both"/>
        <w:rPr>
          <w:rFonts w:ascii="Arial" w:hAnsi="Arial" w:cs="Arial"/>
          <w:sz w:val="20"/>
          <w:szCs w:val="20"/>
        </w:rPr>
      </w:pPr>
      <w:r w:rsidRPr="00DC1393">
        <w:rPr>
          <w:rFonts w:ascii="Arial" w:hAnsi="Arial" w:cs="Arial"/>
          <w:iCs/>
          <w:sz w:val="20"/>
          <w:szCs w:val="20"/>
        </w:rPr>
        <w:t xml:space="preserve">Uredba se sprejema tudi za izvrševanje 17., 19. in 21. člena ZVNDN, in sicer v povezavi z dolžnostjo sodelovanja v Civilni zaščiti in z razporejanjem državljanov v Civilno zaščito oziroma na obrambne dolžnosti. </w:t>
      </w:r>
    </w:p>
    <w:p w14:paraId="36365469" w14:textId="77777777" w:rsidR="00DC3BA2" w:rsidRPr="00DC1393" w:rsidRDefault="00DC3BA2" w:rsidP="00DC3BA2">
      <w:pPr>
        <w:spacing w:after="0"/>
        <w:jc w:val="both"/>
        <w:rPr>
          <w:rFonts w:ascii="Arial" w:hAnsi="Arial" w:cs="Arial"/>
          <w:sz w:val="20"/>
          <w:szCs w:val="20"/>
        </w:rPr>
      </w:pPr>
    </w:p>
    <w:p w14:paraId="5D5118C9" w14:textId="77777777" w:rsidR="00DC3BA2" w:rsidRPr="00DC1393" w:rsidRDefault="00000000" w:rsidP="00DC3BA2">
      <w:pPr>
        <w:numPr>
          <w:ilvl w:val="0"/>
          <w:numId w:val="11"/>
        </w:numPr>
        <w:tabs>
          <w:tab w:val="clear" w:pos="720"/>
          <w:tab w:val="num" w:pos="-360"/>
        </w:tabs>
        <w:spacing w:after="0" w:line="260" w:lineRule="exact"/>
        <w:ind w:left="360"/>
        <w:jc w:val="both"/>
        <w:rPr>
          <w:rFonts w:ascii="Arial" w:hAnsi="Arial" w:cs="Arial"/>
          <w:sz w:val="20"/>
          <w:szCs w:val="20"/>
        </w:rPr>
      </w:pPr>
      <w:r w:rsidRPr="00DC1393">
        <w:rPr>
          <w:rFonts w:ascii="Arial" w:hAnsi="Arial" w:cs="Arial"/>
          <w:sz w:val="20"/>
          <w:szCs w:val="20"/>
        </w:rPr>
        <w:t>Rok za izdajo uredbe, določen z zakonom</w:t>
      </w:r>
    </w:p>
    <w:p w14:paraId="0B30AC4B" w14:textId="77777777" w:rsidR="00DC3BA2" w:rsidRPr="00DC1393" w:rsidRDefault="00DC3BA2" w:rsidP="00DC3BA2">
      <w:pPr>
        <w:tabs>
          <w:tab w:val="left" w:pos="708"/>
        </w:tabs>
        <w:spacing w:after="0" w:line="260" w:lineRule="exact"/>
        <w:rPr>
          <w:rFonts w:ascii="Arial" w:hAnsi="Arial" w:cs="Arial"/>
          <w:sz w:val="20"/>
          <w:szCs w:val="20"/>
        </w:rPr>
      </w:pPr>
    </w:p>
    <w:p w14:paraId="654E617B" w14:textId="77777777" w:rsidR="00DC3BA2" w:rsidRPr="00DC1393" w:rsidRDefault="00000000" w:rsidP="00DC3BA2">
      <w:pPr>
        <w:tabs>
          <w:tab w:val="left" w:pos="708"/>
        </w:tabs>
        <w:spacing w:after="0" w:line="260" w:lineRule="exact"/>
        <w:jc w:val="both"/>
        <w:rPr>
          <w:rFonts w:ascii="Arial" w:hAnsi="Arial" w:cs="Arial"/>
          <w:sz w:val="20"/>
          <w:szCs w:val="20"/>
        </w:rPr>
      </w:pPr>
      <w:r w:rsidRPr="00DC1393">
        <w:rPr>
          <w:rFonts w:ascii="Arial" w:hAnsi="Arial" w:cs="Arial"/>
          <w:sz w:val="20"/>
          <w:szCs w:val="20"/>
        </w:rPr>
        <w:t xml:space="preserve">Zakonski rok za izdajo uredbe ni določen. </w:t>
      </w:r>
    </w:p>
    <w:p w14:paraId="0AFE9A48" w14:textId="77777777" w:rsidR="00DC3BA2" w:rsidRPr="00DC1393" w:rsidRDefault="00DC3BA2" w:rsidP="00DC3BA2">
      <w:pPr>
        <w:tabs>
          <w:tab w:val="left" w:pos="708"/>
        </w:tabs>
        <w:spacing w:after="0" w:line="260" w:lineRule="exact"/>
        <w:rPr>
          <w:rFonts w:ascii="Arial" w:hAnsi="Arial" w:cs="Arial"/>
          <w:sz w:val="20"/>
          <w:szCs w:val="20"/>
        </w:rPr>
      </w:pPr>
    </w:p>
    <w:p w14:paraId="64717387" w14:textId="77777777" w:rsidR="00DC3BA2" w:rsidRPr="00DC1393" w:rsidRDefault="00000000" w:rsidP="00DC3BA2">
      <w:pPr>
        <w:numPr>
          <w:ilvl w:val="0"/>
          <w:numId w:val="11"/>
        </w:numPr>
        <w:tabs>
          <w:tab w:val="clear" w:pos="720"/>
          <w:tab w:val="num" w:pos="0"/>
        </w:tabs>
        <w:spacing w:after="0" w:line="260" w:lineRule="exact"/>
        <w:ind w:left="360"/>
        <w:jc w:val="both"/>
        <w:rPr>
          <w:rFonts w:ascii="Arial" w:hAnsi="Arial" w:cs="Arial"/>
          <w:sz w:val="20"/>
          <w:szCs w:val="20"/>
        </w:rPr>
      </w:pPr>
      <w:r w:rsidRPr="00DC1393">
        <w:rPr>
          <w:rFonts w:ascii="Arial" w:hAnsi="Arial" w:cs="Arial"/>
          <w:sz w:val="20"/>
          <w:szCs w:val="20"/>
        </w:rPr>
        <w:t>Splošna obrazložitev predloga uredbe</w:t>
      </w:r>
    </w:p>
    <w:p w14:paraId="6F69E4CC" w14:textId="77777777" w:rsidR="00DC3BA2" w:rsidRPr="00DC1393" w:rsidRDefault="00DC3BA2" w:rsidP="00DC3BA2">
      <w:pPr>
        <w:spacing w:after="0" w:line="260" w:lineRule="exact"/>
        <w:ind w:left="360"/>
        <w:jc w:val="both"/>
        <w:rPr>
          <w:rFonts w:ascii="Arial" w:hAnsi="Arial" w:cs="Arial"/>
          <w:sz w:val="20"/>
          <w:szCs w:val="20"/>
        </w:rPr>
      </w:pPr>
    </w:p>
    <w:p w14:paraId="4C7B4F62" w14:textId="77777777" w:rsidR="00DC3BA2" w:rsidRPr="00DC1393" w:rsidRDefault="00000000" w:rsidP="00DC3BA2">
      <w:pPr>
        <w:pStyle w:val="datumtevilka"/>
        <w:jc w:val="both"/>
        <w:rPr>
          <w:iCs/>
        </w:rPr>
      </w:pPr>
      <w:r w:rsidRPr="00DC1393">
        <w:rPr>
          <w:iCs/>
        </w:rPr>
        <w:t xml:space="preserve">Spremembe v mednarodnem varnostnem okolju in spremembe obrambnih priprav na nacionalni ravni so pokazale potrebo po spremembah in dopolnitvah </w:t>
      </w:r>
      <w:r w:rsidRPr="00DC1393">
        <w:rPr>
          <w:color w:val="000000"/>
        </w:rPr>
        <w:t xml:space="preserve">Uredbe o kriterijih za razporejanje državljanov </w:t>
      </w:r>
      <w:r w:rsidRPr="00DC1393">
        <w:rPr>
          <w:iCs/>
        </w:rPr>
        <w:t xml:space="preserve">(Uradni list RS, št. 80/04; v nadaljnjem besedilu: veljavna uredba), tako da njen pravni okvir ustreza trenutnim razmeram. V skladu z Akcijskim načrtom za krepitev odpornosti države in družbe (sklep Vlade RS, št. 80100-1/2025/2 z dne 13. 3. 2025) se tako predlaga tudi novelacija </w:t>
      </w:r>
      <w:r w:rsidRPr="00DC1393">
        <w:t>veljavne uredbe</w:t>
      </w:r>
      <w:r w:rsidRPr="00DC1393">
        <w:rPr>
          <w:iCs/>
        </w:rPr>
        <w:t>.</w:t>
      </w:r>
    </w:p>
    <w:p w14:paraId="31A14462" w14:textId="77777777" w:rsidR="00DC3BA2" w:rsidRPr="00DC1393" w:rsidRDefault="00DC3BA2" w:rsidP="00DC3BA2">
      <w:pPr>
        <w:pStyle w:val="datumtevilka"/>
        <w:jc w:val="both"/>
        <w:rPr>
          <w:color w:val="000000"/>
        </w:rPr>
      </w:pPr>
    </w:p>
    <w:p w14:paraId="12C93F04" w14:textId="77777777" w:rsidR="00DC3BA2" w:rsidRPr="00DC1393" w:rsidRDefault="00000000" w:rsidP="00DC3BA2">
      <w:pPr>
        <w:tabs>
          <w:tab w:val="left" w:pos="708"/>
        </w:tabs>
        <w:spacing w:after="0" w:line="260" w:lineRule="exact"/>
        <w:jc w:val="both"/>
        <w:rPr>
          <w:rFonts w:ascii="Arial" w:eastAsia="Times New Roman" w:hAnsi="Arial" w:cs="Arial"/>
          <w:iCs/>
          <w:sz w:val="20"/>
          <w:szCs w:val="20"/>
          <w:lang w:eastAsia="sl-SI"/>
        </w:rPr>
      </w:pPr>
      <w:r w:rsidRPr="00DC1393">
        <w:rPr>
          <w:rFonts w:ascii="Arial" w:eastAsia="Times New Roman" w:hAnsi="Arial" w:cs="Arial"/>
          <w:iCs/>
          <w:sz w:val="20"/>
          <w:szCs w:val="20"/>
          <w:lang w:eastAsia="sl-SI"/>
        </w:rPr>
        <w:t>S predlogom uredbe se uvajajo nekatere nove rešitve, ki omogočajo učinkovitejše razporejanje državljanov na obrambne dolžnosti oziroma v Civilno zaščito. Med drugim se</w:t>
      </w:r>
      <w:r w:rsidRPr="00DC1393">
        <w:rPr>
          <w:rFonts w:ascii="Arial" w:hAnsi="Arial" w:cs="Arial"/>
          <w:sz w:val="20"/>
          <w:szCs w:val="20"/>
        </w:rPr>
        <w:t xml:space="preserve"> </w:t>
      </w:r>
      <w:r w:rsidRPr="00DC1393">
        <w:rPr>
          <w:rFonts w:ascii="Arial" w:eastAsia="Times New Roman" w:hAnsi="Arial" w:cs="Arial"/>
          <w:iCs/>
          <w:sz w:val="20"/>
          <w:szCs w:val="20"/>
          <w:lang w:eastAsia="sl-SI"/>
        </w:rPr>
        <w:t xml:space="preserve">rešitev, ki je do zdaj omogočala razporeditev na delovno dolžnost državljanov, zaposlenih pri zunanjih izvajalcih storitev, le v gospodarski družbi, zavodu ali organizaciji, ki izdelujejo obrambni načrt, širi na vse nosilce obrambnega načrtovanja. Z vključevanjem navedene kategorije državljanov v izvajanje prednostnih nalog nosilcev obrambnega načrtovanja se omogoči njihovo neprekinjeno delovanje v </w:t>
      </w:r>
      <w:r w:rsidR="007B5D10" w:rsidRPr="00DC1393">
        <w:rPr>
          <w:rFonts w:ascii="Arial" w:hAnsi="Arial" w:cs="Arial"/>
          <w:sz w:val="20"/>
          <w:szCs w:val="20"/>
        </w:rPr>
        <w:t>vojnem ali izrednem stanju</w:t>
      </w:r>
      <w:r w:rsidRPr="00DC1393">
        <w:rPr>
          <w:rFonts w:ascii="Arial" w:eastAsia="Times New Roman" w:hAnsi="Arial" w:cs="Arial"/>
          <w:iCs/>
          <w:sz w:val="20"/>
          <w:szCs w:val="20"/>
          <w:lang w:eastAsia="sl-SI"/>
        </w:rPr>
        <w:t>. Z istim namenom se urejajo tudi dvojni razporedi pri vseh nosilcih obrambnega načrtovanja. Skladno z izhodišči ZVNDN se opredeli in ustrezno razširi krog državljanov, ki se ne razporedijo na obrambne dolžnosti zaradi opravljanja dolžnosti ali nalog v Civilni zaščiti oziroma na področju zaščite, reševanja in pomoči. Bolj pregledno se ureja prednostno razporejanje na delovno dolžnost vojaškega obveznika, če je ta vodja ali namestnik vodje priprav civilne obrambe oziroma če je imenovan za upravitelja ali namestnika upravitelja obrambnega načrta ali obrambnih dokumentov (ti se ponovno uvajajo s predlagano novelo Uredbe o obrambnem načrtovanju). Učinkoviteje se določijo tudi postopki pozivanja za izvajanje delovne dolžnosti.</w:t>
      </w:r>
    </w:p>
    <w:p w14:paraId="4D834702" w14:textId="77777777" w:rsidR="00DC3BA2" w:rsidRPr="00DC1393" w:rsidRDefault="00DC3BA2" w:rsidP="00DC3BA2">
      <w:pPr>
        <w:tabs>
          <w:tab w:val="left" w:pos="708"/>
        </w:tabs>
        <w:spacing w:after="0" w:line="260" w:lineRule="exact"/>
        <w:jc w:val="both"/>
        <w:rPr>
          <w:rFonts w:ascii="Arial" w:eastAsia="Times New Roman" w:hAnsi="Arial" w:cs="Arial"/>
          <w:iCs/>
          <w:sz w:val="20"/>
          <w:szCs w:val="20"/>
          <w:lang w:eastAsia="sl-SI"/>
        </w:rPr>
      </w:pPr>
    </w:p>
    <w:p w14:paraId="4047E74D" w14:textId="77777777" w:rsidR="00DC3BA2" w:rsidRPr="00DC1393" w:rsidRDefault="00000000" w:rsidP="00DC3BA2">
      <w:pPr>
        <w:tabs>
          <w:tab w:val="left" w:pos="708"/>
        </w:tabs>
        <w:spacing w:after="0" w:line="260" w:lineRule="exact"/>
        <w:jc w:val="both"/>
        <w:rPr>
          <w:rFonts w:ascii="Arial" w:eastAsia="Times New Roman" w:hAnsi="Arial" w:cs="Arial"/>
          <w:iCs/>
          <w:sz w:val="20"/>
          <w:szCs w:val="20"/>
          <w:lang w:eastAsia="sl-SI"/>
        </w:rPr>
      </w:pPr>
      <w:r w:rsidRPr="00DC1393">
        <w:rPr>
          <w:rFonts w:ascii="Arial" w:eastAsia="Times New Roman" w:hAnsi="Arial" w:cs="Arial"/>
          <w:iCs/>
          <w:sz w:val="20"/>
          <w:szCs w:val="20"/>
          <w:lang w:eastAsia="sl-SI"/>
        </w:rPr>
        <w:t>Poleg navedenega so potrebne tudi posamezne redakcijske spremembe veljavne uredbe in njena uskladitev z drugimi predpisi s področja obrambe ter varstva pred naravnimi in drugimi nesrečami.</w:t>
      </w:r>
    </w:p>
    <w:p w14:paraId="21814B11" w14:textId="77777777" w:rsidR="00DC3BA2" w:rsidRPr="00DC1393" w:rsidRDefault="00DC3BA2" w:rsidP="00DC3BA2">
      <w:pPr>
        <w:tabs>
          <w:tab w:val="left" w:pos="708"/>
        </w:tabs>
        <w:spacing w:after="0" w:line="260" w:lineRule="exact"/>
        <w:rPr>
          <w:rFonts w:ascii="Arial" w:hAnsi="Arial" w:cs="Arial"/>
          <w:sz w:val="20"/>
          <w:szCs w:val="20"/>
        </w:rPr>
      </w:pPr>
    </w:p>
    <w:p w14:paraId="782999B3" w14:textId="77777777" w:rsidR="00DC3BA2" w:rsidRPr="00DC1393" w:rsidRDefault="00DC3BA2" w:rsidP="00DC3BA2">
      <w:pPr>
        <w:tabs>
          <w:tab w:val="left" w:pos="708"/>
        </w:tabs>
        <w:spacing w:after="0" w:line="260" w:lineRule="exact"/>
        <w:rPr>
          <w:rFonts w:ascii="Arial" w:hAnsi="Arial" w:cs="Arial"/>
          <w:sz w:val="20"/>
          <w:szCs w:val="20"/>
        </w:rPr>
      </w:pPr>
    </w:p>
    <w:p w14:paraId="6EFA4FA7" w14:textId="77777777" w:rsidR="00DC3BA2" w:rsidRPr="00DC1393" w:rsidRDefault="00000000" w:rsidP="00DC3BA2">
      <w:pPr>
        <w:spacing w:after="0"/>
        <w:rPr>
          <w:rFonts w:ascii="Arial" w:hAnsi="Arial" w:cs="Arial"/>
          <w:sz w:val="20"/>
          <w:szCs w:val="20"/>
        </w:rPr>
      </w:pPr>
      <w:r w:rsidRPr="00DC1393">
        <w:rPr>
          <w:rFonts w:ascii="Arial" w:hAnsi="Arial" w:cs="Arial"/>
          <w:sz w:val="20"/>
          <w:szCs w:val="20"/>
        </w:rPr>
        <w:lastRenderedPageBreak/>
        <w:t>II. VSEBINSKA OBRAZLOŽITEV PREDLAGANIH ČLENOV</w:t>
      </w:r>
    </w:p>
    <w:p w14:paraId="13CE9B9A" w14:textId="77777777" w:rsidR="00DC3BA2" w:rsidRPr="00DC1393" w:rsidRDefault="00DC3BA2" w:rsidP="00DC3BA2">
      <w:pPr>
        <w:overflowPunct w:val="0"/>
        <w:autoSpaceDE w:val="0"/>
        <w:autoSpaceDN w:val="0"/>
        <w:adjustRightInd w:val="0"/>
        <w:spacing w:after="0"/>
        <w:jc w:val="both"/>
        <w:textAlignment w:val="baseline"/>
        <w:rPr>
          <w:rFonts w:ascii="Arial" w:hAnsi="Arial" w:cs="Arial"/>
          <w:b/>
          <w:sz w:val="20"/>
          <w:szCs w:val="20"/>
          <w:lang w:eastAsia="sl-SI"/>
        </w:rPr>
      </w:pPr>
    </w:p>
    <w:p w14:paraId="78342601" w14:textId="77777777" w:rsidR="00DC3BA2" w:rsidRPr="00DC1393" w:rsidRDefault="00000000" w:rsidP="00DC3BA2">
      <w:pPr>
        <w:overflowPunct w:val="0"/>
        <w:autoSpaceDE w:val="0"/>
        <w:autoSpaceDN w:val="0"/>
        <w:adjustRightInd w:val="0"/>
        <w:spacing w:after="0"/>
        <w:jc w:val="both"/>
        <w:textAlignment w:val="baseline"/>
        <w:rPr>
          <w:rFonts w:ascii="Arial" w:hAnsi="Arial" w:cs="Arial"/>
          <w:b/>
          <w:sz w:val="20"/>
          <w:szCs w:val="20"/>
          <w:lang w:eastAsia="sl-SI"/>
        </w:rPr>
      </w:pPr>
      <w:r w:rsidRPr="00DC1393">
        <w:rPr>
          <w:rFonts w:ascii="Arial" w:hAnsi="Arial" w:cs="Arial"/>
          <w:b/>
          <w:sz w:val="20"/>
          <w:szCs w:val="20"/>
          <w:lang w:eastAsia="sl-SI"/>
        </w:rPr>
        <w:t xml:space="preserve">K 1. členu </w:t>
      </w:r>
    </w:p>
    <w:p w14:paraId="03A2E403" w14:textId="77777777" w:rsidR="00DC3BA2" w:rsidRPr="00DC1393" w:rsidRDefault="00DC3BA2" w:rsidP="00DC3BA2">
      <w:pPr>
        <w:spacing w:after="0"/>
        <w:jc w:val="both"/>
        <w:rPr>
          <w:rFonts w:ascii="Arial" w:eastAsia="Times New Roman" w:hAnsi="Arial" w:cs="Arial"/>
          <w:sz w:val="20"/>
          <w:szCs w:val="20"/>
        </w:rPr>
      </w:pPr>
    </w:p>
    <w:p w14:paraId="1B11ED15" w14:textId="77777777" w:rsidR="00DC3BA2" w:rsidRPr="00DC1393" w:rsidRDefault="00000000" w:rsidP="00DC3BA2">
      <w:pPr>
        <w:spacing w:after="0"/>
        <w:jc w:val="both"/>
        <w:rPr>
          <w:rFonts w:ascii="Arial" w:eastAsia="Times New Roman" w:hAnsi="Arial" w:cs="Arial"/>
          <w:sz w:val="20"/>
          <w:szCs w:val="20"/>
        </w:rPr>
      </w:pPr>
      <w:r w:rsidRPr="00DC1393">
        <w:rPr>
          <w:rFonts w:ascii="Arial" w:eastAsia="Times New Roman" w:hAnsi="Arial" w:cs="Arial"/>
          <w:sz w:val="20"/>
          <w:szCs w:val="20"/>
        </w:rPr>
        <w:t xml:space="preserve">V skladu z 9. členom ZObr se delovna dolžnost izvršuje v vojnem ali izrednem stanju, če tako odloči Državni zbor Republike Slovenije. Predlagana je tehnična dopolnitev 3. člena veljavne uredbe, tako da ustreza navedenim zakonskim izhodiščem in izrecno predvidi razporejanje državljanov na delovno dolžnost tudi v izrednem stanju. </w:t>
      </w:r>
    </w:p>
    <w:p w14:paraId="19C0F5A1" w14:textId="77777777" w:rsidR="00DC3BA2" w:rsidRPr="00DC1393" w:rsidRDefault="00DC3BA2" w:rsidP="00DC3BA2">
      <w:pPr>
        <w:spacing w:after="0"/>
        <w:jc w:val="both"/>
        <w:rPr>
          <w:rFonts w:ascii="Arial" w:eastAsia="Times New Roman" w:hAnsi="Arial" w:cs="Arial"/>
          <w:sz w:val="20"/>
          <w:szCs w:val="20"/>
        </w:rPr>
      </w:pPr>
    </w:p>
    <w:p w14:paraId="1A9BE168" w14:textId="77777777" w:rsidR="00DC3BA2" w:rsidRPr="00DC1393" w:rsidRDefault="00000000" w:rsidP="00DC3BA2">
      <w:pPr>
        <w:spacing w:after="0"/>
        <w:jc w:val="both"/>
        <w:rPr>
          <w:rFonts w:ascii="Arial" w:eastAsia="Times New Roman" w:hAnsi="Arial" w:cs="Arial"/>
          <w:sz w:val="20"/>
          <w:szCs w:val="20"/>
        </w:rPr>
      </w:pPr>
      <w:r w:rsidRPr="00DC1393">
        <w:rPr>
          <w:rFonts w:ascii="Arial" w:eastAsia="Times New Roman" w:hAnsi="Arial" w:cs="Arial"/>
          <w:sz w:val="20"/>
          <w:szCs w:val="20"/>
        </w:rPr>
        <w:t>Smiselno enako velja za predloge dopolnitev, ki so v povezavi s tem, med drugim, predlagane v 7., 8. in 11. členu veljavne uredbe.</w:t>
      </w:r>
    </w:p>
    <w:p w14:paraId="692303EF" w14:textId="77777777" w:rsidR="00DC3BA2" w:rsidRPr="00DC1393" w:rsidRDefault="00DC3BA2" w:rsidP="00DC3BA2">
      <w:pPr>
        <w:overflowPunct w:val="0"/>
        <w:autoSpaceDE w:val="0"/>
        <w:autoSpaceDN w:val="0"/>
        <w:adjustRightInd w:val="0"/>
        <w:spacing w:after="0"/>
        <w:jc w:val="both"/>
        <w:textAlignment w:val="baseline"/>
        <w:rPr>
          <w:rFonts w:ascii="Arial" w:hAnsi="Arial" w:cs="Arial"/>
          <w:b/>
          <w:sz w:val="20"/>
          <w:szCs w:val="20"/>
        </w:rPr>
      </w:pPr>
    </w:p>
    <w:p w14:paraId="7F5AC7A7"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2. členu</w:t>
      </w:r>
    </w:p>
    <w:p w14:paraId="58AA5E15" w14:textId="77777777" w:rsidR="00DC3BA2" w:rsidRPr="00DC1393" w:rsidRDefault="00DC3BA2" w:rsidP="00DC3BA2">
      <w:pPr>
        <w:spacing w:after="0"/>
        <w:jc w:val="both"/>
        <w:rPr>
          <w:rFonts w:ascii="Arial" w:hAnsi="Arial" w:cs="Arial"/>
          <w:sz w:val="20"/>
          <w:szCs w:val="20"/>
        </w:rPr>
      </w:pPr>
    </w:p>
    <w:p w14:paraId="1AE834C2"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 xml:space="preserve">V prvem odstavku 7. člena veljavne uredbe se predlagajo predvsem redakcijske spremembe, s katerimi se bolj pregledno ureja prednostno razporejanje na delovno dolžnost vojaškega obveznika, če je ta vodja ali namestnik vodje priprav civilne obrambe oziroma če je imenovan za upravitelja ali namestnika upravitelja obrambnega načrta ali obrambnih dokumentov (ti se ponovno uvajajo s predlagano novelo Uredbe o obrambnem načrtovanju). </w:t>
      </w:r>
    </w:p>
    <w:p w14:paraId="593CA3E2" w14:textId="77777777" w:rsidR="00DC3BA2" w:rsidRPr="00DC1393" w:rsidRDefault="00DC3BA2" w:rsidP="00DC3BA2">
      <w:pPr>
        <w:spacing w:after="0"/>
        <w:jc w:val="both"/>
        <w:rPr>
          <w:rFonts w:ascii="Arial" w:hAnsi="Arial" w:cs="Arial"/>
          <w:sz w:val="20"/>
          <w:szCs w:val="20"/>
        </w:rPr>
      </w:pPr>
    </w:p>
    <w:p w14:paraId="0667F1CB"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3. členu</w:t>
      </w:r>
    </w:p>
    <w:p w14:paraId="5CB3A04F" w14:textId="77777777" w:rsidR="00DC3BA2" w:rsidRPr="00DC1393" w:rsidRDefault="00DC3BA2" w:rsidP="00DC3BA2">
      <w:pPr>
        <w:spacing w:after="0"/>
        <w:jc w:val="both"/>
        <w:rPr>
          <w:rFonts w:ascii="Arial" w:hAnsi="Arial" w:cs="Arial"/>
          <w:b/>
          <w:sz w:val="20"/>
          <w:szCs w:val="20"/>
        </w:rPr>
      </w:pPr>
    </w:p>
    <w:p w14:paraId="7219CCF0"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 xml:space="preserve">Pomembna predlagana sprememba 8. člena veljavne uredbe je, da se rešitev, ki je do zdaj omogočala razporeditev na delovno dolžnost državljanov, zaposlenih pri zunanjih izvajalcih storitev, le v gospodarski družbi, zavodu ali drugi organizaciji, ki izdeluje obrambni načrt, širi na vse nosilce obrambnega načrtovanja. Z vključevanjem navedene kategorije državljanov v izvajanje prednostnih nalog nosilcev obrambnega načrtovanja v </w:t>
      </w:r>
      <w:r w:rsidR="007B5D10" w:rsidRPr="00DC1393">
        <w:rPr>
          <w:rFonts w:ascii="Arial" w:hAnsi="Arial" w:cs="Arial"/>
          <w:sz w:val="20"/>
          <w:szCs w:val="20"/>
        </w:rPr>
        <w:t xml:space="preserve">vojnem ali izrednem stanju </w:t>
      </w:r>
      <w:r w:rsidRPr="00DC1393">
        <w:rPr>
          <w:rFonts w:ascii="Arial" w:hAnsi="Arial" w:cs="Arial"/>
          <w:sz w:val="20"/>
          <w:szCs w:val="20"/>
        </w:rPr>
        <w:t>na predlagani način se bo prispevalo k zagotavljanju neprekinjenega delovanja nosilcev obrambnega načrtovanja, zlasti ministrstev, vladnih služb in Banke Slovenije.</w:t>
      </w:r>
    </w:p>
    <w:p w14:paraId="62D81603" w14:textId="77777777" w:rsidR="00DC3BA2" w:rsidRPr="00DC1393" w:rsidRDefault="00DC3BA2" w:rsidP="00DC3BA2">
      <w:pPr>
        <w:spacing w:after="0"/>
        <w:jc w:val="both"/>
        <w:rPr>
          <w:rFonts w:ascii="Arial" w:hAnsi="Arial" w:cs="Arial"/>
          <w:sz w:val="20"/>
          <w:szCs w:val="20"/>
        </w:rPr>
      </w:pPr>
    </w:p>
    <w:p w14:paraId="16D150A0"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 xml:space="preserve">Predlagajo se tudi redakcijske spremembe člena zaradi poenotenja terminologije s predpisom, ki ureja obrambno načrtovanje. </w:t>
      </w:r>
    </w:p>
    <w:p w14:paraId="770ED44D" w14:textId="77777777" w:rsidR="00DC3BA2" w:rsidRPr="00DC1393" w:rsidRDefault="00DC3BA2" w:rsidP="00DC3BA2">
      <w:pPr>
        <w:spacing w:after="0"/>
        <w:jc w:val="both"/>
        <w:rPr>
          <w:rFonts w:ascii="Arial" w:hAnsi="Arial" w:cs="Arial"/>
          <w:sz w:val="20"/>
          <w:szCs w:val="20"/>
        </w:rPr>
      </w:pPr>
    </w:p>
    <w:p w14:paraId="0EF3876F"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Glede na predlagane spremembe 8. člena veljavne uredbe se spremeni tudi naslov člena.</w:t>
      </w:r>
    </w:p>
    <w:p w14:paraId="2F9F71BC" w14:textId="77777777" w:rsidR="00DC3BA2" w:rsidRPr="00DC1393" w:rsidRDefault="00DC3BA2" w:rsidP="00DC3BA2">
      <w:pPr>
        <w:spacing w:after="0"/>
        <w:jc w:val="both"/>
        <w:rPr>
          <w:rFonts w:ascii="Arial" w:hAnsi="Arial" w:cs="Arial"/>
          <w:b/>
          <w:sz w:val="20"/>
          <w:szCs w:val="20"/>
        </w:rPr>
      </w:pPr>
    </w:p>
    <w:p w14:paraId="12DB0CEC"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4. členu</w:t>
      </w:r>
    </w:p>
    <w:p w14:paraId="788B621E" w14:textId="77777777" w:rsidR="00DC3BA2" w:rsidRPr="00DC1393" w:rsidRDefault="00DC3BA2" w:rsidP="00DC3BA2">
      <w:pPr>
        <w:spacing w:after="0"/>
        <w:jc w:val="both"/>
        <w:rPr>
          <w:rFonts w:ascii="Arial" w:hAnsi="Arial" w:cs="Arial"/>
          <w:b/>
          <w:sz w:val="20"/>
          <w:szCs w:val="20"/>
        </w:rPr>
      </w:pPr>
    </w:p>
    <w:p w14:paraId="1640156F" w14:textId="77777777" w:rsidR="00DC3BA2" w:rsidRPr="00DC1393" w:rsidRDefault="00000000" w:rsidP="00DC3BA2">
      <w:pPr>
        <w:spacing w:after="0"/>
        <w:jc w:val="both"/>
        <w:rPr>
          <w:rFonts w:ascii="Arial" w:hAnsi="Arial" w:cs="Arial"/>
          <w:sz w:val="20"/>
          <w:szCs w:val="20"/>
        </w:rPr>
      </w:pPr>
      <w:r w:rsidRPr="00DC1393">
        <w:rPr>
          <w:rFonts w:ascii="Arial" w:hAnsi="Arial" w:cs="Arial"/>
          <w:iCs/>
          <w:sz w:val="20"/>
          <w:szCs w:val="20"/>
        </w:rPr>
        <w:t>Skladno z izhodišči ZVNDN se v 10. členu veljavne uredbe ustrezneje opredeli in deloma razširi krog državljanov, ki se ne razporedijo na obrambne dolžnosti zaradi opravljanja dolžnosti ali nalog v Civilni zaščiti oziroma na področju zaščite, reševanja in pomoči.</w:t>
      </w:r>
    </w:p>
    <w:p w14:paraId="3382F29B" w14:textId="77777777" w:rsidR="00DC3BA2" w:rsidRPr="00DC1393" w:rsidRDefault="00DC3BA2" w:rsidP="00DC3BA2">
      <w:pPr>
        <w:spacing w:after="0"/>
        <w:jc w:val="both"/>
        <w:rPr>
          <w:rFonts w:ascii="Arial" w:hAnsi="Arial" w:cs="Arial"/>
          <w:sz w:val="20"/>
          <w:szCs w:val="20"/>
        </w:rPr>
      </w:pPr>
    </w:p>
    <w:p w14:paraId="41A1EF63"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5. členu</w:t>
      </w:r>
    </w:p>
    <w:p w14:paraId="7C6982F3" w14:textId="77777777" w:rsidR="00DC3BA2" w:rsidRPr="00DC1393" w:rsidRDefault="00DC3BA2" w:rsidP="00DC3BA2">
      <w:pPr>
        <w:spacing w:after="0"/>
        <w:jc w:val="both"/>
        <w:rPr>
          <w:rFonts w:ascii="Arial" w:hAnsi="Arial" w:cs="Arial"/>
          <w:sz w:val="20"/>
          <w:szCs w:val="20"/>
        </w:rPr>
      </w:pPr>
    </w:p>
    <w:p w14:paraId="76D1AA3F"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 xml:space="preserve">Predlagane spremembe 11. člena veljavne uredbe urejajo dvojni razpored pri nosilcih obrambnega načrtovanja in ne več le v državnih organih, gospodarskih družbah, zavodih in drugih organizacijah kot do zdaj. Tako se vključijo vsi nosilci obrambnega načrtovanja in se zagotovi neprekinjenost njihovega delovanja v </w:t>
      </w:r>
      <w:r w:rsidR="007B5D10" w:rsidRPr="00DC1393">
        <w:rPr>
          <w:rFonts w:ascii="Arial" w:hAnsi="Arial" w:cs="Arial"/>
          <w:sz w:val="20"/>
          <w:szCs w:val="20"/>
        </w:rPr>
        <w:t>vojnem ali izrednem stanju</w:t>
      </w:r>
      <w:r w:rsidRPr="00DC1393">
        <w:rPr>
          <w:rFonts w:ascii="Arial" w:hAnsi="Arial" w:cs="Arial"/>
          <w:sz w:val="20"/>
          <w:szCs w:val="20"/>
        </w:rPr>
        <w:t xml:space="preserve">. </w:t>
      </w:r>
    </w:p>
    <w:p w14:paraId="647D2A65" w14:textId="77777777" w:rsidR="00DC3BA2" w:rsidRPr="00DC1393" w:rsidRDefault="00DC3BA2" w:rsidP="00DC3BA2">
      <w:pPr>
        <w:spacing w:after="0"/>
        <w:jc w:val="both"/>
        <w:rPr>
          <w:rFonts w:ascii="Arial" w:hAnsi="Arial" w:cs="Arial"/>
          <w:sz w:val="20"/>
          <w:szCs w:val="20"/>
        </w:rPr>
      </w:pPr>
    </w:p>
    <w:p w14:paraId="30D05A1B" w14:textId="77777777" w:rsidR="00DC3BA2" w:rsidRPr="00DC1393" w:rsidRDefault="00000000" w:rsidP="00DC3BA2">
      <w:pPr>
        <w:spacing w:after="0"/>
        <w:jc w:val="both"/>
        <w:rPr>
          <w:rFonts w:ascii="Arial" w:hAnsi="Arial" w:cs="Arial"/>
          <w:b/>
          <w:bCs/>
          <w:sz w:val="20"/>
          <w:szCs w:val="20"/>
        </w:rPr>
      </w:pPr>
      <w:r w:rsidRPr="00DC1393">
        <w:rPr>
          <w:rFonts w:ascii="Arial" w:hAnsi="Arial" w:cs="Arial"/>
          <w:b/>
          <w:bCs/>
          <w:sz w:val="20"/>
          <w:szCs w:val="20"/>
        </w:rPr>
        <w:t>K 6. členu</w:t>
      </w:r>
    </w:p>
    <w:p w14:paraId="441D897C" w14:textId="77777777" w:rsidR="00DC3BA2" w:rsidRPr="00DC1393" w:rsidRDefault="00000000" w:rsidP="00DC3BA2">
      <w:pPr>
        <w:spacing w:after="0" w:line="240" w:lineRule="atLeast"/>
        <w:jc w:val="both"/>
        <w:rPr>
          <w:rFonts w:ascii="Arial" w:eastAsia="Arial" w:hAnsi="Arial" w:cs="Arial"/>
          <w:color w:val="000000" w:themeColor="text1"/>
          <w:sz w:val="20"/>
          <w:szCs w:val="20"/>
        </w:rPr>
      </w:pPr>
      <w:r w:rsidRPr="00DC1393">
        <w:rPr>
          <w:rFonts w:ascii="Arial" w:eastAsia="Arial" w:hAnsi="Arial" w:cs="Arial"/>
          <w:sz w:val="20"/>
          <w:szCs w:val="20"/>
        </w:rPr>
        <w:t xml:space="preserve">V 13. členu se v tretjem odstavku besedilo prvega stavka, ki navaja omejitve, ki jih je treba upoštevati ob razporejanju pomožnih policistov na delovno dolžnost in v Civilno zaščito, dopolni tako, da je omejitve treba upoštevati tudi za državljane, ki so zaposleni v policiji. Tako se ureditev smiselno poenoti, kot je v členu določeno za Slovensko vojsko. </w:t>
      </w:r>
    </w:p>
    <w:p w14:paraId="3C30456B" w14:textId="77777777" w:rsidR="00DC3BA2" w:rsidRPr="00DC1393" w:rsidRDefault="00DC3BA2" w:rsidP="00DC3BA2">
      <w:pPr>
        <w:spacing w:after="0"/>
        <w:jc w:val="both"/>
        <w:rPr>
          <w:rFonts w:ascii="Arial" w:hAnsi="Arial" w:cs="Arial"/>
          <w:sz w:val="20"/>
          <w:szCs w:val="20"/>
        </w:rPr>
      </w:pPr>
    </w:p>
    <w:p w14:paraId="22E3FEE0" w14:textId="77777777" w:rsidR="00DC3BA2" w:rsidRPr="00DC1393" w:rsidRDefault="00DC3BA2" w:rsidP="00DC3BA2">
      <w:pPr>
        <w:spacing w:after="0"/>
        <w:jc w:val="both"/>
        <w:rPr>
          <w:rFonts w:ascii="Arial" w:hAnsi="Arial" w:cs="Arial"/>
          <w:sz w:val="20"/>
          <w:szCs w:val="20"/>
        </w:rPr>
      </w:pPr>
    </w:p>
    <w:p w14:paraId="1FB5AB86"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7. in 8. členu</w:t>
      </w:r>
    </w:p>
    <w:p w14:paraId="1781E67C" w14:textId="77777777" w:rsidR="00DC3BA2" w:rsidRPr="00DC1393" w:rsidRDefault="00DC3BA2" w:rsidP="00DC3BA2">
      <w:pPr>
        <w:spacing w:after="0"/>
        <w:jc w:val="both"/>
        <w:rPr>
          <w:rFonts w:ascii="Arial" w:hAnsi="Arial" w:cs="Arial"/>
          <w:sz w:val="20"/>
          <w:szCs w:val="20"/>
        </w:rPr>
      </w:pPr>
    </w:p>
    <w:p w14:paraId="6D73DC5D"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S predlagano spremembo drugega odstavka 14. člena veljavne uredbe se naloga izpisovanja pozivov za izvajanje delovne dolžnosti omeji le na predlagatelja razporeditve, kar je smiselno, saj gre za razporejene delavce predlagatelja. Tako se hkrati precej razbremenijo upravni organi, pristojni za obrambne zadeve, ki opravljajo razporeditev.</w:t>
      </w:r>
    </w:p>
    <w:p w14:paraId="10D9DA44" w14:textId="77777777" w:rsidR="00DC3BA2" w:rsidRPr="00DC1393" w:rsidRDefault="00DC3BA2" w:rsidP="00DC3BA2">
      <w:pPr>
        <w:spacing w:after="0"/>
        <w:jc w:val="both"/>
        <w:rPr>
          <w:rFonts w:ascii="Arial" w:hAnsi="Arial" w:cs="Arial"/>
          <w:sz w:val="20"/>
          <w:szCs w:val="20"/>
        </w:rPr>
      </w:pPr>
    </w:p>
    <w:p w14:paraId="10972D8F"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V tretjem odstavku 14. člena in v petem odstavku 16. člena se določba, ki se sklicuje na navodilo o evidenci, razporejanju in pozivanju pripadnikov Civilne zaščite ter drugih sil za zaščito, reševanje in pomoč, ki ga izda minister, pristojen za varstvo pred naravnimi in drugimi nesrečami, spremeni tako, da se nanaša le splošno na predpise, ki urejajo evidenco, razporejanje in pozivanje pripadnikov Civilne zaščite ter drugih sil za zaščito, reševanje in pomoč. Tako se določba uskladi z dejanskim stanjem.</w:t>
      </w:r>
    </w:p>
    <w:p w14:paraId="12BB8C09" w14:textId="77777777" w:rsidR="00DC3BA2" w:rsidRPr="00DC1393" w:rsidRDefault="00DC3BA2" w:rsidP="00DC3BA2">
      <w:pPr>
        <w:spacing w:after="0"/>
        <w:jc w:val="both"/>
        <w:rPr>
          <w:rFonts w:ascii="Arial" w:hAnsi="Arial" w:cs="Arial"/>
          <w:b/>
          <w:sz w:val="20"/>
          <w:szCs w:val="20"/>
        </w:rPr>
      </w:pPr>
    </w:p>
    <w:p w14:paraId="3FF7FAE1"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9. členu</w:t>
      </w:r>
    </w:p>
    <w:p w14:paraId="276059C3" w14:textId="77777777" w:rsidR="00DC3BA2" w:rsidRPr="00DC1393" w:rsidRDefault="00DC3BA2" w:rsidP="00DC3BA2">
      <w:pPr>
        <w:spacing w:after="0"/>
        <w:jc w:val="both"/>
        <w:rPr>
          <w:rFonts w:ascii="Arial" w:hAnsi="Arial" w:cs="Arial"/>
          <w:sz w:val="20"/>
          <w:szCs w:val="20"/>
        </w:rPr>
      </w:pPr>
    </w:p>
    <w:p w14:paraId="36606761"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 xml:space="preserve">Obrazci, kot so določeni v prilogi veljavne uredbe, se nadomestijo z novimi obrazci. Vsebina obrazcev se tako prilagodi predlaganim dopolnitvam veljavne uredbe glede izvajanja delovne dolžnosti </w:t>
      </w:r>
      <w:r w:rsidR="007B5D10" w:rsidRPr="00DC1393">
        <w:rPr>
          <w:rFonts w:ascii="Arial" w:hAnsi="Arial" w:cs="Arial"/>
          <w:sz w:val="20"/>
          <w:szCs w:val="20"/>
        </w:rPr>
        <w:t xml:space="preserve">vojnem ali izrednem stanju </w:t>
      </w:r>
      <w:r w:rsidRPr="00DC1393">
        <w:rPr>
          <w:rFonts w:ascii="Arial" w:hAnsi="Arial" w:cs="Arial"/>
          <w:sz w:val="20"/>
          <w:szCs w:val="20"/>
        </w:rPr>
        <w:t xml:space="preserve">in redakcijskim popravkom. </w:t>
      </w:r>
    </w:p>
    <w:p w14:paraId="2B6AD067" w14:textId="77777777" w:rsidR="00DC3BA2" w:rsidRPr="00DC1393" w:rsidRDefault="00DC3BA2" w:rsidP="00DC3BA2">
      <w:pPr>
        <w:spacing w:after="0"/>
        <w:jc w:val="both"/>
        <w:rPr>
          <w:rFonts w:ascii="Arial" w:hAnsi="Arial" w:cs="Arial"/>
          <w:sz w:val="20"/>
          <w:szCs w:val="20"/>
        </w:rPr>
      </w:pPr>
    </w:p>
    <w:p w14:paraId="3BC9C2EE" w14:textId="77777777" w:rsidR="00DC3BA2" w:rsidRPr="00DC1393" w:rsidRDefault="00000000" w:rsidP="00DC3BA2">
      <w:pPr>
        <w:spacing w:after="0"/>
        <w:jc w:val="both"/>
        <w:rPr>
          <w:rFonts w:ascii="Arial" w:hAnsi="Arial" w:cs="Arial"/>
          <w:b/>
          <w:sz w:val="20"/>
          <w:szCs w:val="20"/>
        </w:rPr>
      </w:pPr>
      <w:r w:rsidRPr="00DC1393">
        <w:rPr>
          <w:rFonts w:ascii="Arial" w:hAnsi="Arial" w:cs="Arial"/>
          <w:b/>
          <w:sz w:val="20"/>
          <w:szCs w:val="20"/>
        </w:rPr>
        <w:t>K 10. členu</w:t>
      </w:r>
    </w:p>
    <w:p w14:paraId="4647F130" w14:textId="77777777" w:rsidR="00DC3BA2" w:rsidRPr="00DC1393" w:rsidRDefault="00DC3BA2" w:rsidP="00DC3BA2">
      <w:pPr>
        <w:spacing w:after="0"/>
        <w:jc w:val="both"/>
        <w:rPr>
          <w:rFonts w:ascii="Arial" w:hAnsi="Arial" w:cs="Arial"/>
          <w:sz w:val="20"/>
          <w:szCs w:val="20"/>
        </w:rPr>
      </w:pPr>
    </w:p>
    <w:p w14:paraId="50FC9847" w14:textId="77777777" w:rsidR="00DC3BA2" w:rsidRPr="00DC1393" w:rsidRDefault="00000000" w:rsidP="00DC3BA2">
      <w:pPr>
        <w:spacing w:after="0"/>
        <w:jc w:val="both"/>
        <w:rPr>
          <w:rFonts w:ascii="Arial" w:hAnsi="Arial" w:cs="Arial"/>
          <w:sz w:val="20"/>
          <w:szCs w:val="20"/>
        </w:rPr>
      </w:pPr>
      <w:r w:rsidRPr="00DC1393">
        <w:rPr>
          <w:rFonts w:ascii="Arial" w:hAnsi="Arial" w:cs="Arial"/>
          <w:sz w:val="20"/>
          <w:szCs w:val="20"/>
        </w:rPr>
        <w:t>Določen je splošni petnajstdnevni rok za uveljavitev uredbe.</w:t>
      </w:r>
    </w:p>
    <w:p w14:paraId="056AAD78" w14:textId="77777777" w:rsidR="00DC3BA2" w:rsidRPr="00DC1393" w:rsidRDefault="00DC3BA2" w:rsidP="00DC3BA2">
      <w:pPr>
        <w:spacing w:after="0"/>
        <w:jc w:val="both"/>
        <w:rPr>
          <w:rFonts w:ascii="Arial" w:hAnsi="Arial" w:cs="Arial"/>
          <w:sz w:val="20"/>
          <w:szCs w:val="20"/>
        </w:rPr>
      </w:pPr>
    </w:p>
    <w:p w14:paraId="688D879E" w14:textId="77777777" w:rsidR="00DC3BA2" w:rsidRPr="00DC1393" w:rsidRDefault="00DC3BA2" w:rsidP="00DC3BA2">
      <w:pPr>
        <w:spacing w:after="0"/>
        <w:jc w:val="both"/>
        <w:rPr>
          <w:rFonts w:ascii="Arial" w:hAnsi="Arial" w:cs="Arial"/>
          <w:sz w:val="20"/>
          <w:szCs w:val="20"/>
        </w:rPr>
      </w:pPr>
    </w:p>
    <w:p w14:paraId="1898ACFD" w14:textId="77777777" w:rsidR="00DC3BA2" w:rsidRPr="00DC1393" w:rsidRDefault="00DC3BA2" w:rsidP="00DC3BA2">
      <w:pPr>
        <w:spacing w:after="0"/>
        <w:jc w:val="both"/>
        <w:rPr>
          <w:rFonts w:ascii="Arial" w:hAnsi="Arial" w:cs="Arial"/>
          <w:b/>
          <w:sz w:val="20"/>
          <w:szCs w:val="20"/>
        </w:rPr>
      </w:pPr>
    </w:p>
    <w:p w14:paraId="343131AA" w14:textId="77777777" w:rsidR="00DC3BA2" w:rsidRPr="00DC1393" w:rsidRDefault="00DC3BA2" w:rsidP="00DC3BA2">
      <w:pPr>
        <w:spacing w:after="0" w:line="260" w:lineRule="exact"/>
        <w:jc w:val="both"/>
        <w:rPr>
          <w:rFonts w:ascii="Arial" w:hAnsi="Arial" w:cs="Arial"/>
          <w:sz w:val="20"/>
          <w:szCs w:val="20"/>
        </w:rPr>
      </w:pPr>
    </w:p>
    <w:p w14:paraId="5E4B12BC" w14:textId="77777777" w:rsidR="00DC3BA2" w:rsidRPr="00DC1393" w:rsidRDefault="00000000" w:rsidP="00DC3BA2">
      <w:pPr>
        <w:spacing w:after="0" w:line="260" w:lineRule="exact"/>
        <w:jc w:val="right"/>
        <w:rPr>
          <w:rFonts w:ascii="Arial" w:hAnsi="Arial" w:cs="Arial"/>
          <w:sz w:val="20"/>
          <w:szCs w:val="20"/>
        </w:rPr>
      </w:pPr>
      <w:r w:rsidRPr="00DC1393">
        <w:rPr>
          <w:rFonts w:ascii="Arial" w:hAnsi="Arial" w:cs="Arial"/>
          <w:sz w:val="20"/>
          <w:szCs w:val="20"/>
        </w:rPr>
        <w:t>MINISTRSTVO ZA OBRAMBO</w:t>
      </w:r>
    </w:p>
    <w:p w14:paraId="011A972F" w14:textId="77777777" w:rsidR="00BE6EA6" w:rsidRPr="00DC1393" w:rsidRDefault="00BE6EA6" w:rsidP="00041DE8">
      <w:pPr>
        <w:pStyle w:val="Naslovpredpisa"/>
        <w:spacing w:before="0" w:after="0" w:line="260" w:lineRule="exact"/>
        <w:jc w:val="left"/>
        <w:rPr>
          <w:sz w:val="20"/>
          <w:szCs w:val="20"/>
        </w:rPr>
      </w:pPr>
    </w:p>
    <w:sectPr w:rsidR="00BE6EA6" w:rsidRPr="00DC1393" w:rsidSect="00DC1393">
      <w:footerReference w:type="default" r:id="rId16"/>
      <w:headerReference w:type="first" r:id="rId17"/>
      <w:footerReference w:type="first" r:id="rId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DD3CAC" w14:textId="77777777" w:rsidR="00CA2F22" w:rsidRDefault="00CA2F22">
      <w:pPr>
        <w:spacing w:after="0" w:line="240" w:lineRule="auto"/>
      </w:pPr>
      <w:r>
        <w:separator/>
      </w:r>
    </w:p>
  </w:endnote>
  <w:endnote w:type="continuationSeparator" w:id="0">
    <w:p w14:paraId="03A6CFFF" w14:textId="77777777" w:rsidR="00CA2F22" w:rsidRDefault="00CA2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Republika">
    <w:altName w:val="Calibri"/>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EA708" w14:textId="77777777" w:rsidR="00DC3BA2" w:rsidRPr="00225D8D" w:rsidRDefault="00000000" w:rsidP="00580548">
    <w:pPr>
      <w:pStyle w:val="Noga"/>
      <w:jc w:val="right"/>
      <w:rPr>
        <w:sz w:val="20"/>
        <w:szCs w:val="20"/>
      </w:rPr>
    </w:pPr>
    <w:r w:rsidRPr="00225D8D">
      <w:rPr>
        <w:rFonts w:ascii="Arial" w:hAnsi="Arial" w:cs="Arial"/>
        <w:sz w:val="20"/>
        <w:szCs w:val="20"/>
      </w:rPr>
      <w:fldChar w:fldCharType="begin"/>
    </w:r>
    <w:r w:rsidRPr="00225D8D">
      <w:rPr>
        <w:rFonts w:ascii="Arial" w:hAnsi="Arial" w:cs="Arial"/>
        <w:sz w:val="20"/>
        <w:szCs w:val="20"/>
      </w:rPr>
      <w:instrText xml:space="preserve"> PAGE </w:instrText>
    </w:r>
    <w:r w:rsidRPr="00225D8D">
      <w:rPr>
        <w:rFonts w:ascii="Arial" w:hAnsi="Arial" w:cs="Arial"/>
        <w:sz w:val="20"/>
        <w:szCs w:val="20"/>
      </w:rPr>
      <w:fldChar w:fldCharType="separate"/>
    </w:r>
    <w:r w:rsidR="00225D8D">
      <w:rPr>
        <w:rFonts w:ascii="Arial" w:hAnsi="Arial" w:cs="Arial"/>
        <w:noProof/>
        <w:sz w:val="20"/>
        <w:szCs w:val="20"/>
      </w:rPr>
      <w:t>7</w:t>
    </w:r>
    <w:r w:rsidRPr="00225D8D">
      <w:rPr>
        <w:rFonts w:ascii="Arial" w:hAnsi="Arial" w:cs="Arial"/>
        <w:sz w:val="20"/>
        <w:szCs w:val="20"/>
      </w:rPr>
      <w:fldChar w:fldCharType="end"/>
    </w:r>
    <w:r w:rsidRPr="00225D8D">
      <w:rPr>
        <w:rFonts w:ascii="Arial" w:hAnsi="Arial" w:cs="Arial"/>
        <w:sz w:val="20"/>
        <w:szCs w:val="20"/>
      </w:rPr>
      <w:t>/</w:t>
    </w:r>
    <w:r w:rsidRPr="00225D8D">
      <w:rPr>
        <w:rFonts w:ascii="Arial" w:hAnsi="Arial" w:cs="Arial"/>
        <w:sz w:val="20"/>
        <w:szCs w:val="20"/>
      </w:rPr>
      <w:fldChar w:fldCharType="begin"/>
    </w:r>
    <w:r w:rsidRPr="00225D8D">
      <w:rPr>
        <w:rFonts w:ascii="Arial" w:hAnsi="Arial" w:cs="Arial"/>
        <w:sz w:val="20"/>
        <w:szCs w:val="20"/>
      </w:rPr>
      <w:instrText xml:space="preserve"> NUMPAGES </w:instrText>
    </w:r>
    <w:r w:rsidRPr="00225D8D">
      <w:rPr>
        <w:rFonts w:ascii="Arial" w:hAnsi="Arial" w:cs="Arial"/>
        <w:sz w:val="20"/>
        <w:szCs w:val="20"/>
      </w:rPr>
      <w:fldChar w:fldCharType="separate"/>
    </w:r>
    <w:r w:rsidR="00225D8D">
      <w:rPr>
        <w:rFonts w:ascii="Arial" w:hAnsi="Arial" w:cs="Arial"/>
        <w:noProof/>
        <w:sz w:val="20"/>
        <w:szCs w:val="20"/>
      </w:rPr>
      <w:t>13</w:t>
    </w:r>
    <w:r w:rsidRPr="00225D8D">
      <w:rPr>
        <w:rFonts w:ascii="Arial" w:hAnsi="Arial" w:cs="Arial"/>
        <w:sz w:val="20"/>
        <w:szCs w:val="20"/>
      </w:rPr>
      <w:fldChar w:fldCharType="end"/>
    </w:r>
  </w:p>
  <w:p w14:paraId="154A9821" w14:textId="77777777" w:rsidR="00DC3BA2" w:rsidRDefault="00DC3BA2"/>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1A859" w14:textId="77777777" w:rsidR="00DC3BA2" w:rsidRDefault="00000000" w:rsidP="008B4243">
    <w:pPr>
      <w:pStyle w:val="Noga"/>
      <w:jc w:val="center"/>
    </w:pPr>
    <w:r>
      <w:rPr>
        <w:rFonts w:ascii="Arial" w:hAnsi="Arial" w:cs="Arial"/>
        <w:sz w:val="16"/>
        <w:szCs w:val="16"/>
      </w:rPr>
      <w:t xml:space="preserve">                     Identifikacijska št. za DDV: (SI) 47978457, MŠ: 5268923000, TRR: 01100-6370191114                                  </w:t>
    </w: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5D8D">
      <w:rPr>
        <w:rFonts w:ascii="Arial" w:hAnsi="Arial" w:cs="Arial"/>
        <w:noProof/>
      </w:rPr>
      <w:t>1</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5D8D">
      <w:rPr>
        <w:rFonts w:ascii="Arial" w:hAnsi="Arial" w:cs="Arial"/>
        <w:noProof/>
      </w:rPr>
      <w:t>13</w:t>
    </w:r>
    <w:r>
      <w:rPr>
        <w:rFonts w:ascii="Arial" w:hAnsi="Arial" w:cs="Arial"/>
      </w:rPr>
      <w:fldChar w:fldCharType="end"/>
    </w:r>
  </w:p>
  <w:p w14:paraId="07D43A1F" w14:textId="77777777" w:rsidR="00DC3BA2" w:rsidRDefault="00DC3BA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89E15" w14:textId="77777777" w:rsidR="00DC3BA2" w:rsidRDefault="00000000" w:rsidP="004C5481">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225D8D">
      <w:rPr>
        <w:rFonts w:ascii="Arial" w:hAnsi="Arial" w:cs="Arial"/>
        <w:noProof/>
      </w:rPr>
      <w:t>10</w:t>
    </w:r>
    <w:r>
      <w:rPr>
        <w:rFonts w:ascii="Arial" w:hAnsi="Arial" w:cs="Arial"/>
      </w:rPr>
      <w:fldChar w:fldCharType="end"/>
    </w:r>
    <w:r>
      <w:rPr>
        <w:rFonts w:ascii="Arial" w:hAnsi="Arial" w:cs="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225D8D">
      <w:rPr>
        <w:rFonts w:ascii="Arial" w:hAnsi="Arial" w:cs="Arial"/>
        <w:noProof/>
      </w:rPr>
      <w:t>13</w:t>
    </w:r>
    <w:r>
      <w:rPr>
        <w:rFonts w:ascii="Arial" w:hAnsi="Arial" w:cs="Arial"/>
      </w:rPr>
      <w:fldChar w:fldCharType="end"/>
    </w:r>
  </w:p>
  <w:p w14:paraId="18A57B5A" w14:textId="77777777" w:rsidR="00DC3BA2" w:rsidRDefault="00DC3BA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E9E11" w14:textId="77777777" w:rsidR="00580548" w:rsidRPr="00225D8D" w:rsidRDefault="00000000" w:rsidP="00580548">
    <w:pPr>
      <w:pStyle w:val="Noga"/>
      <w:jc w:val="right"/>
      <w:rPr>
        <w:sz w:val="20"/>
        <w:szCs w:val="20"/>
      </w:rPr>
    </w:pPr>
    <w:r w:rsidRPr="00225D8D">
      <w:rPr>
        <w:rFonts w:ascii="Arial" w:hAnsi="Arial" w:cs="Arial"/>
        <w:sz w:val="20"/>
        <w:szCs w:val="20"/>
      </w:rPr>
      <w:fldChar w:fldCharType="begin"/>
    </w:r>
    <w:r w:rsidRPr="00225D8D">
      <w:rPr>
        <w:rFonts w:ascii="Arial" w:hAnsi="Arial" w:cs="Arial"/>
        <w:sz w:val="20"/>
        <w:szCs w:val="20"/>
      </w:rPr>
      <w:instrText xml:space="preserve"> PAGE </w:instrText>
    </w:r>
    <w:r w:rsidRPr="00225D8D">
      <w:rPr>
        <w:rFonts w:ascii="Arial" w:hAnsi="Arial" w:cs="Arial"/>
        <w:sz w:val="20"/>
        <w:szCs w:val="20"/>
      </w:rPr>
      <w:fldChar w:fldCharType="separate"/>
    </w:r>
    <w:r w:rsidR="00225D8D">
      <w:rPr>
        <w:rFonts w:ascii="Arial" w:hAnsi="Arial" w:cs="Arial"/>
        <w:noProof/>
        <w:sz w:val="20"/>
        <w:szCs w:val="20"/>
      </w:rPr>
      <w:t>13</w:t>
    </w:r>
    <w:r w:rsidRPr="00225D8D">
      <w:rPr>
        <w:rFonts w:ascii="Arial" w:hAnsi="Arial" w:cs="Arial"/>
        <w:sz w:val="20"/>
        <w:szCs w:val="20"/>
      </w:rPr>
      <w:fldChar w:fldCharType="end"/>
    </w:r>
    <w:r w:rsidRPr="00225D8D">
      <w:rPr>
        <w:rFonts w:ascii="Arial" w:hAnsi="Arial" w:cs="Arial"/>
        <w:sz w:val="20"/>
        <w:szCs w:val="20"/>
      </w:rPr>
      <w:t>/</w:t>
    </w:r>
    <w:r w:rsidRPr="00225D8D">
      <w:rPr>
        <w:rFonts w:ascii="Arial" w:hAnsi="Arial" w:cs="Arial"/>
        <w:sz w:val="20"/>
        <w:szCs w:val="20"/>
      </w:rPr>
      <w:fldChar w:fldCharType="begin"/>
    </w:r>
    <w:r w:rsidRPr="00225D8D">
      <w:rPr>
        <w:rFonts w:ascii="Arial" w:hAnsi="Arial" w:cs="Arial"/>
        <w:sz w:val="20"/>
        <w:szCs w:val="20"/>
      </w:rPr>
      <w:instrText xml:space="preserve"> NUMPAGES </w:instrText>
    </w:r>
    <w:r w:rsidRPr="00225D8D">
      <w:rPr>
        <w:rFonts w:ascii="Arial" w:hAnsi="Arial" w:cs="Arial"/>
        <w:sz w:val="20"/>
        <w:szCs w:val="20"/>
      </w:rPr>
      <w:fldChar w:fldCharType="separate"/>
    </w:r>
    <w:r w:rsidR="00225D8D">
      <w:rPr>
        <w:rFonts w:ascii="Arial" w:hAnsi="Arial" w:cs="Arial"/>
        <w:noProof/>
        <w:sz w:val="20"/>
        <w:szCs w:val="20"/>
      </w:rPr>
      <w:t>13</w:t>
    </w:r>
    <w:r w:rsidRPr="00225D8D">
      <w:rPr>
        <w:rFonts w:ascii="Arial" w:hAnsi="Arial" w:cs="Arial"/>
        <w:sz w:val="20"/>
        <w:szCs w:val="20"/>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9F36B8" w14:textId="77777777" w:rsidR="008B4243" w:rsidRPr="00DC3BA2" w:rsidRDefault="008B4243" w:rsidP="00DC3BA2">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FB709E" w14:textId="77777777" w:rsidR="00CA2F22" w:rsidRDefault="00CA2F22">
      <w:pPr>
        <w:spacing w:after="0" w:line="240" w:lineRule="auto"/>
      </w:pPr>
      <w:r>
        <w:separator/>
      </w:r>
    </w:p>
  </w:footnote>
  <w:footnote w:type="continuationSeparator" w:id="0">
    <w:p w14:paraId="60A80382" w14:textId="77777777" w:rsidR="00CA2F22" w:rsidRDefault="00CA2F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546FB" w14:textId="77777777" w:rsidR="00DC3BA2" w:rsidRPr="00821419" w:rsidRDefault="00000000" w:rsidP="009E10A8">
    <w:pPr>
      <w:autoSpaceDE w:val="0"/>
      <w:autoSpaceDN w:val="0"/>
      <w:adjustRightInd w:val="0"/>
      <w:spacing w:after="0" w:line="240" w:lineRule="auto"/>
      <w:rPr>
        <w:rFonts w:ascii="Republika" w:hAnsi="Republika"/>
        <w:sz w:val="20"/>
        <w:szCs w:val="20"/>
      </w:rPr>
    </w:pPr>
    <w:r>
      <w:rPr>
        <w:noProof/>
        <w:lang w:eastAsia="sl-SI"/>
      </w:rPr>
      <w:drawing>
        <wp:anchor distT="0" distB="0" distL="114300" distR="114300" simplePos="0" relativeHeight="251658240" behindDoc="0" locked="0" layoutInCell="1" allowOverlap="1" wp14:anchorId="2F9392F8" wp14:editId="4B79F86E">
          <wp:simplePos x="0" y="0"/>
          <wp:positionH relativeFrom="column">
            <wp:posOffset>-482600</wp:posOffset>
          </wp:positionH>
          <wp:positionV relativeFrom="paragraph">
            <wp:posOffset>-60960</wp:posOffset>
          </wp:positionV>
          <wp:extent cx="381635" cy="393700"/>
          <wp:effectExtent l="0" t="0" r="0" b="0"/>
          <wp:wrapTopAndBottom/>
          <wp:docPr id="6" name="Picture 6"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1635" cy="393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21419">
      <w:rPr>
        <w:rFonts w:ascii="Republika" w:hAnsi="Republika"/>
        <w:sz w:val="20"/>
        <w:szCs w:val="20"/>
      </w:rPr>
      <w:t>REPUBLIKA SLOVENIJA</w:t>
    </w:r>
  </w:p>
  <w:p w14:paraId="16D0D4C4" w14:textId="77777777" w:rsidR="00DC3BA2" w:rsidRPr="00821419" w:rsidRDefault="00000000" w:rsidP="009E10A8">
    <w:pPr>
      <w:pStyle w:val="Glava"/>
      <w:tabs>
        <w:tab w:val="left" w:pos="5112"/>
      </w:tabs>
      <w:spacing w:after="120" w:line="240" w:lineRule="exact"/>
      <w:rPr>
        <w:rFonts w:ascii="Republika" w:hAnsi="Republika"/>
        <w:b/>
        <w:caps/>
        <w:szCs w:val="20"/>
      </w:rPr>
    </w:pPr>
    <w:r w:rsidRPr="00821419">
      <w:rPr>
        <w:rFonts w:ascii="Republika" w:hAnsi="Republika"/>
        <w:b/>
        <w:caps/>
        <w:szCs w:val="20"/>
      </w:rPr>
      <w:t>Ministrstvo za obrambo</w:t>
    </w:r>
  </w:p>
  <w:p w14:paraId="647F24EA" w14:textId="77777777" w:rsidR="00DC3BA2" w:rsidRPr="00821419" w:rsidRDefault="00000000" w:rsidP="009E10A8">
    <w:pPr>
      <w:pStyle w:val="Glava"/>
      <w:tabs>
        <w:tab w:val="left" w:pos="5112"/>
      </w:tabs>
      <w:spacing w:before="240" w:line="240" w:lineRule="exact"/>
      <w:rPr>
        <w:rFonts w:cs="Arial"/>
        <w:sz w:val="16"/>
      </w:rPr>
    </w:pPr>
    <w:r w:rsidRPr="00821419">
      <w:rPr>
        <w:rFonts w:cs="Arial"/>
        <w:sz w:val="16"/>
      </w:rPr>
      <w:t>Vojkova cesta 55, 1000 Ljubljana</w:t>
    </w:r>
    <w:r>
      <w:rPr>
        <w:sz w:val="16"/>
      </w:rPr>
      <w:tab/>
      <w:t xml:space="preserve">  </w:t>
    </w:r>
    <w:r>
      <w:rPr>
        <w:sz w:val="16"/>
      </w:rPr>
      <w:tab/>
    </w:r>
    <w:r w:rsidRPr="00821419">
      <w:rPr>
        <w:rFonts w:cs="Arial"/>
        <w:sz w:val="16"/>
      </w:rPr>
      <w:t>T: 01 471 23 73</w:t>
    </w:r>
  </w:p>
  <w:p w14:paraId="7CB80A4F" w14:textId="77777777" w:rsidR="00DC3BA2"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 xml:space="preserve">F: 01 471 29 78 </w:t>
    </w:r>
  </w:p>
  <w:p w14:paraId="3B7068B8" w14:textId="77777777" w:rsidR="00DC3BA2" w:rsidRPr="00821419" w:rsidRDefault="00000000" w:rsidP="009E10A8">
    <w:pPr>
      <w:pStyle w:val="Glava"/>
      <w:tabs>
        <w:tab w:val="left" w:pos="5112"/>
      </w:tabs>
      <w:spacing w:line="240" w:lineRule="exact"/>
      <w:rPr>
        <w:rFonts w:cs="Arial"/>
        <w:sz w:val="16"/>
      </w:rPr>
    </w:pPr>
    <w:r>
      <w:rPr>
        <w:rFonts w:cs="Arial"/>
        <w:sz w:val="16"/>
      </w:rPr>
      <w:tab/>
    </w:r>
    <w:r>
      <w:rPr>
        <w:rFonts w:cs="Arial"/>
        <w:sz w:val="16"/>
      </w:rPr>
      <w:tab/>
    </w:r>
    <w:r w:rsidRPr="00821419">
      <w:rPr>
        <w:rFonts w:cs="Arial"/>
        <w:sz w:val="16"/>
      </w:rPr>
      <w:t xml:space="preserve">E: </w:t>
    </w:r>
    <w:r>
      <w:rPr>
        <w:rFonts w:cs="Arial"/>
        <w:sz w:val="16"/>
      </w:rPr>
      <w:t>gp.mo@gov.si</w:t>
    </w:r>
  </w:p>
  <w:p w14:paraId="626E2399" w14:textId="77777777" w:rsidR="00DC3BA2" w:rsidRPr="00821419"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E: glavna.pisarna@mors.si</w:t>
    </w:r>
  </w:p>
  <w:p w14:paraId="36588CBC" w14:textId="77777777" w:rsidR="00DC3BA2" w:rsidRPr="00821419" w:rsidRDefault="00000000" w:rsidP="009E10A8">
    <w:pPr>
      <w:pStyle w:val="Glava"/>
      <w:tabs>
        <w:tab w:val="left" w:pos="5112"/>
      </w:tabs>
      <w:spacing w:line="240" w:lineRule="exact"/>
      <w:rPr>
        <w:rFonts w:cs="Arial"/>
        <w:sz w:val="16"/>
      </w:rPr>
    </w:pPr>
    <w:r w:rsidRPr="00821419">
      <w:rPr>
        <w:rFonts w:cs="Arial"/>
        <w:sz w:val="16"/>
      </w:rPr>
      <w:tab/>
    </w:r>
    <w:r w:rsidRPr="00821419">
      <w:rPr>
        <w:rFonts w:cs="Arial"/>
        <w:sz w:val="16"/>
      </w:rPr>
      <w:tab/>
      <w:t>www.mo.gov.si</w:t>
    </w:r>
  </w:p>
  <w:p w14:paraId="7E1BCE34" w14:textId="77777777" w:rsidR="00DC3BA2" w:rsidRDefault="00DC3BA2">
    <w:pPr>
      <w:pStyle w:val="Glava"/>
    </w:pPr>
  </w:p>
  <w:p w14:paraId="0BC28CCA" w14:textId="77777777" w:rsidR="00DC3BA2" w:rsidRDefault="00DC3BA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7E495" w14:textId="77777777" w:rsidR="00DC3BA2" w:rsidRDefault="00DC3BA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3982B" w14:textId="77777777" w:rsidR="00DC3BA2" w:rsidRDefault="00DC3BA2"/>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5156B" w14:textId="77777777" w:rsidR="00DC3BA2" w:rsidRDefault="00DC3BA2" w:rsidP="004C5481">
    <w:pPr>
      <w:pStyle w:val="Glava"/>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AF1DD" w14:textId="77777777" w:rsidR="003A3B1D" w:rsidRPr="008876F6" w:rsidRDefault="003A3B1D" w:rsidP="008876F6">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B4DA6"/>
    <w:multiLevelType w:val="hybridMultilevel"/>
    <w:tmpl w:val="087CD7BE"/>
    <w:lvl w:ilvl="0" w:tplc="A4781662">
      <w:start w:val="1"/>
      <w:numFmt w:val="bullet"/>
      <w:lvlText w:val="-"/>
      <w:lvlJc w:val="left"/>
      <w:pPr>
        <w:ind w:left="720" w:hanging="360"/>
      </w:pPr>
      <w:rPr>
        <w:rFonts w:ascii="Arial" w:eastAsia="Times New Roman" w:hAnsi="Arial" w:cs="Arial" w:hint="default"/>
      </w:rPr>
    </w:lvl>
    <w:lvl w:ilvl="1" w:tplc="F5FA2A5C" w:tentative="1">
      <w:start w:val="1"/>
      <w:numFmt w:val="bullet"/>
      <w:lvlText w:val="o"/>
      <w:lvlJc w:val="left"/>
      <w:pPr>
        <w:ind w:left="1440" w:hanging="360"/>
      </w:pPr>
      <w:rPr>
        <w:rFonts w:ascii="Courier New" w:hAnsi="Courier New" w:cs="Courier New" w:hint="default"/>
      </w:rPr>
    </w:lvl>
    <w:lvl w:ilvl="2" w:tplc="819EFB66" w:tentative="1">
      <w:start w:val="1"/>
      <w:numFmt w:val="bullet"/>
      <w:lvlText w:val=""/>
      <w:lvlJc w:val="left"/>
      <w:pPr>
        <w:ind w:left="2160" w:hanging="360"/>
      </w:pPr>
      <w:rPr>
        <w:rFonts w:ascii="Wingdings" w:hAnsi="Wingdings" w:hint="default"/>
      </w:rPr>
    </w:lvl>
    <w:lvl w:ilvl="3" w:tplc="45760D68" w:tentative="1">
      <w:start w:val="1"/>
      <w:numFmt w:val="bullet"/>
      <w:lvlText w:val=""/>
      <w:lvlJc w:val="left"/>
      <w:pPr>
        <w:ind w:left="2880" w:hanging="360"/>
      </w:pPr>
      <w:rPr>
        <w:rFonts w:ascii="Symbol" w:hAnsi="Symbol" w:hint="default"/>
      </w:rPr>
    </w:lvl>
    <w:lvl w:ilvl="4" w:tplc="96E0A33A" w:tentative="1">
      <w:start w:val="1"/>
      <w:numFmt w:val="bullet"/>
      <w:lvlText w:val="o"/>
      <w:lvlJc w:val="left"/>
      <w:pPr>
        <w:ind w:left="3600" w:hanging="360"/>
      </w:pPr>
      <w:rPr>
        <w:rFonts w:ascii="Courier New" w:hAnsi="Courier New" w:cs="Courier New" w:hint="default"/>
      </w:rPr>
    </w:lvl>
    <w:lvl w:ilvl="5" w:tplc="7748A7C4" w:tentative="1">
      <w:start w:val="1"/>
      <w:numFmt w:val="bullet"/>
      <w:lvlText w:val=""/>
      <w:lvlJc w:val="left"/>
      <w:pPr>
        <w:ind w:left="4320" w:hanging="360"/>
      </w:pPr>
      <w:rPr>
        <w:rFonts w:ascii="Wingdings" w:hAnsi="Wingdings" w:hint="default"/>
      </w:rPr>
    </w:lvl>
    <w:lvl w:ilvl="6" w:tplc="811229E6" w:tentative="1">
      <w:start w:val="1"/>
      <w:numFmt w:val="bullet"/>
      <w:lvlText w:val=""/>
      <w:lvlJc w:val="left"/>
      <w:pPr>
        <w:ind w:left="5040" w:hanging="360"/>
      </w:pPr>
      <w:rPr>
        <w:rFonts w:ascii="Symbol" w:hAnsi="Symbol" w:hint="default"/>
      </w:rPr>
    </w:lvl>
    <w:lvl w:ilvl="7" w:tplc="DDEE9A74" w:tentative="1">
      <w:start w:val="1"/>
      <w:numFmt w:val="bullet"/>
      <w:lvlText w:val="o"/>
      <w:lvlJc w:val="left"/>
      <w:pPr>
        <w:ind w:left="5760" w:hanging="360"/>
      </w:pPr>
      <w:rPr>
        <w:rFonts w:ascii="Courier New" w:hAnsi="Courier New" w:cs="Courier New" w:hint="default"/>
      </w:rPr>
    </w:lvl>
    <w:lvl w:ilvl="8" w:tplc="D5AE0CCC" w:tentative="1">
      <w:start w:val="1"/>
      <w:numFmt w:val="bullet"/>
      <w:lvlText w:val=""/>
      <w:lvlJc w:val="left"/>
      <w:pPr>
        <w:ind w:left="6480" w:hanging="360"/>
      </w:pPr>
      <w:rPr>
        <w:rFonts w:ascii="Wingdings" w:hAnsi="Wingdings" w:hint="default"/>
      </w:rPr>
    </w:lvl>
  </w:abstractNum>
  <w:abstractNum w:abstractNumId="1" w15:restartNumberingAfterBreak="0">
    <w:nsid w:val="0D220CC9"/>
    <w:multiLevelType w:val="hybridMultilevel"/>
    <w:tmpl w:val="278CB28E"/>
    <w:lvl w:ilvl="0" w:tplc="A73E9E92">
      <w:start w:val="49"/>
      <w:numFmt w:val="bullet"/>
      <w:lvlText w:val=""/>
      <w:lvlJc w:val="left"/>
      <w:pPr>
        <w:ind w:left="720" w:hanging="360"/>
      </w:pPr>
      <w:rPr>
        <w:rFonts w:ascii="Symbol" w:eastAsia="Times New Roman" w:hAnsi="Symbol" w:cs="Times New Roman" w:hint="default"/>
      </w:rPr>
    </w:lvl>
    <w:lvl w:ilvl="1" w:tplc="EF0C50B0" w:tentative="1">
      <w:start w:val="1"/>
      <w:numFmt w:val="bullet"/>
      <w:lvlText w:val="o"/>
      <w:lvlJc w:val="left"/>
      <w:pPr>
        <w:ind w:left="1440" w:hanging="360"/>
      </w:pPr>
      <w:rPr>
        <w:rFonts w:ascii="Courier New" w:hAnsi="Courier New" w:cs="Courier New" w:hint="default"/>
      </w:rPr>
    </w:lvl>
    <w:lvl w:ilvl="2" w:tplc="F8D0ECDC" w:tentative="1">
      <w:start w:val="1"/>
      <w:numFmt w:val="bullet"/>
      <w:lvlText w:val=""/>
      <w:lvlJc w:val="left"/>
      <w:pPr>
        <w:ind w:left="2160" w:hanging="360"/>
      </w:pPr>
      <w:rPr>
        <w:rFonts w:ascii="Wingdings" w:hAnsi="Wingdings" w:hint="default"/>
      </w:rPr>
    </w:lvl>
    <w:lvl w:ilvl="3" w:tplc="3E7EC716" w:tentative="1">
      <w:start w:val="1"/>
      <w:numFmt w:val="bullet"/>
      <w:lvlText w:val=""/>
      <w:lvlJc w:val="left"/>
      <w:pPr>
        <w:ind w:left="2880" w:hanging="360"/>
      </w:pPr>
      <w:rPr>
        <w:rFonts w:ascii="Symbol" w:hAnsi="Symbol" w:hint="default"/>
      </w:rPr>
    </w:lvl>
    <w:lvl w:ilvl="4" w:tplc="516639BC" w:tentative="1">
      <w:start w:val="1"/>
      <w:numFmt w:val="bullet"/>
      <w:lvlText w:val="o"/>
      <w:lvlJc w:val="left"/>
      <w:pPr>
        <w:ind w:left="3600" w:hanging="360"/>
      </w:pPr>
      <w:rPr>
        <w:rFonts w:ascii="Courier New" w:hAnsi="Courier New" w:cs="Courier New" w:hint="default"/>
      </w:rPr>
    </w:lvl>
    <w:lvl w:ilvl="5" w:tplc="51DA9470" w:tentative="1">
      <w:start w:val="1"/>
      <w:numFmt w:val="bullet"/>
      <w:lvlText w:val=""/>
      <w:lvlJc w:val="left"/>
      <w:pPr>
        <w:ind w:left="4320" w:hanging="360"/>
      </w:pPr>
      <w:rPr>
        <w:rFonts w:ascii="Wingdings" w:hAnsi="Wingdings" w:hint="default"/>
      </w:rPr>
    </w:lvl>
    <w:lvl w:ilvl="6" w:tplc="36DCF396" w:tentative="1">
      <w:start w:val="1"/>
      <w:numFmt w:val="bullet"/>
      <w:lvlText w:val=""/>
      <w:lvlJc w:val="left"/>
      <w:pPr>
        <w:ind w:left="5040" w:hanging="360"/>
      </w:pPr>
      <w:rPr>
        <w:rFonts w:ascii="Symbol" w:hAnsi="Symbol" w:hint="default"/>
      </w:rPr>
    </w:lvl>
    <w:lvl w:ilvl="7" w:tplc="7CB8427A" w:tentative="1">
      <w:start w:val="1"/>
      <w:numFmt w:val="bullet"/>
      <w:lvlText w:val="o"/>
      <w:lvlJc w:val="left"/>
      <w:pPr>
        <w:ind w:left="5760" w:hanging="360"/>
      </w:pPr>
      <w:rPr>
        <w:rFonts w:ascii="Courier New" w:hAnsi="Courier New" w:cs="Courier New" w:hint="default"/>
      </w:rPr>
    </w:lvl>
    <w:lvl w:ilvl="8" w:tplc="CA04970C" w:tentative="1">
      <w:start w:val="1"/>
      <w:numFmt w:val="bullet"/>
      <w:lvlText w:val=""/>
      <w:lvlJc w:val="left"/>
      <w:pPr>
        <w:ind w:left="6480" w:hanging="360"/>
      </w:pPr>
      <w:rPr>
        <w:rFonts w:ascii="Wingdings" w:hAnsi="Wingdings" w:hint="default"/>
      </w:rPr>
    </w:lvl>
  </w:abstractNum>
  <w:abstractNum w:abstractNumId="2" w15:restartNumberingAfterBreak="0">
    <w:nsid w:val="0E3667F8"/>
    <w:multiLevelType w:val="hybridMultilevel"/>
    <w:tmpl w:val="EE526FE0"/>
    <w:lvl w:ilvl="0" w:tplc="B7A02088">
      <w:numFmt w:val="bullet"/>
      <w:lvlText w:val="-"/>
      <w:lvlJc w:val="left"/>
      <w:pPr>
        <w:tabs>
          <w:tab w:val="num" w:pos="720"/>
        </w:tabs>
        <w:ind w:left="720" w:hanging="360"/>
      </w:pPr>
      <w:rPr>
        <w:rFonts w:ascii="Arial" w:eastAsia="Times New Roman" w:hAnsi="Arial" w:cs="Arial" w:hint="default"/>
      </w:rPr>
    </w:lvl>
    <w:lvl w:ilvl="1" w:tplc="7480F59C">
      <w:start w:val="1"/>
      <w:numFmt w:val="decimal"/>
      <w:lvlText w:val="%2."/>
      <w:lvlJc w:val="left"/>
      <w:pPr>
        <w:tabs>
          <w:tab w:val="num" w:pos="1440"/>
        </w:tabs>
        <w:ind w:left="1440" w:hanging="360"/>
      </w:pPr>
    </w:lvl>
    <w:lvl w:ilvl="2" w:tplc="2C9EEEFC">
      <w:start w:val="1"/>
      <w:numFmt w:val="decimal"/>
      <w:lvlText w:val="%3."/>
      <w:lvlJc w:val="left"/>
      <w:pPr>
        <w:tabs>
          <w:tab w:val="num" w:pos="2160"/>
        </w:tabs>
        <w:ind w:left="2160" w:hanging="360"/>
      </w:pPr>
    </w:lvl>
    <w:lvl w:ilvl="3" w:tplc="BA921C92">
      <w:start w:val="1"/>
      <w:numFmt w:val="decimal"/>
      <w:lvlText w:val="%4."/>
      <w:lvlJc w:val="left"/>
      <w:pPr>
        <w:tabs>
          <w:tab w:val="num" w:pos="2880"/>
        </w:tabs>
        <w:ind w:left="2880" w:hanging="360"/>
      </w:pPr>
    </w:lvl>
    <w:lvl w:ilvl="4" w:tplc="8418EE9C">
      <w:start w:val="1"/>
      <w:numFmt w:val="decimal"/>
      <w:lvlText w:val="%5."/>
      <w:lvlJc w:val="left"/>
      <w:pPr>
        <w:tabs>
          <w:tab w:val="num" w:pos="3600"/>
        </w:tabs>
        <w:ind w:left="3600" w:hanging="360"/>
      </w:pPr>
    </w:lvl>
    <w:lvl w:ilvl="5" w:tplc="72A0DCCC">
      <w:start w:val="1"/>
      <w:numFmt w:val="decimal"/>
      <w:lvlText w:val="%6."/>
      <w:lvlJc w:val="left"/>
      <w:pPr>
        <w:tabs>
          <w:tab w:val="num" w:pos="4320"/>
        </w:tabs>
        <w:ind w:left="4320" w:hanging="360"/>
      </w:pPr>
    </w:lvl>
    <w:lvl w:ilvl="6" w:tplc="35CEA1FE">
      <w:start w:val="1"/>
      <w:numFmt w:val="decimal"/>
      <w:lvlText w:val="%7."/>
      <w:lvlJc w:val="left"/>
      <w:pPr>
        <w:tabs>
          <w:tab w:val="num" w:pos="5040"/>
        </w:tabs>
        <w:ind w:left="5040" w:hanging="360"/>
      </w:pPr>
    </w:lvl>
    <w:lvl w:ilvl="7" w:tplc="20C0E490">
      <w:start w:val="1"/>
      <w:numFmt w:val="decimal"/>
      <w:lvlText w:val="%8."/>
      <w:lvlJc w:val="left"/>
      <w:pPr>
        <w:tabs>
          <w:tab w:val="num" w:pos="5760"/>
        </w:tabs>
        <w:ind w:left="5760" w:hanging="360"/>
      </w:pPr>
    </w:lvl>
    <w:lvl w:ilvl="8" w:tplc="11F43ABA">
      <w:start w:val="1"/>
      <w:numFmt w:val="decimal"/>
      <w:lvlText w:val="%9."/>
      <w:lvlJc w:val="left"/>
      <w:pPr>
        <w:tabs>
          <w:tab w:val="num" w:pos="6480"/>
        </w:tabs>
        <w:ind w:left="6480" w:hanging="360"/>
      </w:pPr>
    </w:lvl>
  </w:abstractNum>
  <w:abstractNum w:abstractNumId="3" w15:restartNumberingAfterBreak="0">
    <w:nsid w:val="13154AEB"/>
    <w:multiLevelType w:val="hybridMultilevel"/>
    <w:tmpl w:val="C544543E"/>
    <w:lvl w:ilvl="0" w:tplc="F9AE0A20">
      <w:start w:val="3"/>
      <w:numFmt w:val="upperRoman"/>
      <w:lvlText w:val="%1."/>
      <w:lvlJc w:val="left"/>
      <w:pPr>
        <w:ind w:left="720" w:hanging="360"/>
      </w:pPr>
    </w:lvl>
    <w:lvl w:ilvl="1" w:tplc="CA689BEC">
      <w:start w:val="1"/>
      <w:numFmt w:val="lowerLetter"/>
      <w:lvlText w:val="%2."/>
      <w:lvlJc w:val="left"/>
      <w:pPr>
        <w:ind w:left="1440" w:hanging="360"/>
      </w:pPr>
    </w:lvl>
    <w:lvl w:ilvl="2" w:tplc="2E5E5A10">
      <w:start w:val="1"/>
      <w:numFmt w:val="lowerRoman"/>
      <w:lvlText w:val="%3."/>
      <w:lvlJc w:val="right"/>
      <w:pPr>
        <w:ind w:left="2160" w:hanging="180"/>
      </w:pPr>
    </w:lvl>
    <w:lvl w:ilvl="3" w:tplc="84BEE1CE">
      <w:start w:val="1"/>
      <w:numFmt w:val="decimal"/>
      <w:lvlText w:val="%4."/>
      <w:lvlJc w:val="left"/>
      <w:pPr>
        <w:ind w:left="2880" w:hanging="360"/>
      </w:pPr>
    </w:lvl>
    <w:lvl w:ilvl="4" w:tplc="18560A66">
      <w:start w:val="1"/>
      <w:numFmt w:val="lowerLetter"/>
      <w:lvlText w:val="%5."/>
      <w:lvlJc w:val="left"/>
      <w:pPr>
        <w:ind w:left="3600" w:hanging="360"/>
      </w:pPr>
    </w:lvl>
    <w:lvl w:ilvl="5" w:tplc="651C70C2">
      <w:start w:val="1"/>
      <w:numFmt w:val="lowerRoman"/>
      <w:lvlText w:val="%6."/>
      <w:lvlJc w:val="right"/>
      <w:pPr>
        <w:ind w:left="4320" w:hanging="180"/>
      </w:pPr>
    </w:lvl>
    <w:lvl w:ilvl="6" w:tplc="23BC4ED4">
      <w:start w:val="1"/>
      <w:numFmt w:val="decimal"/>
      <w:lvlText w:val="%7."/>
      <w:lvlJc w:val="left"/>
      <w:pPr>
        <w:ind w:left="5040" w:hanging="360"/>
      </w:pPr>
    </w:lvl>
    <w:lvl w:ilvl="7" w:tplc="6EDC8C7C">
      <w:start w:val="1"/>
      <w:numFmt w:val="lowerLetter"/>
      <w:lvlText w:val="%8."/>
      <w:lvlJc w:val="left"/>
      <w:pPr>
        <w:ind w:left="5760" w:hanging="360"/>
      </w:pPr>
    </w:lvl>
    <w:lvl w:ilvl="8" w:tplc="1C0A2A9C">
      <w:start w:val="1"/>
      <w:numFmt w:val="lowerRoman"/>
      <w:lvlText w:val="%9."/>
      <w:lvlJc w:val="right"/>
      <w:pPr>
        <w:ind w:left="6480" w:hanging="180"/>
      </w:pPr>
    </w:lvl>
  </w:abstractNum>
  <w:abstractNum w:abstractNumId="4" w15:restartNumberingAfterBreak="0">
    <w:nsid w:val="13DA357C"/>
    <w:multiLevelType w:val="hybridMultilevel"/>
    <w:tmpl w:val="413A9F4A"/>
    <w:lvl w:ilvl="0" w:tplc="C34E0FE2">
      <w:start w:val="1"/>
      <w:numFmt w:val="lowerLetter"/>
      <w:lvlText w:val="%1)"/>
      <w:lvlJc w:val="left"/>
      <w:pPr>
        <w:ind w:left="720" w:hanging="360"/>
      </w:pPr>
      <w:rPr>
        <w:rFonts w:hint="default"/>
      </w:rPr>
    </w:lvl>
    <w:lvl w:ilvl="1" w:tplc="A50074E2" w:tentative="1">
      <w:start w:val="1"/>
      <w:numFmt w:val="lowerLetter"/>
      <w:lvlText w:val="%2."/>
      <w:lvlJc w:val="left"/>
      <w:pPr>
        <w:ind w:left="1440" w:hanging="360"/>
      </w:pPr>
    </w:lvl>
    <w:lvl w:ilvl="2" w:tplc="8822076A" w:tentative="1">
      <w:start w:val="1"/>
      <w:numFmt w:val="lowerRoman"/>
      <w:lvlText w:val="%3."/>
      <w:lvlJc w:val="right"/>
      <w:pPr>
        <w:ind w:left="2160" w:hanging="180"/>
      </w:pPr>
    </w:lvl>
    <w:lvl w:ilvl="3" w:tplc="F0F8FA4C" w:tentative="1">
      <w:start w:val="1"/>
      <w:numFmt w:val="decimal"/>
      <w:lvlText w:val="%4."/>
      <w:lvlJc w:val="left"/>
      <w:pPr>
        <w:ind w:left="2880" w:hanging="360"/>
      </w:pPr>
    </w:lvl>
    <w:lvl w:ilvl="4" w:tplc="BBE82808" w:tentative="1">
      <w:start w:val="1"/>
      <w:numFmt w:val="lowerLetter"/>
      <w:lvlText w:val="%5."/>
      <w:lvlJc w:val="left"/>
      <w:pPr>
        <w:ind w:left="3600" w:hanging="360"/>
      </w:pPr>
    </w:lvl>
    <w:lvl w:ilvl="5" w:tplc="464E892E" w:tentative="1">
      <w:start w:val="1"/>
      <w:numFmt w:val="lowerRoman"/>
      <w:lvlText w:val="%6."/>
      <w:lvlJc w:val="right"/>
      <w:pPr>
        <w:ind w:left="4320" w:hanging="180"/>
      </w:pPr>
    </w:lvl>
    <w:lvl w:ilvl="6" w:tplc="4A0626E0" w:tentative="1">
      <w:start w:val="1"/>
      <w:numFmt w:val="decimal"/>
      <w:lvlText w:val="%7."/>
      <w:lvlJc w:val="left"/>
      <w:pPr>
        <w:ind w:left="5040" w:hanging="360"/>
      </w:pPr>
    </w:lvl>
    <w:lvl w:ilvl="7" w:tplc="DBEC700C" w:tentative="1">
      <w:start w:val="1"/>
      <w:numFmt w:val="lowerLetter"/>
      <w:lvlText w:val="%8."/>
      <w:lvlJc w:val="left"/>
      <w:pPr>
        <w:ind w:left="5760" w:hanging="360"/>
      </w:pPr>
    </w:lvl>
    <w:lvl w:ilvl="8" w:tplc="D51088C2" w:tentative="1">
      <w:start w:val="1"/>
      <w:numFmt w:val="lowerRoman"/>
      <w:lvlText w:val="%9."/>
      <w:lvlJc w:val="right"/>
      <w:pPr>
        <w:ind w:left="6480" w:hanging="180"/>
      </w:pPr>
    </w:lvl>
  </w:abstractNum>
  <w:abstractNum w:abstractNumId="5" w15:restartNumberingAfterBreak="0">
    <w:nsid w:val="15D717C4"/>
    <w:multiLevelType w:val="hybridMultilevel"/>
    <w:tmpl w:val="0708F82E"/>
    <w:lvl w:ilvl="0" w:tplc="7F043EE2">
      <w:numFmt w:val="bullet"/>
      <w:lvlText w:val="–"/>
      <w:lvlJc w:val="left"/>
      <w:pPr>
        <w:ind w:left="1069" w:hanging="360"/>
      </w:pPr>
      <w:rPr>
        <w:rFonts w:ascii="Arial" w:eastAsia="Times New Roman" w:hAnsi="Arial" w:cs="Arial" w:hint="default"/>
      </w:rPr>
    </w:lvl>
    <w:lvl w:ilvl="1" w:tplc="C0D4FFBE">
      <w:start w:val="1"/>
      <w:numFmt w:val="bullet"/>
      <w:lvlText w:val="o"/>
      <w:lvlJc w:val="left"/>
      <w:pPr>
        <w:ind w:left="1789" w:hanging="360"/>
      </w:pPr>
      <w:rPr>
        <w:rFonts w:ascii="Courier New" w:hAnsi="Courier New" w:cs="Courier New" w:hint="default"/>
      </w:rPr>
    </w:lvl>
    <w:lvl w:ilvl="2" w:tplc="EB68BC64">
      <w:start w:val="1"/>
      <w:numFmt w:val="bullet"/>
      <w:lvlText w:val=""/>
      <w:lvlJc w:val="left"/>
      <w:pPr>
        <w:ind w:left="2509" w:hanging="360"/>
      </w:pPr>
      <w:rPr>
        <w:rFonts w:ascii="Wingdings" w:hAnsi="Wingdings" w:hint="default"/>
      </w:rPr>
    </w:lvl>
    <w:lvl w:ilvl="3" w:tplc="E30E213A">
      <w:start w:val="1"/>
      <w:numFmt w:val="bullet"/>
      <w:lvlText w:val=""/>
      <w:lvlJc w:val="left"/>
      <w:pPr>
        <w:ind w:left="3229" w:hanging="360"/>
      </w:pPr>
      <w:rPr>
        <w:rFonts w:ascii="Symbol" w:hAnsi="Symbol" w:hint="default"/>
      </w:rPr>
    </w:lvl>
    <w:lvl w:ilvl="4" w:tplc="1D56E99C">
      <w:start w:val="1"/>
      <w:numFmt w:val="bullet"/>
      <w:lvlText w:val="o"/>
      <w:lvlJc w:val="left"/>
      <w:pPr>
        <w:ind w:left="3949" w:hanging="360"/>
      </w:pPr>
      <w:rPr>
        <w:rFonts w:ascii="Courier New" w:hAnsi="Courier New" w:cs="Courier New" w:hint="default"/>
      </w:rPr>
    </w:lvl>
    <w:lvl w:ilvl="5" w:tplc="A7526770">
      <w:start w:val="1"/>
      <w:numFmt w:val="bullet"/>
      <w:lvlText w:val=""/>
      <w:lvlJc w:val="left"/>
      <w:pPr>
        <w:ind w:left="4669" w:hanging="360"/>
      </w:pPr>
      <w:rPr>
        <w:rFonts w:ascii="Wingdings" w:hAnsi="Wingdings" w:hint="default"/>
      </w:rPr>
    </w:lvl>
    <w:lvl w:ilvl="6" w:tplc="8C46E5B4">
      <w:start w:val="1"/>
      <w:numFmt w:val="bullet"/>
      <w:lvlText w:val=""/>
      <w:lvlJc w:val="left"/>
      <w:pPr>
        <w:ind w:left="5389" w:hanging="360"/>
      </w:pPr>
      <w:rPr>
        <w:rFonts w:ascii="Symbol" w:hAnsi="Symbol" w:hint="default"/>
      </w:rPr>
    </w:lvl>
    <w:lvl w:ilvl="7" w:tplc="D4045C8C">
      <w:start w:val="1"/>
      <w:numFmt w:val="bullet"/>
      <w:lvlText w:val="o"/>
      <w:lvlJc w:val="left"/>
      <w:pPr>
        <w:ind w:left="6109" w:hanging="360"/>
      </w:pPr>
      <w:rPr>
        <w:rFonts w:ascii="Courier New" w:hAnsi="Courier New" w:cs="Courier New" w:hint="default"/>
      </w:rPr>
    </w:lvl>
    <w:lvl w:ilvl="8" w:tplc="B8E01E98">
      <w:start w:val="1"/>
      <w:numFmt w:val="bullet"/>
      <w:lvlText w:val=""/>
      <w:lvlJc w:val="left"/>
      <w:pPr>
        <w:ind w:left="6829" w:hanging="360"/>
      </w:pPr>
      <w:rPr>
        <w:rFonts w:ascii="Wingdings" w:hAnsi="Wingdings" w:hint="default"/>
      </w:rPr>
    </w:lvl>
  </w:abstractNum>
  <w:abstractNum w:abstractNumId="6" w15:restartNumberingAfterBreak="0">
    <w:nsid w:val="1A3B0C3A"/>
    <w:multiLevelType w:val="multilevel"/>
    <w:tmpl w:val="7A4AF212"/>
    <w:lvl w:ilvl="0">
      <w:start w:val="1"/>
      <w:numFmt w:val="bullet"/>
      <w:lvlText w:val="–"/>
      <w:lvlJc w:val="left"/>
      <w:pPr>
        <w:ind w:left="1428" w:hanging="360"/>
      </w:pPr>
      <w:rPr>
        <w:rFonts w:ascii="Arial" w:eastAsia="Times New Roman" w:hAnsi="Arial" w:cs="Arial" w:hint="default"/>
      </w:rPr>
    </w:lvl>
    <w:lvl w:ilvl="1">
      <w:start w:val="1"/>
      <w:numFmt w:val="bullet"/>
      <w:lvlText w:val="o"/>
      <w:lvlJc w:val="left"/>
      <w:pPr>
        <w:ind w:left="2148" w:hanging="360"/>
      </w:pPr>
      <w:rPr>
        <w:rFonts w:ascii="Courier New" w:hAnsi="Courier New" w:cs="Courier New" w:hint="default"/>
      </w:rPr>
    </w:lvl>
    <w:lvl w:ilvl="2">
      <w:start w:val="1"/>
      <w:numFmt w:val="bullet"/>
      <w:lvlText w:val=""/>
      <w:lvlJc w:val="left"/>
      <w:pPr>
        <w:ind w:left="2868" w:hanging="360"/>
      </w:pPr>
      <w:rPr>
        <w:rFonts w:ascii="Wingdings" w:hAnsi="Wingdings" w:hint="default"/>
      </w:rPr>
    </w:lvl>
    <w:lvl w:ilvl="3">
      <w:start w:val="1"/>
      <w:numFmt w:val="bullet"/>
      <w:lvlText w:val=""/>
      <w:lvlJc w:val="left"/>
      <w:pPr>
        <w:ind w:left="3588" w:hanging="360"/>
      </w:pPr>
      <w:rPr>
        <w:rFonts w:ascii="Symbol" w:hAnsi="Symbol" w:hint="default"/>
      </w:rPr>
    </w:lvl>
    <w:lvl w:ilvl="4">
      <w:start w:val="1"/>
      <w:numFmt w:val="bullet"/>
      <w:lvlText w:val="o"/>
      <w:lvlJc w:val="left"/>
      <w:pPr>
        <w:ind w:left="4308" w:hanging="360"/>
      </w:pPr>
      <w:rPr>
        <w:rFonts w:ascii="Courier New" w:hAnsi="Courier New" w:cs="Courier New" w:hint="default"/>
      </w:rPr>
    </w:lvl>
    <w:lvl w:ilvl="5">
      <w:start w:val="1"/>
      <w:numFmt w:val="bullet"/>
      <w:lvlText w:val=""/>
      <w:lvlJc w:val="left"/>
      <w:pPr>
        <w:ind w:left="5028" w:hanging="360"/>
      </w:pPr>
      <w:rPr>
        <w:rFonts w:ascii="Wingdings" w:hAnsi="Wingdings" w:hint="default"/>
      </w:rPr>
    </w:lvl>
    <w:lvl w:ilvl="6">
      <w:start w:val="1"/>
      <w:numFmt w:val="bullet"/>
      <w:lvlText w:val=""/>
      <w:lvlJc w:val="left"/>
      <w:pPr>
        <w:ind w:left="5748" w:hanging="360"/>
      </w:pPr>
      <w:rPr>
        <w:rFonts w:ascii="Symbol" w:hAnsi="Symbol" w:hint="default"/>
      </w:rPr>
    </w:lvl>
    <w:lvl w:ilvl="7">
      <w:start w:val="1"/>
      <w:numFmt w:val="bullet"/>
      <w:lvlText w:val="o"/>
      <w:lvlJc w:val="left"/>
      <w:pPr>
        <w:ind w:left="6468" w:hanging="360"/>
      </w:pPr>
      <w:rPr>
        <w:rFonts w:ascii="Courier New" w:hAnsi="Courier New" w:cs="Courier New" w:hint="default"/>
      </w:rPr>
    </w:lvl>
    <w:lvl w:ilvl="8">
      <w:start w:val="1"/>
      <w:numFmt w:val="bullet"/>
      <w:lvlText w:val=""/>
      <w:lvlJc w:val="left"/>
      <w:pPr>
        <w:ind w:left="7188" w:hanging="360"/>
      </w:pPr>
      <w:rPr>
        <w:rFonts w:ascii="Wingdings" w:hAnsi="Wingdings" w:hint="default"/>
      </w:rPr>
    </w:lvl>
  </w:abstractNum>
  <w:abstractNum w:abstractNumId="7" w15:restartNumberingAfterBreak="0">
    <w:nsid w:val="1BDE39DC"/>
    <w:multiLevelType w:val="hybridMultilevel"/>
    <w:tmpl w:val="9654850E"/>
    <w:lvl w:ilvl="0" w:tplc="806C166A">
      <w:start w:val="1"/>
      <w:numFmt w:val="decimal"/>
      <w:pStyle w:val="Alineazaodstavkom"/>
      <w:lvlText w:val="%1."/>
      <w:lvlJc w:val="left"/>
      <w:pPr>
        <w:ind w:left="720" w:hanging="360"/>
      </w:pPr>
    </w:lvl>
    <w:lvl w:ilvl="1" w:tplc="323C7DA4">
      <w:start w:val="1"/>
      <w:numFmt w:val="lowerLetter"/>
      <w:lvlText w:val="%2."/>
      <w:lvlJc w:val="left"/>
      <w:pPr>
        <w:ind w:left="1440" w:hanging="360"/>
      </w:pPr>
    </w:lvl>
    <w:lvl w:ilvl="2" w:tplc="81A4F2D2">
      <w:start w:val="1"/>
      <w:numFmt w:val="lowerRoman"/>
      <w:lvlText w:val="%3."/>
      <w:lvlJc w:val="right"/>
      <w:pPr>
        <w:ind w:left="2160" w:hanging="180"/>
      </w:pPr>
    </w:lvl>
    <w:lvl w:ilvl="3" w:tplc="F974809E">
      <w:start w:val="1"/>
      <w:numFmt w:val="decimal"/>
      <w:lvlText w:val="%4."/>
      <w:lvlJc w:val="left"/>
      <w:pPr>
        <w:ind w:left="2880" w:hanging="360"/>
      </w:pPr>
    </w:lvl>
    <w:lvl w:ilvl="4" w:tplc="B05A2042">
      <w:start w:val="1"/>
      <w:numFmt w:val="lowerLetter"/>
      <w:lvlText w:val="%5."/>
      <w:lvlJc w:val="left"/>
      <w:pPr>
        <w:ind w:left="3600" w:hanging="360"/>
      </w:pPr>
    </w:lvl>
    <w:lvl w:ilvl="5" w:tplc="0102106C">
      <w:start w:val="1"/>
      <w:numFmt w:val="lowerRoman"/>
      <w:lvlText w:val="%6."/>
      <w:lvlJc w:val="right"/>
      <w:pPr>
        <w:ind w:left="4320" w:hanging="180"/>
      </w:pPr>
    </w:lvl>
    <w:lvl w:ilvl="6" w:tplc="6BAACE22">
      <w:start w:val="1"/>
      <w:numFmt w:val="decimal"/>
      <w:lvlText w:val="%7."/>
      <w:lvlJc w:val="left"/>
      <w:pPr>
        <w:ind w:left="5040" w:hanging="360"/>
      </w:pPr>
    </w:lvl>
    <w:lvl w:ilvl="7" w:tplc="6A7CB7AE">
      <w:start w:val="1"/>
      <w:numFmt w:val="lowerLetter"/>
      <w:lvlText w:val="%8."/>
      <w:lvlJc w:val="left"/>
      <w:pPr>
        <w:ind w:left="5760" w:hanging="360"/>
      </w:pPr>
    </w:lvl>
    <w:lvl w:ilvl="8" w:tplc="128282CC">
      <w:start w:val="1"/>
      <w:numFmt w:val="lowerRoman"/>
      <w:lvlText w:val="%9."/>
      <w:lvlJc w:val="right"/>
      <w:pPr>
        <w:ind w:left="6480" w:hanging="180"/>
      </w:pPr>
    </w:lvl>
  </w:abstractNum>
  <w:abstractNum w:abstractNumId="8" w15:restartNumberingAfterBreak="0">
    <w:nsid w:val="1C3C5682"/>
    <w:multiLevelType w:val="hybridMultilevel"/>
    <w:tmpl w:val="760C1568"/>
    <w:lvl w:ilvl="0" w:tplc="1ACA14E6">
      <w:start w:val="1"/>
      <w:numFmt w:val="upperRoman"/>
      <w:lvlText w:val="%1."/>
      <w:lvlJc w:val="left"/>
      <w:pPr>
        <w:ind w:left="1080" w:hanging="720"/>
      </w:pPr>
      <w:rPr>
        <w:rFonts w:hint="default"/>
      </w:rPr>
    </w:lvl>
    <w:lvl w:ilvl="1" w:tplc="30881EAE" w:tentative="1">
      <w:start w:val="1"/>
      <w:numFmt w:val="lowerLetter"/>
      <w:lvlText w:val="%2."/>
      <w:lvlJc w:val="left"/>
      <w:pPr>
        <w:ind w:left="1440" w:hanging="360"/>
      </w:pPr>
    </w:lvl>
    <w:lvl w:ilvl="2" w:tplc="61A8D428" w:tentative="1">
      <w:start w:val="1"/>
      <w:numFmt w:val="lowerRoman"/>
      <w:lvlText w:val="%3."/>
      <w:lvlJc w:val="right"/>
      <w:pPr>
        <w:ind w:left="2160" w:hanging="180"/>
      </w:pPr>
    </w:lvl>
    <w:lvl w:ilvl="3" w:tplc="98CEB066" w:tentative="1">
      <w:start w:val="1"/>
      <w:numFmt w:val="decimal"/>
      <w:lvlText w:val="%4."/>
      <w:lvlJc w:val="left"/>
      <w:pPr>
        <w:ind w:left="2880" w:hanging="360"/>
      </w:pPr>
    </w:lvl>
    <w:lvl w:ilvl="4" w:tplc="CEE6C200" w:tentative="1">
      <w:start w:val="1"/>
      <w:numFmt w:val="lowerLetter"/>
      <w:lvlText w:val="%5."/>
      <w:lvlJc w:val="left"/>
      <w:pPr>
        <w:ind w:left="3600" w:hanging="360"/>
      </w:pPr>
    </w:lvl>
    <w:lvl w:ilvl="5" w:tplc="EA9C13D4" w:tentative="1">
      <w:start w:val="1"/>
      <w:numFmt w:val="lowerRoman"/>
      <w:lvlText w:val="%6."/>
      <w:lvlJc w:val="right"/>
      <w:pPr>
        <w:ind w:left="4320" w:hanging="180"/>
      </w:pPr>
    </w:lvl>
    <w:lvl w:ilvl="6" w:tplc="F4947E6E" w:tentative="1">
      <w:start w:val="1"/>
      <w:numFmt w:val="decimal"/>
      <w:lvlText w:val="%7."/>
      <w:lvlJc w:val="left"/>
      <w:pPr>
        <w:ind w:left="5040" w:hanging="360"/>
      </w:pPr>
    </w:lvl>
    <w:lvl w:ilvl="7" w:tplc="E4E6D4E6" w:tentative="1">
      <w:start w:val="1"/>
      <w:numFmt w:val="lowerLetter"/>
      <w:lvlText w:val="%8."/>
      <w:lvlJc w:val="left"/>
      <w:pPr>
        <w:ind w:left="5760" w:hanging="360"/>
      </w:pPr>
    </w:lvl>
    <w:lvl w:ilvl="8" w:tplc="1D04993C" w:tentative="1">
      <w:start w:val="1"/>
      <w:numFmt w:val="lowerRoman"/>
      <w:lvlText w:val="%9."/>
      <w:lvlJc w:val="right"/>
      <w:pPr>
        <w:ind w:left="6480" w:hanging="180"/>
      </w:pPr>
    </w:lvl>
  </w:abstractNum>
  <w:abstractNum w:abstractNumId="9" w15:restartNumberingAfterBreak="0">
    <w:nsid w:val="1C802066"/>
    <w:multiLevelType w:val="hybridMultilevel"/>
    <w:tmpl w:val="682CE3AE"/>
    <w:lvl w:ilvl="0" w:tplc="57EEAE16">
      <w:start w:val="49"/>
      <w:numFmt w:val="bullet"/>
      <w:lvlText w:val=""/>
      <w:lvlJc w:val="left"/>
      <w:pPr>
        <w:ind w:left="1788" w:hanging="360"/>
      </w:pPr>
      <w:rPr>
        <w:rFonts w:ascii="Symbol" w:eastAsia="Times New Roman" w:hAnsi="Symbol" w:cs="Times New Roman" w:hint="default"/>
      </w:rPr>
    </w:lvl>
    <w:lvl w:ilvl="1" w:tplc="26A0408E" w:tentative="1">
      <w:start w:val="1"/>
      <w:numFmt w:val="bullet"/>
      <w:lvlText w:val="o"/>
      <w:lvlJc w:val="left"/>
      <w:pPr>
        <w:ind w:left="2508" w:hanging="360"/>
      </w:pPr>
      <w:rPr>
        <w:rFonts w:ascii="Courier New" w:hAnsi="Courier New" w:cs="Courier New" w:hint="default"/>
      </w:rPr>
    </w:lvl>
    <w:lvl w:ilvl="2" w:tplc="1326F480" w:tentative="1">
      <w:start w:val="1"/>
      <w:numFmt w:val="bullet"/>
      <w:lvlText w:val=""/>
      <w:lvlJc w:val="left"/>
      <w:pPr>
        <w:ind w:left="3228" w:hanging="360"/>
      </w:pPr>
      <w:rPr>
        <w:rFonts w:ascii="Wingdings" w:hAnsi="Wingdings" w:hint="default"/>
      </w:rPr>
    </w:lvl>
    <w:lvl w:ilvl="3" w:tplc="66E8686C" w:tentative="1">
      <w:start w:val="1"/>
      <w:numFmt w:val="bullet"/>
      <w:lvlText w:val=""/>
      <w:lvlJc w:val="left"/>
      <w:pPr>
        <w:ind w:left="3948" w:hanging="360"/>
      </w:pPr>
      <w:rPr>
        <w:rFonts w:ascii="Symbol" w:hAnsi="Symbol" w:hint="default"/>
      </w:rPr>
    </w:lvl>
    <w:lvl w:ilvl="4" w:tplc="6D9EA358" w:tentative="1">
      <w:start w:val="1"/>
      <w:numFmt w:val="bullet"/>
      <w:lvlText w:val="o"/>
      <w:lvlJc w:val="left"/>
      <w:pPr>
        <w:ind w:left="4668" w:hanging="360"/>
      </w:pPr>
      <w:rPr>
        <w:rFonts w:ascii="Courier New" w:hAnsi="Courier New" w:cs="Courier New" w:hint="default"/>
      </w:rPr>
    </w:lvl>
    <w:lvl w:ilvl="5" w:tplc="E028F110" w:tentative="1">
      <w:start w:val="1"/>
      <w:numFmt w:val="bullet"/>
      <w:lvlText w:val=""/>
      <w:lvlJc w:val="left"/>
      <w:pPr>
        <w:ind w:left="5388" w:hanging="360"/>
      </w:pPr>
      <w:rPr>
        <w:rFonts w:ascii="Wingdings" w:hAnsi="Wingdings" w:hint="default"/>
      </w:rPr>
    </w:lvl>
    <w:lvl w:ilvl="6" w:tplc="B1FC826A" w:tentative="1">
      <w:start w:val="1"/>
      <w:numFmt w:val="bullet"/>
      <w:lvlText w:val=""/>
      <w:lvlJc w:val="left"/>
      <w:pPr>
        <w:ind w:left="6108" w:hanging="360"/>
      </w:pPr>
      <w:rPr>
        <w:rFonts w:ascii="Symbol" w:hAnsi="Symbol" w:hint="default"/>
      </w:rPr>
    </w:lvl>
    <w:lvl w:ilvl="7" w:tplc="86D64838" w:tentative="1">
      <w:start w:val="1"/>
      <w:numFmt w:val="bullet"/>
      <w:lvlText w:val="o"/>
      <w:lvlJc w:val="left"/>
      <w:pPr>
        <w:ind w:left="6828" w:hanging="360"/>
      </w:pPr>
      <w:rPr>
        <w:rFonts w:ascii="Courier New" w:hAnsi="Courier New" w:cs="Courier New" w:hint="default"/>
      </w:rPr>
    </w:lvl>
    <w:lvl w:ilvl="8" w:tplc="F0EEA40A" w:tentative="1">
      <w:start w:val="1"/>
      <w:numFmt w:val="bullet"/>
      <w:lvlText w:val=""/>
      <w:lvlJc w:val="left"/>
      <w:pPr>
        <w:ind w:left="7548" w:hanging="360"/>
      </w:pPr>
      <w:rPr>
        <w:rFonts w:ascii="Wingdings" w:hAnsi="Wingdings" w:hint="default"/>
      </w:rPr>
    </w:lvl>
  </w:abstractNum>
  <w:abstractNum w:abstractNumId="10" w15:restartNumberingAfterBreak="0">
    <w:nsid w:val="2AC20D50"/>
    <w:multiLevelType w:val="hybridMultilevel"/>
    <w:tmpl w:val="DE10B902"/>
    <w:lvl w:ilvl="0" w:tplc="8304C0F8">
      <w:start w:val="49"/>
      <w:numFmt w:val="bullet"/>
      <w:lvlText w:val=""/>
      <w:lvlJc w:val="left"/>
      <w:pPr>
        <w:ind w:left="360" w:hanging="360"/>
      </w:pPr>
      <w:rPr>
        <w:rFonts w:ascii="Symbol" w:eastAsia="Times New Roman" w:hAnsi="Symbol" w:cs="Times New Roman" w:hint="default"/>
      </w:rPr>
    </w:lvl>
    <w:lvl w:ilvl="1" w:tplc="A10A9DCC" w:tentative="1">
      <w:start w:val="1"/>
      <w:numFmt w:val="bullet"/>
      <w:lvlText w:val="o"/>
      <w:lvlJc w:val="left"/>
      <w:pPr>
        <w:ind w:left="1080" w:hanging="360"/>
      </w:pPr>
      <w:rPr>
        <w:rFonts w:ascii="Courier New" w:hAnsi="Courier New" w:cs="Courier New" w:hint="default"/>
      </w:rPr>
    </w:lvl>
    <w:lvl w:ilvl="2" w:tplc="11A08380" w:tentative="1">
      <w:start w:val="1"/>
      <w:numFmt w:val="bullet"/>
      <w:lvlText w:val=""/>
      <w:lvlJc w:val="left"/>
      <w:pPr>
        <w:ind w:left="1800" w:hanging="360"/>
      </w:pPr>
      <w:rPr>
        <w:rFonts w:ascii="Wingdings" w:hAnsi="Wingdings" w:hint="default"/>
      </w:rPr>
    </w:lvl>
    <w:lvl w:ilvl="3" w:tplc="68920FE4" w:tentative="1">
      <w:start w:val="1"/>
      <w:numFmt w:val="bullet"/>
      <w:lvlText w:val=""/>
      <w:lvlJc w:val="left"/>
      <w:pPr>
        <w:ind w:left="2520" w:hanging="360"/>
      </w:pPr>
      <w:rPr>
        <w:rFonts w:ascii="Symbol" w:hAnsi="Symbol" w:hint="default"/>
      </w:rPr>
    </w:lvl>
    <w:lvl w:ilvl="4" w:tplc="00B2F77A" w:tentative="1">
      <w:start w:val="1"/>
      <w:numFmt w:val="bullet"/>
      <w:lvlText w:val="o"/>
      <w:lvlJc w:val="left"/>
      <w:pPr>
        <w:ind w:left="3240" w:hanging="360"/>
      </w:pPr>
      <w:rPr>
        <w:rFonts w:ascii="Courier New" w:hAnsi="Courier New" w:cs="Courier New" w:hint="default"/>
      </w:rPr>
    </w:lvl>
    <w:lvl w:ilvl="5" w:tplc="94FE8260" w:tentative="1">
      <w:start w:val="1"/>
      <w:numFmt w:val="bullet"/>
      <w:lvlText w:val=""/>
      <w:lvlJc w:val="left"/>
      <w:pPr>
        <w:ind w:left="3960" w:hanging="360"/>
      </w:pPr>
      <w:rPr>
        <w:rFonts w:ascii="Wingdings" w:hAnsi="Wingdings" w:hint="default"/>
      </w:rPr>
    </w:lvl>
    <w:lvl w:ilvl="6" w:tplc="38EAB4B6" w:tentative="1">
      <w:start w:val="1"/>
      <w:numFmt w:val="bullet"/>
      <w:lvlText w:val=""/>
      <w:lvlJc w:val="left"/>
      <w:pPr>
        <w:ind w:left="4680" w:hanging="360"/>
      </w:pPr>
      <w:rPr>
        <w:rFonts w:ascii="Symbol" w:hAnsi="Symbol" w:hint="default"/>
      </w:rPr>
    </w:lvl>
    <w:lvl w:ilvl="7" w:tplc="3D6CE5B8" w:tentative="1">
      <w:start w:val="1"/>
      <w:numFmt w:val="bullet"/>
      <w:lvlText w:val="o"/>
      <w:lvlJc w:val="left"/>
      <w:pPr>
        <w:ind w:left="5400" w:hanging="360"/>
      </w:pPr>
      <w:rPr>
        <w:rFonts w:ascii="Courier New" w:hAnsi="Courier New" w:cs="Courier New" w:hint="default"/>
      </w:rPr>
    </w:lvl>
    <w:lvl w:ilvl="8" w:tplc="5202A310" w:tentative="1">
      <w:start w:val="1"/>
      <w:numFmt w:val="bullet"/>
      <w:lvlText w:val=""/>
      <w:lvlJc w:val="left"/>
      <w:pPr>
        <w:ind w:left="6120" w:hanging="360"/>
      </w:pPr>
      <w:rPr>
        <w:rFonts w:ascii="Wingdings" w:hAnsi="Wingdings" w:hint="default"/>
      </w:rPr>
    </w:lvl>
  </w:abstractNum>
  <w:abstractNum w:abstractNumId="11" w15:restartNumberingAfterBreak="0">
    <w:nsid w:val="2EEA0D7A"/>
    <w:multiLevelType w:val="hybridMultilevel"/>
    <w:tmpl w:val="71E26F06"/>
    <w:lvl w:ilvl="0" w:tplc="1F7C3148">
      <w:start w:val="49"/>
      <w:numFmt w:val="bullet"/>
      <w:lvlText w:val=""/>
      <w:lvlJc w:val="left"/>
      <w:pPr>
        <w:ind w:left="720" w:hanging="360"/>
      </w:pPr>
      <w:rPr>
        <w:rFonts w:ascii="Symbol" w:eastAsia="Times New Roman" w:hAnsi="Symbol" w:cs="Times New Roman" w:hint="default"/>
      </w:rPr>
    </w:lvl>
    <w:lvl w:ilvl="1" w:tplc="E0C801A8">
      <w:start w:val="49"/>
      <w:numFmt w:val="bullet"/>
      <w:lvlText w:val=""/>
      <w:lvlJc w:val="left"/>
      <w:pPr>
        <w:ind w:left="1440" w:hanging="360"/>
      </w:pPr>
      <w:rPr>
        <w:rFonts w:ascii="Symbol" w:eastAsia="Times New Roman" w:hAnsi="Symbol" w:cs="Times New Roman" w:hint="default"/>
      </w:rPr>
    </w:lvl>
    <w:lvl w:ilvl="2" w:tplc="C158E2C4" w:tentative="1">
      <w:start w:val="1"/>
      <w:numFmt w:val="bullet"/>
      <w:lvlText w:val=""/>
      <w:lvlJc w:val="left"/>
      <w:pPr>
        <w:ind w:left="2160" w:hanging="360"/>
      </w:pPr>
      <w:rPr>
        <w:rFonts w:ascii="Wingdings" w:hAnsi="Wingdings" w:hint="default"/>
      </w:rPr>
    </w:lvl>
    <w:lvl w:ilvl="3" w:tplc="F6B423D6" w:tentative="1">
      <w:start w:val="1"/>
      <w:numFmt w:val="bullet"/>
      <w:lvlText w:val=""/>
      <w:lvlJc w:val="left"/>
      <w:pPr>
        <w:ind w:left="2880" w:hanging="360"/>
      </w:pPr>
      <w:rPr>
        <w:rFonts w:ascii="Symbol" w:hAnsi="Symbol" w:hint="default"/>
      </w:rPr>
    </w:lvl>
    <w:lvl w:ilvl="4" w:tplc="4A6C62E2" w:tentative="1">
      <w:start w:val="1"/>
      <w:numFmt w:val="bullet"/>
      <w:lvlText w:val="o"/>
      <w:lvlJc w:val="left"/>
      <w:pPr>
        <w:ind w:left="3600" w:hanging="360"/>
      </w:pPr>
      <w:rPr>
        <w:rFonts w:ascii="Courier New" w:hAnsi="Courier New" w:cs="Courier New" w:hint="default"/>
      </w:rPr>
    </w:lvl>
    <w:lvl w:ilvl="5" w:tplc="E5020BB4" w:tentative="1">
      <w:start w:val="1"/>
      <w:numFmt w:val="bullet"/>
      <w:lvlText w:val=""/>
      <w:lvlJc w:val="left"/>
      <w:pPr>
        <w:ind w:left="4320" w:hanging="360"/>
      </w:pPr>
      <w:rPr>
        <w:rFonts w:ascii="Wingdings" w:hAnsi="Wingdings" w:hint="default"/>
      </w:rPr>
    </w:lvl>
    <w:lvl w:ilvl="6" w:tplc="571089C0" w:tentative="1">
      <w:start w:val="1"/>
      <w:numFmt w:val="bullet"/>
      <w:lvlText w:val=""/>
      <w:lvlJc w:val="left"/>
      <w:pPr>
        <w:ind w:left="5040" w:hanging="360"/>
      </w:pPr>
      <w:rPr>
        <w:rFonts w:ascii="Symbol" w:hAnsi="Symbol" w:hint="default"/>
      </w:rPr>
    </w:lvl>
    <w:lvl w:ilvl="7" w:tplc="19821434" w:tentative="1">
      <w:start w:val="1"/>
      <w:numFmt w:val="bullet"/>
      <w:lvlText w:val="o"/>
      <w:lvlJc w:val="left"/>
      <w:pPr>
        <w:ind w:left="5760" w:hanging="360"/>
      </w:pPr>
      <w:rPr>
        <w:rFonts w:ascii="Courier New" w:hAnsi="Courier New" w:cs="Courier New" w:hint="default"/>
      </w:rPr>
    </w:lvl>
    <w:lvl w:ilvl="8" w:tplc="6C962FC8" w:tentative="1">
      <w:start w:val="1"/>
      <w:numFmt w:val="bullet"/>
      <w:lvlText w:val=""/>
      <w:lvlJc w:val="left"/>
      <w:pPr>
        <w:ind w:left="6480" w:hanging="360"/>
      </w:pPr>
      <w:rPr>
        <w:rFonts w:ascii="Wingdings" w:hAnsi="Wingdings" w:hint="default"/>
      </w:rPr>
    </w:lvl>
  </w:abstractNum>
  <w:abstractNum w:abstractNumId="12" w15:restartNumberingAfterBreak="0">
    <w:nsid w:val="35E71572"/>
    <w:multiLevelType w:val="hybridMultilevel"/>
    <w:tmpl w:val="287C88CA"/>
    <w:lvl w:ilvl="0" w:tplc="A2786D98">
      <w:start w:val="1"/>
      <w:numFmt w:val="decimal"/>
      <w:lvlText w:val="%1."/>
      <w:lvlJc w:val="left"/>
      <w:pPr>
        <w:ind w:left="720" w:hanging="360"/>
      </w:pPr>
    </w:lvl>
    <w:lvl w:ilvl="1" w:tplc="EE00FE08">
      <w:start w:val="1"/>
      <w:numFmt w:val="lowerLetter"/>
      <w:lvlText w:val="%2."/>
      <w:lvlJc w:val="left"/>
      <w:pPr>
        <w:ind w:left="1440" w:hanging="360"/>
      </w:pPr>
    </w:lvl>
    <w:lvl w:ilvl="2" w:tplc="42A295FE">
      <w:start w:val="1"/>
      <w:numFmt w:val="lowerRoman"/>
      <w:lvlText w:val="%3."/>
      <w:lvlJc w:val="right"/>
      <w:pPr>
        <w:ind w:left="2160" w:hanging="180"/>
      </w:pPr>
    </w:lvl>
    <w:lvl w:ilvl="3" w:tplc="B4A6ED18">
      <w:start w:val="1"/>
      <w:numFmt w:val="decimal"/>
      <w:lvlText w:val="%4."/>
      <w:lvlJc w:val="left"/>
      <w:pPr>
        <w:ind w:left="2880" w:hanging="360"/>
      </w:pPr>
    </w:lvl>
    <w:lvl w:ilvl="4" w:tplc="74D6984A">
      <w:start w:val="1"/>
      <w:numFmt w:val="lowerLetter"/>
      <w:lvlText w:val="%5."/>
      <w:lvlJc w:val="left"/>
      <w:pPr>
        <w:ind w:left="3600" w:hanging="360"/>
      </w:pPr>
    </w:lvl>
    <w:lvl w:ilvl="5" w:tplc="C03EBAC8">
      <w:start w:val="1"/>
      <w:numFmt w:val="lowerRoman"/>
      <w:lvlText w:val="%6."/>
      <w:lvlJc w:val="right"/>
      <w:pPr>
        <w:ind w:left="4320" w:hanging="180"/>
      </w:pPr>
    </w:lvl>
    <w:lvl w:ilvl="6" w:tplc="25AA6836">
      <w:start w:val="1"/>
      <w:numFmt w:val="decimal"/>
      <w:lvlText w:val="%7."/>
      <w:lvlJc w:val="left"/>
      <w:pPr>
        <w:ind w:left="5040" w:hanging="360"/>
      </w:pPr>
    </w:lvl>
    <w:lvl w:ilvl="7" w:tplc="5CDA7374">
      <w:start w:val="1"/>
      <w:numFmt w:val="lowerLetter"/>
      <w:lvlText w:val="%8."/>
      <w:lvlJc w:val="left"/>
      <w:pPr>
        <w:ind w:left="5760" w:hanging="360"/>
      </w:pPr>
    </w:lvl>
    <w:lvl w:ilvl="8" w:tplc="BAB09E86">
      <w:start w:val="1"/>
      <w:numFmt w:val="lowerRoman"/>
      <w:lvlText w:val="%9."/>
      <w:lvlJc w:val="right"/>
      <w:pPr>
        <w:ind w:left="6480" w:hanging="180"/>
      </w:pPr>
    </w:lvl>
  </w:abstractNum>
  <w:abstractNum w:abstractNumId="13" w15:restartNumberingAfterBreak="0">
    <w:nsid w:val="38635FD6"/>
    <w:multiLevelType w:val="hybridMultilevel"/>
    <w:tmpl w:val="7A4AF212"/>
    <w:lvl w:ilvl="0" w:tplc="D256A926">
      <w:start w:val="1"/>
      <w:numFmt w:val="bullet"/>
      <w:pStyle w:val="Oddelek"/>
      <w:lvlText w:val="–"/>
      <w:lvlJc w:val="left"/>
      <w:pPr>
        <w:ind w:left="1428" w:hanging="360"/>
      </w:pPr>
      <w:rPr>
        <w:rFonts w:ascii="Arial" w:eastAsia="Times New Roman" w:hAnsi="Arial" w:cs="Arial" w:hint="default"/>
      </w:rPr>
    </w:lvl>
    <w:lvl w:ilvl="1" w:tplc="801E5DDA" w:tentative="1">
      <w:start w:val="1"/>
      <w:numFmt w:val="bullet"/>
      <w:lvlText w:val="o"/>
      <w:lvlJc w:val="left"/>
      <w:pPr>
        <w:ind w:left="2148" w:hanging="360"/>
      </w:pPr>
      <w:rPr>
        <w:rFonts w:ascii="Courier New" w:hAnsi="Courier New" w:cs="Courier New" w:hint="default"/>
      </w:rPr>
    </w:lvl>
    <w:lvl w:ilvl="2" w:tplc="E73EE93A" w:tentative="1">
      <w:start w:val="1"/>
      <w:numFmt w:val="bullet"/>
      <w:lvlText w:val=""/>
      <w:lvlJc w:val="left"/>
      <w:pPr>
        <w:ind w:left="2868" w:hanging="360"/>
      </w:pPr>
      <w:rPr>
        <w:rFonts w:ascii="Wingdings" w:hAnsi="Wingdings" w:hint="default"/>
      </w:rPr>
    </w:lvl>
    <w:lvl w:ilvl="3" w:tplc="DC8ED178" w:tentative="1">
      <w:start w:val="1"/>
      <w:numFmt w:val="bullet"/>
      <w:lvlText w:val=""/>
      <w:lvlJc w:val="left"/>
      <w:pPr>
        <w:ind w:left="3588" w:hanging="360"/>
      </w:pPr>
      <w:rPr>
        <w:rFonts w:ascii="Symbol" w:hAnsi="Symbol" w:hint="default"/>
      </w:rPr>
    </w:lvl>
    <w:lvl w:ilvl="4" w:tplc="6C625AC2" w:tentative="1">
      <w:start w:val="1"/>
      <w:numFmt w:val="bullet"/>
      <w:lvlText w:val="o"/>
      <w:lvlJc w:val="left"/>
      <w:pPr>
        <w:ind w:left="4308" w:hanging="360"/>
      </w:pPr>
      <w:rPr>
        <w:rFonts w:ascii="Courier New" w:hAnsi="Courier New" w:cs="Courier New" w:hint="default"/>
      </w:rPr>
    </w:lvl>
    <w:lvl w:ilvl="5" w:tplc="2362DFE8" w:tentative="1">
      <w:start w:val="1"/>
      <w:numFmt w:val="bullet"/>
      <w:lvlText w:val=""/>
      <w:lvlJc w:val="left"/>
      <w:pPr>
        <w:ind w:left="5028" w:hanging="360"/>
      </w:pPr>
      <w:rPr>
        <w:rFonts w:ascii="Wingdings" w:hAnsi="Wingdings" w:hint="default"/>
      </w:rPr>
    </w:lvl>
    <w:lvl w:ilvl="6" w:tplc="6EBA52BC" w:tentative="1">
      <w:start w:val="1"/>
      <w:numFmt w:val="bullet"/>
      <w:lvlText w:val=""/>
      <w:lvlJc w:val="left"/>
      <w:pPr>
        <w:ind w:left="5748" w:hanging="360"/>
      </w:pPr>
      <w:rPr>
        <w:rFonts w:ascii="Symbol" w:hAnsi="Symbol" w:hint="default"/>
      </w:rPr>
    </w:lvl>
    <w:lvl w:ilvl="7" w:tplc="8E2A7806" w:tentative="1">
      <w:start w:val="1"/>
      <w:numFmt w:val="bullet"/>
      <w:lvlText w:val="o"/>
      <w:lvlJc w:val="left"/>
      <w:pPr>
        <w:ind w:left="6468" w:hanging="360"/>
      </w:pPr>
      <w:rPr>
        <w:rFonts w:ascii="Courier New" w:hAnsi="Courier New" w:cs="Courier New" w:hint="default"/>
      </w:rPr>
    </w:lvl>
    <w:lvl w:ilvl="8" w:tplc="24204446" w:tentative="1">
      <w:start w:val="1"/>
      <w:numFmt w:val="bullet"/>
      <w:lvlText w:val=""/>
      <w:lvlJc w:val="left"/>
      <w:pPr>
        <w:ind w:left="7188" w:hanging="360"/>
      </w:pPr>
      <w:rPr>
        <w:rFonts w:ascii="Wingdings" w:hAnsi="Wingdings" w:hint="default"/>
      </w:rPr>
    </w:lvl>
  </w:abstractNum>
  <w:abstractNum w:abstractNumId="14" w15:restartNumberingAfterBreak="0">
    <w:nsid w:val="38BD7325"/>
    <w:multiLevelType w:val="hybridMultilevel"/>
    <w:tmpl w:val="32BE062C"/>
    <w:lvl w:ilvl="0" w:tplc="F32EC4C6">
      <w:start w:val="49"/>
      <w:numFmt w:val="bullet"/>
      <w:lvlText w:val=""/>
      <w:lvlJc w:val="left"/>
      <w:pPr>
        <w:ind w:left="720" w:hanging="360"/>
      </w:pPr>
      <w:rPr>
        <w:rFonts w:ascii="Symbol" w:eastAsia="Times New Roman" w:hAnsi="Symbol" w:cs="Times New Roman" w:hint="default"/>
      </w:rPr>
    </w:lvl>
    <w:lvl w:ilvl="1" w:tplc="7EE6C5D8">
      <w:start w:val="1"/>
      <w:numFmt w:val="bullet"/>
      <w:lvlText w:val="o"/>
      <w:lvlJc w:val="left"/>
      <w:pPr>
        <w:ind w:left="1440" w:hanging="360"/>
      </w:pPr>
      <w:rPr>
        <w:rFonts w:ascii="Courier New" w:hAnsi="Courier New" w:cs="Courier New" w:hint="default"/>
      </w:rPr>
    </w:lvl>
    <w:lvl w:ilvl="2" w:tplc="83D636CC" w:tentative="1">
      <w:start w:val="1"/>
      <w:numFmt w:val="bullet"/>
      <w:lvlText w:val=""/>
      <w:lvlJc w:val="left"/>
      <w:pPr>
        <w:ind w:left="2160" w:hanging="360"/>
      </w:pPr>
      <w:rPr>
        <w:rFonts w:ascii="Wingdings" w:hAnsi="Wingdings" w:hint="default"/>
      </w:rPr>
    </w:lvl>
    <w:lvl w:ilvl="3" w:tplc="B4D282B6" w:tentative="1">
      <w:start w:val="1"/>
      <w:numFmt w:val="bullet"/>
      <w:lvlText w:val=""/>
      <w:lvlJc w:val="left"/>
      <w:pPr>
        <w:ind w:left="2880" w:hanging="360"/>
      </w:pPr>
      <w:rPr>
        <w:rFonts w:ascii="Symbol" w:hAnsi="Symbol" w:hint="default"/>
      </w:rPr>
    </w:lvl>
    <w:lvl w:ilvl="4" w:tplc="0C3CC328" w:tentative="1">
      <w:start w:val="1"/>
      <w:numFmt w:val="bullet"/>
      <w:lvlText w:val="o"/>
      <w:lvlJc w:val="left"/>
      <w:pPr>
        <w:ind w:left="3600" w:hanging="360"/>
      </w:pPr>
      <w:rPr>
        <w:rFonts w:ascii="Courier New" w:hAnsi="Courier New" w:cs="Courier New" w:hint="default"/>
      </w:rPr>
    </w:lvl>
    <w:lvl w:ilvl="5" w:tplc="58729094" w:tentative="1">
      <w:start w:val="1"/>
      <w:numFmt w:val="bullet"/>
      <w:lvlText w:val=""/>
      <w:lvlJc w:val="left"/>
      <w:pPr>
        <w:ind w:left="4320" w:hanging="360"/>
      </w:pPr>
      <w:rPr>
        <w:rFonts w:ascii="Wingdings" w:hAnsi="Wingdings" w:hint="default"/>
      </w:rPr>
    </w:lvl>
    <w:lvl w:ilvl="6" w:tplc="1EC03770" w:tentative="1">
      <w:start w:val="1"/>
      <w:numFmt w:val="bullet"/>
      <w:lvlText w:val=""/>
      <w:lvlJc w:val="left"/>
      <w:pPr>
        <w:ind w:left="5040" w:hanging="360"/>
      </w:pPr>
      <w:rPr>
        <w:rFonts w:ascii="Symbol" w:hAnsi="Symbol" w:hint="default"/>
      </w:rPr>
    </w:lvl>
    <w:lvl w:ilvl="7" w:tplc="277C040C" w:tentative="1">
      <w:start w:val="1"/>
      <w:numFmt w:val="bullet"/>
      <w:lvlText w:val="o"/>
      <w:lvlJc w:val="left"/>
      <w:pPr>
        <w:ind w:left="5760" w:hanging="360"/>
      </w:pPr>
      <w:rPr>
        <w:rFonts w:ascii="Courier New" w:hAnsi="Courier New" w:cs="Courier New" w:hint="default"/>
      </w:rPr>
    </w:lvl>
    <w:lvl w:ilvl="8" w:tplc="BF9C4A10" w:tentative="1">
      <w:start w:val="1"/>
      <w:numFmt w:val="bullet"/>
      <w:lvlText w:val=""/>
      <w:lvlJc w:val="left"/>
      <w:pPr>
        <w:ind w:left="6480" w:hanging="360"/>
      </w:pPr>
      <w:rPr>
        <w:rFonts w:ascii="Wingdings" w:hAnsi="Wingdings" w:hint="default"/>
      </w:rPr>
    </w:lvl>
  </w:abstractNum>
  <w:abstractNum w:abstractNumId="15" w15:restartNumberingAfterBreak="0">
    <w:nsid w:val="39745F03"/>
    <w:multiLevelType w:val="hybridMultilevel"/>
    <w:tmpl w:val="4D1A77E2"/>
    <w:lvl w:ilvl="0" w:tplc="4614F8A4">
      <w:start w:val="1"/>
      <w:numFmt w:val="lowerLetter"/>
      <w:pStyle w:val="rkovnatokazaodstavkom"/>
      <w:lvlText w:val="%1)"/>
      <w:lvlJc w:val="left"/>
      <w:pPr>
        <w:ind w:left="1068" w:hanging="360"/>
      </w:pPr>
      <w:rPr>
        <w:rFonts w:hint="default"/>
      </w:rPr>
    </w:lvl>
    <w:lvl w:ilvl="1" w:tplc="52C48BCC">
      <w:start w:val="1"/>
      <w:numFmt w:val="lowerLetter"/>
      <w:lvlText w:val="%2."/>
      <w:lvlJc w:val="left"/>
      <w:pPr>
        <w:ind w:left="1788" w:hanging="360"/>
      </w:pPr>
    </w:lvl>
    <w:lvl w:ilvl="2" w:tplc="A3A0D992" w:tentative="1">
      <w:start w:val="1"/>
      <w:numFmt w:val="lowerRoman"/>
      <w:lvlText w:val="%3."/>
      <w:lvlJc w:val="right"/>
      <w:pPr>
        <w:ind w:left="2508" w:hanging="180"/>
      </w:pPr>
    </w:lvl>
    <w:lvl w:ilvl="3" w:tplc="5502A3FC" w:tentative="1">
      <w:start w:val="1"/>
      <w:numFmt w:val="decimal"/>
      <w:lvlText w:val="%4."/>
      <w:lvlJc w:val="left"/>
      <w:pPr>
        <w:ind w:left="3228" w:hanging="360"/>
      </w:pPr>
    </w:lvl>
    <w:lvl w:ilvl="4" w:tplc="7E169498" w:tentative="1">
      <w:start w:val="1"/>
      <w:numFmt w:val="lowerLetter"/>
      <w:lvlText w:val="%5."/>
      <w:lvlJc w:val="left"/>
      <w:pPr>
        <w:ind w:left="3948" w:hanging="360"/>
      </w:pPr>
    </w:lvl>
    <w:lvl w:ilvl="5" w:tplc="30A8191C" w:tentative="1">
      <w:start w:val="1"/>
      <w:numFmt w:val="lowerRoman"/>
      <w:lvlText w:val="%6."/>
      <w:lvlJc w:val="right"/>
      <w:pPr>
        <w:ind w:left="4668" w:hanging="180"/>
      </w:pPr>
    </w:lvl>
    <w:lvl w:ilvl="6" w:tplc="90CA131E" w:tentative="1">
      <w:start w:val="1"/>
      <w:numFmt w:val="decimal"/>
      <w:lvlText w:val="%7."/>
      <w:lvlJc w:val="left"/>
      <w:pPr>
        <w:ind w:left="5388" w:hanging="360"/>
      </w:pPr>
    </w:lvl>
    <w:lvl w:ilvl="7" w:tplc="C944C75C" w:tentative="1">
      <w:start w:val="1"/>
      <w:numFmt w:val="lowerLetter"/>
      <w:lvlText w:val="%8."/>
      <w:lvlJc w:val="left"/>
      <w:pPr>
        <w:ind w:left="6108" w:hanging="360"/>
      </w:pPr>
    </w:lvl>
    <w:lvl w:ilvl="8" w:tplc="981CE77C" w:tentative="1">
      <w:start w:val="1"/>
      <w:numFmt w:val="lowerRoman"/>
      <w:lvlText w:val="%9."/>
      <w:lvlJc w:val="right"/>
      <w:pPr>
        <w:ind w:left="6828" w:hanging="180"/>
      </w:pPr>
    </w:lvl>
  </w:abstractNum>
  <w:abstractNum w:abstractNumId="16" w15:restartNumberingAfterBreak="0">
    <w:nsid w:val="3AC30079"/>
    <w:multiLevelType w:val="hybridMultilevel"/>
    <w:tmpl w:val="77C643B0"/>
    <w:lvl w:ilvl="0" w:tplc="B5AE67C0">
      <w:start w:val="1"/>
      <w:numFmt w:val="decimal"/>
      <w:lvlText w:val="%1."/>
      <w:lvlJc w:val="left"/>
      <w:pPr>
        <w:tabs>
          <w:tab w:val="num" w:pos="720"/>
        </w:tabs>
        <w:ind w:left="720" w:hanging="360"/>
      </w:pPr>
    </w:lvl>
    <w:lvl w:ilvl="1" w:tplc="BC5454EA">
      <w:start w:val="2"/>
      <w:numFmt w:val="upperRoman"/>
      <w:lvlText w:val="%2."/>
      <w:lvlJc w:val="left"/>
      <w:pPr>
        <w:tabs>
          <w:tab w:val="num" w:pos="1800"/>
        </w:tabs>
        <w:ind w:left="1800" w:hanging="720"/>
      </w:pPr>
      <w:rPr>
        <w:rFonts w:hint="default"/>
      </w:rPr>
    </w:lvl>
    <w:lvl w:ilvl="2" w:tplc="05ECA2D0" w:tentative="1">
      <w:start w:val="1"/>
      <w:numFmt w:val="lowerRoman"/>
      <w:lvlText w:val="%3."/>
      <w:lvlJc w:val="right"/>
      <w:pPr>
        <w:tabs>
          <w:tab w:val="num" w:pos="2160"/>
        </w:tabs>
        <w:ind w:left="2160" w:hanging="180"/>
      </w:pPr>
    </w:lvl>
    <w:lvl w:ilvl="3" w:tplc="9F74D1EE" w:tentative="1">
      <w:start w:val="1"/>
      <w:numFmt w:val="decimal"/>
      <w:lvlText w:val="%4."/>
      <w:lvlJc w:val="left"/>
      <w:pPr>
        <w:tabs>
          <w:tab w:val="num" w:pos="2880"/>
        </w:tabs>
        <w:ind w:left="2880" w:hanging="360"/>
      </w:pPr>
    </w:lvl>
    <w:lvl w:ilvl="4" w:tplc="1BC81D04" w:tentative="1">
      <w:start w:val="1"/>
      <w:numFmt w:val="lowerLetter"/>
      <w:lvlText w:val="%5."/>
      <w:lvlJc w:val="left"/>
      <w:pPr>
        <w:tabs>
          <w:tab w:val="num" w:pos="3600"/>
        </w:tabs>
        <w:ind w:left="3600" w:hanging="360"/>
      </w:pPr>
    </w:lvl>
    <w:lvl w:ilvl="5" w:tplc="6B506734" w:tentative="1">
      <w:start w:val="1"/>
      <w:numFmt w:val="lowerRoman"/>
      <w:lvlText w:val="%6."/>
      <w:lvlJc w:val="right"/>
      <w:pPr>
        <w:tabs>
          <w:tab w:val="num" w:pos="4320"/>
        </w:tabs>
        <w:ind w:left="4320" w:hanging="180"/>
      </w:pPr>
    </w:lvl>
    <w:lvl w:ilvl="6" w:tplc="D26873DA" w:tentative="1">
      <w:start w:val="1"/>
      <w:numFmt w:val="decimal"/>
      <w:lvlText w:val="%7."/>
      <w:lvlJc w:val="left"/>
      <w:pPr>
        <w:tabs>
          <w:tab w:val="num" w:pos="5040"/>
        </w:tabs>
        <w:ind w:left="5040" w:hanging="360"/>
      </w:pPr>
    </w:lvl>
    <w:lvl w:ilvl="7" w:tplc="EF5A1514" w:tentative="1">
      <w:start w:val="1"/>
      <w:numFmt w:val="lowerLetter"/>
      <w:lvlText w:val="%8."/>
      <w:lvlJc w:val="left"/>
      <w:pPr>
        <w:tabs>
          <w:tab w:val="num" w:pos="5760"/>
        </w:tabs>
        <w:ind w:left="5760" w:hanging="360"/>
      </w:pPr>
    </w:lvl>
    <w:lvl w:ilvl="8" w:tplc="0D026288" w:tentative="1">
      <w:start w:val="1"/>
      <w:numFmt w:val="lowerRoman"/>
      <w:lvlText w:val="%9."/>
      <w:lvlJc w:val="right"/>
      <w:pPr>
        <w:tabs>
          <w:tab w:val="num" w:pos="6480"/>
        </w:tabs>
        <w:ind w:left="6480" w:hanging="180"/>
      </w:pPr>
    </w:lvl>
  </w:abstractNum>
  <w:abstractNum w:abstractNumId="17" w15:restartNumberingAfterBreak="0">
    <w:nsid w:val="422004EF"/>
    <w:multiLevelType w:val="hybridMultilevel"/>
    <w:tmpl w:val="7680A504"/>
    <w:lvl w:ilvl="0" w:tplc="DA4C0D54">
      <w:start w:val="49"/>
      <w:numFmt w:val="bullet"/>
      <w:lvlText w:val=""/>
      <w:lvlJc w:val="left"/>
      <w:pPr>
        <w:ind w:left="360" w:hanging="360"/>
      </w:pPr>
      <w:rPr>
        <w:rFonts w:ascii="Symbol" w:eastAsia="Times New Roman" w:hAnsi="Symbol" w:cs="Times New Roman" w:hint="default"/>
      </w:rPr>
    </w:lvl>
    <w:lvl w:ilvl="1" w:tplc="9FE47B2E">
      <w:numFmt w:val="bullet"/>
      <w:lvlText w:val="–"/>
      <w:lvlJc w:val="left"/>
      <w:pPr>
        <w:ind w:left="1080" w:hanging="360"/>
      </w:pPr>
      <w:rPr>
        <w:rFonts w:ascii="Arial" w:eastAsia="Calibri" w:hAnsi="Arial" w:cs="Arial" w:hint="default"/>
      </w:rPr>
    </w:lvl>
    <w:lvl w:ilvl="2" w:tplc="338293F4" w:tentative="1">
      <w:start w:val="1"/>
      <w:numFmt w:val="bullet"/>
      <w:lvlText w:val=""/>
      <w:lvlJc w:val="left"/>
      <w:pPr>
        <w:ind w:left="1800" w:hanging="360"/>
      </w:pPr>
      <w:rPr>
        <w:rFonts w:ascii="Wingdings" w:hAnsi="Wingdings" w:hint="default"/>
      </w:rPr>
    </w:lvl>
    <w:lvl w:ilvl="3" w:tplc="A57E5B08" w:tentative="1">
      <w:start w:val="1"/>
      <w:numFmt w:val="bullet"/>
      <w:lvlText w:val=""/>
      <w:lvlJc w:val="left"/>
      <w:pPr>
        <w:ind w:left="2520" w:hanging="360"/>
      </w:pPr>
      <w:rPr>
        <w:rFonts w:ascii="Symbol" w:hAnsi="Symbol" w:hint="default"/>
      </w:rPr>
    </w:lvl>
    <w:lvl w:ilvl="4" w:tplc="9B2E9A20" w:tentative="1">
      <w:start w:val="1"/>
      <w:numFmt w:val="bullet"/>
      <w:lvlText w:val="o"/>
      <w:lvlJc w:val="left"/>
      <w:pPr>
        <w:ind w:left="3240" w:hanging="360"/>
      </w:pPr>
      <w:rPr>
        <w:rFonts w:ascii="Courier New" w:hAnsi="Courier New" w:cs="Courier New" w:hint="default"/>
      </w:rPr>
    </w:lvl>
    <w:lvl w:ilvl="5" w:tplc="6E18E5CE" w:tentative="1">
      <w:start w:val="1"/>
      <w:numFmt w:val="bullet"/>
      <w:lvlText w:val=""/>
      <w:lvlJc w:val="left"/>
      <w:pPr>
        <w:ind w:left="3960" w:hanging="360"/>
      </w:pPr>
      <w:rPr>
        <w:rFonts w:ascii="Wingdings" w:hAnsi="Wingdings" w:hint="default"/>
      </w:rPr>
    </w:lvl>
    <w:lvl w:ilvl="6" w:tplc="D454277E" w:tentative="1">
      <w:start w:val="1"/>
      <w:numFmt w:val="bullet"/>
      <w:lvlText w:val=""/>
      <w:lvlJc w:val="left"/>
      <w:pPr>
        <w:ind w:left="4680" w:hanging="360"/>
      </w:pPr>
      <w:rPr>
        <w:rFonts w:ascii="Symbol" w:hAnsi="Symbol" w:hint="default"/>
      </w:rPr>
    </w:lvl>
    <w:lvl w:ilvl="7" w:tplc="762270DE" w:tentative="1">
      <w:start w:val="1"/>
      <w:numFmt w:val="bullet"/>
      <w:lvlText w:val="o"/>
      <w:lvlJc w:val="left"/>
      <w:pPr>
        <w:ind w:left="5400" w:hanging="360"/>
      </w:pPr>
      <w:rPr>
        <w:rFonts w:ascii="Courier New" w:hAnsi="Courier New" w:cs="Courier New" w:hint="default"/>
      </w:rPr>
    </w:lvl>
    <w:lvl w:ilvl="8" w:tplc="73224AA8" w:tentative="1">
      <w:start w:val="1"/>
      <w:numFmt w:val="bullet"/>
      <w:lvlText w:val=""/>
      <w:lvlJc w:val="left"/>
      <w:pPr>
        <w:ind w:left="6120" w:hanging="360"/>
      </w:pPr>
      <w:rPr>
        <w:rFonts w:ascii="Wingdings" w:hAnsi="Wingdings" w:hint="default"/>
      </w:rPr>
    </w:lvl>
  </w:abstractNum>
  <w:abstractNum w:abstractNumId="18"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431B1D06"/>
    <w:multiLevelType w:val="hybridMultilevel"/>
    <w:tmpl w:val="60087A20"/>
    <w:lvl w:ilvl="0" w:tplc="D38C5246">
      <w:start w:val="1"/>
      <w:numFmt w:val="bullet"/>
      <w:lvlText w:val="-"/>
      <w:lvlJc w:val="left"/>
      <w:pPr>
        <w:ind w:left="1080" w:hanging="360"/>
      </w:pPr>
      <w:rPr>
        <w:rFonts w:ascii="Arial" w:eastAsia="Times New Roman" w:hAnsi="Arial" w:cs="Arial" w:hint="default"/>
      </w:rPr>
    </w:lvl>
    <w:lvl w:ilvl="1" w:tplc="CEBED02A">
      <w:start w:val="1"/>
      <w:numFmt w:val="bullet"/>
      <w:lvlText w:val="o"/>
      <w:lvlJc w:val="left"/>
      <w:pPr>
        <w:ind w:left="1800" w:hanging="360"/>
      </w:pPr>
      <w:rPr>
        <w:rFonts w:ascii="Courier New" w:hAnsi="Courier New" w:cs="Courier New" w:hint="default"/>
      </w:rPr>
    </w:lvl>
    <w:lvl w:ilvl="2" w:tplc="940AA8C4" w:tentative="1">
      <w:start w:val="1"/>
      <w:numFmt w:val="bullet"/>
      <w:lvlText w:val=""/>
      <w:lvlJc w:val="left"/>
      <w:pPr>
        <w:ind w:left="2520" w:hanging="360"/>
      </w:pPr>
      <w:rPr>
        <w:rFonts w:ascii="Wingdings" w:hAnsi="Wingdings" w:hint="default"/>
      </w:rPr>
    </w:lvl>
    <w:lvl w:ilvl="3" w:tplc="F03E0756" w:tentative="1">
      <w:start w:val="1"/>
      <w:numFmt w:val="bullet"/>
      <w:lvlText w:val=""/>
      <w:lvlJc w:val="left"/>
      <w:pPr>
        <w:ind w:left="3240" w:hanging="360"/>
      </w:pPr>
      <w:rPr>
        <w:rFonts w:ascii="Symbol" w:hAnsi="Symbol" w:hint="default"/>
      </w:rPr>
    </w:lvl>
    <w:lvl w:ilvl="4" w:tplc="CA62BF6C" w:tentative="1">
      <w:start w:val="1"/>
      <w:numFmt w:val="bullet"/>
      <w:lvlText w:val="o"/>
      <w:lvlJc w:val="left"/>
      <w:pPr>
        <w:ind w:left="3960" w:hanging="360"/>
      </w:pPr>
      <w:rPr>
        <w:rFonts w:ascii="Courier New" w:hAnsi="Courier New" w:cs="Courier New" w:hint="default"/>
      </w:rPr>
    </w:lvl>
    <w:lvl w:ilvl="5" w:tplc="3F202ACC" w:tentative="1">
      <w:start w:val="1"/>
      <w:numFmt w:val="bullet"/>
      <w:lvlText w:val=""/>
      <w:lvlJc w:val="left"/>
      <w:pPr>
        <w:ind w:left="4680" w:hanging="360"/>
      </w:pPr>
      <w:rPr>
        <w:rFonts w:ascii="Wingdings" w:hAnsi="Wingdings" w:hint="default"/>
      </w:rPr>
    </w:lvl>
    <w:lvl w:ilvl="6" w:tplc="32B26314" w:tentative="1">
      <w:start w:val="1"/>
      <w:numFmt w:val="bullet"/>
      <w:lvlText w:val=""/>
      <w:lvlJc w:val="left"/>
      <w:pPr>
        <w:ind w:left="5400" w:hanging="360"/>
      </w:pPr>
      <w:rPr>
        <w:rFonts w:ascii="Symbol" w:hAnsi="Symbol" w:hint="default"/>
      </w:rPr>
    </w:lvl>
    <w:lvl w:ilvl="7" w:tplc="5798BC4E" w:tentative="1">
      <w:start w:val="1"/>
      <w:numFmt w:val="bullet"/>
      <w:lvlText w:val="o"/>
      <w:lvlJc w:val="left"/>
      <w:pPr>
        <w:ind w:left="6120" w:hanging="360"/>
      </w:pPr>
      <w:rPr>
        <w:rFonts w:ascii="Courier New" w:hAnsi="Courier New" w:cs="Courier New" w:hint="default"/>
      </w:rPr>
    </w:lvl>
    <w:lvl w:ilvl="8" w:tplc="AECEAB44" w:tentative="1">
      <w:start w:val="1"/>
      <w:numFmt w:val="bullet"/>
      <w:lvlText w:val=""/>
      <w:lvlJc w:val="left"/>
      <w:pPr>
        <w:ind w:left="6840" w:hanging="360"/>
      </w:pPr>
      <w:rPr>
        <w:rFonts w:ascii="Wingdings" w:hAnsi="Wingdings" w:hint="default"/>
      </w:rPr>
    </w:lvl>
  </w:abstractNum>
  <w:abstractNum w:abstractNumId="20" w15:restartNumberingAfterBreak="0">
    <w:nsid w:val="48E128C3"/>
    <w:multiLevelType w:val="hybridMultilevel"/>
    <w:tmpl w:val="167CDBD4"/>
    <w:lvl w:ilvl="0" w:tplc="EA8EE36C">
      <w:start w:val="49"/>
      <w:numFmt w:val="bullet"/>
      <w:lvlText w:val=""/>
      <w:lvlJc w:val="left"/>
      <w:pPr>
        <w:ind w:left="1080" w:hanging="360"/>
      </w:pPr>
      <w:rPr>
        <w:rFonts w:ascii="Symbol" w:eastAsia="Times New Roman" w:hAnsi="Symbol" w:cs="Times New Roman" w:hint="default"/>
      </w:rPr>
    </w:lvl>
    <w:lvl w:ilvl="1" w:tplc="4064A6A8">
      <w:start w:val="1"/>
      <w:numFmt w:val="bullet"/>
      <w:lvlText w:val="o"/>
      <w:lvlJc w:val="left"/>
      <w:pPr>
        <w:ind w:left="1800" w:hanging="360"/>
      </w:pPr>
      <w:rPr>
        <w:rFonts w:ascii="Courier New" w:hAnsi="Courier New" w:cs="Courier New" w:hint="default"/>
      </w:rPr>
    </w:lvl>
    <w:lvl w:ilvl="2" w:tplc="06C4E296" w:tentative="1">
      <w:start w:val="1"/>
      <w:numFmt w:val="bullet"/>
      <w:lvlText w:val=""/>
      <w:lvlJc w:val="left"/>
      <w:pPr>
        <w:ind w:left="2520" w:hanging="360"/>
      </w:pPr>
      <w:rPr>
        <w:rFonts w:ascii="Wingdings" w:hAnsi="Wingdings" w:hint="default"/>
      </w:rPr>
    </w:lvl>
    <w:lvl w:ilvl="3" w:tplc="0F98B74E" w:tentative="1">
      <w:start w:val="1"/>
      <w:numFmt w:val="bullet"/>
      <w:lvlText w:val=""/>
      <w:lvlJc w:val="left"/>
      <w:pPr>
        <w:ind w:left="3240" w:hanging="360"/>
      </w:pPr>
      <w:rPr>
        <w:rFonts w:ascii="Symbol" w:hAnsi="Symbol" w:hint="default"/>
      </w:rPr>
    </w:lvl>
    <w:lvl w:ilvl="4" w:tplc="CCDCADF8" w:tentative="1">
      <w:start w:val="1"/>
      <w:numFmt w:val="bullet"/>
      <w:lvlText w:val="o"/>
      <w:lvlJc w:val="left"/>
      <w:pPr>
        <w:ind w:left="3960" w:hanging="360"/>
      </w:pPr>
      <w:rPr>
        <w:rFonts w:ascii="Courier New" w:hAnsi="Courier New" w:cs="Courier New" w:hint="default"/>
      </w:rPr>
    </w:lvl>
    <w:lvl w:ilvl="5" w:tplc="8A0A4212" w:tentative="1">
      <w:start w:val="1"/>
      <w:numFmt w:val="bullet"/>
      <w:lvlText w:val=""/>
      <w:lvlJc w:val="left"/>
      <w:pPr>
        <w:ind w:left="4680" w:hanging="360"/>
      </w:pPr>
      <w:rPr>
        <w:rFonts w:ascii="Wingdings" w:hAnsi="Wingdings" w:hint="default"/>
      </w:rPr>
    </w:lvl>
    <w:lvl w:ilvl="6" w:tplc="08B6762E" w:tentative="1">
      <w:start w:val="1"/>
      <w:numFmt w:val="bullet"/>
      <w:lvlText w:val=""/>
      <w:lvlJc w:val="left"/>
      <w:pPr>
        <w:ind w:left="5400" w:hanging="360"/>
      </w:pPr>
      <w:rPr>
        <w:rFonts w:ascii="Symbol" w:hAnsi="Symbol" w:hint="default"/>
      </w:rPr>
    </w:lvl>
    <w:lvl w:ilvl="7" w:tplc="4A06228C" w:tentative="1">
      <w:start w:val="1"/>
      <w:numFmt w:val="bullet"/>
      <w:lvlText w:val="o"/>
      <w:lvlJc w:val="left"/>
      <w:pPr>
        <w:ind w:left="6120" w:hanging="360"/>
      </w:pPr>
      <w:rPr>
        <w:rFonts w:ascii="Courier New" w:hAnsi="Courier New" w:cs="Courier New" w:hint="default"/>
      </w:rPr>
    </w:lvl>
    <w:lvl w:ilvl="8" w:tplc="AD88D18A" w:tentative="1">
      <w:start w:val="1"/>
      <w:numFmt w:val="bullet"/>
      <w:lvlText w:val=""/>
      <w:lvlJc w:val="left"/>
      <w:pPr>
        <w:ind w:left="6840" w:hanging="360"/>
      </w:pPr>
      <w:rPr>
        <w:rFonts w:ascii="Wingdings" w:hAnsi="Wingdings" w:hint="default"/>
      </w:rPr>
    </w:lvl>
  </w:abstractNum>
  <w:abstractNum w:abstractNumId="21" w15:restartNumberingAfterBreak="0">
    <w:nsid w:val="4FE00714"/>
    <w:multiLevelType w:val="hybridMultilevel"/>
    <w:tmpl w:val="5DF4BDC0"/>
    <w:lvl w:ilvl="0" w:tplc="18EA4032">
      <w:start w:val="2"/>
      <w:numFmt w:val="bullet"/>
      <w:lvlText w:val="-"/>
      <w:lvlJc w:val="left"/>
      <w:pPr>
        <w:tabs>
          <w:tab w:val="num" w:pos="890"/>
        </w:tabs>
        <w:ind w:left="890" w:hanging="170"/>
      </w:pPr>
      <w:rPr>
        <w:rFonts w:hint="default"/>
      </w:rPr>
    </w:lvl>
    <w:lvl w:ilvl="1" w:tplc="19ECF572" w:tentative="1">
      <w:start w:val="1"/>
      <w:numFmt w:val="bullet"/>
      <w:lvlText w:val="o"/>
      <w:lvlJc w:val="left"/>
      <w:pPr>
        <w:tabs>
          <w:tab w:val="num" w:pos="2160"/>
        </w:tabs>
        <w:ind w:left="2160" w:hanging="360"/>
      </w:pPr>
      <w:rPr>
        <w:rFonts w:ascii="Courier New" w:hAnsi="Courier New" w:cs="Courier New" w:hint="default"/>
      </w:rPr>
    </w:lvl>
    <w:lvl w:ilvl="2" w:tplc="D03A007A" w:tentative="1">
      <w:start w:val="1"/>
      <w:numFmt w:val="bullet"/>
      <w:lvlText w:val=""/>
      <w:lvlJc w:val="left"/>
      <w:pPr>
        <w:tabs>
          <w:tab w:val="num" w:pos="2880"/>
        </w:tabs>
        <w:ind w:left="2880" w:hanging="360"/>
      </w:pPr>
      <w:rPr>
        <w:rFonts w:ascii="Wingdings" w:hAnsi="Wingdings" w:hint="default"/>
      </w:rPr>
    </w:lvl>
    <w:lvl w:ilvl="3" w:tplc="BF2C6D94" w:tentative="1">
      <w:start w:val="1"/>
      <w:numFmt w:val="bullet"/>
      <w:lvlText w:val=""/>
      <w:lvlJc w:val="left"/>
      <w:pPr>
        <w:tabs>
          <w:tab w:val="num" w:pos="3600"/>
        </w:tabs>
        <w:ind w:left="3600" w:hanging="360"/>
      </w:pPr>
      <w:rPr>
        <w:rFonts w:ascii="Symbol" w:hAnsi="Symbol" w:hint="default"/>
      </w:rPr>
    </w:lvl>
    <w:lvl w:ilvl="4" w:tplc="3C6093AA" w:tentative="1">
      <w:start w:val="1"/>
      <w:numFmt w:val="bullet"/>
      <w:lvlText w:val="o"/>
      <w:lvlJc w:val="left"/>
      <w:pPr>
        <w:tabs>
          <w:tab w:val="num" w:pos="4320"/>
        </w:tabs>
        <w:ind w:left="4320" w:hanging="360"/>
      </w:pPr>
      <w:rPr>
        <w:rFonts w:ascii="Courier New" w:hAnsi="Courier New" w:cs="Courier New" w:hint="default"/>
      </w:rPr>
    </w:lvl>
    <w:lvl w:ilvl="5" w:tplc="7C3EEF22" w:tentative="1">
      <w:start w:val="1"/>
      <w:numFmt w:val="bullet"/>
      <w:lvlText w:val=""/>
      <w:lvlJc w:val="left"/>
      <w:pPr>
        <w:tabs>
          <w:tab w:val="num" w:pos="5040"/>
        </w:tabs>
        <w:ind w:left="5040" w:hanging="360"/>
      </w:pPr>
      <w:rPr>
        <w:rFonts w:ascii="Wingdings" w:hAnsi="Wingdings" w:hint="default"/>
      </w:rPr>
    </w:lvl>
    <w:lvl w:ilvl="6" w:tplc="83B2A618" w:tentative="1">
      <w:start w:val="1"/>
      <w:numFmt w:val="bullet"/>
      <w:lvlText w:val=""/>
      <w:lvlJc w:val="left"/>
      <w:pPr>
        <w:tabs>
          <w:tab w:val="num" w:pos="5760"/>
        </w:tabs>
        <w:ind w:left="5760" w:hanging="360"/>
      </w:pPr>
      <w:rPr>
        <w:rFonts w:ascii="Symbol" w:hAnsi="Symbol" w:hint="default"/>
      </w:rPr>
    </w:lvl>
    <w:lvl w:ilvl="7" w:tplc="712AFB22" w:tentative="1">
      <w:start w:val="1"/>
      <w:numFmt w:val="bullet"/>
      <w:lvlText w:val="o"/>
      <w:lvlJc w:val="left"/>
      <w:pPr>
        <w:tabs>
          <w:tab w:val="num" w:pos="6480"/>
        </w:tabs>
        <w:ind w:left="6480" w:hanging="360"/>
      </w:pPr>
      <w:rPr>
        <w:rFonts w:ascii="Courier New" w:hAnsi="Courier New" w:cs="Courier New" w:hint="default"/>
      </w:rPr>
    </w:lvl>
    <w:lvl w:ilvl="8" w:tplc="12B2B762" w:tentative="1">
      <w:start w:val="1"/>
      <w:numFmt w:val="bullet"/>
      <w:lvlText w:val=""/>
      <w:lvlJc w:val="left"/>
      <w:pPr>
        <w:tabs>
          <w:tab w:val="num" w:pos="7200"/>
        </w:tabs>
        <w:ind w:left="7200" w:hanging="360"/>
      </w:pPr>
      <w:rPr>
        <w:rFonts w:ascii="Wingdings" w:hAnsi="Wingdings" w:hint="default"/>
      </w:rPr>
    </w:lvl>
  </w:abstractNum>
  <w:abstractNum w:abstractNumId="22" w15:restartNumberingAfterBreak="0">
    <w:nsid w:val="53C743F3"/>
    <w:multiLevelType w:val="hybridMultilevel"/>
    <w:tmpl w:val="92425000"/>
    <w:lvl w:ilvl="0" w:tplc="B2B68FB6">
      <w:start w:val="49"/>
      <w:numFmt w:val="bullet"/>
      <w:lvlText w:val=""/>
      <w:lvlJc w:val="left"/>
      <w:pPr>
        <w:ind w:left="720" w:hanging="360"/>
      </w:pPr>
      <w:rPr>
        <w:rFonts w:ascii="Symbol" w:eastAsia="Times New Roman" w:hAnsi="Symbol" w:cs="Times New Roman" w:hint="default"/>
      </w:rPr>
    </w:lvl>
    <w:lvl w:ilvl="1" w:tplc="D8D4D2CC" w:tentative="1">
      <w:start w:val="1"/>
      <w:numFmt w:val="bullet"/>
      <w:lvlText w:val="o"/>
      <w:lvlJc w:val="left"/>
      <w:pPr>
        <w:ind w:left="1440" w:hanging="360"/>
      </w:pPr>
      <w:rPr>
        <w:rFonts w:ascii="Courier New" w:hAnsi="Courier New" w:cs="Courier New" w:hint="default"/>
      </w:rPr>
    </w:lvl>
    <w:lvl w:ilvl="2" w:tplc="95101F14" w:tentative="1">
      <w:start w:val="1"/>
      <w:numFmt w:val="bullet"/>
      <w:lvlText w:val=""/>
      <w:lvlJc w:val="left"/>
      <w:pPr>
        <w:ind w:left="2160" w:hanging="360"/>
      </w:pPr>
      <w:rPr>
        <w:rFonts w:ascii="Wingdings" w:hAnsi="Wingdings" w:hint="default"/>
      </w:rPr>
    </w:lvl>
    <w:lvl w:ilvl="3" w:tplc="AEC2C252" w:tentative="1">
      <w:start w:val="1"/>
      <w:numFmt w:val="bullet"/>
      <w:lvlText w:val=""/>
      <w:lvlJc w:val="left"/>
      <w:pPr>
        <w:ind w:left="2880" w:hanging="360"/>
      </w:pPr>
      <w:rPr>
        <w:rFonts w:ascii="Symbol" w:hAnsi="Symbol" w:hint="default"/>
      </w:rPr>
    </w:lvl>
    <w:lvl w:ilvl="4" w:tplc="69DA6EEC" w:tentative="1">
      <w:start w:val="1"/>
      <w:numFmt w:val="bullet"/>
      <w:lvlText w:val="o"/>
      <w:lvlJc w:val="left"/>
      <w:pPr>
        <w:ind w:left="3600" w:hanging="360"/>
      </w:pPr>
      <w:rPr>
        <w:rFonts w:ascii="Courier New" w:hAnsi="Courier New" w:cs="Courier New" w:hint="default"/>
      </w:rPr>
    </w:lvl>
    <w:lvl w:ilvl="5" w:tplc="B1C0AD64" w:tentative="1">
      <w:start w:val="1"/>
      <w:numFmt w:val="bullet"/>
      <w:lvlText w:val=""/>
      <w:lvlJc w:val="left"/>
      <w:pPr>
        <w:ind w:left="4320" w:hanging="360"/>
      </w:pPr>
      <w:rPr>
        <w:rFonts w:ascii="Wingdings" w:hAnsi="Wingdings" w:hint="default"/>
      </w:rPr>
    </w:lvl>
    <w:lvl w:ilvl="6" w:tplc="7DD01D98" w:tentative="1">
      <w:start w:val="1"/>
      <w:numFmt w:val="bullet"/>
      <w:lvlText w:val=""/>
      <w:lvlJc w:val="left"/>
      <w:pPr>
        <w:ind w:left="5040" w:hanging="360"/>
      </w:pPr>
      <w:rPr>
        <w:rFonts w:ascii="Symbol" w:hAnsi="Symbol" w:hint="default"/>
      </w:rPr>
    </w:lvl>
    <w:lvl w:ilvl="7" w:tplc="A8D45176" w:tentative="1">
      <w:start w:val="1"/>
      <w:numFmt w:val="bullet"/>
      <w:lvlText w:val="o"/>
      <w:lvlJc w:val="left"/>
      <w:pPr>
        <w:ind w:left="5760" w:hanging="360"/>
      </w:pPr>
      <w:rPr>
        <w:rFonts w:ascii="Courier New" w:hAnsi="Courier New" w:cs="Courier New" w:hint="default"/>
      </w:rPr>
    </w:lvl>
    <w:lvl w:ilvl="8" w:tplc="95684826" w:tentative="1">
      <w:start w:val="1"/>
      <w:numFmt w:val="bullet"/>
      <w:lvlText w:val=""/>
      <w:lvlJc w:val="left"/>
      <w:pPr>
        <w:ind w:left="6480" w:hanging="360"/>
      </w:pPr>
      <w:rPr>
        <w:rFonts w:ascii="Wingdings" w:hAnsi="Wingdings" w:hint="default"/>
      </w:rPr>
    </w:lvl>
  </w:abstractNum>
  <w:abstractNum w:abstractNumId="23" w15:restartNumberingAfterBreak="0">
    <w:nsid w:val="55B84AE8"/>
    <w:multiLevelType w:val="hybridMultilevel"/>
    <w:tmpl w:val="09F2FECA"/>
    <w:lvl w:ilvl="0" w:tplc="05B2E39C">
      <w:start w:val="1"/>
      <w:numFmt w:val="upperRoman"/>
      <w:lvlText w:val="%1."/>
      <w:lvlJc w:val="left"/>
      <w:pPr>
        <w:ind w:left="2848" w:hanging="720"/>
      </w:pPr>
    </w:lvl>
    <w:lvl w:ilvl="1" w:tplc="9B1C2598">
      <w:start w:val="1"/>
      <w:numFmt w:val="lowerLetter"/>
      <w:lvlText w:val="%2."/>
      <w:lvlJc w:val="left"/>
      <w:pPr>
        <w:ind w:left="3208" w:hanging="360"/>
      </w:pPr>
    </w:lvl>
    <w:lvl w:ilvl="2" w:tplc="B0AC6696">
      <w:start w:val="1"/>
      <w:numFmt w:val="lowerRoman"/>
      <w:lvlText w:val="%3."/>
      <w:lvlJc w:val="right"/>
      <w:pPr>
        <w:ind w:left="3928" w:hanging="180"/>
      </w:pPr>
    </w:lvl>
    <w:lvl w:ilvl="3" w:tplc="00F65E6A">
      <w:start w:val="1"/>
      <w:numFmt w:val="decimal"/>
      <w:lvlText w:val="%4."/>
      <w:lvlJc w:val="left"/>
      <w:pPr>
        <w:ind w:left="4648" w:hanging="360"/>
      </w:pPr>
    </w:lvl>
    <w:lvl w:ilvl="4" w:tplc="9C54B490">
      <w:start w:val="1"/>
      <w:numFmt w:val="lowerLetter"/>
      <w:lvlText w:val="%5."/>
      <w:lvlJc w:val="left"/>
      <w:pPr>
        <w:ind w:left="5368" w:hanging="360"/>
      </w:pPr>
    </w:lvl>
    <w:lvl w:ilvl="5" w:tplc="AC909518">
      <w:start w:val="1"/>
      <w:numFmt w:val="lowerRoman"/>
      <w:lvlText w:val="%6."/>
      <w:lvlJc w:val="right"/>
      <w:pPr>
        <w:ind w:left="6088" w:hanging="180"/>
      </w:pPr>
    </w:lvl>
    <w:lvl w:ilvl="6" w:tplc="2ED86CCE">
      <w:start w:val="1"/>
      <w:numFmt w:val="decimal"/>
      <w:lvlText w:val="%7."/>
      <w:lvlJc w:val="left"/>
      <w:pPr>
        <w:ind w:left="6808" w:hanging="360"/>
      </w:pPr>
    </w:lvl>
    <w:lvl w:ilvl="7" w:tplc="8000EF12">
      <w:start w:val="1"/>
      <w:numFmt w:val="lowerLetter"/>
      <w:lvlText w:val="%8."/>
      <w:lvlJc w:val="left"/>
      <w:pPr>
        <w:ind w:left="7528" w:hanging="360"/>
      </w:pPr>
    </w:lvl>
    <w:lvl w:ilvl="8" w:tplc="0D00F4D4">
      <w:start w:val="1"/>
      <w:numFmt w:val="lowerRoman"/>
      <w:lvlText w:val="%9."/>
      <w:lvlJc w:val="right"/>
      <w:pPr>
        <w:ind w:left="8248" w:hanging="180"/>
      </w:pPr>
    </w:lvl>
  </w:abstractNum>
  <w:abstractNum w:abstractNumId="24" w15:restartNumberingAfterBreak="0">
    <w:nsid w:val="56247A05"/>
    <w:multiLevelType w:val="hybridMultilevel"/>
    <w:tmpl w:val="6602C344"/>
    <w:lvl w:ilvl="0" w:tplc="9DB6D128">
      <w:numFmt w:val="bullet"/>
      <w:lvlText w:val="-"/>
      <w:lvlJc w:val="left"/>
      <w:pPr>
        <w:ind w:left="720" w:hanging="360"/>
      </w:pPr>
      <w:rPr>
        <w:rFonts w:ascii="Arial" w:eastAsia="Times New Roman" w:hAnsi="Arial" w:cs="Arial" w:hint="default"/>
      </w:rPr>
    </w:lvl>
    <w:lvl w:ilvl="1" w:tplc="9D9E317C" w:tentative="1">
      <w:start w:val="1"/>
      <w:numFmt w:val="bullet"/>
      <w:lvlText w:val="o"/>
      <w:lvlJc w:val="left"/>
      <w:pPr>
        <w:ind w:left="1440" w:hanging="360"/>
      </w:pPr>
      <w:rPr>
        <w:rFonts w:ascii="Courier New" w:hAnsi="Courier New" w:cs="Courier New" w:hint="default"/>
      </w:rPr>
    </w:lvl>
    <w:lvl w:ilvl="2" w:tplc="DC728720" w:tentative="1">
      <w:start w:val="1"/>
      <w:numFmt w:val="bullet"/>
      <w:lvlText w:val=""/>
      <w:lvlJc w:val="left"/>
      <w:pPr>
        <w:ind w:left="2160" w:hanging="360"/>
      </w:pPr>
      <w:rPr>
        <w:rFonts w:ascii="Wingdings" w:hAnsi="Wingdings" w:hint="default"/>
      </w:rPr>
    </w:lvl>
    <w:lvl w:ilvl="3" w:tplc="70248386" w:tentative="1">
      <w:start w:val="1"/>
      <w:numFmt w:val="bullet"/>
      <w:lvlText w:val=""/>
      <w:lvlJc w:val="left"/>
      <w:pPr>
        <w:ind w:left="2880" w:hanging="360"/>
      </w:pPr>
      <w:rPr>
        <w:rFonts w:ascii="Symbol" w:hAnsi="Symbol" w:hint="default"/>
      </w:rPr>
    </w:lvl>
    <w:lvl w:ilvl="4" w:tplc="1F8811C8" w:tentative="1">
      <w:start w:val="1"/>
      <w:numFmt w:val="bullet"/>
      <w:lvlText w:val="o"/>
      <w:lvlJc w:val="left"/>
      <w:pPr>
        <w:ind w:left="3600" w:hanging="360"/>
      </w:pPr>
      <w:rPr>
        <w:rFonts w:ascii="Courier New" w:hAnsi="Courier New" w:cs="Courier New" w:hint="default"/>
      </w:rPr>
    </w:lvl>
    <w:lvl w:ilvl="5" w:tplc="89F8877E" w:tentative="1">
      <w:start w:val="1"/>
      <w:numFmt w:val="bullet"/>
      <w:lvlText w:val=""/>
      <w:lvlJc w:val="left"/>
      <w:pPr>
        <w:ind w:left="4320" w:hanging="360"/>
      </w:pPr>
      <w:rPr>
        <w:rFonts w:ascii="Wingdings" w:hAnsi="Wingdings" w:hint="default"/>
      </w:rPr>
    </w:lvl>
    <w:lvl w:ilvl="6" w:tplc="8D740098" w:tentative="1">
      <w:start w:val="1"/>
      <w:numFmt w:val="bullet"/>
      <w:lvlText w:val=""/>
      <w:lvlJc w:val="left"/>
      <w:pPr>
        <w:ind w:left="5040" w:hanging="360"/>
      </w:pPr>
      <w:rPr>
        <w:rFonts w:ascii="Symbol" w:hAnsi="Symbol" w:hint="default"/>
      </w:rPr>
    </w:lvl>
    <w:lvl w:ilvl="7" w:tplc="252C9238" w:tentative="1">
      <w:start w:val="1"/>
      <w:numFmt w:val="bullet"/>
      <w:lvlText w:val="o"/>
      <w:lvlJc w:val="left"/>
      <w:pPr>
        <w:ind w:left="5760" w:hanging="360"/>
      </w:pPr>
      <w:rPr>
        <w:rFonts w:ascii="Courier New" w:hAnsi="Courier New" w:cs="Courier New" w:hint="default"/>
      </w:rPr>
    </w:lvl>
    <w:lvl w:ilvl="8" w:tplc="FFC60566" w:tentative="1">
      <w:start w:val="1"/>
      <w:numFmt w:val="bullet"/>
      <w:lvlText w:val=""/>
      <w:lvlJc w:val="left"/>
      <w:pPr>
        <w:ind w:left="6480" w:hanging="360"/>
      </w:pPr>
      <w:rPr>
        <w:rFonts w:ascii="Wingdings" w:hAnsi="Wingdings" w:hint="default"/>
      </w:rPr>
    </w:lvl>
  </w:abstractNum>
  <w:abstractNum w:abstractNumId="25" w15:restartNumberingAfterBreak="0">
    <w:nsid w:val="5B050C0A"/>
    <w:multiLevelType w:val="hybridMultilevel"/>
    <w:tmpl w:val="26D072E0"/>
    <w:lvl w:ilvl="0" w:tplc="525CFFF0">
      <w:start w:val="49"/>
      <w:numFmt w:val="bullet"/>
      <w:lvlText w:val=""/>
      <w:lvlJc w:val="left"/>
      <w:pPr>
        <w:ind w:left="720" w:hanging="360"/>
      </w:pPr>
      <w:rPr>
        <w:rFonts w:ascii="Symbol" w:eastAsia="Times New Roman" w:hAnsi="Symbol" w:cs="Times New Roman" w:hint="default"/>
      </w:rPr>
    </w:lvl>
    <w:lvl w:ilvl="1" w:tplc="5FD010EA" w:tentative="1">
      <w:start w:val="1"/>
      <w:numFmt w:val="bullet"/>
      <w:lvlText w:val="o"/>
      <w:lvlJc w:val="left"/>
      <w:pPr>
        <w:ind w:left="1440" w:hanging="360"/>
      </w:pPr>
      <w:rPr>
        <w:rFonts w:ascii="Courier New" w:hAnsi="Courier New" w:cs="Courier New" w:hint="default"/>
      </w:rPr>
    </w:lvl>
    <w:lvl w:ilvl="2" w:tplc="4F4C8AF4" w:tentative="1">
      <w:start w:val="1"/>
      <w:numFmt w:val="bullet"/>
      <w:lvlText w:val=""/>
      <w:lvlJc w:val="left"/>
      <w:pPr>
        <w:ind w:left="2160" w:hanging="360"/>
      </w:pPr>
      <w:rPr>
        <w:rFonts w:ascii="Wingdings" w:hAnsi="Wingdings" w:hint="default"/>
      </w:rPr>
    </w:lvl>
    <w:lvl w:ilvl="3" w:tplc="33DE5B5C" w:tentative="1">
      <w:start w:val="1"/>
      <w:numFmt w:val="bullet"/>
      <w:lvlText w:val=""/>
      <w:lvlJc w:val="left"/>
      <w:pPr>
        <w:ind w:left="2880" w:hanging="360"/>
      </w:pPr>
      <w:rPr>
        <w:rFonts w:ascii="Symbol" w:hAnsi="Symbol" w:hint="default"/>
      </w:rPr>
    </w:lvl>
    <w:lvl w:ilvl="4" w:tplc="725492C8" w:tentative="1">
      <w:start w:val="1"/>
      <w:numFmt w:val="bullet"/>
      <w:lvlText w:val="o"/>
      <w:lvlJc w:val="left"/>
      <w:pPr>
        <w:ind w:left="3600" w:hanging="360"/>
      </w:pPr>
      <w:rPr>
        <w:rFonts w:ascii="Courier New" w:hAnsi="Courier New" w:cs="Courier New" w:hint="default"/>
      </w:rPr>
    </w:lvl>
    <w:lvl w:ilvl="5" w:tplc="64D24022" w:tentative="1">
      <w:start w:val="1"/>
      <w:numFmt w:val="bullet"/>
      <w:lvlText w:val=""/>
      <w:lvlJc w:val="left"/>
      <w:pPr>
        <w:ind w:left="4320" w:hanging="360"/>
      </w:pPr>
      <w:rPr>
        <w:rFonts w:ascii="Wingdings" w:hAnsi="Wingdings" w:hint="default"/>
      </w:rPr>
    </w:lvl>
    <w:lvl w:ilvl="6" w:tplc="DA0A2A98" w:tentative="1">
      <w:start w:val="1"/>
      <w:numFmt w:val="bullet"/>
      <w:lvlText w:val=""/>
      <w:lvlJc w:val="left"/>
      <w:pPr>
        <w:ind w:left="5040" w:hanging="360"/>
      </w:pPr>
      <w:rPr>
        <w:rFonts w:ascii="Symbol" w:hAnsi="Symbol" w:hint="default"/>
      </w:rPr>
    </w:lvl>
    <w:lvl w:ilvl="7" w:tplc="50E6DC52" w:tentative="1">
      <w:start w:val="1"/>
      <w:numFmt w:val="bullet"/>
      <w:lvlText w:val="o"/>
      <w:lvlJc w:val="left"/>
      <w:pPr>
        <w:ind w:left="5760" w:hanging="360"/>
      </w:pPr>
      <w:rPr>
        <w:rFonts w:ascii="Courier New" w:hAnsi="Courier New" w:cs="Courier New" w:hint="default"/>
      </w:rPr>
    </w:lvl>
    <w:lvl w:ilvl="8" w:tplc="C6AEA3C6" w:tentative="1">
      <w:start w:val="1"/>
      <w:numFmt w:val="bullet"/>
      <w:lvlText w:val=""/>
      <w:lvlJc w:val="left"/>
      <w:pPr>
        <w:ind w:left="6480" w:hanging="360"/>
      </w:pPr>
      <w:rPr>
        <w:rFonts w:ascii="Wingdings" w:hAnsi="Wingdings" w:hint="default"/>
      </w:rPr>
    </w:lvl>
  </w:abstractNum>
  <w:abstractNum w:abstractNumId="26" w15:restartNumberingAfterBreak="0">
    <w:nsid w:val="60241FEA"/>
    <w:multiLevelType w:val="hybridMultilevel"/>
    <w:tmpl w:val="375AE986"/>
    <w:lvl w:ilvl="0" w:tplc="A31CEB8C">
      <w:start w:val="49"/>
      <w:numFmt w:val="bullet"/>
      <w:lvlText w:val=""/>
      <w:lvlJc w:val="left"/>
      <w:pPr>
        <w:ind w:left="720" w:hanging="360"/>
      </w:pPr>
      <w:rPr>
        <w:rFonts w:ascii="Symbol" w:eastAsia="Times New Roman" w:hAnsi="Symbol" w:cs="Times New Roman" w:hint="default"/>
      </w:rPr>
    </w:lvl>
    <w:lvl w:ilvl="1" w:tplc="04A20B7E" w:tentative="1">
      <w:start w:val="1"/>
      <w:numFmt w:val="bullet"/>
      <w:lvlText w:val="o"/>
      <w:lvlJc w:val="left"/>
      <w:pPr>
        <w:ind w:left="1440" w:hanging="360"/>
      </w:pPr>
      <w:rPr>
        <w:rFonts w:ascii="Courier New" w:hAnsi="Courier New" w:cs="Courier New" w:hint="default"/>
      </w:rPr>
    </w:lvl>
    <w:lvl w:ilvl="2" w:tplc="5A224504" w:tentative="1">
      <w:start w:val="1"/>
      <w:numFmt w:val="bullet"/>
      <w:lvlText w:val=""/>
      <w:lvlJc w:val="left"/>
      <w:pPr>
        <w:ind w:left="2160" w:hanging="360"/>
      </w:pPr>
      <w:rPr>
        <w:rFonts w:ascii="Wingdings" w:hAnsi="Wingdings" w:hint="default"/>
      </w:rPr>
    </w:lvl>
    <w:lvl w:ilvl="3" w:tplc="159E8C2A" w:tentative="1">
      <w:start w:val="1"/>
      <w:numFmt w:val="bullet"/>
      <w:lvlText w:val=""/>
      <w:lvlJc w:val="left"/>
      <w:pPr>
        <w:ind w:left="2880" w:hanging="360"/>
      </w:pPr>
      <w:rPr>
        <w:rFonts w:ascii="Symbol" w:hAnsi="Symbol" w:hint="default"/>
      </w:rPr>
    </w:lvl>
    <w:lvl w:ilvl="4" w:tplc="A3C2D70C" w:tentative="1">
      <w:start w:val="1"/>
      <w:numFmt w:val="bullet"/>
      <w:lvlText w:val="o"/>
      <w:lvlJc w:val="left"/>
      <w:pPr>
        <w:ind w:left="3600" w:hanging="360"/>
      </w:pPr>
      <w:rPr>
        <w:rFonts w:ascii="Courier New" w:hAnsi="Courier New" w:cs="Courier New" w:hint="default"/>
      </w:rPr>
    </w:lvl>
    <w:lvl w:ilvl="5" w:tplc="87FEA596" w:tentative="1">
      <w:start w:val="1"/>
      <w:numFmt w:val="bullet"/>
      <w:lvlText w:val=""/>
      <w:lvlJc w:val="left"/>
      <w:pPr>
        <w:ind w:left="4320" w:hanging="360"/>
      </w:pPr>
      <w:rPr>
        <w:rFonts w:ascii="Wingdings" w:hAnsi="Wingdings" w:hint="default"/>
      </w:rPr>
    </w:lvl>
    <w:lvl w:ilvl="6" w:tplc="05109C9A" w:tentative="1">
      <w:start w:val="1"/>
      <w:numFmt w:val="bullet"/>
      <w:lvlText w:val=""/>
      <w:lvlJc w:val="left"/>
      <w:pPr>
        <w:ind w:left="5040" w:hanging="360"/>
      </w:pPr>
      <w:rPr>
        <w:rFonts w:ascii="Symbol" w:hAnsi="Symbol" w:hint="default"/>
      </w:rPr>
    </w:lvl>
    <w:lvl w:ilvl="7" w:tplc="6C64B93E" w:tentative="1">
      <w:start w:val="1"/>
      <w:numFmt w:val="bullet"/>
      <w:lvlText w:val="o"/>
      <w:lvlJc w:val="left"/>
      <w:pPr>
        <w:ind w:left="5760" w:hanging="360"/>
      </w:pPr>
      <w:rPr>
        <w:rFonts w:ascii="Courier New" w:hAnsi="Courier New" w:cs="Courier New" w:hint="default"/>
      </w:rPr>
    </w:lvl>
    <w:lvl w:ilvl="8" w:tplc="F0847D36" w:tentative="1">
      <w:start w:val="1"/>
      <w:numFmt w:val="bullet"/>
      <w:lvlText w:val=""/>
      <w:lvlJc w:val="left"/>
      <w:pPr>
        <w:ind w:left="6480" w:hanging="360"/>
      </w:pPr>
      <w:rPr>
        <w:rFonts w:ascii="Wingdings" w:hAnsi="Wingdings" w:hint="default"/>
      </w:rPr>
    </w:lvl>
  </w:abstractNum>
  <w:abstractNum w:abstractNumId="27" w15:restartNumberingAfterBreak="0">
    <w:nsid w:val="609F0840"/>
    <w:multiLevelType w:val="hybridMultilevel"/>
    <w:tmpl w:val="3A0A2112"/>
    <w:lvl w:ilvl="0" w:tplc="647EB3AE">
      <w:start w:val="1"/>
      <w:numFmt w:val="decimal"/>
      <w:lvlText w:val="%1."/>
      <w:lvlJc w:val="left"/>
      <w:pPr>
        <w:ind w:left="720" w:hanging="360"/>
      </w:pPr>
      <w:rPr>
        <w:rFonts w:ascii="Arial" w:eastAsia="Calibri" w:hAnsi="Arial" w:cs="Arial"/>
      </w:rPr>
    </w:lvl>
    <w:lvl w:ilvl="1" w:tplc="8E1A0F84">
      <w:start w:val="1"/>
      <w:numFmt w:val="bullet"/>
      <w:lvlText w:val="o"/>
      <w:lvlJc w:val="left"/>
      <w:pPr>
        <w:ind w:left="1440" w:hanging="360"/>
      </w:pPr>
      <w:rPr>
        <w:rFonts w:ascii="Courier New" w:hAnsi="Courier New" w:cs="Courier New" w:hint="default"/>
      </w:rPr>
    </w:lvl>
    <w:lvl w:ilvl="2" w:tplc="8C0E803E">
      <w:start w:val="1"/>
      <w:numFmt w:val="bullet"/>
      <w:lvlText w:val=""/>
      <w:lvlJc w:val="left"/>
      <w:pPr>
        <w:ind w:left="2160" w:hanging="360"/>
      </w:pPr>
      <w:rPr>
        <w:rFonts w:ascii="Wingdings" w:hAnsi="Wingdings" w:hint="default"/>
      </w:rPr>
    </w:lvl>
    <w:lvl w:ilvl="3" w:tplc="599644EE">
      <w:start w:val="1"/>
      <w:numFmt w:val="bullet"/>
      <w:lvlText w:val=""/>
      <w:lvlJc w:val="left"/>
      <w:pPr>
        <w:ind w:left="2880" w:hanging="360"/>
      </w:pPr>
      <w:rPr>
        <w:rFonts w:ascii="Symbol" w:hAnsi="Symbol" w:hint="default"/>
      </w:rPr>
    </w:lvl>
    <w:lvl w:ilvl="4" w:tplc="BD2CBE72">
      <w:start w:val="1"/>
      <w:numFmt w:val="bullet"/>
      <w:lvlText w:val="o"/>
      <w:lvlJc w:val="left"/>
      <w:pPr>
        <w:ind w:left="3600" w:hanging="360"/>
      </w:pPr>
      <w:rPr>
        <w:rFonts w:ascii="Courier New" w:hAnsi="Courier New" w:cs="Courier New" w:hint="default"/>
      </w:rPr>
    </w:lvl>
    <w:lvl w:ilvl="5" w:tplc="B40222BE">
      <w:start w:val="1"/>
      <w:numFmt w:val="bullet"/>
      <w:lvlText w:val=""/>
      <w:lvlJc w:val="left"/>
      <w:pPr>
        <w:ind w:left="4320" w:hanging="360"/>
      </w:pPr>
      <w:rPr>
        <w:rFonts w:ascii="Wingdings" w:hAnsi="Wingdings" w:hint="default"/>
      </w:rPr>
    </w:lvl>
    <w:lvl w:ilvl="6" w:tplc="27345E18">
      <w:start w:val="1"/>
      <w:numFmt w:val="bullet"/>
      <w:lvlText w:val=""/>
      <w:lvlJc w:val="left"/>
      <w:pPr>
        <w:ind w:left="5040" w:hanging="360"/>
      </w:pPr>
      <w:rPr>
        <w:rFonts w:ascii="Symbol" w:hAnsi="Symbol" w:hint="default"/>
      </w:rPr>
    </w:lvl>
    <w:lvl w:ilvl="7" w:tplc="3A286306">
      <w:start w:val="1"/>
      <w:numFmt w:val="bullet"/>
      <w:lvlText w:val="o"/>
      <w:lvlJc w:val="left"/>
      <w:pPr>
        <w:ind w:left="5760" w:hanging="360"/>
      </w:pPr>
      <w:rPr>
        <w:rFonts w:ascii="Courier New" w:hAnsi="Courier New" w:cs="Courier New" w:hint="default"/>
      </w:rPr>
    </w:lvl>
    <w:lvl w:ilvl="8" w:tplc="613461E4">
      <w:start w:val="1"/>
      <w:numFmt w:val="bullet"/>
      <w:lvlText w:val=""/>
      <w:lvlJc w:val="left"/>
      <w:pPr>
        <w:ind w:left="6480" w:hanging="360"/>
      </w:pPr>
      <w:rPr>
        <w:rFonts w:ascii="Wingdings" w:hAnsi="Wingdings" w:hint="default"/>
      </w:rPr>
    </w:lvl>
  </w:abstractNum>
  <w:abstractNum w:abstractNumId="28" w15:restartNumberingAfterBreak="0">
    <w:nsid w:val="62094904"/>
    <w:multiLevelType w:val="hybridMultilevel"/>
    <w:tmpl w:val="AE8EEABC"/>
    <w:lvl w:ilvl="0" w:tplc="987402D0">
      <w:start w:val="49"/>
      <w:numFmt w:val="bullet"/>
      <w:lvlText w:val=""/>
      <w:lvlJc w:val="left"/>
      <w:pPr>
        <w:ind w:left="720" w:hanging="360"/>
      </w:pPr>
      <w:rPr>
        <w:rFonts w:ascii="Symbol" w:eastAsia="Times New Roman" w:hAnsi="Symbol" w:cs="Times New Roman" w:hint="default"/>
      </w:rPr>
    </w:lvl>
    <w:lvl w:ilvl="1" w:tplc="297021F4" w:tentative="1">
      <w:start w:val="1"/>
      <w:numFmt w:val="bullet"/>
      <w:lvlText w:val="o"/>
      <w:lvlJc w:val="left"/>
      <w:pPr>
        <w:ind w:left="1440" w:hanging="360"/>
      </w:pPr>
      <w:rPr>
        <w:rFonts w:ascii="Courier New" w:hAnsi="Courier New" w:cs="Courier New" w:hint="default"/>
      </w:rPr>
    </w:lvl>
    <w:lvl w:ilvl="2" w:tplc="D994892C" w:tentative="1">
      <w:start w:val="1"/>
      <w:numFmt w:val="bullet"/>
      <w:lvlText w:val=""/>
      <w:lvlJc w:val="left"/>
      <w:pPr>
        <w:ind w:left="2160" w:hanging="360"/>
      </w:pPr>
      <w:rPr>
        <w:rFonts w:ascii="Wingdings" w:hAnsi="Wingdings" w:hint="default"/>
      </w:rPr>
    </w:lvl>
    <w:lvl w:ilvl="3" w:tplc="C9B24CBC" w:tentative="1">
      <w:start w:val="1"/>
      <w:numFmt w:val="bullet"/>
      <w:lvlText w:val=""/>
      <w:lvlJc w:val="left"/>
      <w:pPr>
        <w:ind w:left="2880" w:hanging="360"/>
      </w:pPr>
      <w:rPr>
        <w:rFonts w:ascii="Symbol" w:hAnsi="Symbol" w:hint="default"/>
      </w:rPr>
    </w:lvl>
    <w:lvl w:ilvl="4" w:tplc="1BE0C188" w:tentative="1">
      <w:start w:val="1"/>
      <w:numFmt w:val="bullet"/>
      <w:lvlText w:val="o"/>
      <w:lvlJc w:val="left"/>
      <w:pPr>
        <w:ind w:left="3600" w:hanging="360"/>
      </w:pPr>
      <w:rPr>
        <w:rFonts w:ascii="Courier New" w:hAnsi="Courier New" w:cs="Courier New" w:hint="default"/>
      </w:rPr>
    </w:lvl>
    <w:lvl w:ilvl="5" w:tplc="FE7433B8" w:tentative="1">
      <w:start w:val="1"/>
      <w:numFmt w:val="bullet"/>
      <w:lvlText w:val=""/>
      <w:lvlJc w:val="left"/>
      <w:pPr>
        <w:ind w:left="4320" w:hanging="360"/>
      </w:pPr>
      <w:rPr>
        <w:rFonts w:ascii="Wingdings" w:hAnsi="Wingdings" w:hint="default"/>
      </w:rPr>
    </w:lvl>
    <w:lvl w:ilvl="6" w:tplc="6E32DF64" w:tentative="1">
      <w:start w:val="1"/>
      <w:numFmt w:val="bullet"/>
      <w:lvlText w:val=""/>
      <w:lvlJc w:val="left"/>
      <w:pPr>
        <w:ind w:left="5040" w:hanging="360"/>
      </w:pPr>
      <w:rPr>
        <w:rFonts w:ascii="Symbol" w:hAnsi="Symbol" w:hint="default"/>
      </w:rPr>
    </w:lvl>
    <w:lvl w:ilvl="7" w:tplc="9E0E0ACE" w:tentative="1">
      <w:start w:val="1"/>
      <w:numFmt w:val="bullet"/>
      <w:lvlText w:val="o"/>
      <w:lvlJc w:val="left"/>
      <w:pPr>
        <w:ind w:left="5760" w:hanging="360"/>
      </w:pPr>
      <w:rPr>
        <w:rFonts w:ascii="Courier New" w:hAnsi="Courier New" w:cs="Courier New" w:hint="default"/>
      </w:rPr>
    </w:lvl>
    <w:lvl w:ilvl="8" w:tplc="FC94454A" w:tentative="1">
      <w:start w:val="1"/>
      <w:numFmt w:val="bullet"/>
      <w:lvlText w:val=""/>
      <w:lvlJc w:val="left"/>
      <w:pPr>
        <w:ind w:left="6480" w:hanging="360"/>
      </w:pPr>
      <w:rPr>
        <w:rFonts w:ascii="Wingdings" w:hAnsi="Wingdings" w:hint="default"/>
      </w:rPr>
    </w:lvl>
  </w:abstractNum>
  <w:abstractNum w:abstractNumId="29" w15:restartNumberingAfterBreak="0">
    <w:nsid w:val="67C300D9"/>
    <w:multiLevelType w:val="hybridMultilevel"/>
    <w:tmpl w:val="26D404DC"/>
    <w:lvl w:ilvl="0" w:tplc="94D67EC6">
      <w:start w:val="49"/>
      <w:numFmt w:val="bullet"/>
      <w:lvlText w:val=""/>
      <w:lvlJc w:val="left"/>
      <w:pPr>
        <w:ind w:left="720" w:hanging="360"/>
      </w:pPr>
      <w:rPr>
        <w:rFonts w:ascii="Symbol" w:eastAsia="Times New Roman" w:hAnsi="Symbol" w:cs="Times New Roman" w:hint="default"/>
      </w:rPr>
    </w:lvl>
    <w:lvl w:ilvl="1" w:tplc="F8A445FA">
      <w:numFmt w:val="bullet"/>
      <w:lvlText w:val="-"/>
      <w:lvlJc w:val="left"/>
      <w:pPr>
        <w:ind w:left="1440" w:hanging="360"/>
      </w:pPr>
      <w:rPr>
        <w:rFonts w:ascii="Arial" w:eastAsia="Times New Roman" w:hAnsi="Arial" w:cs="Arial" w:hint="default"/>
      </w:rPr>
    </w:lvl>
    <w:lvl w:ilvl="2" w:tplc="D3EEE0EC" w:tentative="1">
      <w:start w:val="1"/>
      <w:numFmt w:val="bullet"/>
      <w:lvlText w:val=""/>
      <w:lvlJc w:val="left"/>
      <w:pPr>
        <w:ind w:left="2160" w:hanging="360"/>
      </w:pPr>
      <w:rPr>
        <w:rFonts w:ascii="Wingdings" w:hAnsi="Wingdings" w:hint="default"/>
      </w:rPr>
    </w:lvl>
    <w:lvl w:ilvl="3" w:tplc="3E8AC060" w:tentative="1">
      <w:start w:val="1"/>
      <w:numFmt w:val="bullet"/>
      <w:lvlText w:val=""/>
      <w:lvlJc w:val="left"/>
      <w:pPr>
        <w:ind w:left="2880" w:hanging="360"/>
      </w:pPr>
      <w:rPr>
        <w:rFonts w:ascii="Symbol" w:hAnsi="Symbol" w:hint="default"/>
      </w:rPr>
    </w:lvl>
    <w:lvl w:ilvl="4" w:tplc="A27A9C50" w:tentative="1">
      <w:start w:val="1"/>
      <w:numFmt w:val="bullet"/>
      <w:lvlText w:val="o"/>
      <w:lvlJc w:val="left"/>
      <w:pPr>
        <w:ind w:left="3600" w:hanging="360"/>
      </w:pPr>
      <w:rPr>
        <w:rFonts w:ascii="Courier New" w:hAnsi="Courier New" w:cs="Courier New" w:hint="default"/>
      </w:rPr>
    </w:lvl>
    <w:lvl w:ilvl="5" w:tplc="42A2C1D0" w:tentative="1">
      <w:start w:val="1"/>
      <w:numFmt w:val="bullet"/>
      <w:lvlText w:val=""/>
      <w:lvlJc w:val="left"/>
      <w:pPr>
        <w:ind w:left="4320" w:hanging="360"/>
      </w:pPr>
      <w:rPr>
        <w:rFonts w:ascii="Wingdings" w:hAnsi="Wingdings" w:hint="default"/>
      </w:rPr>
    </w:lvl>
    <w:lvl w:ilvl="6" w:tplc="FFA62A7E" w:tentative="1">
      <w:start w:val="1"/>
      <w:numFmt w:val="bullet"/>
      <w:lvlText w:val=""/>
      <w:lvlJc w:val="left"/>
      <w:pPr>
        <w:ind w:left="5040" w:hanging="360"/>
      </w:pPr>
      <w:rPr>
        <w:rFonts w:ascii="Symbol" w:hAnsi="Symbol" w:hint="default"/>
      </w:rPr>
    </w:lvl>
    <w:lvl w:ilvl="7" w:tplc="94449F34" w:tentative="1">
      <w:start w:val="1"/>
      <w:numFmt w:val="bullet"/>
      <w:lvlText w:val="o"/>
      <w:lvlJc w:val="left"/>
      <w:pPr>
        <w:ind w:left="5760" w:hanging="360"/>
      </w:pPr>
      <w:rPr>
        <w:rFonts w:ascii="Courier New" w:hAnsi="Courier New" w:cs="Courier New" w:hint="default"/>
      </w:rPr>
    </w:lvl>
    <w:lvl w:ilvl="8" w:tplc="2FCE5E46" w:tentative="1">
      <w:start w:val="1"/>
      <w:numFmt w:val="bullet"/>
      <w:lvlText w:val=""/>
      <w:lvlJc w:val="left"/>
      <w:pPr>
        <w:ind w:left="6480" w:hanging="360"/>
      </w:pPr>
      <w:rPr>
        <w:rFonts w:ascii="Wingdings" w:hAnsi="Wingdings" w:hint="default"/>
      </w:rPr>
    </w:lvl>
  </w:abstractNum>
  <w:abstractNum w:abstractNumId="30" w15:restartNumberingAfterBreak="0">
    <w:nsid w:val="7F390DA8"/>
    <w:multiLevelType w:val="hybridMultilevel"/>
    <w:tmpl w:val="13A622EE"/>
    <w:lvl w:ilvl="0" w:tplc="7896741C">
      <w:start w:val="49"/>
      <w:numFmt w:val="bullet"/>
      <w:lvlText w:val=""/>
      <w:lvlJc w:val="left"/>
      <w:pPr>
        <w:ind w:left="720" w:hanging="360"/>
      </w:pPr>
      <w:rPr>
        <w:rFonts w:ascii="Symbol" w:eastAsia="Times New Roman" w:hAnsi="Symbol" w:cs="Times New Roman" w:hint="default"/>
      </w:rPr>
    </w:lvl>
    <w:lvl w:ilvl="1" w:tplc="D4E27CBC" w:tentative="1">
      <w:start w:val="1"/>
      <w:numFmt w:val="bullet"/>
      <w:lvlText w:val="o"/>
      <w:lvlJc w:val="left"/>
      <w:pPr>
        <w:ind w:left="1440" w:hanging="360"/>
      </w:pPr>
      <w:rPr>
        <w:rFonts w:ascii="Courier New" w:hAnsi="Courier New" w:cs="Courier New" w:hint="default"/>
      </w:rPr>
    </w:lvl>
    <w:lvl w:ilvl="2" w:tplc="CA84C462" w:tentative="1">
      <w:start w:val="1"/>
      <w:numFmt w:val="bullet"/>
      <w:lvlText w:val=""/>
      <w:lvlJc w:val="left"/>
      <w:pPr>
        <w:ind w:left="2160" w:hanging="360"/>
      </w:pPr>
      <w:rPr>
        <w:rFonts w:ascii="Wingdings" w:hAnsi="Wingdings" w:hint="default"/>
      </w:rPr>
    </w:lvl>
    <w:lvl w:ilvl="3" w:tplc="718C8CF6" w:tentative="1">
      <w:start w:val="1"/>
      <w:numFmt w:val="bullet"/>
      <w:lvlText w:val=""/>
      <w:lvlJc w:val="left"/>
      <w:pPr>
        <w:ind w:left="2880" w:hanging="360"/>
      </w:pPr>
      <w:rPr>
        <w:rFonts w:ascii="Symbol" w:hAnsi="Symbol" w:hint="default"/>
      </w:rPr>
    </w:lvl>
    <w:lvl w:ilvl="4" w:tplc="621A0D58" w:tentative="1">
      <w:start w:val="1"/>
      <w:numFmt w:val="bullet"/>
      <w:lvlText w:val="o"/>
      <w:lvlJc w:val="left"/>
      <w:pPr>
        <w:ind w:left="3600" w:hanging="360"/>
      </w:pPr>
      <w:rPr>
        <w:rFonts w:ascii="Courier New" w:hAnsi="Courier New" w:cs="Courier New" w:hint="default"/>
      </w:rPr>
    </w:lvl>
    <w:lvl w:ilvl="5" w:tplc="4DC03DEA" w:tentative="1">
      <w:start w:val="1"/>
      <w:numFmt w:val="bullet"/>
      <w:lvlText w:val=""/>
      <w:lvlJc w:val="left"/>
      <w:pPr>
        <w:ind w:left="4320" w:hanging="360"/>
      </w:pPr>
      <w:rPr>
        <w:rFonts w:ascii="Wingdings" w:hAnsi="Wingdings" w:hint="default"/>
      </w:rPr>
    </w:lvl>
    <w:lvl w:ilvl="6" w:tplc="8E945D26" w:tentative="1">
      <w:start w:val="1"/>
      <w:numFmt w:val="bullet"/>
      <w:lvlText w:val=""/>
      <w:lvlJc w:val="left"/>
      <w:pPr>
        <w:ind w:left="5040" w:hanging="360"/>
      </w:pPr>
      <w:rPr>
        <w:rFonts w:ascii="Symbol" w:hAnsi="Symbol" w:hint="default"/>
      </w:rPr>
    </w:lvl>
    <w:lvl w:ilvl="7" w:tplc="FD70600E" w:tentative="1">
      <w:start w:val="1"/>
      <w:numFmt w:val="bullet"/>
      <w:lvlText w:val="o"/>
      <w:lvlJc w:val="left"/>
      <w:pPr>
        <w:ind w:left="5760" w:hanging="360"/>
      </w:pPr>
      <w:rPr>
        <w:rFonts w:ascii="Courier New" w:hAnsi="Courier New" w:cs="Courier New" w:hint="default"/>
      </w:rPr>
    </w:lvl>
    <w:lvl w:ilvl="8" w:tplc="6D1E7DC6" w:tentative="1">
      <w:start w:val="1"/>
      <w:numFmt w:val="bullet"/>
      <w:lvlText w:val=""/>
      <w:lvlJc w:val="left"/>
      <w:pPr>
        <w:ind w:left="6480" w:hanging="360"/>
      </w:pPr>
      <w:rPr>
        <w:rFonts w:ascii="Wingdings" w:hAnsi="Wingdings" w:hint="default"/>
      </w:rPr>
    </w:lvl>
  </w:abstractNum>
  <w:num w:numId="1" w16cid:durableId="15087645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49901747">
    <w:abstractNumId w:val="19"/>
  </w:num>
  <w:num w:numId="3" w16cid:durableId="196161176">
    <w:abstractNumId w:val="13"/>
  </w:num>
  <w:num w:numId="4" w16cid:durableId="2007243931">
    <w:abstractNumId w:val="24"/>
  </w:num>
  <w:num w:numId="5" w16cid:durableId="1083837995">
    <w:abstractNumId w:val="1"/>
  </w:num>
  <w:num w:numId="6" w16cid:durableId="378868649">
    <w:abstractNumId w:val="8"/>
  </w:num>
  <w:num w:numId="7" w16cid:durableId="427165556">
    <w:abstractNumId w:val="0"/>
  </w:num>
  <w:num w:numId="8" w16cid:durableId="297301268">
    <w:abstractNumId w:val="21"/>
  </w:num>
  <w:num w:numId="9" w16cid:durableId="262962493">
    <w:abstractNumId w:val="26"/>
  </w:num>
  <w:num w:numId="10" w16cid:durableId="979306280">
    <w:abstractNumId w:val="15"/>
    <w:lvlOverride w:ilvl="0">
      <w:startOverride w:val="1"/>
    </w:lvlOverride>
  </w:num>
  <w:num w:numId="11" w16cid:durableId="1281112904">
    <w:abstractNumId w:val="16"/>
  </w:num>
  <w:num w:numId="12" w16cid:durableId="218439169">
    <w:abstractNumId w:val="9"/>
  </w:num>
  <w:num w:numId="13" w16cid:durableId="1243180755">
    <w:abstractNumId w:val="22"/>
  </w:num>
  <w:num w:numId="14" w16cid:durableId="247740820">
    <w:abstractNumId w:val="4"/>
  </w:num>
  <w:num w:numId="15" w16cid:durableId="1519733306">
    <w:abstractNumId w:val="18"/>
  </w:num>
  <w:num w:numId="16" w16cid:durableId="1982346673">
    <w:abstractNumId w:val="28"/>
  </w:num>
  <w:num w:numId="17" w16cid:durableId="1166628836">
    <w:abstractNumId w:val="25"/>
  </w:num>
  <w:num w:numId="18" w16cid:durableId="1924414898">
    <w:abstractNumId w:val="29"/>
  </w:num>
  <w:num w:numId="19" w16cid:durableId="2055694304">
    <w:abstractNumId w:val="30"/>
  </w:num>
  <w:num w:numId="20" w16cid:durableId="1156140797">
    <w:abstractNumId w:val="17"/>
  </w:num>
  <w:num w:numId="21" w16cid:durableId="1075974460">
    <w:abstractNumId w:val="10"/>
  </w:num>
  <w:num w:numId="22" w16cid:durableId="1720351304">
    <w:abstractNumId w:val="20"/>
  </w:num>
  <w:num w:numId="23" w16cid:durableId="1934774007">
    <w:abstractNumId w:val="6"/>
  </w:num>
  <w:num w:numId="24" w16cid:durableId="611866667">
    <w:abstractNumId w:val="27"/>
    <w:lvlOverride w:ilvl="0">
      <w:startOverride w:val="1"/>
    </w:lvlOverride>
    <w:lvlOverride w:ilvl="1"/>
    <w:lvlOverride w:ilvl="2"/>
    <w:lvlOverride w:ilvl="3"/>
    <w:lvlOverride w:ilvl="4"/>
    <w:lvlOverride w:ilvl="5"/>
    <w:lvlOverride w:ilvl="6"/>
    <w:lvlOverride w:ilvl="7"/>
    <w:lvlOverride w:ilvl="8"/>
  </w:num>
  <w:num w:numId="25" w16cid:durableId="8949681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3118305">
    <w:abstractNumId w:val="5"/>
  </w:num>
  <w:num w:numId="27" w16cid:durableId="53485380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5408698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606304905">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555577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056902177">
    <w:abstractNumId w:val="14"/>
  </w:num>
  <w:num w:numId="32" w16cid:durableId="10197412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78AE"/>
    <w:rsid w:val="000001F6"/>
    <w:rsid w:val="00041DE8"/>
    <w:rsid w:val="00045847"/>
    <w:rsid w:val="000A4BA7"/>
    <w:rsid w:val="000C0B87"/>
    <w:rsid w:val="000F18DE"/>
    <w:rsid w:val="00131B28"/>
    <w:rsid w:val="001B6076"/>
    <w:rsid w:val="001C408F"/>
    <w:rsid w:val="001D4854"/>
    <w:rsid w:val="00220B63"/>
    <w:rsid w:val="00225D8D"/>
    <w:rsid w:val="002774B4"/>
    <w:rsid w:val="002C278B"/>
    <w:rsid w:val="002D33AD"/>
    <w:rsid w:val="002E081E"/>
    <w:rsid w:val="002F78E3"/>
    <w:rsid w:val="00305555"/>
    <w:rsid w:val="00305C84"/>
    <w:rsid w:val="00360CAB"/>
    <w:rsid w:val="003A3B1D"/>
    <w:rsid w:val="003D556F"/>
    <w:rsid w:val="003E035F"/>
    <w:rsid w:val="004119D6"/>
    <w:rsid w:val="00444FB2"/>
    <w:rsid w:val="00464982"/>
    <w:rsid w:val="004B08C2"/>
    <w:rsid w:val="004C5481"/>
    <w:rsid w:val="004E293C"/>
    <w:rsid w:val="004F6962"/>
    <w:rsid w:val="00512C76"/>
    <w:rsid w:val="005247BF"/>
    <w:rsid w:val="005344AC"/>
    <w:rsid w:val="00580548"/>
    <w:rsid w:val="00597C12"/>
    <w:rsid w:val="005B48CA"/>
    <w:rsid w:val="005E6A88"/>
    <w:rsid w:val="005F75F3"/>
    <w:rsid w:val="006135D9"/>
    <w:rsid w:val="00623F16"/>
    <w:rsid w:val="00656655"/>
    <w:rsid w:val="00664BA2"/>
    <w:rsid w:val="00695AEF"/>
    <w:rsid w:val="006E30C0"/>
    <w:rsid w:val="006E5C9D"/>
    <w:rsid w:val="007123B4"/>
    <w:rsid w:val="00715D72"/>
    <w:rsid w:val="00723116"/>
    <w:rsid w:val="007578AE"/>
    <w:rsid w:val="007851AF"/>
    <w:rsid w:val="007B1642"/>
    <w:rsid w:val="007B4C47"/>
    <w:rsid w:val="007B5D10"/>
    <w:rsid w:val="007E1A25"/>
    <w:rsid w:val="007F1BF1"/>
    <w:rsid w:val="00821419"/>
    <w:rsid w:val="0085657A"/>
    <w:rsid w:val="008876F6"/>
    <w:rsid w:val="008941CD"/>
    <w:rsid w:val="008B4243"/>
    <w:rsid w:val="008B734D"/>
    <w:rsid w:val="009138C0"/>
    <w:rsid w:val="00913E94"/>
    <w:rsid w:val="00940BC1"/>
    <w:rsid w:val="00950971"/>
    <w:rsid w:val="00970D3E"/>
    <w:rsid w:val="00994895"/>
    <w:rsid w:val="00996B1C"/>
    <w:rsid w:val="009A7B0D"/>
    <w:rsid w:val="009C259A"/>
    <w:rsid w:val="009E10A8"/>
    <w:rsid w:val="009F1E59"/>
    <w:rsid w:val="009F397D"/>
    <w:rsid w:val="009F77C7"/>
    <w:rsid w:val="00A452FF"/>
    <w:rsid w:val="00A701F9"/>
    <w:rsid w:val="00A86EB0"/>
    <w:rsid w:val="00A87361"/>
    <w:rsid w:val="00AB65D9"/>
    <w:rsid w:val="00AE3A35"/>
    <w:rsid w:val="00AE5A6E"/>
    <w:rsid w:val="00B27A2C"/>
    <w:rsid w:val="00B35734"/>
    <w:rsid w:val="00B372ED"/>
    <w:rsid w:val="00B95E8A"/>
    <w:rsid w:val="00BC62C7"/>
    <w:rsid w:val="00BE6EA6"/>
    <w:rsid w:val="00BF06FE"/>
    <w:rsid w:val="00C10360"/>
    <w:rsid w:val="00C14725"/>
    <w:rsid w:val="00C570BD"/>
    <w:rsid w:val="00C57CFB"/>
    <w:rsid w:val="00C9695C"/>
    <w:rsid w:val="00CA2F22"/>
    <w:rsid w:val="00CB7264"/>
    <w:rsid w:val="00D32B89"/>
    <w:rsid w:val="00D61DC2"/>
    <w:rsid w:val="00D86976"/>
    <w:rsid w:val="00DA7407"/>
    <w:rsid w:val="00DC1393"/>
    <w:rsid w:val="00DC3BA2"/>
    <w:rsid w:val="00DF18E9"/>
    <w:rsid w:val="00DF2950"/>
    <w:rsid w:val="00E50831"/>
    <w:rsid w:val="00E57C21"/>
    <w:rsid w:val="00E92775"/>
    <w:rsid w:val="00EA539F"/>
    <w:rsid w:val="00EA679C"/>
    <w:rsid w:val="00EC1D65"/>
    <w:rsid w:val="00EC6E12"/>
    <w:rsid w:val="00EC7078"/>
    <w:rsid w:val="00EF3A4C"/>
    <w:rsid w:val="00F166C6"/>
    <w:rsid w:val="00FA6654"/>
    <w:rsid w:val="00FB3C81"/>
    <w:rsid w:val="00FB3D8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5339E8"/>
  <w15:chartTrackingRefBased/>
  <w15:docId w15:val="{2ABD75ED-AF3B-4596-8942-2806362520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7578AE"/>
    <w:pPr>
      <w:spacing w:after="200" w:line="276" w:lineRule="auto"/>
    </w:pPr>
    <w:rPr>
      <w:rFonts w:ascii="Calibri" w:eastAsia="Calibri" w:hAnsi="Calibri"/>
      <w:sz w:val="22"/>
      <w:szCs w:val="22"/>
      <w:lang w:eastAsia="en-US"/>
    </w:rPr>
  </w:style>
  <w:style w:type="paragraph" w:styleId="Naslov1">
    <w:name w:val="heading 1"/>
    <w:aliases w:val="NASLOV"/>
    <w:basedOn w:val="Navaden"/>
    <w:next w:val="Navaden"/>
    <w:link w:val="Naslov1Znak"/>
    <w:autoRedefine/>
    <w:qFormat/>
    <w:rsid w:val="007578AE"/>
    <w:pPr>
      <w:keepNext/>
      <w:spacing w:before="240" w:after="60" w:line="260" w:lineRule="exact"/>
      <w:outlineLvl w:val="0"/>
    </w:pPr>
    <w:rPr>
      <w:rFonts w:ascii="Arial" w:eastAsia="Times New Roman" w:hAnsi="Arial"/>
      <w:b/>
      <w:kern w:val="32"/>
      <w:sz w:val="28"/>
      <w:szCs w:val="32"/>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NASLOV Znak"/>
    <w:link w:val="Naslov1"/>
    <w:rsid w:val="007578AE"/>
    <w:rPr>
      <w:rFonts w:ascii="Arial" w:hAnsi="Arial"/>
      <w:b/>
      <w:kern w:val="32"/>
      <w:sz w:val="28"/>
      <w:szCs w:val="32"/>
      <w:lang w:val="sl-SI" w:eastAsia="sl-SI" w:bidi="ar-SA"/>
    </w:rPr>
  </w:style>
  <w:style w:type="paragraph" w:styleId="Glava">
    <w:name w:val="header"/>
    <w:basedOn w:val="Navaden"/>
    <w:link w:val="GlavaZnak"/>
    <w:rsid w:val="007578AE"/>
    <w:pPr>
      <w:tabs>
        <w:tab w:val="center" w:pos="4320"/>
        <w:tab w:val="right" w:pos="8640"/>
      </w:tabs>
      <w:spacing w:after="0" w:line="260" w:lineRule="exact"/>
    </w:pPr>
    <w:rPr>
      <w:rFonts w:ascii="Arial" w:eastAsia="Times New Roman" w:hAnsi="Arial"/>
      <w:sz w:val="20"/>
      <w:szCs w:val="24"/>
    </w:rPr>
  </w:style>
  <w:style w:type="character" w:customStyle="1" w:styleId="GlavaZnak">
    <w:name w:val="Glava Znak"/>
    <w:link w:val="Glava"/>
    <w:rsid w:val="007578AE"/>
    <w:rPr>
      <w:rFonts w:ascii="Arial" w:hAnsi="Arial"/>
      <w:szCs w:val="24"/>
      <w:lang w:val="sl-SI" w:eastAsia="en-US" w:bidi="ar-SA"/>
    </w:rPr>
  </w:style>
  <w:style w:type="character" w:styleId="Hiperpovezava">
    <w:name w:val="Hyperlink"/>
    <w:rsid w:val="007578AE"/>
    <w:rPr>
      <w:color w:val="0000FF"/>
      <w:u w:val="single"/>
    </w:rPr>
  </w:style>
  <w:style w:type="paragraph" w:customStyle="1" w:styleId="podpisi">
    <w:name w:val="podpisi"/>
    <w:basedOn w:val="Navaden"/>
    <w:qFormat/>
    <w:rsid w:val="007578AE"/>
    <w:pPr>
      <w:tabs>
        <w:tab w:val="left" w:pos="3402"/>
      </w:tabs>
      <w:spacing w:after="0" w:line="260" w:lineRule="exact"/>
    </w:pPr>
    <w:rPr>
      <w:rFonts w:ascii="Arial" w:eastAsia="Times New Roman" w:hAnsi="Arial"/>
      <w:sz w:val="20"/>
      <w:szCs w:val="24"/>
      <w:lang w:val="it-IT"/>
    </w:rPr>
  </w:style>
  <w:style w:type="paragraph" w:customStyle="1" w:styleId="Vrstapredpisa">
    <w:name w:val="Vrsta predpisa"/>
    <w:basedOn w:val="Navaden"/>
    <w:link w:val="VrstapredpisaZnak"/>
    <w:qFormat/>
    <w:rsid w:val="007578AE"/>
    <w:pPr>
      <w:suppressAutoHyphens/>
      <w:overflowPunct w:val="0"/>
      <w:autoSpaceDE w:val="0"/>
      <w:autoSpaceDN w:val="0"/>
      <w:adjustRightInd w:val="0"/>
      <w:spacing w:before="360" w:after="0" w:line="220" w:lineRule="exact"/>
      <w:jc w:val="center"/>
      <w:textAlignment w:val="baseline"/>
    </w:pPr>
    <w:rPr>
      <w:rFonts w:ascii="Arial" w:eastAsia="Times New Roman" w:hAnsi="Arial" w:cs="Arial"/>
      <w:b/>
      <w:bCs/>
      <w:color w:val="000000"/>
      <w:spacing w:val="40"/>
      <w:lang w:eastAsia="sl-SI"/>
    </w:rPr>
  </w:style>
  <w:style w:type="character" w:customStyle="1" w:styleId="VrstapredpisaZnak">
    <w:name w:val="Vrsta predpisa Znak"/>
    <w:link w:val="Vrstapredpisa"/>
    <w:rsid w:val="007578AE"/>
    <w:rPr>
      <w:rFonts w:ascii="Arial" w:hAnsi="Arial" w:cs="Arial"/>
      <w:b/>
      <w:bCs/>
      <w:color w:val="000000"/>
      <w:spacing w:val="40"/>
      <w:sz w:val="22"/>
      <w:szCs w:val="22"/>
      <w:lang w:val="sl-SI" w:eastAsia="sl-SI" w:bidi="ar-SA"/>
    </w:rPr>
  </w:style>
  <w:style w:type="paragraph" w:customStyle="1" w:styleId="Naslovpredpisa">
    <w:name w:val="Naslov_predpisa"/>
    <w:basedOn w:val="Navaden"/>
    <w:link w:val="NaslovpredpisaZnak"/>
    <w:qFormat/>
    <w:rsid w:val="007578AE"/>
    <w:pPr>
      <w:suppressAutoHyphens/>
      <w:overflowPunct w:val="0"/>
      <w:autoSpaceDE w:val="0"/>
      <w:autoSpaceDN w:val="0"/>
      <w:adjustRightInd w:val="0"/>
      <w:spacing w:before="120" w:after="160" w:line="200" w:lineRule="exact"/>
      <w:jc w:val="center"/>
      <w:textAlignment w:val="baseline"/>
    </w:pPr>
    <w:rPr>
      <w:rFonts w:ascii="Arial" w:eastAsia="Times New Roman" w:hAnsi="Arial" w:cs="Arial"/>
      <w:b/>
      <w:lang w:eastAsia="sl-SI"/>
    </w:rPr>
  </w:style>
  <w:style w:type="character" w:customStyle="1" w:styleId="NaslovpredpisaZnak">
    <w:name w:val="Naslov_predpisa Znak"/>
    <w:link w:val="Naslovpredpisa"/>
    <w:rsid w:val="007578AE"/>
    <w:rPr>
      <w:rFonts w:ascii="Arial" w:hAnsi="Arial" w:cs="Arial"/>
      <w:b/>
      <w:sz w:val="22"/>
      <w:szCs w:val="22"/>
      <w:lang w:val="sl-SI" w:eastAsia="sl-SI" w:bidi="ar-SA"/>
    </w:rPr>
  </w:style>
  <w:style w:type="paragraph" w:customStyle="1" w:styleId="Poglavje">
    <w:name w:val="Poglavje"/>
    <w:basedOn w:val="Navaden"/>
    <w:qFormat/>
    <w:rsid w:val="007578AE"/>
    <w:pPr>
      <w:suppressAutoHyphens/>
      <w:overflowPunct w:val="0"/>
      <w:autoSpaceDE w:val="0"/>
      <w:autoSpaceDN w:val="0"/>
      <w:adjustRightInd w:val="0"/>
      <w:spacing w:before="360" w:after="60" w:line="200" w:lineRule="exact"/>
      <w:jc w:val="center"/>
      <w:textAlignment w:val="baseline"/>
      <w:outlineLvl w:val="3"/>
    </w:pPr>
    <w:rPr>
      <w:rFonts w:ascii="Arial" w:eastAsia="Times New Roman" w:hAnsi="Arial" w:cs="Arial"/>
      <w:b/>
      <w:lang w:eastAsia="sl-SI"/>
    </w:rPr>
  </w:style>
  <w:style w:type="paragraph" w:customStyle="1" w:styleId="Neotevilenodstavek">
    <w:name w:val="Neoštevilčen odstavek"/>
    <w:basedOn w:val="Navaden"/>
    <w:link w:val="NeotevilenodstavekZnak"/>
    <w:qFormat/>
    <w:rsid w:val="007578AE"/>
    <w:pPr>
      <w:overflowPunct w:val="0"/>
      <w:autoSpaceDE w:val="0"/>
      <w:autoSpaceDN w:val="0"/>
      <w:adjustRightInd w:val="0"/>
      <w:spacing w:before="60" w:after="60" w:line="200" w:lineRule="exact"/>
      <w:jc w:val="both"/>
      <w:textAlignment w:val="baseline"/>
    </w:pPr>
    <w:rPr>
      <w:rFonts w:ascii="Arial" w:eastAsia="Times New Roman" w:hAnsi="Arial" w:cs="Arial"/>
      <w:lang w:eastAsia="sl-SI"/>
    </w:rPr>
  </w:style>
  <w:style w:type="character" w:customStyle="1" w:styleId="NeotevilenodstavekZnak">
    <w:name w:val="Neoštevilčen odstavek Znak"/>
    <w:link w:val="Neotevilenodstavek"/>
    <w:rsid w:val="007578AE"/>
    <w:rPr>
      <w:rFonts w:ascii="Arial" w:hAnsi="Arial" w:cs="Arial"/>
      <w:sz w:val="22"/>
      <w:szCs w:val="22"/>
      <w:lang w:val="sl-SI" w:eastAsia="sl-SI" w:bidi="ar-SA"/>
    </w:rPr>
  </w:style>
  <w:style w:type="paragraph" w:customStyle="1" w:styleId="Oddelek">
    <w:name w:val="Oddelek"/>
    <w:basedOn w:val="Navaden"/>
    <w:link w:val="OddelekZnak1"/>
    <w:qFormat/>
    <w:rsid w:val="007578AE"/>
    <w:pPr>
      <w:numPr>
        <w:numId w:val="3"/>
      </w:numPr>
      <w:suppressAutoHyphens/>
      <w:overflowPunct w:val="0"/>
      <w:autoSpaceDE w:val="0"/>
      <w:autoSpaceDN w:val="0"/>
      <w:adjustRightInd w:val="0"/>
      <w:spacing w:before="280" w:after="60" w:line="200" w:lineRule="exact"/>
      <w:ind w:left="0" w:firstLine="0"/>
      <w:jc w:val="center"/>
      <w:textAlignment w:val="baseline"/>
      <w:outlineLvl w:val="3"/>
    </w:pPr>
    <w:rPr>
      <w:rFonts w:ascii="Arial" w:eastAsia="Times New Roman" w:hAnsi="Arial" w:cs="Arial"/>
      <w:b/>
      <w:lang w:eastAsia="sl-SI"/>
    </w:rPr>
  </w:style>
  <w:style w:type="character" w:customStyle="1" w:styleId="OddelekZnak1">
    <w:name w:val="Oddelek Znak1"/>
    <w:link w:val="Oddelek"/>
    <w:rsid w:val="007578AE"/>
    <w:rPr>
      <w:rFonts w:ascii="Arial" w:hAnsi="Arial" w:cs="Arial"/>
      <w:b/>
      <w:sz w:val="22"/>
      <w:szCs w:val="22"/>
      <w:lang w:val="sl-SI" w:eastAsia="sl-SI" w:bidi="ar-SA"/>
    </w:rPr>
  </w:style>
  <w:style w:type="paragraph" w:customStyle="1" w:styleId="Alineazaodstavkom">
    <w:name w:val="Alinea za odstavkom"/>
    <w:basedOn w:val="Navaden"/>
    <w:link w:val="AlineazaodstavkomZnak"/>
    <w:qFormat/>
    <w:rsid w:val="007578AE"/>
    <w:pPr>
      <w:numPr>
        <w:numId w:val="25"/>
      </w:numPr>
      <w:overflowPunct w:val="0"/>
      <w:autoSpaceDE w:val="0"/>
      <w:autoSpaceDN w:val="0"/>
      <w:adjustRightInd w:val="0"/>
      <w:spacing w:after="0" w:line="200" w:lineRule="exact"/>
      <w:jc w:val="both"/>
      <w:textAlignment w:val="baseline"/>
    </w:pPr>
    <w:rPr>
      <w:rFonts w:ascii="Arial" w:eastAsia="Times New Roman" w:hAnsi="Arial" w:cs="Arial"/>
      <w:lang w:eastAsia="sl-SI"/>
    </w:rPr>
  </w:style>
  <w:style w:type="character" w:customStyle="1" w:styleId="AlineazaodstavkomZnak">
    <w:name w:val="Alinea za odstavkom Znak"/>
    <w:link w:val="Alineazaodstavkom"/>
    <w:rsid w:val="007578AE"/>
    <w:rPr>
      <w:rFonts w:ascii="Arial" w:hAnsi="Arial" w:cs="Arial"/>
      <w:sz w:val="22"/>
      <w:szCs w:val="22"/>
    </w:rPr>
  </w:style>
  <w:style w:type="paragraph" w:customStyle="1" w:styleId="Odstavekseznama1">
    <w:name w:val="Odstavek seznama1"/>
    <w:basedOn w:val="Navaden"/>
    <w:qFormat/>
    <w:rsid w:val="007578AE"/>
    <w:pPr>
      <w:spacing w:after="0" w:line="240" w:lineRule="auto"/>
      <w:ind w:left="720"/>
      <w:contextualSpacing/>
    </w:pPr>
    <w:rPr>
      <w:rFonts w:ascii="Times New Roman" w:eastAsia="Times New Roman" w:hAnsi="Times New Roman"/>
      <w:sz w:val="24"/>
      <w:szCs w:val="24"/>
      <w:lang w:eastAsia="sl-SI"/>
    </w:rPr>
  </w:style>
  <w:style w:type="paragraph" w:styleId="Telobesedila">
    <w:name w:val="Body Text"/>
    <w:basedOn w:val="Navaden"/>
    <w:link w:val="TelobesedilaZnak"/>
    <w:rsid w:val="009F1E59"/>
    <w:pPr>
      <w:spacing w:after="0" w:line="240" w:lineRule="auto"/>
    </w:pPr>
    <w:rPr>
      <w:rFonts w:ascii="Times New Roman" w:eastAsia="Times New Roman" w:hAnsi="Times New Roman"/>
      <w:b/>
      <w:sz w:val="28"/>
      <w:szCs w:val="36"/>
      <w:lang w:eastAsia="sl-SI"/>
    </w:rPr>
  </w:style>
  <w:style w:type="character" w:customStyle="1" w:styleId="TelobesedilaZnak">
    <w:name w:val="Telo besedila Znak"/>
    <w:link w:val="Telobesedila"/>
    <w:rsid w:val="009F1E59"/>
    <w:rPr>
      <w:b/>
      <w:sz w:val="28"/>
      <w:szCs w:val="36"/>
    </w:rPr>
  </w:style>
  <w:style w:type="paragraph" w:customStyle="1" w:styleId="datumtevilka">
    <w:name w:val="datum številka"/>
    <w:basedOn w:val="Navaden"/>
    <w:qFormat/>
    <w:rsid w:val="009F1E59"/>
    <w:pPr>
      <w:tabs>
        <w:tab w:val="left" w:pos="1701"/>
      </w:tabs>
      <w:spacing w:after="0" w:line="260" w:lineRule="atLeast"/>
    </w:pPr>
    <w:rPr>
      <w:rFonts w:ascii="Arial" w:eastAsia="Times New Roman" w:hAnsi="Arial" w:cs="Arial"/>
      <w:sz w:val="20"/>
      <w:szCs w:val="20"/>
      <w:lang w:eastAsia="sl-SI"/>
    </w:rPr>
  </w:style>
  <w:style w:type="paragraph" w:customStyle="1" w:styleId="Alineazatoko">
    <w:name w:val="Alinea za točko"/>
    <w:basedOn w:val="Navaden"/>
    <w:link w:val="AlineazatokoZnak"/>
    <w:qFormat/>
    <w:rsid w:val="003A3B1D"/>
    <w:pPr>
      <w:overflowPunct w:val="0"/>
      <w:autoSpaceDE w:val="0"/>
      <w:autoSpaceDN w:val="0"/>
      <w:adjustRightInd w:val="0"/>
      <w:spacing w:after="0" w:line="200" w:lineRule="exact"/>
      <w:ind w:left="720" w:hanging="360"/>
      <w:jc w:val="both"/>
      <w:textAlignment w:val="baseline"/>
    </w:pPr>
    <w:rPr>
      <w:rFonts w:ascii="Arial" w:eastAsia="Times New Roman" w:hAnsi="Arial" w:cs="Arial"/>
      <w:lang w:eastAsia="sl-SI"/>
    </w:rPr>
  </w:style>
  <w:style w:type="character" w:customStyle="1" w:styleId="AlineazatokoZnak">
    <w:name w:val="Alinea za točko Znak"/>
    <w:link w:val="Alineazatoko"/>
    <w:rsid w:val="003A3B1D"/>
    <w:rPr>
      <w:rFonts w:ascii="Arial" w:hAnsi="Arial" w:cs="Arial"/>
      <w:sz w:val="22"/>
      <w:szCs w:val="22"/>
    </w:rPr>
  </w:style>
  <w:style w:type="character" w:customStyle="1" w:styleId="rkovnatokazaodstavkomZnak">
    <w:name w:val="Črkovna točka_za odstavkom Znak"/>
    <w:link w:val="rkovnatokazaodstavkom"/>
    <w:rsid w:val="003A3B1D"/>
    <w:rPr>
      <w:rFonts w:ascii="Arial" w:hAnsi="Arial"/>
    </w:rPr>
  </w:style>
  <w:style w:type="paragraph" w:customStyle="1" w:styleId="rkovnatokazaodstavkom">
    <w:name w:val="Črkovna točka_za odstavkom"/>
    <w:basedOn w:val="Navaden"/>
    <w:link w:val="rkovnatokazaodstavkomZnak"/>
    <w:qFormat/>
    <w:rsid w:val="003A3B1D"/>
    <w:pPr>
      <w:numPr>
        <w:numId w:val="10"/>
      </w:numPr>
      <w:overflowPunct w:val="0"/>
      <w:autoSpaceDE w:val="0"/>
      <w:autoSpaceDN w:val="0"/>
      <w:adjustRightInd w:val="0"/>
      <w:spacing w:after="0" w:line="200" w:lineRule="exact"/>
      <w:jc w:val="both"/>
      <w:textAlignment w:val="baseline"/>
    </w:pPr>
    <w:rPr>
      <w:rFonts w:ascii="Arial" w:eastAsia="Times New Roman" w:hAnsi="Arial"/>
      <w:sz w:val="20"/>
      <w:szCs w:val="20"/>
      <w:lang w:eastAsia="sl-SI"/>
    </w:rPr>
  </w:style>
  <w:style w:type="paragraph" w:customStyle="1" w:styleId="Odsek">
    <w:name w:val="Odsek"/>
    <w:basedOn w:val="Oddelek"/>
    <w:link w:val="OdsekZnak"/>
    <w:qFormat/>
    <w:rsid w:val="003A3B1D"/>
  </w:style>
  <w:style w:type="character" w:customStyle="1" w:styleId="OdsekZnak">
    <w:name w:val="Odsek Znak"/>
    <w:link w:val="Odsek"/>
    <w:rsid w:val="003A3B1D"/>
    <w:rPr>
      <w:rFonts w:ascii="Arial" w:hAnsi="Arial" w:cs="Arial"/>
      <w:b/>
      <w:sz w:val="22"/>
      <w:szCs w:val="22"/>
    </w:rPr>
  </w:style>
  <w:style w:type="paragraph" w:styleId="Noga">
    <w:name w:val="footer"/>
    <w:basedOn w:val="Navaden"/>
    <w:link w:val="NogaZnak"/>
    <w:uiPriority w:val="99"/>
    <w:rsid w:val="00597C12"/>
    <w:pPr>
      <w:tabs>
        <w:tab w:val="center" w:pos="4536"/>
        <w:tab w:val="right" w:pos="9072"/>
      </w:tabs>
    </w:pPr>
  </w:style>
  <w:style w:type="character" w:customStyle="1" w:styleId="NogaZnak">
    <w:name w:val="Noga Znak"/>
    <w:link w:val="Noga"/>
    <w:uiPriority w:val="99"/>
    <w:rsid w:val="00597C12"/>
    <w:rPr>
      <w:rFonts w:ascii="Calibri" w:eastAsia="Calibri" w:hAnsi="Calibri"/>
      <w:sz w:val="22"/>
      <w:szCs w:val="22"/>
      <w:lang w:eastAsia="en-US"/>
    </w:rPr>
  </w:style>
  <w:style w:type="paragraph" w:styleId="Besedilooblaka">
    <w:name w:val="Balloon Text"/>
    <w:basedOn w:val="Navaden"/>
    <w:link w:val="BesedilooblakaZnak"/>
    <w:rsid w:val="00A452FF"/>
    <w:pPr>
      <w:spacing w:after="0" w:line="240" w:lineRule="auto"/>
    </w:pPr>
    <w:rPr>
      <w:rFonts w:ascii="Tahoma" w:hAnsi="Tahoma" w:cs="Tahoma"/>
      <w:sz w:val="16"/>
      <w:szCs w:val="16"/>
    </w:rPr>
  </w:style>
  <w:style w:type="character" w:customStyle="1" w:styleId="BesedilooblakaZnak">
    <w:name w:val="Besedilo oblačka Znak"/>
    <w:link w:val="Besedilooblaka"/>
    <w:rsid w:val="00A452FF"/>
    <w:rPr>
      <w:rFonts w:ascii="Tahoma" w:eastAsia="Calibri" w:hAnsi="Tahoma" w:cs="Tahoma"/>
      <w:sz w:val="16"/>
      <w:szCs w:val="16"/>
      <w:lang w:eastAsia="en-US"/>
    </w:rPr>
  </w:style>
  <w:style w:type="paragraph" w:styleId="Odstavekseznama">
    <w:name w:val="List Paragraph"/>
    <w:basedOn w:val="Navaden"/>
    <w:uiPriority w:val="34"/>
    <w:qFormat/>
    <w:rsid w:val="004E293C"/>
    <w:pPr>
      <w:spacing w:after="160" w:line="256" w:lineRule="auto"/>
      <w:ind w:left="720"/>
      <w:contextualSpacing/>
    </w:pPr>
  </w:style>
  <w:style w:type="paragraph" w:customStyle="1" w:styleId="vrstapredpisa1">
    <w:name w:val="vrstapredpisa1"/>
    <w:basedOn w:val="Navaden"/>
    <w:rsid w:val="004E293C"/>
    <w:pPr>
      <w:spacing w:before="480" w:after="0" w:line="240" w:lineRule="auto"/>
      <w:jc w:val="center"/>
    </w:pPr>
    <w:rPr>
      <w:rFonts w:ascii="Arial" w:eastAsia="Times New Roman" w:hAnsi="Arial" w:cs="Arial"/>
      <w:b/>
      <w:bCs/>
      <w:color w:val="000000"/>
      <w:spacing w:val="40"/>
      <w:lang w:eastAsia="sl-SI"/>
    </w:rPr>
  </w:style>
  <w:style w:type="table" w:customStyle="1" w:styleId="TableGrid2">
    <w:name w:val="TableGrid2"/>
    <w:rsid w:val="00BE6EA6"/>
    <w:rPr>
      <w:rFonts w:ascii="Calibri" w:hAnsi="Calibri"/>
      <w:kern w:val="2"/>
      <w:sz w:val="24"/>
      <w:szCs w:val="24"/>
      <w14:ligatures w14:val="standardContextual"/>
    </w:rPr>
    <w:tblPr>
      <w:tblCellMar>
        <w:top w:w="0" w:type="dxa"/>
        <w:left w:w="0" w:type="dxa"/>
        <w:bottom w:w="0" w:type="dxa"/>
        <w:right w:w="0" w:type="dxa"/>
      </w:tblCellMar>
    </w:tblPr>
  </w:style>
  <w:style w:type="table" w:customStyle="1" w:styleId="TableGrid3">
    <w:name w:val="TableGrid3"/>
    <w:rsid w:val="00BE6EA6"/>
    <w:rPr>
      <w:rFonts w:ascii="Calibri" w:hAnsi="Calibri"/>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p.gs@gov.si" TargetMode="Externa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76EBD-0FED-4159-9853-868A06A12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1150</TotalTime>
  <Pages>13</Pages>
  <Words>3480</Words>
  <Characters>19839</Characters>
  <Application>Microsoft Office Word</Application>
  <DocSecurity>0</DocSecurity>
  <Lines>165</Lines>
  <Paragraphs>46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PRILOGA 1</vt:lpstr>
      <vt:lpstr>PRILOGA 1</vt:lpstr>
    </vt:vector>
  </TitlesOfParts>
  <Company>Mors</Company>
  <LinksUpToDate>false</LinksUpToDate>
  <CharactersWithSpaces>23273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PRILOGA 1</dc:title>
  <dc:creator>test123</dc:creator>
  <cp:lastModifiedBy>Administrator</cp:lastModifiedBy>
  <cp:revision>39</cp:revision>
  <dcterms:created xsi:type="dcterms:W3CDTF">2024-11-29T10:46:00Z</dcterms:created>
  <dcterms:modified xsi:type="dcterms:W3CDTF">2026-02-02T11:35:00Z</dcterms:modified>
</cp:coreProperties>
</file>