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6AC4" w14:textId="77777777" w:rsidR="006D39B9" w:rsidRDefault="006D39B9">
      <w:pPr>
        <w:spacing w:after="0" w:line="260" w:lineRule="auto"/>
        <w:rPr>
          <w:rFonts w:cs="Arial"/>
        </w:rPr>
      </w:pPr>
    </w:p>
    <w:p w14:paraId="2D6BCDDA" w14:textId="77777777" w:rsidR="006D39B9" w:rsidRDefault="006D39B9">
      <w:pPr>
        <w:spacing w:after="0" w:line="260" w:lineRule="auto"/>
        <w:rPr>
          <w:rFonts w:cs="Arial"/>
        </w:rPr>
      </w:pPr>
    </w:p>
    <w:p w14:paraId="1BC4E636" w14:textId="77777777" w:rsidR="006D39B9" w:rsidRDefault="006D39B9">
      <w:pPr>
        <w:spacing w:after="0" w:line="260" w:lineRule="auto"/>
        <w:rPr>
          <w:rFonts w:cs="Arial"/>
        </w:rPr>
      </w:pPr>
    </w:p>
    <w:p w14:paraId="6BC05A11" w14:textId="77777777" w:rsidR="006D39B9" w:rsidRDefault="006D39B9">
      <w:pPr>
        <w:spacing w:after="0" w:line="260" w:lineRule="auto"/>
        <w:rPr>
          <w:rFonts w:cs="Arial"/>
        </w:rPr>
      </w:pPr>
    </w:p>
    <w:p w14:paraId="4D4C1DB5" w14:textId="77777777" w:rsidR="006D39B9" w:rsidRDefault="00000000">
      <w:pPr>
        <w:pStyle w:val="Odebeljeno"/>
        <w:spacing w:line="260" w:lineRule="auto"/>
      </w:pPr>
      <w:r>
        <w:t>GENERALNI SEKRETARIAT VLADE</w:t>
      </w:r>
    </w:p>
    <w:p w14:paraId="7C1C995E" w14:textId="77777777" w:rsidR="006D39B9" w:rsidRDefault="00000000">
      <w:pPr>
        <w:pStyle w:val="Odebeljeno"/>
        <w:spacing w:line="260" w:lineRule="auto"/>
      </w:pPr>
      <w:r>
        <w:t>REPUBLIKE SLOVENIJE</w:t>
      </w:r>
    </w:p>
    <w:p w14:paraId="7034AB93" w14:textId="77777777" w:rsidR="006D39B9" w:rsidRDefault="00000000">
      <w:pPr>
        <w:pStyle w:val="Odebeljeno"/>
        <w:spacing w:line="260" w:lineRule="auto"/>
      </w:pPr>
      <w:r>
        <w:t>gp.gs@gov.si</w:t>
      </w:r>
    </w:p>
    <w:p w14:paraId="2FA70D21" w14:textId="77777777" w:rsidR="006D39B9" w:rsidRDefault="006D39B9">
      <w:pPr>
        <w:spacing w:after="0" w:line="260" w:lineRule="auto"/>
        <w:rPr>
          <w:rFonts w:cs="Arial"/>
        </w:rPr>
      </w:pPr>
    </w:p>
    <w:p w14:paraId="36AF8607" w14:textId="77777777" w:rsidR="006D39B9" w:rsidRDefault="006D39B9">
      <w:pPr>
        <w:spacing w:after="0" w:line="260" w:lineRule="auto"/>
        <w:rPr>
          <w:rFonts w:cs="Arial"/>
        </w:rPr>
      </w:pPr>
    </w:p>
    <w:p w14:paraId="06B5889F" w14:textId="77777777" w:rsidR="006D39B9" w:rsidRDefault="006D39B9">
      <w:pPr>
        <w:spacing w:after="0" w:line="260" w:lineRule="auto"/>
        <w:rPr>
          <w:rFonts w:cs="Arial"/>
        </w:rPr>
      </w:pPr>
    </w:p>
    <w:tbl>
      <w:tblPr>
        <w:tblW w:w="8505" w:type="dxa"/>
        <w:tblLook w:val="04A0" w:firstRow="1" w:lastRow="0" w:firstColumn="1" w:lastColumn="0" w:noHBand="0" w:noVBand="1"/>
      </w:tblPr>
      <w:tblGrid>
        <w:gridCol w:w="1500"/>
        <w:gridCol w:w="7005"/>
      </w:tblGrid>
      <w:tr w:rsidR="006D39B9" w14:paraId="329E81AE" w14:textId="77777777">
        <w:tc>
          <w:tcPr>
            <w:tcW w:w="1500" w:type="dxa"/>
          </w:tcPr>
          <w:p w14:paraId="7D46F993" w14:textId="77777777" w:rsidR="006D39B9" w:rsidRDefault="00000000">
            <w:pPr>
              <w:spacing w:after="0" w:line="260" w:lineRule="auto"/>
            </w:pPr>
            <w:r>
              <w:t>Številka:</w:t>
            </w:r>
          </w:p>
        </w:tc>
        <w:tc>
          <w:tcPr>
            <w:tcW w:w="7005" w:type="dxa"/>
          </w:tcPr>
          <w:p w14:paraId="26E176FD" w14:textId="772811AA" w:rsidR="006D39B9" w:rsidRDefault="00373E13">
            <w:pPr>
              <w:spacing w:after="0" w:line="260" w:lineRule="auto"/>
            </w:pPr>
            <w:r w:rsidRPr="00373E13">
              <w:t>007-24/2026/1</w:t>
            </w:r>
            <w:r>
              <w:t>6</w:t>
            </w:r>
          </w:p>
        </w:tc>
      </w:tr>
      <w:tr w:rsidR="006D39B9" w14:paraId="0F4E4D92" w14:textId="77777777">
        <w:tc>
          <w:tcPr>
            <w:tcW w:w="1500" w:type="dxa"/>
          </w:tcPr>
          <w:p w14:paraId="05E1CBC7" w14:textId="77777777" w:rsidR="006D39B9" w:rsidRDefault="00000000">
            <w:pPr>
              <w:spacing w:after="0" w:line="260" w:lineRule="auto"/>
            </w:pPr>
            <w:r>
              <w:t>Ljubljana,</w:t>
            </w:r>
          </w:p>
        </w:tc>
        <w:tc>
          <w:tcPr>
            <w:tcW w:w="7005" w:type="dxa"/>
          </w:tcPr>
          <w:p w14:paraId="4253436C" w14:textId="77777777" w:rsidR="006D39B9" w:rsidRDefault="00000000">
            <w:pPr>
              <w:spacing w:after="0" w:line="260" w:lineRule="auto"/>
            </w:pPr>
            <w:r>
              <w:t>07. 04. 2026</w:t>
            </w:r>
          </w:p>
        </w:tc>
      </w:tr>
      <w:tr w:rsidR="006D39B9" w14:paraId="42CB91E3" w14:textId="77777777">
        <w:tc>
          <w:tcPr>
            <w:tcW w:w="1500" w:type="dxa"/>
          </w:tcPr>
          <w:p w14:paraId="4A028A84" w14:textId="77777777" w:rsidR="006D39B9" w:rsidRDefault="00000000">
            <w:pPr>
              <w:spacing w:after="0" w:line="260" w:lineRule="auto"/>
            </w:pPr>
            <w:r>
              <w:t>EVA:</w:t>
            </w:r>
          </w:p>
        </w:tc>
        <w:tc>
          <w:tcPr>
            <w:tcW w:w="7005" w:type="dxa"/>
          </w:tcPr>
          <w:p w14:paraId="5E88D7CC" w14:textId="77777777" w:rsidR="006D39B9" w:rsidRDefault="00000000">
            <w:pPr>
              <w:spacing w:after="0" w:line="260" w:lineRule="auto"/>
            </w:pPr>
            <w:r>
              <w:t>2026-2560-0006</w:t>
            </w:r>
          </w:p>
        </w:tc>
      </w:tr>
    </w:tbl>
    <w:p w14:paraId="16A89712" w14:textId="77777777" w:rsidR="006D39B9" w:rsidRDefault="006D39B9">
      <w:pPr>
        <w:spacing w:after="0" w:line="260" w:lineRule="auto"/>
        <w:rPr>
          <w:rFonts w:cs="Arial"/>
        </w:rPr>
      </w:pPr>
    </w:p>
    <w:tbl>
      <w:tblPr>
        <w:tblW w:w="8505" w:type="dxa"/>
        <w:tblLook w:val="04A0" w:firstRow="1" w:lastRow="0" w:firstColumn="1" w:lastColumn="0" w:noHBand="0" w:noVBand="1"/>
      </w:tblPr>
      <w:tblGrid>
        <w:gridCol w:w="1500"/>
        <w:gridCol w:w="7005"/>
      </w:tblGrid>
      <w:tr w:rsidR="006D39B9" w14:paraId="736413F5" w14:textId="77777777">
        <w:tc>
          <w:tcPr>
            <w:tcW w:w="1500" w:type="dxa"/>
          </w:tcPr>
          <w:p w14:paraId="5CB84CB4" w14:textId="77777777" w:rsidR="006D39B9" w:rsidRDefault="00000000">
            <w:pPr>
              <w:pStyle w:val="Odebeljeno"/>
              <w:spacing w:line="260" w:lineRule="auto"/>
            </w:pPr>
            <w:r>
              <w:t>ZADEVA:</w:t>
            </w:r>
          </w:p>
        </w:tc>
        <w:tc>
          <w:tcPr>
            <w:tcW w:w="7005" w:type="dxa"/>
          </w:tcPr>
          <w:p w14:paraId="256373F4" w14:textId="77777777" w:rsidR="006D39B9" w:rsidRDefault="00000000">
            <w:pPr>
              <w:pStyle w:val="Odebeljeno"/>
              <w:spacing w:line="260" w:lineRule="auto"/>
            </w:pPr>
            <w:r>
              <w:t>Uredba o rudarski pravici za izkoriščanje tehničnega kamna dolomit v pridobivalnem prostoru Skrbinjek v občini Poljčane – predlog za obravnavo</w:t>
            </w:r>
          </w:p>
        </w:tc>
      </w:tr>
    </w:tbl>
    <w:p w14:paraId="615E804F" w14:textId="77777777" w:rsidR="006D39B9" w:rsidRDefault="006D39B9">
      <w:pPr>
        <w:spacing w:after="0" w:line="260" w:lineRule="auto"/>
        <w:rPr>
          <w:rFonts w:cs="Arial"/>
        </w:rPr>
      </w:pPr>
    </w:p>
    <w:p w14:paraId="016D3C88" w14:textId="77777777" w:rsidR="006D39B9" w:rsidRDefault="006D39B9">
      <w:pPr>
        <w:spacing w:after="0" w:line="260" w:lineRule="auto"/>
        <w:rPr>
          <w:rFonts w:cs="Arial"/>
        </w:rPr>
      </w:pPr>
    </w:p>
    <w:p w14:paraId="56B7DB1D" w14:textId="77777777" w:rsidR="006D39B9" w:rsidRDefault="00000000">
      <w:pPr>
        <w:pStyle w:val="Odebeljeno"/>
        <w:spacing w:line="260" w:lineRule="auto"/>
      </w:pPr>
      <w:r>
        <w:t>1.</w:t>
      </w:r>
      <w:r>
        <w:tab/>
        <w:t>Predlog sklepa vlade</w:t>
      </w:r>
    </w:p>
    <w:p w14:paraId="665DB9BB" w14:textId="77777777" w:rsidR="006D39B9" w:rsidRDefault="006D39B9">
      <w:pPr>
        <w:spacing w:after="0" w:line="260" w:lineRule="auto"/>
        <w:rPr>
          <w:rFonts w:cs="Arial"/>
        </w:rPr>
      </w:pPr>
    </w:p>
    <w:p w14:paraId="34AB2A34" w14:textId="77777777" w:rsidR="006D39B9" w:rsidRDefault="00000000">
      <w:pPr>
        <w:spacing w:after="0" w:line="240" w:lineRule="auto"/>
        <w:jc w:val="left"/>
      </w:pPr>
      <w:r>
        <w:t>Na podlagi prvega odstavka 35. člena Zakona o rudarstvu (Uradni list RS, št. 14/14 – uradno prečiščeno besedilo, 61/17 – GZ, 54/22, 78/23 – ZUNPEOVE, 81/24 in 14/26) je Vlada Republike Slovenije na ….... seji dne ……. sprejela naslednji:</w:t>
      </w:r>
    </w:p>
    <w:p w14:paraId="257EDC9E" w14:textId="77777777" w:rsidR="006D39B9" w:rsidRDefault="00000000">
      <w:pPr>
        <w:spacing w:after="0" w:line="240" w:lineRule="auto"/>
        <w:jc w:val="left"/>
      </w:pPr>
      <w:r>
        <w:br/>
        <w:t xml:space="preserve"> </w:t>
      </w:r>
    </w:p>
    <w:p w14:paraId="0EE25711" w14:textId="77777777" w:rsidR="006D39B9" w:rsidRDefault="00000000">
      <w:pPr>
        <w:spacing w:after="0" w:line="240" w:lineRule="auto"/>
        <w:jc w:val="center"/>
      </w:pPr>
      <w:r>
        <w:t>SKLEP:</w:t>
      </w:r>
    </w:p>
    <w:p w14:paraId="1C32ED76" w14:textId="77777777" w:rsidR="006D39B9" w:rsidRDefault="00000000">
      <w:pPr>
        <w:spacing w:after="0" w:line="240" w:lineRule="auto"/>
        <w:jc w:val="left"/>
      </w:pPr>
      <w:r>
        <w:br/>
        <w:t xml:space="preserve"> </w:t>
      </w:r>
    </w:p>
    <w:p w14:paraId="68CC89E0" w14:textId="77777777" w:rsidR="006D39B9" w:rsidRDefault="00000000">
      <w:pPr>
        <w:spacing w:after="0" w:line="240" w:lineRule="auto"/>
        <w:jc w:val="left"/>
      </w:pPr>
      <w:r>
        <w:t>Vlada Republike Slovenije je izdala Uredbo o rudarski pravici za izkoriščanje tehničnega kamna dolomit v pridobivalnem prostoru Skrbinjek v občini Poljčane in jo objavi v Uradnem listu Republike Slovenije.</w:t>
      </w:r>
    </w:p>
    <w:p w14:paraId="09D2578E" w14:textId="77777777" w:rsidR="006D39B9" w:rsidRDefault="00000000">
      <w:pPr>
        <w:spacing w:after="0" w:line="240" w:lineRule="auto"/>
        <w:jc w:val="left"/>
      </w:pPr>
      <w:r>
        <w:br/>
        <w:t xml:space="preserve"> </w:t>
      </w:r>
    </w:p>
    <w:p w14:paraId="65759BC1" w14:textId="77777777" w:rsidR="006D39B9" w:rsidRDefault="00000000">
      <w:pPr>
        <w:spacing w:after="0" w:line="240" w:lineRule="auto"/>
        <w:jc w:val="center"/>
      </w:pPr>
      <w:r>
        <w:t xml:space="preserve">Barbara Kolenko </w:t>
      </w:r>
      <w:proofErr w:type="spellStart"/>
      <w:r>
        <w:t>Helbl</w:t>
      </w:r>
      <w:proofErr w:type="spellEnd"/>
    </w:p>
    <w:p w14:paraId="6BE52BA7" w14:textId="77777777" w:rsidR="006D39B9" w:rsidRDefault="00000000">
      <w:pPr>
        <w:spacing w:after="0" w:line="240" w:lineRule="auto"/>
        <w:jc w:val="center"/>
      </w:pPr>
      <w:r>
        <w:t>generalna sekretarka</w:t>
      </w:r>
    </w:p>
    <w:p w14:paraId="51C89F20" w14:textId="77777777" w:rsidR="006D39B9" w:rsidRDefault="00000000">
      <w:pPr>
        <w:spacing w:after="0" w:line="240" w:lineRule="auto"/>
        <w:jc w:val="left"/>
      </w:pPr>
      <w:r>
        <w:br/>
        <w:t xml:space="preserve"> </w:t>
      </w:r>
    </w:p>
    <w:p w14:paraId="188D7967" w14:textId="77777777" w:rsidR="006D39B9" w:rsidRDefault="00000000">
      <w:pPr>
        <w:spacing w:after="0" w:line="240" w:lineRule="auto"/>
        <w:jc w:val="left"/>
      </w:pPr>
      <w:r>
        <w:t>Prejmejo:</w:t>
      </w:r>
    </w:p>
    <w:p w14:paraId="067711AE" w14:textId="77777777" w:rsidR="006D39B9" w:rsidRDefault="00000000">
      <w:pPr>
        <w:spacing w:after="0" w:line="240" w:lineRule="auto"/>
        <w:ind w:left="454"/>
      </w:pPr>
      <w:r>
        <w:t>- Ministrstvo za naravne vire in prostor</w:t>
      </w:r>
    </w:p>
    <w:p w14:paraId="20EDE899" w14:textId="77777777" w:rsidR="006D39B9" w:rsidRDefault="00000000">
      <w:pPr>
        <w:spacing w:after="0" w:line="240" w:lineRule="auto"/>
        <w:ind w:left="454"/>
      </w:pPr>
      <w:r>
        <w:t>- Služba Vlade Republike Slovenije za zakonodajo</w:t>
      </w:r>
    </w:p>
    <w:p w14:paraId="62010BBF" w14:textId="77777777" w:rsidR="006D39B9" w:rsidRDefault="00000000">
      <w:pPr>
        <w:spacing w:after="0" w:line="240" w:lineRule="auto"/>
        <w:ind w:left="454"/>
      </w:pPr>
      <w:r>
        <w:t>- Urad Vlade Republike Slovenije za komuniciranje</w:t>
      </w:r>
    </w:p>
    <w:p w14:paraId="5D2C9A3E" w14:textId="77777777" w:rsidR="006D39B9" w:rsidRDefault="006D39B9">
      <w:pPr>
        <w:spacing w:after="0" w:line="260" w:lineRule="auto"/>
        <w:rPr>
          <w:rFonts w:cs="Arial"/>
        </w:rPr>
      </w:pPr>
    </w:p>
    <w:p w14:paraId="13262008" w14:textId="77777777" w:rsidR="006D39B9" w:rsidRDefault="00000000">
      <w:pPr>
        <w:pStyle w:val="Odebeljeno"/>
        <w:spacing w:line="260" w:lineRule="auto"/>
      </w:pPr>
      <w:r>
        <w:t>2.</w:t>
      </w:r>
      <w:r>
        <w:tab/>
        <w:t>Predlog za obravnavo predloga zakona po nujnem ali skrajšanem postopku v državnem zboru z obrazložitvijo razlogov</w:t>
      </w:r>
    </w:p>
    <w:p w14:paraId="38A78EC6" w14:textId="77777777" w:rsidR="006D39B9" w:rsidRDefault="006D39B9">
      <w:pPr>
        <w:spacing w:after="0" w:line="260" w:lineRule="auto"/>
        <w:rPr>
          <w:rFonts w:cs="Arial"/>
        </w:rPr>
      </w:pPr>
    </w:p>
    <w:p w14:paraId="0F1D20CB" w14:textId="77777777" w:rsidR="006D39B9" w:rsidRDefault="00000000">
      <w:pPr>
        <w:spacing w:after="0" w:line="260" w:lineRule="auto"/>
      </w:pPr>
      <w:r>
        <w:t>/</w:t>
      </w:r>
    </w:p>
    <w:p w14:paraId="6B7FBD92" w14:textId="77777777" w:rsidR="006D39B9" w:rsidRDefault="006D39B9">
      <w:pPr>
        <w:spacing w:after="0" w:line="260" w:lineRule="auto"/>
        <w:rPr>
          <w:rFonts w:cs="Arial"/>
        </w:rPr>
      </w:pPr>
    </w:p>
    <w:p w14:paraId="1E98823A" w14:textId="77777777" w:rsidR="006D39B9" w:rsidRDefault="00000000">
      <w:pPr>
        <w:pStyle w:val="Odebeljeno"/>
        <w:spacing w:line="260" w:lineRule="auto"/>
      </w:pPr>
      <w:r>
        <w:t>3.</w:t>
      </w:r>
      <w:r>
        <w:tab/>
        <w:t>Osebe, odgovorne za strokovno pripravo in usklajenost gradiva</w:t>
      </w:r>
    </w:p>
    <w:p w14:paraId="5BC8AC08" w14:textId="77777777" w:rsidR="006D39B9" w:rsidRDefault="006D39B9">
      <w:pPr>
        <w:spacing w:after="0" w:line="260" w:lineRule="auto"/>
        <w:rPr>
          <w:rFonts w:cs="Arial"/>
        </w:rPr>
      </w:pPr>
    </w:p>
    <w:p w14:paraId="3C7C9B41" w14:textId="77777777" w:rsidR="006D39B9" w:rsidRDefault="00000000">
      <w:pPr>
        <w:spacing w:after="0" w:line="240" w:lineRule="auto"/>
      </w:pPr>
      <w:r>
        <w:t>-   Jože Novak, minister za naravne vire in prostor,</w:t>
      </w:r>
    </w:p>
    <w:p w14:paraId="135CD91E" w14:textId="77777777" w:rsidR="006D39B9" w:rsidRDefault="00000000">
      <w:pPr>
        <w:spacing w:after="0" w:line="240" w:lineRule="auto"/>
      </w:pPr>
      <w:r>
        <w:t>-   mag. Miran Gajšek, državni sekretar,</w:t>
      </w:r>
    </w:p>
    <w:p w14:paraId="6C0218D5" w14:textId="77777777" w:rsidR="006D39B9" w:rsidRDefault="00000000">
      <w:pPr>
        <w:spacing w:after="0" w:line="240" w:lineRule="auto"/>
      </w:pPr>
      <w:r>
        <w:t>-   dr. Katarina Groznik Zeiler, generalna direktorica Direktorata za naravo,</w:t>
      </w:r>
    </w:p>
    <w:p w14:paraId="277F816A" w14:textId="77777777" w:rsidR="006D39B9" w:rsidRDefault="00000000">
      <w:pPr>
        <w:spacing w:after="0" w:line="240" w:lineRule="auto"/>
      </w:pPr>
      <w:r>
        <w:t>-   Natalija Kokalj, namestnica generalne direktorice Direktorata za naravo,</w:t>
      </w:r>
    </w:p>
    <w:p w14:paraId="619497D9" w14:textId="77777777" w:rsidR="006D39B9" w:rsidRDefault="00000000">
      <w:pPr>
        <w:spacing w:after="0" w:line="240" w:lineRule="auto"/>
      </w:pPr>
      <w:r>
        <w:lastRenderedPageBreak/>
        <w:t>-   Jurij Crnkovič, vodja Sektorja za rudarstvo,</w:t>
      </w:r>
    </w:p>
    <w:p w14:paraId="1C923F98" w14:textId="77777777" w:rsidR="006D39B9" w:rsidRDefault="00000000">
      <w:pPr>
        <w:spacing w:after="0" w:line="240" w:lineRule="auto"/>
      </w:pPr>
      <w:r>
        <w:t>-   mag. Roman Čerenak, sekretar.</w:t>
      </w:r>
    </w:p>
    <w:p w14:paraId="319E62F1" w14:textId="77777777" w:rsidR="006D39B9" w:rsidRDefault="006D39B9">
      <w:pPr>
        <w:spacing w:after="0" w:line="260" w:lineRule="auto"/>
        <w:rPr>
          <w:rFonts w:cs="Arial"/>
        </w:rPr>
      </w:pPr>
    </w:p>
    <w:p w14:paraId="24467E49" w14:textId="77777777" w:rsidR="006D39B9" w:rsidRDefault="00000000">
      <w:pPr>
        <w:pStyle w:val="Odebeljeno"/>
        <w:spacing w:line="260" w:lineRule="auto"/>
      </w:pPr>
      <w:r>
        <w:t>4.</w:t>
      </w:r>
      <w:r>
        <w:tab/>
        <w:t>Zunanji strokovnjaki, ki so sodelovali pri pripravi dela ali celotnega gradiva, in s tem povezani stroški</w:t>
      </w:r>
    </w:p>
    <w:p w14:paraId="3F677BFA" w14:textId="77777777" w:rsidR="006D39B9" w:rsidRDefault="006D39B9">
      <w:pPr>
        <w:spacing w:after="0" w:line="260" w:lineRule="auto"/>
        <w:rPr>
          <w:rFonts w:cs="Arial"/>
        </w:rPr>
      </w:pPr>
    </w:p>
    <w:p w14:paraId="000C0E46" w14:textId="77777777" w:rsidR="006D39B9" w:rsidRDefault="00000000">
      <w:pPr>
        <w:spacing w:after="0" w:line="240" w:lineRule="auto"/>
      </w:pPr>
      <w:r>
        <w:t>Pri pripravi predpisa ni sodeloval zunanji strokovnjak oziroma pravna oseba.</w:t>
      </w:r>
    </w:p>
    <w:p w14:paraId="698C4ED8" w14:textId="77777777" w:rsidR="006D39B9" w:rsidRDefault="006D39B9">
      <w:pPr>
        <w:spacing w:after="0" w:line="260" w:lineRule="auto"/>
        <w:rPr>
          <w:rFonts w:cs="Arial"/>
        </w:rPr>
      </w:pPr>
    </w:p>
    <w:p w14:paraId="46B9B63F" w14:textId="77777777" w:rsidR="006D39B9" w:rsidRDefault="00000000">
      <w:pPr>
        <w:pStyle w:val="Odebeljeno"/>
        <w:spacing w:line="260" w:lineRule="auto"/>
      </w:pPr>
      <w:r>
        <w:t>5.</w:t>
      </w:r>
      <w:r>
        <w:tab/>
        <w:t>Predstavniki vlade, ki bodo sodelovali pri delu državnega zbora</w:t>
      </w:r>
    </w:p>
    <w:p w14:paraId="5D916713" w14:textId="77777777" w:rsidR="006D39B9" w:rsidRDefault="006D39B9">
      <w:pPr>
        <w:spacing w:after="0" w:line="260" w:lineRule="auto"/>
        <w:rPr>
          <w:rFonts w:cs="Arial"/>
        </w:rPr>
      </w:pPr>
    </w:p>
    <w:p w14:paraId="2E2C3C17" w14:textId="77777777" w:rsidR="006D39B9" w:rsidRDefault="00000000">
      <w:pPr>
        <w:spacing w:after="0" w:line="260" w:lineRule="auto"/>
      </w:pPr>
      <w:r>
        <w:t>/</w:t>
      </w:r>
    </w:p>
    <w:p w14:paraId="7209FF51" w14:textId="77777777" w:rsidR="006D39B9" w:rsidRDefault="006D39B9">
      <w:pPr>
        <w:spacing w:after="0" w:line="260" w:lineRule="auto"/>
        <w:rPr>
          <w:rFonts w:cs="Arial"/>
        </w:rPr>
      </w:pPr>
    </w:p>
    <w:p w14:paraId="0494B2C7" w14:textId="77777777" w:rsidR="006D39B9" w:rsidRDefault="00000000">
      <w:pPr>
        <w:pStyle w:val="Odebeljeno"/>
        <w:spacing w:line="260" w:lineRule="auto"/>
      </w:pPr>
      <w:r>
        <w:t>6.</w:t>
      </w:r>
      <w:r>
        <w:tab/>
        <w:t>Kratek povzetek gradiva</w:t>
      </w:r>
    </w:p>
    <w:p w14:paraId="579B2295" w14:textId="77777777" w:rsidR="006D39B9" w:rsidRDefault="006D39B9">
      <w:pPr>
        <w:spacing w:after="0" w:line="260" w:lineRule="auto"/>
        <w:rPr>
          <w:rFonts w:cs="Arial"/>
        </w:rPr>
      </w:pPr>
    </w:p>
    <w:p w14:paraId="758A80FF" w14:textId="77777777" w:rsidR="006D39B9" w:rsidRDefault="00000000">
      <w:pPr>
        <w:spacing w:after="0" w:line="240" w:lineRule="auto"/>
      </w:pPr>
      <w:r>
        <w:t>S tem predlogom uredbe Ministrstvo za naravne vire in prostor Vladi Republike Slovenije predlaga, da izda koncesijski akt za izkoriščanje mineralne surovine tehnični kamen dolomit v pridobivalnem prostoru Skrbinjek v občini Poljčane, in sicer v količini do 817.153 kubičnih metrov bilančnih zalog v raščenem stanju za največ 30 let.</w:t>
      </w:r>
    </w:p>
    <w:p w14:paraId="5D83B2CB" w14:textId="77777777" w:rsidR="006D39B9" w:rsidRDefault="00000000">
      <w:pPr>
        <w:spacing w:after="0" w:line="240" w:lineRule="auto"/>
      </w:pPr>
      <w:r>
        <w:t xml:space="preserve"> </w:t>
      </w:r>
    </w:p>
    <w:p w14:paraId="206EEED7" w14:textId="77777777" w:rsidR="006D39B9" w:rsidRDefault="00000000">
      <w:pPr>
        <w:spacing w:after="0" w:line="240" w:lineRule="auto"/>
      </w:pPr>
      <w:r>
        <w:t>Pridobivalni prostor Skrbinjek bo nov pridobivalni prostor s površinskim izkoriščanjem mineralne surovine v etažah določene višine in širine od zgoraj navzdol, pretežno z vrtanjem minskih vrtin in razstreljevanjem ter bagrskim odkopom in nakladanjem.</w:t>
      </w:r>
    </w:p>
    <w:p w14:paraId="5ACD6075" w14:textId="77777777" w:rsidR="006D39B9" w:rsidRDefault="00000000">
      <w:pPr>
        <w:spacing w:after="0" w:line="240" w:lineRule="auto"/>
      </w:pPr>
      <w:r>
        <w:t xml:space="preserve"> </w:t>
      </w:r>
    </w:p>
    <w:p w14:paraId="13FA44BE" w14:textId="77777777" w:rsidR="006D39B9" w:rsidRDefault="00000000">
      <w:pPr>
        <w:spacing w:after="0" w:line="240" w:lineRule="auto"/>
      </w:pPr>
      <w:r>
        <w:t>Predvideni pridobivalni prostor Skrbinjek se nahaja v katastrski občini 782 – Poljčane v občini Poljčane. Na Prilogi 1 je pridobivalni prostor prikazan na katastrski podlagi, na Prilogi 2 pa na kastratski in topografski podlagi. Pridobivalni prostor Skrbinjek predstavlja nov pridobivalni prostor, na katerem se bo izvajalo površinsko izkoriščanje mineralne surovine v etažah določene višine in širine od zgoraj navzdol, pretežno z vrtanjem minskih vrtin in razstreljevanjem ter bagrskim odkopom in kamionskim odvozom v bogatenje.</w:t>
      </w:r>
    </w:p>
    <w:p w14:paraId="032BF782" w14:textId="77777777" w:rsidR="006D39B9" w:rsidRDefault="00000000">
      <w:pPr>
        <w:spacing w:after="0" w:line="240" w:lineRule="auto"/>
      </w:pPr>
      <w:r>
        <w:t xml:space="preserve"> </w:t>
      </w:r>
    </w:p>
    <w:p w14:paraId="48C2D878" w14:textId="77777777" w:rsidR="006D39B9" w:rsidRDefault="00000000">
      <w:pPr>
        <w:spacing w:after="0" w:line="240" w:lineRule="auto"/>
      </w:pPr>
      <w:r>
        <w:t>Pravna podlaga za izdajo uredbe je prvi odstavek 35. člena Zakona o rudarstvu (Uradni list RS, št. 14/14 – uradno prečiščeno besedilo, 61/17 – GZ, 54/22, 78/23 – ZUNPEOVE, 81/24 in 14/26; v nadaljnjem besedilu: ZRud-1, ki določa, da rudarski koncesijski akt izda vlada na predlog ministrstva, pristojnega za rudarstvo. Drugi odstavek tega člena določa, da ministrstvo, pristojno za rudarstvo, predlaga vladi izdajo rudarskega koncesijskega akta na podlagi ocene, da obstaja potreba po izkoriščanju določene vrste mineralne surovine na določenem območju, ali na podlagi vloge pravne ali fizične osebe o zainteresiranosti za podelitev rudarske pravice za izkoriščanje določene vrste mineralne surovine na določenem pridobivalnem prostoru. Za podelitev rudarske pravice na pridobivalnem prostoru iz te uredbe je bil postopek za izdajo rudarskega koncesijskega akta začet na podlagi vloge družbe GIC KAMNOLOMI, pridobivanje kamna, d.o.o., Sv. Florjan 120, 3250 Rogaška Slatina, matična št.: 5336686000 (v nadaljnjem besedilu: GIC KAMNOLOMI d.o.o.). Med obravnavo vloge ni prispela nobena druga vloga, ki bi se nanašala na predlagani pridobivalni prostor ali njegov del.</w:t>
      </w:r>
    </w:p>
    <w:p w14:paraId="75F74DCF" w14:textId="77777777" w:rsidR="006D39B9" w:rsidRDefault="00000000">
      <w:pPr>
        <w:spacing w:after="0" w:line="240" w:lineRule="auto"/>
      </w:pPr>
      <w:r>
        <w:t xml:space="preserve"> </w:t>
      </w:r>
    </w:p>
    <w:p w14:paraId="2B70E35B" w14:textId="77777777" w:rsidR="006D39B9" w:rsidRDefault="00000000">
      <w:pPr>
        <w:spacing w:after="0" w:line="240" w:lineRule="auto"/>
      </w:pPr>
      <w:r>
        <w:t>Ker je uredba pripravljena na podlagi vloge stranke, za izdajo uredbe pa so izpolnjeni vsi zakonsko predpisani pogoji, spada njena obravnava med tekoče posle vlade.</w:t>
      </w:r>
    </w:p>
    <w:p w14:paraId="24CED5EE" w14:textId="77777777" w:rsidR="006D39B9" w:rsidRDefault="00000000">
      <w:pPr>
        <w:spacing w:after="0" w:line="240" w:lineRule="auto"/>
      </w:pPr>
      <w:r>
        <w:t xml:space="preserve"> </w:t>
      </w:r>
    </w:p>
    <w:p w14:paraId="2DF1C3F5" w14:textId="77777777" w:rsidR="006D39B9" w:rsidRDefault="00000000">
      <w:pPr>
        <w:spacing w:after="0" w:line="240" w:lineRule="auto"/>
      </w:pPr>
      <w:r>
        <w:t>Skladno s prvim odstavkom 34. člena ZRud-1 se koncesija za izkoriščanje za določeni pridobivalni prostor podeli na podlagi poprej izdanega rudarskega koncesijskega akta in na njegovi podlagi izvedenega javnega razpisa za izbor nosilca rudarske pravice za izkoriščanje. Skladno z drugim odstavkom 34. člena ZRud-1 se koncesija za izkoriščanje za določeni pridobivalni prostor sicer lahko podeli tudi brez javnega razpisa in samo na podlagi prej izdanega rudarskega koncesijskega akta, če vlagatelj vloge izpolnjuje katerega od štirih izrecno navedenih pogojev. V konkretnem primeru vlagatelj vloge ne izpolnjuje nobenega od pogojev za pridobitev rudarske pravice brez javnega razpisa, zato je vlogo vložil za pridobitev rudarske pravice z javnim razpisom.</w:t>
      </w:r>
    </w:p>
    <w:p w14:paraId="2EF76632" w14:textId="77777777" w:rsidR="006D39B9" w:rsidRDefault="00000000">
      <w:pPr>
        <w:spacing w:after="0" w:line="240" w:lineRule="auto"/>
      </w:pPr>
      <w:r>
        <w:t xml:space="preserve"> </w:t>
      </w:r>
    </w:p>
    <w:p w14:paraId="64185DFC" w14:textId="77777777" w:rsidR="006D39B9" w:rsidRDefault="00000000">
      <w:pPr>
        <w:spacing w:after="0" w:line="240" w:lineRule="auto"/>
      </w:pPr>
      <w:r>
        <w:t xml:space="preserve">Skladno s četrtim odstavkom 35. člena ZRud-1 je ministrstvo v ugotovitvenem postopku pred podajo predloga vladi, da izda to uredbo, preverilo, da vlagatelj vloge izpolnjuje predpisane </w:t>
      </w:r>
      <w:r>
        <w:lastRenderedPageBreak/>
        <w:t>pogoje za nosilca rudarske pravice za izkoriščanje iz 6. člena tega zakona ter da predpisane pogoje izpolnjuje tudi predlagani pridobivalni prostor. Izpolnjevanje pogojev iz 6. člena ZRud-1 se bo preverjalo tudi pri vseh prijaviteljih na javni razpis.</w:t>
      </w:r>
    </w:p>
    <w:p w14:paraId="15DA73E0" w14:textId="77777777" w:rsidR="006D39B9" w:rsidRDefault="00000000">
      <w:pPr>
        <w:spacing w:after="0" w:line="240" w:lineRule="auto"/>
      </w:pPr>
      <w:r>
        <w:t xml:space="preserve"> </w:t>
      </w:r>
    </w:p>
    <w:p w14:paraId="789C1E5B" w14:textId="77777777" w:rsidR="006D39B9" w:rsidRDefault="00000000">
      <w:pPr>
        <w:spacing w:after="0" w:line="240" w:lineRule="auto"/>
      </w:pPr>
      <w:r>
        <w:t xml:space="preserve">Ministrstvo za naravne vire in prostor je skladno s prvim odstavkom 97. člena Zakona o ohranjanju narave (Uradni list RS, št. 96/04 – uradno prečiščeno besedilo, 61/06 – ZDru-1, 8/10 – ZSKZ-B, 46/14, 21/18 – </w:t>
      </w:r>
      <w:proofErr w:type="spellStart"/>
      <w:r>
        <w:t>ZNOrg</w:t>
      </w:r>
      <w:proofErr w:type="spellEnd"/>
      <w:r>
        <w:t xml:space="preserve">, 31/18, 82/20, 3/22 – </w:t>
      </w:r>
      <w:proofErr w:type="spellStart"/>
      <w:r>
        <w:t>ZDeb</w:t>
      </w:r>
      <w:proofErr w:type="spellEnd"/>
      <w:r>
        <w:t>, 105/22 – ZZNŠPP in 18/23 – ZDU-1O; v nadaljnjem besedilu: ZON) za predlagani pridobivalni prostor zaprosilo Zavod Republike Slovenije za varstvo narave (v nadaljnjem besedilu: ZRSVN) za naravovarstvene smernice. Zavod je smernice izdal dne 13. 2. 2025 pod številko 3563-0556/2024-4. Prav tako je ministrstvo skladno s šestim odstavkom 97. člena ZON na predlagano uredbo pridobilo pozitivno naravovarstveno mnenje ZRSVN številka 3563-0556/2024-11 z dne 27. 2. 2026.</w:t>
      </w:r>
    </w:p>
    <w:p w14:paraId="18457BED" w14:textId="77777777" w:rsidR="006D39B9" w:rsidRDefault="00000000">
      <w:pPr>
        <w:spacing w:after="0" w:line="240" w:lineRule="auto"/>
      </w:pPr>
      <w:r>
        <w:t xml:space="preserve"> </w:t>
      </w:r>
    </w:p>
    <w:p w14:paraId="3CAFF81B" w14:textId="77777777" w:rsidR="006D39B9" w:rsidRDefault="00000000">
      <w:pPr>
        <w:spacing w:after="0" w:line="240" w:lineRule="auto"/>
      </w:pPr>
      <w:r>
        <w:t>Prvi odstavek 52. člena ZRud-1 določa, da z dnem, ko postane koncesijska pogodba veljavna, postane nosilec rudarske pravice za izkoriščanje zavezanec za plačevanje rudarske koncesnine in  zagotavljanje in plačevanje rezerviranih sredstev za sanacijo. Predvidena letna rudarska koncesnina za pridobivalni prostor Skrbinjek je izračunana v Tabeli 1. Iz tabele je razvidno, da bo predvidena letna rudarska koncesnina pri napovedani povprečni letni proizvodnji 30.000 kubičnih metrov tehničnega kamna dolomita v raščenem stanju in površini predlaganega pridobivalnega prostora 5,1708 hektarja znašala okoli 27.000 EUR. Skladno s petim odstavkom 53. člena ZRud-1 so sredstva, dobljena z vplačili rudarskih koncesnin, v višini 50 % prihodek tiste samoupravne lokalne skupnosti, na katere območju leži pridobivalni prostor, v višini 50 % pa prihodek Republike Slovenije. Torej bo iz naslova koncesnine letni prihodek v proračun Občine Poljčane okoli 13.500 EUR, v državni proračun pa ravno tako okoli 13.500 EUR.</w:t>
      </w:r>
    </w:p>
    <w:p w14:paraId="45CE08D0" w14:textId="77777777" w:rsidR="006D39B9" w:rsidRDefault="00000000">
      <w:pPr>
        <w:spacing w:after="0" w:line="240" w:lineRule="auto"/>
      </w:pPr>
      <w:r>
        <w:t xml:space="preserve"> </w:t>
      </w:r>
    </w:p>
    <w:p w14:paraId="0C34E7B6" w14:textId="77777777" w:rsidR="006D39B9" w:rsidRDefault="00000000">
      <w:pPr>
        <w:spacing w:after="0" w:line="240" w:lineRule="auto"/>
      </w:pPr>
      <w:r>
        <w:t>Tabela 1: Ocena letne koncesnine</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86"/>
        <w:gridCol w:w="6027"/>
        <w:gridCol w:w="2237"/>
      </w:tblGrid>
      <w:tr w:rsidR="006D39B9" w14:paraId="73AEA0BE"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A9E3EB" w14:textId="77777777" w:rsidR="006D39B9" w:rsidRDefault="006D39B9">
            <w:pPr>
              <w:jc w:val="cente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4998E0D" w14:textId="77777777" w:rsidR="006D39B9" w:rsidRDefault="00000000">
            <w:pPr>
              <w:rPr>
                <w:rFonts w:cs="Arial"/>
                <w:color w:val="000000"/>
              </w:rPr>
            </w:pPr>
            <w:r>
              <w:rPr>
                <w:rFonts w:cs="Arial"/>
                <w:color w:val="000000"/>
              </w:rPr>
              <w:t>Pridobivalni prostor (</w:t>
            </w:r>
            <w:proofErr w:type="spellStart"/>
            <w:r>
              <w:rPr>
                <w:rFonts w:cs="Arial"/>
                <w:color w:val="000000"/>
              </w:rPr>
              <w:t>p.p</w:t>
            </w:r>
            <w:proofErr w:type="spellEnd"/>
            <w:r>
              <w:rPr>
                <w:rFonts w:cs="Arial"/>
                <w:color w:val="00000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1EB8733" w14:textId="77777777" w:rsidR="006D39B9" w:rsidRDefault="00000000">
            <w:pPr>
              <w:jc w:val="center"/>
              <w:rPr>
                <w:rFonts w:cs="Arial"/>
                <w:color w:val="000000"/>
              </w:rPr>
            </w:pPr>
            <w:r>
              <w:rPr>
                <w:rFonts w:cs="Arial"/>
                <w:color w:val="000000"/>
              </w:rPr>
              <w:t>Skrbinjek</w:t>
            </w:r>
          </w:p>
        </w:tc>
      </w:tr>
      <w:tr w:rsidR="006D39B9" w14:paraId="7B707BA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D59848D" w14:textId="77777777" w:rsidR="006D39B9" w:rsidRDefault="00000000">
            <w:pPr>
              <w:jc w:val="center"/>
              <w:rPr>
                <w:rFonts w:cs="Arial"/>
                <w:color w:val="000000"/>
              </w:rPr>
            </w:pPr>
            <w:r>
              <w:rPr>
                <w:rFonts w:cs="Arial"/>
                <w:color w:val="000000"/>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3EBB83" w14:textId="77777777" w:rsidR="006D39B9" w:rsidRDefault="00000000">
            <w:pPr>
              <w:rPr>
                <w:rFonts w:cs="Arial"/>
                <w:color w:val="000000"/>
              </w:rPr>
            </w:pPr>
            <w:r>
              <w:rPr>
                <w:rFonts w:cs="Arial"/>
                <w:color w:val="000000"/>
              </w:rPr>
              <w:t xml:space="preserve">Površina </w:t>
            </w:r>
            <w:proofErr w:type="spellStart"/>
            <w:r>
              <w:rPr>
                <w:rFonts w:cs="Arial"/>
                <w:color w:val="000000"/>
              </w:rPr>
              <w:t>p.p</w:t>
            </w:r>
            <w:proofErr w:type="spellEnd"/>
            <w:r>
              <w:rPr>
                <w:rFonts w:cs="Arial"/>
                <w:color w:val="000000"/>
              </w:rPr>
              <w:t>. [ha]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AC6377" w14:textId="77777777" w:rsidR="006D39B9" w:rsidRDefault="00000000">
            <w:pPr>
              <w:jc w:val="center"/>
              <w:rPr>
                <w:rFonts w:cs="Arial"/>
                <w:color w:val="000000"/>
              </w:rPr>
            </w:pPr>
            <w:r>
              <w:rPr>
                <w:rFonts w:cs="Arial"/>
                <w:color w:val="000000"/>
              </w:rPr>
              <w:t>5,1708 ha</w:t>
            </w:r>
          </w:p>
        </w:tc>
      </w:tr>
      <w:tr w:rsidR="006D39B9" w14:paraId="0DC0F68C"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544DB69" w14:textId="77777777" w:rsidR="006D39B9" w:rsidRDefault="00000000">
            <w:pPr>
              <w:jc w:val="center"/>
              <w:rPr>
                <w:rFonts w:cs="Arial"/>
                <w:color w:val="000000"/>
              </w:rPr>
            </w:pPr>
            <w:r>
              <w:rPr>
                <w:rFonts w:cs="Arial"/>
                <w:color w:val="000000"/>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DA21CE4" w14:textId="77777777" w:rsidR="006D39B9" w:rsidRDefault="00000000">
            <w:pPr>
              <w:rPr>
                <w:rFonts w:cs="Arial"/>
                <w:color w:val="000000"/>
              </w:rPr>
            </w:pPr>
            <w:r>
              <w:rPr>
                <w:rFonts w:cs="Arial"/>
                <w:color w:val="000000"/>
              </w:rPr>
              <w:t>Število točk na hektar [točke/ha]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F3B3730" w14:textId="77777777" w:rsidR="006D39B9" w:rsidRDefault="00000000">
            <w:pPr>
              <w:jc w:val="center"/>
              <w:rPr>
                <w:rFonts w:cs="Arial"/>
                <w:color w:val="000000"/>
              </w:rPr>
            </w:pPr>
            <w:r>
              <w:rPr>
                <w:rFonts w:cs="Arial"/>
                <w:color w:val="000000"/>
              </w:rPr>
              <w:t>Površinsko: 15.000</w:t>
            </w:r>
          </w:p>
        </w:tc>
      </w:tr>
      <w:tr w:rsidR="006D39B9" w14:paraId="28E0542D"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BEFEA0" w14:textId="77777777" w:rsidR="006D39B9" w:rsidRDefault="00000000">
            <w:pPr>
              <w:jc w:val="center"/>
              <w:rPr>
                <w:rFonts w:cs="Arial"/>
                <w:color w:val="000000"/>
              </w:rPr>
            </w:pPr>
            <w:r>
              <w:rPr>
                <w:rFonts w:cs="Arial"/>
                <w:color w:val="000000"/>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03B0895" w14:textId="77777777" w:rsidR="006D39B9" w:rsidRDefault="00000000">
            <w:pPr>
              <w:rPr>
                <w:rFonts w:cs="Arial"/>
                <w:color w:val="000000"/>
              </w:rPr>
            </w:pPr>
            <w:r>
              <w:rPr>
                <w:rFonts w:cs="Arial"/>
                <w:color w:val="000000"/>
              </w:rPr>
              <w:t>Trenutna vrednost točke [EUR]</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C50868" w14:textId="77777777" w:rsidR="006D39B9" w:rsidRDefault="00000000">
            <w:pPr>
              <w:jc w:val="center"/>
              <w:rPr>
                <w:rFonts w:cs="Arial"/>
                <w:color w:val="000000"/>
              </w:rPr>
            </w:pPr>
            <w:r>
              <w:rPr>
                <w:rFonts w:cs="Arial"/>
                <w:color w:val="000000"/>
              </w:rPr>
              <w:t>0,01147</w:t>
            </w:r>
          </w:p>
        </w:tc>
      </w:tr>
      <w:tr w:rsidR="006D39B9" w14:paraId="6017D195"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10A0662" w14:textId="77777777" w:rsidR="006D39B9" w:rsidRDefault="00000000">
            <w:pPr>
              <w:jc w:val="center"/>
              <w:rPr>
                <w:rFonts w:cs="Arial"/>
                <w:color w:val="000000"/>
              </w:rPr>
            </w:pPr>
            <w:r>
              <w:rPr>
                <w:rFonts w:cs="Arial"/>
                <w:color w:val="000000"/>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8A3B4BE" w14:textId="77777777" w:rsidR="006D39B9" w:rsidRDefault="00000000">
            <w:pPr>
              <w:spacing w:after="240"/>
              <w:rPr>
                <w:rFonts w:cs="Arial"/>
                <w:color w:val="000000"/>
              </w:rPr>
            </w:pPr>
            <w:r>
              <w:rPr>
                <w:rFonts w:cs="Arial"/>
                <w:color w:val="000000"/>
              </w:rPr>
              <w:t xml:space="preserve">Koncesnina za površino </w:t>
            </w:r>
            <w:proofErr w:type="spellStart"/>
            <w:r>
              <w:rPr>
                <w:rFonts w:cs="Arial"/>
                <w:color w:val="000000"/>
              </w:rPr>
              <w:t>p.p</w:t>
            </w:r>
            <w:proofErr w:type="spellEnd"/>
            <w:r>
              <w:rPr>
                <w:rFonts w:cs="Arial"/>
                <w:color w:val="000000"/>
              </w:rPr>
              <w:t>. [EUR]</w:t>
            </w:r>
          </w:p>
          <w:p w14:paraId="7B59C060" w14:textId="77777777" w:rsidR="006D39B9" w:rsidRDefault="00000000">
            <w:pPr>
              <w:spacing w:before="240"/>
              <w:rPr>
                <w:rFonts w:cs="Arial"/>
                <w:color w:val="000000"/>
              </w:rPr>
            </w:pPr>
            <w:r>
              <w:rPr>
                <w:rFonts w:cs="Arial"/>
                <w:color w:val="000000"/>
              </w:rPr>
              <w:t>(4 = 1 x 2 x 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D361D88" w14:textId="77777777" w:rsidR="006D39B9" w:rsidRDefault="00000000">
            <w:pPr>
              <w:jc w:val="center"/>
              <w:rPr>
                <w:rFonts w:cs="Arial"/>
                <w:color w:val="000000"/>
              </w:rPr>
            </w:pPr>
            <w:r>
              <w:rPr>
                <w:rFonts w:cs="Arial"/>
                <w:color w:val="000000"/>
              </w:rPr>
              <w:t>890</w:t>
            </w:r>
          </w:p>
        </w:tc>
      </w:tr>
      <w:tr w:rsidR="006D39B9" w14:paraId="4EE69ED0"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D01F8B" w14:textId="77777777" w:rsidR="006D39B9" w:rsidRDefault="00000000">
            <w:pPr>
              <w:jc w:val="center"/>
              <w:rPr>
                <w:rFonts w:cs="Arial"/>
                <w:color w:val="000000"/>
              </w:rPr>
            </w:pPr>
            <w:r>
              <w:rPr>
                <w:rFonts w:cs="Arial"/>
                <w:color w:val="000000"/>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56C5E1" w14:textId="77777777" w:rsidR="006D39B9" w:rsidRDefault="00000000">
            <w:pPr>
              <w:rPr>
                <w:rFonts w:cs="Arial"/>
                <w:color w:val="000000"/>
              </w:rPr>
            </w:pPr>
            <w:r>
              <w:rPr>
                <w:rFonts w:cs="Arial"/>
                <w:color w:val="000000"/>
              </w:rPr>
              <w:t>Mineralna surovina (</w:t>
            </w:r>
            <w:proofErr w:type="spellStart"/>
            <w:r>
              <w:rPr>
                <w:rFonts w:cs="Arial"/>
                <w:color w:val="000000"/>
              </w:rPr>
              <w:t>m.s</w:t>
            </w:r>
            <w:proofErr w:type="spellEnd"/>
            <w:r>
              <w:rPr>
                <w:rFonts w:cs="Arial"/>
                <w:color w:val="00000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F20CEC" w14:textId="77777777" w:rsidR="006D39B9" w:rsidRDefault="00000000">
            <w:pPr>
              <w:jc w:val="center"/>
              <w:rPr>
                <w:rFonts w:cs="Arial"/>
                <w:color w:val="000000"/>
              </w:rPr>
            </w:pPr>
            <w:r>
              <w:rPr>
                <w:rFonts w:cs="Arial"/>
                <w:color w:val="000000"/>
              </w:rPr>
              <w:t>tehnični kamen dolomit</w:t>
            </w:r>
          </w:p>
        </w:tc>
      </w:tr>
      <w:tr w:rsidR="006D39B9" w14:paraId="36112E72"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0676CAE" w14:textId="77777777" w:rsidR="006D39B9" w:rsidRDefault="00000000">
            <w:pPr>
              <w:jc w:val="center"/>
              <w:rPr>
                <w:rFonts w:cs="Arial"/>
                <w:color w:val="000000"/>
              </w:rPr>
            </w:pPr>
            <w:r>
              <w:rPr>
                <w:rFonts w:cs="Arial"/>
                <w:color w:val="000000"/>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C0FDE5" w14:textId="77777777" w:rsidR="006D39B9" w:rsidRDefault="00000000">
            <w:pPr>
              <w:rPr>
                <w:rFonts w:cs="Arial"/>
                <w:color w:val="000000"/>
              </w:rPr>
            </w:pPr>
            <w:r>
              <w:rPr>
                <w:rFonts w:cs="Arial"/>
                <w:color w:val="000000"/>
              </w:rPr>
              <w:t xml:space="preserve">Št. točk za </w:t>
            </w:r>
            <w:proofErr w:type="spellStart"/>
            <w:r>
              <w:rPr>
                <w:rFonts w:cs="Arial"/>
                <w:color w:val="000000"/>
              </w:rPr>
              <w:t>m.s</w:t>
            </w:r>
            <w:proofErr w:type="spellEnd"/>
            <w:r>
              <w:rPr>
                <w:rFonts w:cs="Arial"/>
                <w:color w:val="000000"/>
              </w:rPr>
              <w:t>. po uredbi [točke]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8D8F3E2" w14:textId="77777777" w:rsidR="006D39B9" w:rsidRDefault="00000000">
            <w:pPr>
              <w:jc w:val="center"/>
              <w:rPr>
                <w:rFonts w:cs="Arial"/>
                <w:color w:val="000000"/>
              </w:rPr>
            </w:pPr>
            <w:r>
              <w:rPr>
                <w:rFonts w:cs="Arial"/>
                <w:color w:val="000000"/>
              </w:rPr>
              <w:t>76</w:t>
            </w:r>
          </w:p>
        </w:tc>
      </w:tr>
      <w:tr w:rsidR="006D39B9" w14:paraId="7709189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2FA34E" w14:textId="77777777" w:rsidR="006D39B9" w:rsidRDefault="00000000">
            <w:pPr>
              <w:jc w:val="center"/>
              <w:rPr>
                <w:rFonts w:cs="Arial"/>
                <w:color w:val="000000"/>
              </w:rPr>
            </w:pPr>
            <w:r>
              <w:rPr>
                <w:rFonts w:cs="Arial"/>
                <w:color w:val="000000"/>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A98C3A5" w14:textId="77777777" w:rsidR="006D39B9" w:rsidRDefault="00000000">
            <w:pPr>
              <w:rPr>
                <w:rFonts w:cs="Arial"/>
                <w:color w:val="000000"/>
              </w:rPr>
            </w:pPr>
            <w:r>
              <w:rPr>
                <w:rFonts w:cs="Arial"/>
                <w:color w:val="000000"/>
              </w:rPr>
              <w:t>Predvidena letna proizvodnja v raščenem stanju [m3]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19688C1" w14:textId="77777777" w:rsidR="006D39B9" w:rsidRDefault="00000000">
            <w:pPr>
              <w:jc w:val="center"/>
              <w:rPr>
                <w:rFonts w:cs="Arial"/>
                <w:color w:val="000000"/>
              </w:rPr>
            </w:pPr>
            <w:r>
              <w:rPr>
                <w:rFonts w:cs="Arial"/>
                <w:color w:val="000000"/>
              </w:rPr>
              <w:t>30.000</w:t>
            </w:r>
          </w:p>
        </w:tc>
      </w:tr>
      <w:tr w:rsidR="006D39B9" w14:paraId="67E683D6"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01802C" w14:textId="77777777" w:rsidR="006D39B9" w:rsidRDefault="00000000">
            <w:pPr>
              <w:jc w:val="center"/>
              <w:rPr>
                <w:rFonts w:cs="Arial"/>
                <w:color w:val="000000"/>
              </w:rPr>
            </w:pPr>
            <w:r>
              <w:rPr>
                <w:rFonts w:cs="Arial"/>
                <w:color w:val="000000"/>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B9EE2B0" w14:textId="77777777" w:rsidR="006D39B9" w:rsidRDefault="00000000">
            <w:pPr>
              <w:spacing w:after="240"/>
              <w:rPr>
                <w:rFonts w:cs="Arial"/>
                <w:color w:val="000000"/>
              </w:rPr>
            </w:pPr>
            <w:r>
              <w:rPr>
                <w:rFonts w:cs="Arial"/>
                <w:color w:val="000000"/>
              </w:rPr>
              <w:t xml:space="preserve">Koncesnina od pridobljene </w:t>
            </w:r>
            <w:proofErr w:type="spellStart"/>
            <w:r>
              <w:rPr>
                <w:rFonts w:cs="Arial"/>
                <w:color w:val="000000"/>
              </w:rPr>
              <w:t>m.s</w:t>
            </w:r>
            <w:proofErr w:type="spellEnd"/>
            <w:r>
              <w:rPr>
                <w:rFonts w:cs="Arial"/>
                <w:color w:val="000000"/>
              </w:rPr>
              <w:t>. [EUR]</w:t>
            </w:r>
          </w:p>
          <w:p w14:paraId="796B5772" w14:textId="77777777" w:rsidR="006D39B9" w:rsidRDefault="00000000">
            <w:pPr>
              <w:spacing w:before="240"/>
              <w:rPr>
                <w:rFonts w:cs="Arial"/>
                <w:color w:val="000000"/>
              </w:rPr>
            </w:pPr>
            <w:r>
              <w:rPr>
                <w:rFonts w:cs="Arial"/>
                <w:color w:val="000000"/>
              </w:rPr>
              <w:t>(8 = 6 x 7 x 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606A4A1" w14:textId="77777777" w:rsidR="006D39B9" w:rsidRDefault="00000000">
            <w:pPr>
              <w:jc w:val="center"/>
              <w:rPr>
                <w:rFonts w:cs="Arial"/>
                <w:color w:val="000000"/>
              </w:rPr>
            </w:pPr>
            <w:r>
              <w:rPr>
                <w:rFonts w:cs="Arial"/>
                <w:color w:val="000000"/>
              </w:rPr>
              <w:t>26.152</w:t>
            </w:r>
          </w:p>
        </w:tc>
      </w:tr>
      <w:tr w:rsidR="006D39B9" w14:paraId="6B5C859D"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15C904C" w14:textId="77777777" w:rsidR="006D39B9" w:rsidRDefault="00000000">
            <w:pPr>
              <w:jc w:val="center"/>
              <w:rPr>
                <w:rFonts w:cs="Arial"/>
                <w:color w:val="000000"/>
              </w:rPr>
            </w:pPr>
            <w:r>
              <w:rPr>
                <w:rFonts w:cs="Arial"/>
                <w:color w:val="000000"/>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7186823" w14:textId="77777777" w:rsidR="006D39B9" w:rsidRDefault="00000000">
            <w:pPr>
              <w:rPr>
                <w:rFonts w:cs="Arial"/>
                <w:color w:val="000000"/>
              </w:rPr>
            </w:pPr>
            <w:r>
              <w:rPr>
                <w:rFonts w:cs="Arial"/>
                <w:color w:val="000000"/>
              </w:rPr>
              <w:t>Skupaj koncesnina (zaokroženo) [EUR] (9 = 4 %%PLUS%% 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E5FC6DA" w14:textId="77777777" w:rsidR="006D39B9" w:rsidRDefault="00000000">
            <w:pPr>
              <w:jc w:val="center"/>
              <w:rPr>
                <w:rFonts w:cs="Arial"/>
                <w:color w:val="000000"/>
              </w:rPr>
            </w:pPr>
            <w:r>
              <w:rPr>
                <w:rFonts w:cs="Arial"/>
                <w:color w:val="000000"/>
              </w:rPr>
              <w:t>27.000</w:t>
            </w:r>
          </w:p>
        </w:tc>
      </w:tr>
      <w:tr w:rsidR="006D39B9" w14:paraId="141A35A7"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77ED1F1" w14:textId="77777777" w:rsidR="006D39B9" w:rsidRDefault="00000000">
            <w:pPr>
              <w:jc w:val="center"/>
              <w:rPr>
                <w:rFonts w:cs="Arial"/>
                <w:color w:val="000000"/>
              </w:rPr>
            </w:pPr>
            <w:r>
              <w:rPr>
                <w:rFonts w:cs="Arial"/>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748F8C5" w14:textId="77777777" w:rsidR="006D39B9" w:rsidRDefault="00000000">
            <w:pPr>
              <w:rPr>
                <w:rFonts w:cs="Arial"/>
                <w:color w:val="000000"/>
              </w:rPr>
            </w:pPr>
            <w:r>
              <w:rPr>
                <w:rFonts w:cs="Arial"/>
                <w:color w:val="000000"/>
              </w:rPr>
              <w:t>Pripada državi [EUR] (10 = 9 : 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57C7ED4" w14:textId="77777777" w:rsidR="006D39B9" w:rsidRDefault="00000000">
            <w:pPr>
              <w:jc w:val="center"/>
              <w:rPr>
                <w:rFonts w:cs="Arial"/>
                <w:color w:val="000000"/>
              </w:rPr>
            </w:pPr>
            <w:r>
              <w:rPr>
                <w:rFonts w:cs="Arial"/>
                <w:color w:val="000000"/>
              </w:rPr>
              <w:t>13.500</w:t>
            </w:r>
          </w:p>
        </w:tc>
      </w:tr>
      <w:tr w:rsidR="006D39B9" w14:paraId="6982C005"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C8908B5" w14:textId="77777777" w:rsidR="006D39B9" w:rsidRDefault="00000000">
            <w:pPr>
              <w:jc w:val="center"/>
              <w:rPr>
                <w:rFonts w:cs="Arial"/>
                <w:color w:val="000000"/>
              </w:rPr>
            </w:pPr>
            <w:r>
              <w:rPr>
                <w:rFonts w:cs="Arial"/>
                <w:color w:val="000000"/>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01FD4B5" w14:textId="77777777" w:rsidR="006D39B9" w:rsidRDefault="00000000">
            <w:pPr>
              <w:rPr>
                <w:rFonts w:cs="Arial"/>
                <w:color w:val="000000"/>
              </w:rPr>
            </w:pPr>
            <w:r>
              <w:rPr>
                <w:rFonts w:cs="Arial"/>
                <w:color w:val="000000"/>
              </w:rPr>
              <w:t>Pripada občini [EUR] (11 = 9 : 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02FEC23" w14:textId="77777777" w:rsidR="006D39B9" w:rsidRDefault="00000000">
            <w:pPr>
              <w:jc w:val="center"/>
              <w:rPr>
                <w:rFonts w:cs="Arial"/>
                <w:color w:val="000000"/>
              </w:rPr>
            </w:pPr>
            <w:r>
              <w:rPr>
                <w:rFonts w:cs="Arial"/>
                <w:color w:val="000000"/>
              </w:rPr>
              <w:t>13.500</w:t>
            </w:r>
          </w:p>
        </w:tc>
      </w:tr>
    </w:tbl>
    <w:p w14:paraId="580D80B1" w14:textId="77777777" w:rsidR="006D39B9" w:rsidRDefault="006D39B9"/>
    <w:p w14:paraId="190EF054" w14:textId="77777777" w:rsidR="006D39B9" w:rsidRDefault="00000000">
      <w:pPr>
        <w:spacing w:after="0" w:line="240" w:lineRule="auto"/>
        <w:jc w:val="left"/>
      </w:pPr>
      <w:r>
        <w:t>Uredba je medresorsko usklajena z Ministrstvom za finance, Ministrstvom za okolje, podnebje in energijo</w:t>
      </w:r>
      <w:r>
        <w:rPr>
          <w:i/>
        </w:rPr>
        <w:t xml:space="preserve"> </w:t>
      </w:r>
      <w:r>
        <w:t>in Službo Vlade Republike Slovenije za zakonodajo.</w:t>
      </w:r>
    </w:p>
    <w:p w14:paraId="6D267AD0" w14:textId="77777777" w:rsidR="006D39B9" w:rsidRDefault="006D39B9">
      <w:pPr>
        <w:spacing w:after="0" w:line="260" w:lineRule="auto"/>
        <w:rPr>
          <w:rFonts w:cs="Arial"/>
        </w:rPr>
      </w:pPr>
    </w:p>
    <w:p w14:paraId="78427585" w14:textId="77777777" w:rsidR="006D39B9" w:rsidRDefault="00000000">
      <w:pPr>
        <w:pStyle w:val="Odebeljeno"/>
        <w:spacing w:line="260" w:lineRule="auto"/>
      </w:pPr>
      <w:r>
        <w:lastRenderedPageBreak/>
        <w:t>7.</w:t>
      </w:r>
      <w:r>
        <w:tab/>
        <w:t>Presoja posledic za</w:t>
      </w:r>
    </w:p>
    <w:p w14:paraId="28A3682D" w14:textId="77777777" w:rsidR="006D39B9" w:rsidRDefault="006D39B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6D39B9" w14:paraId="347ABB66" w14:textId="77777777">
        <w:tc>
          <w:tcPr>
            <w:tcW w:w="1276" w:type="dxa"/>
          </w:tcPr>
          <w:p w14:paraId="1FE05FBD" w14:textId="77777777" w:rsidR="006D39B9" w:rsidRDefault="00000000">
            <w:pPr>
              <w:spacing w:after="0" w:line="260" w:lineRule="exact"/>
              <w:ind w:left="360"/>
            </w:pPr>
            <w:r>
              <w:rPr>
                <w:iCs/>
              </w:rPr>
              <w:t>a)</w:t>
            </w:r>
          </w:p>
        </w:tc>
        <w:tc>
          <w:tcPr>
            <w:tcW w:w="4961" w:type="dxa"/>
          </w:tcPr>
          <w:p w14:paraId="7DC5A3E2" w14:textId="77777777" w:rsidR="006D39B9" w:rsidRDefault="00000000">
            <w:pPr>
              <w:spacing w:after="0" w:line="260" w:lineRule="exact"/>
            </w:pPr>
            <w:r>
              <w:t>javnofinančna sredstva nad 40.000 EUR v tekočem in naslednjih treh letih,</w:t>
            </w:r>
          </w:p>
        </w:tc>
        <w:tc>
          <w:tcPr>
            <w:tcW w:w="2268" w:type="dxa"/>
          </w:tcPr>
          <w:p w14:paraId="222D0738" w14:textId="77777777" w:rsidR="006D39B9" w:rsidRDefault="00000000">
            <w:pPr>
              <w:spacing w:after="0" w:line="260" w:lineRule="exact"/>
              <w:jc w:val="center"/>
              <w:rPr>
                <w:iCs/>
              </w:rPr>
            </w:pPr>
            <w:r>
              <w:t>ne</w:t>
            </w:r>
          </w:p>
        </w:tc>
      </w:tr>
      <w:tr w:rsidR="006D39B9" w14:paraId="4149AB2D" w14:textId="77777777">
        <w:tc>
          <w:tcPr>
            <w:tcW w:w="1276" w:type="dxa"/>
          </w:tcPr>
          <w:p w14:paraId="6373F98A" w14:textId="77777777" w:rsidR="006D39B9" w:rsidRDefault="00000000">
            <w:pPr>
              <w:spacing w:after="0" w:line="260" w:lineRule="exact"/>
              <w:ind w:left="360"/>
              <w:rPr>
                <w:iCs/>
              </w:rPr>
            </w:pPr>
            <w:r>
              <w:rPr>
                <w:iCs/>
              </w:rPr>
              <w:t>b)</w:t>
            </w:r>
          </w:p>
        </w:tc>
        <w:tc>
          <w:tcPr>
            <w:tcW w:w="4961" w:type="dxa"/>
          </w:tcPr>
          <w:p w14:paraId="733919E4" w14:textId="77777777" w:rsidR="006D39B9" w:rsidRDefault="00000000">
            <w:pPr>
              <w:spacing w:after="0" w:line="260" w:lineRule="exact"/>
              <w:rPr>
                <w:iCs/>
              </w:rPr>
            </w:pPr>
            <w:r>
              <w:rPr>
                <w:bCs/>
              </w:rPr>
              <w:t>usklajenost pravnega reda Republike Slovenije s pravnim redom Evropske unije,</w:t>
            </w:r>
          </w:p>
        </w:tc>
        <w:tc>
          <w:tcPr>
            <w:tcW w:w="2268" w:type="dxa"/>
          </w:tcPr>
          <w:p w14:paraId="70A33C35" w14:textId="77777777" w:rsidR="006D39B9" w:rsidRDefault="00000000">
            <w:pPr>
              <w:spacing w:after="0" w:line="260" w:lineRule="exact"/>
              <w:jc w:val="center"/>
              <w:rPr>
                <w:iCs/>
              </w:rPr>
            </w:pPr>
            <w:r>
              <w:t>ne</w:t>
            </w:r>
          </w:p>
        </w:tc>
      </w:tr>
      <w:tr w:rsidR="006D39B9" w14:paraId="2BE11863" w14:textId="77777777">
        <w:tc>
          <w:tcPr>
            <w:tcW w:w="1276" w:type="dxa"/>
          </w:tcPr>
          <w:p w14:paraId="4238A2CE" w14:textId="77777777" w:rsidR="006D39B9" w:rsidRDefault="00000000">
            <w:pPr>
              <w:spacing w:after="0" w:line="260" w:lineRule="exact"/>
              <w:ind w:left="360"/>
              <w:rPr>
                <w:iCs/>
              </w:rPr>
            </w:pPr>
            <w:r>
              <w:rPr>
                <w:iCs/>
              </w:rPr>
              <w:t>c)</w:t>
            </w:r>
          </w:p>
        </w:tc>
        <w:tc>
          <w:tcPr>
            <w:tcW w:w="4961" w:type="dxa"/>
          </w:tcPr>
          <w:p w14:paraId="11CAA14A" w14:textId="77777777" w:rsidR="006D39B9" w:rsidRDefault="00000000">
            <w:pPr>
              <w:spacing w:after="0" w:line="260" w:lineRule="exact"/>
              <w:rPr>
                <w:iCs/>
              </w:rPr>
            </w:pPr>
            <w:r>
              <w:t>administrativne posledice,</w:t>
            </w:r>
          </w:p>
        </w:tc>
        <w:tc>
          <w:tcPr>
            <w:tcW w:w="2268" w:type="dxa"/>
          </w:tcPr>
          <w:p w14:paraId="259A4F4E" w14:textId="77777777" w:rsidR="006D39B9" w:rsidRDefault="00000000">
            <w:pPr>
              <w:spacing w:after="0" w:line="260" w:lineRule="exact"/>
              <w:jc w:val="center"/>
            </w:pPr>
            <w:r>
              <w:t>ne</w:t>
            </w:r>
          </w:p>
        </w:tc>
      </w:tr>
      <w:tr w:rsidR="006D39B9" w14:paraId="507D0900" w14:textId="77777777">
        <w:tc>
          <w:tcPr>
            <w:tcW w:w="1276" w:type="dxa"/>
          </w:tcPr>
          <w:p w14:paraId="75715884" w14:textId="77777777" w:rsidR="006D39B9" w:rsidRDefault="00000000">
            <w:pPr>
              <w:spacing w:after="0" w:line="260" w:lineRule="exact"/>
              <w:ind w:left="360"/>
              <w:rPr>
                <w:iCs/>
              </w:rPr>
            </w:pPr>
            <w:r>
              <w:rPr>
                <w:iCs/>
              </w:rPr>
              <w:t>č)</w:t>
            </w:r>
          </w:p>
        </w:tc>
        <w:tc>
          <w:tcPr>
            <w:tcW w:w="4961" w:type="dxa"/>
          </w:tcPr>
          <w:p w14:paraId="185DB5E5" w14:textId="77777777" w:rsidR="006D39B9" w:rsidRDefault="00000000">
            <w:pPr>
              <w:spacing w:after="0" w:line="260" w:lineRule="exact"/>
              <w:rPr>
                <w:bCs/>
              </w:rPr>
            </w:pPr>
            <w:r>
              <w:t>gospodarstvo, zlasti</w:t>
            </w:r>
            <w:r>
              <w:rPr>
                <w:bCs/>
              </w:rPr>
              <w:t xml:space="preserve"> mala in srednja podjetja ter konkurenčnost podjetij,</w:t>
            </w:r>
          </w:p>
        </w:tc>
        <w:tc>
          <w:tcPr>
            <w:tcW w:w="2268" w:type="dxa"/>
          </w:tcPr>
          <w:p w14:paraId="5E17C212" w14:textId="77777777" w:rsidR="006D39B9" w:rsidRDefault="00000000">
            <w:pPr>
              <w:spacing w:after="0" w:line="260" w:lineRule="exact"/>
              <w:jc w:val="center"/>
              <w:rPr>
                <w:iCs/>
              </w:rPr>
            </w:pPr>
            <w:r>
              <w:t>da</w:t>
            </w:r>
          </w:p>
        </w:tc>
      </w:tr>
      <w:tr w:rsidR="006D39B9" w14:paraId="2094FCCE" w14:textId="77777777">
        <w:tc>
          <w:tcPr>
            <w:tcW w:w="1276" w:type="dxa"/>
          </w:tcPr>
          <w:p w14:paraId="67CF2462" w14:textId="77777777" w:rsidR="006D39B9" w:rsidRDefault="00000000">
            <w:pPr>
              <w:spacing w:after="0" w:line="260" w:lineRule="exact"/>
              <w:ind w:left="360"/>
              <w:rPr>
                <w:iCs/>
              </w:rPr>
            </w:pPr>
            <w:r>
              <w:rPr>
                <w:iCs/>
              </w:rPr>
              <w:t>d)</w:t>
            </w:r>
          </w:p>
        </w:tc>
        <w:tc>
          <w:tcPr>
            <w:tcW w:w="4961" w:type="dxa"/>
          </w:tcPr>
          <w:p w14:paraId="10B3A636" w14:textId="77777777" w:rsidR="006D39B9" w:rsidRDefault="00000000">
            <w:pPr>
              <w:spacing w:after="0" w:line="260" w:lineRule="exact"/>
              <w:rPr>
                <w:bCs/>
              </w:rPr>
            </w:pPr>
            <w:r>
              <w:rPr>
                <w:bCs/>
              </w:rPr>
              <w:t>okolje, vključno s prostorskimi in varstvenimi vidiki,</w:t>
            </w:r>
          </w:p>
        </w:tc>
        <w:tc>
          <w:tcPr>
            <w:tcW w:w="2268" w:type="dxa"/>
          </w:tcPr>
          <w:p w14:paraId="56FC1A97" w14:textId="77777777" w:rsidR="006D39B9" w:rsidRDefault="00000000">
            <w:pPr>
              <w:spacing w:after="0" w:line="260" w:lineRule="exact"/>
              <w:jc w:val="center"/>
              <w:rPr>
                <w:iCs/>
              </w:rPr>
            </w:pPr>
            <w:r>
              <w:t>ne</w:t>
            </w:r>
          </w:p>
        </w:tc>
      </w:tr>
      <w:tr w:rsidR="006D39B9" w14:paraId="557A0A5A" w14:textId="77777777">
        <w:tc>
          <w:tcPr>
            <w:tcW w:w="1276" w:type="dxa"/>
          </w:tcPr>
          <w:p w14:paraId="0EB33E89" w14:textId="77777777" w:rsidR="006D39B9" w:rsidRDefault="00000000">
            <w:pPr>
              <w:spacing w:after="0" w:line="260" w:lineRule="exact"/>
              <w:ind w:left="360"/>
              <w:rPr>
                <w:iCs/>
              </w:rPr>
            </w:pPr>
            <w:r>
              <w:rPr>
                <w:iCs/>
              </w:rPr>
              <w:t>e)</w:t>
            </w:r>
          </w:p>
        </w:tc>
        <w:tc>
          <w:tcPr>
            <w:tcW w:w="4961" w:type="dxa"/>
          </w:tcPr>
          <w:p w14:paraId="0D72BD21" w14:textId="77777777" w:rsidR="006D39B9" w:rsidRDefault="00000000">
            <w:pPr>
              <w:spacing w:after="0" w:line="260" w:lineRule="exact"/>
              <w:rPr>
                <w:bCs/>
              </w:rPr>
            </w:pPr>
            <w:r>
              <w:rPr>
                <w:bCs/>
              </w:rPr>
              <w:t>socialno področje,</w:t>
            </w:r>
          </w:p>
        </w:tc>
        <w:tc>
          <w:tcPr>
            <w:tcW w:w="2268" w:type="dxa"/>
          </w:tcPr>
          <w:p w14:paraId="05CE46AD" w14:textId="77777777" w:rsidR="006D39B9" w:rsidRDefault="00000000">
            <w:pPr>
              <w:spacing w:after="0" w:line="260" w:lineRule="exact"/>
              <w:jc w:val="center"/>
              <w:rPr>
                <w:iCs/>
              </w:rPr>
            </w:pPr>
            <w:r w:rsidRPr="0096422C">
              <w:t>ne</w:t>
            </w:r>
          </w:p>
        </w:tc>
      </w:tr>
      <w:tr w:rsidR="006D39B9" w14:paraId="6150CEE7" w14:textId="77777777">
        <w:tc>
          <w:tcPr>
            <w:tcW w:w="1276" w:type="dxa"/>
          </w:tcPr>
          <w:p w14:paraId="45EBFEAE" w14:textId="77777777" w:rsidR="006D39B9" w:rsidRDefault="00000000">
            <w:pPr>
              <w:spacing w:after="0" w:line="260" w:lineRule="exact"/>
              <w:ind w:left="360"/>
              <w:rPr>
                <w:iCs/>
              </w:rPr>
            </w:pPr>
            <w:r>
              <w:rPr>
                <w:iCs/>
              </w:rPr>
              <w:t>f)</w:t>
            </w:r>
          </w:p>
        </w:tc>
        <w:tc>
          <w:tcPr>
            <w:tcW w:w="4961" w:type="dxa"/>
          </w:tcPr>
          <w:p w14:paraId="099626D7" w14:textId="77777777" w:rsidR="006D39B9" w:rsidRDefault="00000000">
            <w:pPr>
              <w:spacing w:after="0" w:line="260" w:lineRule="exact"/>
              <w:rPr>
                <w:bCs/>
              </w:rPr>
            </w:pPr>
            <w:r>
              <w:rPr>
                <w:bCs/>
              </w:rPr>
              <w:t>dokumente razvojnega načrtovanja.</w:t>
            </w:r>
          </w:p>
        </w:tc>
        <w:tc>
          <w:tcPr>
            <w:tcW w:w="2268" w:type="dxa"/>
          </w:tcPr>
          <w:p w14:paraId="605CC079" w14:textId="77777777" w:rsidR="006D39B9" w:rsidRDefault="00000000">
            <w:pPr>
              <w:spacing w:after="0" w:line="260" w:lineRule="exact"/>
              <w:jc w:val="center"/>
              <w:rPr>
                <w:iCs/>
              </w:rPr>
            </w:pPr>
            <w:r w:rsidRPr="0096422C">
              <w:t>da</w:t>
            </w:r>
          </w:p>
        </w:tc>
      </w:tr>
    </w:tbl>
    <w:p w14:paraId="741E51CD" w14:textId="77777777" w:rsidR="006D39B9" w:rsidRDefault="006D39B9">
      <w:pPr>
        <w:spacing w:after="0" w:line="260" w:lineRule="auto"/>
        <w:rPr>
          <w:rFonts w:cs="Arial"/>
        </w:rPr>
      </w:pPr>
    </w:p>
    <w:p w14:paraId="4A35162A" w14:textId="77777777" w:rsidR="006D39B9" w:rsidRDefault="00000000">
      <w:pPr>
        <w:pStyle w:val="Odebeljeno"/>
        <w:spacing w:line="260" w:lineRule="auto"/>
      </w:pPr>
      <w:r>
        <w:t>8.</w:t>
      </w:r>
      <w:r>
        <w:tab/>
        <w:t>Predstavitev ocene finančnih posledic</w:t>
      </w:r>
    </w:p>
    <w:p w14:paraId="71A02A4A" w14:textId="77777777" w:rsidR="006D39B9" w:rsidRDefault="006D39B9">
      <w:pPr>
        <w:spacing w:after="0" w:line="260" w:lineRule="auto"/>
        <w:rPr>
          <w:rFonts w:cs="Arial"/>
        </w:rPr>
      </w:pPr>
    </w:p>
    <w:p w14:paraId="28833B57" w14:textId="77777777" w:rsidR="006D39B9" w:rsidRDefault="006D39B9">
      <w:pPr>
        <w:spacing w:after="0" w:line="260" w:lineRule="auto"/>
        <w:rPr>
          <w:rFonts w:cs="Arial"/>
        </w:rPr>
      </w:pPr>
    </w:p>
    <w:p w14:paraId="4D884628" w14:textId="77777777" w:rsidR="006D39B9" w:rsidRDefault="00000000">
      <w:pPr>
        <w:pStyle w:val="Odebeljeno"/>
        <w:spacing w:line="260" w:lineRule="auto"/>
      </w:pPr>
      <w:r>
        <w:t>Obrazložitev finančnih posledic</w:t>
      </w:r>
    </w:p>
    <w:p w14:paraId="7FF8464B" w14:textId="77777777" w:rsidR="006D39B9" w:rsidRDefault="006D39B9">
      <w:pPr>
        <w:spacing w:after="0" w:line="260" w:lineRule="auto"/>
        <w:rPr>
          <w:rFonts w:cs="Arial"/>
        </w:rPr>
      </w:pPr>
    </w:p>
    <w:p w14:paraId="72AD9C4F" w14:textId="77777777" w:rsidR="006D39B9" w:rsidRDefault="00000000">
      <w:pPr>
        <w:spacing w:after="0" w:line="240" w:lineRule="auto"/>
      </w:pPr>
      <w:r>
        <w:t>Posledica podelitve koncesije bo prihodek v državni in občinski proračun. ZRud-1 namreč v 1. točki prvega odstavka 52. člena ZRud-1 določa, da nosilec rudarske pravice za izkoriščanje z dnem, ko postane koncesijska pogodba veljavna, postane zavezanec za plačevanje rudarske koncesnine. Koncesnina se odmerja iz naslova površine pridobivalnega prostora in iz naslova pridobljene mineralne surovine. Skladno s predpisi je potrebno priglasitev za odmero rudarske koncesnine za tekoče leto izvesti do 30. januarja naslednje leto, rok plačila pa je 30 dni od vročitve odločbe o odmeri. Predvidena letna koncesnina za pridobivalni prostor Skrbinjek bo znašala okoli 27.000 EUR.</w:t>
      </w:r>
    </w:p>
    <w:p w14:paraId="095286A7" w14:textId="77777777" w:rsidR="006D39B9" w:rsidRDefault="00000000">
      <w:pPr>
        <w:spacing w:after="0" w:line="240" w:lineRule="auto"/>
      </w:pPr>
      <w:r>
        <w:t xml:space="preserve"> </w:t>
      </w:r>
    </w:p>
    <w:p w14:paraId="3E046333" w14:textId="77777777" w:rsidR="006D39B9" w:rsidRDefault="00000000">
      <w:pPr>
        <w:spacing w:after="0" w:line="240" w:lineRule="auto"/>
      </w:pPr>
      <w:r>
        <w:t>Skladno s petim odstavkom 53. člena ZRud-1 so sredstva, dobljena z vplačili rudarskih koncesnin, v višini 50% prihodek tiste samoupravne lokalne skupnosti, na katere območju leži pridobivalni prostor, v višini 50% pa prihodek Republike Slovenije. V konkretnem primeru leži pridobivalni prostor Skrbinjek v občini Poljčane.</w:t>
      </w:r>
    </w:p>
    <w:p w14:paraId="495E6DA6" w14:textId="77777777" w:rsidR="006D39B9" w:rsidRDefault="006D39B9">
      <w:pPr>
        <w:spacing w:after="0" w:line="260" w:lineRule="auto"/>
      </w:pPr>
    </w:p>
    <w:p w14:paraId="46A15624" w14:textId="77777777" w:rsidR="006D39B9" w:rsidRDefault="00000000">
      <w:pPr>
        <w:pStyle w:val="Odebeljeno"/>
        <w:spacing w:line="260" w:lineRule="auto"/>
      </w:pPr>
      <w:r>
        <w:t>Navedba o zagotovitvi sredstev</w:t>
      </w:r>
    </w:p>
    <w:p w14:paraId="36727EF1" w14:textId="77777777" w:rsidR="006D39B9" w:rsidRDefault="006D39B9">
      <w:pPr>
        <w:spacing w:after="0" w:line="260" w:lineRule="auto"/>
        <w:rPr>
          <w:rFonts w:cs="Arial"/>
        </w:rPr>
      </w:pPr>
    </w:p>
    <w:p w14:paraId="617CB18D" w14:textId="77777777" w:rsidR="006D39B9" w:rsidRDefault="00000000">
      <w:pPr>
        <w:spacing w:after="0" w:line="240" w:lineRule="auto"/>
      </w:pPr>
      <w:r>
        <w:t xml:space="preserve">Posledica podelitve koncesije bo prihodek v državni in proračun občine Poljčane. </w:t>
      </w:r>
    </w:p>
    <w:p w14:paraId="07B44B70" w14:textId="77777777" w:rsidR="006D39B9" w:rsidRDefault="006D39B9">
      <w:pPr>
        <w:spacing w:after="0" w:line="260" w:lineRule="auto"/>
      </w:pPr>
    </w:p>
    <w:p w14:paraId="2ABEB9AB" w14:textId="77777777" w:rsidR="006D39B9" w:rsidRDefault="006D39B9">
      <w:pPr>
        <w:spacing w:after="0" w:line="260" w:lineRule="auto"/>
        <w:rPr>
          <w:rFonts w:cs="Arial"/>
        </w:rPr>
      </w:pPr>
    </w:p>
    <w:p w14:paraId="71E58E83" w14:textId="77777777" w:rsidR="006D39B9" w:rsidRDefault="006D39B9">
      <w:pPr>
        <w:spacing w:after="0" w:line="260" w:lineRule="auto"/>
        <w:rPr>
          <w:rFonts w:cs="Arial"/>
        </w:rPr>
      </w:pPr>
    </w:p>
    <w:p w14:paraId="0E993D0A" w14:textId="77777777" w:rsidR="006D39B9" w:rsidRDefault="00000000">
      <w:pPr>
        <w:pStyle w:val="Odebeljeno"/>
        <w:spacing w:line="260" w:lineRule="auto"/>
      </w:pPr>
      <w:r>
        <w:t>9.</w:t>
      </w:r>
      <w:r>
        <w:tab/>
        <w:t>Predstavitev sodelovanja z združenji občin</w:t>
      </w:r>
    </w:p>
    <w:p w14:paraId="27C76F71" w14:textId="77777777" w:rsidR="006D39B9" w:rsidRDefault="006D39B9">
      <w:pPr>
        <w:spacing w:after="0" w:line="260" w:lineRule="auto"/>
        <w:rPr>
          <w:rFonts w:cs="Arial"/>
        </w:rPr>
      </w:pPr>
    </w:p>
    <w:p w14:paraId="290B0E7B" w14:textId="77777777" w:rsidR="006D39B9" w:rsidRDefault="00000000">
      <w:pPr>
        <w:spacing w:after="0" w:line="260" w:lineRule="auto"/>
      </w:pPr>
      <w:r>
        <w:t>Vsebina gradiva vpliva na pristojnosti, delovanje oziroma financiranje občin.</w:t>
      </w:r>
    </w:p>
    <w:p w14:paraId="283742A7" w14:textId="77777777" w:rsidR="006D39B9" w:rsidRDefault="006D39B9">
      <w:pPr>
        <w:spacing w:after="0" w:line="260" w:lineRule="auto"/>
        <w:rPr>
          <w:rFonts w:cs="Arial"/>
        </w:rPr>
      </w:pPr>
    </w:p>
    <w:p w14:paraId="6B04BC75" w14:textId="77777777" w:rsidR="006D39B9" w:rsidRDefault="00000000">
      <w:pPr>
        <w:spacing w:after="0" w:line="260" w:lineRule="auto"/>
      </w:pPr>
      <w:r>
        <w:t>Gradivo ni bilo poslano v mnenje Skupnosti občin Slovenije (SOS).</w:t>
      </w:r>
    </w:p>
    <w:p w14:paraId="2FBED2C2" w14:textId="77777777" w:rsidR="006D39B9" w:rsidRDefault="006D39B9">
      <w:pPr>
        <w:spacing w:after="0" w:line="260" w:lineRule="auto"/>
        <w:rPr>
          <w:rFonts w:cs="Arial"/>
        </w:rPr>
      </w:pPr>
    </w:p>
    <w:p w14:paraId="46A838DD" w14:textId="77777777" w:rsidR="006D39B9" w:rsidRDefault="00000000">
      <w:pPr>
        <w:spacing w:after="0" w:line="260" w:lineRule="auto"/>
      </w:pPr>
      <w:r>
        <w:t>Gradivo ni bilo poslano v mnenje Združenju občin Slovenije (ZOS).</w:t>
      </w:r>
    </w:p>
    <w:p w14:paraId="3E9A4EB3" w14:textId="77777777" w:rsidR="006D39B9" w:rsidRDefault="006D39B9">
      <w:pPr>
        <w:spacing w:after="0" w:line="260" w:lineRule="auto"/>
        <w:rPr>
          <w:rFonts w:cs="Arial"/>
        </w:rPr>
      </w:pPr>
    </w:p>
    <w:p w14:paraId="40CA0FC1" w14:textId="77777777" w:rsidR="006D39B9" w:rsidRDefault="00000000">
      <w:pPr>
        <w:spacing w:after="0" w:line="260" w:lineRule="auto"/>
      </w:pPr>
      <w:r>
        <w:t>Gradivo ni bilo poslano v mnenje Združenju mestnih občin Slovenije (ZMOS).</w:t>
      </w:r>
    </w:p>
    <w:p w14:paraId="22CB3A14" w14:textId="77777777" w:rsidR="006D39B9" w:rsidRDefault="006D39B9">
      <w:pPr>
        <w:spacing w:after="0" w:line="260" w:lineRule="auto"/>
        <w:rPr>
          <w:rFonts w:cs="Arial"/>
        </w:rPr>
      </w:pPr>
    </w:p>
    <w:p w14:paraId="697FD85F" w14:textId="77777777" w:rsidR="006D39B9" w:rsidRDefault="00000000">
      <w:pPr>
        <w:pStyle w:val="Odebeljeno"/>
        <w:spacing w:line="260" w:lineRule="auto"/>
      </w:pPr>
      <w:r>
        <w:t>10.</w:t>
      </w:r>
      <w:r>
        <w:tab/>
        <w:t>Predstavitev sodelovanja javnosti</w:t>
      </w:r>
    </w:p>
    <w:p w14:paraId="689C9CCF" w14:textId="77777777" w:rsidR="006D39B9" w:rsidRDefault="006D39B9">
      <w:pPr>
        <w:spacing w:after="0" w:line="260" w:lineRule="auto"/>
        <w:rPr>
          <w:rFonts w:cs="Arial"/>
        </w:rPr>
      </w:pPr>
    </w:p>
    <w:p w14:paraId="5B38AB68" w14:textId="77777777" w:rsidR="006D39B9" w:rsidRDefault="00000000">
      <w:pPr>
        <w:spacing w:after="0" w:line="260" w:lineRule="auto"/>
      </w:pPr>
      <w:r>
        <w:t>Gradivo je bilo predmet sodelovanja z javnostjo.</w:t>
      </w:r>
    </w:p>
    <w:p w14:paraId="28149870" w14:textId="77777777" w:rsidR="006D39B9" w:rsidRDefault="006D39B9">
      <w:pPr>
        <w:spacing w:after="0" w:line="260" w:lineRule="auto"/>
        <w:rPr>
          <w:rFonts w:cs="Arial"/>
        </w:rPr>
      </w:pPr>
    </w:p>
    <w:p w14:paraId="3928CA7E" w14:textId="77777777" w:rsidR="006D39B9" w:rsidRDefault="00000000">
      <w:pPr>
        <w:spacing w:after="0" w:line="260" w:lineRule="auto"/>
      </w:pPr>
      <w:r>
        <w:t>Datum objave na spletni strani:</w:t>
      </w:r>
    </w:p>
    <w:p w14:paraId="6CED1A63" w14:textId="77777777" w:rsidR="006D39B9" w:rsidRDefault="00000000">
      <w:pPr>
        <w:spacing w:after="0" w:line="260" w:lineRule="auto"/>
      </w:pPr>
      <w:r>
        <w:t>20. 2. 2026</w:t>
      </w:r>
    </w:p>
    <w:p w14:paraId="5F1A4744" w14:textId="77777777" w:rsidR="006D39B9" w:rsidRDefault="006D39B9">
      <w:pPr>
        <w:spacing w:after="0" w:line="260" w:lineRule="auto"/>
        <w:rPr>
          <w:rFonts w:cs="Arial"/>
        </w:rPr>
      </w:pPr>
    </w:p>
    <w:p w14:paraId="0E2CECEC" w14:textId="77777777" w:rsidR="006D39B9" w:rsidRDefault="00000000">
      <w:pPr>
        <w:spacing w:after="0" w:line="260" w:lineRule="auto"/>
      </w:pPr>
      <w:r>
        <w:t>Na gradivo so bila podana mnenja, predlogi in pripombe.</w:t>
      </w:r>
    </w:p>
    <w:p w14:paraId="6C89DED1" w14:textId="77777777" w:rsidR="006D39B9" w:rsidRDefault="006D39B9">
      <w:pPr>
        <w:spacing w:after="0" w:line="260" w:lineRule="auto"/>
        <w:rPr>
          <w:rFonts w:cs="Arial"/>
        </w:rPr>
      </w:pPr>
    </w:p>
    <w:p w14:paraId="0035E3E7" w14:textId="77777777" w:rsidR="006D39B9" w:rsidRDefault="00000000">
      <w:pPr>
        <w:spacing w:after="0" w:line="260" w:lineRule="auto"/>
      </w:pPr>
      <w:r>
        <w:t>V razpravo vključeni subjekti:</w:t>
      </w:r>
    </w:p>
    <w:p w14:paraId="2E74BEA8" w14:textId="77777777" w:rsidR="006D39B9" w:rsidRDefault="00000000">
      <w:pPr>
        <w:spacing w:after="0" w:line="260" w:lineRule="auto"/>
      </w:pPr>
      <w:r>
        <w:t>Ni podatka.</w:t>
      </w:r>
    </w:p>
    <w:p w14:paraId="4FC2ED2D" w14:textId="77777777" w:rsidR="006D39B9" w:rsidRDefault="006D39B9">
      <w:pPr>
        <w:spacing w:after="0" w:line="260" w:lineRule="auto"/>
        <w:rPr>
          <w:rFonts w:cs="Arial"/>
        </w:rPr>
      </w:pPr>
    </w:p>
    <w:p w14:paraId="0411BDC7" w14:textId="77777777" w:rsidR="006D39B9" w:rsidRDefault="00000000">
      <w:pPr>
        <w:spacing w:after="0" w:line="260" w:lineRule="auto"/>
      </w:pPr>
      <w:r>
        <w:t>Obrazložitev upoštevanja mnenj, predlogov in pripomb v razpravo vključenih subjektov:</w:t>
      </w:r>
    </w:p>
    <w:p w14:paraId="37AA3A62" w14:textId="77777777" w:rsidR="006D39B9" w:rsidRDefault="00000000">
      <w:pPr>
        <w:spacing w:after="0" w:line="240" w:lineRule="auto"/>
      </w:pPr>
      <w:r>
        <w:t xml:space="preserve"> </w:t>
      </w:r>
    </w:p>
    <w:p w14:paraId="188E9932" w14:textId="77777777" w:rsidR="006D39B9" w:rsidRDefault="00000000">
      <w:pPr>
        <w:spacing w:after="0" w:line="240" w:lineRule="auto"/>
      </w:pPr>
      <w:r>
        <w:t xml:space="preserve">Družba ST-AK, obdelava naravnega kamna, d.o.o., predlaga, da se iz pridobivalnega prostora Skrbinjek izloči del zemljišča s </w:t>
      </w:r>
      <w:proofErr w:type="spellStart"/>
      <w:r>
        <w:t>parc</w:t>
      </w:r>
      <w:proofErr w:type="spellEnd"/>
      <w:r>
        <w:t>. št. 1210/1, k. o. 782 - Poljčane, ker:</w:t>
      </w:r>
    </w:p>
    <w:p w14:paraId="3197D39B" w14:textId="77777777" w:rsidR="006D39B9" w:rsidRDefault="00000000">
      <w:pPr>
        <w:spacing w:after="0" w:line="240" w:lineRule="auto"/>
      </w:pPr>
      <w:r>
        <w:t xml:space="preserve">- se 13. člen Uredbe o rudarskih pravicah za gospodarsko izkoriščanje mineralnih surovin na pridobivalnih prostorih Lendava v Občini Lendava, Premagovce v Občini Krško, Rače 2 v Občini Rače - Fram, Doline - širitev v Občini Sežana, Hren - širitev v Občini Vitanje, Skrbinjek v Občini Poljčane, Šumet v Občini Solčava in Zadobrova - širitev v Mestni občini Celje (Uradni list RS, št. 102/07 in 26/18) nanaša samo na zemljišči s </w:t>
      </w:r>
      <w:proofErr w:type="spellStart"/>
      <w:r>
        <w:t>parc</w:t>
      </w:r>
      <w:proofErr w:type="spellEnd"/>
      <w:r>
        <w:t>. št. 92/13 in 592/14, obe k. o. Poljčane,</w:t>
      </w:r>
    </w:p>
    <w:p w14:paraId="289D9CE1" w14:textId="77777777" w:rsidR="006D39B9" w:rsidRDefault="00000000">
      <w:pPr>
        <w:spacing w:after="0" w:line="240" w:lineRule="auto"/>
      </w:pPr>
      <w:r>
        <w:t xml:space="preserve">- sta prej navedeni zemljišči v lasti Republike Slovenije, zemljišče s </w:t>
      </w:r>
      <w:proofErr w:type="spellStart"/>
      <w:r>
        <w:t>parc</w:t>
      </w:r>
      <w:proofErr w:type="spellEnd"/>
      <w:r>
        <w:t>. št. 1210/1 pa v lasti Občine Poljčane,</w:t>
      </w:r>
    </w:p>
    <w:p w14:paraId="419826B9" w14:textId="77777777" w:rsidR="006D39B9" w:rsidRDefault="00000000">
      <w:pPr>
        <w:spacing w:after="0" w:line="240" w:lineRule="auto"/>
      </w:pPr>
      <w:r>
        <w:t xml:space="preserve">- je bila za del zemljišča s </w:t>
      </w:r>
      <w:proofErr w:type="spellStart"/>
      <w:r>
        <w:t>parc</w:t>
      </w:r>
      <w:proofErr w:type="spellEnd"/>
      <w:r>
        <w:t>. št. 1210/1 na podlagi Pogodbe o ustanovitvi služnostne pravice, št. 478-0007/2022-2 z dne 19.09.2022, pri omenjeni parceli v korist družbe GIC KAMNOLOMI d.o.o. vpisana neprava stvarna služnost pridobivanja mineralne surovine,</w:t>
      </w:r>
    </w:p>
    <w:p w14:paraId="05126FE3" w14:textId="77777777" w:rsidR="006D39B9" w:rsidRDefault="00000000">
      <w:pPr>
        <w:spacing w:after="0" w:line="240" w:lineRule="auto"/>
      </w:pPr>
      <w:r>
        <w:t>- bodo na ta način kandidati, ki se bodo prijavili na javni razpis za pridobitev rudarske pravice v neenakem položaju,</w:t>
      </w:r>
    </w:p>
    <w:p w14:paraId="2F5B016D" w14:textId="77777777" w:rsidR="006D39B9" w:rsidRDefault="00000000">
      <w:pPr>
        <w:spacing w:after="0" w:line="240" w:lineRule="auto"/>
      </w:pPr>
      <w:r>
        <w:t>- naj bi predhodni vpis služnosti na zemljišču 1210/1 kazal na privilegiranost točno določenega kandidata za rudarsko pravico.</w:t>
      </w:r>
    </w:p>
    <w:p w14:paraId="515281A5" w14:textId="77777777" w:rsidR="006D39B9" w:rsidRDefault="00000000">
      <w:pPr>
        <w:spacing w:after="0" w:line="240" w:lineRule="auto"/>
      </w:pPr>
      <w:r>
        <w:t xml:space="preserve"> </w:t>
      </w:r>
    </w:p>
    <w:p w14:paraId="654488FB" w14:textId="77777777" w:rsidR="006D39B9" w:rsidRDefault="00000000">
      <w:pPr>
        <w:spacing w:after="0" w:line="240" w:lineRule="auto"/>
      </w:pPr>
      <w:r>
        <w:t>Alternativno družba ST-AK, obdelava naravnega kamna, d.o.o. predlaga, da se v predlagani uredbi določi, da je občina enako služnost, kot je bila že podeljena, zavezana ustanoviti v korist vsakega prijavitelja, ki bo v danem razpisu oz. dražbi uspel kot najboljši ponudnik.</w:t>
      </w:r>
    </w:p>
    <w:p w14:paraId="1147F08F" w14:textId="77777777" w:rsidR="006D39B9" w:rsidRDefault="00000000">
      <w:pPr>
        <w:spacing w:after="0" w:line="240" w:lineRule="auto"/>
      </w:pPr>
      <w:r>
        <w:t xml:space="preserve"> </w:t>
      </w:r>
    </w:p>
    <w:p w14:paraId="0FE45C98" w14:textId="77777777" w:rsidR="006D39B9" w:rsidRDefault="00000000">
      <w:pPr>
        <w:spacing w:after="0" w:line="240" w:lineRule="auto"/>
      </w:pPr>
      <w:r>
        <w:t>Predlog je neutemeljen in ga ni mogoče upoštevati. Predlagana uredba je namreč pripravljena na podlagi vloge stranke, ki je samostojna pri pripravi predloga mej pridobivalnega prostora. V času obravnave vloge ministrstvo tudi ni prejelo drugačnega predloga pridobivalnega prostora s strani druge morebiti zainteresirane pravne ali fizične osebe. Poleg tega gre za novo uredbo, ki ni vezana na uredbo iz leta 2007. Poleg tega bi z izločitvijo dela zemljišča 1210/1 iz sedaj enotnega pridobivalnega prostora nastala dva manjša, pri čemer pa manjša pridobivalna prostora niti ne bi več izpolnjevala pogoja skladnosti z Državno rudarsko strategijo, zato takšne uredbe sploh ne bi bilo mogoče izdati.</w:t>
      </w:r>
    </w:p>
    <w:p w14:paraId="46C0E100" w14:textId="77777777" w:rsidR="006D39B9" w:rsidRDefault="00000000">
      <w:pPr>
        <w:spacing w:after="0" w:line="240" w:lineRule="auto"/>
      </w:pPr>
      <w:r>
        <w:t xml:space="preserve"> </w:t>
      </w:r>
    </w:p>
    <w:p w14:paraId="70849629" w14:textId="77777777" w:rsidR="006D39B9" w:rsidRDefault="00000000">
      <w:pPr>
        <w:spacing w:after="0" w:line="240" w:lineRule="auto"/>
      </w:pPr>
      <w:r>
        <w:t>Prav tako je neutemeljen tudi predlog, da se v predlagani uredbi določi, da je občina enako služnost, kot je bila že podeljena, zavezana ustanoviti v korist vsakega prijavitelja, ki bo na razpisu oz. dražbi uspel kot najboljši ponudnik, saj bi takšna zahteva morala biti opredeljena v zakonu in ne (samo) v uredbi.</w:t>
      </w:r>
    </w:p>
    <w:p w14:paraId="2981A8F1" w14:textId="77777777" w:rsidR="006D39B9" w:rsidRDefault="006D39B9">
      <w:pPr>
        <w:spacing w:after="0" w:line="260" w:lineRule="auto"/>
        <w:rPr>
          <w:rFonts w:cs="Arial"/>
        </w:rPr>
      </w:pPr>
    </w:p>
    <w:p w14:paraId="6E3AFDBD" w14:textId="77777777" w:rsidR="006D39B9" w:rsidRDefault="00000000">
      <w:pPr>
        <w:pStyle w:val="Odebeljeno"/>
        <w:spacing w:line="260" w:lineRule="auto"/>
      </w:pPr>
      <w:r>
        <w:t>11.</w:t>
      </w:r>
      <w:r>
        <w:tab/>
        <w:t>Spoštovanje Resolucije o normativni dejavnosti</w:t>
      </w:r>
    </w:p>
    <w:p w14:paraId="682533D8" w14:textId="77777777" w:rsidR="006D39B9" w:rsidRDefault="006D39B9">
      <w:pPr>
        <w:spacing w:after="0" w:line="260" w:lineRule="auto"/>
        <w:rPr>
          <w:rFonts w:cs="Arial"/>
        </w:rPr>
      </w:pPr>
    </w:p>
    <w:p w14:paraId="7642CCCB" w14:textId="77777777" w:rsidR="006D39B9" w:rsidRDefault="00000000">
      <w:pPr>
        <w:spacing w:after="0" w:line="260" w:lineRule="auto"/>
      </w:pPr>
      <w:r>
        <w:t>Pri pripravi gradiva niso bile upoštevane zahteve iz Resolucije o normativni dejavnosti.</w:t>
      </w:r>
    </w:p>
    <w:p w14:paraId="7BB77417" w14:textId="77777777" w:rsidR="006D39B9" w:rsidRDefault="006D39B9">
      <w:pPr>
        <w:spacing w:after="0" w:line="260" w:lineRule="auto"/>
        <w:rPr>
          <w:rFonts w:cs="Arial"/>
        </w:rPr>
      </w:pPr>
    </w:p>
    <w:p w14:paraId="47ED895F" w14:textId="77777777" w:rsidR="006D39B9" w:rsidRDefault="00000000">
      <w:pPr>
        <w:pStyle w:val="Odebeljeno"/>
        <w:spacing w:line="260" w:lineRule="auto"/>
      </w:pPr>
      <w:r>
        <w:t>12.</w:t>
      </w:r>
      <w:r>
        <w:tab/>
        <w:t>Vključitev v okvirni načrt normativne dejavnosti</w:t>
      </w:r>
    </w:p>
    <w:p w14:paraId="7EBBD474" w14:textId="77777777" w:rsidR="006D39B9" w:rsidRDefault="006D39B9">
      <w:pPr>
        <w:spacing w:after="0" w:line="260" w:lineRule="auto"/>
        <w:rPr>
          <w:rFonts w:cs="Arial"/>
        </w:rPr>
      </w:pPr>
    </w:p>
    <w:p w14:paraId="06D26945" w14:textId="77777777" w:rsidR="006D39B9" w:rsidRDefault="00000000">
      <w:pPr>
        <w:spacing w:after="0" w:line="260" w:lineRule="auto"/>
      </w:pPr>
      <w:r>
        <w:t>Predlog predpisa, ki je predmet gradiva, ni vključen v okvirni načrt normativne dejavnosti.</w:t>
      </w:r>
    </w:p>
    <w:p w14:paraId="511D2ABF" w14:textId="77777777" w:rsidR="006D39B9" w:rsidRDefault="006D39B9">
      <w:pPr>
        <w:spacing w:after="0" w:line="260" w:lineRule="auto"/>
        <w:rPr>
          <w:rFonts w:cs="Arial"/>
        </w:rPr>
      </w:pPr>
    </w:p>
    <w:p w14:paraId="66FDC171" w14:textId="5A84F5A1" w:rsidR="006D39B9" w:rsidRDefault="00663E64">
      <w:pPr>
        <w:widowControl w:val="0"/>
        <w:spacing w:after="0" w:line="260" w:lineRule="exact"/>
        <w:ind w:left="3969"/>
        <w:jc w:val="center"/>
      </w:pPr>
      <w:r>
        <w:t>Jože Novak</w:t>
      </w:r>
    </w:p>
    <w:p w14:paraId="2FF30702" w14:textId="5237D368" w:rsidR="006D39B9" w:rsidRDefault="00663E64">
      <w:pPr>
        <w:spacing w:after="0" w:line="260" w:lineRule="exact"/>
        <w:ind w:left="3969"/>
        <w:jc w:val="center"/>
      </w:pPr>
      <w:r>
        <w:t>minister</w:t>
      </w:r>
    </w:p>
    <w:p w14:paraId="1960B457" w14:textId="77777777" w:rsidR="006D39B9" w:rsidRDefault="006D39B9">
      <w:pPr>
        <w:spacing w:after="0" w:line="260" w:lineRule="exact"/>
        <w:ind w:left="3969"/>
        <w:jc w:val="center"/>
      </w:pPr>
    </w:p>
    <w:sectPr w:rsidR="006D39B9"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1171" w14:textId="77777777" w:rsidR="008D3C0B" w:rsidRDefault="008D3C0B">
      <w:pPr>
        <w:spacing w:after="0" w:line="240" w:lineRule="auto"/>
      </w:pPr>
      <w:r>
        <w:separator/>
      </w:r>
    </w:p>
  </w:endnote>
  <w:endnote w:type="continuationSeparator" w:id="0">
    <w:p w14:paraId="6E5D1FB2" w14:textId="77777777" w:rsidR="008D3C0B" w:rsidRDefault="008D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2675" w14:textId="77777777" w:rsidR="006D39B9" w:rsidRDefault="00000000">
    <w:r>
      <w:rPr>
        <w:i/>
        <w:sz w:val="16"/>
      </w:rPr>
      <w:t>Ustvarjeno v MOPED-DOCS, 07. 04. 2026 13:33:33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7B02" w14:textId="77777777" w:rsidR="008D3C0B" w:rsidRDefault="008D3C0B">
      <w:pPr>
        <w:spacing w:after="0" w:line="240" w:lineRule="auto"/>
      </w:pPr>
      <w:r>
        <w:separator/>
      </w:r>
    </w:p>
  </w:footnote>
  <w:footnote w:type="continuationSeparator" w:id="0">
    <w:p w14:paraId="51FE9645" w14:textId="77777777" w:rsidR="008D3C0B" w:rsidRDefault="008D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F86B"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2F600966" wp14:editId="12554B5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43C22A5" w14:textId="77777777" w:rsidR="000E33E4" w:rsidRPr="000E33E4" w:rsidRDefault="00000000">
    <w:pPr>
      <w:pStyle w:val="Glava"/>
      <w:jc w:val="left"/>
      <w:rPr>
        <w:b/>
      </w:rPr>
    </w:pPr>
    <w:r w:rsidRPr="000E33E4">
      <w:rPr>
        <w:b/>
      </w:rPr>
      <w:t>MINISTRSTVO ZA NARAVNE VIRE IN</w:t>
    </w:r>
    <w:r w:rsidRPr="000E33E4">
      <w:rPr>
        <w:b/>
      </w:rPr>
      <w:br/>
      <w:t>PROSTOR</w:t>
    </w:r>
  </w:p>
  <w:p w14:paraId="720A04DB"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6D39B9" w14:paraId="42BD16C0" w14:textId="77777777" w:rsidTr="000E33E4">
      <w:tc>
        <w:tcPr>
          <w:tcW w:w="5102" w:type="dxa"/>
        </w:tcPr>
        <w:p w14:paraId="05693B80" w14:textId="77777777" w:rsidR="000E33E4" w:rsidRDefault="00000000">
          <w:pPr>
            <w:pStyle w:val="Glava"/>
            <w:rPr>
              <w:sz w:val="16"/>
              <w:szCs w:val="16"/>
            </w:rPr>
          </w:pPr>
          <w:r>
            <w:rPr>
              <w:sz w:val="16"/>
              <w:szCs w:val="16"/>
            </w:rPr>
            <w:t>Dunajska cesta 48 1000 Ljubljana</w:t>
          </w:r>
        </w:p>
      </w:tc>
      <w:tc>
        <w:tcPr>
          <w:tcW w:w="3826" w:type="dxa"/>
        </w:tcPr>
        <w:p w14:paraId="311C4D61" w14:textId="77777777" w:rsidR="000E33E4" w:rsidRDefault="00000000">
          <w:pPr>
            <w:pStyle w:val="Glava"/>
            <w:rPr>
              <w:sz w:val="16"/>
              <w:szCs w:val="16"/>
            </w:rPr>
          </w:pPr>
          <w:r>
            <w:rPr>
              <w:sz w:val="16"/>
              <w:szCs w:val="16"/>
            </w:rPr>
            <w:t>T: 01 478 70 00</w:t>
          </w:r>
        </w:p>
        <w:p w14:paraId="25D15EB4"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gp.mnvp@gov.si</w:t>
            </w:r>
          </w:hyperlink>
        </w:p>
        <w:p w14:paraId="6C2AD869" w14:textId="77777777" w:rsidR="000E33E4" w:rsidRDefault="00000000">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B9"/>
    <w:rsid w:val="000E33E4"/>
    <w:rsid w:val="001C566E"/>
    <w:rsid w:val="00373E13"/>
    <w:rsid w:val="00663E64"/>
    <w:rsid w:val="006D39B9"/>
    <w:rsid w:val="008D3C0B"/>
    <w:rsid w:val="00945425"/>
    <w:rsid w:val="0096422C"/>
    <w:rsid w:val="00E1457B"/>
    <w:rsid w:val="00F37F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9855"/>
  <w15:docId w15:val="{5D6AACC9-7077-4E1A-B2CF-AE13CD7D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1954</Words>
  <Characters>11139</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Roman Čerenak</cp:lastModifiedBy>
  <cp:revision>5</cp:revision>
  <dcterms:created xsi:type="dcterms:W3CDTF">2019-02-01T07:54:00Z</dcterms:created>
  <dcterms:modified xsi:type="dcterms:W3CDTF">2026-04-07T11:59:00Z</dcterms:modified>
</cp:coreProperties>
</file>