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9"/>
        <w:gridCol w:w="275"/>
        <w:gridCol w:w="219"/>
        <w:gridCol w:w="837"/>
        <w:gridCol w:w="1327"/>
        <w:gridCol w:w="419"/>
        <w:gridCol w:w="1065"/>
        <w:gridCol w:w="140"/>
        <w:gridCol w:w="483"/>
        <w:gridCol w:w="183"/>
        <w:gridCol w:w="375"/>
        <w:gridCol w:w="217"/>
        <w:gridCol w:w="78"/>
        <w:gridCol w:w="210"/>
        <w:gridCol w:w="139"/>
        <w:gridCol w:w="1714"/>
      </w:tblGrid>
      <w:tr w:rsidR="00D24870" w:rsidRPr="00F36D60" w14:paraId="2D94CA6E" w14:textId="77777777" w:rsidTr="00D46648">
        <w:trPr>
          <w:gridAfter w:val="7"/>
          <w:wAfter w:w="2916" w:type="dxa"/>
        </w:trPr>
        <w:tc>
          <w:tcPr>
            <w:tcW w:w="6184" w:type="dxa"/>
            <w:gridSpan w:val="9"/>
          </w:tcPr>
          <w:p w14:paraId="292FE5EF" w14:textId="4E9754F7" w:rsidR="00D24870" w:rsidRPr="008B6CE1" w:rsidRDefault="00D24870" w:rsidP="00D46648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8B6CE1">
              <w:rPr>
                <w:rFonts w:cs="Arial"/>
                <w:sz w:val="20"/>
                <w:szCs w:val="20"/>
                <w:lang w:val="sl-SI" w:eastAsia="sl-SI"/>
              </w:rPr>
              <w:t xml:space="preserve">Številka: </w:t>
            </w:r>
            <w:r w:rsidR="00504A64" w:rsidRPr="00504A64">
              <w:rPr>
                <w:rFonts w:cs="Arial"/>
                <w:sz w:val="20"/>
                <w:szCs w:val="20"/>
                <w:lang w:val="sl-SI" w:eastAsia="sl-SI"/>
              </w:rPr>
              <w:t>35601-2/2025-2560</w:t>
            </w:r>
          </w:p>
        </w:tc>
      </w:tr>
      <w:tr w:rsidR="00D24870" w:rsidRPr="00F36D60" w14:paraId="28746480" w14:textId="77777777" w:rsidTr="00D46648">
        <w:trPr>
          <w:gridAfter w:val="7"/>
          <w:wAfter w:w="2916" w:type="dxa"/>
        </w:trPr>
        <w:tc>
          <w:tcPr>
            <w:tcW w:w="6184" w:type="dxa"/>
            <w:gridSpan w:val="9"/>
          </w:tcPr>
          <w:p w14:paraId="4026B82D" w14:textId="32AD81EE" w:rsidR="00D24870" w:rsidRPr="008B6CE1" w:rsidRDefault="00D24870" w:rsidP="00D46648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8B6CE1">
              <w:rPr>
                <w:rFonts w:cs="Arial"/>
                <w:sz w:val="20"/>
                <w:szCs w:val="20"/>
                <w:lang w:val="sl-SI" w:eastAsia="sl-SI"/>
              </w:rPr>
              <w:t xml:space="preserve">Ljubljana, </w:t>
            </w:r>
            <w:r w:rsidR="00BC05E7">
              <w:rPr>
                <w:rFonts w:cs="Arial"/>
                <w:sz w:val="20"/>
                <w:szCs w:val="20"/>
                <w:lang w:val="sl-SI" w:eastAsia="sl-SI"/>
              </w:rPr>
              <w:t>3</w:t>
            </w:r>
            <w:r w:rsidR="00B63C4C">
              <w:rPr>
                <w:rFonts w:cs="Arial"/>
                <w:sz w:val="20"/>
                <w:szCs w:val="20"/>
                <w:lang w:val="sl-SI" w:eastAsia="sl-SI"/>
              </w:rPr>
              <w:t>. 1</w:t>
            </w:r>
            <w:r w:rsidR="00BC05E7">
              <w:rPr>
                <w:rFonts w:cs="Arial"/>
                <w:sz w:val="20"/>
                <w:szCs w:val="20"/>
                <w:lang w:val="sl-SI" w:eastAsia="sl-SI"/>
              </w:rPr>
              <w:t>2</w:t>
            </w:r>
            <w:r w:rsidR="00B63C4C">
              <w:rPr>
                <w:rFonts w:cs="Arial"/>
                <w:sz w:val="20"/>
                <w:szCs w:val="20"/>
                <w:lang w:val="sl-SI" w:eastAsia="sl-SI"/>
              </w:rPr>
              <w:t>. 2025</w:t>
            </w:r>
          </w:p>
        </w:tc>
      </w:tr>
      <w:tr w:rsidR="00D24870" w:rsidRPr="00F36D60" w14:paraId="0CA41A9D" w14:textId="77777777" w:rsidTr="00D46648">
        <w:trPr>
          <w:gridAfter w:val="7"/>
          <w:wAfter w:w="2916" w:type="dxa"/>
        </w:trPr>
        <w:tc>
          <w:tcPr>
            <w:tcW w:w="6184" w:type="dxa"/>
            <w:gridSpan w:val="9"/>
          </w:tcPr>
          <w:p w14:paraId="4D280CE8" w14:textId="77777777" w:rsidR="00D24870" w:rsidRPr="00F36D60" w:rsidRDefault="00D24870" w:rsidP="00D46648">
            <w:pPr>
              <w:rPr>
                <w:rFonts w:cs="Arial"/>
                <w:szCs w:val="20"/>
              </w:rPr>
            </w:pPr>
          </w:p>
          <w:p w14:paraId="1483F853" w14:textId="77777777" w:rsidR="00D24870" w:rsidRPr="00F36D60" w:rsidRDefault="00D24870" w:rsidP="00D46648">
            <w:pPr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GENERALNI SEKRETARIAT VLADE REPUBLIKE SLOVENIJE</w:t>
            </w:r>
          </w:p>
          <w:p w14:paraId="25DA5781" w14:textId="77777777" w:rsidR="00D24870" w:rsidRPr="00F36D60" w:rsidRDefault="00D24870" w:rsidP="00D46648">
            <w:pPr>
              <w:rPr>
                <w:rFonts w:cs="Arial"/>
                <w:szCs w:val="20"/>
              </w:rPr>
            </w:pPr>
            <w:hyperlink r:id="rId8" w:history="1">
              <w:r w:rsidRPr="00F36D60">
                <w:rPr>
                  <w:rStyle w:val="Hiperpovezava"/>
                  <w:rFonts w:cs="Arial"/>
                  <w:szCs w:val="20"/>
                </w:rPr>
                <w:t>Gp.gs@gov.si</w:t>
              </w:r>
            </w:hyperlink>
          </w:p>
          <w:p w14:paraId="445BB10D" w14:textId="77777777" w:rsidR="00D24870" w:rsidRPr="00F36D60" w:rsidRDefault="00D24870" w:rsidP="00D46648">
            <w:pPr>
              <w:rPr>
                <w:rFonts w:cs="Arial"/>
                <w:szCs w:val="20"/>
              </w:rPr>
            </w:pPr>
          </w:p>
        </w:tc>
      </w:tr>
      <w:tr w:rsidR="00D24870" w:rsidRPr="00F36D60" w14:paraId="53D5B968" w14:textId="77777777" w:rsidTr="00D46648">
        <w:tc>
          <w:tcPr>
            <w:tcW w:w="9100" w:type="dxa"/>
            <w:gridSpan w:val="16"/>
          </w:tcPr>
          <w:p w14:paraId="0E9DB92D" w14:textId="01CE5396" w:rsidR="00D24870" w:rsidRPr="00F36D60" w:rsidRDefault="00D24870" w:rsidP="00D466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</w:rPr>
              <w:t>ZADEVA</w:t>
            </w:r>
            <w:r w:rsidRPr="003E79F7">
              <w:rPr>
                <w:rFonts w:cs="Arial"/>
                <w:b/>
                <w:szCs w:val="20"/>
              </w:rPr>
              <w:t>:</w:t>
            </w:r>
            <w:r w:rsidRPr="003E79F7"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="00D566DB" w:rsidRPr="00D566DB">
              <w:rPr>
                <w:rFonts w:cs="Arial"/>
                <w:b/>
                <w:szCs w:val="20"/>
                <w:lang w:eastAsia="sl-SI"/>
              </w:rPr>
              <w:t>Seznanitev Vlade Republike Slovenije z Ugotovitvami glede učinkovitosti, namenskosti in zakonitosti porabe sredstev plačila koncesijske dajatve na podlagi poročil o načinu porabe sredstev vlaganj občine Postojna in občine Pivka v gradnjo infrastrukture lokalnega pomena za izvajanje gospodarskih javnih služb varstva okolja za leto 20</w:t>
            </w:r>
            <w:r w:rsidR="00D566DB">
              <w:rPr>
                <w:rFonts w:cs="Arial"/>
                <w:b/>
                <w:szCs w:val="20"/>
                <w:lang w:eastAsia="sl-SI"/>
              </w:rPr>
              <w:t>24</w:t>
            </w:r>
            <w:r w:rsidR="00D566DB" w:rsidRPr="00D566DB">
              <w:rPr>
                <w:rFonts w:cs="Arial"/>
                <w:b/>
                <w:szCs w:val="20"/>
                <w:lang w:eastAsia="sl-SI"/>
              </w:rPr>
              <w:t xml:space="preserve"> – predlog za obravnavo</w:t>
            </w:r>
          </w:p>
        </w:tc>
      </w:tr>
      <w:tr w:rsidR="00D24870" w:rsidRPr="00F36D60" w14:paraId="4F61E46D" w14:textId="77777777" w:rsidTr="00D46648">
        <w:tc>
          <w:tcPr>
            <w:tcW w:w="9100" w:type="dxa"/>
            <w:gridSpan w:val="16"/>
          </w:tcPr>
          <w:p w14:paraId="49369E40" w14:textId="77777777" w:rsidR="00D24870" w:rsidRPr="00F36D60" w:rsidRDefault="00D24870" w:rsidP="00D46648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F36D60">
              <w:rPr>
                <w:sz w:val="20"/>
                <w:szCs w:val="20"/>
              </w:rPr>
              <w:t>1. Predlog sklepov vlade:</w:t>
            </w:r>
          </w:p>
        </w:tc>
      </w:tr>
      <w:tr w:rsidR="00D24870" w:rsidRPr="00F36D60" w14:paraId="021941F6" w14:textId="77777777" w:rsidTr="00D46648">
        <w:tc>
          <w:tcPr>
            <w:tcW w:w="9100" w:type="dxa"/>
            <w:gridSpan w:val="16"/>
          </w:tcPr>
          <w:p w14:paraId="79850801" w14:textId="6E202194" w:rsidR="00D24870" w:rsidRPr="003B15E0" w:rsidRDefault="00D24870" w:rsidP="003E6D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eastAsia="x-none"/>
              </w:rPr>
            </w:pPr>
            <w:r w:rsidRPr="003B15E0">
              <w:rPr>
                <w:rFonts w:cs="Arial"/>
                <w:iCs/>
                <w:szCs w:val="20"/>
                <w:lang w:eastAsia="x-none"/>
              </w:rPr>
              <w:t xml:space="preserve">Na podlagi </w:t>
            </w:r>
            <w:r w:rsidR="00BC05E7">
              <w:rPr>
                <w:rFonts w:cs="Arial"/>
                <w:iCs/>
                <w:szCs w:val="20"/>
                <w:lang w:eastAsia="x-none"/>
              </w:rPr>
              <w:t>šestega</w:t>
            </w:r>
            <w:r w:rsidRPr="003B15E0">
              <w:rPr>
                <w:rFonts w:cs="Arial"/>
                <w:iCs/>
                <w:szCs w:val="20"/>
                <w:lang w:eastAsia="x-none"/>
              </w:rPr>
              <w:t xml:space="preserve"> odstavka 9.</w:t>
            </w:r>
            <w:r w:rsidR="008B6CE1">
              <w:rPr>
                <w:rFonts w:cs="Arial"/>
                <w:iCs/>
                <w:szCs w:val="20"/>
                <w:lang w:eastAsia="x-none"/>
              </w:rPr>
              <w:t xml:space="preserve"> </w:t>
            </w:r>
            <w:r w:rsidRPr="003B15E0">
              <w:rPr>
                <w:rFonts w:cs="Arial"/>
                <w:iCs/>
                <w:szCs w:val="20"/>
                <w:lang w:eastAsia="x-none"/>
              </w:rPr>
              <w:t xml:space="preserve">b člena Uredbe o koncesiji za rabo naravnih vrednot Postojnski </w:t>
            </w:r>
          </w:p>
          <w:p w14:paraId="7F910978" w14:textId="43C07D89" w:rsidR="00D24870" w:rsidRPr="00F36D60" w:rsidRDefault="00D24870" w:rsidP="003E6D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eastAsia="x-none"/>
              </w:rPr>
            </w:pPr>
            <w:r w:rsidRPr="003B15E0">
              <w:rPr>
                <w:rFonts w:cs="Arial"/>
                <w:iCs/>
                <w:szCs w:val="20"/>
                <w:lang w:eastAsia="x-none"/>
              </w:rPr>
              <w:t>jamski sistem in Predjamski jamski sistem (Uradni list RS, št. 77/02,  41/04 – ZVO-1</w:t>
            </w:r>
            <w:r>
              <w:rPr>
                <w:rFonts w:cs="Arial"/>
                <w:iCs/>
                <w:szCs w:val="20"/>
                <w:lang w:eastAsia="x-none"/>
              </w:rPr>
              <w:t>,</w:t>
            </w:r>
            <w:r w:rsidRPr="003B15E0">
              <w:rPr>
                <w:rFonts w:cs="Arial"/>
                <w:iCs/>
                <w:szCs w:val="20"/>
                <w:lang w:eastAsia="x-none"/>
              </w:rPr>
              <w:t xml:space="preserve"> 66/07</w:t>
            </w:r>
            <w:r w:rsidRPr="00E60789">
              <w:rPr>
                <w:rFonts w:cs="Arial"/>
                <w:iCs/>
                <w:szCs w:val="20"/>
                <w:lang w:eastAsia="x-none"/>
              </w:rPr>
              <w:t>, </w:t>
            </w:r>
            <w:hyperlink r:id="rId9" w:tgtFrame="_blank" w:tooltip="Uredba o spremembi in dopolnitvi Uredbe o koncesiji za rabo naravnih vrednot Postojnski jamski sistem in Predjamski jamski sistem" w:history="1">
              <w:r w:rsidRPr="00E60789">
                <w:rPr>
                  <w:iCs/>
                  <w:szCs w:val="20"/>
                  <w:lang w:eastAsia="x-none"/>
                </w:rPr>
                <w:t>104/20</w:t>
              </w:r>
            </w:hyperlink>
            <w:r w:rsidRPr="00E60789">
              <w:rPr>
                <w:rFonts w:cs="Arial"/>
                <w:iCs/>
                <w:szCs w:val="20"/>
                <w:lang w:eastAsia="x-none"/>
              </w:rPr>
              <w:t> in </w:t>
            </w:r>
            <w:hyperlink r:id="rId10" w:tgtFrame="_blank" w:tooltip="Zakon o varstvu okolja" w:history="1">
              <w:r w:rsidRPr="00E60789">
                <w:rPr>
                  <w:iCs/>
                  <w:szCs w:val="20"/>
                  <w:lang w:eastAsia="x-none"/>
                </w:rPr>
                <w:t>44/22</w:t>
              </w:r>
            </w:hyperlink>
            <w:r w:rsidRPr="00E60789">
              <w:rPr>
                <w:rFonts w:cs="Arial"/>
                <w:iCs/>
                <w:szCs w:val="20"/>
                <w:lang w:eastAsia="x-none"/>
              </w:rPr>
              <w:t> – ZVO-2</w:t>
            </w:r>
            <w:r w:rsidRPr="003B15E0">
              <w:rPr>
                <w:rFonts w:cs="Arial"/>
                <w:iCs/>
                <w:szCs w:val="20"/>
                <w:lang w:eastAsia="x-none"/>
              </w:rPr>
              <w:t xml:space="preserve">) </w:t>
            </w:r>
            <w:r w:rsidR="00AB11B0" w:rsidRPr="00AB11B0">
              <w:rPr>
                <w:rFonts w:cs="Arial"/>
                <w:iCs/>
                <w:szCs w:val="20"/>
                <w:lang w:eastAsia="x-none"/>
              </w:rPr>
              <w:t>je Vlada Republike Slovenije na … seji dne …... sprejela naslednji</w:t>
            </w:r>
          </w:p>
          <w:p w14:paraId="7A252B37" w14:textId="77777777" w:rsidR="00D24870" w:rsidRPr="00F36D60" w:rsidRDefault="00D24870" w:rsidP="00D466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x-none"/>
              </w:rPr>
            </w:pPr>
          </w:p>
          <w:p w14:paraId="7EF7C919" w14:textId="77777777" w:rsidR="00D24870" w:rsidRPr="003128C9" w:rsidRDefault="00D24870" w:rsidP="00D46648">
            <w:pPr>
              <w:pStyle w:val="Neotevilenodstavek"/>
              <w:ind w:left="360"/>
              <w:rPr>
                <w:rFonts w:cs="Arial"/>
                <w:iCs/>
                <w:lang w:val="sl-SI" w:eastAsia="sl-SI"/>
              </w:rPr>
            </w:pPr>
          </w:p>
          <w:p w14:paraId="02EAC87C" w14:textId="77777777" w:rsidR="00D24870" w:rsidRPr="008B6CE1" w:rsidRDefault="00D24870" w:rsidP="00D46648">
            <w:pPr>
              <w:pStyle w:val="Neotevilenodstavek"/>
              <w:ind w:left="360"/>
              <w:jc w:val="center"/>
              <w:rPr>
                <w:rFonts w:cs="Arial"/>
                <w:bCs/>
                <w:iCs/>
                <w:lang w:val="sl-SI" w:eastAsia="sl-SI"/>
              </w:rPr>
            </w:pPr>
            <w:r w:rsidRPr="008B6CE1">
              <w:rPr>
                <w:rFonts w:cs="Arial"/>
                <w:bCs/>
                <w:iCs/>
                <w:lang w:val="sl-SI" w:eastAsia="sl-SI"/>
              </w:rPr>
              <w:t>SKLEP</w:t>
            </w:r>
          </w:p>
          <w:p w14:paraId="0419EF07" w14:textId="77777777" w:rsidR="00D24870" w:rsidRPr="008B6CE1" w:rsidRDefault="00D24870" w:rsidP="00D46648">
            <w:pPr>
              <w:ind w:left="360"/>
              <w:jc w:val="both"/>
              <w:rPr>
                <w:rFonts w:cs="Arial"/>
                <w:color w:val="000000"/>
                <w:szCs w:val="20"/>
                <w:shd w:val="clear" w:color="auto" w:fill="FFFFFF"/>
              </w:rPr>
            </w:pPr>
          </w:p>
          <w:p w14:paraId="71F398F0" w14:textId="0A972A8D" w:rsidR="00D24870" w:rsidRPr="008B6CE1" w:rsidRDefault="00D24870" w:rsidP="008B6CE1">
            <w:pPr>
              <w:pStyle w:val="Neotevilenodstavek"/>
              <w:numPr>
                <w:ilvl w:val="0"/>
                <w:numId w:val="46"/>
              </w:numPr>
              <w:spacing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8B6CE1">
              <w:rPr>
                <w:rFonts w:cs="Arial"/>
                <w:iCs/>
                <w:sz w:val="20"/>
                <w:szCs w:val="20"/>
                <w:lang w:val="sl-SI" w:eastAsia="sl-SI"/>
              </w:rPr>
              <w:t>Vlada</w:t>
            </w:r>
            <w:r w:rsidR="00D566DB" w:rsidRPr="00D566DB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 Republike Slovenije se je seznanila z Ugotovitvami glede učinkovitosti, namenskosti in zakonitosti porabe sredstev plačila koncesijske dajatve na podlagi Poročila o načinu porabe sredstev vlaganj občine Postojna v gradnjo infrastrukture lokalnega pomena za izvajanje gospodarskih javnih služb varstva okolja za leto 20</w:t>
            </w:r>
            <w:r w:rsidR="00D566DB">
              <w:rPr>
                <w:rFonts w:cs="Arial"/>
                <w:iCs/>
                <w:sz w:val="20"/>
                <w:szCs w:val="20"/>
                <w:lang w:val="sl-SI" w:eastAsia="sl-SI"/>
              </w:rPr>
              <w:t>24</w:t>
            </w:r>
            <w:r w:rsidR="00D566DB" w:rsidRPr="00D566DB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 in Poročila o načinu porabe sredstev vlaganj občine Pivka v gradnjo infrastrukture lokalnega pomena za izvajanje gospodarskih javnih služb varstva okolja za leto 20</w:t>
            </w:r>
            <w:r w:rsidR="00D566DB">
              <w:rPr>
                <w:rFonts w:cs="Arial"/>
                <w:iCs/>
                <w:sz w:val="20"/>
                <w:szCs w:val="20"/>
                <w:lang w:val="sl-SI" w:eastAsia="sl-SI"/>
              </w:rPr>
              <w:t>24</w:t>
            </w:r>
            <w:r w:rsidR="00D566DB" w:rsidRPr="00D566DB">
              <w:rPr>
                <w:rFonts w:cs="Arial"/>
                <w:iCs/>
                <w:sz w:val="20"/>
                <w:szCs w:val="20"/>
                <w:lang w:val="sl-SI" w:eastAsia="sl-SI"/>
              </w:rPr>
              <w:t>.</w:t>
            </w:r>
          </w:p>
          <w:p w14:paraId="293F2544" w14:textId="77777777" w:rsidR="00D24870" w:rsidRPr="008B6CE1" w:rsidRDefault="00D24870" w:rsidP="008B6CE1">
            <w:pPr>
              <w:pStyle w:val="Neotevilenodstavek"/>
              <w:spacing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  <w:p w14:paraId="79239DB3" w14:textId="77777777" w:rsidR="00D24870" w:rsidRPr="00F36D60" w:rsidRDefault="00D24870" w:rsidP="008B6CE1">
            <w:pPr>
              <w:spacing w:before="120" w:line="260" w:lineRule="exact"/>
              <w:ind w:left="354"/>
              <w:jc w:val="both"/>
              <w:rPr>
                <w:rFonts w:eastAsia="Calibri" w:cs="Arial"/>
                <w:bCs/>
                <w:iCs/>
                <w:color w:val="000000"/>
                <w:szCs w:val="20"/>
              </w:rPr>
            </w:pPr>
          </w:p>
          <w:p w14:paraId="216E71B3" w14:textId="77777777" w:rsidR="00D24870" w:rsidRPr="00F36D60" w:rsidRDefault="00D24870" w:rsidP="00D46648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szCs w:val="20"/>
              </w:rPr>
            </w:pPr>
          </w:p>
          <w:p w14:paraId="250C92E8" w14:textId="77777777" w:rsidR="00D24870" w:rsidRDefault="00D24870" w:rsidP="00D46648">
            <w:pPr>
              <w:pStyle w:val="Neotevilenodstavek"/>
              <w:ind w:left="4995"/>
              <w:jc w:val="center"/>
              <w:rPr>
                <w:rFonts w:cs="Arial"/>
                <w:sz w:val="20"/>
                <w:szCs w:val="20"/>
                <w:lang w:val="sl-SI" w:eastAsia="en-US"/>
              </w:rPr>
            </w:pPr>
            <w:r w:rsidRPr="00F7662A">
              <w:rPr>
                <w:rFonts w:cs="Arial"/>
                <w:sz w:val="20"/>
                <w:szCs w:val="20"/>
                <w:lang w:val="sl-SI" w:eastAsia="en-US"/>
              </w:rPr>
              <w:t xml:space="preserve">Barbara Kolenko </w:t>
            </w:r>
            <w:proofErr w:type="spellStart"/>
            <w:r w:rsidRPr="00F7662A">
              <w:rPr>
                <w:rFonts w:cs="Arial"/>
                <w:sz w:val="20"/>
                <w:szCs w:val="20"/>
                <w:lang w:val="sl-SI" w:eastAsia="en-US"/>
              </w:rPr>
              <w:t>Helbl</w:t>
            </w:r>
            <w:proofErr w:type="spellEnd"/>
          </w:p>
          <w:p w14:paraId="6E6C8E91" w14:textId="77777777" w:rsidR="00D24870" w:rsidRPr="003128C9" w:rsidRDefault="00D24870" w:rsidP="00D46648">
            <w:pPr>
              <w:pStyle w:val="Neotevilenodstavek"/>
              <w:ind w:left="4995"/>
              <w:jc w:val="center"/>
              <w:rPr>
                <w:rFonts w:cs="Arial"/>
                <w:sz w:val="20"/>
                <w:szCs w:val="20"/>
                <w:lang w:val="sl-SI" w:eastAsia="en-US"/>
              </w:rPr>
            </w:pPr>
            <w:r>
              <w:rPr>
                <w:rFonts w:cs="Arial"/>
                <w:sz w:val="20"/>
                <w:szCs w:val="20"/>
                <w:lang w:val="sl-SI" w:eastAsia="en-US"/>
              </w:rPr>
              <w:t>GENERALNA SEKRETARKA</w:t>
            </w:r>
          </w:p>
          <w:p w14:paraId="55A64B08" w14:textId="77777777" w:rsidR="00D24870" w:rsidRDefault="00D24870" w:rsidP="00D4664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  <w:p w14:paraId="07C94B74" w14:textId="77777777" w:rsidR="00D24870" w:rsidRPr="00F36D60" w:rsidRDefault="00D24870" w:rsidP="00D46648">
            <w:pPr>
              <w:spacing w:line="240" w:lineRule="atLeast"/>
              <w:ind w:left="540" w:hanging="54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Sklep prejmejo:</w:t>
            </w:r>
          </w:p>
          <w:p w14:paraId="1D3E2232" w14:textId="77777777" w:rsidR="00BC05E7" w:rsidRPr="00BC05E7" w:rsidRDefault="00BC05E7" w:rsidP="00BC05E7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BC05E7">
              <w:rPr>
                <w:rFonts w:cs="Arial"/>
                <w:szCs w:val="20"/>
              </w:rPr>
              <w:t>Občina Postojna, Ljubljanska c. 4,  6230 Postojna</w:t>
            </w:r>
          </w:p>
          <w:p w14:paraId="73B298AD" w14:textId="77777777" w:rsidR="00BC05E7" w:rsidRPr="00BC05E7" w:rsidRDefault="00BC05E7" w:rsidP="00BC05E7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BC05E7">
              <w:rPr>
                <w:rFonts w:cs="Arial"/>
                <w:szCs w:val="20"/>
              </w:rPr>
              <w:t>Občina Pivka, Kolodvorska c. 5, 6257 Pivka</w:t>
            </w:r>
          </w:p>
          <w:p w14:paraId="1A0B498A" w14:textId="77777777" w:rsidR="00D24870" w:rsidRPr="003B15E0" w:rsidRDefault="00D24870" w:rsidP="00D24870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3B15E0">
              <w:rPr>
                <w:rFonts w:cs="Arial"/>
                <w:szCs w:val="20"/>
              </w:rPr>
              <w:t xml:space="preserve">Ministrstvo za </w:t>
            </w:r>
            <w:r w:rsidR="00FA2603">
              <w:rPr>
                <w:rFonts w:cs="Arial"/>
                <w:szCs w:val="20"/>
              </w:rPr>
              <w:t>naravne vire</w:t>
            </w:r>
            <w:r w:rsidRPr="003B15E0">
              <w:rPr>
                <w:rFonts w:cs="Arial"/>
                <w:szCs w:val="20"/>
              </w:rPr>
              <w:t xml:space="preserve"> in prostor </w:t>
            </w:r>
          </w:p>
          <w:p w14:paraId="3E10F465" w14:textId="77777777" w:rsidR="00D24870" w:rsidRPr="003B15E0" w:rsidRDefault="00D24870" w:rsidP="00D24870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3B15E0">
              <w:rPr>
                <w:rFonts w:cs="Arial"/>
                <w:szCs w:val="20"/>
              </w:rPr>
              <w:t>Ministrstvo za finance</w:t>
            </w:r>
          </w:p>
          <w:p w14:paraId="2B7CA88D" w14:textId="77777777" w:rsidR="00D24870" w:rsidRPr="003B15E0" w:rsidRDefault="00D24870" w:rsidP="00D24870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3B15E0">
              <w:rPr>
                <w:rFonts w:cs="Arial"/>
                <w:szCs w:val="20"/>
              </w:rPr>
              <w:t>Služba Vlade Republike Slovenije za zakonodajo</w:t>
            </w:r>
          </w:p>
          <w:p w14:paraId="685AE53D" w14:textId="77777777" w:rsidR="00D24870" w:rsidRPr="00F36D60" w:rsidRDefault="00D24870" w:rsidP="00D2487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</w:rPr>
            </w:pPr>
            <w:r w:rsidRPr="003B15E0">
              <w:rPr>
                <w:rFonts w:cs="Arial"/>
                <w:szCs w:val="20"/>
              </w:rPr>
              <w:t>Urad Vlade Republike Slovenije za komuniciranje</w:t>
            </w:r>
          </w:p>
        </w:tc>
      </w:tr>
      <w:tr w:rsidR="00D24870" w:rsidRPr="00F36D60" w14:paraId="1FE41A37" w14:textId="77777777" w:rsidTr="00D46648">
        <w:tc>
          <w:tcPr>
            <w:tcW w:w="9100" w:type="dxa"/>
            <w:gridSpan w:val="16"/>
          </w:tcPr>
          <w:p w14:paraId="1E0423F4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D24870" w:rsidRPr="00F36D60" w14:paraId="6933FE59" w14:textId="77777777" w:rsidTr="00D46648">
        <w:tc>
          <w:tcPr>
            <w:tcW w:w="9100" w:type="dxa"/>
            <w:gridSpan w:val="16"/>
          </w:tcPr>
          <w:p w14:paraId="0CCE80E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/</w:t>
            </w:r>
          </w:p>
        </w:tc>
      </w:tr>
      <w:tr w:rsidR="00D24870" w:rsidRPr="00F36D60" w14:paraId="597EB492" w14:textId="77777777" w:rsidTr="00D46648">
        <w:tc>
          <w:tcPr>
            <w:tcW w:w="9100" w:type="dxa"/>
            <w:gridSpan w:val="16"/>
          </w:tcPr>
          <w:p w14:paraId="0AB193C5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3.a Osebe, odgovorne za strokovno pripravo in usklajenost gradiva:</w:t>
            </w:r>
          </w:p>
        </w:tc>
      </w:tr>
      <w:tr w:rsidR="00D24870" w:rsidRPr="00F36D60" w14:paraId="4A22C7A7" w14:textId="77777777" w:rsidTr="00D46648">
        <w:tc>
          <w:tcPr>
            <w:tcW w:w="9100" w:type="dxa"/>
            <w:gridSpan w:val="16"/>
          </w:tcPr>
          <w:p w14:paraId="386BE9B6" w14:textId="77777777" w:rsidR="008B6CE1" w:rsidRPr="00AB149A" w:rsidRDefault="008B6CE1" w:rsidP="008B6CE1">
            <w:pPr>
              <w:pStyle w:val="Neotevilenodstavek"/>
              <w:numPr>
                <w:ilvl w:val="0"/>
                <w:numId w:val="29"/>
              </w:numPr>
              <w:spacing w:before="0" w:after="0" w:line="240" w:lineRule="auto"/>
              <w:ind w:left="714" w:hanging="357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>
              <w:rPr>
                <w:rFonts w:cs="Arial"/>
                <w:iCs/>
                <w:sz w:val="20"/>
                <w:szCs w:val="20"/>
                <w:lang w:val="sl-SI" w:eastAsia="sl-SI"/>
              </w:rPr>
              <w:t>Jože Novak</w:t>
            </w:r>
            <w:r w:rsidRPr="00AB149A">
              <w:rPr>
                <w:rFonts w:cs="Arial"/>
                <w:iCs/>
                <w:sz w:val="20"/>
                <w:szCs w:val="20"/>
                <w:lang w:val="sl-SI" w:eastAsia="sl-SI"/>
              </w:rPr>
              <w:t>, minister</w:t>
            </w:r>
          </w:p>
          <w:p w14:paraId="1EF1AB09" w14:textId="77777777" w:rsidR="008B6CE1" w:rsidRPr="00AB149A" w:rsidRDefault="008B6CE1" w:rsidP="008B6CE1">
            <w:pPr>
              <w:pStyle w:val="Neotevilenodstavek"/>
              <w:numPr>
                <w:ilvl w:val="0"/>
                <w:numId w:val="29"/>
              </w:numPr>
              <w:spacing w:before="0" w:after="0" w:line="240" w:lineRule="auto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>
              <w:rPr>
                <w:rFonts w:cs="Arial"/>
                <w:iCs/>
                <w:sz w:val="20"/>
                <w:szCs w:val="20"/>
                <w:lang w:val="sl-SI" w:eastAsia="sl-SI"/>
              </w:rPr>
              <w:t>dr. Katarina Groznik Zeiler, generalna direktorica Direktorata za naravo</w:t>
            </w:r>
          </w:p>
          <w:p w14:paraId="776DCB72" w14:textId="624DC68B" w:rsidR="008B6CE1" w:rsidRPr="0004626C" w:rsidRDefault="008B6CE1" w:rsidP="0004626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sl-SI"/>
              </w:rPr>
            </w:pPr>
            <w:r w:rsidRPr="00AB149A">
              <w:rPr>
                <w:rFonts w:cs="Arial"/>
                <w:iCs/>
                <w:szCs w:val="20"/>
                <w:lang w:eastAsia="sl-SI"/>
              </w:rPr>
              <w:t xml:space="preserve">mag. </w:t>
            </w:r>
            <w:r>
              <w:rPr>
                <w:rFonts w:cs="Arial"/>
                <w:iCs/>
                <w:szCs w:val="20"/>
                <w:lang w:eastAsia="sl-SI"/>
              </w:rPr>
              <w:t>Suzana Zupanc Hrastar</w:t>
            </w:r>
            <w:r w:rsidRPr="00AB149A">
              <w:rPr>
                <w:rFonts w:cs="Arial"/>
                <w:iCs/>
                <w:szCs w:val="20"/>
                <w:lang w:eastAsia="sl-SI"/>
              </w:rPr>
              <w:t>,</w:t>
            </w:r>
            <w:r>
              <w:rPr>
                <w:rFonts w:cs="Arial"/>
                <w:iCs/>
                <w:szCs w:val="20"/>
                <w:lang w:eastAsia="sl-SI"/>
              </w:rPr>
              <w:t xml:space="preserve"> vodja </w:t>
            </w:r>
            <w:r w:rsidRPr="00AB149A">
              <w:rPr>
                <w:rFonts w:cs="Arial"/>
                <w:iCs/>
                <w:szCs w:val="20"/>
                <w:lang w:eastAsia="sl-SI"/>
              </w:rPr>
              <w:t xml:space="preserve"> Sektor</w:t>
            </w:r>
            <w:r>
              <w:rPr>
                <w:rFonts w:cs="Arial"/>
                <w:iCs/>
                <w:szCs w:val="20"/>
                <w:lang w:eastAsia="sl-SI"/>
              </w:rPr>
              <w:t>ja</w:t>
            </w:r>
            <w:r w:rsidRPr="00AB149A">
              <w:rPr>
                <w:rFonts w:cs="Arial"/>
                <w:iCs/>
                <w:szCs w:val="20"/>
                <w:lang w:eastAsia="sl-SI"/>
              </w:rPr>
              <w:t xml:space="preserve"> za </w:t>
            </w:r>
            <w:r>
              <w:rPr>
                <w:rFonts w:cs="Arial"/>
                <w:iCs/>
                <w:szCs w:val="20"/>
                <w:lang w:eastAsia="sl-SI"/>
              </w:rPr>
              <w:t>naravne vrednote in zavarovana območja</w:t>
            </w:r>
          </w:p>
        </w:tc>
      </w:tr>
      <w:tr w:rsidR="00D24870" w:rsidRPr="00F36D60" w14:paraId="74785395" w14:textId="77777777" w:rsidTr="00D46648">
        <w:tc>
          <w:tcPr>
            <w:tcW w:w="9100" w:type="dxa"/>
            <w:gridSpan w:val="16"/>
          </w:tcPr>
          <w:p w14:paraId="3352399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 xml:space="preserve">3.b Zunanji strokovnjaki, ki so 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D24870" w:rsidRPr="00F36D60" w14:paraId="68F68B55" w14:textId="77777777" w:rsidTr="00D46648">
        <w:tc>
          <w:tcPr>
            <w:tcW w:w="9100" w:type="dxa"/>
            <w:gridSpan w:val="16"/>
          </w:tcPr>
          <w:p w14:paraId="472B7364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/</w:t>
            </w:r>
          </w:p>
        </w:tc>
      </w:tr>
      <w:tr w:rsidR="00D24870" w:rsidRPr="00F36D60" w14:paraId="661D40A8" w14:textId="77777777" w:rsidTr="00D46648">
        <w:tc>
          <w:tcPr>
            <w:tcW w:w="9100" w:type="dxa"/>
            <w:gridSpan w:val="16"/>
          </w:tcPr>
          <w:p w14:paraId="554C2B12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D24870" w:rsidRPr="00F36D60" w14:paraId="243EB1FC" w14:textId="77777777" w:rsidTr="00D46648">
        <w:tc>
          <w:tcPr>
            <w:tcW w:w="9100" w:type="dxa"/>
            <w:gridSpan w:val="16"/>
          </w:tcPr>
          <w:p w14:paraId="0B46552F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/</w:t>
            </w:r>
          </w:p>
        </w:tc>
      </w:tr>
      <w:tr w:rsidR="00D24870" w:rsidRPr="00F36D60" w14:paraId="399B8186" w14:textId="77777777" w:rsidTr="00D46648">
        <w:tc>
          <w:tcPr>
            <w:tcW w:w="9100" w:type="dxa"/>
            <w:gridSpan w:val="16"/>
          </w:tcPr>
          <w:p w14:paraId="143ED615" w14:textId="77777777" w:rsidR="00D24870" w:rsidRPr="0073298A" w:rsidRDefault="00D24870" w:rsidP="00D46648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73298A">
              <w:rPr>
                <w:rFonts w:cs="Arial"/>
                <w:sz w:val="20"/>
                <w:szCs w:val="20"/>
                <w:lang w:val="sl-SI" w:eastAsia="sl-SI"/>
              </w:rPr>
              <w:t>5. Kratek povzetek gradiva:</w:t>
            </w:r>
          </w:p>
          <w:p w14:paraId="34E75614" w14:textId="77777777" w:rsidR="00B63C4C" w:rsidRDefault="00D24870" w:rsidP="00176375">
            <w:pPr>
              <w:jc w:val="both"/>
              <w:rPr>
                <w:rFonts w:cs="Arial"/>
                <w:b/>
                <w:szCs w:val="20"/>
                <w:lang w:eastAsia="sl-SI"/>
              </w:rPr>
            </w:pPr>
            <w:r w:rsidRPr="0073298A">
              <w:rPr>
                <w:rFonts w:cs="Arial"/>
                <w:szCs w:val="20"/>
                <w:lang w:eastAsia="sl-SI"/>
              </w:rPr>
              <w:t xml:space="preserve"> </w:t>
            </w:r>
            <w:r w:rsidR="00D566DB" w:rsidRPr="0073298A">
              <w:rPr>
                <w:rFonts w:cs="Arial"/>
                <w:szCs w:val="20"/>
                <w:lang w:eastAsia="sl-SI"/>
              </w:rPr>
              <w:t xml:space="preserve">Ministrstvo za naravne vire in prostor na podlagi predloženih poročil obeh občin ugotavlja, </w:t>
            </w:r>
            <w:r w:rsidR="00176375" w:rsidRPr="00176375">
              <w:rPr>
                <w:rFonts w:cs="Arial"/>
                <w:bCs/>
                <w:szCs w:val="20"/>
                <w:lang w:eastAsia="sl-SI"/>
              </w:rPr>
              <w:t>ali</w:t>
            </w:r>
            <w:r w:rsidR="00D50499" w:rsidRPr="00176375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D50499" w:rsidRPr="0073298A">
              <w:rPr>
                <w:rFonts w:cs="Arial"/>
                <w:szCs w:val="20"/>
                <w:lang w:eastAsia="sl-SI"/>
              </w:rPr>
              <w:t>so bila plačila iz koncesijske dajatve</w:t>
            </w:r>
            <w:r w:rsidR="00176375"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="00176375" w:rsidRPr="00176375">
              <w:rPr>
                <w:rFonts w:cs="Arial"/>
                <w:bCs/>
                <w:szCs w:val="20"/>
                <w:lang w:eastAsia="sl-SI"/>
              </w:rPr>
              <w:t>občine Pivka</w:t>
            </w:r>
            <w:r w:rsidR="00176375">
              <w:rPr>
                <w:rFonts w:cs="Arial"/>
                <w:bCs/>
                <w:szCs w:val="20"/>
                <w:lang w:eastAsia="sl-SI"/>
              </w:rPr>
              <w:t xml:space="preserve"> in občine Postojna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 porabljena namensko</w:t>
            </w:r>
            <w:r w:rsidR="00895D03">
              <w:rPr>
                <w:rFonts w:cs="Arial"/>
                <w:szCs w:val="20"/>
                <w:lang w:eastAsia="sl-SI"/>
              </w:rPr>
              <w:t>,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 </w:t>
            </w:r>
            <w:r w:rsidR="00895D03">
              <w:rPr>
                <w:rFonts w:cs="Arial"/>
                <w:szCs w:val="20"/>
                <w:lang w:eastAsia="sl-SI"/>
              </w:rPr>
              <w:t xml:space="preserve">učinkovito 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in zakonito. Pravna podlaga za delitev koncesijske dajatve na osnovi uredbe je </w:t>
            </w:r>
            <w:r w:rsidR="009B073D" w:rsidRPr="0073298A">
              <w:rPr>
                <w:rFonts w:cs="Arial"/>
                <w:szCs w:val="20"/>
                <w:lang w:eastAsia="sl-SI"/>
              </w:rPr>
              <w:t xml:space="preserve">Zakon o varstvu okolja (ZVO-2) 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(Uradni list RS, </w:t>
            </w:r>
            <w:r w:rsidR="009B073D" w:rsidRPr="0073298A">
              <w:rPr>
                <w:rFonts w:cs="Arial"/>
                <w:szCs w:val="20"/>
                <w:lang w:eastAsia="sl-SI"/>
              </w:rPr>
              <w:t xml:space="preserve">št. 44/22, 18/23 – ZDU-1O, 78/23 – ZUNPEOVE, 23/24, 21/25 – ZOPVOOV in 56/25 – </w:t>
            </w:r>
            <w:proofErr w:type="spellStart"/>
            <w:r w:rsidR="009B073D" w:rsidRPr="0073298A">
              <w:rPr>
                <w:rFonts w:cs="Arial"/>
                <w:szCs w:val="20"/>
                <w:lang w:eastAsia="sl-SI"/>
              </w:rPr>
              <w:t>PoZ</w:t>
            </w:r>
            <w:proofErr w:type="spellEnd"/>
            <w:r w:rsidR="00D50499" w:rsidRPr="0073298A">
              <w:rPr>
                <w:rFonts w:cs="Arial"/>
                <w:szCs w:val="20"/>
                <w:lang w:eastAsia="sl-SI"/>
              </w:rPr>
              <w:t xml:space="preserve">), ki v </w:t>
            </w:r>
            <w:r w:rsidR="009B073D" w:rsidRPr="0073298A">
              <w:rPr>
                <w:rFonts w:cs="Arial"/>
                <w:szCs w:val="20"/>
                <w:lang w:eastAsia="sl-SI"/>
              </w:rPr>
              <w:t>255</w:t>
            </w:r>
            <w:r w:rsidR="00D50499" w:rsidRPr="0073298A">
              <w:rPr>
                <w:rFonts w:cs="Arial"/>
                <w:szCs w:val="20"/>
                <w:lang w:eastAsia="sl-SI"/>
              </w:rPr>
              <w:t>. členu določa, da se v koncesijskem aktu določi, da je občina upravičena tudi do dela plačila koncesije, ki pripada državi, če sredstva vloži v gradnjo infrastrukture lokalnega pomena za izvajanje gospodarskih javnih služb varstva okolja iz</w:t>
            </w:r>
            <w:r w:rsidR="009B073D" w:rsidRPr="0073298A">
              <w:rPr>
                <w:rFonts w:cs="Arial"/>
                <w:szCs w:val="20"/>
                <w:lang w:eastAsia="sl-SI"/>
              </w:rPr>
              <w:t xml:space="preserve"> 233. člena zakona</w:t>
            </w:r>
            <w:r w:rsidR="00D50499" w:rsidRPr="0073298A">
              <w:rPr>
                <w:rFonts w:cs="Arial"/>
                <w:szCs w:val="20"/>
                <w:lang w:eastAsia="sl-SI"/>
              </w:rPr>
              <w:t>. Občin</w:t>
            </w:r>
            <w:r w:rsidR="00176375">
              <w:rPr>
                <w:rFonts w:cs="Arial"/>
                <w:b/>
                <w:szCs w:val="20"/>
                <w:lang w:eastAsia="sl-SI"/>
              </w:rPr>
              <w:t xml:space="preserve">a </w:t>
            </w:r>
            <w:r w:rsidR="00176375" w:rsidRPr="00176375">
              <w:rPr>
                <w:rFonts w:cs="Arial"/>
                <w:bCs/>
                <w:szCs w:val="20"/>
                <w:lang w:eastAsia="sl-SI"/>
              </w:rPr>
              <w:t>Pivka</w:t>
            </w:r>
            <w:r w:rsidR="00113FED" w:rsidRPr="0073298A">
              <w:rPr>
                <w:rFonts w:cs="Arial"/>
                <w:szCs w:val="20"/>
                <w:lang w:eastAsia="sl-SI"/>
              </w:rPr>
              <w:t xml:space="preserve"> </w:t>
            </w:r>
            <w:r w:rsidR="00176375" w:rsidRPr="00176375">
              <w:rPr>
                <w:rFonts w:cs="Arial"/>
                <w:bCs/>
                <w:szCs w:val="20"/>
                <w:lang w:eastAsia="sl-SI"/>
              </w:rPr>
              <w:t>je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 porabil</w:t>
            </w:r>
            <w:r w:rsidR="00176375">
              <w:rPr>
                <w:rFonts w:cs="Arial"/>
                <w:b/>
                <w:szCs w:val="20"/>
                <w:lang w:eastAsia="sl-SI"/>
              </w:rPr>
              <w:t>a</w:t>
            </w:r>
            <w:r w:rsidR="00D50499" w:rsidRPr="0073298A">
              <w:rPr>
                <w:rFonts w:cs="Arial"/>
                <w:szCs w:val="20"/>
                <w:lang w:eastAsia="sl-SI"/>
              </w:rPr>
              <w:t xml:space="preserve"> sredstva plačila koncesijske dajatve za gradnjo infrastrukture lokalnega pomena za izvajanje gospodarskih javnih služb varstva okolja</w:t>
            </w:r>
            <w:bookmarkStart w:id="0" w:name="_Hlk210370412"/>
            <w:r w:rsidR="00176375">
              <w:rPr>
                <w:rFonts w:cs="Arial"/>
                <w:szCs w:val="20"/>
                <w:lang w:eastAsia="sl-SI"/>
              </w:rPr>
              <w:t xml:space="preserve"> ter je </w:t>
            </w:r>
            <w:r w:rsidR="00113FED" w:rsidRPr="0073298A">
              <w:rPr>
                <w:rFonts w:cs="Arial"/>
                <w:szCs w:val="20"/>
                <w:lang w:eastAsia="sl-SI"/>
              </w:rPr>
              <w:t xml:space="preserve">sredstva porabila v skladu </w:t>
            </w:r>
            <w:r w:rsidR="00D50499" w:rsidRPr="0073298A">
              <w:rPr>
                <w:rFonts w:cs="Arial"/>
                <w:szCs w:val="20"/>
                <w:lang w:eastAsia="sl-SI"/>
              </w:rPr>
              <w:t>z Načrtom vlaganj v infrastrukturo lokalnega pomena za leto 20</w:t>
            </w:r>
            <w:r w:rsidR="00113FED" w:rsidRPr="0073298A">
              <w:rPr>
                <w:rFonts w:cs="Arial"/>
                <w:szCs w:val="20"/>
                <w:lang w:eastAsia="sl-SI"/>
              </w:rPr>
              <w:t>24</w:t>
            </w:r>
            <w:r w:rsidR="00176375">
              <w:rPr>
                <w:rFonts w:cs="Arial"/>
                <w:b/>
                <w:szCs w:val="20"/>
                <w:lang w:eastAsia="sl-SI"/>
              </w:rPr>
              <w:t xml:space="preserve">. </w:t>
            </w:r>
            <w:r w:rsidR="00176375">
              <w:rPr>
                <w:rFonts w:cs="Arial"/>
                <w:szCs w:val="20"/>
                <w:lang w:eastAsia="sl-SI"/>
              </w:rPr>
              <w:t xml:space="preserve">Vsi izvedeni projekti so v </w:t>
            </w:r>
            <w:r w:rsidR="00176375" w:rsidRPr="00084B4C">
              <w:rPr>
                <w:rFonts w:cs="Arial"/>
                <w:szCs w:val="20"/>
                <w:lang w:eastAsia="sl-SI"/>
              </w:rPr>
              <w:t xml:space="preserve">skladu z Uredbo o odvajanju in čiščenju komunalne odpadne vode (Uradni list RS, št. 98/15, 76/17, 81/19, 194/21, 44/22 – ZVO-2 in 21/25 – ZOPVOOV) in z Operativnim programom odvajanja in čiščenja komunalne odpadne vode (sklep Vlade RS št. 35400-6/2020/4 z dne 17. 9. 2020). Plačila iz koncesijske dajatve so bila porabljena </w:t>
            </w:r>
            <w:r w:rsidR="00176375">
              <w:rPr>
                <w:rFonts w:cs="Arial"/>
                <w:szCs w:val="20"/>
                <w:lang w:eastAsia="sl-SI"/>
              </w:rPr>
              <w:t>v</w:t>
            </w:r>
            <w:r w:rsidR="00176375" w:rsidRPr="00084B4C">
              <w:rPr>
                <w:rFonts w:cs="Arial"/>
                <w:szCs w:val="20"/>
                <w:lang w:eastAsia="sl-SI"/>
              </w:rPr>
              <w:t xml:space="preserve"> gradnjo infrastrukture lokalnega pomena za izvajanje gospodarskih javnih služb varstva okolja </w:t>
            </w:r>
            <w:r w:rsidR="00176375">
              <w:rPr>
                <w:rFonts w:cs="Arial"/>
                <w:szCs w:val="20"/>
                <w:lang w:eastAsia="sl-SI"/>
              </w:rPr>
              <w:t xml:space="preserve">in </w:t>
            </w:r>
            <w:r w:rsidR="00176375" w:rsidRPr="00084B4C">
              <w:rPr>
                <w:rFonts w:cs="Arial"/>
                <w:szCs w:val="20"/>
                <w:lang w:eastAsia="sl-SI"/>
              </w:rPr>
              <w:t>pomembno prispevala k izboljšanju stanja reke Pivke, ki ponika v Postojnsko jamo</w:t>
            </w:r>
            <w:r w:rsidR="00176375">
              <w:rPr>
                <w:rFonts w:cs="Arial"/>
                <w:b/>
                <w:szCs w:val="20"/>
                <w:lang w:eastAsia="sl-SI"/>
              </w:rPr>
              <w:t xml:space="preserve">. </w:t>
            </w:r>
          </w:p>
          <w:p w14:paraId="38554096" w14:textId="29DE0619" w:rsidR="00D24870" w:rsidRPr="0073298A" w:rsidRDefault="00176375" w:rsidP="00176375">
            <w:pPr>
              <w:jc w:val="both"/>
              <w:rPr>
                <w:rFonts w:cs="Arial"/>
                <w:b/>
                <w:bCs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O</w:t>
            </w:r>
            <w:r w:rsidR="00113FED" w:rsidRPr="0073298A">
              <w:rPr>
                <w:rFonts w:cs="Arial"/>
                <w:szCs w:val="20"/>
                <w:lang w:eastAsia="sl-SI"/>
              </w:rPr>
              <w:t>bčina P</w:t>
            </w:r>
            <w:r w:rsidR="00084B4C">
              <w:rPr>
                <w:rFonts w:cs="Arial"/>
                <w:szCs w:val="20"/>
                <w:lang w:eastAsia="sl-SI"/>
              </w:rPr>
              <w:t>ostojna</w:t>
            </w:r>
            <w:r w:rsidR="00113FED" w:rsidRPr="0073298A">
              <w:rPr>
                <w:rFonts w:cs="Arial"/>
                <w:szCs w:val="20"/>
                <w:lang w:eastAsia="sl-SI"/>
              </w:rPr>
              <w:t xml:space="preserve"> je zaradi težav pri pridobitvi gradbenega dovoljenja pri projektu Komunalna infrastruktura na območju naselja Dilce, sredstva porabila za</w:t>
            </w:r>
            <w:r w:rsidR="00B63C4C">
              <w:rPr>
                <w:rFonts w:cs="Arial"/>
                <w:szCs w:val="20"/>
                <w:lang w:eastAsia="sl-SI"/>
              </w:rPr>
              <w:t xml:space="preserve"> drug</w:t>
            </w:r>
            <w:r w:rsidR="00113FED" w:rsidRPr="0073298A">
              <w:rPr>
                <w:rFonts w:cs="Arial"/>
                <w:szCs w:val="20"/>
                <w:lang w:eastAsia="sl-SI"/>
              </w:rPr>
              <w:t xml:space="preserve"> projekt </w:t>
            </w:r>
            <w:r w:rsidR="00084B4C" w:rsidRPr="00084B4C">
              <w:rPr>
                <w:rFonts w:cs="Arial"/>
                <w:szCs w:val="20"/>
                <w:lang w:eastAsia="sl-SI"/>
              </w:rPr>
              <w:t>Komunalna infrastruktura na območju Tržaške ceste od hiš št. 86 do hiš št. 98</w:t>
            </w:r>
            <w:r w:rsidR="00613064">
              <w:rPr>
                <w:rFonts w:cs="Arial"/>
                <w:szCs w:val="20"/>
                <w:lang w:eastAsia="sl-SI"/>
              </w:rPr>
              <w:t>.</w:t>
            </w:r>
            <w:bookmarkEnd w:id="0"/>
            <w:r>
              <w:rPr>
                <w:rFonts w:cs="Arial"/>
                <w:b/>
                <w:szCs w:val="20"/>
                <w:lang w:eastAsia="sl-SI"/>
              </w:rPr>
              <w:t xml:space="preserve"> O</w:t>
            </w:r>
            <w:r>
              <w:rPr>
                <w:szCs w:val="22"/>
              </w:rPr>
              <w:t xml:space="preserve">bčina Postojna resornega ministrstva </w:t>
            </w:r>
            <w:r w:rsidRPr="00176375">
              <w:rPr>
                <w:szCs w:val="22"/>
              </w:rPr>
              <w:t>o tej spremembi</w:t>
            </w:r>
            <w:r>
              <w:rPr>
                <w:szCs w:val="22"/>
              </w:rPr>
              <w:t xml:space="preserve"> ni pravočasno  obvestila niti ni predložila s</w:t>
            </w:r>
            <w:r w:rsidRPr="009970A2">
              <w:rPr>
                <w:szCs w:val="22"/>
              </w:rPr>
              <w:t>premembo Načrta vlaganj občine Postojna v gradnjo lokalne infrastrukture lokalnega pomena za leto 2024</w:t>
            </w:r>
            <w:r>
              <w:rPr>
                <w:szCs w:val="22"/>
              </w:rPr>
              <w:t>,</w:t>
            </w:r>
            <w:r w:rsidRPr="00571A73">
              <w:rPr>
                <w:szCs w:val="22"/>
              </w:rPr>
              <w:t xml:space="preserve"> skladno z določbami Uredbe</w:t>
            </w:r>
            <w:r>
              <w:rPr>
                <w:szCs w:val="22"/>
              </w:rPr>
              <w:t xml:space="preserve"> o koncesiji,</w:t>
            </w:r>
            <w:r w:rsidRPr="00571A73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zato  ni upravičena do deleža koncesijske dajatve za leto 2024, ki pripada državi. Na podlagi četrtega </w:t>
            </w:r>
            <w:r w:rsidRPr="009970A2">
              <w:rPr>
                <w:szCs w:val="22"/>
              </w:rPr>
              <w:t>odstavk</w:t>
            </w:r>
            <w:r>
              <w:rPr>
                <w:szCs w:val="22"/>
              </w:rPr>
              <w:t>a</w:t>
            </w:r>
            <w:r w:rsidRPr="009970A2">
              <w:rPr>
                <w:szCs w:val="22"/>
              </w:rPr>
              <w:t xml:space="preserve"> 9.b člena Uredbe</w:t>
            </w:r>
            <w:r>
              <w:rPr>
                <w:szCs w:val="22"/>
              </w:rPr>
              <w:t xml:space="preserve"> o koncesiji bo ministrstvo</w:t>
            </w:r>
            <w:r w:rsidRPr="009970A2">
              <w:rPr>
                <w:szCs w:val="22"/>
              </w:rPr>
              <w:t xml:space="preserve"> poračunalo zmanjšano plačilo občini ob naslednji akontaciji plačila koncesijske dajatve z izločitvijo sredstev namenjenih temu projektu.</w:t>
            </w:r>
          </w:p>
        </w:tc>
      </w:tr>
      <w:tr w:rsidR="00D24870" w:rsidRPr="00F36D60" w14:paraId="22DFF20F" w14:textId="77777777" w:rsidTr="00D46648">
        <w:tc>
          <w:tcPr>
            <w:tcW w:w="9100" w:type="dxa"/>
            <w:gridSpan w:val="16"/>
          </w:tcPr>
          <w:p w14:paraId="1DC4D304" w14:textId="77777777" w:rsidR="00D24870" w:rsidRPr="003128C9" w:rsidRDefault="00D24870" w:rsidP="00D46648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6. Presoja posledic za:</w:t>
            </w:r>
          </w:p>
        </w:tc>
      </w:tr>
      <w:tr w:rsidR="00D24870" w:rsidRPr="00F36D60" w14:paraId="535A2DDA" w14:textId="77777777" w:rsidTr="00D46648">
        <w:tc>
          <w:tcPr>
            <w:tcW w:w="1419" w:type="dxa"/>
          </w:tcPr>
          <w:p w14:paraId="0455E65F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a)</w:t>
            </w:r>
          </w:p>
        </w:tc>
        <w:tc>
          <w:tcPr>
            <w:tcW w:w="5540" w:type="dxa"/>
            <w:gridSpan w:val="11"/>
          </w:tcPr>
          <w:p w14:paraId="6E737179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2141" w:type="dxa"/>
            <w:gridSpan w:val="4"/>
            <w:vAlign w:val="center"/>
          </w:tcPr>
          <w:p w14:paraId="5DD51A2E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7460E">
              <w:rPr>
                <w:rFonts w:cs="Arial"/>
                <w:bCs/>
                <w:sz w:val="20"/>
                <w:szCs w:val="20"/>
                <w:lang w:val="sl-SI" w:eastAsia="sl-SI"/>
              </w:rPr>
              <w:t>DA</w:t>
            </w:r>
            <w:r w:rsidRPr="003128C9">
              <w:rPr>
                <w:rFonts w:cs="Arial"/>
                <w:sz w:val="20"/>
                <w:szCs w:val="20"/>
                <w:lang w:val="sl-SI" w:eastAsia="sl-SI"/>
              </w:rPr>
              <w:t>/</w:t>
            </w:r>
            <w:r w:rsidRPr="00B7460E">
              <w:rPr>
                <w:rFonts w:cs="Arial"/>
                <w:b/>
                <w:bCs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18006388" w14:textId="77777777" w:rsidTr="00D46648">
        <w:tc>
          <w:tcPr>
            <w:tcW w:w="1419" w:type="dxa"/>
          </w:tcPr>
          <w:p w14:paraId="459DE78D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b)</w:t>
            </w:r>
          </w:p>
        </w:tc>
        <w:tc>
          <w:tcPr>
            <w:tcW w:w="5540" w:type="dxa"/>
            <w:gridSpan w:val="11"/>
          </w:tcPr>
          <w:p w14:paraId="55C8E084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2141" w:type="dxa"/>
            <w:gridSpan w:val="4"/>
            <w:vAlign w:val="center"/>
          </w:tcPr>
          <w:p w14:paraId="165A0F0F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0F0651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79AEF460" w14:textId="77777777" w:rsidTr="00D46648">
        <w:tc>
          <w:tcPr>
            <w:tcW w:w="1419" w:type="dxa"/>
          </w:tcPr>
          <w:p w14:paraId="61F70AE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c)</w:t>
            </w:r>
          </w:p>
        </w:tc>
        <w:tc>
          <w:tcPr>
            <w:tcW w:w="5540" w:type="dxa"/>
            <w:gridSpan w:val="11"/>
          </w:tcPr>
          <w:p w14:paraId="5D6A5074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2141" w:type="dxa"/>
            <w:gridSpan w:val="4"/>
            <w:vAlign w:val="center"/>
          </w:tcPr>
          <w:p w14:paraId="529D5ABD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0F0651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4F9FF0BA" w14:textId="77777777" w:rsidTr="00D46648">
        <w:tc>
          <w:tcPr>
            <w:tcW w:w="1419" w:type="dxa"/>
          </w:tcPr>
          <w:p w14:paraId="47E20069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č)</w:t>
            </w:r>
          </w:p>
        </w:tc>
        <w:tc>
          <w:tcPr>
            <w:tcW w:w="5540" w:type="dxa"/>
            <w:gridSpan w:val="11"/>
          </w:tcPr>
          <w:p w14:paraId="44368799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gospodarstvo, zlasti</w:t>
            </w: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2141" w:type="dxa"/>
            <w:gridSpan w:val="4"/>
            <w:vAlign w:val="center"/>
          </w:tcPr>
          <w:p w14:paraId="7AFCCF0C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1EACA068" w14:textId="77777777" w:rsidTr="00D46648">
        <w:tc>
          <w:tcPr>
            <w:tcW w:w="1419" w:type="dxa"/>
          </w:tcPr>
          <w:p w14:paraId="45E2E2AA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d)</w:t>
            </w:r>
          </w:p>
        </w:tc>
        <w:tc>
          <w:tcPr>
            <w:tcW w:w="5540" w:type="dxa"/>
            <w:gridSpan w:val="11"/>
          </w:tcPr>
          <w:p w14:paraId="2C1E7E75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2141" w:type="dxa"/>
            <w:gridSpan w:val="4"/>
            <w:vAlign w:val="center"/>
          </w:tcPr>
          <w:p w14:paraId="28E61B2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7460E">
              <w:rPr>
                <w:rFonts w:cs="Arial"/>
                <w:bCs/>
                <w:sz w:val="20"/>
                <w:szCs w:val="20"/>
                <w:lang w:val="sl-SI" w:eastAsia="sl-SI"/>
              </w:rPr>
              <w:t>DA</w:t>
            </w:r>
            <w:r w:rsidRPr="003128C9">
              <w:rPr>
                <w:rFonts w:cs="Arial"/>
                <w:sz w:val="20"/>
                <w:szCs w:val="20"/>
                <w:lang w:val="sl-SI" w:eastAsia="sl-SI"/>
              </w:rPr>
              <w:t>/</w:t>
            </w:r>
            <w:r w:rsidRPr="00B7460E">
              <w:rPr>
                <w:rFonts w:cs="Arial"/>
                <w:b/>
                <w:bCs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3D91EEF1" w14:textId="77777777" w:rsidTr="00D46648">
        <w:tc>
          <w:tcPr>
            <w:tcW w:w="1419" w:type="dxa"/>
          </w:tcPr>
          <w:p w14:paraId="5F926536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e)</w:t>
            </w:r>
          </w:p>
        </w:tc>
        <w:tc>
          <w:tcPr>
            <w:tcW w:w="5540" w:type="dxa"/>
            <w:gridSpan w:val="11"/>
          </w:tcPr>
          <w:p w14:paraId="0E41A1A3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socialno področje</w:t>
            </w:r>
          </w:p>
        </w:tc>
        <w:tc>
          <w:tcPr>
            <w:tcW w:w="2141" w:type="dxa"/>
            <w:gridSpan w:val="4"/>
            <w:vAlign w:val="center"/>
          </w:tcPr>
          <w:p w14:paraId="06E2959A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71F55693" w14:textId="77777777" w:rsidTr="00D46648">
        <w:tc>
          <w:tcPr>
            <w:tcW w:w="1419" w:type="dxa"/>
            <w:tcBorders>
              <w:bottom w:val="single" w:sz="4" w:space="0" w:color="auto"/>
            </w:tcBorders>
          </w:tcPr>
          <w:p w14:paraId="22885DA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lastRenderedPageBreak/>
              <w:t>f)</w:t>
            </w:r>
          </w:p>
        </w:tc>
        <w:tc>
          <w:tcPr>
            <w:tcW w:w="5540" w:type="dxa"/>
            <w:gridSpan w:val="11"/>
            <w:tcBorders>
              <w:bottom w:val="single" w:sz="4" w:space="0" w:color="auto"/>
            </w:tcBorders>
          </w:tcPr>
          <w:p w14:paraId="647DC228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dokumente razvojnega načrtovanja:</w:t>
            </w:r>
          </w:p>
          <w:p w14:paraId="478E675A" w14:textId="77777777" w:rsidR="00D24870" w:rsidRPr="003128C9" w:rsidRDefault="00D24870" w:rsidP="00D24870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nacionalne dokumente razvojnega načrtovanja</w:t>
            </w:r>
          </w:p>
          <w:p w14:paraId="3D1FB3F9" w14:textId="77777777" w:rsidR="00D24870" w:rsidRPr="003128C9" w:rsidRDefault="00D24870" w:rsidP="00D24870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14:paraId="04482DDA" w14:textId="77777777" w:rsidR="00D24870" w:rsidRPr="003128C9" w:rsidRDefault="00D24870" w:rsidP="00D24870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Cs/>
                <w:sz w:val="20"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2141" w:type="dxa"/>
            <w:gridSpan w:val="4"/>
            <w:tcBorders>
              <w:bottom w:val="single" w:sz="4" w:space="0" w:color="auto"/>
            </w:tcBorders>
            <w:vAlign w:val="center"/>
          </w:tcPr>
          <w:p w14:paraId="6013C83B" w14:textId="77777777" w:rsidR="00D24870" w:rsidRPr="003128C9" w:rsidRDefault="00D24870" w:rsidP="00D4664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23B3227C" w14:textId="77777777" w:rsidTr="00D46648"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28C1" w14:textId="77777777" w:rsidR="00D24870" w:rsidRPr="00875DE8" w:rsidRDefault="00D24870" w:rsidP="00D46648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875DE8">
              <w:rPr>
                <w:rFonts w:cs="Arial"/>
                <w:sz w:val="20"/>
                <w:szCs w:val="20"/>
                <w:lang w:val="sl-SI" w:eastAsia="sl-SI"/>
              </w:rPr>
              <w:t>7.a Predstavitev ocene finančnih posledic nad 40.000 EUR:</w:t>
            </w:r>
            <w:r>
              <w:rPr>
                <w:rFonts w:cs="Arial"/>
                <w:sz w:val="20"/>
                <w:szCs w:val="20"/>
                <w:lang w:val="sl-SI" w:eastAsia="sl-SI"/>
              </w:rPr>
              <w:t xml:space="preserve"> /</w:t>
            </w:r>
          </w:p>
          <w:p w14:paraId="69B36EEB" w14:textId="77777777" w:rsidR="00D24870" w:rsidRPr="000905A6" w:rsidRDefault="00D24870" w:rsidP="00D46648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40" w:lineRule="auto"/>
              <w:jc w:val="both"/>
              <w:rPr>
                <w:rFonts w:cs="Arial"/>
                <w:b w:val="0"/>
                <w:szCs w:val="20"/>
                <w:lang w:val="sl-SI" w:eastAsia="sl-SI"/>
              </w:rPr>
            </w:pPr>
            <w:r w:rsidRPr="00875DE8">
              <w:rPr>
                <w:rFonts w:cs="Arial"/>
                <w:b w:val="0"/>
                <w:sz w:val="20"/>
                <w:szCs w:val="20"/>
                <w:lang w:val="sl-SI" w:eastAsia="sl-SI"/>
              </w:rPr>
              <w:t>(Samo če izberete DA pod točko 6.a.)</w:t>
            </w:r>
          </w:p>
        </w:tc>
      </w:tr>
      <w:tr w:rsidR="00D24870" w:rsidRPr="00F36D60" w14:paraId="4520A479" w14:textId="77777777" w:rsidTr="00D46648"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C537" w14:textId="77777777" w:rsidR="00D24870" w:rsidRPr="003128C9" w:rsidRDefault="00D24870" w:rsidP="00D24870">
            <w:pPr>
              <w:pStyle w:val="Oddelek"/>
              <w:numPr>
                <w:ilvl w:val="0"/>
                <w:numId w:val="32"/>
              </w:numPr>
              <w:spacing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Ocena finančnih posledic, ki niso načrtovane v sprejetem proračunu</w:t>
            </w:r>
          </w:p>
        </w:tc>
      </w:tr>
      <w:tr w:rsidR="00D24870" w:rsidRPr="00F36D60" w14:paraId="1F977BAB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9977" w14:textId="77777777" w:rsidR="00D24870" w:rsidRPr="00F36D60" w:rsidRDefault="00D24870" w:rsidP="00D46648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2619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Tekoče leto (t)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6BF0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t + 1</w:t>
            </w: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9D4BD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t + 2</w:t>
            </w: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4EED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t + 3</w:t>
            </w:r>
          </w:p>
        </w:tc>
      </w:tr>
      <w:tr w:rsidR="00D24870" w:rsidRPr="00F36D60" w14:paraId="20892CF8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10FD" w14:textId="77777777" w:rsidR="00D24870" w:rsidRPr="00F36D60" w:rsidRDefault="00D24870" w:rsidP="00D46648">
            <w:pPr>
              <w:widowControl w:val="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Predvideno povečanje (+) ali zmanjšanje (</w:t>
            </w:r>
            <w:r w:rsidRPr="00F36D60">
              <w:rPr>
                <w:rFonts w:cs="Arial"/>
                <w:b/>
                <w:szCs w:val="20"/>
              </w:rPr>
              <w:t>–</w:t>
            </w:r>
            <w:r w:rsidRPr="00F36D60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776E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6F4E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F3F4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B1B4" w14:textId="77777777" w:rsidR="00D24870" w:rsidRPr="00F36D60" w:rsidRDefault="00D24870" w:rsidP="00D46648">
            <w:pPr>
              <w:pStyle w:val="Naslov1"/>
            </w:pPr>
          </w:p>
        </w:tc>
      </w:tr>
      <w:tr w:rsidR="00D24870" w:rsidRPr="00F36D60" w14:paraId="41D5B844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F31F" w14:textId="77777777" w:rsidR="00D24870" w:rsidRPr="00F36D60" w:rsidRDefault="00D24870" w:rsidP="00D46648">
            <w:pPr>
              <w:widowControl w:val="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Predvideno povečanje (+) ali zmanjšanje (</w:t>
            </w:r>
            <w:r w:rsidRPr="00F36D60">
              <w:rPr>
                <w:rFonts w:cs="Arial"/>
                <w:b/>
                <w:szCs w:val="20"/>
              </w:rPr>
              <w:t>–</w:t>
            </w:r>
            <w:r w:rsidRPr="00F36D60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BB9D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7373A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6098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DB9" w14:textId="77777777" w:rsidR="00D24870" w:rsidRPr="00F36D60" w:rsidRDefault="00D24870" w:rsidP="00D46648">
            <w:pPr>
              <w:pStyle w:val="Naslov1"/>
            </w:pPr>
          </w:p>
        </w:tc>
      </w:tr>
      <w:tr w:rsidR="00D24870" w:rsidRPr="00F36D60" w14:paraId="74566C82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DC2C" w14:textId="77777777" w:rsidR="00D24870" w:rsidRPr="00F36D60" w:rsidRDefault="00D24870" w:rsidP="00D46648">
            <w:pPr>
              <w:widowControl w:val="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Predvideno povečanje (+) ali zmanjšanje (</w:t>
            </w:r>
            <w:r w:rsidRPr="00F36D60">
              <w:rPr>
                <w:rFonts w:cs="Arial"/>
                <w:b/>
                <w:szCs w:val="20"/>
              </w:rPr>
              <w:t>–</w:t>
            </w:r>
            <w:r w:rsidRPr="00F36D60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6B2A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E24D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9F15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ACE3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D24870" w:rsidRPr="00F36D60" w14:paraId="213242FB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B495" w14:textId="77777777" w:rsidR="00D24870" w:rsidRPr="00F36D60" w:rsidRDefault="00D24870" w:rsidP="00D46648">
            <w:pPr>
              <w:widowControl w:val="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Predvideno povečanje (+) ali zmanjšanje (</w:t>
            </w:r>
            <w:r w:rsidRPr="00F36D60">
              <w:rPr>
                <w:rFonts w:cs="Arial"/>
                <w:b/>
                <w:szCs w:val="20"/>
              </w:rPr>
              <w:t>–</w:t>
            </w:r>
            <w:r w:rsidRPr="00F36D60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8DA0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F044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42EF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B525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</w:tr>
      <w:tr w:rsidR="00D24870" w:rsidRPr="00F36D60" w14:paraId="1046C083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584C" w14:textId="77777777" w:rsidR="00D24870" w:rsidRPr="00F36D60" w:rsidRDefault="00D24870" w:rsidP="00D46648">
            <w:pPr>
              <w:widowControl w:val="0"/>
              <w:rPr>
                <w:rFonts w:cs="Arial"/>
                <w:bCs/>
                <w:szCs w:val="20"/>
              </w:rPr>
            </w:pPr>
            <w:r w:rsidRPr="00F36D60">
              <w:rPr>
                <w:rFonts w:cs="Arial"/>
                <w:bCs/>
                <w:szCs w:val="20"/>
              </w:rPr>
              <w:t>Predvideno povečanje (+) ali zmanjšanje (</w:t>
            </w:r>
            <w:r w:rsidRPr="00F36D60">
              <w:rPr>
                <w:rFonts w:cs="Arial"/>
                <w:b/>
                <w:szCs w:val="20"/>
              </w:rPr>
              <w:t>–</w:t>
            </w:r>
            <w:r w:rsidRPr="00F36D60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2F87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38AB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1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BDCD" w14:textId="77777777" w:rsidR="00D24870" w:rsidRPr="00F36D60" w:rsidRDefault="00D24870" w:rsidP="00D46648">
            <w:pPr>
              <w:pStyle w:val="Naslov1"/>
            </w:pPr>
          </w:p>
        </w:tc>
        <w:tc>
          <w:tcPr>
            <w:tcW w:w="2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5ED5" w14:textId="77777777" w:rsidR="00D24870" w:rsidRPr="00F36D60" w:rsidRDefault="00D24870" w:rsidP="00D46648">
            <w:pPr>
              <w:pStyle w:val="Naslov1"/>
            </w:pPr>
          </w:p>
        </w:tc>
      </w:tr>
      <w:tr w:rsidR="00D24870" w:rsidRPr="00F36D60" w14:paraId="3691001E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5541EBC" w14:textId="77777777" w:rsidR="00D24870" w:rsidRPr="00344152" w:rsidRDefault="00D24870" w:rsidP="00D46648">
            <w:pPr>
              <w:pStyle w:val="Naslov1"/>
            </w:pPr>
            <w:r w:rsidRPr="00344152">
              <w:t>II. Finančne posledice za državni proračun</w:t>
            </w:r>
          </w:p>
          <w:p w14:paraId="072BCE2B" w14:textId="77777777" w:rsidR="00D24870" w:rsidRPr="00344152" w:rsidRDefault="00D24870" w:rsidP="00D46648">
            <w:pPr>
              <w:rPr>
                <w:rFonts w:cs="Arial"/>
                <w:szCs w:val="20"/>
                <w:lang w:eastAsia="sl-SI"/>
              </w:rPr>
            </w:pPr>
          </w:p>
        </w:tc>
      </w:tr>
      <w:tr w:rsidR="00D24870" w:rsidRPr="00F36D60" w14:paraId="681FDF2D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3BE5716" w14:textId="77777777" w:rsidR="00D24870" w:rsidRPr="00344152" w:rsidRDefault="00D24870" w:rsidP="00D46648">
            <w:pPr>
              <w:pStyle w:val="Naslov1"/>
            </w:pPr>
            <w:proofErr w:type="spellStart"/>
            <w:r w:rsidRPr="00344152">
              <w:t>II.a</w:t>
            </w:r>
            <w:proofErr w:type="spellEnd"/>
            <w:r w:rsidRPr="00344152">
              <w:t xml:space="preserve"> Pravice porabe za izvedbo predlaganih rešitev so zagotovljene:</w:t>
            </w:r>
          </w:p>
        </w:tc>
      </w:tr>
      <w:tr w:rsidR="00D24870" w:rsidRPr="00F36D60" w14:paraId="4616EB9A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A8AD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BAD6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49E1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6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2809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BF4E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Znesek za t + 1</w:t>
            </w:r>
          </w:p>
        </w:tc>
      </w:tr>
      <w:tr w:rsidR="00D24870" w:rsidRPr="00F36D60" w14:paraId="2077BE37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4BBB" w14:textId="77777777" w:rsidR="00D24870" w:rsidRPr="00F36D60" w:rsidRDefault="00D24870" w:rsidP="00D46648">
            <w:pPr>
              <w:jc w:val="center"/>
              <w:rPr>
                <w:rFonts w:cs="Arial"/>
              </w:rPr>
            </w:pP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B4E81" w14:textId="77777777" w:rsidR="00D24870" w:rsidRPr="00F36D60" w:rsidRDefault="00D24870" w:rsidP="00D46648">
            <w:pPr>
              <w:jc w:val="center"/>
              <w:rPr>
                <w:rFonts w:cs="Arial"/>
              </w:rPr>
            </w:pPr>
          </w:p>
        </w:tc>
        <w:tc>
          <w:tcPr>
            <w:tcW w:w="1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F7138" w14:textId="77777777" w:rsidR="00D24870" w:rsidRPr="00F36D60" w:rsidRDefault="00D24870" w:rsidP="00D46648">
            <w:pPr>
              <w:jc w:val="center"/>
              <w:rPr>
                <w:rFonts w:cs="Arial"/>
              </w:rPr>
            </w:pPr>
          </w:p>
        </w:tc>
        <w:tc>
          <w:tcPr>
            <w:tcW w:w="16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60AF" w14:textId="77777777" w:rsidR="00D24870" w:rsidRPr="00F36D60" w:rsidRDefault="00D24870" w:rsidP="00D46648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16C7" w14:textId="77777777" w:rsidR="00D24870" w:rsidRPr="00F36D60" w:rsidRDefault="00D24870" w:rsidP="00D4664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24870" w:rsidRPr="00F36D60" w14:paraId="67216EF5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095E" w14:textId="77777777" w:rsidR="00D24870" w:rsidRPr="00F36D60" w:rsidRDefault="00D24870" w:rsidP="00D46648">
            <w:pPr>
              <w:jc w:val="center"/>
              <w:rPr>
                <w:rFonts w:cs="Arial"/>
              </w:rPr>
            </w:pP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1645" w14:textId="77777777" w:rsidR="00D24870" w:rsidRPr="009578BE" w:rsidRDefault="00D24870" w:rsidP="00D46648">
            <w:pPr>
              <w:jc w:val="center"/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1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149B" w14:textId="77777777" w:rsidR="00D24870" w:rsidRPr="00F36D60" w:rsidRDefault="00D24870" w:rsidP="00D46648">
            <w:pPr>
              <w:jc w:val="center"/>
              <w:rPr>
                <w:rFonts w:cs="Arial"/>
              </w:rPr>
            </w:pPr>
          </w:p>
        </w:tc>
        <w:tc>
          <w:tcPr>
            <w:tcW w:w="16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5959" w14:textId="77777777" w:rsidR="00D24870" w:rsidRDefault="00D24870" w:rsidP="00D46648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7968" w14:textId="77777777" w:rsidR="00D24870" w:rsidRPr="00F36D60" w:rsidRDefault="00D24870" w:rsidP="00D4664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24870" w:rsidRPr="00F36D60" w14:paraId="2027866E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A797" w14:textId="77777777" w:rsidR="00D24870" w:rsidRPr="00F36D60" w:rsidRDefault="00D24870" w:rsidP="00D46648">
            <w:pPr>
              <w:pStyle w:val="Naslov1"/>
            </w:pPr>
            <w:r w:rsidRPr="00F36D60">
              <w:t>SKUPAJ</w:t>
            </w:r>
          </w:p>
        </w:tc>
        <w:tc>
          <w:tcPr>
            <w:tcW w:w="16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05A1" w14:textId="77777777" w:rsidR="00D24870" w:rsidRPr="00743BD9" w:rsidRDefault="00D24870" w:rsidP="00D46648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0,00 </w:t>
            </w:r>
            <w:r w:rsidRPr="00743BD9">
              <w:rPr>
                <w:rFonts w:cs="Arial"/>
                <w:szCs w:val="20"/>
              </w:rPr>
              <w:t>EUR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A6B1" w14:textId="77777777" w:rsidR="00D24870" w:rsidRPr="00743BD9" w:rsidRDefault="00D24870" w:rsidP="00D46648">
            <w:pPr>
              <w:jc w:val="center"/>
              <w:rPr>
                <w:rFonts w:cs="Arial"/>
                <w:szCs w:val="20"/>
              </w:rPr>
            </w:pPr>
            <w:r w:rsidRPr="00570635">
              <w:rPr>
                <w:rFonts w:cs="Arial"/>
                <w:szCs w:val="20"/>
              </w:rPr>
              <w:t>0,00 EUR</w:t>
            </w:r>
          </w:p>
        </w:tc>
      </w:tr>
      <w:tr w:rsidR="00D24870" w:rsidRPr="00F36D60" w14:paraId="33A1A117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75CF14B" w14:textId="77777777" w:rsidR="00D24870" w:rsidRPr="00344152" w:rsidRDefault="00D24870" w:rsidP="00D46648">
            <w:pPr>
              <w:pStyle w:val="Naslov1"/>
            </w:pPr>
            <w:proofErr w:type="spellStart"/>
            <w:r w:rsidRPr="00344152">
              <w:t>II.b</w:t>
            </w:r>
            <w:proofErr w:type="spellEnd"/>
            <w:r w:rsidRPr="00344152">
              <w:t xml:space="preserve"> Manjkajoče pravice porabe bodo zagotovljene s prerazporeditvijo:</w:t>
            </w:r>
          </w:p>
        </w:tc>
      </w:tr>
      <w:tr w:rsidR="00D24870" w:rsidRPr="00F36D60" w14:paraId="181DE838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B6D6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1485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17EB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77E6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911E" w14:textId="77777777" w:rsidR="00D24870" w:rsidRPr="00F36D60" w:rsidRDefault="00D24870" w:rsidP="00D46648">
            <w:pPr>
              <w:widowControl w:val="0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 xml:space="preserve">Znesek za t + 1 </w:t>
            </w:r>
          </w:p>
        </w:tc>
      </w:tr>
      <w:tr w:rsidR="00D24870" w:rsidRPr="00F36D60" w14:paraId="14AC6AD9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6849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9E59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9067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919C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17D7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</w:tr>
      <w:tr w:rsidR="00D24870" w:rsidRPr="00F36D60" w14:paraId="44A347B4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D535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2BF1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A6A6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0FEF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37AA" w14:textId="77777777" w:rsidR="00D24870" w:rsidRPr="00875569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</w:tr>
      <w:tr w:rsidR="00D24870" w:rsidRPr="00F36D60" w14:paraId="7419A2A8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5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A127" w14:textId="77777777" w:rsidR="00D24870" w:rsidRPr="007B048C" w:rsidRDefault="00D24870" w:rsidP="00D46648">
            <w:pPr>
              <w:pStyle w:val="Naslov1"/>
            </w:pPr>
            <w:r w:rsidRPr="007B048C">
              <w:t>SKUPAJ</w:t>
            </w: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2A10" w14:textId="77777777" w:rsidR="00D24870" w:rsidRPr="007B048C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79F0" w14:textId="77777777" w:rsidR="00D24870" w:rsidRPr="00570635" w:rsidRDefault="00D24870" w:rsidP="00D46648">
            <w:pPr>
              <w:jc w:val="center"/>
              <w:rPr>
                <w:rFonts w:cs="Arial"/>
                <w:szCs w:val="20"/>
              </w:rPr>
            </w:pPr>
          </w:p>
        </w:tc>
      </w:tr>
      <w:tr w:rsidR="00D24870" w:rsidRPr="00F36D60" w14:paraId="15A9F721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820942" w14:textId="77777777" w:rsidR="00D24870" w:rsidRPr="00F36D60" w:rsidRDefault="00D24870" w:rsidP="00D46648">
            <w:pPr>
              <w:pStyle w:val="Naslov1"/>
            </w:pPr>
            <w:proofErr w:type="spellStart"/>
            <w:r w:rsidRPr="00F36D60">
              <w:t>II.c</w:t>
            </w:r>
            <w:proofErr w:type="spellEnd"/>
            <w:r w:rsidRPr="00F36D60">
              <w:t xml:space="preserve"> Načrtovana nadomestitev zmanjšanih prihodkov in povečanih odhodkov proračuna:</w:t>
            </w:r>
          </w:p>
        </w:tc>
      </w:tr>
      <w:tr w:rsidR="00D24870" w:rsidRPr="00F36D60" w14:paraId="07DF74C4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71C6" w14:textId="77777777" w:rsidR="00D24870" w:rsidRPr="00F36D60" w:rsidRDefault="00D24870" w:rsidP="00D46648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Novi prihodki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8907" w14:textId="77777777" w:rsidR="00D24870" w:rsidRPr="00F36D60" w:rsidRDefault="00D24870" w:rsidP="00D46648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B20D" w14:textId="77777777" w:rsidR="00D24870" w:rsidRPr="00F36D60" w:rsidRDefault="00D24870" w:rsidP="00D46648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Znesek za t + 1</w:t>
            </w:r>
          </w:p>
        </w:tc>
      </w:tr>
      <w:tr w:rsidR="00D24870" w:rsidRPr="00F36D60" w14:paraId="7163D967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4717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068F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  <w:lang w:eastAsia="x-none"/>
              </w:rPr>
            </w:pP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878C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  <w:lang w:eastAsia="x-none"/>
              </w:rPr>
            </w:pPr>
          </w:p>
        </w:tc>
      </w:tr>
      <w:tr w:rsidR="00D24870" w:rsidRPr="00F36D60" w14:paraId="29851D9F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83291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98C0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E0CE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</w:tr>
      <w:tr w:rsidR="00D24870" w:rsidRPr="00F36D60" w14:paraId="6C85753C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E2DFB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F27D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C6F" w14:textId="77777777" w:rsidR="00D24870" w:rsidRPr="00F36D60" w:rsidRDefault="00D24870" w:rsidP="00D46648">
            <w:pPr>
              <w:pStyle w:val="Naslov1"/>
              <w:rPr>
                <w:highlight w:val="yellow"/>
              </w:rPr>
            </w:pPr>
          </w:p>
        </w:tc>
      </w:tr>
      <w:tr w:rsidR="00D24870" w:rsidRPr="00F36D60" w14:paraId="67435440" w14:textId="77777777" w:rsidTr="00D46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62D3" w14:textId="77777777" w:rsidR="00D24870" w:rsidRPr="00F36D60" w:rsidRDefault="00D24870" w:rsidP="00D46648">
            <w:pPr>
              <w:pStyle w:val="Naslov1"/>
            </w:pPr>
            <w:r w:rsidRPr="00F36D60">
              <w:lastRenderedPageBreak/>
              <w:t>SKUPAJ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2560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  <w:lang w:eastAsia="x-none"/>
              </w:rPr>
            </w:pP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9CDB" w14:textId="77777777" w:rsidR="00D24870" w:rsidRPr="00F36D60" w:rsidRDefault="00D24870" w:rsidP="00D4664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  <w:lang w:eastAsia="x-none"/>
              </w:rPr>
            </w:pPr>
          </w:p>
        </w:tc>
      </w:tr>
      <w:tr w:rsidR="00D24870" w:rsidRPr="00F36D60" w14:paraId="4CD0010C" w14:textId="77777777" w:rsidTr="00D46648">
        <w:trPr>
          <w:trHeight w:val="1910"/>
        </w:trPr>
        <w:tc>
          <w:tcPr>
            <w:tcW w:w="9100" w:type="dxa"/>
            <w:gridSpan w:val="16"/>
          </w:tcPr>
          <w:p w14:paraId="1D03FB29" w14:textId="77777777" w:rsidR="00D24870" w:rsidRPr="00F36D60" w:rsidRDefault="00D24870" w:rsidP="00D46648">
            <w:pPr>
              <w:widowControl w:val="0"/>
              <w:rPr>
                <w:rFonts w:cs="Arial"/>
                <w:b/>
                <w:szCs w:val="20"/>
              </w:rPr>
            </w:pPr>
          </w:p>
          <w:p w14:paraId="3CC71A8D" w14:textId="77777777" w:rsidR="00D24870" w:rsidRPr="00F36D60" w:rsidRDefault="00D24870" w:rsidP="00D46648">
            <w:pPr>
              <w:widowControl w:val="0"/>
              <w:rPr>
                <w:rFonts w:cs="Arial"/>
                <w:b/>
                <w:szCs w:val="20"/>
              </w:rPr>
            </w:pPr>
            <w:r w:rsidRPr="00F36D60">
              <w:rPr>
                <w:rFonts w:cs="Arial"/>
                <w:b/>
                <w:szCs w:val="20"/>
              </w:rPr>
              <w:t>OBRAZLOŽITEV:</w:t>
            </w:r>
          </w:p>
          <w:p w14:paraId="3D527814" w14:textId="77777777" w:rsidR="00D24870" w:rsidRPr="00F36D60" w:rsidRDefault="00D24870" w:rsidP="00D24870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F36D60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1FD55D7A" w14:textId="77777777" w:rsidR="00D24870" w:rsidRPr="00F36D60" w:rsidRDefault="00D24870" w:rsidP="00D46648">
            <w:pPr>
              <w:widowControl w:val="0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14:paraId="576FCC5D" w14:textId="77777777" w:rsidR="00D24870" w:rsidRPr="00F36D60" w:rsidRDefault="00D24870" w:rsidP="00D24870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14:paraId="76FFEAB7" w14:textId="77777777" w:rsidR="00D24870" w:rsidRPr="00F36D60" w:rsidRDefault="00D24870" w:rsidP="00D24870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14:paraId="52DC7400" w14:textId="77777777" w:rsidR="00D24870" w:rsidRPr="00F36D60" w:rsidRDefault="00D24870" w:rsidP="00D24870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14:paraId="6E5B1836" w14:textId="77777777" w:rsidR="00D24870" w:rsidRPr="00F36D60" w:rsidRDefault="00D24870" w:rsidP="00D46648">
            <w:pPr>
              <w:widowControl w:val="0"/>
              <w:ind w:left="284"/>
              <w:rPr>
                <w:rFonts w:cs="Arial"/>
                <w:szCs w:val="20"/>
                <w:lang w:eastAsia="sl-SI"/>
              </w:rPr>
            </w:pPr>
          </w:p>
          <w:p w14:paraId="37BCC541" w14:textId="77777777" w:rsidR="00D24870" w:rsidRPr="00F36D60" w:rsidRDefault="00D24870" w:rsidP="00D24870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F36D60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14:paraId="5FE82F58" w14:textId="77777777" w:rsidR="00D24870" w:rsidRPr="00F36D60" w:rsidRDefault="00D24870" w:rsidP="00D46648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14:paraId="696D2FEA" w14:textId="77777777" w:rsidR="00D24870" w:rsidRPr="00F36D60" w:rsidRDefault="00D24870" w:rsidP="00D46648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F36D60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F36D60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1CD401E5" w14:textId="77777777" w:rsidR="00D24870" w:rsidRPr="00F36D60" w:rsidRDefault="00D24870" w:rsidP="00D46648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F36D6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F36D60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14:paraId="0C597886" w14:textId="77777777" w:rsidR="00D24870" w:rsidRPr="00F36D60" w:rsidRDefault="00D24870" w:rsidP="00D24870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14:paraId="5F716759" w14:textId="77777777" w:rsidR="00D24870" w:rsidRPr="00F36D60" w:rsidRDefault="00D24870" w:rsidP="00D24870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14:paraId="1C96A3CA" w14:textId="77777777" w:rsidR="00D24870" w:rsidRPr="00F36D60" w:rsidRDefault="00D24870" w:rsidP="00D24870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>proračunske postavke.</w:t>
            </w:r>
          </w:p>
          <w:p w14:paraId="5A1649C8" w14:textId="77777777" w:rsidR="00D24870" w:rsidRPr="00F36D60" w:rsidRDefault="00D24870" w:rsidP="00D46648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F36D6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F36D60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24196FD9" w14:textId="77777777" w:rsidR="00D24870" w:rsidRPr="00F36D60" w:rsidRDefault="00D24870" w:rsidP="00D46648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F36D60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F36D60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14:paraId="7EE4AAC6" w14:textId="77777777" w:rsidR="00D24870" w:rsidRPr="00F36D60" w:rsidRDefault="00D24870" w:rsidP="00D46648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</w:t>
            </w:r>
            <w:proofErr w:type="spellStart"/>
            <w:r w:rsidRPr="00F36D60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F36D60">
              <w:rPr>
                <w:rFonts w:cs="Arial"/>
                <w:szCs w:val="20"/>
                <w:lang w:eastAsia="sl-SI"/>
              </w:rPr>
              <w:t>.</w:t>
            </w:r>
          </w:p>
          <w:p w14:paraId="2578710E" w14:textId="77777777" w:rsidR="00D24870" w:rsidRPr="00F36D60" w:rsidRDefault="00D24870" w:rsidP="00D46648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F36D60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F36D60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1895FB22" w14:textId="77777777" w:rsidR="00D24870" w:rsidRPr="00F36D60" w:rsidRDefault="00D24870" w:rsidP="00D46648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F36D60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F36D60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F36D60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F36D6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F36D60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</w:tc>
      </w:tr>
      <w:tr w:rsidR="00D24870" w:rsidRPr="00F36D60" w14:paraId="7F5A8C80" w14:textId="77777777" w:rsidTr="00D46648">
        <w:trPr>
          <w:trHeight w:val="1152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FDF4" w14:textId="77777777" w:rsidR="00D24870" w:rsidRPr="00F36D60" w:rsidRDefault="00D24870" w:rsidP="00D46648">
            <w:pPr>
              <w:rPr>
                <w:rFonts w:cs="Arial"/>
                <w:b/>
                <w:szCs w:val="20"/>
              </w:rPr>
            </w:pPr>
            <w:r w:rsidRPr="00F36D60">
              <w:rPr>
                <w:rFonts w:cs="Arial"/>
                <w:b/>
                <w:szCs w:val="20"/>
              </w:rPr>
              <w:t>7.b Predstavitev ocene finančnih posledic pod 40.000 EUR:</w:t>
            </w:r>
          </w:p>
          <w:p w14:paraId="3A4F5641" w14:textId="77777777" w:rsidR="00D24870" w:rsidRPr="00F36D60" w:rsidRDefault="00D24870" w:rsidP="00D46648">
            <w:pPr>
              <w:rPr>
                <w:rFonts w:cs="Arial"/>
                <w:szCs w:val="20"/>
              </w:rPr>
            </w:pPr>
            <w:r w:rsidRPr="00F36D60">
              <w:rPr>
                <w:rFonts w:cs="Arial"/>
                <w:szCs w:val="20"/>
              </w:rPr>
              <w:t>(Samo če izberete NE pod točko 6.a.)</w:t>
            </w:r>
          </w:p>
          <w:p w14:paraId="10ACC293" w14:textId="77777777" w:rsidR="00D24870" w:rsidRPr="00F36D60" w:rsidRDefault="00D24870" w:rsidP="00D46648">
            <w:pPr>
              <w:rPr>
                <w:rFonts w:cs="Arial"/>
                <w:b/>
                <w:szCs w:val="20"/>
              </w:rPr>
            </w:pPr>
            <w:r w:rsidRPr="00F36D60">
              <w:rPr>
                <w:rFonts w:cs="Arial"/>
                <w:b/>
                <w:szCs w:val="20"/>
              </w:rPr>
              <w:t>Kratka obrazložitev</w:t>
            </w:r>
          </w:p>
          <w:p w14:paraId="4EB13567" w14:textId="04BA0312" w:rsidR="00D24870" w:rsidRPr="00F36D60" w:rsidRDefault="00D24870" w:rsidP="00D46648">
            <w:pPr>
              <w:rPr>
                <w:rFonts w:cs="Arial"/>
                <w:b/>
                <w:szCs w:val="20"/>
              </w:rPr>
            </w:pPr>
            <w:r w:rsidRPr="0078516B">
              <w:rPr>
                <w:rFonts w:cs="Arial"/>
                <w:szCs w:val="20"/>
              </w:rPr>
              <w:t>Prihodki od koncesijske dajatve sicer so</w:t>
            </w:r>
            <w:r>
              <w:rPr>
                <w:rFonts w:cs="Arial"/>
                <w:szCs w:val="20"/>
              </w:rPr>
              <w:t xml:space="preserve"> </w:t>
            </w:r>
            <w:r w:rsidRPr="0078516B">
              <w:rPr>
                <w:rFonts w:cs="Arial"/>
                <w:szCs w:val="20"/>
              </w:rPr>
              <w:t>večji od 40.000 EUR, vendar pa zaradi načina delitve na podlagi Uredbe o koncesiji za rabo naravnih vrednot Postojnski jamski sistem in Predjamski jamski sistem (</w:t>
            </w:r>
            <w:r w:rsidR="008B6CE1" w:rsidRPr="003B15E0">
              <w:rPr>
                <w:rFonts w:cs="Arial"/>
                <w:iCs/>
                <w:szCs w:val="20"/>
                <w:lang w:eastAsia="x-none"/>
              </w:rPr>
              <w:t>(Uradni list RS, št. 77/02,  41/04 – ZVO-1</w:t>
            </w:r>
            <w:r w:rsidR="008B6CE1">
              <w:rPr>
                <w:rFonts w:cs="Arial"/>
                <w:iCs/>
                <w:szCs w:val="20"/>
                <w:lang w:eastAsia="x-none"/>
              </w:rPr>
              <w:t>,</w:t>
            </w:r>
            <w:r w:rsidR="008B6CE1" w:rsidRPr="003B15E0">
              <w:rPr>
                <w:rFonts w:cs="Arial"/>
                <w:iCs/>
                <w:szCs w:val="20"/>
                <w:lang w:eastAsia="x-none"/>
              </w:rPr>
              <w:t xml:space="preserve"> 66/07</w:t>
            </w:r>
            <w:r w:rsidR="008B6CE1" w:rsidRPr="00E60789">
              <w:rPr>
                <w:rFonts w:cs="Arial"/>
                <w:iCs/>
                <w:szCs w:val="20"/>
                <w:lang w:eastAsia="x-none"/>
              </w:rPr>
              <w:t>, </w:t>
            </w:r>
            <w:hyperlink r:id="rId11" w:tgtFrame="_blank" w:tooltip="Uredba o spremembi in dopolnitvi Uredbe o koncesiji za rabo naravnih vrednot Postojnski jamski sistem in Predjamski jamski sistem" w:history="1">
              <w:r w:rsidR="008B6CE1" w:rsidRPr="00E60789">
                <w:rPr>
                  <w:iCs/>
                  <w:szCs w:val="20"/>
                  <w:lang w:eastAsia="x-none"/>
                </w:rPr>
                <w:t>104/20</w:t>
              </w:r>
            </w:hyperlink>
            <w:r w:rsidR="008B6CE1" w:rsidRPr="00E60789">
              <w:rPr>
                <w:rFonts w:cs="Arial"/>
                <w:iCs/>
                <w:szCs w:val="20"/>
                <w:lang w:eastAsia="x-none"/>
              </w:rPr>
              <w:t> in </w:t>
            </w:r>
            <w:hyperlink r:id="rId12" w:tgtFrame="_blank" w:tooltip="Zakon o varstvu okolja" w:history="1">
              <w:r w:rsidR="008B6CE1" w:rsidRPr="00E60789">
                <w:rPr>
                  <w:iCs/>
                  <w:szCs w:val="20"/>
                  <w:lang w:eastAsia="x-none"/>
                </w:rPr>
                <w:t>44/22</w:t>
              </w:r>
            </w:hyperlink>
            <w:r w:rsidR="008B6CE1" w:rsidRPr="00E60789">
              <w:rPr>
                <w:rFonts w:cs="Arial"/>
                <w:iCs/>
                <w:szCs w:val="20"/>
                <w:lang w:eastAsia="x-none"/>
              </w:rPr>
              <w:t> – ZVO-2</w:t>
            </w:r>
            <w:r w:rsidR="008B6CE1" w:rsidRPr="003B15E0">
              <w:rPr>
                <w:rFonts w:cs="Arial"/>
                <w:iCs/>
                <w:szCs w:val="20"/>
                <w:lang w:eastAsia="x-none"/>
              </w:rPr>
              <w:t>)</w:t>
            </w:r>
            <w:r w:rsidRPr="0078516B">
              <w:rPr>
                <w:rFonts w:cs="Arial"/>
                <w:szCs w:val="20"/>
              </w:rPr>
              <w:t>, sredstva, ki dejansko ostanejo v državnem proračunu, tega zneska ne dosegajo in ne presegajo. Po uredbi se namreč koncesijska dajatev deli  med občino Postojno (v višini 60 %) in državo (v višini 40 %), nato pa se delež države razdeli še enkrat med občino Postojno in občino Pivko (97,5 %), državi pa dejansko ostane le delež v</w:t>
            </w:r>
            <w:r>
              <w:rPr>
                <w:rFonts w:cs="Arial"/>
                <w:szCs w:val="20"/>
              </w:rPr>
              <w:t xml:space="preserve"> višini 2,5 %, tj. za leto 202</w:t>
            </w:r>
            <w:r w:rsidR="00101153">
              <w:rPr>
                <w:rFonts w:cs="Arial"/>
                <w:szCs w:val="20"/>
              </w:rPr>
              <w:t>4</w:t>
            </w:r>
            <w:r w:rsidR="00007EC3">
              <w:rPr>
                <w:rFonts w:cs="Arial"/>
                <w:szCs w:val="20"/>
              </w:rPr>
              <w:t xml:space="preserve"> </w:t>
            </w:r>
            <w:r w:rsidRPr="007C60A2">
              <w:rPr>
                <w:rFonts w:cs="Arial"/>
                <w:szCs w:val="20"/>
              </w:rPr>
              <w:t xml:space="preserve">v višini </w:t>
            </w:r>
            <w:r w:rsidR="00101153" w:rsidRPr="00101153">
              <w:rPr>
                <w:rFonts w:cs="Arial"/>
                <w:szCs w:val="20"/>
              </w:rPr>
              <w:t>19.500,81</w:t>
            </w:r>
            <w:r w:rsidR="00101153">
              <w:rPr>
                <w:rFonts w:cs="Arial"/>
                <w:szCs w:val="20"/>
              </w:rPr>
              <w:t xml:space="preserve"> </w:t>
            </w:r>
            <w:r w:rsidRPr="007C60A2">
              <w:rPr>
                <w:rFonts w:cs="Arial"/>
                <w:szCs w:val="20"/>
              </w:rPr>
              <w:t>EUR.</w:t>
            </w:r>
          </w:p>
        </w:tc>
      </w:tr>
      <w:tr w:rsidR="00D24870" w:rsidRPr="00F36D60" w14:paraId="097C3D6B" w14:textId="77777777" w:rsidTr="00D46648">
        <w:trPr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13C5" w14:textId="77777777" w:rsidR="00D24870" w:rsidRPr="00F36D60" w:rsidRDefault="00D24870" w:rsidP="00D46648">
            <w:pPr>
              <w:rPr>
                <w:rFonts w:cs="Arial"/>
                <w:b/>
                <w:szCs w:val="20"/>
              </w:rPr>
            </w:pPr>
            <w:r w:rsidRPr="00F36D60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D24870" w:rsidRPr="00F36D60" w14:paraId="2E23D489" w14:textId="77777777" w:rsidTr="00D46648">
        <w:tc>
          <w:tcPr>
            <w:tcW w:w="6742" w:type="dxa"/>
            <w:gridSpan w:val="11"/>
          </w:tcPr>
          <w:p w14:paraId="7E4CE4F8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lastRenderedPageBreak/>
              <w:t>Vsebina predloženega gradiva (predpisa) vpliva na:</w:t>
            </w:r>
          </w:p>
          <w:p w14:paraId="66F8F9A6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pristojnosti občin,</w:t>
            </w:r>
          </w:p>
          <w:p w14:paraId="788E435F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delovanje občin,</w:t>
            </w:r>
          </w:p>
          <w:p w14:paraId="04BB8D33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financiranje občin.</w:t>
            </w:r>
          </w:p>
          <w:p w14:paraId="2A249068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</w:tc>
        <w:tc>
          <w:tcPr>
            <w:tcW w:w="2358" w:type="dxa"/>
            <w:gridSpan w:val="5"/>
          </w:tcPr>
          <w:p w14:paraId="57C4A612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3B5D1485" w14:textId="77777777" w:rsidTr="00D46648">
        <w:trPr>
          <w:trHeight w:val="274"/>
        </w:trPr>
        <w:tc>
          <w:tcPr>
            <w:tcW w:w="9100" w:type="dxa"/>
            <w:gridSpan w:val="16"/>
          </w:tcPr>
          <w:p w14:paraId="2F9D5700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Gradivo (predpis) je bilo poslano v mnenje: </w:t>
            </w:r>
          </w:p>
          <w:p w14:paraId="421F5C90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Skupnosti občin Slovenije SOS: DA/</w:t>
            </w:r>
            <w:r w:rsidRPr="003128C9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14:paraId="482ED7AE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Združenju občin Slovenije ZOS: DA/</w:t>
            </w:r>
            <w:r w:rsidRPr="003128C9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14:paraId="4815001B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Združenju mestnih občin Slovenije ZMOS: DA/</w:t>
            </w:r>
            <w:r w:rsidRPr="003128C9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14:paraId="68B1FA1A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  <w:p w14:paraId="0ED49FAD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Predlogi in pripombe združenj so bili upoštevani:</w:t>
            </w:r>
          </w:p>
          <w:p w14:paraId="0DFE565D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v celoti,</w:t>
            </w:r>
          </w:p>
          <w:p w14:paraId="7143EF32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večinoma,</w:t>
            </w:r>
          </w:p>
          <w:p w14:paraId="563C40F5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delno,</w:t>
            </w:r>
          </w:p>
          <w:p w14:paraId="6094D124" w14:textId="77777777" w:rsidR="00D24870" w:rsidRPr="003128C9" w:rsidRDefault="00D24870" w:rsidP="00D24870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niso bili upoštevani.</w:t>
            </w:r>
          </w:p>
          <w:p w14:paraId="48283FA0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  <w:p w14:paraId="4B1DA608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Bistveni predlogi in pripombe, ki niso bili upoštevani.</w:t>
            </w:r>
          </w:p>
          <w:p w14:paraId="4B7750A1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</w:tc>
      </w:tr>
      <w:tr w:rsidR="00D24870" w:rsidRPr="00F36D60" w14:paraId="1095EDF6" w14:textId="77777777" w:rsidTr="00D46648">
        <w:tc>
          <w:tcPr>
            <w:tcW w:w="9100" w:type="dxa"/>
            <w:gridSpan w:val="16"/>
            <w:vAlign w:val="center"/>
          </w:tcPr>
          <w:p w14:paraId="7CE8F899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9. Predstavitev sodelovanja javnosti:</w:t>
            </w:r>
          </w:p>
        </w:tc>
      </w:tr>
      <w:tr w:rsidR="00D24870" w:rsidRPr="00F36D60" w14:paraId="63C629EF" w14:textId="77777777" w:rsidTr="00D46648">
        <w:tc>
          <w:tcPr>
            <w:tcW w:w="6742" w:type="dxa"/>
            <w:gridSpan w:val="11"/>
          </w:tcPr>
          <w:p w14:paraId="62D6AAE4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iCs/>
                <w:sz w:val="20"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358" w:type="dxa"/>
            <w:gridSpan w:val="5"/>
          </w:tcPr>
          <w:p w14:paraId="6066D354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D24870" w:rsidRPr="00F36D60" w14:paraId="73B6A734" w14:textId="77777777" w:rsidTr="00D46648">
        <w:tc>
          <w:tcPr>
            <w:tcW w:w="9100" w:type="dxa"/>
            <w:gridSpan w:val="16"/>
          </w:tcPr>
          <w:p w14:paraId="4443AFA8" w14:textId="4119B334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</w:tc>
      </w:tr>
      <w:tr w:rsidR="00D24870" w:rsidRPr="00F36D60" w14:paraId="52D1390C" w14:textId="77777777" w:rsidTr="00D46648">
        <w:tc>
          <w:tcPr>
            <w:tcW w:w="6742" w:type="dxa"/>
            <w:gridSpan w:val="11"/>
            <w:vAlign w:val="center"/>
          </w:tcPr>
          <w:p w14:paraId="41397AAA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10. Pri pripravi gradiva so bile upoštevane zahteve iz Resolucije o normativni dejavnosti:</w:t>
            </w:r>
          </w:p>
        </w:tc>
        <w:tc>
          <w:tcPr>
            <w:tcW w:w="2358" w:type="dxa"/>
            <w:gridSpan w:val="5"/>
            <w:vAlign w:val="center"/>
          </w:tcPr>
          <w:p w14:paraId="5523A080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DD3598">
              <w:rPr>
                <w:rFonts w:cs="Arial"/>
                <w:b/>
                <w:bCs/>
                <w:sz w:val="20"/>
                <w:szCs w:val="20"/>
                <w:lang w:val="sl-SI" w:eastAsia="sl-SI"/>
              </w:rPr>
              <w:t>DA</w:t>
            </w:r>
            <w:r w:rsidRPr="00DD3598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D24870" w:rsidRPr="00F36D60" w14:paraId="0EF5DA85" w14:textId="77777777" w:rsidTr="00D46648">
        <w:tc>
          <w:tcPr>
            <w:tcW w:w="6742" w:type="dxa"/>
            <w:gridSpan w:val="11"/>
            <w:vAlign w:val="center"/>
          </w:tcPr>
          <w:p w14:paraId="3F866670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3128C9">
              <w:rPr>
                <w:rFonts w:cs="Arial"/>
                <w:b/>
                <w:sz w:val="20"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358" w:type="dxa"/>
            <w:gridSpan w:val="5"/>
            <w:vAlign w:val="center"/>
          </w:tcPr>
          <w:p w14:paraId="2214B1CD" w14:textId="77777777" w:rsidR="00D24870" w:rsidRPr="003128C9" w:rsidRDefault="00D24870" w:rsidP="00D46648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DD3598">
              <w:rPr>
                <w:rFonts w:cs="Arial"/>
                <w:b/>
                <w:bCs/>
                <w:sz w:val="20"/>
                <w:szCs w:val="20"/>
                <w:lang w:val="sl-SI" w:eastAsia="sl-SI"/>
              </w:rPr>
              <w:t>DA</w:t>
            </w:r>
            <w:r w:rsidRPr="00DD3598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D24870" w:rsidRPr="00F36D60" w14:paraId="2DB2F765" w14:textId="77777777" w:rsidTr="00D46648"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812E" w14:textId="77777777" w:rsidR="008B6CE1" w:rsidRDefault="00D24870" w:rsidP="008B6CE1">
            <w:pPr>
              <w:pStyle w:val="Poglavje"/>
              <w:widowControl w:val="0"/>
              <w:spacing w:before="0" w:after="0" w:line="240" w:lineRule="auto"/>
              <w:ind w:left="3400"/>
              <w:jc w:val="left"/>
              <w:rPr>
                <w:b w:val="0"/>
                <w:szCs w:val="20"/>
              </w:rPr>
            </w:pPr>
            <w:r w:rsidRPr="00F36D60">
              <w:rPr>
                <w:b w:val="0"/>
                <w:szCs w:val="20"/>
              </w:rPr>
              <w:t xml:space="preserve">                                                     </w:t>
            </w:r>
          </w:p>
          <w:p w14:paraId="02E75FDA" w14:textId="0B3A54D3" w:rsidR="008B6CE1" w:rsidRDefault="008B6CE1" w:rsidP="008B6CE1">
            <w:pPr>
              <w:pStyle w:val="Poglavje"/>
              <w:widowControl w:val="0"/>
              <w:spacing w:before="0" w:after="0" w:line="240" w:lineRule="auto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Cs w:val="20"/>
              </w:rPr>
              <w:t xml:space="preserve">                                                     </w:t>
            </w:r>
            <w:r w:rsidR="00D24870" w:rsidRPr="00F36D60">
              <w:rPr>
                <w:b w:val="0"/>
                <w:szCs w:val="20"/>
              </w:rPr>
              <w:t xml:space="preserve">  </w:t>
            </w:r>
            <w:r>
              <w:rPr>
                <w:b w:val="0"/>
                <w:sz w:val="20"/>
                <w:szCs w:val="20"/>
              </w:rPr>
              <w:t>Jože Novak</w:t>
            </w:r>
          </w:p>
          <w:p w14:paraId="0154CFEB" w14:textId="2DC29108" w:rsidR="008B6CE1" w:rsidRDefault="008B6CE1" w:rsidP="008B6CE1">
            <w:pPr>
              <w:pStyle w:val="Poglavje"/>
              <w:widowControl w:val="0"/>
              <w:spacing w:before="0" w:after="0" w:line="240" w:lineRule="auto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       MINISTER</w:t>
            </w:r>
          </w:p>
          <w:p w14:paraId="334D0B30" w14:textId="2DB913CF" w:rsidR="00D24870" w:rsidRPr="00F36D60" w:rsidRDefault="00D24870" w:rsidP="008B6CE1">
            <w:pPr>
              <w:autoSpaceDE w:val="0"/>
              <w:autoSpaceDN w:val="0"/>
              <w:adjustRightInd w:val="0"/>
              <w:spacing w:line="240" w:lineRule="atLeast"/>
              <w:ind w:left="720"/>
              <w:rPr>
                <w:szCs w:val="20"/>
              </w:rPr>
            </w:pPr>
          </w:p>
        </w:tc>
      </w:tr>
    </w:tbl>
    <w:p w14:paraId="2819F3E4" w14:textId="77777777" w:rsidR="00D24870" w:rsidRPr="00F36D60" w:rsidRDefault="00D24870" w:rsidP="00D24870">
      <w:pPr>
        <w:pStyle w:val="Telobesedila2"/>
        <w:rPr>
          <w:rFonts w:ascii="Arial" w:hAnsi="Arial" w:cs="Arial"/>
          <w:b w:val="0"/>
          <w:sz w:val="20"/>
        </w:rPr>
      </w:pPr>
    </w:p>
    <w:p w14:paraId="6706401B" w14:textId="77777777" w:rsidR="003672EE" w:rsidRDefault="003672EE" w:rsidP="003672EE">
      <w:pPr>
        <w:tabs>
          <w:tab w:val="left" w:pos="708"/>
        </w:tabs>
        <w:spacing w:line="240" w:lineRule="auto"/>
        <w:rPr>
          <w:rFonts w:eastAsia="Calibri"/>
          <w:szCs w:val="20"/>
        </w:rPr>
      </w:pPr>
    </w:p>
    <w:p w14:paraId="3796B320" w14:textId="77777777" w:rsidR="003672EE" w:rsidRDefault="003672EE" w:rsidP="003672EE">
      <w:pPr>
        <w:tabs>
          <w:tab w:val="left" w:pos="708"/>
        </w:tabs>
        <w:spacing w:line="240" w:lineRule="auto"/>
        <w:rPr>
          <w:rFonts w:eastAsia="Calibri"/>
          <w:szCs w:val="20"/>
        </w:rPr>
      </w:pPr>
    </w:p>
    <w:p w14:paraId="04E392DF" w14:textId="77777777" w:rsidR="003672EE" w:rsidRDefault="003672EE" w:rsidP="003672EE">
      <w:pPr>
        <w:tabs>
          <w:tab w:val="left" w:pos="708"/>
        </w:tabs>
        <w:spacing w:line="240" w:lineRule="auto"/>
        <w:rPr>
          <w:rFonts w:eastAsia="Calibri"/>
          <w:szCs w:val="20"/>
        </w:rPr>
      </w:pPr>
    </w:p>
    <w:p w14:paraId="18E36B12" w14:textId="77777777" w:rsidR="003672EE" w:rsidRDefault="003672EE" w:rsidP="003672EE">
      <w:pPr>
        <w:tabs>
          <w:tab w:val="left" w:pos="708"/>
        </w:tabs>
        <w:spacing w:line="240" w:lineRule="auto"/>
        <w:rPr>
          <w:rFonts w:eastAsia="Calibri"/>
          <w:szCs w:val="20"/>
        </w:rPr>
      </w:pPr>
    </w:p>
    <w:p w14:paraId="6A317AC4" w14:textId="29861BC0" w:rsidR="003672EE" w:rsidRPr="002C3D70" w:rsidRDefault="003672EE" w:rsidP="003672EE">
      <w:pPr>
        <w:tabs>
          <w:tab w:val="left" w:pos="708"/>
        </w:tabs>
        <w:spacing w:line="240" w:lineRule="auto"/>
        <w:rPr>
          <w:rFonts w:eastAsia="Calibri"/>
          <w:szCs w:val="20"/>
        </w:rPr>
      </w:pPr>
      <w:r w:rsidRPr="002C3D70">
        <w:rPr>
          <w:rFonts w:eastAsia="Calibri"/>
          <w:szCs w:val="20"/>
        </w:rPr>
        <w:t>PRILOGA 3 (jedro gradiva):</w:t>
      </w:r>
    </w:p>
    <w:p w14:paraId="04F80CC2" w14:textId="2F804BBC" w:rsidR="00D24870" w:rsidRPr="003128C9" w:rsidRDefault="00D24870" w:rsidP="008B6CE1">
      <w:pPr>
        <w:jc w:val="right"/>
        <w:rPr>
          <w:rFonts w:cs="Arial"/>
          <w:szCs w:val="20"/>
        </w:rPr>
      </w:pPr>
    </w:p>
    <w:p w14:paraId="640E06CC" w14:textId="3496443A" w:rsidR="00D566DB" w:rsidRPr="00D566DB" w:rsidRDefault="00D566DB" w:rsidP="00D566DB">
      <w:pPr>
        <w:pStyle w:val="Odstavekseznama"/>
        <w:numPr>
          <w:ilvl w:val="0"/>
          <w:numId w:val="48"/>
        </w:numPr>
        <w:spacing w:line="240" w:lineRule="auto"/>
        <w:jc w:val="both"/>
        <w:rPr>
          <w:rFonts w:cs="Arial"/>
          <w:szCs w:val="20"/>
          <w:lang w:val="sl-SI"/>
        </w:rPr>
      </w:pPr>
      <w:r w:rsidRPr="00D566DB">
        <w:rPr>
          <w:rFonts w:cs="Arial"/>
          <w:szCs w:val="20"/>
          <w:lang w:val="sl-SI"/>
        </w:rPr>
        <w:t>Poročilo načrta vlaganj občine Postojna v gradnjo infrastrukture lokalnega pomena za izvajanje gospodarskih javnih služb varstva okolja za leto 20</w:t>
      </w:r>
      <w:r>
        <w:rPr>
          <w:rFonts w:cs="Arial"/>
          <w:szCs w:val="20"/>
          <w:lang w:val="sl-SI"/>
        </w:rPr>
        <w:t>24</w:t>
      </w:r>
    </w:p>
    <w:p w14:paraId="2E88DAA4" w14:textId="77777777" w:rsidR="00D566DB" w:rsidRPr="00D566DB" w:rsidRDefault="00D566DB" w:rsidP="00D566DB">
      <w:pPr>
        <w:pStyle w:val="Odstavekseznama"/>
        <w:spacing w:line="240" w:lineRule="auto"/>
        <w:ind w:left="731"/>
        <w:jc w:val="both"/>
        <w:rPr>
          <w:rFonts w:cs="Arial"/>
          <w:szCs w:val="20"/>
          <w:lang w:val="sl-SI"/>
        </w:rPr>
      </w:pPr>
    </w:p>
    <w:p w14:paraId="2F16876A" w14:textId="76EEC573" w:rsidR="00D24870" w:rsidRPr="00D566DB" w:rsidRDefault="00D566DB" w:rsidP="000D42E2">
      <w:pPr>
        <w:spacing w:line="240" w:lineRule="auto"/>
        <w:ind w:left="716" w:hanging="345"/>
        <w:jc w:val="both"/>
        <w:rPr>
          <w:rFonts w:cs="Arial"/>
          <w:szCs w:val="20"/>
        </w:rPr>
      </w:pPr>
      <w:r w:rsidRPr="00D566DB">
        <w:rPr>
          <w:rFonts w:cs="Arial"/>
          <w:szCs w:val="20"/>
        </w:rPr>
        <w:t>2.</w:t>
      </w:r>
      <w:r w:rsidRPr="00D566DB">
        <w:rPr>
          <w:rFonts w:cs="Arial"/>
          <w:szCs w:val="20"/>
        </w:rPr>
        <w:tab/>
        <w:t>Poročilo načrta vlaganj občine Pivka v gradnjo infrastrukture lokalnega pomena za izvajanje gospodarskih javnih služb varstva okolja za leto 20</w:t>
      </w:r>
      <w:r>
        <w:rPr>
          <w:rFonts w:cs="Arial"/>
          <w:szCs w:val="20"/>
        </w:rPr>
        <w:t>24</w:t>
      </w:r>
    </w:p>
    <w:p w14:paraId="7FC76B91" w14:textId="77777777" w:rsidR="003672EE" w:rsidRPr="00D566DB" w:rsidRDefault="003672EE" w:rsidP="00D24870">
      <w:pPr>
        <w:jc w:val="center"/>
        <w:rPr>
          <w:b/>
          <w:bCs/>
        </w:rPr>
      </w:pPr>
    </w:p>
    <w:p w14:paraId="0258CEB6" w14:textId="77777777" w:rsidR="003672EE" w:rsidRPr="00D566DB" w:rsidRDefault="003672EE" w:rsidP="00D24870">
      <w:pPr>
        <w:jc w:val="center"/>
        <w:rPr>
          <w:b/>
          <w:bCs/>
        </w:rPr>
      </w:pPr>
    </w:p>
    <w:p w14:paraId="01CDA7A1" w14:textId="77777777" w:rsidR="003672EE" w:rsidRPr="00D566DB" w:rsidRDefault="003672EE" w:rsidP="00D24870">
      <w:pPr>
        <w:jc w:val="center"/>
        <w:rPr>
          <w:b/>
          <w:bCs/>
        </w:rPr>
      </w:pPr>
    </w:p>
    <w:p w14:paraId="46E6D88F" w14:textId="77777777" w:rsidR="003672EE" w:rsidRDefault="003672EE" w:rsidP="00D24870">
      <w:pPr>
        <w:jc w:val="center"/>
        <w:rPr>
          <w:b/>
          <w:bCs/>
        </w:rPr>
      </w:pPr>
    </w:p>
    <w:p w14:paraId="4F2B0B2E" w14:textId="77777777" w:rsidR="003672EE" w:rsidRDefault="003672EE" w:rsidP="00D24870">
      <w:pPr>
        <w:jc w:val="center"/>
        <w:rPr>
          <w:b/>
          <w:bCs/>
        </w:rPr>
      </w:pPr>
    </w:p>
    <w:p w14:paraId="21C65685" w14:textId="77777777" w:rsidR="003672EE" w:rsidRDefault="003672EE" w:rsidP="00D24870">
      <w:pPr>
        <w:jc w:val="center"/>
        <w:rPr>
          <w:b/>
          <w:bCs/>
        </w:rPr>
      </w:pPr>
    </w:p>
    <w:p w14:paraId="6B84D082" w14:textId="77777777" w:rsidR="003672EE" w:rsidRDefault="003672EE" w:rsidP="00D24870">
      <w:pPr>
        <w:jc w:val="center"/>
        <w:rPr>
          <w:b/>
          <w:bCs/>
        </w:rPr>
      </w:pPr>
    </w:p>
    <w:p w14:paraId="6FB8BB81" w14:textId="77777777" w:rsidR="003672EE" w:rsidRDefault="003672EE" w:rsidP="00D24870">
      <w:pPr>
        <w:jc w:val="center"/>
        <w:rPr>
          <w:b/>
          <w:bCs/>
        </w:rPr>
      </w:pPr>
    </w:p>
    <w:p w14:paraId="5DBD5D94" w14:textId="77777777" w:rsidR="003672EE" w:rsidRDefault="003672EE" w:rsidP="00D24870">
      <w:pPr>
        <w:jc w:val="center"/>
        <w:rPr>
          <w:b/>
          <w:bCs/>
        </w:rPr>
      </w:pPr>
    </w:p>
    <w:p w14:paraId="776C1761" w14:textId="77777777" w:rsidR="003672EE" w:rsidRDefault="003672EE" w:rsidP="00D24870">
      <w:pPr>
        <w:jc w:val="center"/>
        <w:rPr>
          <w:b/>
          <w:bCs/>
        </w:rPr>
      </w:pPr>
    </w:p>
    <w:p w14:paraId="0812D1DE" w14:textId="77777777" w:rsidR="003672EE" w:rsidRDefault="003672EE" w:rsidP="00D24870">
      <w:pPr>
        <w:jc w:val="center"/>
        <w:rPr>
          <w:b/>
          <w:bCs/>
        </w:rPr>
      </w:pPr>
    </w:p>
    <w:p w14:paraId="7817E940" w14:textId="77777777" w:rsidR="003672EE" w:rsidRDefault="003672EE" w:rsidP="00D24870">
      <w:pPr>
        <w:jc w:val="center"/>
        <w:rPr>
          <w:b/>
          <w:bCs/>
        </w:rPr>
      </w:pPr>
    </w:p>
    <w:p w14:paraId="145FED23" w14:textId="77777777" w:rsidR="003672EE" w:rsidRDefault="003672EE" w:rsidP="00D24870">
      <w:pPr>
        <w:jc w:val="center"/>
        <w:rPr>
          <w:b/>
          <w:bCs/>
        </w:rPr>
      </w:pPr>
    </w:p>
    <w:p w14:paraId="3F1CC4FB" w14:textId="77777777" w:rsidR="003672EE" w:rsidRDefault="003672EE" w:rsidP="00D24870">
      <w:pPr>
        <w:jc w:val="center"/>
        <w:rPr>
          <w:b/>
          <w:bCs/>
        </w:rPr>
      </w:pPr>
    </w:p>
    <w:p w14:paraId="1FFBC414" w14:textId="77777777" w:rsidR="003672EE" w:rsidRDefault="003672EE" w:rsidP="00033BC9">
      <w:pPr>
        <w:rPr>
          <w:b/>
          <w:bCs/>
        </w:rPr>
      </w:pPr>
    </w:p>
    <w:p w14:paraId="7C6A9B89" w14:textId="77777777" w:rsidR="003672EE" w:rsidRDefault="003672EE" w:rsidP="00D24870">
      <w:pPr>
        <w:jc w:val="center"/>
        <w:rPr>
          <w:b/>
          <w:bCs/>
        </w:rPr>
      </w:pPr>
    </w:p>
    <w:p w14:paraId="7B9248EC" w14:textId="77777777" w:rsidR="003672EE" w:rsidRDefault="003672EE" w:rsidP="00D24870">
      <w:pPr>
        <w:jc w:val="center"/>
        <w:rPr>
          <w:b/>
          <w:bCs/>
        </w:rPr>
      </w:pPr>
    </w:p>
    <w:p w14:paraId="1AA3E893" w14:textId="2EC7BF17" w:rsidR="00D24870" w:rsidRDefault="00D24870" w:rsidP="00033BC9">
      <w:pPr>
        <w:spacing w:line="240" w:lineRule="auto"/>
        <w:rPr>
          <w:b/>
          <w:bCs/>
        </w:rPr>
      </w:pPr>
      <w:r w:rsidRPr="00543A82">
        <w:rPr>
          <w:b/>
          <w:bCs/>
        </w:rPr>
        <w:t>OBRAZLOŽITEV</w:t>
      </w:r>
      <w:r>
        <w:rPr>
          <w:b/>
          <w:bCs/>
        </w:rPr>
        <w:t>:</w:t>
      </w:r>
    </w:p>
    <w:p w14:paraId="1D1DFCF6" w14:textId="77777777" w:rsidR="00D24870" w:rsidRDefault="00D24870" w:rsidP="00E75F97">
      <w:pPr>
        <w:jc w:val="both"/>
        <w:rPr>
          <w:b/>
          <w:bCs/>
        </w:rPr>
      </w:pPr>
    </w:p>
    <w:p w14:paraId="26AED126" w14:textId="347B2EA3" w:rsidR="00E75F97" w:rsidRDefault="00E75F97" w:rsidP="00E75F97">
      <w:pPr>
        <w:jc w:val="both"/>
      </w:pPr>
      <w:bookmarkStart w:id="1" w:name="_Hlk211250665"/>
      <w:r w:rsidRPr="00E75F97">
        <w:t>Uredba o  koncesiji za rabo naravnih vrednot Postojnski jamski sistem in Predjamski jamski sistem (Uradni list RS, št. 77/02, 41/04-ZVO-1 in 66/07</w:t>
      </w:r>
      <w:r w:rsidR="00190DF7">
        <w:t>, v nadaljevanju: Uredba o koncesiji</w:t>
      </w:r>
      <w:r w:rsidRPr="00E75F97">
        <w:t xml:space="preserve">) v tretjem odstavku 9.b člena nalaga občini Postojna in občini Pivka dolžnost izdelave vsebinskega in finančnega poročila o načinu porabe sredstev za del koncesijske dajatve, ki pripada državi, pri čemer sta do njih upravičeni občini, če ta sredstva vlagata v gradnjo infrastrukture lokalnega pomena za izvajanje gospodarskih javnih služb varstva okolja v skladu z operativnimi programi varstva okolja, sprejetimi za izvedbo nacionalnega programa varstva okolja na področju teh javnih služb. </w:t>
      </w:r>
    </w:p>
    <w:bookmarkEnd w:id="1"/>
    <w:p w14:paraId="291F2016" w14:textId="77777777" w:rsidR="00E75F97" w:rsidRDefault="00E75F97" w:rsidP="00E75F97">
      <w:pPr>
        <w:jc w:val="both"/>
      </w:pPr>
    </w:p>
    <w:p w14:paraId="79E32F74" w14:textId="0A03E50B" w:rsidR="00D5773E" w:rsidRPr="0073298A" w:rsidRDefault="00E75F97" w:rsidP="00D5773E">
      <w:pPr>
        <w:jc w:val="both"/>
        <w:rPr>
          <w:color w:val="FF0000"/>
          <w:szCs w:val="22"/>
        </w:rPr>
      </w:pPr>
      <w:bookmarkStart w:id="2" w:name="_Hlk211250713"/>
      <w:r w:rsidRPr="00015F4C">
        <w:rPr>
          <w:szCs w:val="22"/>
        </w:rPr>
        <w:t>Ministrstv</w:t>
      </w:r>
      <w:r>
        <w:rPr>
          <w:szCs w:val="22"/>
        </w:rPr>
        <w:t>o</w:t>
      </w:r>
      <w:r w:rsidRPr="00015F4C">
        <w:rPr>
          <w:szCs w:val="22"/>
        </w:rPr>
        <w:t xml:space="preserve"> za </w:t>
      </w:r>
      <w:r>
        <w:rPr>
          <w:szCs w:val="22"/>
        </w:rPr>
        <w:t>naravne vire</w:t>
      </w:r>
      <w:r w:rsidRPr="00015F4C">
        <w:rPr>
          <w:szCs w:val="22"/>
        </w:rPr>
        <w:t xml:space="preserve"> in prostor na podlagi predloženih poročil obeh občin ugotavlja</w:t>
      </w:r>
      <w:r w:rsidR="00B63C4C">
        <w:rPr>
          <w:szCs w:val="22"/>
        </w:rPr>
        <w:t xml:space="preserve"> ali</w:t>
      </w:r>
      <w:r w:rsidR="00A9288B">
        <w:rPr>
          <w:szCs w:val="22"/>
        </w:rPr>
        <w:t xml:space="preserve"> </w:t>
      </w:r>
      <w:r w:rsidR="00A9288B" w:rsidRPr="00015F4C">
        <w:rPr>
          <w:szCs w:val="22"/>
        </w:rPr>
        <w:t>so bila plačila iz koncesijske dajatve porabljena n</w:t>
      </w:r>
      <w:r w:rsidR="00A9288B">
        <w:rPr>
          <w:szCs w:val="22"/>
        </w:rPr>
        <w:t>amensko</w:t>
      </w:r>
      <w:r w:rsidR="000D42E2">
        <w:rPr>
          <w:szCs w:val="22"/>
        </w:rPr>
        <w:t>, učinkovito in zakonito</w:t>
      </w:r>
      <w:r w:rsidR="00A9288B">
        <w:rPr>
          <w:szCs w:val="22"/>
        </w:rPr>
        <w:t xml:space="preserve"> </w:t>
      </w:r>
      <w:r w:rsidR="00640F9C">
        <w:rPr>
          <w:szCs w:val="22"/>
        </w:rPr>
        <w:t xml:space="preserve">usmerjena v gradnjo infrastrukture lokalnega pomena za izvajanje gospodarske javne službe odvajanja in čiščenja komunalne odpadne vode, kar je v skladu z določili </w:t>
      </w:r>
      <w:r w:rsidR="00A9288B" w:rsidRPr="009B073D">
        <w:rPr>
          <w:rFonts w:cs="Arial"/>
          <w:szCs w:val="20"/>
          <w:lang w:eastAsia="sl-SI"/>
        </w:rPr>
        <w:t>Zakon</w:t>
      </w:r>
      <w:r w:rsidR="00640F9C">
        <w:rPr>
          <w:rFonts w:cs="Arial"/>
          <w:szCs w:val="20"/>
          <w:lang w:eastAsia="sl-SI"/>
        </w:rPr>
        <w:t>om</w:t>
      </w:r>
      <w:r w:rsidR="00A9288B" w:rsidRPr="009B073D">
        <w:rPr>
          <w:rFonts w:cs="Arial"/>
          <w:szCs w:val="20"/>
          <w:lang w:eastAsia="sl-SI"/>
        </w:rPr>
        <w:t xml:space="preserve"> o varstvu okolja (ZVO-2) </w:t>
      </w:r>
      <w:r w:rsidR="00A9288B" w:rsidRPr="00D50499">
        <w:rPr>
          <w:rFonts w:cs="Arial"/>
          <w:szCs w:val="20"/>
          <w:lang w:eastAsia="sl-SI"/>
        </w:rPr>
        <w:t xml:space="preserve">(Uradni list RS, </w:t>
      </w:r>
      <w:r w:rsidR="00A9288B" w:rsidRPr="009B073D">
        <w:rPr>
          <w:rFonts w:cs="Arial"/>
          <w:szCs w:val="20"/>
          <w:lang w:eastAsia="sl-SI"/>
        </w:rPr>
        <w:t xml:space="preserve">št. 44/22, 18/23 – ZDU-1O, 78/23 – ZUNPEOVE, 23/24, 21/25 – ZOPVOOV in 56/25 – </w:t>
      </w:r>
      <w:proofErr w:type="spellStart"/>
      <w:r w:rsidR="00A9288B" w:rsidRPr="009B073D">
        <w:rPr>
          <w:rFonts w:cs="Arial"/>
          <w:szCs w:val="20"/>
          <w:lang w:eastAsia="sl-SI"/>
        </w:rPr>
        <w:t>PoZ</w:t>
      </w:r>
      <w:proofErr w:type="spellEnd"/>
      <w:r w:rsidR="00190DF7">
        <w:rPr>
          <w:rFonts w:cs="Arial"/>
          <w:szCs w:val="20"/>
          <w:lang w:eastAsia="sl-SI"/>
        </w:rPr>
        <w:t>, v nadaljevanju: ZVO-2</w:t>
      </w:r>
      <w:r w:rsidR="00A9288B" w:rsidRPr="00D50499">
        <w:rPr>
          <w:rFonts w:cs="Arial"/>
          <w:szCs w:val="20"/>
          <w:lang w:eastAsia="sl-SI"/>
        </w:rPr>
        <w:t xml:space="preserve">), ki v </w:t>
      </w:r>
      <w:r w:rsidR="00A9288B" w:rsidRPr="0073298A">
        <w:rPr>
          <w:rFonts w:cs="Arial"/>
          <w:bCs/>
          <w:szCs w:val="20"/>
          <w:lang w:eastAsia="sl-SI"/>
        </w:rPr>
        <w:t>255</w:t>
      </w:r>
      <w:r w:rsidR="00A9288B" w:rsidRPr="00D50499">
        <w:rPr>
          <w:rFonts w:cs="Arial"/>
          <w:szCs w:val="20"/>
          <w:lang w:eastAsia="sl-SI"/>
        </w:rPr>
        <w:t>. členu določa, da se v koncesijskem aktu določi, da je občina upravičena tudi do dela plačila koncesije, ki pripada državi, če sredstva vloži v gradnjo infrastrukture lokalnega pomena za izvajanje gospodarskih javnih služb varstva okolja iz</w:t>
      </w:r>
      <w:r w:rsidR="00A9288B" w:rsidRPr="009B073D">
        <w:rPr>
          <w:rFonts w:cs="Arial"/>
          <w:szCs w:val="20"/>
          <w:lang w:eastAsia="sl-SI"/>
        </w:rPr>
        <w:t xml:space="preserve"> 233. člena zakona</w:t>
      </w:r>
      <w:r w:rsidR="00640F9C">
        <w:rPr>
          <w:rFonts w:cs="Arial"/>
          <w:szCs w:val="20"/>
          <w:lang w:eastAsia="sl-SI"/>
        </w:rPr>
        <w:t>, Uredbe o odvajanju in čiščenju komunalne odpadne vode (</w:t>
      </w:r>
      <w:r w:rsidR="00640F9C" w:rsidRPr="00613064">
        <w:rPr>
          <w:szCs w:val="22"/>
        </w:rPr>
        <w:t>Uradni list RS, št. 98/15, 76/17, 81/19, 194/21, 44/22 – ZVO-2 in 21/25 – ZOPVOOV</w:t>
      </w:r>
      <w:r w:rsidR="00190DF7">
        <w:rPr>
          <w:szCs w:val="22"/>
        </w:rPr>
        <w:t xml:space="preserve">, v nadaljevanju: </w:t>
      </w:r>
      <w:r w:rsidR="00190DF7">
        <w:rPr>
          <w:rFonts w:cs="Arial"/>
          <w:szCs w:val="20"/>
          <w:lang w:eastAsia="sl-SI"/>
        </w:rPr>
        <w:t>Uredba o odvajanju in čiščenju komunalne odpadne vode</w:t>
      </w:r>
      <w:r w:rsidR="00640F9C">
        <w:rPr>
          <w:szCs w:val="22"/>
        </w:rPr>
        <w:t>)</w:t>
      </w:r>
      <w:r w:rsidR="00640F9C">
        <w:rPr>
          <w:rFonts w:cs="Arial"/>
          <w:szCs w:val="20"/>
          <w:lang w:eastAsia="sl-SI"/>
        </w:rPr>
        <w:t xml:space="preserve"> in Operativnega programa odvajanja in čiščenja komunalne odpadne vode (</w:t>
      </w:r>
      <w:r w:rsidR="002C04EC" w:rsidRPr="002C04EC">
        <w:rPr>
          <w:rFonts w:cs="Arial"/>
          <w:szCs w:val="20"/>
          <w:lang w:eastAsia="sl-SI"/>
        </w:rPr>
        <w:t>sklep Vlade RS št. 35400-6/2020/4 z dne 17. 9. 2020</w:t>
      </w:r>
      <w:r w:rsidR="00640F9C">
        <w:rPr>
          <w:rFonts w:cs="Arial"/>
          <w:szCs w:val="20"/>
          <w:lang w:eastAsia="sl-SI"/>
        </w:rPr>
        <w:t xml:space="preserve">). </w:t>
      </w:r>
    </w:p>
    <w:bookmarkEnd w:id="2"/>
    <w:p w14:paraId="1BA061AD" w14:textId="77777777" w:rsidR="00D5773E" w:rsidRDefault="00D5773E" w:rsidP="00D5773E">
      <w:pPr>
        <w:spacing w:line="276" w:lineRule="auto"/>
        <w:jc w:val="both"/>
        <w:rPr>
          <w:szCs w:val="22"/>
        </w:rPr>
      </w:pPr>
    </w:p>
    <w:p w14:paraId="2B9C6616" w14:textId="282764E3" w:rsidR="00843BC1" w:rsidRDefault="001E0177" w:rsidP="00D5773E">
      <w:pPr>
        <w:spacing w:line="276" w:lineRule="auto"/>
        <w:jc w:val="both"/>
        <w:rPr>
          <w:szCs w:val="22"/>
        </w:rPr>
      </w:pPr>
      <w:r>
        <w:rPr>
          <w:szCs w:val="22"/>
        </w:rPr>
        <w:t xml:space="preserve">Vlada RS je na 133. redni seji dne 18. 12. 2024 potrdila Načrt vlaganj občine Pivka v gradnjo lokalne infrastrukture lokalnega pomena za leto 2024. </w:t>
      </w:r>
      <w:r w:rsidRPr="001E0177">
        <w:rPr>
          <w:szCs w:val="22"/>
        </w:rPr>
        <w:t>Na podlagi sklepa Ministrstva za</w:t>
      </w:r>
      <w:r>
        <w:rPr>
          <w:szCs w:val="22"/>
        </w:rPr>
        <w:t xml:space="preserve"> naravne vire in prostor </w:t>
      </w:r>
      <w:r w:rsidR="00D67ED2" w:rsidRPr="00D67ED2">
        <w:rPr>
          <w:szCs w:val="22"/>
        </w:rPr>
        <w:t>št</w:t>
      </w:r>
      <w:r w:rsidR="00D67ED2">
        <w:rPr>
          <w:szCs w:val="22"/>
        </w:rPr>
        <w:t xml:space="preserve">. 25601-1/2024-2560-9 z dne 19. 3. 2024 in s sklepom št. 25601-1/2024-2560-61 z dne 23. 12. 2024 </w:t>
      </w:r>
      <w:r>
        <w:rPr>
          <w:szCs w:val="22"/>
        </w:rPr>
        <w:t>znaša delež koncesijske dajatve za leto 2024</w:t>
      </w:r>
      <w:r w:rsidR="00AB11B0">
        <w:rPr>
          <w:szCs w:val="22"/>
        </w:rPr>
        <w:t xml:space="preserve"> 541.698,94 EUR. </w:t>
      </w:r>
      <w:r w:rsidR="0073298A" w:rsidRPr="0073298A">
        <w:rPr>
          <w:szCs w:val="22"/>
        </w:rPr>
        <w:t xml:space="preserve">Občina Pivka je sredstva porabila v skladu z Načrtom vlaganj v infrastrukturo lokalnega pomena za leto 2024, </w:t>
      </w:r>
      <w:r w:rsidR="00084B4C">
        <w:rPr>
          <w:szCs w:val="22"/>
        </w:rPr>
        <w:t xml:space="preserve">in sicer za </w:t>
      </w:r>
      <w:r w:rsidR="00AB11B0">
        <w:rPr>
          <w:szCs w:val="22"/>
        </w:rPr>
        <w:t xml:space="preserve">projekt </w:t>
      </w:r>
      <w:r w:rsidR="00AB11B0" w:rsidRPr="00AB11B0">
        <w:rPr>
          <w:szCs w:val="22"/>
        </w:rPr>
        <w:t>Izgradnja kanalizacije v aglomeraciji 1251 Zagorje</w:t>
      </w:r>
      <w:r w:rsidR="00640F9C">
        <w:rPr>
          <w:szCs w:val="22"/>
        </w:rPr>
        <w:t xml:space="preserve">. </w:t>
      </w:r>
      <w:r w:rsidR="00843BC1">
        <w:rPr>
          <w:szCs w:val="22"/>
        </w:rPr>
        <w:t>Sredstva koncesijske dajatve so bila porabljena namensko, učinkovito in zakonito</w:t>
      </w:r>
      <w:r w:rsidR="009B0DC1">
        <w:rPr>
          <w:szCs w:val="22"/>
        </w:rPr>
        <w:t>. V</w:t>
      </w:r>
      <w:r w:rsidR="00843BC1">
        <w:rPr>
          <w:szCs w:val="22"/>
        </w:rPr>
        <w:t xml:space="preserve"> okviru projekta</w:t>
      </w:r>
      <w:r w:rsidR="009B0DC1">
        <w:rPr>
          <w:szCs w:val="22"/>
        </w:rPr>
        <w:t xml:space="preserve"> se je</w:t>
      </w:r>
      <w:r w:rsidR="00843BC1">
        <w:rPr>
          <w:szCs w:val="22"/>
        </w:rPr>
        <w:t xml:space="preserve"> zagotovila priključitev prebivalcev </w:t>
      </w:r>
      <w:proofErr w:type="spellStart"/>
      <w:r w:rsidR="00843BC1">
        <w:rPr>
          <w:szCs w:val="22"/>
        </w:rPr>
        <w:t>algomeracije</w:t>
      </w:r>
      <w:proofErr w:type="spellEnd"/>
      <w:r w:rsidR="00843BC1">
        <w:rPr>
          <w:szCs w:val="22"/>
        </w:rPr>
        <w:t xml:space="preserve"> Zagorje na javni sistem odvajanja in čiščenja komunalne odpadne vode, kar je skladno z </w:t>
      </w:r>
      <w:r w:rsidR="00843BC1" w:rsidRPr="00843BC1">
        <w:rPr>
          <w:szCs w:val="22"/>
        </w:rPr>
        <w:t>Uredbo o odvajanju in čiščenju komunalne odpadne vode in z Operativnim programom odvajanja in čiščenja komunalne odpadne vode</w:t>
      </w:r>
      <w:r w:rsidR="0023646F">
        <w:rPr>
          <w:szCs w:val="22"/>
        </w:rPr>
        <w:t>. S</w:t>
      </w:r>
      <w:r w:rsidR="00843BC1">
        <w:rPr>
          <w:szCs w:val="22"/>
        </w:rPr>
        <w:t>redstva so bila porabljena namensko</w:t>
      </w:r>
      <w:r w:rsidR="0023646F">
        <w:rPr>
          <w:szCs w:val="22"/>
        </w:rPr>
        <w:t xml:space="preserve">, skladno </w:t>
      </w:r>
      <w:r w:rsidR="0023646F" w:rsidRPr="0023646F">
        <w:rPr>
          <w:szCs w:val="22"/>
        </w:rPr>
        <w:t>Uredb</w:t>
      </w:r>
      <w:r w:rsidR="0023646F">
        <w:rPr>
          <w:szCs w:val="22"/>
        </w:rPr>
        <w:t>o</w:t>
      </w:r>
      <w:r w:rsidR="0023646F" w:rsidRPr="0023646F">
        <w:rPr>
          <w:szCs w:val="22"/>
        </w:rPr>
        <w:t xml:space="preserve"> o  koncesiji</w:t>
      </w:r>
      <w:r w:rsidR="0023646F">
        <w:rPr>
          <w:szCs w:val="22"/>
        </w:rPr>
        <w:t xml:space="preserve">, porabljena so bila izključno za </w:t>
      </w:r>
      <w:proofErr w:type="spellStart"/>
      <w:r w:rsidR="0023646F">
        <w:rPr>
          <w:szCs w:val="22"/>
        </w:rPr>
        <w:t>okoljsko</w:t>
      </w:r>
      <w:proofErr w:type="spellEnd"/>
      <w:r w:rsidR="0023646F">
        <w:rPr>
          <w:szCs w:val="22"/>
        </w:rPr>
        <w:t xml:space="preserve"> infrastrukturo, izboljšana je bila kakovost izvajanja gospodarske javne službe, povečana energetska in </w:t>
      </w:r>
      <w:proofErr w:type="spellStart"/>
      <w:r w:rsidR="0023646F">
        <w:rPr>
          <w:szCs w:val="22"/>
        </w:rPr>
        <w:t>okoljska</w:t>
      </w:r>
      <w:proofErr w:type="spellEnd"/>
      <w:r w:rsidR="0023646F">
        <w:rPr>
          <w:szCs w:val="22"/>
        </w:rPr>
        <w:t xml:space="preserve"> učinkovitost ter izboljšan</w:t>
      </w:r>
      <w:r w:rsidR="00A841C2">
        <w:rPr>
          <w:szCs w:val="22"/>
        </w:rPr>
        <w:t>o</w:t>
      </w:r>
      <w:r w:rsidR="0023646F">
        <w:rPr>
          <w:szCs w:val="22"/>
        </w:rPr>
        <w:t xml:space="preserve"> kemijsko in ekološko stanje reke Pivke. </w:t>
      </w:r>
      <w:r w:rsidR="00A841C2">
        <w:rPr>
          <w:szCs w:val="22"/>
        </w:rPr>
        <w:t xml:space="preserve">V sklopu projekta izgradnje komunalne infrastrukture </w:t>
      </w:r>
      <w:proofErr w:type="spellStart"/>
      <w:r w:rsidR="00A841C2">
        <w:rPr>
          <w:szCs w:val="22"/>
        </w:rPr>
        <w:t>Radohovska</w:t>
      </w:r>
      <w:proofErr w:type="spellEnd"/>
      <w:r w:rsidR="00A841C2">
        <w:rPr>
          <w:szCs w:val="22"/>
        </w:rPr>
        <w:t xml:space="preserve"> pot je bil z</w:t>
      </w:r>
      <w:r w:rsidR="009B0DC1">
        <w:rPr>
          <w:szCs w:val="22"/>
        </w:rPr>
        <w:t>g</w:t>
      </w:r>
      <w:r w:rsidR="00A841C2">
        <w:rPr>
          <w:szCs w:val="22"/>
        </w:rPr>
        <w:t>rajen odsek vodovoda z namenom zagotovitve oskrbe predvidenega poselitvenega območja  s pitno vodo ter omogočiti neposredno priključevanje in nemoteno oskrbo uporabnikov območja. Izvedba projekta je bila v skladu z veljavnimi pravnimi podlagami, ki urejajo področje varstva okolja ter zagotavljanja oskrbe s pitno vodo. Prav tako so bila sredstva porabljena namensko in skladn</w:t>
      </w:r>
      <w:r w:rsidR="009B0DC1">
        <w:rPr>
          <w:szCs w:val="22"/>
        </w:rPr>
        <w:t>o</w:t>
      </w:r>
      <w:r w:rsidR="00A841C2">
        <w:rPr>
          <w:szCs w:val="22"/>
        </w:rPr>
        <w:t xml:space="preserve">  z Uredbo o koncesiji, Zakonom o v</w:t>
      </w:r>
      <w:r w:rsidR="009B0DC1">
        <w:rPr>
          <w:szCs w:val="22"/>
        </w:rPr>
        <w:t>odah (</w:t>
      </w:r>
      <w:r w:rsidR="009B0DC1" w:rsidRPr="009B0DC1">
        <w:rPr>
          <w:szCs w:val="22"/>
        </w:rPr>
        <w:t xml:space="preserve">Uradni list RS, št. 67/02, 2/04 – ZZdrI-A, 41/04 – ZVO-1, 57/08, 57/12, 100/13, 40/14, 56/15, 65/20, 35/23 – </w:t>
      </w:r>
      <w:proofErr w:type="spellStart"/>
      <w:r w:rsidR="009B0DC1" w:rsidRPr="009B0DC1">
        <w:rPr>
          <w:szCs w:val="22"/>
        </w:rPr>
        <w:t>odl</w:t>
      </w:r>
      <w:proofErr w:type="spellEnd"/>
      <w:r w:rsidR="009B0DC1" w:rsidRPr="009B0DC1">
        <w:rPr>
          <w:szCs w:val="22"/>
        </w:rPr>
        <w:t xml:space="preserve">. US, 78/23 – ZUNPEOVE in 52/24 – </w:t>
      </w:r>
      <w:proofErr w:type="spellStart"/>
      <w:r w:rsidR="009B0DC1" w:rsidRPr="009B0DC1">
        <w:rPr>
          <w:szCs w:val="22"/>
        </w:rPr>
        <w:t>odl</w:t>
      </w:r>
      <w:proofErr w:type="spellEnd"/>
      <w:r w:rsidR="009B0DC1" w:rsidRPr="009B0DC1">
        <w:rPr>
          <w:szCs w:val="22"/>
        </w:rPr>
        <w:t>. US</w:t>
      </w:r>
      <w:r w:rsidR="009B0DC1">
        <w:rPr>
          <w:szCs w:val="22"/>
        </w:rPr>
        <w:t>), ZVO-2 in Uredbo o oskrbi s pitno vodo (U</w:t>
      </w:r>
      <w:r w:rsidR="009B0DC1" w:rsidRPr="009B0DC1">
        <w:rPr>
          <w:szCs w:val="22"/>
        </w:rPr>
        <w:t>radni list RS, št. 88/12, 44/22 – ZVO-2, 70/24 in 21/25 – ZOPVOOV</w:t>
      </w:r>
      <w:r w:rsidR="009B0DC1">
        <w:rPr>
          <w:szCs w:val="22"/>
        </w:rPr>
        <w:t xml:space="preserve">). Sredstva v okviru koncesijske dajatve so bila porabljena tudi </w:t>
      </w:r>
      <w:r w:rsidR="009B0DC1" w:rsidRPr="009B0DC1">
        <w:rPr>
          <w:szCs w:val="22"/>
        </w:rPr>
        <w:t>za odplačilo kredita za pretekla vlaganja v komunalno in vodovodno infrastrukturo, katerega občina Pivka vrača na podlagi 4. člena Dogovora o medsebojnih razmerjih pri črpanju koncesijske dajatve za rabo naravnih vrednot Postojnski jamski sistem in Predjamski sistem z dne 27. 10. 2008.</w:t>
      </w:r>
    </w:p>
    <w:p w14:paraId="20A2F218" w14:textId="77777777" w:rsidR="00843BC1" w:rsidRDefault="00843BC1" w:rsidP="00D5773E">
      <w:pPr>
        <w:spacing w:line="276" w:lineRule="auto"/>
        <w:jc w:val="both"/>
        <w:rPr>
          <w:szCs w:val="22"/>
        </w:rPr>
      </w:pPr>
    </w:p>
    <w:p w14:paraId="49E6AFBD" w14:textId="2A58D695" w:rsidR="00571A73" w:rsidRPr="00571A73" w:rsidRDefault="00AB11B0" w:rsidP="009970A2">
      <w:pPr>
        <w:jc w:val="both"/>
        <w:rPr>
          <w:szCs w:val="22"/>
        </w:rPr>
      </w:pPr>
      <w:r>
        <w:rPr>
          <w:szCs w:val="22"/>
        </w:rPr>
        <w:lastRenderedPageBreak/>
        <w:t xml:space="preserve">Vlada RS je na 133. redni seji dne 18. 12. 2024 potrdila Načrt vlaganj občine Postojna v gradnjo lokalne infrastrukture lokalnega pomena za leto 2024. </w:t>
      </w:r>
      <w:r w:rsidRPr="001E0177">
        <w:rPr>
          <w:szCs w:val="22"/>
        </w:rPr>
        <w:t>Na podlagi sklepa Ministrstva za</w:t>
      </w:r>
      <w:r>
        <w:rPr>
          <w:szCs w:val="22"/>
        </w:rPr>
        <w:t xml:space="preserve"> naravne vire in prostor </w:t>
      </w:r>
      <w:r w:rsidRPr="00D67ED2">
        <w:rPr>
          <w:szCs w:val="22"/>
        </w:rPr>
        <w:t>št</w:t>
      </w:r>
      <w:r>
        <w:rPr>
          <w:szCs w:val="22"/>
        </w:rPr>
        <w:t xml:space="preserve">. </w:t>
      </w:r>
      <w:r w:rsidR="00D5773E">
        <w:rPr>
          <w:szCs w:val="22"/>
        </w:rPr>
        <w:t>3</w:t>
      </w:r>
      <w:r>
        <w:rPr>
          <w:szCs w:val="22"/>
        </w:rPr>
        <w:t xml:space="preserve">5601-1/2024-2560-9 z dne 19. 3. 2024 znaša </w:t>
      </w:r>
      <w:r w:rsidR="00870648">
        <w:rPr>
          <w:szCs w:val="22"/>
        </w:rPr>
        <w:t xml:space="preserve">državni </w:t>
      </w:r>
      <w:r>
        <w:rPr>
          <w:szCs w:val="22"/>
        </w:rPr>
        <w:t>delež koncesijske dajatve</w:t>
      </w:r>
      <w:r w:rsidR="00870648">
        <w:rPr>
          <w:szCs w:val="22"/>
        </w:rPr>
        <w:t xml:space="preserve"> za leto 2024, ki pripada </w:t>
      </w:r>
      <w:r w:rsidR="00D5773E">
        <w:rPr>
          <w:szCs w:val="22"/>
        </w:rPr>
        <w:t>občin</w:t>
      </w:r>
      <w:r w:rsidR="00870648">
        <w:rPr>
          <w:szCs w:val="22"/>
        </w:rPr>
        <w:t>i</w:t>
      </w:r>
      <w:r w:rsidR="00D5773E">
        <w:rPr>
          <w:szCs w:val="22"/>
        </w:rPr>
        <w:t xml:space="preserve"> Postojna</w:t>
      </w:r>
      <w:r w:rsidR="000B0165" w:rsidRPr="000B0165">
        <w:t xml:space="preserve"> </w:t>
      </w:r>
      <w:r w:rsidR="000B0165" w:rsidRPr="000B0165">
        <w:rPr>
          <w:szCs w:val="22"/>
        </w:rPr>
        <w:t>219.717,59</w:t>
      </w:r>
      <w:r w:rsidR="000B0165">
        <w:rPr>
          <w:szCs w:val="22"/>
        </w:rPr>
        <w:t xml:space="preserve"> </w:t>
      </w:r>
      <w:r>
        <w:rPr>
          <w:szCs w:val="22"/>
        </w:rPr>
        <w:t>EUR</w:t>
      </w:r>
      <w:r w:rsidR="00D5773E">
        <w:rPr>
          <w:szCs w:val="22"/>
        </w:rPr>
        <w:t xml:space="preserve">. </w:t>
      </w:r>
      <w:r>
        <w:rPr>
          <w:szCs w:val="22"/>
        </w:rPr>
        <w:t>O</w:t>
      </w:r>
      <w:r w:rsidR="0073298A" w:rsidRPr="0073298A">
        <w:rPr>
          <w:szCs w:val="22"/>
        </w:rPr>
        <w:t>bčina P</w:t>
      </w:r>
      <w:r w:rsidR="00F02358">
        <w:rPr>
          <w:szCs w:val="22"/>
        </w:rPr>
        <w:t>ostojna</w:t>
      </w:r>
      <w:r w:rsidR="0073298A" w:rsidRPr="0073298A">
        <w:rPr>
          <w:szCs w:val="22"/>
        </w:rPr>
        <w:t xml:space="preserve"> je zaradi težav pri pridobitvi gradbenega dovoljenja pri projektu Komunalna infrastruktura na območju naselja Dilce,</w:t>
      </w:r>
      <w:r w:rsidR="000C1098">
        <w:rPr>
          <w:szCs w:val="22"/>
        </w:rPr>
        <w:t xml:space="preserve"> ki je del Načrta</w:t>
      </w:r>
      <w:r w:rsidR="00F02358">
        <w:rPr>
          <w:szCs w:val="22"/>
        </w:rPr>
        <w:t xml:space="preserve"> vlaganj v gradnjo infrastrukture lokalnega pomena na območju občine Postojna za leto 2024</w:t>
      </w:r>
      <w:r w:rsidR="00084B4C">
        <w:rPr>
          <w:szCs w:val="22"/>
        </w:rPr>
        <w:t>,</w:t>
      </w:r>
      <w:r w:rsidR="000C1098">
        <w:rPr>
          <w:szCs w:val="22"/>
        </w:rPr>
        <w:t xml:space="preserve"> </w:t>
      </w:r>
      <w:r w:rsidR="0073298A" w:rsidRPr="0073298A">
        <w:rPr>
          <w:szCs w:val="22"/>
        </w:rPr>
        <w:t xml:space="preserve"> sredstva </w:t>
      </w:r>
      <w:r w:rsidR="009970A2">
        <w:rPr>
          <w:szCs w:val="22"/>
        </w:rPr>
        <w:t>namenila</w:t>
      </w:r>
      <w:r w:rsidR="000C1098">
        <w:rPr>
          <w:szCs w:val="22"/>
        </w:rPr>
        <w:t xml:space="preserve"> za drug</w:t>
      </w:r>
      <w:r w:rsidR="0073298A" w:rsidRPr="0073298A">
        <w:rPr>
          <w:szCs w:val="22"/>
        </w:rPr>
        <w:t xml:space="preserve"> projekt</w:t>
      </w:r>
      <w:r w:rsidR="00F02358">
        <w:rPr>
          <w:szCs w:val="22"/>
        </w:rPr>
        <w:t xml:space="preserve">, in sicer </w:t>
      </w:r>
      <w:r w:rsidR="00F02358" w:rsidRPr="00084B4C">
        <w:rPr>
          <w:szCs w:val="22"/>
        </w:rPr>
        <w:t>Komunalna infrastruktura na območju na območju Tržaške ceste od hiš št. 86 do hiš št. 98</w:t>
      </w:r>
      <w:r w:rsidR="00571A73">
        <w:rPr>
          <w:szCs w:val="22"/>
        </w:rPr>
        <w:t xml:space="preserve">, ki je </w:t>
      </w:r>
      <w:r w:rsidR="009970A2">
        <w:rPr>
          <w:szCs w:val="22"/>
        </w:rPr>
        <w:t xml:space="preserve">sicer </w:t>
      </w:r>
      <w:r w:rsidR="00571A73">
        <w:rPr>
          <w:szCs w:val="22"/>
        </w:rPr>
        <w:t>namensko  usmerjen</w:t>
      </w:r>
      <w:r w:rsidR="00571A73" w:rsidRPr="00571A73">
        <w:rPr>
          <w:szCs w:val="22"/>
        </w:rPr>
        <w:t xml:space="preserve"> v gradnjo infrastrukture lokalnega pomena za izvajanje gospodarske javne službe odvajanja in čiščenja komunalne odpadne vod</w:t>
      </w:r>
      <w:r w:rsidR="00571A73">
        <w:rPr>
          <w:szCs w:val="22"/>
        </w:rPr>
        <w:t xml:space="preserve">a, kot določa Uredba o koncesiji, vendar </w:t>
      </w:r>
      <w:r w:rsidR="009970A2">
        <w:rPr>
          <w:szCs w:val="22"/>
        </w:rPr>
        <w:t>ker</w:t>
      </w:r>
      <w:r w:rsidR="00571A73">
        <w:rPr>
          <w:szCs w:val="22"/>
        </w:rPr>
        <w:t xml:space="preserve"> občina Postojna </w:t>
      </w:r>
      <w:r w:rsidR="00176375">
        <w:rPr>
          <w:szCs w:val="22"/>
        </w:rPr>
        <w:t xml:space="preserve">pravočasno </w:t>
      </w:r>
      <w:r w:rsidR="009970A2">
        <w:rPr>
          <w:szCs w:val="22"/>
        </w:rPr>
        <w:t xml:space="preserve"> predložila </w:t>
      </w:r>
      <w:r w:rsidR="00176375">
        <w:rPr>
          <w:szCs w:val="22"/>
        </w:rPr>
        <w:t xml:space="preserve">resornemu </w:t>
      </w:r>
      <w:r w:rsidR="009970A2">
        <w:rPr>
          <w:szCs w:val="22"/>
        </w:rPr>
        <w:t xml:space="preserve">ministrstvu </w:t>
      </w:r>
      <w:r w:rsidR="009970A2" w:rsidRPr="009970A2">
        <w:rPr>
          <w:szCs w:val="22"/>
        </w:rPr>
        <w:t>spremembo  Načrta vlaganj občine Postojna v gradnjo lokalne infrastrukture lokalnega pomena za leto 2024</w:t>
      </w:r>
      <w:r w:rsidR="009970A2">
        <w:rPr>
          <w:szCs w:val="22"/>
        </w:rPr>
        <w:t>,</w:t>
      </w:r>
      <w:r w:rsidR="00571A73" w:rsidRPr="00571A73">
        <w:rPr>
          <w:szCs w:val="22"/>
        </w:rPr>
        <w:t xml:space="preserve"> skladno z določbami Uredbe</w:t>
      </w:r>
      <w:r w:rsidR="00213801">
        <w:rPr>
          <w:szCs w:val="22"/>
        </w:rPr>
        <w:t xml:space="preserve"> o koncesiji</w:t>
      </w:r>
      <w:r w:rsidR="009970A2">
        <w:rPr>
          <w:szCs w:val="22"/>
        </w:rPr>
        <w:t>,</w:t>
      </w:r>
      <w:r w:rsidR="00571A73" w:rsidRPr="00571A73">
        <w:rPr>
          <w:szCs w:val="22"/>
        </w:rPr>
        <w:t xml:space="preserve"> </w:t>
      </w:r>
      <w:r w:rsidR="00213801">
        <w:rPr>
          <w:szCs w:val="22"/>
        </w:rPr>
        <w:t>ni upravičena do deleža koncesijske dajatve</w:t>
      </w:r>
      <w:r w:rsidR="009970A2">
        <w:rPr>
          <w:szCs w:val="22"/>
        </w:rPr>
        <w:t xml:space="preserve"> za leto 2024, ki pripada državi. </w:t>
      </w:r>
      <w:r w:rsidR="00176375">
        <w:rPr>
          <w:szCs w:val="22"/>
        </w:rPr>
        <w:t xml:space="preserve">Na podlagi četrtega </w:t>
      </w:r>
      <w:r w:rsidR="009970A2" w:rsidRPr="009970A2">
        <w:rPr>
          <w:szCs w:val="22"/>
        </w:rPr>
        <w:t>odstavk</w:t>
      </w:r>
      <w:r w:rsidR="00176375">
        <w:rPr>
          <w:szCs w:val="22"/>
        </w:rPr>
        <w:t>a</w:t>
      </w:r>
      <w:r w:rsidR="009970A2" w:rsidRPr="009970A2">
        <w:rPr>
          <w:szCs w:val="22"/>
        </w:rPr>
        <w:t xml:space="preserve"> 9.b člena Uredbe</w:t>
      </w:r>
      <w:r w:rsidR="00176375">
        <w:rPr>
          <w:szCs w:val="22"/>
        </w:rPr>
        <w:t xml:space="preserve"> o koncesiji bo ministrstvo</w:t>
      </w:r>
      <w:r w:rsidR="009970A2" w:rsidRPr="009970A2">
        <w:rPr>
          <w:szCs w:val="22"/>
        </w:rPr>
        <w:t xml:space="preserve"> poračunalo zmanjšano plačilo občini ob naslednji akontaciji plačila koncesijske dajatve z izločitvijo sredstev namenjenih temu projektu.</w:t>
      </w:r>
    </w:p>
    <w:p w14:paraId="48657817" w14:textId="77777777" w:rsidR="00571A73" w:rsidRDefault="00571A73" w:rsidP="00784EDA">
      <w:pPr>
        <w:jc w:val="both"/>
        <w:rPr>
          <w:szCs w:val="22"/>
        </w:rPr>
      </w:pPr>
    </w:p>
    <w:p w14:paraId="236E90A4" w14:textId="77777777" w:rsidR="00571A73" w:rsidRDefault="00571A73" w:rsidP="00784EDA">
      <w:pPr>
        <w:jc w:val="both"/>
        <w:rPr>
          <w:szCs w:val="22"/>
        </w:rPr>
      </w:pPr>
    </w:p>
    <w:p w14:paraId="65DA9C5F" w14:textId="77777777" w:rsidR="00571A73" w:rsidRDefault="00571A73" w:rsidP="00784EDA">
      <w:pPr>
        <w:jc w:val="both"/>
        <w:rPr>
          <w:szCs w:val="22"/>
        </w:rPr>
      </w:pPr>
    </w:p>
    <w:p w14:paraId="2F8B6072" w14:textId="77777777" w:rsidR="00A23E3B" w:rsidRDefault="00A23E3B" w:rsidP="00784EDA">
      <w:pPr>
        <w:jc w:val="both"/>
        <w:rPr>
          <w:szCs w:val="22"/>
        </w:rPr>
      </w:pPr>
    </w:p>
    <w:p w14:paraId="2825213E" w14:textId="77777777" w:rsidR="007777C7" w:rsidRDefault="007777C7" w:rsidP="00A9288B">
      <w:pPr>
        <w:jc w:val="both"/>
        <w:rPr>
          <w:szCs w:val="22"/>
        </w:rPr>
      </w:pPr>
    </w:p>
    <w:p w14:paraId="2D843058" w14:textId="77777777" w:rsidR="00A9288B" w:rsidRPr="00EC3F4D" w:rsidRDefault="00A9288B" w:rsidP="00A9288B">
      <w:pPr>
        <w:spacing w:line="276" w:lineRule="auto"/>
        <w:jc w:val="both"/>
        <w:rPr>
          <w:szCs w:val="22"/>
        </w:rPr>
      </w:pPr>
    </w:p>
    <w:sectPr w:rsidR="00A9288B" w:rsidRPr="00EC3F4D" w:rsidSect="007833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2BA0F" w14:textId="77777777" w:rsidR="001A2E59" w:rsidRDefault="001A2E59">
      <w:r>
        <w:separator/>
      </w:r>
    </w:p>
  </w:endnote>
  <w:endnote w:type="continuationSeparator" w:id="0">
    <w:p w14:paraId="31B2F7FB" w14:textId="77777777" w:rsidR="001A2E59" w:rsidRDefault="001A2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CA598E-0523-4AEB-9F2C-638F849219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2" w:fontKey="{EF09C17E-B03B-49F8-BFDE-95B062F345CA}"/>
    <w:embedBoldItalic r:id="rId3" w:fontKey="{9A75B39C-6597-47EB-991D-30DB530034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358E914-53B7-4157-8939-C853E74501D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10A368A3-41D2-4720-8B68-8FC654495264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A6765A1C-5F88-4755-AC71-882E7CD8D7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5B1FF0B-6721-473D-985A-F39874618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B473E" w14:textId="77777777" w:rsidR="00AC0115" w:rsidRDefault="00AC011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1776E" w14:textId="77777777" w:rsidR="00AC0115" w:rsidRDefault="00AC011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9BBC" w14:textId="77777777" w:rsidR="00AC0115" w:rsidRDefault="00AC011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C08CF" w14:textId="77777777" w:rsidR="001A2E59" w:rsidRDefault="001A2E59">
      <w:r>
        <w:separator/>
      </w:r>
    </w:p>
  </w:footnote>
  <w:footnote w:type="continuationSeparator" w:id="0">
    <w:p w14:paraId="58842825" w14:textId="77777777" w:rsidR="001A2E59" w:rsidRDefault="001A2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C9A4B" w14:textId="77777777" w:rsidR="00AC0115" w:rsidRDefault="00AC011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DAF65" w14:textId="77777777" w:rsidR="004C266F" w:rsidRPr="00110CBD" w:rsidRDefault="004C266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C266F" w:rsidRPr="008F3500" w14:paraId="75BACB22" w14:textId="77777777" w:rsidTr="00B77473">
      <w:trPr>
        <w:cantSplit/>
        <w:trHeight w:hRule="exact" w:val="847"/>
      </w:trPr>
      <w:tc>
        <w:tcPr>
          <w:tcW w:w="649" w:type="dxa"/>
        </w:tcPr>
        <w:p w14:paraId="15C65BC1" w14:textId="77777777" w:rsidR="004C266F" w:rsidRPr="006D42D9" w:rsidRDefault="004C266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A0FD742" w14:textId="72CA9BF2" w:rsidR="00AC0115" w:rsidRDefault="00C95429" w:rsidP="00AC0115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E9CE1" wp14:editId="20A4F152">
          <wp:simplePos x="0" y="0"/>
          <wp:positionH relativeFrom="column">
            <wp:posOffset>-1076325</wp:posOffset>
          </wp:positionH>
          <wp:positionV relativeFrom="paragraph">
            <wp:posOffset>-595630</wp:posOffset>
          </wp:positionV>
          <wp:extent cx="4178935" cy="909955"/>
          <wp:effectExtent l="0" t="0" r="0" b="0"/>
          <wp:wrapTight wrapText="bothSides">
            <wp:wrapPolygon edited="0">
              <wp:start x="0" y="0"/>
              <wp:lineTo x="0" y="21253"/>
              <wp:lineTo x="21465" y="21253"/>
              <wp:lineTo x="21465" y="0"/>
              <wp:lineTo x="0" y="0"/>
            </wp:wrapPolygon>
          </wp:wrapTight>
          <wp:docPr id="3" name="Slika 3" descr="logotip ministrstva za naravne vire pro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logotip ministrstva za naravne vire pros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93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1" locked="0" layoutInCell="0" allowOverlap="1" wp14:anchorId="21253C88" wp14:editId="2268F1CF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2" name="Raven povezoval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433859" id="Raven povezovalnik 2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</w:p>
  <w:p w14:paraId="6CC1B4D9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</w:p>
  <w:p w14:paraId="5E43D9AC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</w:p>
  <w:p w14:paraId="6C028A9A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48, 1000 Ljubljana</w:t>
    </w:r>
    <w:r>
      <w:rPr>
        <w:rFonts w:cs="Arial"/>
        <w:sz w:val="16"/>
        <w:lang w:val="sl-SI"/>
      </w:rPr>
      <w:tab/>
      <w:t>T: 01 478 70 00</w:t>
    </w:r>
  </w:p>
  <w:p w14:paraId="388C1E19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726B6B23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gp.mnvp@gov.si</w:t>
    </w:r>
  </w:p>
  <w:p w14:paraId="1DFA178D" w14:textId="77777777" w:rsidR="00AC0115" w:rsidRDefault="00AC0115" w:rsidP="00AC0115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www.mnvp.gov.si</w:t>
    </w:r>
  </w:p>
  <w:p w14:paraId="1E663D30" w14:textId="77777777" w:rsidR="004C266F" w:rsidRPr="008F3500" w:rsidRDefault="004C266F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D1B7A"/>
    <w:multiLevelType w:val="hybridMultilevel"/>
    <w:tmpl w:val="AF56FB7C"/>
    <w:lvl w:ilvl="0" w:tplc="0EBA6E6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8A0"/>
    <w:multiLevelType w:val="hybridMultilevel"/>
    <w:tmpl w:val="03563F18"/>
    <w:lvl w:ilvl="0" w:tplc="C5C0FE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B50A3"/>
    <w:multiLevelType w:val="hybridMultilevel"/>
    <w:tmpl w:val="3C7E1482"/>
    <w:lvl w:ilvl="0" w:tplc="E1EA5AB4">
      <w:start w:val="12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B3032"/>
    <w:multiLevelType w:val="hybridMultilevel"/>
    <w:tmpl w:val="03D08016"/>
    <w:lvl w:ilvl="0" w:tplc="E9EA561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1E7A5B00"/>
    <w:multiLevelType w:val="hybridMultilevel"/>
    <w:tmpl w:val="B88420F6"/>
    <w:lvl w:ilvl="0" w:tplc="B3403FB6">
      <w:start w:val="50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C4694"/>
    <w:multiLevelType w:val="hybridMultilevel"/>
    <w:tmpl w:val="F36068D4"/>
    <w:lvl w:ilvl="0" w:tplc="ABB6FE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845565"/>
    <w:multiLevelType w:val="hybridMultilevel"/>
    <w:tmpl w:val="99C24C3E"/>
    <w:lvl w:ilvl="0" w:tplc="E33AA7CE">
      <w:numFmt w:val="bullet"/>
      <w:lvlText w:val="-"/>
      <w:lvlJc w:val="left"/>
      <w:pPr>
        <w:ind w:left="3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16" w15:restartNumberingAfterBreak="0">
    <w:nsid w:val="2DFF49AE"/>
    <w:multiLevelType w:val="hybridMultilevel"/>
    <w:tmpl w:val="946EE03C"/>
    <w:lvl w:ilvl="0" w:tplc="20B40B2A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51" w:hanging="360"/>
      </w:pPr>
    </w:lvl>
    <w:lvl w:ilvl="2" w:tplc="0424001B" w:tentative="1">
      <w:start w:val="1"/>
      <w:numFmt w:val="lowerRoman"/>
      <w:lvlText w:val="%3."/>
      <w:lvlJc w:val="right"/>
      <w:pPr>
        <w:ind w:left="2171" w:hanging="180"/>
      </w:pPr>
    </w:lvl>
    <w:lvl w:ilvl="3" w:tplc="0424000F" w:tentative="1">
      <w:start w:val="1"/>
      <w:numFmt w:val="decimal"/>
      <w:lvlText w:val="%4."/>
      <w:lvlJc w:val="left"/>
      <w:pPr>
        <w:ind w:left="2891" w:hanging="360"/>
      </w:pPr>
    </w:lvl>
    <w:lvl w:ilvl="4" w:tplc="04240019" w:tentative="1">
      <w:start w:val="1"/>
      <w:numFmt w:val="lowerLetter"/>
      <w:lvlText w:val="%5."/>
      <w:lvlJc w:val="left"/>
      <w:pPr>
        <w:ind w:left="3611" w:hanging="360"/>
      </w:pPr>
    </w:lvl>
    <w:lvl w:ilvl="5" w:tplc="0424001B" w:tentative="1">
      <w:start w:val="1"/>
      <w:numFmt w:val="lowerRoman"/>
      <w:lvlText w:val="%6."/>
      <w:lvlJc w:val="right"/>
      <w:pPr>
        <w:ind w:left="4331" w:hanging="180"/>
      </w:pPr>
    </w:lvl>
    <w:lvl w:ilvl="6" w:tplc="0424000F" w:tentative="1">
      <w:start w:val="1"/>
      <w:numFmt w:val="decimal"/>
      <w:lvlText w:val="%7."/>
      <w:lvlJc w:val="left"/>
      <w:pPr>
        <w:ind w:left="5051" w:hanging="360"/>
      </w:pPr>
    </w:lvl>
    <w:lvl w:ilvl="7" w:tplc="04240019" w:tentative="1">
      <w:start w:val="1"/>
      <w:numFmt w:val="lowerLetter"/>
      <w:lvlText w:val="%8."/>
      <w:lvlJc w:val="left"/>
      <w:pPr>
        <w:ind w:left="5771" w:hanging="360"/>
      </w:pPr>
    </w:lvl>
    <w:lvl w:ilvl="8" w:tplc="0424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7" w15:restartNumberingAfterBreak="0">
    <w:nsid w:val="31793D71"/>
    <w:multiLevelType w:val="hybridMultilevel"/>
    <w:tmpl w:val="ACF4A004"/>
    <w:lvl w:ilvl="0" w:tplc="E33AA7CE"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8" w15:restartNumberingAfterBreak="0">
    <w:nsid w:val="35C80354"/>
    <w:multiLevelType w:val="hybridMultilevel"/>
    <w:tmpl w:val="FE140F7A"/>
    <w:lvl w:ilvl="0" w:tplc="46326542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F9346B"/>
    <w:multiLevelType w:val="singleLevel"/>
    <w:tmpl w:val="49688988"/>
    <w:lvl w:ilvl="0">
      <w:start w:val="2"/>
      <w:numFmt w:val="bullet"/>
      <w:pStyle w:val="Alineazaodstavkom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015A4"/>
    <w:multiLevelType w:val="hybridMultilevel"/>
    <w:tmpl w:val="5C3E10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35CC1"/>
    <w:multiLevelType w:val="hybridMultilevel"/>
    <w:tmpl w:val="5DEA5C58"/>
    <w:lvl w:ilvl="0" w:tplc="438A7086">
      <w:start w:val="1"/>
      <w:numFmt w:val="bullet"/>
      <w:lvlText w:val="-"/>
      <w:lvlJc w:val="left"/>
      <w:pPr>
        <w:ind w:left="408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8" w15:restartNumberingAfterBreak="0">
    <w:nsid w:val="5AE4297E"/>
    <w:multiLevelType w:val="hybridMultilevel"/>
    <w:tmpl w:val="8B5E17B8"/>
    <w:lvl w:ilvl="0" w:tplc="AC8C20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47BCA"/>
    <w:multiLevelType w:val="hybridMultilevel"/>
    <w:tmpl w:val="CFA80A76"/>
    <w:lvl w:ilvl="0" w:tplc="10E217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764C5A"/>
    <w:multiLevelType w:val="hybridMultilevel"/>
    <w:tmpl w:val="A0A083B8"/>
    <w:lvl w:ilvl="0" w:tplc="C5C0FE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43220"/>
    <w:multiLevelType w:val="hybridMultilevel"/>
    <w:tmpl w:val="130AE7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95EA6"/>
    <w:multiLevelType w:val="hybridMultilevel"/>
    <w:tmpl w:val="85942680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B6FB9"/>
    <w:multiLevelType w:val="hybridMultilevel"/>
    <w:tmpl w:val="B4B076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E4D8B"/>
    <w:multiLevelType w:val="hybridMultilevel"/>
    <w:tmpl w:val="1638C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E0EEA"/>
    <w:multiLevelType w:val="hybridMultilevel"/>
    <w:tmpl w:val="8F7CEC1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077856">
    <w:abstractNumId w:val="33"/>
  </w:num>
  <w:num w:numId="2" w16cid:durableId="1040981389">
    <w:abstractNumId w:val="14"/>
  </w:num>
  <w:num w:numId="3" w16cid:durableId="1846165542">
    <w:abstractNumId w:val="23"/>
  </w:num>
  <w:num w:numId="4" w16cid:durableId="692001976">
    <w:abstractNumId w:val="1"/>
  </w:num>
  <w:num w:numId="5" w16cid:durableId="1900095507">
    <w:abstractNumId w:val="7"/>
  </w:num>
  <w:num w:numId="6" w16cid:durableId="204365832">
    <w:abstractNumId w:val="38"/>
  </w:num>
  <w:num w:numId="7" w16cid:durableId="1823958555">
    <w:abstractNumId w:val="19"/>
  </w:num>
  <w:num w:numId="8" w16cid:durableId="1508791656">
    <w:abstractNumId w:val="32"/>
  </w:num>
  <w:num w:numId="9" w16cid:durableId="793133516">
    <w:abstractNumId w:val="29"/>
  </w:num>
  <w:num w:numId="10" w16cid:durableId="1908371829">
    <w:abstractNumId w:val="9"/>
  </w:num>
  <w:num w:numId="11" w16cid:durableId="1770733666">
    <w:abstractNumId w:val="36"/>
  </w:num>
  <w:num w:numId="12" w16cid:durableId="561790714">
    <w:abstractNumId w:val="41"/>
  </w:num>
  <w:num w:numId="13" w16cid:durableId="1038119693">
    <w:abstractNumId w:val="22"/>
  </w:num>
  <w:num w:numId="14" w16cid:durableId="205681830">
    <w:abstractNumId w:val="13"/>
  </w:num>
  <w:num w:numId="15" w16cid:durableId="1522355035">
    <w:abstractNumId w:val="20"/>
    <w:lvlOverride w:ilvl="0">
      <w:startOverride w:val="1"/>
    </w:lvlOverride>
  </w:num>
  <w:num w:numId="16" w16cid:durableId="398133800">
    <w:abstractNumId w:val="10"/>
  </w:num>
  <w:num w:numId="17" w16cid:durableId="1284117193">
    <w:abstractNumId w:val="2"/>
  </w:num>
  <w:num w:numId="18" w16cid:durableId="1715108112">
    <w:abstractNumId w:val="25"/>
  </w:num>
  <w:num w:numId="19" w16cid:durableId="951398257">
    <w:abstractNumId w:val="31"/>
  </w:num>
  <w:num w:numId="20" w16cid:durableId="789131006">
    <w:abstractNumId w:val="6"/>
  </w:num>
  <w:num w:numId="21" w16cid:durableId="70003291">
    <w:abstractNumId w:val="8"/>
  </w:num>
  <w:num w:numId="22" w16cid:durableId="474369550">
    <w:abstractNumId w:val="21"/>
  </w:num>
  <w:num w:numId="23" w16cid:durableId="1058699566">
    <w:abstractNumId w:val="39"/>
  </w:num>
  <w:num w:numId="24" w16cid:durableId="610554005">
    <w:abstractNumId w:val="4"/>
  </w:num>
  <w:num w:numId="25" w16cid:durableId="632173181">
    <w:abstractNumId w:val="24"/>
  </w:num>
  <w:num w:numId="26" w16cid:durableId="627466907">
    <w:abstractNumId w:val="26"/>
  </w:num>
  <w:num w:numId="27" w16cid:durableId="601646398">
    <w:abstractNumId w:val="40"/>
  </w:num>
  <w:num w:numId="28" w16cid:durableId="1108426069">
    <w:abstractNumId w:val="12"/>
  </w:num>
  <w:num w:numId="29" w16cid:durableId="653677679">
    <w:abstractNumId w:val="34"/>
  </w:num>
  <w:num w:numId="30" w16cid:durableId="1944219370">
    <w:abstractNumId w:val="3"/>
  </w:num>
  <w:num w:numId="31" w16cid:durableId="1706904551">
    <w:abstractNumId w:val="37"/>
  </w:num>
  <w:num w:numId="32" w16cid:durableId="499195513">
    <w:abstractNumId w:val="30"/>
  </w:num>
  <w:num w:numId="33" w16cid:durableId="935745866">
    <w:abstractNumId w:val="19"/>
  </w:num>
  <w:num w:numId="34" w16cid:durableId="790783157">
    <w:abstractNumId w:val="19"/>
  </w:num>
  <w:num w:numId="35" w16cid:durableId="1314410571">
    <w:abstractNumId w:val="19"/>
  </w:num>
  <w:num w:numId="36" w16cid:durableId="130755754">
    <w:abstractNumId w:val="19"/>
  </w:num>
  <w:num w:numId="37" w16cid:durableId="815341671">
    <w:abstractNumId w:val="19"/>
  </w:num>
  <w:num w:numId="38" w16cid:durableId="1065570765">
    <w:abstractNumId w:val="27"/>
  </w:num>
  <w:num w:numId="39" w16cid:durableId="1754544455">
    <w:abstractNumId w:val="11"/>
  </w:num>
  <w:num w:numId="40" w16cid:durableId="318271452">
    <w:abstractNumId w:val="0"/>
  </w:num>
  <w:num w:numId="41" w16cid:durableId="551311726">
    <w:abstractNumId w:val="17"/>
  </w:num>
  <w:num w:numId="42" w16cid:durableId="551578500">
    <w:abstractNumId w:val="5"/>
  </w:num>
  <w:num w:numId="43" w16cid:durableId="1715082510">
    <w:abstractNumId w:val="15"/>
  </w:num>
  <w:num w:numId="44" w16cid:durableId="1545294942">
    <w:abstractNumId w:val="18"/>
  </w:num>
  <w:num w:numId="45" w16cid:durableId="1931768485">
    <w:abstractNumId w:val="28"/>
  </w:num>
  <w:num w:numId="46" w16cid:durableId="1972055246">
    <w:abstractNumId w:val="35"/>
  </w:num>
  <w:num w:numId="47" w16cid:durableId="707342751">
    <w:abstractNumId w:val="42"/>
  </w:num>
  <w:num w:numId="48" w16cid:durableId="12358938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2EF"/>
    <w:rsid w:val="00002F25"/>
    <w:rsid w:val="00007CDC"/>
    <w:rsid w:val="00007EC3"/>
    <w:rsid w:val="00011C41"/>
    <w:rsid w:val="00017CFB"/>
    <w:rsid w:val="00023A88"/>
    <w:rsid w:val="00025A54"/>
    <w:rsid w:val="00025A70"/>
    <w:rsid w:val="00026A15"/>
    <w:rsid w:val="00031944"/>
    <w:rsid w:val="00031A9C"/>
    <w:rsid w:val="00033BC9"/>
    <w:rsid w:val="00034058"/>
    <w:rsid w:val="000353C5"/>
    <w:rsid w:val="0003722E"/>
    <w:rsid w:val="0004393B"/>
    <w:rsid w:val="00045772"/>
    <w:rsid w:val="0004626C"/>
    <w:rsid w:val="0005276D"/>
    <w:rsid w:val="0005306F"/>
    <w:rsid w:val="000557C7"/>
    <w:rsid w:val="00055A3A"/>
    <w:rsid w:val="000600B3"/>
    <w:rsid w:val="00060CFF"/>
    <w:rsid w:val="0006219D"/>
    <w:rsid w:val="00062D34"/>
    <w:rsid w:val="00067B52"/>
    <w:rsid w:val="00070049"/>
    <w:rsid w:val="00084B4C"/>
    <w:rsid w:val="000853BD"/>
    <w:rsid w:val="000905A6"/>
    <w:rsid w:val="000A398D"/>
    <w:rsid w:val="000A440B"/>
    <w:rsid w:val="000A7238"/>
    <w:rsid w:val="000B0165"/>
    <w:rsid w:val="000B27E9"/>
    <w:rsid w:val="000B4708"/>
    <w:rsid w:val="000B5379"/>
    <w:rsid w:val="000C1098"/>
    <w:rsid w:val="000C2FC8"/>
    <w:rsid w:val="000C38AA"/>
    <w:rsid w:val="000C46B5"/>
    <w:rsid w:val="000C7225"/>
    <w:rsid w:val="000D08A5"/>
    <w:rsid w:val="000D353D"/>
    <w:rsid w:val="000D42E2"/>
    <w:rsid w:val="000E4BB8"/>
    <w:rsid w:val="000E5E0F"/>
    <w:rsid w:val="000F0651"/>
    <w:rsid w:val="000F241D"/>
    <w:rsid w:val="000F6C9F"/>
    <w:rsid w:val="00101153"/>
    <w:rsid w:val="00102055"/>
    <w:rsid w:val="00110997"/>
    <w:rsid w:val="00110BC5"/>
    <w:rsid w:val="0011188A"/>
    <w:rsid w:val="00113FED"/>
    <w:rsid w:val="001166A5"/>
    <w:rsid w:val="00127A80"/>
    <w:rsid w:val="00134FE2"/>
    <w:rsid w:val="001357B2"/>
    <w:rsid w:val="00143BEC"/>
    <w:rsid w:val="00145333"/>
    <w:rsid w:val="00156107"/>
    <w:rsid w:val="00164B2C"/>
    <w:rsid w:val="00166798"/>
    <w:rsid w:val="001677FC"/>
    <w:rsid w:val="00172E09"/>
    <w:rsid w:val="00174AEE"/>
    <w:rsid w:val="00176375"/>
    <w:rsid w:val="00190B98"/>
    <w:rsid w:val="00190DF7"/>
    <w:rsid w:val="001A2E59"/>
    <w:rsid w:val="001A5317"/>
    <w:rsid w:val="001A7DD6"/>
    <w:rsid w:val="001B32A7"/>
    <w:rsid w:val="001B567B"/>
    <w:rsid w:val="001B6A23"/>
    <w:rsid w:val="001C0115"/>
    <w:rsid w:val="001C13F9"/>
    <w:rsid w:val="001C1EEF"/>
    <w:rsid w:val="001C2271"/>
    <w:rsid w:val="001C2A5E"/>
    <w:rsid w:val="001D385C"/>
    <w:rsid w:val="001E0177"/>
    <w:rsid w:val="001E28F9"/>
    <w:rsid w:val="001E5558"/>
    <w:rsid w:val="001F2825"/>
    <w:rsid w:val="001F7BC3"/>
    <w:rsid w:val="002006AE"/>
    <w:rsid w:val="0020107F"/>
    <w:rsid w:val="00202A77"/>
    <w:rsid w:val="0020443E"/>
    <w:rsid w:val="00207E3E"/>
    <w:rsid w:val="00212175"/>
    <w:rsid w:val="00213801"/>
    <w:rsid w:val="00216A37"/>
    <w:rsid w:val="0021780E"/>
    <w:rsid w:val="00223438"/>
    <w:rsid w:val="00224674"/>
    <w:rsid w:val="00225DCB"/>
    <w:rsid w:val="00227EF2"/>
    <w:rsid w:val="00231EB5"/>
    <w:rsid w:val="00235831"/>
    <w:rsid w:val="0023646F"/>
    <w:rsid w:val="0024357A"/>
    <w:rsid w:val="002475A1"/>
    <w:rsid w:val="00250D3D"/>
    <w:rsid w:val="00251023"/>
    <w:rsid w:val="00252B65"/>
    <w:rsid w:val="002532A5"/>
    <w:rsid w:val="002555E6"/>
    <w:rsid w:val="00266A9D"/>
    <w:rsid w:val="00270BAF"/>
    <w:rsid w:val="00271CE5"/>
    <w:rsid w:val="00271EA4"/>
    <w:rsid w:val="00273136"/>
    <w:rsid w:val="00277310"/>
    <w:rsid w:val="00282020"/>
    <w:rsid w:val="0029559D"/>
    <w:rsid w:val="002A3B5D"/>
    <w:rsid w:val="002B0873"/>
    <w:rsid w:val="002B3CD8"/>
    <w:rsid w:val="002C04EC"/>
    <w:rsid w:val="002C0A88"/>
    <w:rsid w:val="002C0DE1"/>
    <w:rsid w:val="002C240F"/>
    <w:rsid w:val="002C2522"/>
    <w:rsid w:val="002C4094"/>
    <w:rsid w:val="002C7344"/>
    <w:rsid w:val="002D4472"/>
    <w:rsid w:val="002D520F"/>
    <w:rsid w:val="002D5E2C"/>
    <w:rsid w:val="002E1525"/>
    <w:rsid w:val="002E191F"/>
    <w:rsid w:val="002E4DC2"/>
    <w:rsid w:val="002E5F87"/>
    <w:rsid w:val="002E7218"/>
    <w:rsid w:val="002F1CDD"/>
    <w:rsid w:val="002F3E61"/>
    <w:rsid w:val="0030462A"/>
    <w:rsid w:val="003128C9"/>
    <w:rsid w:val="00314B64"/>
    <w:rsid w:val="00334754"/>
    <w:rsid w:val="00337FA2"/>
    <w:rsid w:val="00344152"/>
    <w:rsid w:val="003448CC"/>
    <w:rsid w:val="00344E3A"/>
    <w:rsid w:val="0035110C"/>
    <w:rsid w:val="00353134"/>
    <w:rsid w:val="003604A2"/>
    <w:rsid w:val="00362949"/>
    <w:rsid w:val="003636BF"/>
    <w:rsid w:val="003662A5"/>
    <w:rsid w:val="003672EE"/>
    <w:rsid w:val="0037479F"/>
    <w:rsid w:val="003804C4"/>
    <w:rsid w:val="003845B4"/>
    <w:rsid w:val="00384E58"/>
    <w:rsid w:val="003860A5"/>
    <w:rsid w:val="0038754C"/>
    <w:rsid w:val="00387B1A"/>
    <w:rsid w:val="00391947"/>
    <w:rsid w:val="003A7FE1"/>
    <w:rsid w:val="003B0752"/>
    <w:rsid w:val="003C62FD"/>
    <w:rsid w:val="003D2358"/>
    <w:rsid w:val="003D258B"/>
    <w:rsid w:val="003D2A59"/>
    <w:rsid w:val="003D641A"/>
    <w:rsid w:val="003D71A0"/>
    <w:rsid w:val="003E1C74"/>
    <w:rsid w:val="003E2E63"/>
    <w:rsid w:val="003E6DD2"/>
    <w:rsid w:val="003E79F7"/>
    <w:rsid w:val="003F0376"/>
    <w:rsid w:val="003F19C2"/>
    <w:rsid w:val="003F1AAD"/>
    <w:rsid w:val="00404DC4"/>
    <w:rsid w:val="004077E8"/>
    <w:rsid w:val="0041156D"/>
    <w:rsid w:val="004125CB"/>
    <w:rsid w:val="00412B35"/>
    <w:rsid w:val="0041528F"/>
    <w:rsid w:val="00416654"/>
    <w:rsid w:val="00420214"/>
    <w:rsid w:val="00422D42"/>
    <w:rsid w:val="00423DAF"/>
    <w:rsid w:val="004245D4"/>
    <w:rsid w:val="004326DB"/>
    <w:rsid w:val="00434D1D"/>
    <w:rsid w:val="00436F03"/>
    <w:rsid w:val="00437690"/>
    <w:rsid w:val="00441CD5"/>
    <w:rsid w:val="00442B23"/>
    <w:rsid w:val="00447B8E"/>
    <w:rsid w:val="004502EB"/>
    <w:rsid w:val="00452250"/>
    <w:rsid w:val="00456A43"/>
    <w:rsid w:val="00461609"/>
    <w:rsid w:val="00461AB0"/>
    <w:rsid w:val="004711A2"/>
    <w:rsid w:val="00474D41"/>
    <w:rsid w:val="00475D5C"/>
    <w:rsid w:val="0047649B"/>
    <w:rsid w:val="00476D77"/>
    <w:rsid w:val="00480D3C"/>
    <w:rsid w:val="00482023"/>
    <w:rsid w:val="004902BB"/>
    <w:rsid w:val="004919B1"/>
    <w:rsid w:val="004975C1"/>
    <w:rsid w:val="004A2CEF"/>
    <w:rsid w:val="004A4111"/>
    <w:rsid w:val="004A7F19"/>
    <w:rsid w:val="004C266F"/>
    <w:rsid w:val="004C35AE"/>
    <w:rsid w:val="004D5A1B"/>
    <w:rsid w:val="004E6D41"/>
    <w:rsid w:val="004E6E35"/>
    <w:rsid w:val="004F265F"/>
    <w:rsid w:val="004F2CB8"/>
    <w:rsid w:val="004F7ADB"/>
    <w:rsid w:val="00502BB0"/>
    <w:rsid w:val="0050429B"/>
    <w:rsid w:val="00504A64"/>
    <w:rsid w:val="005108E9"/>
    <w:rsid w:val="00520A9F"/>
    <w:rsid w:val="00526246"/>
    <w:rsid w:val="00527975"/>
    <w:rsid w:val="00530610"/>
    <w:rsid w:val="00532632"/>
    <w:rsid w:val="00540247"/>
    <w:rsid w:val="0054129A"/>
    <w:rsid w:val="00542C0D"/>
    <w:rsid w:val="00544B41"/>
    <w:rsid w:val="0054519D"/>
    <w:rsid w:val="00551862"/>
    <w:rsid w:val="00555724"/>
    <w:rsid w:val="00564817"/>
    <w:rsid w:val="00567106"/>
    <w:rsid w:val="00567ADA"/>
    <w:rsid w:val="00570B85"/>
    <w:rsid w:val="00571A73"/>
    <w:rsid w:val="00573E29"/>
    <w:rsid w:val="005752C6"/>
    <w:rsid w:val="00583C6B"/>
    <w:rsid w:val="005868F8"/>
    <w:rsid w:val="00590F17"/>
    <w:rsid w:val="00591743"/>
    <w:rsid w:val="00591F2F"/>
    <w:rsid w:val="00593E0E"/>
    <w:rsid w:val="00594068"/>
    <w:rsid w:val="00596F14"/>
    <w:rsid w:val="00597DC3"/>
    <w:rsid w:val="005A2203"/>
    <w:rsid w:val="005A5A73"/>
    <w:rsid w:val="005A6BDD"/>
    <w:rsid w:val="005B042D"/>
    <w:rsid w:val="005B48BE"/>
    <w:rsid w:val="005B4B46"/>
    <w:rsid w:val="005B6183"/>
    <w:rsid w:val="005C240C"/>
    <w:rsid w:val="005D3159"/>
    <w:rsid w:val="005D3B5A"/>
    <w:rsid w:val="005D4657"/>
    <w:rsid w:val="005E0689"/>
    <w:rsid w:val="005E1D3C"/>
    <w:rsid w:val="005E405F"/>
    <w:rsid w:val="005E5241"/>
    <w:rsid w:val="005E7C75"/>
    <w:rsid w:val="005F6A2B"/>
    <w:rsid w:val="0060167A"/>
    <w:rsid w:val="006104F0"/>
    <w:rsid w:val="0061143E"/>
    <w:rsid w:val="00612919"/>
    <w:rsid w:val="00613064"/>
    <w:rsid w:val="0061427D"/>
    <w:rsid w:val="00617363"/>
    <w:rsid w:val="00624415"/>
    <w:rsid w:val="00632253"/>
    <w:rsid w:val="00640F9C"/>
    <w:rsid w:val="00642714"/>
    <w:rsid w:val="006455CE"/>
    <w:rsid w:val="00645894"/>
    <w:rsid w:val="00646A86"/>
    <w:rsid w:val="00653FD8"/>
    <w:rsid w:val="006642CD"/>
    <w:rsid w:val="00664EC5"/>
    <w:rsid w:val="00677F94"/>
    <w:rsid w:val="006836C3"/>
    <w:rsid w:val="00691BCB"/>
    <w:rsid w:val="00691F05"/>
    <w:rsid w:val="00694ED5"/>
    <w:rsid w:val="006B4557"/>
    <w:rsid w:val="006D2FF4"/>
    <w:rsid w:val="006D42D9"/>
    <w:rsid w:val="006D6610"/>
    <w:rsid w:val="006E2B24"/>
    <w:rsid w:val="006E61FF"/>
    <w:rsid w:val="006F7964"/>
    <w:rsid w:val="007031F1"/>
    <w:rsid w:val="00703B79"/>
    <w:rsid w:val="00706DD9"/>
    <w:rsid w:val="00707F4A"/>
    <w:rsid w:val="007159E4"/>
    <w:rsid w:val="00716298"/>
    <w:rsid w:val="0072376F"/>
    <w:rsid w:val="00724E78"/>
    <w:rsid w:val="00725418"/>
    <w:rsid w:val="0073078D"/>
    <w:rsid w:val="0073110D"/>
    <w:rsid w:val="0073298A"/>
    <w:rsid w:val="007329A1"/>
    <w:rsid w:val="00733017"/>
    <w:rsid w:val="00743BD9"/>
    <w:rsid w:val="007450BB"/>
    <w:rsid w:val="00752FCF"/>
    <w:rsid w:val="00753B12"/>
    <w:rsid w:val="00754149"/>
    <w:rsid w:val="00756758"/>
    <w:rsid w:val="0075799D"/>
    <w:rsid w:val="00760D70"/>
    <w:rsid w:val="00767B5E"/>
    <w:rsid w:val="007777C7"/>
    <w:rsid w:val="00783310"/>
    <w:rsid w:val="00784478"/>
    <w:rsid w:val="00784EDA"/>
    <w:rsid w:val="007877E8"/>
    <w:rsid w:val="007879AA"/>
    <w:rsid w:val="007951A0"/>
    <w:rsid w:val="007969C3"/>
    <w:rsid w:val="00796C16"/>
    <w:rsid w:val="007A4A6D"/>
    <w:rsid w:val="007B048C"/>
    <w:rsid w:val="007C60A2"/>
    <w:rsid w:val="007D1BCF"/>
    <w:rsid w:val="007D3046"/>
    <w:rsid w:val="007D4987"/>
    <w:rsid w:val="007D5539"/>
    <w:rsid w:val="007D5E0F"/>
    <w:rsid w:val="007D75CF"/>
    <w:rsid w:val="007E0AE1"/>
    <w:rsid w:val="007E491E"/>
    <w:rsid w:val="007E4EA1"/>
    <w:rsid w:val="007E60F5"/>
    <w:rsid w:val="007E6DC5"/>
    <w:rsid w:val="008005DC"/>
    <w:rsid w:val="00801343"/>
    <w:rsid w:val="00802DD4"/>
    <w:rsid w:val="0080311E"/>
    <w:rsid w:val="008103FC"/>
    <w:rsid w:val="00814327"/>
    <w:rsid w:val="00826022"/>
    <w:rsid w:val="008273FA"/>
    <w:rsid w:val="008343B4"/>
    <w:rsid w:val="00834D25"/>
    <w:rsid w:val="0083522D"/>
    <w:rsid w:val="00843BC1"/>
    <w:rsid w:val="008501E8"/>
    <w:rsid w:val="00851E5E"/>
    <w:rsid w:val="00853B94"/>
    <w:rsid w:val="00854D40"/>
    <w:rsid w:val="00857282"/>
    <w:rsid w:val="00861D2B"/>
    <w:rsid w:val="00865BB4"/>
    <w:rsid w:val="00867B7A"/>
    <w:rsid w:val="00870648"/>
    <w:rsid w:val="00870934"/>
    <w:rsid w:val="00872B2B"/>
    <w:rsid w:val="00874E4F"/>
    <w:rsid w:val="00875D66"/>
    <w:rsid w:val="008767B3"/>
    <w:rsid w:val="00877334"/>
    <w:rsid w:val="0088043C"/>
    <w:rsid w:val="00880A8C"/>
    <w:rsid w:val="00881C8E"/>
    <w:rsid w:val="008835A9"/>
    <w:rsid w:val="00886DE7"/>
    <w:rsid w:val="008906C9"/>
    <w:rsid w:val="00890BDA"/>
    <w:rsid w:val="00891C34"/>
    <w:rsid w:val="00894D21"/>
    <w:rsid w:val="00895D03"/>
    <w:rsid w:val="00896BA9"/>
    <w:rsid w:val="00897CC9"/>
    <w:rsid w:val="008A05F6"/>
    <w:rsid w:val="008A45D0"/>
    <w:rsid w:val="008A4F2A"/>
    <w:rsid w:val="008B2386"/>
    <w:rsid w:val="008B6CE1"/>
    <w:rsid w:val="008C0FB6"/>
    <w:rsid w:val="008C1AD5"/>
    <w:rsid w:val="008C5738"/>
    <w:rsid w:val="008C5862"/>
    <w:rsid w:val="008D04F0"/>
    <w:rsid w:val="008D2D22"/>
    <w:rsid w:val="008E17D4"/>
    <w:rsid w:val="008E1A92"/>
    <w:rsid w:val="008E4850"/>
    <w:rsid w:val="008E7997"/>
    <w:rsid w:val="008E7B07"/>
    <w:rsid w:val="008F3500"/>
    <w:rsid w:val="008F3C68"/>
    <w:rsid w:val="008F4492"/>
    <w:rsid w:val="008F5B21"/>
    <w:rsid w:val="008F6328"/>
    <w:rsid w:val="008F76EA"/>
    <w:rsid w:val="00910B2B"/>
    <w:rsid w:val="00911AA9"/>
    <w:rsid w:val="00921B2B"/>
    <w:rsid w:val="00924E3C"/>
    <w:rsid w:val="00934B2E"/>
    <w:rsid w:val="00946EDE"/>
    <w:rsid w:val="00947B81"/>
    <w:rsid w:val="009578BE"/>
    <w:rsid w:val="009612BB"/>
    <w:rsid w:val="00961503"/>
    <w:rsid w:val="00963674"/>
    <w:rsid w:val="009700D0"/>
    <w:rsid w:val="00971E15"/>
    <w:rsid w:val="00974A8A"/>
    <w:rsid w:val="00976551"/>
    <w:rsid w:val="0097671E"/>
    <w:rsid w:val="00976E1D"/>
    <w:rsid w:val="00982347"/>
    <w:rsid w:val="009964B8"/>
    <w:rsid w:val="009970A2"/>
    <w:rsid w:val="009A5333"/>
    <w:rsid w:val="009A5530"/>
    <w:rsid w:val="009B02AF"/>
    <w:rsid w:val="009B073D"/>
    <w:rsid w:val="009B0DC1"/>
    <w:rsid w:val="009B3C33"/>
    <w:rsid w:val="009C1D57"/>
    <w:rsid w:val="009C39D0"/>
    <w:rsid w:val="009C5429"/>
    <w:rsid w:val="009C599D"/>
    <w:rsid w:val="009D7BF4"/>
    <w:rsid w:val="009E31E4"/>
    <w:rsid w:val="009E3F3F"/>
    <w:rsid w:val="009E6638"/>
    <w:rsid w:val="009E775D"/>
    <w:rsid w:val="009F1402"/>
    <w:rsid w:val="009F3623"/>
    <w:rsid w:val="009F3B1E"/>
    <w:rsid w:val="009F52FB"/>
    <w:rsid w:val="009F6E9F"/>
    <w:rsid w:val="009F7B74"/>
    <w:rsid w:val="009F7F5D"/>
    <w:rsid w:val="00A03226"/>
    <w:rsid w:val="00A04544"/>
    <w:rsid w:val="00A05BC2"/>
    <w:rsid w:val="00A05F0D"/>
    <w:rsid w:val="00A07B6F"/>
    <w:rsid w:val="00A125C5"/>
    <w:rsid w:val="00A13ABC"/>
    <w:rsid w:val="00A15628"/>
    <w:rsid w:val="00A15DDB"/>
    <w:rsid w:val="00A207E3"/>
    <w:rsid w:val="00A20E8A"/>
    <w:rsid w:val="00A22541"/>
    <w:rsid w:val="00A23E3B"/>
    <w:rsid w:val="00A25038"/>
    <w:rsid w:val="00A41005"/>
    <w:rsid w:val="00A442D6"/>
    <w:rsid w:val="00A4746F"/>
    <w:rsid w:val="00A47BC6"/>
    <w:rsid w:val="00A5039D"/>
    <w:rsid w:val="00A52F67"/>
    <w:rsid w:val="00A552CD"/>
    <w:rsid w:val="00A5785C"/>
    <w:rsid w:val="00A62E2D"/>
    <w:rsid w:val="00A63A1D"/>
    <w:rsid w:val="00A646D0"/>
    <w:rsid w:val="00A65EE7"/>
    <w:rsid w:val="00A70133"/>
    <w:rsid w:val="00A73C03"/>
    <w:rsid w:val="00A777E7"/>
    <w:rsid w:val="00A8017E"/>
    <w:rsid w:val="00A81C83"/>
    <w:rsid w:val="00A841C2"/>
    <w:rsid w:val="00A86416"/>
    <w:rsid w:val="00A9288B"/>
    <w:rsid w:val="00A93C7B"/>
    <w:rsid w:val="00A94B02"/>
    <w:rsid w:val="00AA1669"/>
    <w:rsid w:val="00AA36C6"/>
    <w:rsid w:val="00AB11B0"/>
    <w:rsid w:val="00AB61F2"/>
    <w:rsid w:val="00AB76C7"/>
    <w:rsid w:val="00AC0115"/>
    <w:rsid w:val="00AC6AA3"/>
    <w:rsid w:val="00AC7A17"/>
    <w:rsid w:val="00AE20D9"/>
    <w:rsid w:val="00AF44FE"/>
    <w:rsid w:val="00B043AC"/>
    <w:rsid w:val="00B05809"/>
    <w:rsid w:val="00B16E98"/>
    <w:rsid w:val="00B17141"/>
    <w:rsid w:val="00B224F8"/>
    <w:rsid w:val="00B3114C"/>
    <w:rsid w:val="00B31575"/>
    <w:rsid w:val="00B3688A"/>
    <w:rsid w:val="00B47A1D"/>
    <w:rsid w:val="00B50B15"/>
    <w:rsid w:val="00B51B22"/>
    <w:rsid w:val="00B538F8"/>
    <w:rsid w:val="00B61ADB"/>
    <w:rsid w:val="00B63C4C"/>
    <w:rsid w:val="00B77473"/>
    <w:rsid w:val="00B80300"/>
    <w:rsid w:val="00B83F45"/>
    <w:rsid w:val="00B8547D"/>
    <w:rsid w:val="00B92DD8"/>
    <w:rsid w:val="00BA04B0"/>
    <w:rsid w:val="00BB1112"/>
    <w:rsid w:val="00BC05E7"/>
    <w:rsid w:val="00BC767F"/>
    <w:rsid w:val="00BD0F62"/>
    <w:rsid w:val="00BD15C0"/>
    <w:rsid w:val="00BD2AE6"/>
    <w:rsid w:val="00BD30AB"/>
    <w:rsid w:val="00BD4EE8"/>
    <w:rsid w:val="00BD5F65"/>
    <w:rsid w:val="00BE1105"/>
    <w:rsid w:val="00BE61F2"/>
    <w:rsid w:val="00BE6591"/>
    <w:rsid w:val="00BF203F"/>
    <w:rsid w:val="00BF3ED9"/>
    <w:rsid w:val="00C13D00"/>
    <w:rsid w:val="00C21248"/>
    <w:rsid w:val="00C250D5"/>
    <w:rsid w:val="00C26437"/>
    <w:rsid w:val="00C315CF"/>
    <w:rsid w:val="00C362DE"/>
    <w:rsid w:val="00C45475"/>
    <w:rsid w:val="00C469FD"/>
    <w:rsid w:val="00C56523"/>
    <w:rsid w:val="00C57487"/>
    <w:rsid w:val="00C60B22"/>
    <w:rsid w:val="00C65E54"/>
    <w:rsid w:val="00C72108"/>
    <w:rsid w:val="00C7256A"/>
    <w:rsid w:val="00C767B2"/>
    <w:rsid w:val="00C804E8"/>
    <w:rsid w:val="00C856A1"/>
    <w:rsid w:val="00C85F05"/>
    <w:rsid w:val="00C92898"/>
    <w:rsid w:val="00C95429"/>
    <w:rsid w:val="00C9561F"/>
    <w:rsid w:val="00C9572F"/>
    <w:rsid w:val="00C96642"/>
    <w:rsid w:val="00CA100C"/>
    <w:rsid w:val="00CA2186"/>
    <w:rsid w:val="00CA2F97"/>
    <w:rsid w:val="00CA3233"/>
    <w:rsid w:val="00CA47C6"/>
    <w:rsid w:val="00CA4E6A"/>
    <w:rsid w:val="00CA6026"/>
    <w:rsid w:val="00CA62D9"/>
    <w:rsid w:val="00CA678E"/>
    <w:rsid w:val="00CB2576"/>
    <w:rsid w:val="00CB5395"/>
    <w:rsid w:val="00CB745E"/>
    <w:rsid w:val="00CC4FD8"/>
    <w:rsid w:val="00CD2896"/>
    <w:rsid w:val="00CD2C8B"/>
    <w:rsid w:val="00CD7B08"/>
    <w:rsid w:val="00CE3F33"/>
    <w:rsid w:val="00CE4489"/>
    <w:rsid w:val="00CE61DA"/>
    <w:rsid w:val="00CE7514"/>
    <w:rsid w:val="00CF2727"/>
    <w:rsid w:val="00CF411C"/>
    <w:rsid w:val="00D0331D"/>
    <w:rsid w:val="00D04605"/>
    <w:rsid w:val="00D12337"/>
    <w:rsid w:val="00D133DF"/>
    <w:rsid w:val="00D13F58"/>
    <w:rsid w:val="00D14638"/>
    <w:rsid w:val="00D15E34"/>
    <w:rsid w:val="00D17E5A"/>
    <w:rsid w:val="00D24870"/>
    <w:rsid w:val="00D248DE"/>
    <w:rsid w:val="00D25EA6"/>
    <w:rsid w:val="00D327E6"/>
    <w:rsid w:val="00D362F0"/>
    <w:rsid w:val="00D41DE5"/>
    <w:rsid w:val="00D4601A"/>
    <w:rsid w:val="00D46648"/>
    <w:rsid w:val="00D50499"/>
    <w:rsid w:val="00D5460C"/>
    <w:rsid w:val="00D566DB"/>
    <w:rsid w:val="00D5773E"/>
    <w:rsid w:val="00D636B3"/>
    <w:rsid w:val="00D66C4F"/>
    <w:rsid w:val="00D67ED2"/>
    <w:rsid w:val="00D703EB"/>
    <w:rsid w:val="00D80D4C"/>
    <w:rsid w:val="00D83464"/>
    <w:rsid w:val="00D8542D"/>
    <w:rsid w:val="00D9029E"/>
    <w:rsid w:val="00D91EC8"/>
    <w:rsid w:val="00D9354B"/>
    <w:rsid w:val="00DA542C"/>
    <w:rsid w:val="00DB1460"/>
    <w:rsid w:val="00DC0A23"/>
    <w:rsid w:val="00DC2633"/>
    <w:rsid w:val="00DC6A71"/>
    <w:rsid w:val="00DD0F05"/>
    <w:rsid w:val="00DD6C39"/>
    <w:rsid w:val="00DE2008"/>
    <w:rsid w:val="00DE3226"/>
    <w:rsid w:val="00DE44D9"/>
    <w:rsid w:val="00DE5B46"/>
    <w:rsid w:val="00DF0BD6"/>
    <w:rsid w:val="00E008F0"/>
    <w:rsid w:val="00E0357D"/>
    <w:rsid w:val="00E0622B"/>
    <w:rsid w:val="00E1096E"/>
    <w:rsid w:val="00E12A6A"/>
    <w:rsid w:val="00E14B7D"/>
    <w:rsid w:val="00E24EC2"/>
    <w:rsid w:val="00E27A6F"/>
    <w:rsid w:val="00E329D3"/>
    <w:rsid w:val="00E3306F"/>
    <w:rsid w:val="00E335A5"/>
    <w:rsid w:val="00E35226"/>
    <w:rsid w:val="00E3743C"/>
    <w:rsid w:val="00E37841"/>
    <w:rsid w:val="00E50824"/>
    <w:rsid w:val="00E520AB"/>
    <w:rsid w:val="00E56632"/>
    <w:rsid w:val="00E60BD4"/>
    <w:rsid w:val="00E611F6"/>
    <w:rsid w:val="00E645E6"/>
    <w:rsid w:val="00E71FA9"/>
    <w:rsid w:val="00E72D54"/>
    <w:rsid w:val="00E75F97"/>
    <w:rsid w:val="00E77C31"/>
    <w:rsid w:val="00E82DE4"/>
    <w:rsid w:val="00E839E5"/>
    <w:rsid w:val="00E905BB"/>
    <w:rsid w:val="00E96331"/>
    <w:rsid w:val="00EA5468"/>
    <w:rsid w:val="00EA551C"/>
    <w:rsid w:val="00EA7A10"/>
    <w:rsid w:val="00EB2E0F"/>
    <w:rsid w:val="00EB3255"/>
    <w:rsid w:val="00EB4B5C"/>
    <w:rsid w:val="00EB4EF3"/>
    <w:rsid w:val="00EB6BC4"/>
    <w:rsid w:val="00EB7414"/>
    <w:rsid w:val="00EB7E27"/>
    <w:rsid w:val="00EC5321"/>
    <w:rsid w:val="00EC5F20"/>
    <w:rsid w:val="00EC711D"/>
    <w:rsid w:val="00ED613D"/>
    <w:rsid w:val="00EF070F"/>
    <w:rsid w:val="00EF34E7"/>
    <w:rsid w:val="00EF3B8E"/>
    <w:rsid w:val="00F02358"/>
    <w:rsid w:val="00F03146"/>
    <w:rsid w:val="00F104DD"/>
    <w:rsid w:val="00F113A5"/>
    <w:rsid w:val="00F14E1D"/>
    <w:rsid w:val="00F16A76"/>
    <w:rsid w:val="00F21AA8"/>
    <w:rsid w:val="00F23855"/>
    <w:rsid w:val="00F240BB"/>
    <w:rsid w:val="00F2640B"/>
    <w:rsid w:val="00F30C6D"/>
    <w:rsid w:val="00F331F8"/>
    <w:rsid w:val="00F34330"/>
    <w:rsid w:val="00F35786"/>
    <w:rsid w:val="00F35ED0"/>
    <w:rsid w:val="00F36D60"/>
    <w:rsid w:val="00F430C2"/>
    <w:rsid w:val="00F43B4A"/>
    <w:rsid w:val="00F44C76"/>
    <w:rsid w:val="00F46724"/>
    <w:rsid w:val="00F57FED"/>
    <w:rsid w:val="00F623B0"/>
    <w:rsid w:val="00F64D39"/>
    <w:rsid w:val="00F73F10"/>
    <w:rsid w:val="00F87DF8"/>
    <w:rsid w:val="00FA0E00"/>
    <w:rsid w:val="00FA14D9"/>
    <w:rsid w:val="00FA2603"/>
    <w:rsid w:val="00FC2945"/>
    <w:rsid w:val="00FD239E"/>
    <w:rsid w:val="00FE34A3"/>
    <w:rsid w:val="00FE76E2"/>
    <w:rsid w:val="00FF0848"/>
    <w:rsid w:val="00FF68BC"/>
    <w:rsid w:val="00FF714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81A5F9C"/>
  <w15:chartTrackingRefBased/>
  <w15:docId w15:val="{5A7933E5-240A-4B13-BA8A-4B71AE25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44152"/>
    <w:pPr>
      <w:widowControl w:val="0"/>
      <w:tabs>
        <w:tab w:val="left" w:pos="360"/>
      </w:tabs>
      <w:outlineLvl w:val="0"/>
    </w:pPr>
    <w:rPr>
      <w:rFonts w:cs="Arial"/>
      <w:bCs/>
      <w:kern w:val="32"/>
      <w:szCs w:val="20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9C1D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5A6BD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en-US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  <w:rPr>
      <w:lang w:val="en-US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link w:val="TelobesedilaZnak"/>
    <w:rsid w:val="00976551"/>
    <w:pPr>
      <w:spacing w:line="240" w:lineRule="auto"/>
      <w:jc w:val="both"/>
    </w:pPr>
    <w:rPr>
      <w:rFonts w:ascii="Times New Roman" w:hAnsi="Times New Roman"/>
      <w:sz w:val="24"/>
      <w:lang w:val="x-none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customStyle="1" w:styleId="NogaZnak">
    <w:name w:val="Noga Znak"/>
    <w:link w:val="Noga"/>
    <w:uiPriority w:val="99"/>
    <w:locked/>
    <w:rsid w:val="00017CFB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017CFB"/>
    <w:rPr>
      <w:rFonts w:cs="Times New Roman"/>
    </w:rPr>
  </w:style>
  <w:style w:type="character" w:customStyle="1" w:styleId="Naslov2Znak">
    <w:name w:val="Naslov 2 Znak"/>
    <w:link w:val="Naslov2"/>
    <w:semiHidden/>
    <w:rsid w:val="009C1D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rotnaopomba-besedilo">
    <w:name w:val="footnote text"/>
    <w:aliases w:val="Footnote,Fußnote,Sprotna opomba-besedilo,Char Char,Char Char Char Char,Char Char Char,Sprotna opomba - besedilo Znak1,Sprotna opomba - besedilo Znak Znak2,Sprotna opomba - besedilo Znak1 Znak Znak1,Caption Char,CAP TABELA Char"/>
    <w:basedOn w:val="Navaden"/>
    <w:link w:val="Sprotnaopomba-besediloZnak"/>
    <w:uiPriority w:val="99"/>
    <w:qFormat/>
    <w:rsid w:val="009C1D57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,Sprotna opomba-besedilo Znak,Char Char Znak,Char Char Char Char Znak,Char Char Char Znak,Sprotna opomba - besedilo Znak1 Znak,Sprotna opomba - besedilo Znak Znak2 Znak,Caption Char Znak"/>
    <w:link w:val="Sprotnaopomba-besedilo"/>
    <w:uiPriority w:val="99"/>
    <w:rsid w:val="009C1D57"/>
    <w:rPr>
      <w:rFonts w:ascii="Arial" w:hAnsi="Arial"/>
      <w:lang w:val="en-GB" w:eastAsia="en-US"/>
    </w:rPr>
  </w:style>
  <w:style w:type="character" w:styleId="Poudarek">
    <w:name w:val="Emphasis"/>
    <w:uiPriority w:val="99"/>
    <w:qFormat/>
    <w:rsid w:val="009C1D57"/>
    <w:rPr>
      <w:rFonts w:cs="Times New Roman"/>
      <w:b/>
      <w:bCs/>
    </w:rPr>
  </w:style>
  <w:style w:type="paragraph" w:customStyle="1" w:styleId="Odstavekseznama3">
    <w:name w:val="Odstavek seznama3"/>
    <w:basedOn w:val="Navaden"/>
    <w:qFormat/>
    <w:rsid w:val="009C1D57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character" w:styleId="Sprotnaopomba-sklic">
    <w:name w:val="footnote reference"/>
    <w:aliases w:val="Footnote symbol,Fussnota,Footnote reference number,note TESI,SUPERS,EN Footnote Reference,-E Fußnotenzeichen,ESPON Footnote No,number,Times 10 Point,Exposant 3 Point,Footnote Reference_LVL6,Footnote Reference_LVL61,Footnote1,E..."/>
    <w:uiPriority w:val="99"/>
    <w:qFormat/>
    <w:rsid w:val="009C1D57"/>
    <w:rPr>
      <w:vertAlign w:val="superscript"/>
    </w:rPr>
  </w:style>
  <w:style w:type="character" w:customStyle="1" w:styleId="TelobesedilaZnak">
    <w:name w:val="Telo besedila Znak"/>
    <w:link w:val="Telobesedila"/>
    <w:locked/>
    <w:rsid w:val="005752C6"/>
    <w:rPr>
      <w:sz w:val="24"/>
      <w:szCs w:val="24"/>
      <w:lang w:eastAsia="en-US"/>
    </w:rPr>
  </w:style>
  <w:style w:type="character" w:styleId="Pripombasklic">
    <w:name w:val="annotation reference"/>
    <w:rsid w:val="00B50B1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50B15"/>
    <w:rPr>
      <w:szCs w:val="20"/>
      <w:lang w:val="x-none"/>
    </w:rPr>
  </w:style>
  <w:style w:type="character" w:customStyle="1" w:styleId="PripombabesediloZnak">
    <w:name w:val="Pripomba – besedilo Znak"/>
    <w:link w:val="Pripombabesedilo"/>
    <w:rsid w:val="00B50B1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50B15"/>
    <w:rPr>
      <w:b/>
      <w:bCs/>
    </w:rPr>
  </w:style>
  <w:style w:type="character" w:customStyle="1" w:styleId="ZadevapripombeZnak">
    <w:name w:val="Zadeva pripombe Znak"/>
    <w:link w:val="Zadevapripombe"/>
    <w:rsid w:val="00B50B15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B50B15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rsid w:val="00B50B15"/>
    <w:rPr>
      <w:rFonts w:ascii="Tahoma" w:hAnsi="Tahoma" w:cs="Tahoma"/>
      <w:sz w:val="16"/>
      <w:szCs w:val="16"/>
      <w:lang w:eastAsia="en-US"/>
    </w:rPr>
  </w:style>
  <w:style w:type="paragraph" w:styleId="Brezrazmikov">
    <w:name w:val="No Spacing"/>
    <w:link w:val="BrezrazmikovZnak"/>
    <w:uiPriority w:val="1"/>
    <w:qFormat/>
    <w:rsid w:val="00591F2F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1F2825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FontStyle31">
    <w:name w:val="Font Style31"/>
    <w:uiPriority w:val="99"/>
    <w:rsid w:val="003D641A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314B64"/>
    <w:rPr>
      <w:rFonts w:ascii="Arial" w:hAnsi="Arial" w:cs="Arial"/>
      <w:sz w:val="24"/>
      <w:szCs w:val="24"/>
    </w:rPr>
  </w:style>
  <w:style w:type="paragraph" w:customStyle="1" w:styleId="Default">
    <w:name w:val="Default"/>
    <w:rsid w:val="002510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qFormat/>
    <w:rsid w:val="00251023"/>
    <w:pPr>
      <w:spacing w:line="240" w:lineRule="auto"/>
    </w:pPr>
    <w:rPr>
      <w:rFonts w:ascii="Calibri" w:hAnsi="Calibri"/>
      <w:iCs/>
      <w:color w:val="000000"/>
      <w:szCs w:val="20"/>
      <w:lang w:val="x-none" w:eastAsia="x-none"/>
    </w:rPr>
  </w:style>
  <w:style w:type="character" w:customStyle="1" w:styleId="CitatZnak">
    <w:name w:val="Citat Znak"/>
    <w:link w:val="Citat"/>
    <w:uiPriority w:val="29"/>
    <w:rsid w:val="00251023"/>
    <w:rPr>
      <w:rFonts w:ascii="Calibri" w:hAnsi="Calibri"/>
      <w:iCs/>
      <w:color w:val="000000"/>
    </w:rPr>
  </w:style>
  <w:style w:type="paragraph" w:customStyle="1" w:styleId="Standard">
    <w:name w:val="Standard"/>
    <w:rsid w:val="00E71FA9"/>
    <w:pPr>
      <w:suppressAutoHyphens/>
      <w:autoSpaceDN w:val="0"/>
      <w:spacing w:line="260" w:lineRule="atLeast"/>
      <w:textAlignment w:val="baseline"/>
    </w:pPr>
    <w:rPr>
      <w:rFonts w:ascii="Arial" w:hAnsi="Arial" w:cs="Arial"/>
      <w:kern w:val="3"/>
      <w:szCs w:val="24"/>
      <w:lang w:eastAsia="zh-CN"/>
    </w:rPr>
  </w:style>
  <w:style w:type="character" w:customStyle="1" w:styleId="FontStyle50">
    <w:name w:val="Font Style50"/>
    <w:uiPriority w:val="99"/>
    <w:rsid w:val="004A2CEF"/>
    <w:rPr>
      <w:rFonts w:ascii="Century Gothic" w:hAnsi="Century Gothic" w:cs="Century Gothic"/>
      <w:sz w:val="20"/>
      <w:szCs w:val="20"/>
    </w:rPr>
  </w:style>
  <w:style w:type="character" w:customStyle="1" w:styleId="BrezrazmikovZnak">
    <w:name w:val="Brez razmikov Znak"/>
    <w:link w:val="Brezrazmikov"/>
    <w:uiPriority w:val="1"/>
    <w:rsid w:val="00235831"/>
    <w:rPr>
      <w:rFonts w:ascii="Arial" w:hAnsi="Arial"/>
      <w:szCs w:val="24"/>
      <w:lang w:val="en-US" w:eastAsia="en-US" w:bidi="ar-SA"/>
    </w:rPr>
  </w:style>
  <w:style w:type="character" w:customStyle="1" w:styleId="Naslov3Znak">
    <w:name w:val="Naslov 3 Znak"/>
    <w:link w:val="Naslov3"/>
    <w:semiHidden/>
    <w:rsid w:val="005A6BD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vsebinanovice">
    <w:name w:val="vsebinanovice"/>
    <w:rsid w:val="00BD2AE6"/>
  </w:style>
  <w:style w:type="paragraph" w:styleId="Odstavekseznama">
    <w:name w:val="List Paragraph"/>
    <w:basedOn w:val="Navaden"/>
    <w:uiPriority w:val="34"/>
    <w:qFormat/>
    <w:rsid w:val="00865BB4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2-01-0873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0-01-197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radni-list.si/1/objava.jsp?sop=2022-01-087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0-01-1976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8299D-CA57-4134-9375-16C714E3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2359</Words>
  <Characters>14912</Characters>
  <Application>Microsoft Office Word</Application>
  <DocSecurity>0</DocSecurity>
  <Lines>124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17237</CharactersWithSpaces>
  <SharedDoc>false</SharedDoc>
  <HLinks>
    <vt:vector size="72" baseType="variant">
      <vt:variant>
        <vt:i4>7471138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http://www.uradni-list.si/1/objava.jsp?sop=2022-01-0873</vt:lpwstr>
      </vt:variant>
      <vt:variant>
        <vt:lpwstr/>
      </vt:variant>
      <vt:variant>
        <vt:i4>7536673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http://www.uradni-list.si/1/objava.jsp?sop=2020-01-1976</vt:lpwstr>
      </vt:variant>
      <vt:variant>
        <vt:lpwstr/>
      </vt:variant>
      <vt:variant>
        <vt:i4>7405602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http://www.uradni-list.si/1/objava.jsp?sop=2018-01-0275</vt:lpwstr>
      </vt:variant>
      <vt:variant>
        <vt:lpwstr/>
      </vt:variant>
      <vt:variant>
        <vt:i4>7995437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http://www.uradni-list.si/1/objava.jsp?sop=2015-01-4086</vt:lpwstr>
      </vt:variant>
      <vt:variant>
        <vt:lpwstr/>
      </vt:variant>
      <vt:variant>
        <vt:i4>7602218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http://www.uradni-list.si/1/objava.jsp?sop=2015-01-0728</vt:lpwstr>
      </vt:variant>
      <vt:variant>
        <vt:lpwstr/>
      </vt:variant>
      <vt:variant>
        <vt:i4>7536684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http://www.uradni-list.si/1/objava.jsp?sop=2014-01-2077</vt:lpwstr>
      </vt:variant>
      <vt:variant>
        <vt:lpwstr/>
      </vt:variant>
      <vt:variant>
        <vt:i4>7405604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http://www.uradni-list.si/1/objava.jsp?sop=2014-01-0876</vt:lpwstr>
      </vt:variant>
      <vt:variant>
        <vt:lpwstr/>
      </vt:variant>
      <vt:variant>
        <vt:i4>7536686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http://www.uradni-list.si/1/objava.jsp?sop=2006-01-5018</vt:lpwstr>
      </vt:variant>
      <vt:variant>
        <vt:lpwstr/>
      </vt:variant>
      <vt:variant>
        <vt:i4>8192047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http://www.uradni-list.si/1/objava.jsp?sop=2006-01-2180</vt:lpwstr>
      </vt:variant>
      <vt:variant>
        <vt:lpwstr/>
      </vt:variant>
      <vt:variant>
        <vt:i4>7471138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http://www.uradni-list.si/1/objava.jsp?sop=2022-01-0873</vt:lpwstr>
      </vt:variant>
      <vt:variant>
        <vt:lpwstr/>
      </vt:variant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http://www.uradni-list.si/1/objava.jsp?sop=2020-01-1976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MNVP</cp:lastModifiedBy>
  <cp:revision>7</cp:revision>
  <cp:lastPrinted>2018-04-18T09:26:00Z</cp:lastPrinted>
  <dcterms:created xsi:type="dcterms:W3CDTF">2025-11-19T13:42:00Z</dcterms:created>
  <dcterms:modified xsi:type="dcterms:W3CDTF">2025-12-03T07:20:00Z</dcterms:modified>
</cp:coreProperties>
</file>