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FB32" w14:textId="77777777" w:rsidR="000161CE" w:rsidRDefault="000161CE">
      <w:pPr>
        <w:spacing w:after="0" w:line="260" w:lineRule="auto"/>
        <w:rPr>
          <w:rFonts w:cs="Arial"/>
        </w:rPr>
      </w:pPr>
    </w:p>
    <w:p w14:paraId="33C36523" w14:textId="77777777" w:rsidR="000161CE" w:rsidRDefault="000161CE">
      <w:pPr>
        <w:spacing w:after="0" w:line="260" w:lineRule="auto"/>
        <w:rPr>
          <w:rFonts w:cs="Arial"/>
        </w:rPr>
      </w:pPr>
    </w:p>
    <w:p w14:paraId="6A0BBD7D" w14:textId="77777777" w:rsidR="000161CE" w:rsidRDefault="000161CE">
      <w:pPr>
        <w:spacing w:after="0" w:line="260" w:lineRule="auto"/>
        <w:rPr>
          <w:rFonts w:cs="Arial"/>
        </w:rPr>
      </w:pPr>
    </w:p>
    <w:p w14:paraId="5F715314" w14:textId="77777777" w:rsidR="000161CE" w:rsidRDefault="000161CE">
      <w:pPr>
        <w:spacing w:after="0" w:line="260" w:lineRule="auto"/>
        <w:rPr>
          <w:rFonts w:cs="Arial"/>
        </w:rPr>
      </w:pPr>
    </w:p>
    <w:p w14:paraId="198D0AF9" w14:textId="77777777" w:rsidR="000161CE" w:rsidRDefault="00900331">
      <w:pPr>
        <w:pStyle w:val="Odebeljeno"/>
        <w:spacing w:line="260" w:lineRule="auto"/>
      </w:pPr>
      <w:r>
        <w:t>GENERALNI SEKRETARIAT VLADE</w:t>
      </w:r>
    </w:p>
    <w:p w14:paraId="52EAAABA" w14:textId="77777777" w:rsidR="000161CE" w:rsidRDefault="00900331">
      <w:pPr>
        <w:pStyle w:val="Odebeljeno"/>
        <w:spacing w:line="260" w:lineRule="auto"/>
      </w:pPr>
      <w:r>
        <w:t>REPUBLIKE SLOVENIJE</w:t>
      </w:r>
    </w:p>
    <w:p w14:paraId="0FA48B39" w14:textId="77777777" w:rsidR="000161CE" w:rsidRDefault="00900331">
      <w:pPr>
        <w:pStyle w:val="Odebeljeno"/>
        <w:spacing w:line="260" w:lineRule="auto"/>
      </w:pPr>
      <w:r>
        <w:t>gp.gs@gov.si</w:t>
      </w:r>
    </w:p>
    <w:p w14:paraId="367DC188" w14:textId="77777777" w:rsidR="000161CE" w:rsidRDefault="000161CE">
      <w:pPr>
        <w:spacing w:after="0" w:line="260" w:lineRule="auto"/>
        <w:rPr>
          <w:rFonts w:cs="Arial"/>
        </w:rPr>
      </w:pPr>
    </w:p>
    <w:p w14:paraId="11763E40" w14:textId="77777777" w:rsidR="000161CE" w:rsidRDefault="000161CE">
      <w:pPr>
        <w:spacing w:after="0" w:line="260" w:lineRule="auto"/>
        <w:rPr>
          <w:rFonts w:cs="Arial"/>
        </w:rPr>
      </w:pPr>
    </w:p>
    <w:p w14:paraId="003EC770" w14:textId="77777777" w:rsidR="000161CE" w:rsidRDefault="000161CE">
      <w:pPr>
        <w:spacing w:after="0" w:line="260" w:lineRule="auto"/>
        <w:rPr>
          <w:rFonts w:cs="Arial"/>
        </w:rPr>
      </w:pPr>
    </w:p>
    <w:tbl>
      <w:tblPr>
        <w:tblW w:w="8505" w:type="dxa"/>
        <w:tblLook w:val="04A0" w:firstRow="1" w:lastRow="0" w:firstColumn="1" w:lastColumn="0" w:noHBand="0" w:noVBand="1"/>
      </w:tblPr>
      <w:tblGrid>
        <w:gridCol w:w="1500"/>
        <w:gridCol w:w="7005"/>
      </w:tblGrid>
      <w:tr w:rsidR="000161CE" w14:paraId="12CFD477" w14:textId="77777777">
        <w:tc>
          <w:tcPr>
            <w:tcW w:w="1500" w:type="dxa"/>
          </w:tcPr>
          <w:p w14:paraId="0375D148" w14:textId="77777777" w:rsidR="000161CE" w:rsidRDefault="00900331">
            <w:pPr>
              <w:spacing w:after="0" w:line="260" w:lineRule="auto"/>
            </w:pPr>
            <w:r>
              <w:t>Številka:</w:t>
            </w:r>
          </w:p>
        </w:tc>
        <w:tc>
          <w:tcPr>
            <w:tcW w:w="7005" w:type="dxa"/>
          </w:tcPr>
          <w:p w14:paraId="59EA7679" w14:textId="78F606C3" w:rsidR="000161CE" w:rsidRDefault="00900331">
            <w:pPr>
              <w:spacing w:after="0" w:line="260" w:lineRule="auto"/>
            </w:pPr>
            <w:r>
              <w:t>007-86/2025/25</w:t>
            </w:r>
          </w:p>
        </w:tc>
      </w:tr>
      <w:tr w:rsidR="000161CE" w14:paraId="36FE1D7A" w14:textId="77777777">
        <w:tc>
          <w:tcPr>
            <w:tcW w:w="1500" w:type="dxa"/>
          </w:tcPr>
          <w:p w14:paraId="4A169805" w14:textId="77777777" w:rsidR="000161CE" w:rsidRDefault="00900331">
            <w:pPr>
              <w:spacing w:after="0" w:line="260" w:lineRule="auto"/>
            </w:pPr>
            <w:r>
              <w:t>Ljubljana,</w:t>
            </w:r>
          </w:p>
        </w:tc>
        <w:tc>
          <w:tcPr>
            <w:tcW w:w="7005" w:type="dxa"/>
          </w:tcPr>
          <w:p w14:paraId="5FD2D9E5" w14:textId="77777777" w:rsidR="000161CE" w:rsidRDefault="00900331">
            <w:pPr>
              <w:spacing w:after="0" w:line="260" w:lineRule="auto"/>
            </w:pPr>
            <w:r>
              <w:t>18. 03. 2026</w:t>
            </w:r>
          </w:p>
        </w:tc>
      </w:tr>
      <w:tr w:rsidR="000161CE" w14:paraId="4FE89B71" w14:textId="77777777">
        <w:tc>
          <w:tcPr>
            <w:tcW w:w="1500" w:type="dxa"/>
          </w:tcPr>
          <w:p w14:paraId="4DBDB1C1" w14:textId="77777777" w:rsidR="000161CE" w:rsidRDefault="00900331">
            <w:pPr>
              <w:spacing w:after="0" w:line="260" w:lineRule="auto"/>
            </w:pPr>
            <w:r>
              <w:t>EVA:</w:t>
            </w:r>
          </w:p>
        </w:tc>
        <w:tc>
          <w:tcPr>
            <w:tcW w:w="7005" w:type="dxa"/>
          </w:tcPr>
          <w:p w14:paraId="01590A31" w14:textId="77777777" w:rsidR="000161CE" w:rsidRDefault="00900331">
            <w:pPr>
              <w:spacing w:after="0" w:line="260" w:lineRule="auto"/>
            </w:pPr>
            <w:r>
              <w:t>2025-2560-0017</w:t>
            </w:r>
          </w:p>
        </w:tc>
      </w:tr>
    </w:tbl>
    <w:p w14:paraId="29A02D3F" w14:textId="77777777" w:rsidR="000161CE" w:rsidRDefault="000161CE">
      <w:pPr>
        <w:spacing w:after="0" w:line="260" w:lineRule="auto"/>
        <w:rPr>
          <w:rFonts w:cs="Arial"/>
        </w:rPr>
      </w:pPr>
    </w:p>
    <w:tbl>
      <w:tblPr>
        <w:tblW w:w="8505" w:type="dxa"/>
        <w:tblLook w:val="04A0" w:firstRow="1" w:lastRow="0" w:firstColumn="1" w:lastColumn="0" w:noHBand="0" w:noVBand="1"/>
      </w:tblPr>
      <w:tblGrid>
        <w:gridCol w:w="1500"/>
        <w:gridCol w:w="7005"/>
      </w:tblGrid>
      <w:tr w:rsidR="000161CE" w14:paraId="2DEE661E" w14:textId="77777777">
        <w:tc>
          <w:tcPr>
            <w:tcW w:w="1500" w:type="dxa"/>
          </w:tcPr>
          <w:p w14:paraId="00F49E1C" w14:textId="77777777" w:rsidR="000161CE" w:rsidRDefault="00900331">
            <w:pPr>
              <w:pStyle w:val="Odebeljeno"/>
              <w:spacing w:line="260" w:lineRule="auto"/>
            </w:pPr>
            <w:r>
              <w:t>ZADEVA:</w:t>
            </w:r>
          </w:p>
        </w:tc>
        <w:tc>
          <w:tcPr>
            <w:tcW w:w="7005" w:type="dxa"/>
          </w:tcPr>
          <w:p w14:paraId="436251F1" w14:textId="77777777" w:rsidR="000161CE" w:rsidRDefault="00900331">
            <w:pPr>
              <w:pStyle w:val="Odebeljeno"/>
              <w:spacing w:line="260" w:lineRule="auto"/>
            </w:pPr>
            <w:r>
              <w:t>Uredba o območjih omejene rabe prostora zaradi jedrskega objekta – predlog za obravnavo</w:t>
            </w:r>
          </w:p>
        </w:tc>
      </w:tr>
    </w:tbl>
    <w:p w14:paraId="2DD04A7E" w14:textId="77777777" w:rsidR="000161CE" w:rsidRDefault="000161CE">
      <w:pPr>
        <w:spacing w:after="0" w:line="260" w:lineRule="auto"/>
        <w:rPr>
          <w:rFonts w:cs="Arial"/>
        </w:rPr>
      </w:pPr>
    </w:p>
    <w:p w14:paraId="2AC68317" w14:textId="77777777" w:rsidR="000161CE" w:rsidRDefault="000161CE">
      <w:pPr>
        <w:spacing w:after="0" w:line="260" w:lineRule="auto"/>
        <w:rPr>
          <w:rFonts w:cs="Arial"/>
        </w:rPr>
      </w:pPr>
    </w:p>
    <w:p w14:paraId="1C9FCF7E" w14:textId="77777777" w:rsidR="000161CE" w:rsidRDefault="00900331">
      <w:pPr>
        <w:pStyle w:val="Odebeljeno"/>
        <w:spacing w:line="260" w:lineRule="auto"/>
      </w:pPr>
      <w:r>
        <w:t>1.</w:t>
      </w:r>
      <w:r>
        <w:tab/>
        <w:t>Predlog sklepa vlade</w:t>
      </w:r>
    </w:p>
    <w:p w14:paraId="39E7C8D9" w14:textId="77777777" w:rsidR="000161CE" w:rsidRDefault="000161CE">
      <w:pPr>
        <w:spacing w:after="0" w:line="260" w:lineRule="auto"/>
        <w:rPr>
          <w:rFonts w:cs="Arial"/>
        </w:rPr>
      </w:pPr>
    </w:p>
    <w:p w14:paraId="0C110FE4" w14:textId="77777777" w:rsidR="000161CE" w:rsidRDefault="00900331">
      <w:pPr>
        <w:spacing w:after="0" w:line="240" w:lineRule="auto"/>
      </w:pPr>
      <w:r>
        <w:t>Na podlagi šestega odstavka 97. člena Zakona o varstvu pred ionizirajočimi sevanji in jedrski varnosti (Uradni list RS, št. 76/17, 26/19, 172/21 in 18/23 – ZDU-1O) je Vlada Republike Slovenije na _____ seji dne ____pod točko __________sprejela</w:t>
      </w:r>
    </w:p>
    <w:p w14:paraId="059B5641" w14:textId="77777777" w:rsidR="000161CE" w:rsidRDefault="00900331">
      <w:pPr>
        <w:spacing w:after="0" w:line="240" w:lineRule="auto"/>
      </w:pPr>
      <w:r>
        <w:t xml:space="preserve"> </w:t>
      </w:r>
    </w:p>
    <w:p w14:paraId="3348A679" w14:textId="77777777" w:rsidR="000161CE" w:rsidRDefault="00900331">
      <w:pPr>
        <w:spacing w:after="0" w:line="240" w:lineRule="auto"/>
        <w:jc w:val="center"/>
      </w:pPr>
      <w:r>
        <w:t>SKLEP</w:t>
      </w:r>
    </w:p>
    <w:p w14:paraId="052745E7" w14:textId="77777777" w:rsidR="000161CE" w:rsidRDefault="00900331">
      <w:pPr>
        <w:spacing w:after="0" w:line="240" w:lineRule="auto"/>
      </w:pPr>
      <w:r>
        <w:t xml:space="preserve"> </w:t>
      </w:r>
    </w:p>
    <w:p w14:paraId="4EB16F81" w14:textId="77777777" w:rsidR="000161CE" w:rsidRDefault="00900331">
      <w:pPr>
        <w:spacing w:after="0" w:line="240" w:lineRule="auto"/>
      </w:pPr>
      <w:r>
        <w:t>Vlada Republike Slovenije je izdala Uredbo o območjih omejene rabe prostora zaradi jedrskega objekta (EVA 2025-2560-0017) in jo objavi v Uradnem listu Republike Slovenije.</w:t>
      </w:r>
    </w:p>
    <w:p w14:paraId="080F97BC" w14:textId="77777777" w:rsidR="000161CE" w:rsidRDefault="00900331">
      <w:pPr>
        <w:spacing w:after="0" w:line="240" w:lineRule="auto"/>
      </w:pPr>
      <w:r>
        <w:t xml:space="preserve"> </w:t>
      </w:r>
    </w:p>
    <w:p w14:paraId="593CC20A" w14:textId="77777777" w:rsidR="000161CE" w:rsidRDefault="00900331">
      <w:pPr>
        <w:spacing w:after="0" w:line="240" w:lineRule="auto"/>
      </w:pPr>
      <w:r>
        <w:t xml:space="preserve"> </w:t>
      </w:r>
    </w:p>
    <w:p w14:paraId="0AECE30F" w14:textId="77777777" w:rsidR="000161CE" w:rsidRDefault="00900331">
      <w:pPr>
        <w:spacing w:after="0" w:line="240" w:lineRule="auto"/>
        <w:jc w:val="center"/>
      </w:pPr>
      <w:r>
        <w:t>Barbara Kolenko Helbl</w:t>
      </w:r>
    </w:p>
    <w:p w14:paraId="3CCF7FBB" w14:textId="77777777" w:rsidR="000161CE" w:rsidRDefault="00900331">
      <w:pPr>
        <w:spacing w:after="0" w:line="240" w:lineRule="auto"/>
        <w:jc w:val="center"/>
      </w:pPr>
      <w:r>
        <w:t>generalna sekretarka</w:t>
      </w:r>
    </w:p>
    <w:p w14:paraId="7F63F522" w14:textId="77777777" w:rsidR="000161CE" w:rsidRDefault="00900331">
      <w:pPr>
        <w:spacing w:after="0" w:line="240" w:lineRule="auto"/>
      </w:pPr>
      <w:r>
        <w:t xml:space="preserve"> </w:t>
      </w:r>
    </w:p>
    <w:p w14:paraId="38C00F24" w14:textId="77777777" w:rsidR="000161CE" w:rsidRDefault="00900331">
      <w:pPr>
        <w:spacing w:after="0" w:line="240" w:lineRule="auto"/>
      </w:pPr>
      <w:r>
        <w:t xml:space="preserve"> </w:t>
      </w:r>
    </w:p>
    <w:p w14:paraId="3B11A03C" w14:textId="77777777" w:rsidR="000161CE" w:rsidRDefault="00900331">
      <w:pPr>
        <w:spacing w:after="0" w:line="240" w:lineRule="auto"/>
      </w:pPr>
      <w:r>
        <w:t xml:space="preserve"> </w:t>
      </w:r>
    </w:p>
    <w:p w14:paraId="2E3CF491" w14:textId="77777777" w:rsidR="000161CE" w:rsidRDefault="00900331">
      <w:pPr>
        <w:spacing w:after="0" w:line="240" w:lineRule="auto"/>
      </w:pPr>
      <w:r>
        <w:t>Vročiti:</w:t>
      </w:r>
    </w:p>
    <w:p w14:paraId="737F1F30" w14:textId="77777777" w:rsidR="000161CE" w:rsidRDefault="00900331">
      <w:pPr>
        <w:spacing w:after="0" w:line="240" w:lineRule="auto"/>
        <w:ind w:left="454"/>
      </w:pPr>
      <w:r>
        <w:t>- Ministrstvo za naravne vire in prostor Republike Slovenije, Dunajska cesta 48, 1000 Ljubljana,</w:t>
      </w:r>
    </w:p>
    <w:p w14:paraId="6EDC5D56" w14:textId="77777777" w:rsidR="000161CE" w:rsidRDefault="00900331">
      <w:pPr>
        <w:spacing w:after="0" w:line="240" w:lineRule="auto"/>
        <w:ind w:left="454"/>
      </w:pPr>
      <w:r>
        <w:t>- Uprava Republike Slovenije za jedrsko varnost, Litostrojska 54, 1000 Ljubljana,</w:t>
      </w:r>
    </w:p>
    <w:p w14:paraId="16F59179" w14:textId="77777777" w:rsidR="000161CE" w:rsidRDefault="00900331">
      <w:pPr>
        <w:spacing w:after="0" w:line="240" w:lineRule="auto"/>
        <w:ind w:left="454"/>
      </w:pPr>
      <w:r>
        <w:t>- Ministrstvo za okolje, podnebje in energijo Republike Slovenije, Langusova ulica 4, 1000 Ljubljana,</w:t>
      </w:r>
    </w:p>
    <w:p w14:paraId="65DA91B7" w14:textId="77777777" w:rsidR="000161CE" w:rsidRDefault="00900331">
      <w:pPr>
        <w:spacing w:after="0" w:line="240" w:lineRule="auto"/>
        <w:ind w:left="454"/>
      </w:pPr>
      <w:r>
        <w:t>- Ministrstvo za visoko šolstvo, znanost in inovacije Republike Slovenije, Masarykova cesta 16, 1000 Ljubljana,</w:t>
      </w:r>
    </w:p>
    <w:p w14:paraId="0D15139E" w14:textId="77777777" w:rsidR="000161CE" w:rsidRDefault="00900331">
      <w:pPr>
        <w:spacing w:after="0" w:line="240" w:lineRule="auto"/>
        <w:ind w:left="454"/>
      </w:pPr>
      <w:r>
        <w:t>- Služba Vlade Republike Slovenije za zakonodajo, Mestni trg 4, 1000 Ljubljana.</w:t>
      </w:r>
    </w:p>
    <w:p w14:paraId="7C9E4AB8" w14:textId="77777777" w:rsidR="000161CE" w:rsidRDefault="000161CE">
      <w:pPr>
        <w:spacing w:after="0" w:line="260" w:lineRule="auto"/>
        <w:rPr>
          <w:rFonts w:cs="Arial"/>
        </w:rPr>
      </w:pPr>
    </w:p>
    <w:p w14:paraId="5FA56921" w14:textId="77777777" w:rsidR="000161CE" w:rsidRDefault="00900331">
      <w:pPr>
        <w:pStyle w:val="Odebeljeno"/>
        <w:spacing w:line="260" w:lineRule="auto"/>
      </w:pPr>
      <w:r>
        <w:t>2.</w:t>
      </w:r>
      <w:r>
        <w:tab/>
        <w:t>Predlog za obravnavo predloga zakona po nujnem ali skrajšanem postopku v državnem zboru z obrazložitvijo razlogov</w:t>
      </w:r>
    </w:p>
    <w:p w14:paraId="67BF1398" w14:textId="77777777" w:rsidR="000161CE" w:rsidRDefault="000161CE">
      <w:pPr>
        <w:spacing w:after="0" w:line="260" w:lineRule="auto"/>
        <w:rPr>
          <w:rFonts w:cs="Arial"/>
        </w:rPr>
      </w:pPr>
    </w:p>
    <w:p w14:paraId="285F8AAF" w14:textId="77777777" w:rsidR="000161CE" w:rsidRDefault="00900331">
      <w:pPr>
        <w:spacing w:after="0" w:line="260" w:lineRule="auto"/>
      </w:pPr>
      <w:r>
        <w:t>/</w:t>
      </w:r>
    </w:p>
    <w:p w14:paraId="74581497" w14:textId="77777777" w:rsidR="000161CE" w:rsidRDefault="000161CE">
      <w:pPr>
        <w:spacing w:after="0" w:line="260" w:lineRule="auto"/>
        <w:rPr>
          <w:rFonts w:cs="Arial"/>
        </w:rPr>
      </w:pPr>
    </w:p>
    <w:p w14:paraId="721AEDD2" w14:textId="77777777" w:rsidR="000161CE" w:rsidRDefault="00900331">
      <w:pPr>
        <w:pStyle w:val="Odebeljeno"/>
        <w:spacing w:line="260" w:lineRule="auto"/>
      </w:pPr>
      <w:r>
        <w:t>3.</w:t>
      </w:r>
      <w:r>
        <w:tab/>
        <w:t>Osebe, odgovorne za strokovno pripravo in usklajenost gradiva</w:t>
      </w:r>
    </w:p>
    <w:p w14:paraId="0E2292FE" w14:textId="77777777" w:rsidR="000161CE" w:rsidRDefault="000161CE">
      <w:pPr>
        <w:spacing w:after="0" w:line="260" w:lineRule="auto"/>
        <w:rPr>
          <w:rFonts w:cs="Arial"/>
        </w:rPr>
      </w:pPr>
    </w:p>
    <w:p w14:paraId="5F6DDDEF" w14:textId="77777777" w:rsidR="000161CE" w:rsidRDefault="00900331">
      <w:pPr>
        <w:spacing w:after="0" w:line="240" w:lineRule="auto"/>
        <w:ind w:left="454"/>
      </w:pPr>
      <w:r>
        <w:t>- Igor Sirc, direktor Uprave Republike Slovenije za jedrsko varnost</w:t>
      </w:r>
    </w:p>
    <w:p w14:paraId="14E7F47E" w14:textId="77777777" w:rsidR="000161CE" w:rsidRDefault="00900331">
      <w:pPr>
        <w:spacing w:after="0" w:line="240" w:lineRule="auto"/>
        <w:ind w:left="454"/>
      </w:pPr>
      <w:r>
        <w:t>- mag. Igor Osojnik, vodja Sektorja za sevalno varnost in varovanje</w:t>
      </w:r>
    </w:p>
    <w:p w14:paraId="219B3102" w14:textId="77777777" w:rsidR="000161CE" w:rsidRDefault="00900331">
      <w:pPr>
        <w:spacing w:after="0" w:line="240" w:lineRule="auto"/>
        <w:ind w:left="454"/>
      </w:pPr>
      <w:r>
        <w:lastRenderedPageBreak/>
        <w:t>- Marija Kališnik, Sektor za sevalno varnost in varovanje</w:t>
      </w:r>
    </w:p>
    <w:p w14:paraId="59B3EC25" w14:textId="77777777" w:rsidR="000161CE" w:rsidRDefault="000161CE">
      <w:pPr>
        <w:spacing w:after="0" w:line="260" w:lineRule="auto"/>
        <w:rPr>
          <w:rFonts w:cs="Arial"/>
        </w:rPr>
      </w:pPr>
    </w:p>
    <w:p w14:paraId="66774026" w14:textId="77777777" w:rsidR="000161CE" w:rsidRDefault="00900331">
      <w:pPr>
        <w:pStyle w:val="Odebeljeno"/>
        <w:spacing w:line="260" w:lineRule="auto"/>
      </w:pPr>
      <w:r>
        <w:t>4.</w:t>
      </w:r>
      <w:r>
        <w:tab/>
        <w:t>Zunanji strokovnjaki, ki so sodelovali pri pripravi dela ali celotnega gradiva, in s tem povezani stroški</w:t>
      </w:r>
    </w:p>
    <w:p w14:paraId="07E4E38D" w14:textId="77777777" w:rsidR="000161CE" w:rsidRDefault="000161CE">
      <w:pPr>
        <w:spacing w:after="0" w:line="260" w:lineRule="auto"/>
        <w:rPr>
          <w:rFonts w:cs="Arial"/>
        </w:rPr>
      </w:pPr>
    </w:p>
    <w:p w14:paraId="72FA415B" w14:textId="77777777" w:rsidR="000161CE" w:rsidRDefault="00900331">
      <w:pPr>
        <w:spacing w:after="0" w:line="240" w:lineRule="auto"/>
      </w:pPr>
      <w:r>
        <w:t>Pri pripravi predpisa ni sodeloval zunanji strokovnjak oziroma pravna oseba.</w:t>
      </w:r>
    </w:p>
    <w:p w14:paraId="05AA358D" w14:textId="77777777" w:rsidR="000161CE" w:rsidRDefault="000161CE">
      <w:pPr>
        <w:spacing w:after="0" w:line="260" w:lineRule="auto"/>
        <w:rPr>
          <w:rFonts w:cs="Arial"/>
        </w:rPr>
      </w:pPr>
    </w:p>
    <w:p w14:paraId="6DD50E81" w14:textId="77777777" w:rsidR="000161CE" w:rsidRDefault="00900331">
      <w:pPr>
        <w:pStyle w:val="Odebeljeno"/>
        <w:spacing w:line="260" w:lineRule="auto"/>
      </w:pPr>
      <w:r>
        <w:t>5.</w:t>
      </w:r>
      <w:r>
        <w:tab/>
        <w:t>Predstavniki vlade, ki bodo sodelovali pri delu državnega zbora</w:t>
      </w:r>
    </w:p>
    <w:p w14:paraId="219A521E" w14:textId="77777777" w:rsidR="000161CE" w:rsidRDefault="000161CE">
      <w:pPr>
        <w:spacing w:after="0" w:line="260" w:lineRule="auto"/>
        <w:rPr>
          <w:rFonts w:cs="Arial"/>
        </w:rPr>
      </w:pPr>
    </w:p>
    <w:p w14:paraId="384D0810" w14:textId="77777777" w:rsidR="000161CE" w:rsidRDefault="00900331">
      <w:pPr>
        <w:spacing w:after="0" w:line="260" w:lineRule="auto"/>
      </w:pPr>
      <w:r>
        <w:t>/</w:t>
      </w:r>
    </w:p>
    <w:p w14:paraId="7E3B2C5E" w14:textId="77777777" w:rsidR="000161CE" w:rsidRDefault="000161CE">
      <w:pPr>
        <w:spacing w:after="0" w:line="260" w:lineRule="auto"/>
        <w:rPr>
          <w:rFonts w:cs="Arial"/>
        </w:rPr>
      </w:pPr>
    </w:p>
    <w:p w14:paraId="3F221B31" w14:textId="77777777" w:rsidR="000161CE" w:rsidRDefault="00900331">
      <w:pPr>
        <w:pStyle w:val="Odebeljeno"/>
        <w:spacing w:line="260" w:lineRule="auto"/>
      </w:pPr>
      <w:r>
        <w:t>6.</w:t>
      </w:r>
      <w:r>
        <w:tab/>
        <w:t>Kratek povzetek gradiva</w:t>
      </w:r>
    </w:p>
    <w:p w14:paraId="1A7A092F" w14:textId="77777777" w:rsidR="000161CE" w:rsidRDefault="000161CE">
      <w:pPr>
        <w:spacing w:after="0" w:line="260" w:lineRule="auto"/>
        <w:rPr>
          <w:rFonts w:cs="Arial"/>
        </w:rPr>
      </w:pPr>
    </w:p>
    <w:p w14:paraId="56BF1681" w14:textId="77777777" w:rsidR="000161CE" w:rsidRDefault="00900331">
      <w:pPr>
        <w:spacing w:after="0" w:line="240" w:lineRule="auto"/>
      </w:pPr>
      <w:r>
        <w:t>Veljavna Uredba o območjih omejene rabe prostora zaradi jedrskega objekta in o pogojih gradnje objektov na teh območjih (Uradni list RS, št.78/19; v nadaljnjem besedilu: »veljavna uredba«) je bila sprejeta leta 2019. Ker je v letu 2022 začela veljati Uredba o razvrščanju objektov (Uradni list RS, št. 96/22) ter se veljavna uredba navezuje na rešitve iz Uredbe o razvrščanju objektov, je sprejetje predlagane nove uredbe nujno. S predlogom nove uredbe se ne posega v cilje veljavne uredbe. Tako je cilj predlaganih rešitev iz nove uredbe zagotoviti njeno usklajenost z drugo zakonodajo na področju gradenj in posegov v prostor ter hkrati zagotoviti izvajanje ukrepov sevalne in jedrske varnosti, ki omejujejo rabo prostora v bližini jedrskega objekta, s čimer se zmanjša možnost nastanka industrijske ali druge nesreče zunaj jedrskega objekta, ki bi lahko imela vpliv na jedrsko varnost in možnost hitre evakuacije v primeru morebitne nesreče v jedrskem objektu.</w:t>
      </w:r>
    </w:p>
    <w:p w14:paraId="7BCF492C" w14:textId="77777777" w:rsidR="000161CE" w:rsidRDefault="00900331">
      <w:pPr>
        <w:spacing w:after="0" w:line="240" w:lineRule="auto"/>
      </w:pPr>
      <w:r>
        <w:t>V novi uredbi je podana možnost, da lahko organ, pristojen za jedrsko varnost, spremeni velikost območja omejene rabe prostora. Medtem, ko veljavna uredba omogoča le zmanjševanje območja omejene rabe prostora, nova uredba omogoča tudi večanje območja omejene rabe prostora, če je to potrebno za zagotavljanje ukrepov jedrske in sevalne varnosti. Območje omejene rabe prostora bi se lahko širilo le v primeru do sedaj še nepoznanih vedenj o obratovanju jedrskih elektrarn in s tem povezanih nesreč (nesreče tipa Černobil ali Fukušima), ki so zelo malo verjetne.</w:t>
      </w:r>
    </w:p>
    <w:p w14:paraId="5A3715EB" w14:textId="77777777" w:rsidR="000161CE" w:rsidRDefault="00900331">
      <w:pPr>
        <w:spacing w:after="0" w:line="240" w:lineRule="auto"/>
      </w:pPr>
      <w:r>
        <w:t>V novi uredbi se določajo tudi nove omejitve v zvezi z dnevno migracijo prebivalstva na območju omejene rabe prostora, ki temeljijo na izvedeni študiji migracij prebivalstva na tem območju. Ukinjeni so prostorski koti 22,5° v smeri iz središča jedrskega objekta, v katerih so bile določene parcialne migracije prebivalcev. S tem se je uredba naredila bolj uporabna glede na to, da so bili do sedaj obremenjeni samo nekateri prostorski koti 22,5°, saj jih večina sega na kmetijska zemljišča, kjer po drugi zakonodaji gradnje niso dovoljene. Uredba omogoča nadaljnji razvoj tega prostora, vendar v okviru ukrepov, ki zagotavljajo jedrsko in sevalno varnost.</w:t>
      </w:r>
    </w:p>
    <w:p w14:paraId="0E50B8CF" w14:textId="77777777" w:rsidR="000161CE" w:rsidRDefault="00900331">
      <w:pPr>
        <w:spacing w:after="0" w:line="240" w:lineRule="auto"/>
      </w:pPr>
      <w:r>
        <w:t>Za obstoječe jedrske objekte, tj. jedrsko elektrarno v Krškem, raziskovalni reaktor TRIGA MARK II in Centralno skladišče radioaktivnih odpadkov v občini Dol pri Ljubljani, so območja omejene rabe ostala nespremenjena. V uredbo se je dodalo območje omejene rabe prostora za nov jedrski objekt, ki se trenutno gradi na lokaciji Vrbina, in sicer odlagališče nizko- in srednjeradioaktivnih odpadkov. Za vse jedrske objekte so koordinate, pretvorjene v nov koordinatni sistem D96/TM.</w:t>
      </w:r>
    </w:p>
    <w:p w14:paraId="49CE87E8" w14:textId="77777777" w:rsidR="000161CE" w:rsidRDefault="00900331">
      <w:pPr>
        <w:spacing w:after="0" w:line="240" w:lineRule="auto"/>
      </w:pPr>
      <w:r>
        <w:t>Prepovedi in omejitve izvajanje globinskih posegov, in sicer v okolici podzemnih delov odlagališč radioaktivnih odpadkov, so na novo določena.</w:t>
      </w:r>
    </w:p>
    <w:p w14:paraId="1340BDA7" w14:textId="77777777" w:rsidR="000161CE" w:rsidRDefault="00900331">
      <w:pPr>
        <w:spacing w:after="0" w:line="240" w:lineRule="auto"/>
      </w:pPr>
      <w:r>
        <w:t>Postopek za pridobivanje mnenja h gradnji za nekatere objekte (stanovanjske stavbe in spremljajoče objekte ob stanovanjskih stavbah, kot so npr. garaža, nadstrešnica, gospodarsko poslopje, bazen za kopanje, oporni zid, uta, letna kuhinja) je poenostavljen, tako, da v postopku pridobivanja mnenja h gradnji ni treba pridobiti posebnih projektnih pogojev po tej uredbi, če se pri izdaji mnenja izkaže, da so v uredbi določeni projektni pogoji upoštevani.</w:t>
      </w:r>
    </w:p>
    <w:p w14:paraId="35B87880" w14:textId="77777777" w:rsidR="000161CE" w:rsidRDefault="00900331">
      <w:pPr>
        <w:spacing w:after="0" w:line="240" w:lineRule="auto"/>
      </w:pPr>
      <w:r>
        <w:t>V novi uredbi so projektni pogoji združeni in oštevilčeni, posledično se je priloga 2 dopolnila, za posamezne objekte se navaja projektne pogoje, ki jih je treba upoštevati pri gradnji in uporabi objektov.</w:t>
      </w:r>
    </w:p>
    <w:p w14:paraId="00F38F42" w14:textId="77777777" w:rsidR="000161CE" w:rsidRDefault="00900331">
      <w:pPr>
        <w:spacing w:after="0" w:line="240" w:lineRule="auto"/>
      </w:pPr>
      <w:r>
        <w:t>Dodana je tudi zahteva, ki določa obveznost obveščanja o dogodku ali nesreči v objektu na območju omejene rabe prostora. Poročanje je obvezno za objekte, ki za svoje delovanje potrebujejo okoljevarstveno dovoljenje v skladu z zakonom, ki ureja varstvo okolja.</w:t>
      </w:r>
    </w:p>
    <w:p w14:paraId="1ACB98C4" w14:textId="77777777" w:rsidR="000161CE" w:rsidRDefault="00900331">
      <w:pPr>
        <w:spacing w:after="0" w:line="240" w:lineRule="auto"/>
      </w:pPr>
      <w:r>
        <w:t xml:space="preserve">Priloga 1 uredbe »Najmanjše območje omejene rabe prostora« je razširjena. Poleg do sedaj opredeljenih jedrskih objektov so dodani še nekateri novi, npr. mali modularni ali napredni </w:t>
      </w:r>
      <w:r>
        <w:lastRenderedPageBreak/>
        <w:t>reaktor. Območja omejene rabe prostora, določena v prilogi 1 predloga uredbe, so določena konzervativno, glede na trenutno poznane tehnološke rešitve in dizajne objektov.</w:t>
      </w:r>
    </w:p>
    <w:p w14:paraId="0FB05D1E" w14:textId="77777777" w:rsidR="000161CE" w:rsidRDefault="00900331">
      <w:pPr>
        <w:spacing w:after="0" w:line="240" w:lineRule="auto"/>
      </w:pPr>
      <w:r>
        <w:t>Priloga 2, ki določa pogoje za gradnjo posameznih objektov, je v celoti zastavljena na novo in usklajena z novo uredbo o razvrščanju objektov. Z novo uredbo se bistveno ne zaostruje gradbeni režim v območju omejene rabe prostora. Že v veljavni uredbi na območju omejene rabe prostora ni dovoljena gradnja oz. obratovanje hotelov, stavb za kratkoročne nastanitve, stavb za zdravstveno oskrbo, razen če so te stavbe nujno potrebne za obratovanje jedrskega objekta. Nova uredba na širšem območju omejene rabe prostora pogoje gradnje zaostruje le pri nekaterih objektih (stavbe javne uprave, stavbe pošt, bank, zavarovalnic, konferenčne in kongresne stavbe, stavbe za zdravstveno oskrbo, stavbe za opravljanje verskih obredov, rudarski objekti za pridobivanje in izkoriščanje, bogatenje in skladiščenje mineralnih surovin, kot so rudarski postroj in rudarska infrastruktura, objekti kemične industrije,...). V večini primerov gre za objekte, kjer se zadržuje večje število ljudi, kar bi otežilo evakuacijo v primeru morebitne nesreče v jedrskem objektu. V drugih primerih pa gre za prepoved gradnje objektov, kjer obstaja večja verjetnost nastanka industrijske ali druge nesreče zunaj jedrskega objekta, ki bi lahko vplivala na jedrsko varnost.</w:t>
      </w:r>
    </w:p>
    <w:p w14:paraId="7BF0F291" w14:textId="77777777" w:rsidR="000161CE" w:rsidRDefault="00900331">
      <w:pPr>
        <w:spacing w:after="0" w:line="240" w:lineRule="auto"/>
      </w:pPr>
      <w:r>
        <w:t>Posodobljena je tudi priloga 3 uredbe »Seznam parcel« okoli jedrske elektrarne Krško, na katerih je, kljub splošni prepovedi gradnje stanovanjskih objektov na širšem območju nadzorovane rabe, gradnja dovoljena. Posodobitev je posledica parcelacij, ki so se zgodile na teh parcelah po sprejetju uredbe v letu 2019.</w:t>
      </w:r>
    </w:p>
    <w:p w14:paraId="6596A2BE" w14:textId="77777777" w:rsidR="000161CE" w:rsidRDefault="00900331">
      <w:pPr>
        <w:spacing w:after="0" w:line="240" w:lineRule="auto"/>
      </w:pPr>
      <w:r>
        <w:t>Določbe uredbe tako temeljijo na načelu celovitosti, da država pri izdajanju predpisov, mnenj in dovoljenj ter pri odločanju v drugih upravnih zadevah, izvajanju nadzora in drugih nalog iz svoje pristojnosti, zagotovi vse mogoče primerne in razumne ukrepe za preprečitev škode za zdravje ljudi ter radioaktivne kontaminacije življenjskega okolja.</w:t>
      </w:r>
    </w:p>
    <w:p w14:paraId="5EEE3135" w14:textId="77777777" w:rsidR="000161CE" w:rsidRDefault="000161CE">
      <w:pPr>
        <w:spacing w:after="0" w:line="260" w:lineRule="auto"/>
        <w:rPr>
          <w:rFonts w:cs="Arial"/>
        </w:rPr>
      </w:pPr>
    </w:p>
    <w:p w14:paraId="72E2A474" w14:textId="77777777" w:rsidR="000161CE" w:rsidRDefault="00900331">
      <w:pPr>
        <w:pStyle w:val="Odebeljeno"/>
        <w:spacing w:line="260" w:lineRule="auto"/>
      </w:pPr>
      <w:r>
        <w:t>7.</w:t>
      </w:r>
      <w:r>
        <w:tab/>
        <w:t>Presoja posledic za</w:t>
      </w:r>
    </w:p>
    <w:p w14:paraId="7BCBED0C" w14:textId="77777777" w:rsidR="000161CE" w:rsidRDefault="000161C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161CE" w14:paraId="34A03CE1" w14:textId="77777777">
        <w:tc>
          <w:tcPr>
            <w:tcW w:w="1276" w:type="dxa"/>
          </w:tcPr>
          <w:p w14:paraId="5951EFC0" w14:textId="77777777" w:rsidR="000161CE" w:rsidRDefault="00900331">
            <w:pPr>
              <w:spacing w:after="0" w:line="260" w:lineRule="exact"/>
              <w:ind w:left="360"/>
            </w:pPr>
            <w:r>
              <w:rPr>
                <w:iCs/>
              </w:rPr>
              <w:t>a)</w:t>
            </w:r>
          </w:p>
        </w:tc>
        <w:tc>
          <w:tcPr>
            <w:tcW w:w="4961" w:type="dxa"/>
          </w:tcPr>
          <w:p w14:paraId="37678579" w14:textId="77777777" w:rsidR="000161CE" w:rsidRDefault="00900331">
            <w:pPr>
              <w:spacing w:after="0" w:line="260" w:lineRule="exact"/>
            </w:pPr>
            <w:r>
              <w:t>javnofinančna sredstva nad 40.000 EUR v tekočem in naslednjih treh letih,</w:t>
            </w:r>
          </w:p>
        </w:tc>
        <w:tc>
          <w:tcPr>
            <w:tcW w:w="2268" w:type="dxa"/>
          </w:tcPr>
          <w:p w14:paraId="19783BF1" w14:textId="77777777" w:rsidR="000161CE" w:rsidRDefault="00900331">
            <w:pPr>
              <w:spacing w:after="0" w:line="260" w:lineRule="exact"/>
              <w:jc w:val="center"/>
              <w:rPr>
                <w:iCs/>
              </w:rPr>
            </w:pPr>
            <w:r>
              <w:t>ne</w:t>
            </w:r>
          </w:p>
        </w:tc>
      </w:tr>
      <w:tr w:rsidR="000161CE" w14:paraId="26E826EB" w14:textId="77777777">
        <w:tc>
          <w:tcPr>
            <w:tcW w:w="1276" w:type="dxa"/>
          </w:tcPr>
          <w:p w14:paraId="024C63A7" w14:textId="77777777" w:rsidR="000161CE" w:rsidRDefault="00900331">
            <w:pPr>
              <w:spacing w:after="0" w:line="260" w:lineRule="exact"/>
              <w:ind w:left="360"/>
              <w:rPr>
                <w:iCs/>
              </w:rPr>
            </w:pPr>
            <w:r>
              <w:rPr>
                <w:iCs/>
              </w:rPr>
              <w:t>b)</w:t>
            </w:r>
          </w:p>
        </w:tc>
        <w:tc>
          <w:tcPr>
            <w:tcW w:w="4961" w:type="dxa"/>
          </w:tcPr>
          <w:p w14:paraId="47979DF6" w14:textId="77777777" w:rsidR="000161CE" w:rsidRDefault="00900331">
            <w:pPr>
              <w:spacing w:after="0" w:line="260" w:lineRule="exact"/>
              <w:rPr>
                <w:iCs/>
              </w:rPr>
            </w:pPr>
            <w:r>
              <w:rPr>
                <w:bCs/>
              </w:rPr>
              <w:t>usklajenost pravnega reda Republike Slovenije s pravnim redom Evropske unije,</w:t>
            </w:r>
          </w:p>
        </w:tc>
        <w:tc>
          <w:tcPr>
            <w:tcW w:w="2268" w:type="dxa"/>
          </w:tcPr>
          <w:p w14:paraId="1E93CB3A" w14:textId="77777777" w:rsidR="000161CE" w:rsidRDefault="00900331">
            <w:pPr>
              <w:spacing w:after="0" w:line="260" w:lineRule="exact"/>
              <w:jc w:val="center"/>
              <w:rPr>
                <w:iCs/>
              </w:rPr>
            </w:pPr>
            <w:r>
              <w:t>ne</w:t>
            </w:r>
          </w:p>
        </w:tc>
      </w:tr>
      <w:tr w:rsidR="000161CE" w14:paraId="4BEC8399" w14:textId="77777777">
        <w:tc>
          <w:tcPr>
            <w:tcW w:w="1276" w:type="dxa"/>
          </w:tcPr>
          <w:p w14:paraId="3329DDB6" w14:textId="77777777" w:rsidR="000161CE" w:rsidRDefault="00900331">
            <w:pPr>
              <w:spacing w:after="0" w:line="260" w:lineRule="exact"/>
              <w:ind w:left="360"/>
              <w:rPr>
                <w:iCs/>
              </w:rPr>
            </w:pPr>
            <w:r>
              <w:rPr>
                <w:iCs/>
              </w:rPr>
              <w:t>c)</w:t>
            </w:r>
          </w:p>
        </w:tc>
        <w:tc>
          <w:tcPr>
            <w:tcW w:w="4961" w:type="dxa"/>
          </w:tcPr>
          <w:p w14:paraId="682B6EE0" w14:textId="77777777" w:rsidR="000161CE" w:rsidRDefault="00900331">
            <w:pPr>
              <w:spacing w:after="0" w:line="260" w:lineRule="exact"/>
              <w:rPr>
                <w:iCs/>
              </w:rPr>
            </w:pPr>
            <w:r>
              <w:t>administrativne posledice,</w:t>
            </w:r>
          </w:p>
        </w:tc>
        <w:tc>
          <w:tcPr>
            <w:tcW w:w="2268" w:type="dxa"/>
          </w:tcPr>
          <w:p w14:paraId="65496675" w14:textId="77777777" w:rsidR="000161CE" w:rsidRDefault="00900331">
            <w:pPr>
              <w:spacing w:after="0" w:line="260" w:lineRule="exact"/>
              <w:jc w:val="center"/>
            </w:pPr>
            <w:r>
              <w:t>ne</w:t>
            </w:r>
          </w:p>
        </w:tc>
      </w:tr>
      <w:tr w:rsidR="000161CE" w14:paraId="5C07A45F" w14:textId="77777777">
        <w:tc>
          <w:tcPr>
            <w:tcW w:w="1276" w:type="dxa"/>
          </w:tcPr>
          <w:p w14:paraId="4B817067" w14:textId="77777777" w:rsidR="000161CE" w:rsidRDefault="00900331">
            <w:pPr>
              <w:spacing w:after="0" w:line="260" w:lineRule="exact"/>
              <w:ind w:left="360"/>
              <w:rPr>
                <w:iCs/>
              </w:rPr>
            </w:pPr>
            <w:r>
              <w:rPr>
                <w:iCs/>
              </w:rPr>
              <w:t>č)</w:t>
            </w:r>
          </w:p>
        </w:tc>
        <w:tc>
          <w:tcPr>
            <w:tcW w:w="4961" w:type="dxa"/>
          </w:tcPr>
          <w:p w14:paraId="3FC207DE" w14:textId="77777777" w:rsidR="000161CE" w:rsidRDefault="00900331">
            <w:pPr>
              <w:spacing w:after="0" w:line="260" w:lineRule="exact"/>
              <w:rPr>
                <w:bCs/>
              </w:rPr>
            </w:pPr>
            <w:r>
              <w:t>gospodarstvo, zlasti</w:t>
            </w:r>
            <w:r>
              <w:rPr>
                <w:bCs/>
              </w:rPr>
              <w:t xml:space="preserve"> mala in srednja podjetja ter konkurenčnost podjetij,</w:t>
            </w:r>
          </w:p>
        </w:tc>
        <w:tc>
          <w:tcPr>
            <w:tcW w:w="2268" w:type="dxa"/>
          </w:tcPr>
          <w:p w14:paraId="11B4B16F" w14:textId="77777777" w:rsidR="000161CE" w:rsidRDefault="00900331">
            <w:pPr>
              <w:spacing w:after="0" w:line="260" w:lineRule="exact"/>
              <w:jc w:val="center"/>
              <w:rPr>
                <w:iCs/>
              </w:rPr>
            </w:pPr>
            <w:r>
              <w:t>ne</w:t>
            </w:r>
          </w:p>
        </w:tc>
      </w:tr>
      <w:tr w:rsidR="000161CE" w14:paraId="58625DCF" w14:textId="77777777">
        <w:tc>
          <w:tcPr>
            <w:tcW w:w="1276" w:type="dxa"/>
          </w:tcPr>
          <w:p w14:paraId="2C39C16E" w14:textId="77777777" w:rsidR="000161CE" w:rsidRDefault="00900331">
            <w:pPr>
              <w:spacing w:after="0" w:line="260" w:lineRule="exact"/>
              <w:ind w:left="360"/>
              <w:rPr>
                <w:iCs/>
              </w:rPr>
            </w:pPr>
            <w:r>
              <w:rPr>
                <w:iCs/>
              </w:rPr>
              <w:t>d)</w:t>
            </w:r>
          </w:p>
        </w:tc>
        <w:tc>
          <w:tcPr>
            <w:tcW w:w="4961" w:type="dxa"/>
          </w:tcPr>
          <w:p w14:paraId="3EBE6889" w14:textId="77777777" w:rsidR="000161CE" w:rsidRDefault="00900331">
            <w:pPr>
              <w:spacing w:after="0" w:line="260" w:lineRule="exact"/>
              <w:rPr>
                <w:bCs/>
              </w:rPr>
            </w:pPr>
            <w:r>
              <w:rPr>
                <w:bCs/>
              </w:rPr>
              <w:t>okolje, vključno s prostorskimi in varstvenimi vidiki,</w:t>
            </w:r>
          </w:p>
        </w:tc>
        <w:tc>
          <w:tcPr>
            <w:tcW w:w="2268" w:type="dxa"/>
          </w:tcPr>
          <w:p w14:paraId="29BD25DD" w14:textId="77777777" w:rsidR="000161CE" w:rsidRDefault="00900331">
            <w:pPr>
              <w:spacing w:after="0" w:line="260" w:lineRule="exact"/>
              <w:jc w:val="center"/>
              <w:rPr>
                <w:iCs/>
              </w:rPr>
            </w:pPr>
            <w:r>
              <w:t>ne</w:t>
            </w:r>
          </w:p>
        </w:tc>
      </w:tr>
      <w:tr w:rsidR="000161CE" w14:paraId="2C18F91B" w14:textId="77777777">
        <w:tc>
          <w:tcPr>
            <w:tcW w:w="1276" w:type="dxa"/>
          </w:tcPr>
          <w:p w14:paraId="50B5B5D3" w14:textId="77777777" w:rsidR="000161CE" w:rsidRDefault="00900331">
            <w:pPr>
              <w:spacing w:after="0" w:line="260" w:lineRule="exact"/>
              <w:ind w:left="360"/>
              <w:rPr>
                <w:iCs/>
              </w:rPr>
            </w:pPr>
            <w:r>
              <w:rPr>
                <w:iCs/>
              </w:rPr>
              <w:t>e)</w:t>
            </w:r>
          </w:p>
        </w:tc>
        <w:tc>
          <w:tcPr>
            <w:tcW w:w="4961" w:type="dxa"/>
          </w:tcPr>
          <w:p w14:paraId="660D4182" w14:textId="77777777" w:rsidR="000161CE" w:rsidRDefault="00900331">
            <w:pPr>
              <w:spacing w:after="0" w:line="260" w:lineRule="exact"/>
              <w:rPr>
                <w:bCs/>
              </w:rPr>
            </w:pPr>
            <w:r>
              <w:rPr>
                <w:bCs/>
              </w:rPr>
              <w:t>socialno področje,</w:t>
            </w:r>
          </w:p>
        </w:tc>
        <w:tc>
          <w:tcPr>
            <w:tcW w:w="2268" w:type="dxa"/>
          </w:tcPr>
          <w:p w14:paraId="2596FA9C" w14:textId="77777777" w:rsidR="000161CE" w:rsidRDefault="00900331">
            <w:pPr>
              <w:spacing w:after="0" w:line="260" w:lineRule="exact"/>
              <w:jc w:val="center"/>
              <w:rPr>
                <w:iCs/>
              </w:rPr>
            </w:pPr>
            <w:r w:rsidRPr="0096422C">
              <w:t>ne</w:t>
            </w:r>
          </w:p>
        </w:tc>
      </w:tr>
      <w:tr w:rsidR="000161CE" w14:paraId="19F65614" w14:textId="77777777">
        <w:tc>
          <w:tcPr>
            <w:tcW w:w="1276" w:type="dxa"/>
          </w:tcPr>
          <w:p w14:paraId="551950C2" w14:textId="77777777" w:rsidR="000161CE" w:rsidRDefault="00900331">
            <w:pPr>
              <w:spacing w:after="0" w:line="260" w:lineRule="exact"/>
              <w:ind w:left="360"/>
              <w:rPr>
                <w:iCs/>
              </w:rPr>
            </w:pPr>
            <w:r>
              <w:rPr>
                <w:iCs/>
              </w:rPr>
              <w:t>f)</w:t>
            </w:r>
          </w:p>
        </w:tc>
        <w:tc>
          <w:tcPr>
            <w:tcW w:w="4961" w:type="dxa"/>
          </w:tcPr>
          <w:p w14:paraId="473BF50C" w14:textId="77777777" w:rsidR="000161CE" w:rsidRDefault="00900331">
            <w:pPr>
              <w:spacing w:after="0" w:line="260" w:lineRule="exact"/>
              <w:rPr>
                <w:bCs/>
              </w:rPr>
            </w:pPr>
            <w:r>
              <w:rPr>
                <w:bCs/>
              </w:rPr>
              <w:t>dokumente razvojnega načrtovanja.</w:t>
            </w:r>
          </w:p>
        </w:tc>
        <w:tc>
          <w:tcPr>
            <w:tcW w:w="2268" w:type="dxa"/>
          </w:tcPr>
          <w:p w14:paraId="6234ADA4" w14:textId="77777777" w:rsidR="000161CE" w:rsidRDefault="00900331">
            <w:pPr>
              <w:spacing w:after="0" w:line="260" w:lineRule="exact"/>
              <w:jc w:val="center"/>
              <w:rPr>
                <w:iCs/>
              </w:rPr>
            </w:pPr>
            <w:r w:rsidRPr="0096422C">
              <w:t>ne</w:t>
            </w:r>
          </w:p>
        </w:tc>
      </w:tr>
    </w:tbl>
    <w:p w14:paraId="1A510D84" w14:textId="77777777" w:rsidR="000161CE" w:rsidRDefault="000161CE">
      <w:pPr>
        <w:spacing w:after="0" w:line="260" w:lineRule="auto"/>
        <w:rPr>
          <w:rFonts w:cs="Arial"/>
        </w:rPr>
      </w:pPr>
    </w:p>
    <w:p w14:paraId="32804909" w14:textId="77777777" w:rsidR="000161CE" w:rsidRDefault="00900331">
      <w:pPr>
        <w:pStyle w:val="Odebeljeno"/>
        <w:spacing w:line="260" w:lineRule="auto"/>
      </w:pPr>
      <w:r>
        <w:t>8.</w:t>
      </w:r>
      <w:r>
        <w:tab/>
        <w:t>Predstavitev ocene finančnih posledic</w:t>
      </w:r>
    </w:p>
    <w:p w14:paraId="7E7EAE11" w14:textId="77777777" w:rsidR="000161CE" w:rsidRDefault="000161CE">
      <w:pPr>
        <w:spacing w:after="0" w:line="260" w:lineRule="auto"/>
        <w:rPr>
          <w:rFonts w:cs="Arial"/>
        </w:rPr>
      </w:pPr>
    </w:p>
    <w:p w14:paraId="5CE8AD2C" w14:textId="77777777" w:rsidR="000161CE" w:rsidRDefault="00900331">
      <w:pPr>
        <w:spacing w:after="0" w:line="260" w:lineRule="auto"/>
      </w:pPr>
      <w:r>
        <w:t>Presoja posledic je bila opravljena ob sprejemanju zakona, ki je podlaga za izdajo tega predloga.</w:t>
      </w:r>
    </w:p>
    <w:p w14:paraId="65485982" w14:textId="77777777" w:rsidR="000161CE" w:rsidRDefault="000161CE">
      <w:pPr>
        <w:spacing w:after="0" w:line="260" w:lineRule="auto"/>
        <w:rPr>
          <w:rFonts w:cs="Arial"/>
        </w:rPr>
      </w:pPr>
    </w:p>
    <w:p w14:paraId="239EB8FA" w14:textId="77777777" w:rsidR="000161CE" w:rsidRDefault="00900331">
      <w:pPr>
        <w:pStyle w:val="Odebeljeno"/>
        <w:spacing w:line="260" w:lineRule="auto"/>
      </w:pPr>
      <w:r>
        <w:t>9.</w:t>
      </w:r>
      <w:r>
        <w:tab/>
        <w:t>Predstavitev sodelovanja z združenji občin</w:t>
      </w:r>
    </w:p>
    <w:p w14:paraId="1B2B261D" w14:textId="77777777" w:rsidR="000161CE" w:rsidRDefault="000161CE">
      <w:pPr>
        <w:spacing w:after="0" w:line="260" w:lineRule="auto"/>
        <w:rPr>
          <w:rFonts w:cs="Arial"/>
        </w:rPr>
      </w:pPr>
    </w:p>
    <w:p w14:paraId="6161F176" w14:textId="77777777" w:rsidR="000161CE" w:rsidRDefault="00900331">
      <w:pPr>
        <w:spacing w:after="0" w:line="260" w:lineRule="auto"/>
      </w:pPr>
      <w:r>
        <w:t>Vsebina gradiva vpliva na pristojnosti, delovanje oziroma financiranje občin.</w:t>
      </w:r>
    </w:p>
    <w:p w14:paraId="05792E49" w14:textId="77777777" w:rsidR="000161CE" w:rsidRDefault="000161CE">
      <w:pPr>
        <w:spacing w:after="0" w:line="260" w:lineRule="auto"/>
        <w:rPr>
          <w:rFonts w:cs="Arial"/>
        </w:rPr>
      </w:pPr>
    </w:p>
    <w:p w14:paraId="14F16803" w14:textId="77777777" w:rsidR="000161CE" w:rsidRDefault="00900331">
      <w:pPr>
        <w:spacing w:after="0" w:line="260" w:lineRule="auto"/>
      </w:pPr>
      <w:r>
        <w:t>Gradivo je bilo poslano v mnenje Skupnosti občin Slovenije (SOS).</w:t>
      </w:r>
    </w:p>
    <w:p w14:paraId="0C2FE521" w14:textId="77777777" w:rsidR="000161CE" w:rsidRDefault="000161CE">
      <w:pPr>
        <w:spacing w:after="0" w:line="260" w:lineRule="auto"/>
        <w:rPr>
          <w:rFonts w:cs="Arial"/>
        </w:rPr>
      </w:pPr>
    </w:p>
    <w:p w14:paraId="2475D2A5" w14:textId="77777777" w:rsidR="000161CE" w:rsidRDefault="00900331">
      <w:pPr>
        <w:spacing w:after="0" w:line="260" w:lineRule="auto"/>
      </w:pPr>
      <w:r>
        <w:t>Gradivo je bilo poslano v mnenje Združenju občin Slovenije (ZOS).</w:t>
      </w:r>
    </w:p>
    <w:p w14:paraId="571ECB7F" w14:textId="77777777" w:rsidR="000161CE" w:rsidRDefault="000161CE">
      <w:pPr>
        <w:spacing w:after="0" w:line="260" w:lineRule="auto"/>
        <w:rPr>
          <w:rFonts w:cs="Arial"/>
        </w:rPr>
      </w:pPr>
    </w:p>
    <w:p w14:paraId="5371B2E2" w14:textId="77777777" w:rsidR="000161CE" w:rsidRDefault="00900331">
      <w:pPr>
        <w:spacing w:after="0" w:line="260" w:lineRule="auto"/>
      </w:pPr>
      <w:r>
        <w:t>Gradivo je bilo poslano v mnenje Združenju mestnih občin Slovenije (ZMOS).</w:t>
      </w:r>
    </w:p>
    <w:p w14:paraId="4BE86995" w14:textId="77777777" w:rsidR="000161CE" w:rsidRDefault="000161CE">
      <w:pPr>
        <w:spacing w:after="0" w:line="260" w:lineRule="auto"/>
        <w:rPr>
          <w:rFonts w:cs="Arial"/>
        </w:rPr>
      </w:pPr>
    </w:p>
    <w:p w14:paraId="2E275F08" w14:textId="77777777" w:rsidR="000161CE" w:rsidRDefault="00900331">
      <w:pPr>
        <w:pStyle w:val="Odebeljeno"/>
        <w:spacing w:line="260" w:lineRule="auto"/>
      </w:pPr>
      <w:r>
        <w:t>10.</w:t>
      </w:r>
      <w:r>
        <w:tab/>
        <w:t>Predstavitev sodelovanja javnosti</w:t>
      </w:r>
    </w:p>
    <w:p w14:paraId="377590F2" w14:textId="77777777" w:rsidR="000161CE" w:rsidRDefault="000161CE">
      <w:pPr>
        <w:spacing w:after="0" w:line="260" w:lineRule="auto"/>
        <w:rPr>
          <w:rFonts w:cs="Arial"/>
        </w:rPr>
      </w:pPr>
    </w:p>
    <w:p w14:paraId="344661FE" w14:textId="77777777" w:rsidR="000161CE" w:rsidRDefault="00900331">
      <w:pPr>
        <w:spacing w:after="0" w:line="260" w:lineRule="auto"/>
      </w:pPr>
      <w:r>
        <w:t>Gradivo je bilo predmet sodelovanja z javnostjo.</w:t>
      </w:r>
    </w:p>
    <w:p w14:paraId="0B2A0B18" w14:textId="77777777" w:rsidR="000161CE" w:rsidRDefault="000161CE">
      <w:pPr>
        <w:spacing w:after="0" w:line="260" w:lineRule="auto"/>
        <w:rPr>
          <w:rFonts w:cs="Arial"/>
        </w:rPr>
      </w:pPr>
    </w:p>
    <w:p w14:paraId="66F84593" w14:textId="77777777" w:rsidR="000161CE" w:rsidRDefault="00900331">
      <w:pPr>
        <w:spacing w:after="0" w:line="260" w:lineRule="auto"/>
      </w:pPr>
      <w:r>
        <w:lastRenderedPageBreak/>
        <w:t>Datum objave na spletni strani:</w:t>
      </w:r>
    </w:p>
    <w:p w14:paraId="5D91F889" w14:textId="77777777" w:rsidR="000161CE" w:rsidRDefault="00900331">
      <w:pPr>
        <w:spacing w:after="0" w:line="260" w:lineRule="auto"/>
      </w:pPr>
      <w:r>
        <w:t>25. 4. 2025</w:t>
      </w:r>
    </w:p>
    <w:p w14:paraId="43F87B55" w14:textId="77777777" w:rsidR="000161CE" w:rsidRDefault="000161CE">
      <w:pPr>
        <w:spacing w:after="0" w:line="260" w:lineRule="auto"/>
        <w:rPr>
          <w:rFonts w:cs="Arial"/>
        </w:rPr>
      </w:pPr>
    </w:p>
    <w:p w14:paraId="2EA0445F" w14:textId="77777777" w:rsidR="000161CE" w:rsidRDefault="00900331">
      <w:pPr>
        <w:spacing w:after="0" w:line="260" w:lineRule="auto"/>
      </w:pPr>
      <w:r>
        <w:t>Na gradivo so bila podana mnenja, predlogi in pripombe.</w:t>
      </w:r>
    </w:p>
    <w:p w14:paraId="556BB7D8" w14:textId="77777777" w:rsidR="000161CE" w:rsidRDefault="000161CE">
      <w:pPr>
        <w:spacing w:after="0" w:line="260" w:lineRule="auto"/>
        <w:rPr>
          <w:rFonts w:cs="Arial"/>
        </w:rPr>
      </w:pPr>
    </w:p>
    <w:p w14:paraId="2078B050" w14:textId="77777777" w:rsidR="000161CE" w:rsidRDefault="00900331">
      <w:pPr>
        <w:spacing w:after="0" w:line="260" w:lineRule="auto"/>
      </w:pPr>
      <w:r>
        <w:t>V razpravo vključeni subjekti:</w:t>
      </w:r>
    </w:p>
    <w:p w14:paraId="5110B48B" w14:textId="77777777" w:rsidR="000161CE" w:rsidRDefault="00900331">
      <w:pPr>
        <w:spacing w:after="0" w:line="240" w:lineRule="auto"/>
      </w:pPr>
      <w:r>
        <w:t>Agencija za radioaktivne odpadke, Ministrstvo za okolje, podnebje in energijo, Območna obrtna zbornica Krško, Občina Krško</w:t>
      </w:r>
    </w:p>
    <w:p w14:paraId="08EB1D47" w14:textId="77777777" w:rsidR="000161CE" w:rsidRDefault="000161CE">
      <w:pPr>
        <w:spacing w:after="0" w:line="260" w:lineRule="auto"/>
        <w:rPr>
          <w:rFonts w:cs="Arial"/>
        </w:rPr>
      </w:pPr>
    </w:p>
    <w:p w14:paraId="3ECEEC08" w14:textId="77777777" w:rsidR="000161CE" w:rsidRDefault="00900331">
      <w:pPr>
        <w:spacing w:after="0" w:line="260" w:lineRule="auto"/>
      </w:pPr>
      <w:r>
        <w:t>Obrazložitev upoštevanja mnenj, predlogov in pripomb v razpravo vključenih subjektov:</w:t>
      </w:r>
    </w:p>
    <w:p w14:paraId="2341D470" w14:textId="77777777" w:rsidR="000161CE" w:rsidRDefault="00900331">
      <w:pPr>
        <w:spacing w:after="0" w:line="240" w:lineRule="auto"/>
      </w:pPr>
      <w:r>
        <w:t>Mnenja, predlogi in pripombe so bili delno upoštevani. URSJV je pripravila tabelo vseh prejetih mnenj, predlogov in pripomb ter odgovorov nanje. Tabela je bila javno objavljena na spletni strani URSJV dne 23. 10. 2025.</w:t>
      </w:r>
    </w:p>
    <w:p w14:paraId="2F7F84E3" w14:textId="77777777" w:rsidR="000161CE" w:rsidRDefault="000161CE">
      <w:pPr>
        <w:spacing w:after="0" w:line="260" w:lineRule="auto"/>
        <w:rPr>
          <w:rFonts w:cs="Arial"/>
        </w:rPr>
      </w:pPr>
    </w:p>
    <w:p w14:paraId="4A19B4C8" w14:textId="77777777" w:rsidR="000161CE" w:rsidRDefault="00900331">
      <w:pPr>
        <w:pStyle w:val="Odebeljeno"/>
        <w:spacing w:line="260" w:lineRule="auto"/>
      </w:pPr>
      <w:r>
        <w:t>11.</w:t>
      </w:r>
      <w:r>
        <w:tab/>
        <w:t>Spoštovanje Resolucije o normativni dejavnosti</w:t>
      </w:r>
    </w:p>
    <w:p w14:paraId="57393EF6" w14:textId="77777777" w:rsidR="000161CE" w:rsidRDefault="000161CE">
      <w:pPr>
        <w:spacing w:after="0" w:line="260" w:lineRule="auto"/>
        <w:rPr>
          <w:rFonts w:cs="Arial"/>
        </w:rPr>
      </w:pPr>
    </w:p>
    <w:p w14:paraId="4A314932" w14:textId="77777777" w:rsidR="000161CE" w:rsidRDefault="00900331">
      <w:pPr>
        <w:spacing w:after="0" w:line="260" w:lineRule="auto"/>
      </w:pPr>
      <w:r>
        <w:t>Pri pripravi gradiva so bile upoštevane zahteve iz Resolucije o normativni dejavnosti.</w:t>
      </w:r>
    </w:p>
    <w:p w14:paraId="5FD1D73B" w14:textId="77777777" w:rsidR="000161CE" w:rsidRDefault="000161CE">
      <w:pPr>
        <w:spacing w:after="0" w:line="260" w:lineRule="auto"/>
        <w:rPr>
          <w:rFonts w:cs="Arial"/>
        </w:rPr>
      </w:pPr>
    </w:p>
    <w:p w14:paraId="103AEAFF" w14:textId="77777777" w:rsidR="000161CE" w:rsidRDefault="00900331">
      <w:pPr>
        <w:pStyle w:val="Odebeljeno"/>
        <w:spacing w:line="260" w:lineRule="auto"/>
      </w:pPr>
      <w:r>
        <w:t>12.</w:t>
      </w:r>
      <w:r>
        <w:tab/>
        <w:t>Vključitev v okvirni načrt normativne dejavnosti</w:t>
      </w:r>
    </w:p>
    <w:p w14:paraId="3F55F614" w14:textId="77777777" w:rsidR="000161CE" w:rsidRDefault="000161CE">
      <w:pPr>
        <w:spacing w:after="0" w:line="260" w:lineRule="auto"/>
        <w:rPr>
          <w:rFonts w:cs="Arial"/>
        </w:rPr>
      </w:pPr>
    </w:p>
    <w:p w14:paraId="5FCE3501" w14:textId="77777777" w:rsidR="000161CE" w:rsidRDefault="00900331">
      <w:pPr>
        <w:spacing w:after="0" w:line="260" w:lineRule="auto"/>
      </w:pPr>
      <w:r>
        <w:t>Predlog predpisa, ki je predmet gradiva, ni vključen v okvirni načrt normativne dejavnosti.</w:t>
      </w:r>
    </w:p>
    <w:p w14:paraId="04D45C1B" w14:textId="77777777" w:rsidR="000161CE" w:rsidRDefault="000161CE">
      <w:pPr>
        <w:spacing w:after="0" w:line="260" w:lineRule="auto"/>
        <w:rPr>
          <w:rFonts w:cs="Arial"/>
        </w:rPr>
      </w:pPr>
    </w:p>
    <w:p w14:paraId="61DE2B22" w14:textId="77777777" w:rsidR="000161CE" w:rsidRDefault="00900331">
      <w:pPr>
        <w:widowControl w:val="0"/>
        <w:spacing w:after="0" w:line="260" w:lineRule="exact"/>
        <w:ind w:left="3969"/>
        <w:jc w:val="center"/>
      </w:pPr>
      <w:r>
        <w:t>PREDLAGATELJ</w:t>
      </w:r>
    </w:p>
    <w:p w14:paraId="324042EC" w14:textId="64DB598C" w:rsidR="00900331" w:rsidRDefault="0041785A">
      <w:pPr>
        <w:spacing w:after="0" w:line="260" w:lineRule="exact"/>
        <w:ind w:left="3969"/>
        <w:jc w:val="center"/>
      </w:pPr>
      <w:r>
        <w:t>M</w:t>
      </w:r>
      <w:r w:rsidR="00122C07">
        <w:t>ag. Miran Gajšek</w:t>
      </w:r>
    </w:p>
    <w:p w14:paraId="41E7CDC5" w14:textId="43BD41D6" w:rsidR="00122C07" w:rsidRDefault="00122C07">
      <w:pPr>
        <w:spacing w:after="0" w:line="260" w:lineRule="exact"/>
        <w:ind w:left="3969"/>
        <w:jc w:val="center"/>
      </w:pPr>
      <w:r>
        <w:t>DRŽAVNI SEKRETAR</w:t>
      </w:r>
    </w:p>
    <w:sectPr w:rsidR="00122C0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C9E4" w14:textId="77777777" w:rsidR="00900331" w:rsidRDefault="00900331">
      <w:pPr>
        <w:spacing w:after="0" w:line="240" w:lineRule="auto"/>
      </w:pPr>
      <w:r>
        <w:separator/>
      </w:r>
    </w:p>
  </w:endnote>
  <w:endnote w:type="continuationSeparator" w:id="0">
    <w:p w14:paraId="5457788C" w14:textId="77777777" w:rsidR="00900331" w:rsidRDefault="0090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F04" w14:textId="77777777" w:rsidR="000161CE" w:rsidRDefault="00900331">
    <w:r>
      <w:rPr>
        <w:i/>
        <w:sz w:val="16"/>
      </w:rPr>
      <w:t>Ustvarjeno v MOPED-DOCS, 18. 03. 2026 14:37:56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558F" w14:textId="77777777" w:rsidR="00900331" w:rsidRDefault="00900331">
      <w:pPr>
        <w:spacing w:after="0" w:line="240" w:lineRule="auto"/>
      </w:pPr>
      <w:r>
        <w:separator/>
      </w:r>
    </w:p>
  </w:footnote>
  <w:footnote w:type="continuationSeparator" w:id="0">
    <w:p w14:paraId="70741210" w14:textId="77777777" w:rsidR="00900331" w:rsidRDefault="0090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45BC" w14:textId="77777777" w:rsidR="00945425" w:rsidRPr="000E33E4" w:rsidRDefault="00900331">
    <w:pPr>
      <w:pStyle w:val="Glava"/>
      <w:rPr>
        <w:sz w:val="24"/>
        <w:szCs w:val="24"/>
      </w:rPr>
    </w:pPr>
    <w:r w:rsidRPr="000E33E4">
      <w:rPr>
        <w:noProof/>
        <w:sz w:val="24"/>
        <w:szCs w:val="24"/>
      </w:rPr>
      <w:drawing>
        <wp:anchor distT="0" distB="0" distL="114300" distR="114300" simplePos="0" relativeHeight="251658240" behindDoc="1" locked="0" layoutInCell="1" allowOverlap="1" wp14:anchorId="2A3C0C32" wp14:editId="5CACA252">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2AC01A1" w14:textId="77777777" w:rsidR="000E33E4" w:rsidRPr="000E33E4" w:rsidRDefault="00900331">
    <w:pPr>
      <w:pStyle w:val="Glava"/>
      <w:jc w:val="left"/>
      <w:rPr>
        <w:b/>
      </w:rPr>
    </w:pPr>
    <w:r w:rsidRPr="000E33E4">
      <w:rPr>
        <w:b/>
      </w:rPr>
      <w:t>MINISTRSTVO ZA NARAVNE VIRE IN</w:t>
    </w:r>
    <w:r w:rsidRPr="000E33E4">
      <w:rPr>
        <w:b/>
      </w:rPr>
      <w:br/>
      <w:t>PROSTOR</w:t>
    </w:r>
  </w:p>
  <w:p w14:paraId="2BC77081"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161CE" w14:paraId="7E594E55" w14:textId="77777777" w:rsidTr="000E33E4">
      <w:tc>
        <w:tcPr>
          <w:tcW w:w="5102" w:type="dxa"/>
        </w:tcPr>
        <w:p w14:paraId="1D33D7BD" w14:textId="77777777" w:rsidR="000E33E4" w:rsidRDefault="00900331">
          <w:pPr>
            <w:pStyle w:val="Glava"/>
            <w:rPr>
              <w:sz w:val="16"/>
              <w:szCs w:val="16"/>
            </w:rPr>
          </w:pPr>
          <w:r>
            <w:rPr>
              <w:sz w:val="16"/>
              <w:szCs w:val="16"/>
            </w:rPr>
            <w:t>Dunajska cesta 48 1000 Ljubljana</w:t>
          </w:r>
        </w:p>
      </w:tc>
      <w:tc>
        <w:tcPr>
          <w:tcW w:w="3826" w:type="dxa"/>
        </w:tcPr>
        <w:p w14:paraId="68E81D16" w14:textId="77777777" w:rsidR="000E33E4" w:rsidRDefault="00900331">
          <w:pPr>
            <w:pStyle w:val="Glava"/>
            <w:rPr>
              <w:sz w:val="16"/>
              <w:szCs w:val="16"/>
            </w:rPr>
          </w:pPr>
          <w:r>
            <w:rPr>
              <w:sz w:val="16"/>
              <w:szCs w:val="16"/>
            </w:rPr>
            <w:t>T: 01 478 70 00</w:t>
          </w:r>
        </w:p>
        <w:p w14:paraId="2BB0D45F" w14:textId="77777777" w:rsidR="000E33E4" w:rsidRDefault="00900331">
          <w:pPr>
            <w:pStyle w:val="Glava"/>
            <w:rPr>
              <w:sz w:val="16"/>
              <w:szCs w:val="16"/>
            </w:rPr>
          </w:pPr>
          <w:r>
            <w:rPr>
              <w:sz w:val="16"/>
              <w:szCs w:val="16"/>
            </w:rPr>
            <w:t xml:space="preserve">E: </w:t>
          </w:r>
          <w:hyperlink r:id="rId2" w:history="1">
            <w:r w:rsidR="000E33E4" w:rsidRPr="001C566E">
              <w:rPr>
                <w:sz w:val="16"/>
                <w:szCs w:val="16"/>
              </w:rPr>
              <w:t>gp.mnvp@gov.si</w:t>
            </w:r>
          </w:hyperlink>
        </w:p>
        <w:p w14:paraId="39D01242" w14:textId="77777777" w:rsidR="000E33E4" w:rsidRDefault="00900331">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CE"/>
    <w:rsid w:val="000161CE"/>
    <w:rsid w:val="000E33E4"/>
    <w:rsid w:val="00122C07"/>
    <w:rsid w:val="001C566E"/>
    <w:rsid w:val="0041785A"/>
    <w:rsid w:val="00800270"/>
    <w:rsid w:val="00900331"/>
    <w:rsid w:val="00945425"/>
    <w:rsid w:val="0096422C"/>
    <w:rsid w:val="00E449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0076"/>
  <w15:docId w15:val="{95E20CB1-F21A-4FC6-A6F7-D17B5DA4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1458</Words>
  <Characters>8315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Goričar</cp:lastModifiedBy>
  <cp:revision>6</cp:revision>
  <dcterms:created xsi:type="dcterms:W3CDTF">2019-02-01T07:54:00Z</dcterms:created>
  <dcterms:modified xsi:type="dcterms:W3CDTF">2026-03-23T10:50:00Z</dcterms:modified>
</cp:coreProperties>
</file>