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264"/>
        <w:gridCol w:w="160"/>
        <w:gridCol w:w="210"/>
        <w:gridCol w:w="559"/>
        <w:gridCol w:w="810"/>
        <w:gridCol w:w="381"/>
        <w:gridCol w:w="28"/>
        <w:gridCol w:w="88"/>
        <w:gridCol w:w="715"/>
        <w:gridCol w:w="1029"/>
        <w:gridCol w:w="519"/>
        <w:gridCol w:w="86"/>
        <w:gridCol w:w="544"/>
        <w:gridCol w:w="337"/>
        <w:gridCol w:w="289"/>
        <w:gridCol w:w="51"/>
        <w:gridCol w:w="176"/>
        <w:gridCol w:w="112"/>
        <w:gridCol w:w="96"/>
        <w:gridCol w:w="1504"/>
        <w:gridCol w:w="41"/>
      </w:tblGrid>
      <w:tr w:rsidR="00992195" w:rsidRPr="00992195" w14:paraId="5BAB8ADE" w14:textId="77777777" w:rsidTr="00BA0FF6">
        <w:trPr>
          <w:gridAfter w:val="8"/>
          <w:wAfter w:w="2606" w:type="dxa"/>
        </w:trPr>
        <w:tc>
          <w:tcPr>
            <w:tcW w:w="6657" w:type="dxa"/>
            <w:gridSpan w:val="14"/>
          </w:tcPr>
          <w:p w14:paraId="729E871E" w14:textId="77777777" w:rsidR="00E30D6F" w:rsidRPr="00992195"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6B28DC6" w14:textId="77777777" w:rsidR="00E30D6F" w:rsidRPr="00992195"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AF5B2C8" w14:textId="7F9979B0" w:rsidR="00E30D6F" w:rsidRPr="00992195" w:rsidRDefault="004F57D2"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992195">
              <w:rPr>
                <w:rFonts w:ascii="Arial" w:eastAsia="Times New Roman" w:hAnsi="Arial" w:cs="Arial"/>
                <w:noProof/>
                <w:sz w:val="20"/>
                <w:szCs w:val="20"/>
                <w:lang w:eastAsia="sl-SI"/>
              </w:rPr>
              <w:drawing>
                <wp:inline distT="0" distB="0" distL="0" distR="0" wp14:anchorId="3DDE57EA" wp14:editId="2C57DB1C">
                  <wp:extent cx="2527300" cy="720068"/>
                  <wp:effectExtent l="0" t="0" r="6350" b="4445"/>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8">
                            <a:extLst>
                              <a:ext uri="{28A0092B-C50C-407E-A947-70E740481C1C}">
                                <a14:useLocalDpi xmlns:a14="http://schemas.microsoft.com/office/drawing/2010/main" val="0"/>
                              </a:ext>
                            </a:extLst>
                          </a:blip>
                          <a:stretch>
                            <a:fillRect/>
                          </a:stretch>
                        </pic:blipFill>
                        <pic:spPr>
                          <a:xfrm>
                            <a:off x="0" y="0"/>
                            <a:ext cx="2548689" cy="726162"/>
                          </a:xfrm>
                          <a:prstGeom prst="rect">
                            <a:avLst/>
                          </a:prstGeom>
                        </pic:spPr>
                      </pic:pic>
                    </a:graphicData>
                  </a:graphic>
                </wp:inline>
              </w:drawing>
            </w:r>
          </w:p>
          <w:p w14:paraId="4ED871EE" w14:textId="77777777" w:rsidR="00E30D6F" w:rsidRPr="00992195"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29F26C5B" w14:textId="7A38AA3A" w:rsidR="00E30D6F" w:rsidRPr="00992195"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992195">
              <w:rPr>
                <w:rFonts w:ascii="Arial" w:eastAsia="Times New Roman" w:hAnsi="Arial" w:cs="Arial"/>
                <w:sz w:val="20"/>
                <w:szCs w:val="20"/>
                <w:lang w:eastAsia="sl-SI"/>
              </w:rPr>
              <w:t xml:space="preserve">e-naslov: </w:t>
            </w:r>
            <w:hyperlink r:id="rId9" w:history="1">
              <w:r w:rsidR="00223556" w:rsidRPr="00992195">
                <w:rPr>
                  <w:rStyle w:val="Hiperpovezava"/>
                  <w:rFonts w:ascii="Arial" w:eastAsia="Times New Roman" w:hAnsi="Arial" w:cs="Arial"/>
                  <w:color w:val="auto"/>
                  <w:sz w:val="20"/>
                  <w:szCs w:val="20"/>
                  <w:lang w:eastAsia="sl-SI"/>
                </w:rPr>
                <w:t>gp.mvzi@gov.si</w:t>
              </w:r>
            </w:hyperlink>
            <w:r w:rsidRPr="00992195">
              <w:rPr>
                <w:rFonts w:ascii="Arial" w:eastAsia="Times New Roman" w:hAnsi="Arial" w:cs="Arial"/>
                <w:sz w:val="20"/>
                <w:szCs w:val="20"/>
                <w:lang w:eastAsia="sl-SI"/>
              </w:rPr>
              <w:t xml:space="preserve"> </w:t>
            </w:r>
          </w:p>
          <w:p w14:paraId="5433A0C5" w14:textId="77777777" w:rsidR="00E30D6F" w:rsidRPr="00992195"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tc>
      </w:tr>
      <w:tr w:rsidR="00992195" w:rsidRPr="00992195" w14:paraId="6B38A6CD" w14:textId="77777777" w:rsidTr="00BA0FF6">
        <w:trPr>
          <w:gridAfter w:val="8"/>
          <w:wAfter w:w="2606" w:type="dxa"/>
        </w:trPr>
        <w:tc>
          <w:tcPr>
            <w:tcW w:w="6657" w:type="dxa"/>
            <w:gridSpan w:val="14"/>
          </w:tcPr>
          <w:p w14:paraId="5EFB56AA" w14:textId="6E09DDAA" w:rsidR="001E6CC3" w:rsidRPr="00992195"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992195">
              <w:rPr>
                <w:rFonts w:ascii="Arial" w:eastAsia="Times New Roman" w:hAnsi="Arial" w:cs="Arial"/>
                <w:sz w:val="20"/>
                <w:szCs w:val="20"/>
                <w:lang w:eastAsia="sl-SI"/>
              </w:rPr>
              <w:t xml:space="preserve">Številka: </w:t>
            </w:r>
            <w:r w:rsidR="00AD775C">
              <w:rPr>
                <w:rFonts w:ascii="Arial" w:eastAsia="Times New Roman" w:hAnsi="Arial" w:cs="Arial"/>
                <w:sz w:val="20"/>
                <w:szCs w:val="20"/>
                <w:lang w:eastAsia="sl-SI"/>
              </w:rPr>
              <w:t>631-27/2025-3360-2</w:t>
            </w:r>
            <w:r w:rsidR="001E6CC3">
              <w:rPr>
                <w:rFonts w:ascii="Arial" w:eastAsia="Times New Roman" w:hAnsi="Arial" w:cs="Arial"/>
                <w:sz w:val="20"/>
                <w:szCs w:val="20"/>
                <w:lang w:eastAsia="sl-SI"/>
              </w:rPr>
              <w:t>2</w:t>
            </w:r>
          </w:p>
        </w:tc>
      </w:tr>
      <w:tr w:rsidR="00992195" w:rsidRPr="00992195" w14:paraId="4EBAE223" w14:textId="77777777" w:rsidTr="00BA0FF6">
        <w:trPr>
          <w:gridAfter w:val="8"/>
          <w:wAfter w:w="2606" w:type="dxa"/>
        </w:trPr>
        <w:tc>
          <w:tcPr>
            <w:tcW w:w="6657" w:type="dxa"/>
            <w:gridSpan w:val="14"/>
            <w:shd w:val="clear" w:color="auto" w:fill="auto"/>
          </w:tcPr>
          <w:p w14:paraId="7763E7A7" w14:textId="7A971359" w:rsidR="00E30D6F" w:rsidRPr="00992195"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992195">
              <w:rPr>
                <w:rFonts w:ascii="Arial" w:eastAsia="Times New Roman" w:hAnsi="Arial" w:cs="Arial"/>
                <w:sz w:val="20"/>
                <w:szCs w:val="20"/>
                <w:lang w:eastAsia="sl-SI"/>
              </w:rPr>
              <w:t>Ljubljana</w:t>
            </w:r>
            <w:r w:rsidRPr="00AD775C">
              <w:rPr>
                <w:rFonts w:ascii="Arial" w:eastAsia="Times New Roman" w:hAnsi="Arial" w:cs="Arial"/>
                <w:sz w:val="20"/>
                <w:szCs w:val="20"/>
                <w:lang w:eastAsia="sl-SI"/>
              </w:rPr>
              <w:t xml:space="preserve">, </w:t>
            </w:r>
            <w:r w:rsidR="00141C02" w:rsidRPr="00AD775C">
              <w:rPr>
                <w:rFonts w:ascii="Arial" w:eastAsia="Times New Roman" w:hAnsi="Arial" w:cs="Arial"/>
                <w:sz w:val="20"/>
                <w:szCs w:val="20"/>
                <w:lang w:eastAsia="sl-SI"/>
              </w:rPr>
              <w:t xml:space="preserve"> </w:t>
            </w:r>
            <w:r w:rsidR="001E6CC3">
              <w:rPr>
                <w:rFonts w:ascii="Arial" w:eastAsia="Times New Roman" w:hAnsi="Arial" w:cs="Arial"/>
                <w:sz w:val="20"/>
                <w:szCs w:val="20"/>
                <w:lang w:eastAsia="sl-SI"/>
              </w:rPr>
              <w:t>9</w:t>
            </w:r>
            <w:r w:rsidR="00AD775C" w:rsidRPr="00AD775C">
              <w:rPr>
                <w:rFonts w:ascii="Arial" w:eastAsia="Times New Roman" w:hAnsi="Arial" w:cs="Arial"/>
                <w:sz w:val="20"/>
                <w:szCs w:val="20"/>
                <w:lang w:eastAsia="sl-SI"/>
              </w:rPr>
              <w:t xml:space="preserve">. </w:t>
            </w:r>
            <w:r w:rsidR="001E6CC3">
              <w:rPr>
                <w:rFonts w:ascii="Arial" w:eastAsia="Times New Roman" w:hAnsi="Arial" w:cs="Arial"/>
                <w:sz w:val="20"/>
                <w:szCs w:val="20"/>
                <w:lang w:eastAsia="sl-SI"/>
              </w:rPr>
              <w:t>9</w:t>
            </w:r>
            <w:r w:rsidR="00141C02" w:rsidRPr="00AD775C">
              <w:rPr>
                <w:rFonts w:ascii="Arial" w:eastAsia="Times New Roman" w:hAnsi="Arial" w:cs="Arial"/>
                <w:sz w:val="20"/>
                <w:szCs w:val="20"/>
                <w:lang w:eastAsia="sl-SI"/>
              </w:rPr>
              <w:t>. 2025</w:t>
            </w:r>
          </w:p>
        </w:tc>
      </w:tr>
      <w:tr w:rsidR="00992195" w:rsidRPr="00992195" w14:paraId="315D999F" w14:textId="77777777" w:rsidTr="00BA0FF6">
        <w:trPr>
          <w:gridAfter w:val="8"/>
          <w:wAfter w:w="2606" w:type="dxa"/>
        </w:trPr>
        <w:tc>
          <w:tcPr>
            <w:tcW w:w="6657" w:type="dxa"/>
            <w:gridSpan w:val="14"/>
          </w:tcPr>
          <w:p w14:paraId="728224EA" w14:textId="77777777" w:rsidR="00E30D6F" w:rsidRPr="00992195" w:rsidRDefault="00E30D6F" w:rsidP="00BA50AB">
            <w:pPr>
              <w:spacing w:after="0" w:line="276" w:lineRule="auto"/>
              <w:rPr>
                <w:rFonts w:ascii="Arial" w:eastAsia="Times New Roman" w:hAnsi="Arial" w:cs="Arial"/>
                <w:sz w:val="20"/>
                <w:szCs w:val="20"/>
              </w:rPr>
            </w:pPr>
          </w:p>
          <w:p w14:paraId="05CF1ACD" w14:textId="77777777" w:rsidR="00E30D6F" w:rsidRPr="00992195" w:rsidRDefault="00E30D6F" w:rsidP="00BA50AB">
            <w:pPr>
              <w:spacing w:after="0" w:line="276" w:lineRule="auto"/>
              <w:rPr>
                <w:rFonts w:ascii="Arial" w:eastAsia="Times New Roman" w:hAnsi="Arial" w:cs="Arial"/>
                <w:sz w:val="20"/>
                <w:szCs w:val="20"/>
              </w:rPr>
            </w:pPr>
            <w:r w:rsidRPr="00992195">
              <w:rPr>
                <w:rFonts w:ascii="Arial" w:eastAsia="Times New Roman" w:hAnsi="Arial" w:cs="Arial"/>
                <w:sz w:val="20"/>
                <w:szCs w:val="20"/>
              </w:rPr>
              <w:t>GENERALNI SEKRETARIAT VLADE REPUBLIKE SLOVENIJE</w:t>
            </w:r>
          </w:p>
          <w:p w14:paraId="7543CC43" w14:textId="64541547" w:rsidR="00E30D6F" w:rsidRPr="00992195" w:rsidRDefault="000A3DD1" w:rsidP="00BA50AB">
            <w:pPr>
              <w:spacing w:after="0" w:line="276" w:lineRule="auto"/>
              <w:rPr>
                <w:rFonts w:ascii="Arial" w:eastAsia="Times New Roman" w:hAnsi="Arial" w:cs="Arial"/>
                <w:sz w:val="20"/>
                <w:szCs w:val="20"/>
              </w:rPr>
            </w:pPr>
            <w:hyperlink r:id="rId10" w:history="1">
              <w:r w:rsidRPr="00992195">
                <w:rPr>
                  <w:rStyle w:val="Hiperpovezava"/>
                  <w:rFonts w:ascii="Arial" w:hAnsi="Arial" w:cs="Arial"/>
                  <w:color w:val="auto"/>
                  <w:sz w:val="20"/>
                  <w:szCs w:val="20"/>
                </w:rPr>
                <w:t>g</w:t>
              </w:r>
              <w:r w:rsidRPr="00992195">
                <w:rPr>
                  <w:rStyle w:val="Hiperpovezava"/>
                  <w:rFonts w:ascii="Arial" w:eastAsia="Times New Roman" w:hAnsi="Arial" w:cs="Arial"/>
                  <w:color w:val="auto"/>
                  <w:sz w:val="20"/>
                  <w:szCs w:val="20"/>
                </w:rPr>
                <w:t>p.gs@gov.si</w:t>
              </w:r>
            </w:hyperlink>
          </w:p>
          <w:p w14:paraId="6E5B15A5" w14:textId="77777777" w:rsidR="00E30D6F" w:rsidRDefault="00E30D6F" w:rsidP="00BA50AB">
            <w:pPr>
              <w:spacing w:after="0" w:line="276" w:lineRule="auto"/>
              <w:rPr>
                <w:rFonts w:ascii="Arial" w:eastAsia="Times New Roman" w:hAnsi="Arial" w:cs="Arial"/>
                <w:sz w:val="20"/>
                <w:szCs w:val="20"/>
              </w:rPr>
            </w:pPr>
          </w:p>
          <w:p w14:paraId="45002378" w14:textId="77777777" w:rsidR="000C7715" w:rsidRPr="00992195" w:rsidRDefault="000C7715" w:rsidP="00BA50AB">
            <w:pPr>
              <w:spacing w:after="0" w:line="276" w:lineRule="auto"/>
              <w:rPr>
                <w:rFonts w:ascii="Arial" w:eastAsia="Times New Roman" w:hAnsi="Arial" w:cs="Arial"/>
                <w:sz w:val="20"/>
                <w:szCs w:val="20"/>
              </w:rPr>
            </w:pPr>
          </w:p>
        </w:tc>
      </w:tr>
      <w:tr w:rsidR="00992195" w:rsidRPr="00992195" w14:paraId="6B2F8FC8" w14:textId="77777777" w:rsidTr="00BA0FF6">
        <w:tc>
          <w:tcPr>
            <w:tcW w:w="1264" w:type="dxa"/>
            <w:tcBorders>
              <w:right w:val="nil"/>
            </w:tcBorders>
          </w:tcPr>
          <w:p w14:paraId="04913C5C" w14:textId="530E92C7" w:rsidR="000A3DD1" w:rsidRPr="00992195" w:rsidRDefault="000A3DD1" w:rsidP="00BA50AB">
            <w:pPr>
              <w:suppressAutoHyphens/>
              <w:overflowPunct w:val="0"/>
              <w:autoSpaceDE w:val="0"/>
              <w:autoSpaceDN w:val="0"/>
              <w:adjustRightInd w:val="0"/>
              <w:spacing w:after="0" w:line="276" w:lineRule="auto"/>
              <w:ind w:left="-83"/>
              <w:textAlignment w:val="baseline"/>
              <w:rPr>
                <w:rFonts w:ascii="Arial" w:eastAsia="Times New Roman" w:hAnsi="Arial" w:cs="Arial"/>
                <w:b/>
                <w:sz w:val="20"/>
                <w:szCs w:val="20"/>
                <w:lang w:eastAsia="sl-SI"/>
              </w:rPr>
            </w:pPr>
            <w:r w:rsidRPr="00992195">
              <w:rPr>
                <w:rFonts w:ascii="Arial" w:eastAsia="Times New Roman" w:hAnsi="Arial" w:cs="Arial"/>
                <w:b/>
                <w:sz w:val="20"/>
                <w:szCs w:val="20"/>
                <w:lang w:eastAsia="sl-SI"/>
              </w:rPr>
              <w:t xml:space="preserve">ZADEVA:   </w:t>
            </w:r>
          </w:p>
        </w:tc>
        <w:tc>
          <w:tcPr>
            <w:tcW w:w="7999" w:type="dxa"/>
            <w:gridSpan w:val="21"/>
            <w:tcBorders>
              <w:left w:val="nil"/>
            </w:tcBorders>
          </w:tcPr>
          <w:p w14:paraId="6EDB393B" w14:textId="5D68A71C" w:rsidR="000A3DD1" w:rsidRPr="00992195" w:rsidRDefault="00383514" w:rsidP="00141C02">
            <w:pPr>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Predlog za  u</w:t>
            </w:r>
            <w:r w:rsidR="00141C02">
              <w:rPr>
                <w:rFonts w:ascii="Arial" w:eastAsia="Times New Roman" w:hAnsi="Arial" w:cs="Arial"/>
                <w:b/>
                <w:sz w:val="20"/>
                <w:szCs w:val="20"/>
                <w:lang w:eastAsia="sl-SI"/>
              </w:rPr>
              <w:t xml:space="preserve">vrstitev projekta </w:t>
            </w:r>
            <w:r>
              <w:rPr>
                <w:rFonts w:ascii="Arial" w:eastAsia="Times New Roman" w:hAnsi="Arial" w:cs="Arial"/>
                <w:b/>
                <w:sz w:val="20"/>
                <w:szCs w:val="20"/>
                <w:lang w:eastAsia="sl-SI"/>
              </w:rPr>
              <w:t>3360-25-0</w:t>
            </w:r>
            <w:r w:rsidR="008B4AB3">
              <w:rPr>
                <w:rFonts w:ascii="Arial" w:eastAsia="Times New Roman" w:hAnsi="Arial" w:cs="Arial"/>
                <w:b/>
                <w:sz w:val="20"/>
                <w:szCs w:val="20"/>
                <w:lang w:eastAsia="sl-SI"/>
              </w:rPr>
              <w:t xml:space="preserve">027 </w:t>
            </w:r>
            <w:r w:rsidR="001F23C4">
              <w:rPr>
                <w:rFonts w:ascii="Arial" w:eastAsia="Times New Roman" w:hAnsi="Arial" w:cs="Arial"/>
                <w:b/>
                <w:sz w:val="20"/>
                <w:szCs w:val="20"/>
                <w:lang w:eastAsia="sl-SI"/>
              </w:rPr>
              <w:t>–</w:t>
            </w:r>
            <w:r w:rsidR="008B4AB3">
              <w:rPr>
                <w:rFonts w:ascii="Arial" w:eastAsia="Times New Roman" w:hAnsi="Arial" w:cs="Arial"/>
                <w:b/>
                <w:sz w:val="20"/>
                <w:szCs w:val="20"/>
                <w:lang w:eastAsia="sl-SI"/>
              </w:rPr>
              <w:t xml:space="preserve"> </w:t>
            </w:r>
            <w:r w:rsidR="001F23C4">
              <w:rPr>
                <w:rFonts w:ascii="Arial" w:eastAsia="Times New Roman" w:hAnsi="Arial" w:cs="Arial"/>
                <w:b/>
                <w:sz w:val="20"/>
                <w:szCs w:val="20"/>
                <w:lang w:eastAsia="sl-SI"/>
              </w:rPr>
              <w:t>Nadgradnja in vzdrževanje informacijskih sistem</w:t>
            </w:r>
            <w:r w:rsidR="00F84E41">
              <w:rPr>
                <w:rFonts w:ascii="Arial" w:eastAsia="Times New Roman" w:hAnsi="Arial" w:cs="Arial"/>
                <w:b/>
                <w:sz w:val="20"/>
                <w:szCs w:val="20"/>
                <w:lang w:eastAsia="sl-SI"/>
              </w:rPr>
              <w:t>ov</w:t>
            </w:r>
            <w:r w:rsidR="008B4AB3">
              <w:rPr>
                <w:rFonts w:ascii="Arial" w:eastAsia="Times New Roman" w:hAnsi="Arial" w:cs="Arial"/>
                <w:b/>
                <w:sz w:val="20"/>
                <w:szCs w:val="20"/>
                <w:lang w:eastAsia="sl-SI"/>
              </w:rPr>
              <w:t xml:space="preserve"> </w:t>
            </w:r>
            <w:r w:rsidR="00141C02">
              <w:rPr>
                <w:rFonts w:ascii="Arial" w:eastAsia="Times New Roman" w:hAnsi="Arial" w:cs="Arial"/>
                <w:b/>
                <w:sz w:val="20"/>
                <w:szCs w:val="20"/>
                <w:lang w:eastAsia="sl-SI"/>
              </w:rPr>
              <w:t>v Načrt razvojnih programov</w:t>
            </w:r>
            <w:r w:rsidR="001F23C4">
              <w:rPr>
                <w:rFonts w:ascii="Arial" w:eastAsia="Times New Roman" w:hAnsi="Arial" w:cs="Arial"/>
                <w:b/>
                <w:sz w:val="20"/>
                <w:szCs w:val="20"/>
                <w:lang w:eastAsia="sl-SI"/>
              </w:rPr>
              <w:t xml:space="preserve"> za obdobje</w:t>
            </w:r>
            <w:r w:rsidR="00141C02">
              <w:rPr>
                <w:rFonts w:ascii="Arial" w:eastAsia="Times New Roman" w:hAnsi="Arial" w:cs="Arial"/>
                <w:b/>
                <w:sz w:val="20"/>
                <w:szCs w:val="20"/>
                <w:lang w:eastAsia="sl-SI"/>
              </w:rPr>
              <w:t xml:space="preserve"> 202</w:t>
            </w:r>
            <w:r w:rsidR="005C2125">
              <w:rPr>
                <w:rFonts w:ascii="Arial" w:eastAsia="Times New Roman" w:hAnsi="Arial" w:cs="Arial"/>
                <w:b/>
                <w:sz w:val="20"/>
                <w:szCs w:val="20"/>
                <w:lang w:eastAsia="sl-SI"/>
              </w:rPr>
              <w:t>5</w:t>
            </w:r>
            <w:r w:rsidR="00141C02">
              <w:rPr>
                <w:rFonts w:ascii="Arial" w:eastAsia="Times New Roman" w:hAnsi="Arial" w:cs="Arial"/>
                <w:b/>
                <w:sz w:val="20"/>
                <w:szCs w:val="20"/>
                <w:lang w:eastAsia="sl-SI"/>
              </w:rPr>
              <w:t>-202</w:t>
            </w:r>
            <w:r w:rsidR="005C2125">
              <w:rPr>
                <w:rFonts w:ascii="Arial" w:eastAsia="Times New Roman" w:hAnsi="Arial" w:cs="Arial"/>
                <w:b/>
                <w:sz w:val="20"/>
                <w:szCs w:val="20"/>
                <w:lang w:eastAsia="sl-SI"/>
              </w:rPr>
              <w:t>8</w:t>
            </w:r>
            <w:r w:rsidR="00141C02">
              <w:rPr>
                <w:rFonts w:ascii="Arial" w:eastAsia="Times New Roman" w:hAnsi="Arial" w:cs="Arial"/>
                <w:b/>
                <w:sz w:val="20"/>
                <w:szCs w:val="20"/>
                <w:lang w:eastAsia="sl-SI"/>
              </w:rPr>
              <w:t xml:space="preserve"> – predlog za obravnavo</w:t>
            </w:r>
          </w:p>
        </w:tc>
      </w:tr>
      <w:tr w:rsidR="00992195" w:rsidRPr="00992195" w14:paraId="4D2B8F35" w14:textId="77777777" w:rsidTr="00B9234C">
        <w:tc>
          <w:tcPr>
            <w:tcW w:w="9263" w:type="dxa"/>
            <w:gridSpan w:val="22"/>
          </w:tcPr>
          <w:p w14:paraId="1AABD588" w14:textId="77777777" w:rsidR="00E30D6F" w:rsidRPr="00992195"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992195">
              <w:rPr>
                <w:rFonts w:ascii="Arial" w:eastAsia="Times New Roman" w:hAnsi="Arial" w:cs="Arial"/>
                <w:b/>
                <w:sz w:val="20"/>
                <w:szCs w:val="20"/>
                <w:lang w:eastAsia="sl-SI"/>
              </w:rPr>
              <w:t>1. Predlog sklepov vlade:</w:t>
            </w:r>
          </w:p>
        </w:tc>
      </w:tr>
      <w:tr w:rsidR="00992195" w:rsidRPr="00992195" w14:paraId="700E6152" w14:textId="77777777" w:rsidTr="00B9234C">
        <w:tc>
          <w:tcPr>
            <w:tcW w:w="9263" w:type="dxa"/>
            <w:gridSpan w:val="22"/>
          </w:tcPr>
          <w:p w14:paraId="1B21C510"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991C45C" w14:textId="3C4E6391" w:rsidR="00E30D6F" w:rsidRPr="00C43E89" w:rsidRDefault="00E30D6F" w:rsidP="00BF696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43E89">
              <w:rPr>
                <w:rFonts w:ascii="Arial" w:eastAsia="Times New Roman" w:hAnsi="Arial" w:cs="Arial"/>
                <w:iCs/>
                <w:sz w:val="20"/>
                <w:szCs w:val="20"/>
                <w:lang w:eastAsia="sl-SI"/>
              </w:rPr>
              <w:t xml:space="preserve">Na podlagi </w:t>
            </w:r>
            <w:r w:rsidR="005B4184" w:rsidRPr="00C43E89">
              <w:rPr>
                <w:rFonts w:ascii="Arial" w:eastAsia="Times New Roman" w:hAnsi="Arial" w:cs="Arial"/>
                <w:iCs/>
                <w:sz w:val="20"/>
                <w:szCs w:val="20"/>
                <w:lang w:eastAsia="sl-SI"/>
              </w:rPr>
              <w:t xml:space="preserve">petega </w:t>
            </w:r>
            <w:r w:rsidRPr="00C43E89">
              <w:rPr>
                <w:rFonts w:ascii="Arial" w:eastAsia="Times New Roman" w:hAnsi="Arial" w:cs="Arial"/>
                <w:iCs/>
                <w:sz w:val="20"/>
                <w:szCs w:val="20"/>
                <w:lang w:eastAsia="sl-SI"/>
              </w:rPr>
              <w:t xml:space="preserve">odstavka 31. člena Zakona o izvrševanju proračunov Republike Slovenije za leti </w:t>
            </w:r>
            <w:r w:rsidR="00BF6965" w:rsidRPr="00C43E89">
              <w:rPr>
                <w:rFonts w:ascii="Arial" w:eastAsia="Times New Roman" w:hAnsi="Arial" w:cs="Arial"/>
                <w:iCs/>
                <w:sz w:val="20"/>
                <w:szCs w:val="20"/>
                <w:lang w:eastAsia="sl-SI"/>
              </w:rPr>
              <w:t>202</w:t>
            </w:r>
            <w:r w:rsidR="00BE2E8A" w:rsidRPr="00C43E89">
              <w:rPr>
                <w:rFonts w:ascii="Arial" w:eastAsia="Times New Roman" w:hAnsi="Arial" w:cs="Arial"/>
                <w:iCs/>
                <w:sz w:val="20"/>
                <w:szCs w:val="20"/>
                <w:lang w:eastAsia="sl-SI"/>
              </w:rPr>
              <w:t>5</w:t>
            </w:r>
            <w:r w:rsidR="00BF6965" w:rsidRPr="00C43E89">
              <w:rPr>
                <w:rFonts w:ascii="Arial" w:eastAsia="Times New Roman" w:hAnsi="Arial" w:cs="Arial"/>
                <w:iCs/>
                <w:sz w:val="20"/>
                <w:szCs w:val="20"/>
                <w:lang w:eastAsia="sl-SI"/>
              </w:rPr>
              <w:t xml:space="preserve"> in 202</w:t>
            </w:r>
            <w:r w:rsidR="00BE2E8A" w:rsidRPr="00C43E89">
              <w:rPr>
                <w:rFonts w:ascii="Arial" w:eastAsia="Times New Roman" w:hAnsi="Arial" w:cs="Arial"/>
                <w:iCs/>
                <w:sz w:val="20"/>
                <w:szCs w:val="20"/>
                <w:lang w:eastAsia="sl-SI"/>
              </w:rPr>
              <w:t>6</w:t>
            </w:r>
            <w:r w:rsidR="00BF6965" w:rsidRPr="00C43E89">
              <w:rPr>
                <w:rFonts w:ascii="Arial" w:eastAsia="Times New Roman" w:hAnsi="Arial" w:cs="Arial"/>
                <w:iCs/>
                <w:sz w:val="20"/>
                <w:szCs w:val="20"/>
                <w:lang w:eastAsia="sl-SI"/>
              </w:rPr>
              <w:t xml:space="preserve"> (</w:t>
            </w:r>
            <w:r w:rsidR="00141C02" w:rsidRPr="00C43E89">
              <w:rPr>
                <w:rFonts w:ascii="Arial" w:eastAsia="Times New Roman" w:hAnsi="Arial" w:cs="Arial"/>
                <w:iCs/>
                <w:sz w:val="20"/>
                <w:szCs w:val="20"/>
                <w:lang w:eastAsia="sl-SI"/>
              </w:rPr>
              <w:t>Uradni list RS, št. </w:t>
            </w:r>
            <w:hyperlink r:id="rId11" w:tgtFrame="_blank" w:tooltip="Zakon o izvrševanju proračunov Republike Slovenije za leti 2025 in 2026 (ZIPRS2526)" w:history="1">
              <w:r w:rsidR="00141C02" w:rsidRPr="00C43E89">
                <w:rPr>
                  <w:rFonts w:ascii="Arial" w:hAnsi="Arial" w:cs="Arial"/>
                  <w:sz w:val="20"/>
                  <w:szCs w:val="20"/>
                  <w:lang w:eastAsia="sl-SI"/>
                </w:rPr>
                <w:t>104/24</w:t>
              </w:r>
            </w:hyperlink>
            <w:r w:rsidR="00141C02" w:rsidRPr="00C43E89">
              <w:rPr>
                <w:rFonts w:ascii="Arial" w:eastAsia="Times New Roman" w:hAnsi="Arial" w:cs="Arial"/>
                <w:iCs/>
                <w:sz w:val="20"/>
                <w:szCs w:val="20"/>
                <w:lang w:eastAsia="sl-SI"/>
              </w:rPr>
              <w:t>, </w:t>
            </w:r>
            <w:hyperlink r:id="rId12" w:tgtFrame="_blank" w:tooltip="Zakon o spremembah in dopolnitvah Zakona o financiranju občin (ZFO-1E)" w:history="1">
              <w:r w:rsidR="00141C02" w:rsidRPr="00C43E89">
                <w:rPr>
                  <w:rFonts w:ascii="Arial" w:hAnsi="Arial" w:cs="Arial"/>
                  <w:sz w:val="20"/>
                  <w:szCs w:val="20"/>
                  <w:lang w:eastAsia="sl-SI"/>
                </w:rPr>
                <w:t>17/25</w:t>
              </w:r>
            </w:hyperlink>
            <w:r w:rsidR="00141C02" w:rsidRPr="00C43E89">
              <w:rPr>
                <w:rFonts w:ascii="Arial" w:eastAsia="Times New Roman" w:hAnsi="Arial" w:cs="Arial"/>
                <w:iCs/>
                <w:sz w:val="20"/>
                <w:szCs w:val="20"/>
                <w:lang w:eastAsia="sl-SI"/>
              </w:rPr>
              <w:t> – ZFO-1E in </w:t>
            </w:r>
            <w:hyperlink r:id="rId13" w:tgtFrame="_blank" w:tooltip="Zakon o javnih uslužbencih (ZJU-1)" w:history="1">
              <w:r w:rsidR="00141C02" w:rsidRPr="00C43E89">
                <w:rPr>
                  <w:rFonts w:ascii="Arial" w:hAnsi="Arial" w:cs="Arial"/>
                  <w:sz w:val="20"/>
                  <w:szCs w:val="20"/>
                  <w:lang w:eastAsia="sl-SI"/>
                </w:rPr>
                <w:t>32/25</w:t>
              </w:r>
            </w:hyperlink>
            <w:r w:rsidR="00141C02" w:rsidRPr="00C43E89">
              <w:rPr>
                <w:rFonts w:ascii="Arial" w:eastAsia="Times New Roman" w:hAnsi="Arial" w:cs="Arial"/>
                <w:iCs/>
                <w:sz w:val="20"/>
                <w:szCs w:val="20"/>
                <w:lang w:eastAsia="sl-SI"/>
              </w:rPr>
              <w:t xml:space="preserve"> – ZJU-1) </w:t>
            </w:r>
            <w:r w:rsidRPr="00C43E89">
              <w:rPr>
                <w:rFonts w:ascii="Arial" w:eastAsia="Times New Roman" w:hAnsi="Arial" w:cs="Arial"/>
                <w:iCs/>
                <w:sz w:val="20"/>
                <w:szCs w:val="20"/>
                <w:lang w:eastAsia="sl-SI"/>
              </w:rPr>
              <w:t xml:space="preserve">je Vlada Republike Slovenije na … seji, dne ………sprejela naslednji </w:t>
            </w:r>
          </w:p>
          <w:p w14:paraId="6826FD8C"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AD9D514" w14:textId="6DB6FFEB" w:rsidR="00E30D6F" w:rsidRPr="00992195" w:rsidRDefault="001A6AB5"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992195">
              <w:rPr>
                <w:rFonts w:ascii="Arial" w:eastAsia="Times New Roman" w:hAnsi="Arial" w:cs="Arial"/>
                <w:b/>
                <w:bCs/>
                <w:iCs/>
                <w:sz w:val="20"/>
                <w:szCs w:val="20"/>
                <w:lang w:eastAsia="sl-SI"/>
              </w:rPr>
              <w:t>S K L E P</w:t>
            </w:r>
            <w:r w:rsidR="00E30D6F" w:rsidRPr="00992195">
              <w:rPr>
                <w:rFonts w:ascii="Arial" w:eastAsia="Times New Roman" w:hAnsi="Arial" w:cs="Arial"/>
                <w:b/>
                <w:bCs/>
                <w:iCs/>
                <w:sz w:val="20"/>
                <w:szCs w:val="20"/>
                <w:lang w:eastAsia="sl-SI"/>
              </w:rPr>
              <w:t>:</w:t>
            </w:r>
          </w:p>
          <w:p w14:paraId="51D02559" w14:textId="77777777" w:rsidR="00E30D6F" w:rsidRPr="00992195" w:rsidRDefault="00E30D6F" w:rsidP="00BA50AB">
            <w:pPr>
              <w:spacing w:after="0" w:line="276" w:lineRule="auto"/>
              <w:jc w:val="center"/>
              <w:rPr>
                <w:rFonts w:ascii="Arial" w:eastAsia="Times New Roman" w:hAnsi="Arial" w:cs="Arial"/>
                <w:iCs/>
                <w:sz w:val="20"/>
                <w:szCs w:val="20"/>
                <w:lang w:eastAsia="sl-SI"/>
              </w:rPr>
            </w:pPr>
          </w:p>
          <w:p w14:paraId="22A35635" w14:textId="4B8D86C2" w:rsidR="003115E2" w:rsidRDefault="00E30D6F" w:rsidP="00C43E89">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 xml:space="preserve">V </w:t>
            </w:r>
            <w:r w:rsidR="00464D75" w:rsidRPr="00992195">
              <w:rPr>
                <w:rFonts w:ascii="Arial" w:eastAsia="Times New Roman" w:hAnsi="Arial" w:cs="Arial"/>
                <w:iCs/>
                <w:sz w:val="20"/>
                <w:szCs w:val="20"/>
                <w:lang w:eastAsia="sl-SI"/>
              </w:rPr>
              <w:t xml:space="preserve">veljavni </w:t>
            </w:r>
            <w:r w:rsidRPr="00992195">
              <w:rPr>
                <w:rFonts w:ascii="Arial" w:eastAsia="Times New Roman" w:hAnsi="Arial" w:cs="Arial"/>
                <w:iCs/>
                <w:sz w:val="20"/>
                <w:szCs w:val="20"/>
                <w:lang w:eastAsia="sl-SI"/>
              </w:rPr>
              <w:t>Načrt razvojnih programov 202</w:t>
            </w:r>
            <w:r w:rsidR="005C2125">
              <w:rPr>
                <w:rFonts w:ascii="Arial" w:eastAsia="Times New Roman" w:hAnsi="Arial" w:cs="Arial"/>
                <w:iCs/>
                <w:sz w:val="20"/>
                <w:szCs w:val="20"/>
                <w:lang w:eastAsia="sl-SI"/>
              </w:rPr>
              <w:t>5</w:t>
            </w:r>
            <w:r w:rsidRPr="00992195">
              <w:rPr>
                <w:rFonts w:ascii="Arial" w:eastAsia="Times New Roman" w:hAnsi="Arial" w:cs="Arial"/>
                <w:iCs/>
                <w:sz w:val="20"/>
                <w:szCs w:val="20"/>
                <w:lang w:eastAsia="sl-SI"/>
              </w:rPr>
              <w:t xml:space="preserve"> - 202</w:t>
            </w:r>
            <w:r w:rsidR="005C2125">
              <w:rPr>
                <w:rFonts w:ascii="Arial" w:eastAsia="Times New Roman" w:hAnsi="Arial" w:cs="Arial"/>
                <w:iCs/>
                <w:sz w:val="20"/>
                <w:szCs w:val="20"/>
                <w:lang w:eastAsia="sl-SI"/>
              </w:rPr>
              <w:t>8</w:t>
            </w:r>
            <w:r w:rsidRPr="00992195">
              <w:rPr>
                <w:rFonts w:ascii="Arial" w:eastAsia="Times New Roman" w:hAnsi="Arial" w:cs="Arial"/>
                <w:iCs/>
                <w:sz w:val="20"/>
                <w:szCs w:val="20"/>
                <w:lang w:eastAsia="sl-SI"/>
              </w:rPr>
              <w:t xml:space="preserve"> se skladno </w:t>
            </w:r>
            <w:r w:rsidRPr="00E02E10">
              <w:rPr>
                <w:rFonts w:ascii="Arial" w:eastAsia="Times New Roman" w:hAnsi="Arial" w:cs="Arial"/>
                <w:iCs/>
                <w:sz w:val="20"/>
                <w:szCs w:val="20"/>
                <w:lang w:eastAsia="sl-SI"/>
              </w:rPr>
              <w:t xml:space="preserve">s podatki iz </w:t>
            </w:r>
            <w:r w:rsidR="00141C02">
              <w:rPr>
                <w:rFonts w:ascii="Arial" w:eastAsia="Times New Roman" w:hAnsi="Arial" w:cs="Arial"/>
                <w:iCs/>
                <w:sz w:val="20"/>
                <w:szCs w:val="20"/>
                <w:lang w:eastAsia="sl-SI"/>
              </w:rPr>
              <w:t>priložene tabele, uvrsti nov projekt</w:t>
            </w:r>
            <w:r w:rsidR="001F23C4">
              <w:rPr>
                <w:rFonts w:ascii="Arial" w:eastAsia="Times New Roman" w:hAnsi="Arial" w:cs="Arial"/>
                <w:iCs/>
                <w:sz w:val="20"/>
                <w:szCs w:val="20"/>
                <w:lang w:eastAsia="sl-SI"/>
              </w:rPr>
              <w:t>:</w:t>
            </w:r>
            <w:bookmarkStart w:id="0" w:name="_Hlk205791752"/>
          </w:p>
          <w:p w14:paraId="38D08557" w14:textId="77777777" w:rsidR="001F23C4" w:rsidRPr="00082C48" w:rsidRDefault="001F23C4" w:rsidP="00C43E89">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26AE67A" w14:textId="2FE39259" w:rsidR="001F23C4" w:rsidRPr="00082C48" w:rsidRDefault="001F23C4" w:rsidP="00082C48">
            <w:pPr>
              <w:pStyle w:val="Odstavekseznama"/>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082C48">
              <w:rPr>
                <w:rFonts w:ascii="Arial" w:eastAsia="Times New Roman" w:hAnsi="Arial" w:cs="Arial"/>
                <w:iCs/>
                <w:sz w:val="20"/>
                <w:szCs w:val="20"/>
                <w:lang w:eastAsia="sl-SI"/>
              </w:rPr>
              <w:t>3360-25-0027 Nadgradnja in vzdrževanje informacijskih sistem</w:t>
            </w:r>
            <w:r w:rsidR="00F84E41">
              <w:rPr>
                <w:rFonts w:ascii="Arial" w:eastAsia="Times New Roman" w:hAnsi="Arial" w:cs="Arial"/>
                <w:iCs/>
                <w:sz w:val="20"/>
                <w:szCs w:val="20"/>
                <w:lang w:eastAsia="sl-SI"/>
              </w:rPr>
              <w:t>ov.</w:t>
            </w:r>
          </w:p>
          <w:bookmarkEnd w:id="0"/>
          <w:p w14:paraId="44D9EED6" w14:textId="6F2EEF17" w:rsidR="00383291" w:rsidRPr="003115E2" w:rsidRDefault="00383291" w:rsidP="003115E2">
            <w:pPr>
              <w:overflowPunct w:val="0"/>
              <w:autoSpaceDE w:val="0"/>
              <w:autoSpaceDN w:val="0"/>
              <w:adjustRightInd w:val="0"/>
              <w:spacing w:after="0" w:line="276" w:lineRule="auto"/>
              <w:textAlignment w:val="baseline"/>
              <w:rPr>
                <w:rFonts w:ascii="Arial" w:hAnsi="Arial" w:cs="Arial"/>
                <w:bCs/>
                <w:sz w:val="20"/>
                <w:szCs w:val="20"/>
              </w:rPr>
            </w:pPr>
            <w:r w:rsidRPr="003115E2">
              <w:rPr>
                <w:rFonts w:ascii="Arial" w:hAnsi="Arial" w:cs="Arial"/>
                <w:bCs/>
                <w:sz w:val="20"/>
                <w:szCs w:val="20"/>
              </w:rPr>
              <w:t xml:space="preserve"> </w:t>
            </w:r>
          </w:p>
          <w:p w14:paraId="4DC2A1F8"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 xml:space="preserve">   </w:t>
            </w:r>
          </w:p>
          <w:p w14:paraId="3ECC87E7" w14:textId="3C2FD083" w:rsidR="00E30D6F" w:rsidRPr="00992195" w:rsidRDefault="00E30D6F" w:rsidP="00BA50AB">
            <w:pPr>
              <w:autoSpaceDE w:val="0"/>
              <w:autoSpaceDN w:val="0"/>
              <w:adjustRightInd w:val="0"/>
              <w:spacing w:after="0" w:line="276" w:lineRule="auto"/>
              <w:jc w:val="both"/>
              <w:rPr>
                <w:rFonts w:ascii="Arial" w:hAnsi="Arial" w:cs="Arial"/>
                <w:iCs/>
                <w:sz w:val="20"/>
                <w:szCs w:val="20"/>
              </w:rPr>
            </w:pPr>
            <w:r w:rsidRPr="00992195">
              <w:rPr>
                <w:rFonts w:ascii="Arial" w:eastAsia="Times New Roman" w:hAnsi="Arial" w:cs="Arial"/>
                <w:iCs/>
                <w:sz w:val="20"/>
                <w:szCs w:val="20"/>
                <w:lang w:eastAsia="sl-SI"/>
              </w:rPr>
              <w:t xml:space="preserve">                                                                                           </w:t>
            </w:r>
            <w:r w:rsidRPr="00992195">
              <w:rPr>
                <w:rFonts w:ascii="Arial" w:hAnsi="Arial" w:cs="Arial"/>
                <w:iCs/>
                <w:sz w:val="20"/>
                <w:szCs w:val="20"/>
              </w:rPr>
              <w:t xml:space="preserve">                                                                                       </w:t>
            </w:r>
          </w:p>
          <w:p w14:paraId="47867678" w14:textId="77777777" w:rsidR="00E30D6F" w:rsidRPr="00992195" w:rsidRDefault="00E30D6F" w:rsidP="00BA50AB">
            <w:pPr>
              <w:autoSpaceDE w:val="0"/>
              <w:autoSpaceDN w:val="0"/>
              <w:adjustRightInd w:val="0"/>
              <w:spacing w:after="0" w:line="276" w:lineRule="auto"/>
              <w:jc w:val="both"/>
              <w:rPr>
                <w:rFonts w:ascii="Arial" w:hAnsi="Arial" w:cs="Arial"/>
                <w:iCs/>
                <w:sz w:val="20"/>
                <w:szCs w:val="20"/>
              </w:rPr>
            </w:pPr>
            <w:r w:rsidRPr="00992195">
              <w:rPr>
                <w:rFonts w:ascii="Arial" w:hAnsi="Arial" w:cs="Arial"/>
                <w:iCs/>
                <w:sz w:val="20"/>
                <w:szCs w:val="20"/>
              </w:rPr>
              <w:t xml:space="preserve">                                                                                       Barbara Kolenko Helbl</w:t>
            </w:r>
          </w:p>
          <w:p w14:paraId="0C7BB35C" w14:textId="4CA6928F" w:rsidR="00E30D6F" w:rsidRPr="00992195" w:rsidRDefault="00E30D6F" w:rsidP="00BA50AB">
            <w:pPr>
              <w:autoSpaceDE w:val="0"/>
              <w:autoSpaceDN w:val="0"/>
              <w:adjustRightInd w:val="0"/>
              <w:spacing w:after="0" w:line="276" w:lineRule="auto"/>
              <w:jc w:val="both"/>
              <w:rPr>
                <w:rFonts w:ascii="Arial" w:hAnsi="Arial" w:cs="Arial"/>
                <w:sz w:val="20"/>
                <w:szCs w:val="20"/>
              </w:rPr>
            </w:pPr>
            <w:r w:rsidRPr="00992195">
              <w:rPr>
                <w:rFonts w:ascii="Arial" w:hAnsi="Arial" w:cs="Arial"/>
                <w:iCs/>
                <w:sz w:val="20"/>
                <w:szCs w:val="20"/>
              </w:rPr>
              <w:t xml:space="preserve">                                                                                   </w:t>
            </w:r>
            <w:r w:rsidR="001A6AB5" w:rsidRPr="00992195">
              <w:rPr>
                <w:rFonts w:ascii="Arial" w:hAnsi="Arial" w:cs="Arial"/>
                <w:iCs/>
                <w:sz w:val="20"/>
                <w:szCs w:val="20"/>
              </w:rPr>
              <w:t>GENERALNA SEKRETARKA</w:t>
            </w:r>
          </w:p>
          <w:p w14:paraId="009C9B21" w14:textId="77777777" w:rsidR="00E30D6F" w:rsidRPr="00992195" w:rsidRDefault="00E30D6F" w:rsidP="00BA50AB">
            <w:pPr>
              <w:autoSpaceDE w:val="0"/>
              <w:autoSpaceDN w:val="0"/>
              <w:adjustRightInd w:val="0"/>
              <w:spacing w:after="0" w:line="276" w:lineRule="auto"/>
              <w:ind w:left="4961"/>
              <w:rPr>
                <w:rFonts w:ascii="Arial" w:hAnsi="Arial" w:cs="Arial"/>
                <w:sz w:val="20"/>
                <w:szCs w:val="20"/>
                <w:lang w:eastAsia="sl-SI"/>
              </w:rPr>
            </w:pPr>
            <w:r w:rsidRPr="00992195">
              <w:rPr>
                <w:rFonts w:ascii="Arial" w:eastAsia="Times New Roman" w:hAnsi="Arial" w:cs="Arial"/>
                <w:iCs/>
                <w:sz w:val="20"/>
                <w:szCs w:val="20"/>
                <w:lang w:eastAsia="sl-SI"/>
              </w:rPr>
              <w:t xml:space="preserve">                                                                                      </w:t>
            </w:r>
          </w:p>
          <w:p w14:paraId="12F7F823"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DF72491" w14:textId="4E2AE2BE" w:rsidR="00E30D6F" w:rsidRPr="00992195" w:rsidRDefault="00223556"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PRILOG</w:t>
            </w:r>
            <w:r w:rsidR="00412710">
              <w:rPr>
                <w:rFonts w:ascii="Arial" w:eastAsia="Times New Roman" w:hAnsi="Arial" w:cs="Arial"/>
                <w:iCs/>
                <w:sz w:val="20"/>
                <w:szCs w:val="20"/>
                <w:lang w:eastAsia="sl-SI"/>
              </w:rPr>
              <w:t>E</w:t>
            </w:r>
            <w:r w:rsidR="00E30D6F" w:rsidRPr="00992195">
              <w:rPr>
                <w:rFonts w:ascii="Arial" w:eastAsia="Times New Roman" w:hAnsi="Arial" w:cs="Arial"/>
                <w:iCs/>
                <w:sz w:val="20"/>
                <w:szCs w:val="20"/>
                <w:lang w:eastAsia="sl-SI"/>
              </w:rPr>
              <w:t>:</w:t>
            </w:r>
          </w:p>
          <w:p w14:paraId="599001BB" w14:textId="3F908A23" w:rsidR="00223556" w:rsidRDefault="00223556"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 xml:space="preserve">Predlog sklepa Vlade RS </w:t>
            </w:r>
          </w:p>
          <w:p w14:paraId="535419DA" w14:textId="1B43BE1B" w:rsidR="00C43E89" w:rsidRPr="00992195" w:rsidRDefault="00C43E89"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Obrazložitev</w:t>
            </w:r>
          </w:p>
          <w:p w14:paraId="216B8FF9" w14:textId="265928DB" w:rsidR="00E30D6F" w:rsidRPr="00992195" w:rsidRDefault="00223556" w:rsidP="00BA50AB">
            <w:pPr>
              <w:pStyle w:val="Odstavekseznama"/>
              <w:numPr>
                <w:ilvl w:val="0"/>
                <w:numId w:val="8"/>
              </w:numPr>
              <w:spacing w:after="0" w:line="276" w:lineRule="auto"/>
              <w:rPr>
                <w:rFonts w:ascii="Arial" w:hAnsi="Arial" w:cs="Arial"/>
                <w:sz w:val="20"/>
                <w:szCs w:val="20"/>
                <w:lang w:eastAsia="sl-SI"/>
              </w:rPr>
            </w:pPr>
            <w:r w:rsidRPr="00992195">
              <w:rPr>
                <w:rFonts w:ascii="Arial" w:eastAsia="Times New Roman" w:hAnsi="Arial" w:cs="Arial"/>
                <w:iCs/>
                <w:sz w:val="20"/>
                <w:szCs w:val="20"/>
                <w:lang w:eastAsia="sl-SI"/>
              </w:rPr>
              <w:t>T</w:t>
            </w:r>
            <w:r w:rsidR="00E30D6F" w:rsidRPr="00992195">
              <w:rPr>
                <w:rFonts w:ascii="Arial" w:hAnsi="Arial" w:cs="Arial"/>
                <w:sz w:val="20"/>
                <w:szCs w:val="20"/>
                <w:lang w:eastAsia="sl-SI"/>
              </w:rPr>
              <w:t>abele</w:t>
            </w:r>
            <w:r w:rsidR="005735BF">
              <w:rPr>
                <w:rFonts w:ascii="Arial" w:hAnsi="Arial" w:cs="Arial"/>
                <w:sz w:val="20"/>
                <w:szCs w:val="20"/>
                <w:lang w:eastAsia="sl-SI"/>
              </w:rPr>
              <w:t xml:space="preserve"> </w:t>
            </w:r>
            <w:r w:rsidR="00FD282F">
              <w:rPr>
                <w:rFonts w:ascii="Arial" w:hAnsi="Arial" w:cs="Arial"/>
                <w:sz w:val="20"/>
                <w:szCs w:val="20"/>
                <w:lang w:eastAsia="sl-SI"/>
              </w:rPr>
              <w:t xml:space="preserve">- </w:t>
            </w:r>
            <w:r w:rsidR="005735BF">
              <w:rPr>
                <w:rFonts w:ascii="Arial" w:hAnsi="Arial" w:cs="Arial"/>
                <w:sz w:val="20"/>
                <w:szCs w:val="20"/>
                <w:lang w:eastAsia="sl-SI"/>
              </w:rPr>
              <w:t>Obrazec 3: Načrt razvojnih programov</w:t>
            </w:r>
          </w:p>
          <w:p w14:paraId="367F0C37"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3045BC5" w14:textId="0843E2B9"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SKLEP PREJM</w:t>
            </w:r>
            <w:r w:rsidR="00141C02">
              <w:rPr>
                <w:rFonts w:ascii="Arial" w:eastAsia="Times New Roman" w:hAnsi="Arial" w:cs="Arial"/>
                <w:iCs/>
                <w:sz w:val="20"/>
                <w:szCs w:val="20"/>
                <w:lang w:eastAsia="sl-SI"/>
              </w:rPr>
              <w:t>ETA</w:t>
            </w:r>
            <w:r w:rsidRPr="00992195">
              <w:rPr>
                <w:rFonts w:ascii="Arial" w:eastAsia="Times New Roman" w:hAnsi="Arial" w:cs="Arial"/>
                <w:iCs/>
                <w:sz w:val="20"/>
                <w:szCs w:val="20"/>
                <w:lang w:eastAsia="sl-SI"/>
              </w:rPr>
              <w:t>:</w:t>
            </w:r>
          </w:p>
          <w:p w14:paraId="19415A7A" w14:textId="56BDC7E0" w:rsidR="00E30D6F" w:rsidRPr="00992195"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Ministrstvo za visoko šolstvo, znanost in inovacije, Masarykova cesta 16, 1000 Ljubljana,</w:t>
            </w:r>
          </w:p>
          <w:p w14:paraId="7B38BFDA" w14:textId="77777777" w:rsidR="00E30D6F" w:rsidRPr="00992195" w:rsidRDefault="00E30D6F" w:rsidP="00BA50AB">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Ministrstvo za finance, Župančičeva 3, 1000 Ljubljana,</w:t>
            </w:r>
          </w:p>
          <w:p w14:paraId="65224DC5" w14:textId="77777777" w:rsidR="00E30D6F" w:rsidRPr="00141C02" w:rsidRDefault="00E30D6F" w:rsidP="00141C02">
            <w:pPr>
              <w:overflowPunct w:val="0"/>
              <w:autoSpaceDE w:val="0"/>
              <w:autoSpaceDN w:val="0"/>
              <w:adjustRightInd w:val="0"/>
              <w:spacing w:after="0" w:line="276" w:lineRule="auto"/>
              <w:ind w:left="360"/>
              <w:jc w:val="both"/>
              <w:textAlignment w:val="baseline"/>
              <w:rPr>
                <w:rFonts w:ascii="Arial" w:hAnsi="Arial" w:cs="Arial"/>
                <w:sz w:val="20"/>
                <w:szCs w:val="20"/>
                <w:lang w:eastAsia="sl-SI"/>
              </w:rPr>
            </w:pPr>
          </w:p>
        </w:tc>
      </w:tr>
      <w:tr w:rsidR="00992195" w:rsidRPr="00992195" w14:paraId="28AFF798" w14:textId="77777777" w:rsidTr="00B9234C">
        <w:tc>
          <w:tcPr>
            <w:tcW w:w="9263" w:type="dxa"/>
            <w:gridSpan w:val="22"/>
          </w:tcPr>
          <w:p w14:paraId="72B87010"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992195">
              <w:rPr>
                <w:rFonts w:ascii="Arial" w:eastAsia="Times New Roman" w:hAnsi="Arial" w:cs="Arial"/>
                <w:b/>
                <w:sz w:val="20"/>
                <w:szCs w:val="20"/>
                <w:lang w:eastAsia="sl-SI"/>
              </w:rPr>
              <w:t>2. Predlog za obravnavo predloga zakona po nujnem ali skrajšanem postopku v državnem zboru z obrazložitvijo razlogov:</w:t>
            </w:r>
          </w:p>
        </w:tc>
      </w:tr>
      <w:tr w:rsidR="00992195" w:rsidRPr="00992195" w14:paraId="65A9BA46" w14:textId="77777777" w:rsidTr="00B9234C">
        <w:tc>
          <w:tcPr>
            <w:tcW w:w="9263" w:type="dxa"/>
            <w:gridSpan w:val="22"/>
          </w:tcPr>
          <w:p w14:paraId="01BA5DB6"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w:t>
            </w:r>
          </w:p>
        </w:tc>
      </w:tr>
      <w:tr w:rsidR="00992195" w:rsidRPr="00992195" w14:paraId="53A8BB5B" w14:textId="77777777" w:rsidTr="00B9234C">
        <w:tc>
          <w:tcPr>
            <w:tcW w:w="9263" w:type="dxa"/>
            <w:gridSpan w:val="22"/>
          </w:tcPr>
          <w:p w14:paraId="3B5C0140"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992195">
              <w:rPr>
                <w:rFonts w:ascii="Arial" w:eastAsia="Times New Roman" w:hAnsi="Arial" w:cs="Arial"/>
                <w:b/>
                <w:sz w:val="20"/>
                <w:szCs w:val="20"/>
                <w:lang w:eastAsia="sl-SI"/>
              </w:rPr>
              <w:t>3.a Osebe, odgovorne za strokovno pripravo in usklajenost gradiva:</w:t>
            </w:r>
          </w:p>
        </w:tc>
      </w:tr>
      <w:tr w:rsidR="00992195" w:rsidRPr="00992195" w14:paraId="555D7E3A" w14:textId="77777777" w:rsidTr="00B9234C">
        <w:tc>
          <w:tcPr>
            <w:tcW w:w="9263" w:type="dxa"/>
            <w:gridSpan w:val="22"/>
          </w:tcPr>
          <w:p w14:paraId="75B8015F" w14:textId="3D4FF904" w:rsidR="00223556" w:rsidRDefault="00223556"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dr. Igor Papič, minister</w:t>
            </w:r>
          </w:p>
          <w:p w14:paraId="358E3EF9" w14:textId="376415D0" w:rsidR="00BA0FF6" w:rsidRPr="00BA0FF6" w:rsidRDefault="00BA0FF6" w:rsidP="00BA0FF6">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dr. Jure Gašparič, državni sekretar</w:t>
            </w:r>
          </w:p>
          <w:p w14:paraId="0B287A5D" w14:textId="1BA60061" w:rsidR="00E30D6F" w:rsidRDefault="00E30D6F" w:rsidP="00BA50AB">
            <w:pPr>
              <w:pStyle w:val="Odstavekseznama"/>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dr. Tomaž Boh, generalni direktor Direktorata za znanost</w:t>
            </w:r>
            <w:r w:rsidR="00141C02">
              <w:rPr>
                <w:rFonts w:ascii="Arial" w:eastAsia="Times New Roman" w:hAnsi="Arial" w:cs="Arial"/>
                <w:iCs/>
                <w:sz w:val="20"/>
                <w:szCs w:val="20"/>
                <w:lang w:eastAsia="sl-SI"/>
              </w:rPr>
              <w:t xml:space="preserve"> in inovacije</w:t>
            </w:r>
          </w:p>
          <w:p w14:paraId="11E9E75C" w14:textId="11D2F33F" w:rsidR="001F23C4" w:rsidRPr="001F23C4" w:rsidRDefault="00E30D6F" w:rsidP="001F23C4">
            <w:pPr>
              <w:pStyle w:val="Odstavekseznama"/>
              <w:numPr>
                <w:ilvl w:val="0"/>
                <w:numId w:val="5"/>
              </w:numPr>
              <w:overflowPunct w:val="0"/>
              <w:autoSpaceDE w:val="0"/>
              <w:autoSpaceDN w:val="0"/>
              <w:adjustRightInd w:val="0"/>
              <w:spacing w:after="0" w:line="276" w:lineRule="auto"/>
              <w:jc w:val="both"/>
              <w:textAlignment w:val="baseline"/>
              <w:rPr>
                <w:lang w:eastAsia="sl-SI"/>
              </w:rPr>
            </w:pPr>
            <w:r w:rsidRPr="00992195">
              <w:rPr>
                <w:rFonts w:ascii="Arial" w:eastAsia="Times New Roman" w:hAnsi="Arial" w:cs="Arial"/>
                <w:iCs/>
                <w:sz w:val="20"/>
                <w:szCs w:val="20"/>
                <w:lang w:eastAsia="sl-SI"/>
              </w:rPr>
              <w:lastRenderedPageBreak/>
              <w:t xml:space="preserve">mag. Tanja Vertelj, </w:t>
            </w:r>
            <w:r w:rsidR="001D662B">
              <w:rPr>
                <w:rFonts w:ascii="Arial" w:eastAsia="Times New Roman" w:hAnsi="Arial" w:cs="Arial"/>
                <w:iCs/>
                <w:sz w:val="20"/>
                <w:szCs w:val="20"/>
                <w:lang w:eastAsia="sl-SI"/>
              </w:rPr>
              <w:t>namestnica direktorja Direktorata za znanost in inovacije</w:t>
            </w:r>
          </w:p>
        </w:tc>
      </w:tr>
      <w:tr w:rsidR="00992195" w:rsidRPr="00992195" w14:paraId="327131E1" w14:textId="77777777" w:rsidTr="00B9234C">
        <w:tc>
          <w:tcPr>
            <w:tcW w:w="9263" w:type="dxa"/>
            <w:gridSpan w:val="22"/>
          </w:tcPr>
          <w:p w14:paraId="7EC04DAF"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992195">
              <w:rPr>
                <w:rFonts w:ascii="Arial" w:eastAsia="Times New Roman" w:hAnsi="Arial" w:cs="Arial"/>
                <w:b/>
                <w:iCs/>
                <w:sz w:val="20"/>
                <w:szCs w:val="20"/>
                <w:lang w:eastAsia="sl-SI"/>
              </w:rPr>
              <w:lastRenderedPageBreak/>
              <w:t xml:space="preserve">3.b Zunanji strokovnjaki, ki so </w:t>
            </w:r>
            <w:r w:rsidRPr="00992195">
              <w:rPr>
                <w:rFonts w:ascii="Arial" w:eastAsia="Times New Roman" w:hAnsi="Arial" w:cs="Arial"/>
                <w:b/>
                <w:sz w:val="20"/>
                <w:szCs w:val="20"/>
                <w:lang w:eastAsia="sl-SI"/>
              </w:rPr>
              <w:t>sodelovali pri pripravi dela ali celotnega gradiva:</w:t>
            </w:r>
          </w:p>
        </w:tc>
      </w:tr>
      <w:tr w:rsidR="00992195" w:rsidRPr="00992195" w14:paraId="1D613F4E" w14:textId="77777777" w:rsidTr="00B9234C">
        <w:tc>
          <w:tcPr>
            <w:tcW w:w="9263" w:type="dxa"/>
            <w:gridSpan w:val="22"/>
          </w:tcPr>
          <w:p w14:paraId="3B934F98"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w:t>
            </w:r>
          </w:p>
        </w:tc>
      </w:tr>
      <w:tr w:rsidR="00992195" w:rsidRPr="00992195" w14:paraId="724F0BEF" w14:textId="77777777" w:rsidTr="00B9234C">
        <w:tc>
          <w:tcPr>
            <w:tcW w:w="9263" w:type="dxa"/>
            <w:gridSpan w:val="22"/>
          </w:tcPr>
          <w:p w14:paraId="36C658F2"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992195">
              <w:rPr>
                <w:rFonts w:ascii="Arial" w:eastAsia="Times New Roman" w:hAnsi="Arial" w:cs="Arial"/>
                <w:b/>
                <w:sz w:val="20"/>
                <w:szCs w:val="20"/>
                <w:lang w:eastAsia="sl-SI"/>
              </w:rPr>
              <w:t>4. Predstavniki vlade, ki bodo sodelovali pri delu državnega zbora:</w:t>
            </w:r>
          </w:p>
        </w:tc>
      </w:tr>
      <w:tr w:rsidR="00992195" w:rsidRPr="00992195" w14:paraId="0AF2EED0" w14:textId="77777777" w:rsidTr="00B9234C">
        <w:tc>
          <w:tcPr>
            <w:tcW w:w="9263" w:type="dxa"/>
            <w:gridSpan w:val="22"/>
          </w:tcPr>
          <w:p w14:paraId="5D89CFBA"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992195">
              <w:rPr>
                <w:rFonts w:ascii="Arial" w:eastAsia="Times New Roman" w:hAnsi="Arial" w:cs="Arial"/>
                <w:iCs/>
                <w:sz w:val="20"/>
                <w:szCs w:val="20"/>
                <w:lang w:eastAsia="sl-SI"/>
              </w:rPr>
              <w:t>/</w:t>
            </w:r>
          </w:p>
        </w:tc>
      </w:tr>
      <w:tr w:rsidR="00992195" w:rsidRPr="00992195" w14:paraId="7F3DECD0" w14:textId="77777777" w:rsidTr="00B9234C">
        <w:tc>
          <w:tcPr>
            <w:tcW w:w="9263" w:type="dxa"/>
            <w:gridSpan w:val="22"/>
          </w:tcPr>
          <w:p w14:paraId="46C603E8" w14:textId="77777777" w:rsidR="00E30D6F"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6E6FAB">
              <w:rPr>
                <w:rFonts w:ascii="Arial" w:eastAsia="Times New Roman" w:hAnsi="Arial" w:cs="Arial"/>
                <w:b/>
                <w:sz w:val="20"/>
                <w:szCs w:val="20"/>
                <w:lang w:eastAsia="sl-SI"/>
              </w:rPr>
              <w:t>5. Kratek povzetek gradiva:</w:t>
            </w:r>
          </w:p>
          <w:p w14:paraId="2D27CA1D" w14:textId="77777777" w:rsidR="006E6FAB" w:rsidRPr="006E6FAB" w:rsidRDefault="006E6FAB"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p>
          <w:p w14:paraId="599F7255" w14:textId="048B4802" w:rsidR="006E6FAB" w:rsidRPr="001F23C4" w:rsidRDefault="006E6FAB" w:rsidP="006E6F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6E6FAB">
              <w:rPr>
                <w:rFonts w:ascii="Arial" w:eastAsia="Times New Roman" w:hAnsi="Arial" w:cs="Arial"/>
                <w:sz w:val="20"/>
                <w:szCs w:val="20"/>
                <w:lang w:eastAsia="sl-SI"/>
              </w:rPr>
              <w:t>Vladno gradivo je namenjeno uvrstitvi novega projekta</w:t>
            </w:r>
            <w:r w:rsidR="001F23C4">
              <w:rPr>
                <w:rFonts w:ascii="Arial" w:eastAsia="Times New Roman" w:hAnsi="Arial" w:cs="Arial"/>
                <w:sz w:val="20"/>
                <w:szCs w:val="20"/>
                <w:lang w:eastAsia="sl-SI"/>
              </w:rPr>
              <w:t xml:space="preserve"> 3360-25-0027 </w:t>
            </w:r>
            <w:r w:rsidR="001F23C4" w:rsidRPr="00082C48">
              <w:rPr>
                <w:rFonts w:ascii="Arial" w:eastAsia="Times New Roman" w:hAnsi="Arial" w:cs="Arial"/>
                <w:bCs/>
                <w:sz w:val="20"/>
                <w:szCs w:val="20"/>
                <w:lang w:eastAsia="sl-SI"/>
              </w:rPr>
              <w:t>Nadgradnja in vzdrževanje informacijskih sistem</w:t>
            </w:r>
            <w:r w:rsidRPr="001F23C4">
              <w:rPr>
                <w:rFonts w:ascii="Arial" w:eastAsia="Times New Roman" w:hAnsi="Arial" w:cs="Arial"/>
                <w:bCs/>
                <w:sz w:val="20"/>
                <w:szCs w:val="20"/>
                <w:lang w:eastAsia="sl-SI"/>
              </w:rPr>
              <w:t xml:space="preserve">, </w:t>
            </w:r>
            <w:r w:rsidR="001F23C4" w:rsidRPr="001F23C4">
              <w:rPr>
                <w:rFonts w:ascii="Arial" w:eastAsia="Times New Roman" w:hAnsi="Arial" w:cs="Arial"/>
                <w:bCs/>
                <w:sz w:val="20"/>
                <w:szCs w:val="20"/>
                <w:lang w:eastAsia="sl-SI"/>
              </w:rPr>
              <w:t>v Načrt razvojnih programov za obdobje 2025-2028.</w:t>
            </w:r>
          </w:p>
          <w:p w14:paraId="36A76135" w14:textId="77777777" w:rsidR="006E6FAB" w:rsidRPr="006E6FAB" w:rsidRDefault="006E6FAB" w:rsidP="006E6FAB">
            <w:pPr>
              <w:spacing w:after="0" w:line="240" w:lineRule="exact"/>
              <w:jc w:val="both"/>
              <w:rPr>
                <w:rFonts w:ascii="Arial" w:hAnsi="Arial" w:cs="Arial"/>
                <w:color w:val="000000"/>
                <w:spacing w:val="-6"/>
                <w:sz w:val="20"/>
                <w:szCs w:val="20"/>
              </w:rPr>
            </w:pPr>
          </w:p>
          <w:p w14:paraId="60BD29ED" w14:textId="15A59CBD" w:rsidR="006E6FAB" w:rsidRDefault="006E6FAB" w:rsidP="005C2125">
            <w:pPr>
              <w:spacing w:after="0" w:line="240" w:lineRule="exact"/>
              <w:rPr>
                <w:rFonts w:ascii="Arial" w:hAnsi="Arial" w:cs="Arial"/>
                <w:b/>
                <w:color w:val="000000"/>
                <w:spacing w:val="-2"/>
                <w:sz w:val="20"/>
                <w:szCs w:val="20"/>
              </w:rPr>
            </w:pPr>
            <w:r w:rsidRPr="006E6FAB">
              <w:rPr>
                <w:rFonts w:ascii="Arial" w:hAnsi="Arial" w:cs="Arial"/>
                <w:b/>
                <w:color w:val="000000"/>
                <w:spacing w:val="-2"/>
                <w:sz w:val="20"/>
                <w:szCs w:val="20"/>
              </w:rPr>
              <w:t xml:space="preserve">Nadgradnja in vzdrževanje spletnih informacijskih sistemov </w:t>
            </w:r>
            <w:r w:rsidR="005C2125" w:rsidRPr="005C2125">
              <w:rPr>
                <w:rFonts w:ascii="Arial" w:hAnsi="Arial" w:cs="Arial"/>
                <w:b/>
                <w:color w:val="000000"/>
                <w:spacing w:val="-2"/>
                <w:sz w:val="20"/>
                <w:szCs w:val="20"/>
              </w:rPr>
              <w:t xml:space="preserve">ARIS </w:t>
            </w:r>
            <w:r w:rsidR="005C2125" w:rsidRPr="005C2125">
              <w:rPr>
                <w:rFonts w:ascii="Arial" w:hAnsi="Arial" w:cs="Arial"/>
                <w:b/>
                <w:color w:val="000000"/>
                <w:spacing w:val="-2"/>
                <w:sz w:val="20"/>
                <w:szCs w:val="20"/>
              </w:rPr>
              <w:br/>
            </w:r>
          </w:p>
          <w:p w14:paraId="5AE63421" w14:textId="4DC21DC5" w:rsidR="005C2125" w:rsidRPr="006E6FAB" w:rsidRDefault="005C2125" w:rsidP="005C2125">
            <w:pPr>
              <w:spacing w:after="0" w:line="240" w:lineRule="exact"/>
              <w:jc w:val="both"/>
              <w:rPr>
                <w:rFonts w:ascii="Arial" w:hAnsi="Arial" w:cs="Arial"/>
                <w:b/>
                <w:color w:val="000000"/>
                <w:spacing w:val="-2"/>
                <w:sz w:val="20"/>
                <w:szCs w:val="20"/>
              </w:rPr>
            </w:pPr>
            <w:bookmarkStart w:id="1" w:name="_Hlk202339364"/>
            <w:r w:rsidRPr="005C2125">
              <w:rPr>
                <w:rFonts w:ascii="Arial" w:eastAsia="Times New Roman" w:hAnsi="Arial" w:cs="Arial"/>
                <w:sz w:val="20"/>
                <w:szCs w:val="20"/>
                <w:lang w:eastAsia="sl-SI"/>
              </w:rPr>
              <w:t xml:space="preserve">Informacijski sistem je potrebno nadgraditi zaradi razširitve pristojnosti na področju inovacijske dejavnosti in v skladno z ostalimi spremembami Zakona o znanstvenoraziskovalni in inovacijski dejavnosti (Uradni list RS, št. 186/21, 40/23, 102/24, 40/25; v </w:t>
            </w:r>
            <w:r w:rsidR="0012026D" w:rsidRPr="006E6FAB">
              <w:rPr>
                <w:rFonts w:ascii="Arial" w:eastAsia="Times New Roman" w:hAnsi="Arial" w:cs="Arial"/>
                <w:sz w:val="20"/>
                <w:szCs w:val="20"/>
                <w:lang w:eastAsia="sl-SI"/>
              </w:rPr>
              <w:t>nadalj</w:t>
            </w:r>
            <w:r w:rsidR="0012026D">
              <w:rPr>
                <w:rFonts w:ascii="Arial" w:eastAsia="Times New Roman" w:hAnsi="Arial" w:cs="Arial"/>
                <w:sz w:val="20"/>
                <w:szCs w:val="20"/>
                <w:lang w:eastAsia="sl-SI"/>
              </w:rPr>
              <w:t>njem besedilu</w:t>
            </w:r>
            <w:r w:rsidR="0012026D" w:rsidRPr="006E6FAB">
              <w:rPr>
                <w:rFonts w:ascii="Arial" w:eastAsia="Times New Roman" w:hAnsi="Arial" w:cs="Arial"/>
                <w:sz w:val="20"/>
                <w:szCs w:val="20"/>
                <w:lang w:eastAsia="sl-SI"/>
              </w:rPr>
              <w:t xml:space="preserve">: </w:t>
            </w:r>
            <w:r w:rsidRPr="005C2125">
              <w:rPr>
                <w:rFonts w:ascii="Arial" w:eastAsia="Times New Roman" w:hAnsi="Arial" w:cs="Arial"/>
                <w:sz w:val="20"/>
                <w:szCs w:val="20"/>
                <w:lang w:eastAsia="sl-SI"/>
              </w:rPr>
              <w:t xml:space="preserve">ZZrID). V okviru spletnih aplikacij ARIS (AURA in Digital Forms) je trenutno zagotovljena podpora temeljnim procesom na področju prijav, evalvacije, spremljanja, financiranja in poročanja, ki jih izvaja ARIS. V sistemu je vzpostavljeno vodenje evidenc o raziskovalnih organizacijah, drugih prejemnikih, raziskovalcih, strokovno tehničnih sodelavcih in financiranih aktivnostih. </w:t>
            </w:r>
            <w:r w:rsidR="00BA0FF6">
              <w:rPr>
                <w:rFonts w:ascii="Arial" w:eastAsia="Times New Roman" w:hAnsi="Arial" w:cs="Arial"/>
                <w:sz w:val="20"/>
                <w:szCs w:val="20"/>
                <w:lang w:eastAsia="sl-SI"/>
              </w:rPr>
              <w:t xml:space="preserve">Prav tako je podprto </w:t>
            </w:r>
            <w:r w:rsidR="00BA0FF6" w:rsidRPr="005C2125">
              <w:rPr>
                <w:rFonts w:ascii="Arial" w:eastAsia="Times New Roman" w:hAnsi="Arial" w:cs="Arial"/>
                <w:sz w:val="20"/>
                <w:szCs w:val="20"/>
                <w:lang w:eastAsia="sl-SI"/>
              </w:rPr>
              <w:t>informacijsko oddajanje prijav ter njihovo ocenjevanje z mednarodnimi recenzenti.</w:t>
            </w:r>
            <w:r w:rsidR="00BA0FF6">
              <w:rPr>
                <w:rFonts w:ascii="Arial" w:eastAsia="Times New Roman" w:hAnsi="Arial" w:cs="Arial"/>
                <w:sz w:val="20"/>
                <w:szCs w:val="20"/>
                <w:lang w:eastAsia="sl-SI"/>
              </w:rPr>
              <w:t xml:space="preserve"> </w:t>
            </w:r>
            <w:r w:rsidRPr="005C2125">
              <w:rPr>
                <w:rFonts w:ascii="Arial" w:eastAsia="Times New Roman" w:hAnsi="Arial" w:cs="Arial"/>
                <w:sz w:val="20"/>
                <w:szCs w:val="20"/>
                <w:lang w:eastAsia="sl-SI"/>
              </w:rPr>
              <w:t xml:space="preserve">Navedeno predstavlja dobro osnovo, ki pa jo je potrebno nadgraditi, da bo možno podatke o znanstvenoraziskovalni in inovacijski dejavnost urejati na elektronsko podprt način. </w:t>
            </w:r>
          </w:p>
          <w:bookmarkEnd w:id="1"/>
          <w:p w14:paraId="5F741F2A" w14:textId="77777777" w:rsidR="006E6FAB" w:rsidRPr="006E6FAB" w:rsidRDefault="006E6FAB" w:rsidP="006E6FAB">
            <w:pPr>
              <w:spacing w:after="0" w:line="240" w:lineRule="exact"/>
              <w:jc w:val="both"/>
              <w:rPr>
                <w:rFonts w:ascii="Arial" w:hAnsi="Arial" w:cs="Arial"/>
                <w:color w:val="000000"/>
                <w:spacing w:val="-8"/>
                <w:sz w:val="20"/>
                <w:szCs w:val="20"/>
              </w:rPr>
            </w:pPr>
          </w:p>
          <w:p w14:paraId="042C23CC" w14:textId="77777777" w:rsidR="006E6FAB" w:rsidRDefault="006E6FAB" w:rsidP="006E6FAB">
            <w:pPr>
              <w:spacing w:after="0" w:line="240" w:lineRule="exact"/>
              <w:jc w:val="both"/>
              <w:rPr>
                <w:rFonts w:ascii="Arial" w:hAnsi="Arial" w:cs="Arial"/>
                <w:b/>
                <w:color w:val="000000"/>
                <w:spacing w:val="1"/>
                <w:sz w:val="20"/>
                <w:szCs w:val="20"/>
              </w:rPr>
            </w:pPr>
            <w:r w:rsidRPr="006E6FAB">
              <w:rPr>
                <w:rFonts w:ascii="Arial" w:hAnsi="Arial" w:cs="Arial"/>
                <w:b/>
                <w:color w:val="000000"/>
                <w:spacing w:val="1"/>
                <w:sz w:val="20"/>
                <w:szCs w:val="20"/>
              </w:rPr>
              <w:t>Cilji predmetne investicije so:</w:t>
            </w:r>
          </w:p>
          <w:p w14:paraId="18868241" w14:textId="77777777" w:rsidR="006E6FAB" w:rsidRPr="006E6FAB" w:rsidRDefault="006E6FAB" w:rsidP="006E6FAB">
            <w:pPr>
              <w:spacing w:after="0" w:line="240" w:lineRule="exact"/>
              <w:jc w:val="both"/>
              <w:rPr>
                <w:rFonts w:ascii="Arial" w:hAnsi="Arial" w:cs="Arial"/>
                <w:b/>
                <w:color w:val="000000"/>
                <w:spacing w:val="1"/>
                <w:sz w:val="20"/>
                <w:szCs w:val="20"/>
              </w:rPr>
            </w:pPr>
          </w:p>
          <w:p w14:paraId="2429E710" w14:textId="57DD69F6" w:rsidR="005C2125" w:rsidRPr="005C2125" w:rsidRDefault="005C2125" w:rsidP="005C212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bookmarkStart w:id="2" w:name="_Hlk202339464"/>
            <w:r w:rsidRPr="005C2125">
              <w:rPr>
                <w:rFonts w:ascii="Arial" w:eastAsia="Times New Roman" w:hAnsi="Arial" w:cs="Arial"/>
                <w:sz w:val="20"/>
                <w:szCs w:val="20"/>
                <w:lang w:eastAsia="sl-SI"/>
              </w:rPr>
              <w:t xml:space="preserve">V novi fazi nadgradnje je potrebno podpreti vodenje postopkov izbora (od preverjanja pogojev in vse do priprave prednostnega seznama financiranja). Obravnavo finančnih poročil je potrebno znotraj ARIS informatizirati (kontrolni listi, pojasnila, priznana in nepriznana poraba). Zaradi vključevanja novih financerjev in oblik financiranja je potrebno nadgraditi upravljanje sredstev proračuna in procese financiranja ter dodatno informatizirati izmenjavo podatkov s prejemniki. Raziskovalni in inovacijski sferi ter skrbnikom ARIS je potrebno omogočiti sprotno urejanje in spremljanje dela na raziskovalni in inovacijski dejavnosti. Zagotoviti je potrebno zanesljive podatke za preprečevanje dvojnega financiranja. </w:t>
            </w:r>
          </w:p>
          <w:p w14:paraId="76922315" w14:textId="77777777" w:rsidR="005C2125" w:rsidRPr="005C2125" w:rsidRDefault="005C2125" w:rsidP="005C212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5C2125">
              <w:rPr>
                <w:rFonts w:ascii="Arial" w:eastAsia="Times New Roman" w:hAnsi="Arial" w:cs="Arial"/>
                <w:sz w:val="20"/>
                <w:szCs w:val="20"/>
                <w:lang w:eastAsia="sl-SI"/>
              </w:rPr>
              <w:t>Vzpostaviti je potrebno sodoben, varen in uporabniku prijazen informacijski sistem, ki bo podpiral brezpapirno poslovanje, razbremenil ARIS v administrativnem delu in omogočil projektnim pisarnam na raziskovalnih in inovacijskih organizacijah boljši pregled nad aktivnostmi in ponudil možnost brezpapirnega urejanja postopkov. Nadgradnje, ki jih narekuje ZZrID, so nujne za učinkovito izvajanje nalog agencije v prihodnjem obdobju.</w:t>
            </w:r>
          </w:p>
          <w:p w14:paraId="56484F5E" w14:textId="77777777" w:rsidR="006E6FAB" w:rsidRPr="006E6FAB" w:rsidRDefault="006E6FAB" w:rsidP="006E6FAB">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075A6735" w14:textId="6902C55D" w:rsidR="00455F57" w:rsidRPr="00082C48" w:rsidRDefault="005C2125" w:rsidP="00455F57">
            <w:pPr>
              <w:jc w:val="both"/>
              <w:rPr>
                <w:rFonts w:ascii="Arial" w:eastAsia="Times New Roman" w:hAnsi="Arial" w:cs="Arial"/>
                <w:sz w:val="20"/>
                <w:szCs w:val="20"/>
                <w:lang w:eastAsia="sl-SI"/>
              </w:rPr>
            </w:pPr>
            <w:r w:rsidRPr="005C2125">
              <w:rPr>
                <w:rFonts w:ascii="Arial" w:eastAsia="Times New Roman" w:hAnsi="Arial" w:cs="Arial"/>
                <w:sz w:val="20"/>
                <w:szCs w:val="20"/>
                <w:lang w:eastAsia="sl-SI"/>
              </w:rPr>
              <w:t>Ocenjujemo, da je potrebna druga faza nadgradnje v višini 1,1 milijona EUR, ki je predvidena za obdobje od 25. 11. 2025 do 25. 11. 2028 in vključuje razvoj, nadgradnjo, vzdrževanje ter integracijo vseh ključnih funkcionalnosti informacijskega sistema ARIS</w:t>
            </w:r>
            <w:r w:rsidR="00455F57">
              <w:rPr>
                <w:rFonts w:ascii="Arial" w:eastAsia="Times New Roman" w:hAnsi="Arial" w:cs="Arial"/>
                <w:sz w:val="20"/>
                <w:szCs w:val="20"/>
                <w:lang w:eastAsia="sl-SI"/>
              </w:rPr>
              <w:t>.</w:t>
            </w:r>
            <w:r w:rsidR="00455F57" w:rsidRPr="00890CDB">
              <w:t xml:space="preserve"> </w:t>
            </w:r>
            <w:r w:rsidR="00455F57" w:rsidRPr="00082C48">
              <w:rPr>
                <w:rFonts w:ascii="Arial" w:eastAsia="Times New Roman" w:hAnsi="Arial" w:cs="Arial"/>
                <w:sz w:val="20"/>
                <w:szCs w:val="20"/>
                <w:lang w:eastAsia="sl-SI"/>
              </w:rPr>
              <w:t>Financiranje projekta se bo zaključilo predvidoma 31. 12. 2028.</w:t>
            </w:r>
          </w:p>
          <w:p w14:paraId="1B8C34AE" w14:textId="18DEC96E" w:rsidR="00F25D8F" w:rsidRDefault="00F25D8F" w:rsidP="00F25D8F">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6C87CF28" w14:textId="77777777" w:rsidR="00455F57" w:rsidRPr="00752AAF" w:rsidRDefault="00455F57" w:rsidP="00F25D8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2FEA561" w14:textId="3FEDF2EE" w:rsidR="00D6161B" w:rsidRDefault="00455F57" w:rsidP="00455F57">
            <w:pPr>
              <w:jc w:val="both"/>
              <w:rPr>
                <w:rFonts w:ascii="Arial" w:eastAsia="Times New Roman" w:hAnsi="Arial" w:cs="Arial"/>
                <w:sz w:val="20"/>
                <w:szCs w:val="20"/>
                <w:lang w:eastAsia="sl-SI"/>
              </w:rPr>
            </w:pPr>
            <w:r w:rsidRPr="00455F57">
              <w:rPr>
                <w:rFonts w:ascii="Arial" w:eastAsia="Times New Roman" w:hAnsi="Arial" w:cs="Arial"/>
                <w:sz w:val="20"/>
                <w:szCs w:val="20"/>
                <w:lang w:eastAsia="sl-SI"/>
              </w:rPr>
              <w:t xml:space="preserve">Proračunska sredstva RS se bo </w:t>
            </w:r>
            <w:r w:rsidR="00D6161B">
              <w:rPr>
                <w:rFonts w:ascii="Arial" w:eastAsia="Times New Roman" w:hAnsi="Arial" w:cs="Arial"/>
                <w:sz w:val="20"/>
                <w:szCs w:val="20"/>
                <w:lang w:eastAsia="sl-SI"/>
              </w:rPr>
              <w:t xml:space="preserve">za proračunsko leto 2025 </w:t>
            </w:r>
            <w:r w:rsidRPr="00455F57">
              <w:rPr>
                <w:rFonts w:ascii="Arial" w:eastAsia="Times New Roman" w:hAnsi="Arial" w:cs="Arial"/>
                <w:sz w:val="20"/>
                <w:szCs w:val="20"/>
                <w:lang w:eastAsia="sl-SI"/>
              </w:rPr>
              <w:t>zagotovilo s prerazporeditvijo iz evidenčnega projekta 3330-</w:t>
            </w:r>
            <w:r>
              <w:rPr>
                <w:rFonts w:ascii="Arial" w:eastAsia="Times New Roman" w:hAnsi="Arial" w:cs="Arial"/>
                <w:sz w:val="20"/>
                <w:szCs w:val="20"/>
                <w:lang w:eastAsia="sl-SI"/>
              </w:rPr>
              <w:t>21-8228</w:t>
            </w:r>
            <w:r w:rsidRPr="00455F57">
              <w:rPr>
                <w:rFonts w:ascii="Arial" w:eastAsia="Times New Roman" w:hAnsi="Arial" w:cs="Arial"/>
                <w:sz w:val="20"/>
                <w:szCs w:val="20"/>
                <w:lang w:eastAsia="sl-SI"/>
              </w:rPr>
              <w:t xml:space="preserve"> </w:t>
            </w:r>
            <w:r>
              <w:rPr>
                <w:rFonts w:ascii="Arial" w:eastAsia="Times New Roman" w:hAnsi="Arial" w:cs="Arial"/>
                <w:sz w:val="20"/>
                <w:szCs w:val="20"/>
                <w:lang w:eastAsia="sl-SI"/>
              </w:rPr>
              <w:t>–</w:t>
            </w:r>
            <w:r>
              <w:rPr>
                <w:rFonts w:ascii="Arial" w:eastAsia="Times New Roman" w:hAnsi="Arial" w:cs="Arial"/>
                <w:bCs/>
                <w:sz w:val="20"/>
                <w:szCs w:val="20"/>
                <w:lang w:eastAsia="sl-SI"/>
              </w:rPr>
              <w:t xml:space="preserve"> Raziskovalni program in projekti</w:t>
            </w:r>
            <w:r w:rsidRPr="00455F57">
              <w:rPr>
                <w:rFonts w:ascii="Arial" w:eastAsia="Times New Roman" w:hAnsi="Arial" w:cs="Arial"/>
                <w:bCs/>
                <w:sz w:val="20"/>
                <w:szCs w:val="20"/>
                <w:lang w:eastAsia="sl-SI"/>
              </w:rPr>
              <w:t xml:space="preserve">, </w:t>
            </w:r>
            <w:r w:rsidRPr="00455F57">
              <w:rPr>
                <w:rFonts w:ascii="Arial" w:eastAsia="Times New Roman" w:hAnsi="Arial" w:cs="Arial"/>
                <w:sz w:val="20"/>
                <w:szCs w:val="20"/>
                <w:lang w:eastAsia="sl-SI"/>
              </w:rPr>
              <w:t xml:space="preserve">znotraj proračunske postavke </w:t>
            </w:r>
            <w:r>
              <w:rPr>
                <w:rFonts w:ascii="Arial" w:eastAsia="Times New Roman" w:hAnsi="Arial" w:cs="Arial"/>
                <w:sz w:val="20"/>
                <w:szCs w:val="20"/>
                <w:lang w:eastAsia="sl-SI"/>
              </w:rPr>
              <w:t>241110</w:t>
            </w:r>
            <w:r w:rsidRPr="00455F57">
              <w:rPr>
                <w:rFonts w:ascii="Arial" w:eastAsia="Times New Roman" w:hAnsi="Arial" w:cs="Arial"/>
                <w:sz w:val="20"/>
                <w:szCs w:val="20"/>
                <w:lang w:eastAsia="sl-SI"/>
              </w:rPr>
              <w:t xml:space="preserve"> – </w:t>
            </w:r>
            <w:r>
              <w:rPr>
                <w:rFonts w:ascii="Arial" w:eastAsia="Times New Roman" w:hAnsi="Arial" w:cs="Arial"/>
                <w:sz w:val="20"/>
                <w:szCs w:val="20"/>
                <w:lang w:eastAsia="sl-SI"/>
              </w:rPr>
              <w:t>Delovanje ARIS</w:t>
            </w:r>
            <w:r w:rsidRPr="00455F57">
              <w:rPr>
                <w:rFonts w:ascii="Arial" w:eastAsia="Times New Roman" w:hAnsi="Arial" w:cs="Arial"/>
                <w:sz w:val="20"/>
                <w:szCs w:val="20"/>
                <w:lang w:eastAsia="sl-SI"/>
              </w:rPr>
              <w:t>.</w:t>
            </w:r>
            <w:r w:rsidR="00D6161B">
              <w:rPr>
                <w:rFonts w:ascii="Arial" w:eastAsia="Times New Roman" w:hAnsi="Arial" w:cs="Arial"/>
                <w:sz w:val="20"/>
                <w:szCs w:val="20"/>
                <w:lang w:eastAsia="sl-SI"/>
              </w:rPr>
              <w:t xml:space="preserve"> Za naslednja leta pa iz evidenčnega projekta 3360-26-0008 </w:t>
            </w:r>
            <w:r w:rsidR="00D6161B" w:rsidRPr="00D6161B">
              <w:rPr>
                <w:rFonts w:ascii="Arial" w:eastAsia="Times New Roman" w:hAnsi="Arial" w:cs="Arial"/>
                <w:iCs/>
                <w:sz w:val="20"/>
                <w:szCs w:val="20"/>
                <w:lang w:eastAsia="sl-SI"/>
              </w:rPr>
              <w:t>Raziskovalni programi in projekti 2026-2029, ki se je odprl tekom proračunskega načrtovanja spremembe proračuna 2026 in proračuna 2027.</w:t>
            </w:r>
          </w:p>
          <w:p w14:paraId="5D0DAFF7" w14:textId="77777777" w:rsidR="00D6161B" w:rsidRPr="00455F57" w:rsidRDefault="00D6161B" w:rsidP="00455F57">
            <w:pPr>
              <w:jc w:val="both"/>
              <w:rPr>
                <w:rFonts w:ascii="Arial" w:eastAsia="Times New Roman" w:hAnsi="Arial" w:cs="Arial"/>
                <w:sz w:val="20"/>
                <w:szCs w:val="20"/>
                <w:lang w:eastAsia="sl-SI"/>
              </w:rPr>
            </w:pPr>
          </w:p>
          <w:bookmarkEnd w:id="2"/>
          <w:p w14:paraId="24C045AE" w14:textId="61F09D22" w:rsidR="006E6FAB" w:rsidRPr="006E6FAB" w:rsidRDefault="006E6FAB" w:rsidP="005C2125">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tc>
      </w:tr>
      <w:tr w:rsidR="00992195" w:rsidRPr="00992195" w14:paraId="579D07E4" w14:textId="77777777" w:rsidTr="00B9234C">
        <w:tc>
          <w:tcPr>
            <w:tcW w:w="9263" w:type="dxa"/>
            <w:gridSpan w:val="22"/>
          </w:tcPr>
          <w:p w14:paraId="3CE5D159" w14:textId="77777777" w:rsidR="00E30D6F" w:rsidRPr="00992195"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992195">
              <w:rPr>
                <w:rFonts w:ascii="Arial" w:eastAsia="Times New Roman" w:hAnsi="Arial" w:cs="Arial"/>
                <w:b/>
                <w:sz w:val="20"/>
                <w:szCs w:val="20"/>
                <w:lang w:eastAsia="sl-SI"/>
              </w:rPr>
              <w:t>6. Presoja posledic za:</w:t>
            </w:r>
          </w:p>
        </w:tc>
      </w:tr>
      <w:tr w:rsidR="00992195" w:rsidRPr="00992195" w14:paraId="5F66E6D3" w14:textId="77777777" w:rsidTr="00BA0FF6">
        <w:tc>
          <w:tcPr>
            <w:tcW w:w="1528" w:type="dxa"/>
            <w:gridSpan w:val="2"/>
            <w:shd w:val="clear" w:color="auto" w:fill="auto"/>
          </w:tcPr>
          <w:p w14:paraId="3E449763" w14:textId="77777777" w:rsidR="00E30D6F" w:rsidRPr="00992195"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a)</w:t>
            </w:r>
          </w:p>
        </w:tc>
        <w:tc>
          <w:tcPr>
            <w:tcW w:w="5755" w:type="dxa"/>
            <w:gridSpan w:val="14"/>
          </w:tcPr>
          <w:p w14:paraId="68707778"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992195">
              <w:rPr>
                <w:rFonts w:ascii="Arial" w:eastAsia="Times New Roman" w:hAnsi="Arial" w:cs="Arial"/>
                <w:sz w:val="20"/>
                <w:szCs w:val="20"/>
                <w:lang w:eastAsia="sl-SI"/>
              </w:rPr>
              <w:t>javnofinančna sredstva nad 40.000 EUR v tekočem in naslednjih treh letih</w:t>
            </w:r>
          </w:p>
        </w:tc>
        <w:tc>
          <w:tcPr>
            <w:tcW w:w="1980" w:type="dxa"/>
            <w:gridSpan w:val="6"/>
            <w:vAlign w:val="center"/>
          </w:tcPr>
          <w:p w14:paraId="3DA433E0" w14:textId="77777777" w:rsidR="00E30D6F" w:rsidRPr="006E6FAB" w:rsidRDefault="00E30D6F"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6E6FAB">
              <w:rPr>
                <w:rFonts w:ascii="Arial" w:eastAsia="Times New Roman" w:hAnsi="Arial" w:cs="Arial"/>
                <w:b/>
                <w:bCs/>
                <w:sz w:val="20"/>
                <w:szCs w:val="20"/>
                <w:lang w:eastAsia="sl-SI"/>
              </w:rPr>
              <w:t>DA</w:t>
            </w:r>
          </w:p>
        </w:tc>
      </w:tr>
      <w:tr w:rsidR="00992195" w:rsidRPr="00992195" w14:paraId="09B44E84" w14:textId="77777777" w:rsidTr="00BA0FF6">
        <w:tc>
          <w:tcPr>
            <w:tcW w:w="1528" w:type="dxa"/>
            <w:gridSpan w:val="2"/>
            <w:shd w:val="clear" w:color="auto" w:fill="auto"/>
          </w:tcPr>
          <w:p w14:paraId="09B20D50" w14:textId="77777777" w:rsidR="00E30D6F" w:rsidRPr="00992195"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lastRenderedPageBreak/>
              <w:t>b)</w:t>
            </w:r>
          </w:p>
        </w:tc>
        <w:tc>
          <w:tcPr>
            <w:tcW w:w="5755" w:type="dxa"/>
            <w:gridSpan w:val="14"/>
          </w:tcPr>
          <w:p w14:paraId="0EB575AE"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bCs/>
                <w:sz w:val="20"/>
                <w:szCs w:val="20"/>
                <w:lang w:eastAsia="sl-SI"/>
              </w:rPr>
              <w:t>usklajenost slovenskega pravnega reda s pravnim redom Evropske unije</w:t>
            </w:r>
          </w:p>
        </w:tc>
        <w:tc>
          <w:tcPr>
            <w:tcW w:w="1980" w:type="dxa"/>
            <w:gridSpan w:val="6"/>
            <w:vAlign w:val="center"/>
          </w:tcPr>
          <w:p w14:paraId="62704FDA" w14:textId="77777777" w:rsidR="00E30D6F" w:rsidRPr="00992195"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992195">
              <w:rPr>
                <w:rFonts w:ascii="Arial" w:eastAsia="Times New Roman" w:hAnsi="Arial" w:cs="Arial"/>
                <w:sz w:val="20"/>
                <w:szCs w:val="20"/>
                <w:lang w:eastAsia="sl-SI"/>
              </w:rPr>
              <w:t>NE</w:t>
            </w:r>
          </w:p>
        </w:tc>
      </w:tr>
      <w:tr w:rsidR="00992195" w:rsidRPr="00992195" w14:paraId="311E0FBF" w14:textId="77777777" w:rsidTr="00BA0FF6">
        <w:tc>
          <w:tcPr>
            <w:tcW w:w="1528" w:type="dxa"/>
            <w:gridSpan w:val="2"/>
            <w:shd w:val="clear" w:color="auto" w:fill="auto"/>
          </w:tcPr>
          <w:p w14:paraId="6534DC24" w14:textId="77777777" w:rsidR="00E30D6F" w:rsidRPr="00992195"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c)</w:t>
            </w:r>
          </w:p>
        </w:tc>
        <w:tc>
          <w:tcPr>
            <w:tcW w:w="5755" w:type="dxa"/>
            <w:gridSpan w:val="14"/>
          </w:tcPr>
          <w:p w14:paraId="37EE4824"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sz w:val="20"/>
                <w:szCs w:val="20"/>
                <w:lang w:eastAsia="sl-SI"/>
              </w:rPr>
              <w:t>administrativne posledice</w:t>
            </w:r>
          </w:p>
        </w:tc>
        <w:tc>
          <w:tcPr>
            <w:tcW w:w="1980" w:type="dxa"/>
            <w:gridSpan w:val="6"/>
            <w:vAlign w:val="center"/>
          </w:tcPr>
          <w:p w14:paraId="4B52589B" w14:textId="77777777" w:rsidR="00E30D6F" w:rsidRPr="00992195" w:rsidRDefault="00E30D6F" w:rsidP="00BA50AB">
            <w:pPr>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992195">
              <w:rPr>
                <w:rFonts w:ascii="Arial" w:eastAsia="Times New Roman" w:hAnsi="Arial" w:cs="Arial"/>
                <w:sz w:val="20"/>
                <w:szCs w:val="20"/>
                <w:lang w:eastAsia="sl-SI"/>
              </w:rPr>
              <w:t>NE</w:t>
            </w:r>
          </w:p>
        </w:tc>
      </w:tr>
      <w:tr w:rsidR="00992195" w:rsidRPr="00992195" w14:paraId="36A7E56F" w14:textId="77777777" w:rsidTr="00BA0FF6">
        <w:tc>
          <w:tcPr>
            <w:tcW w:w="1528" w:type="dxa"/>
            <w:gridSpan w:val="2"/>
            <w:shd w:val="clear" w:color="auto" w:fill="auto"/>
          </w:tcPr>
          <w:p w14:paraId="694ED944" w14:textId="77777777" w:rsidR="00E30D6F" w:rsidRPr="00992195"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č)</w:t>
            </w:r>
          </w:p>
        </w:tc>
        <w:tc>
          <w:tcPr>
            <w:tcW w:w="5755" w:type="dxa"/>
            <w:gridSpan w:val="14"/>
          </w:tcPr>
          <w:p w14:paraId="10F1FF77"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992195">
              <w:rPr>
                <w:rFonts w:ascii="Arial" w:eastAsia="Times New Roman" w:hAnsi="Arial" w:cs="Arial"/>
                <w:sz w:val="20"/>
                <w:szCs w:val="20"/>
                <w:lang w:eastAsia="sl-SI"/>
              </w:rPr>
              <w:t>gospodarstvo, zlasti</w:t>
            </w:r>
            <w:r w:rsidRPr="00992195">
              <w:rPr>
                <w:rFonts w:ascii="Arial" w:eastAsia="Times New Roman" w:hAnsi="Arial" w:cs="Arial"/>
                <w:bCs/>
                <w:sz w:val="20"/>
                <w:szCs w:val="20"/>
                <w:lang w:eastAsia="sl-SI"/>
              </w:rPr>
              <w:t xml:space="preserve"> mala in srednja podjetja ter konkurenčnost podjetij</w:t>
            </w:r>
          </w:p>
        </w:tc>
        <w:tc>
          <w:tcPr>
            <w:tcW w:w="1980" w:type="dxa"/>
            <w:gridSpan w:val="6"/>
            <w:vAlign w:val="center"/>
          </w:tcPr>
          <w:p w14:paraId="2EE23214" w14:textId="77777777" w:rsidR="00E30D6F" w:rsidRPr="00992195"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992195">
              <w:rPr>
                <w:rFonts w:ascii="Arial" w:eastAsia="Times New Roman" w:hAnsi="Arial" w:cs="Arial"/>
                <w:sz w:val="20"/>
                <w:szCs w:val="20"/>
                <w:lang w:eastAsia="sl-SI"/>
              </w:rPr>
              <w:t>NE</w:t>
            </w:r>
          </w:p>
        </w:tc>
      </w:tr>
      <w:tr w:rsidR="00992195" w:rsidRPr="00992195" w14:paraId="10D18E9F" w14:textId="77777777" w:rsidTr="00BA0FF6">
        <w:tc>
          <w:tcPr>
            <w:tcW w:w="1528" w:type="dxa"/>
            <w:gridSpan w:val="2"/>
            <w:shd w:val="clear" w:color="auto" w:fill="auto"/>
          </w:tcPr>
          <w:p w14:paraId="6219A7B1" w14:textId="77777777" w:rsidR="00E30D6F" w:rsidRPr="00992195"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d)</w:t>
            </w:r>
          </w:p>
        </w:tc>
        <w:tc>
          <w:tcPr>
            <w:tcW w:w="5755" w:type="dxa"/>
            <w:gridSpan w:val="14"/>
          </w:tcPr>
          <w:p w14:paraId="0D431F60"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992195">
              <w:rPr>
                <w:rFonts w:ascii="Arial" w:eastAsia="Times New Roman" w:hAnsi="Arial" w:cs="Arial"/>
                <w:bCs/>
                <w:sz w:val="20"/>
                <w:szCs w:val="20"/>
                <w:lang w:eastAsia="sl-SI"/>
              </w:rPr>
              <w:t>okolje, vključno s prostorskimi in varstvenimi vidiki</w:t>
            </w:r>
          </w:p>
        </w:tc>
        <w:tc>
          <w:tcPr>
            <w:tcW w:w="1980" w:type="dxa"/>
            <w:gridSpan w:val="6"/>
            <w:vAlign w:val="center"/>
          </w:tcPr>
          <w:p w14:paraId="631752D5" w14:textId="77777777" w:rsidR="00E30D6F" w:rsidRPr="00992195"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992195">
              <w:rPr>
                <w:rFonts w:ascii="Arial" w:eastAsia="Times New Roman" w:hAnsi="Arial" w:cs="Arial"/>
                <w:sz w:val="20"/>
                <w:szCs w:val="20"/>
                <w:lang w:eastAsia="sl-SI"/>
              </w:rPr>
              <w:t>NE</w:t>
            </w:r>
          </w:p>
        </w:tc>
      </w:tr>
      <w:tr w:rsidR="00992195" w:rsidRPr="00992195" w14:paraId="3A030877" w14:textId="77777777" w:rsidTr="00BA0FF6">
        <w:tc>
          <w:tcPr>
            <w:tcW w:w="1528" w:type="dxa"/>
            <w:gridSpan w:val="2"/>
            <w:shd w:val="clear" w:color="auto" w:fill="auto"/>
          </w:tcPr>
          <w:p w14:paraId="52592A0D" w14:textId="77777777" w:rsidR="00E30D6F" w:rsidRPr="00992195"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e)</w:t>
            </w:r>
          </w:p>
        </w:tc>
        <w:tc>
          <w:tcPr>
            <w:tcW w:w="5755" w:type="dxa"/>
            <w:gridSpan w:val="14"/>
          </w:tcPr>
          <w:p w14:paraId="41AF08B8"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992195">
              <w:rPr>
                <w:rFonts w:ascii="Arial" w:eastAsia="Times New Roman" w:hAnsi="Arial" w:cs="Arial"/>
                <w:bCs/>
                <w:sz w:val="20"/>
                <w:szCs w:val="20"/>
                <w:lang w:eastAsia="sl-SI"/>
              </w:rPr>
              <w:t>socialno področje</w:t>
            </w:r>
          </w:p>
        </w:tc>
        <w:tc>
          <w:tcPr>
            <w:tcW w:w="1980" w:type="dxa"/>
            <w:gridSpan w:val="6"/>
            <w:vAlign w:val="center"/>
          </w:tcPr>
          <w:p w14:paraId="72EE4612" w14:textId="77777777" w:rsidR="00E30D6F" w:rsidRPr="00992195"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992195">
              <w:rPr>
                <w:rFonts w:ascii="Arial" w:eastAsia="Times New Roman" w:hAnsi="Arial" w:cs="Arial"/>
                <w:sz w:val="20"/>
                <w:szCs w:val="20"/>
                <w:lang w:eastAsia="sl-SI"/>
              </w:rPr>
              <w:t>NE</w:t>
            </w:r>
          </w:p>
        </w:tc>
      </w:tr>
      <w:tr w:rsidR="00992195" w:rsidRPr="00992195" w14:paraId="5B8A640F" w14:textId="77777777" w:rsidTr="00BA0FF6">
        <w:tc>
          <w:tcPr>
            <w:tcW w:w="1528" w:type="dxa"/>
            <w:gridSpan w:val="2"/>
            <w:tcBorders>
              <w:bottom w:val="single" w:sz="4" w:space="0" w:color="auto"/>
            </w:tcBorders>
            <w:shd w:val="clear" w:color="auto" w:fill="auto"/>
          </w:tcPr>
          <w:p w14:paraId="216894AD" w14:textId="77777777" w:rsidR="00E30D6F" w:rsidRPr="00992195"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f)</w:t>
            </w:r>
          </w:p>
        </w:tc>
        <w:tc>
          <w:tcPr>
            <w:tcW w:w="5755" w:type="dxa"/>
            <w:gridSpan w:val="14"/>
            <w:tcBorders>
              <w:bottom w:val="single" w:sz="4" w:space="0" w:color="auto"/>
            </w:tcBorders>
          </w:tcPr>
          <w:p w14:paraId="441C6359" w14:textId="77777777"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992195">
              <w:rPr>
                <w:rFonts w:ascii="Arial" w:eastAsia="Times New Roman" w:hAnsi="Arial" w:cs="Arial"/>
                <w:bCs/>
                <w:sz w:val="20"/>
                <w:szCs w:val="20"/>
                <w:lang w:eastAsia="sl-SI"/>
              </w:rPr>
              <w:t>dokumente razvojnega načrtovanja:</w:t>
            </w:r>
          </w:p>
          <w:p w14:paraId="101C3782" w14:textId="77777777" w:rsidR="00E30D6F" w:rsidRPr="00992195"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992195">
              <w:rPr>
                <w:rFonts w:ascii="Arial" w:eastAsia="Times New Roman" w:hAnsi="Arial" w:cs="Arial"/>
                <w:bCs/>
                <w:sz w:val="20"/>
                <w:szCs w:val="20"/>
                <w:lang w:eastAsia="sl-SI"/>
              </w:rPr>
              <w:t>nacionalne dokumente razvojnega načrtovanja</w:t>
            </w:r>
          </w:p>
          <w:p w14:paraId="258A3877" w14:textId="77777777" w:rsidR="00E30D6F" w:rsidRPr="00992195"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992195">
              <w:rPr>
                <w:rFonts w:ascii="Arial" w:eastAsia="Times New Roman" w:hAnsi="Arial" w:cs="Arial"/>
                <w:bCs/>
                <w:sz w:val="20"/>
                <w:szCs w:val="20"/>
                <w:lang w:eastAsia="sl-SI"/>
              </w:rPr>
              <w:t>razvojne politike na ravni programov po strukturi razvojne klasifikacije programskega proračuna</w:t>
            </w:r>
          </w:p>
          <w:p w14:paraId="42A4F696" w14:textId="77777777" w:rsidR="00E30D6F" w:rsidRPr="00992195"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992195">
              <w:rPr>
                <w:rFonts w:ascii="Arial" w:eastAsia="Times New Roman" w:hAnsi="Arial" w:cs="Arial"/>
                <w:bCs/>
                <w:sz w:val="20"/>
                <w:szCs w:val="20"/>
                <w:lang w:eastAsia="sl-SI"/>
              </w:rPr>
              <w:t>razvojne dokumente Evropske unije in mednarodnih organizacij</w:t>
            </w:r>
          </w:p>
        </w:tc>
        <w:tc>
          <w:tcPr>
            <w:tcW w:w="1980" w:type="dxa"/>
            <w:gridSpan w:val="6"/>
            <w:tcBorders>
              <w:bottom w:val="single" w:sz="4" w:space="0" w:color="auto"/>
            </w:tcBorders>
            <w:vAlign w:val="center"/>
          </w:tcPr>
          <w:p w14:paraId="4D94ABA9" w14:textId="77777777" w:rsidR="00E30D6F" w:rsidRPr="00992195"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992195">
              <w:rPr>
                <w:rFonts w:ascii="Arial" w:eastAsia="Times New Roman" w:hAnsi="Arial" w:cs="Arial"/>
                <w:sz w:val="20"/>
                <w:szCs w:val="20"/>
                <w:lang w:eastAsia="sl-SI"/>
              </w:rPr>
              <w:t>NE</w:t>
            </w:r>
          </w:p>
        </w:tc>
      </w:tr>
      <w:tr w:rsidR="00992195" w:rsidRPr="00992195" w14:paraId="57EE3D37" w14:textId="77777777" w:rsidTr="00B9234C">
        <w:tc>
          <w:tcPr>
            <w:tcW w:w="9263" w:type="dxa"/>
            <w:gridSpan w:val="22"/>
            <w:tcBorders>
              <w:top w:val="single" w:sz="4" w:space="0" w:color="auto"/>
              <w:left w:val="single" w:sz="4" w:space="0" w:color="auto"/>
              <w:bottom w:val="single" w:sz="4" w:space="0" w:color="auto"/>
              <w:right w:val="single" w:sz="4" w:space="0" w:color="auto"/>
            </w:tcBorders>
          </w:tcPr>
          <w:p w14:paraId="672D8257" w14:textId="77777777" w:rsidR="00E30D6F" w:rsidRPr="00992195" w:rsidRDefault="00E30D6F" w:rsidP="00BA50AB">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992195">
              <w:rPr>
                <w:rFonts w:ascii="Arial" w:eastAsia="Times New Roman" w:hAnsi="Arial" w:cs="Arial"/>
                <w:b/>
                <w:sz w:val="20"/>
                <w:szCs w:val="20"/>
                <w:lang w:eastAsia="sl-SI"/>
              </w:rPr>
              <w:t xml:space="preserve">7.a Predstavitev ocene finančnih posledic nad 40.000 EUR: </w:t>
            </w:r>
          </w:p>
        </w:tc>
      </w:tr>
      <w:tr w:rsidR="00992195" w:rsidRPr="00992195" w14:paraId="02343707"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35"/>
        </w:trPr>
        <w:tc>
          <w:tcPr>
            <w:tcW w:w="9222" w:type="dxa"/>
            <w:gridSpan w:val="2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9AF3940" w14:textId="77777777" w:rsidR="00E30D6F" w:rsidRPr="00992195" w:rsidRDefault="00E30D6F" w:rsidP="00BA50AB">
            <w:pPr>
              <w:pageBreakBefore/>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992195">
              <w:rPr>
                <w:rFonts w:ascii="Arial" w:eastAsia="Times New Roman" w:hAnsi="Arial" w:cs="Arial"/>
                <w:b/>
                <w:kern w:val="32"/>
                <w:sz w:val="20"/>
                <w:szCs w:val="20"/>
                <w:lang w:eastAsia="sl-SI"/>
              </w:rPr>
              <w:lastRenderedPageBreak/>
              <w:t>I. Ocena finančnih posledic, ki niso načrtovane v sprejetem proračunu</w:t>
            </w:r>
          </w:p>
        </w:tc>
      </w:tr>
      <w:tr w:rsidR="00992195" w:rsidRPr="00992195" w14:paraId="7CA64D1C"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276"/>
        </w:trPr>
        <w:tc>
          <w:tcPr>
            <w:tcW w:w="2457" w:type="dxa"/>
            <w:gridSpan w:val="5"/>
            <w:tcBorders>
              <w:top w:val="single" w:sz="4" w:space="0" w:color="auto"/>
              <w:left w:val="single" w:sz="4" w:space="0" w:color="auto"/>
              <w:bottom w:val="single" w:sz="4" w:space="0" w:color="auto"/>
              <w:right w:val="single" w:sz="4" w:space="0" w:color="auto"/>
            </w:tcBorders>
            <w:vAlign w:val="center"/>
          </w:tcPr>
          <w:p w14:paraId="282FB4CD" w14:textId="77777777" w:rsidR="00E30D6F" w:rsidRPr="00992195" w:rsidRDefault="00E30D6F" w:rsidP="00BA50AB">
            <w:pPr>
              <w:widowControl w:val="0"/>
              <w:spacing w:after="0" w:line="276" w:lineRule="auto"/>
              <w:ind w:left="-122" w:right="-112"/>
              <w:jc w:val="center"/>
              <w:rPr>
                <w:rFonts w:ascii="Arial" w:eastAsia="Times New Roman" w:hAnsi="Arial" w:cs="Arial"/>
                <w:sz w:val="20"/>
                <w:szCs w:val="20"/>
              </w:rPr>
            </w:pPr>
          </w:p>
        </w:tc>
        <w:tc>
          <w:tcPr>
            <w:tcW w:w="2022" w:type="dxa"/>
            <w:gridSpan w:val="5"/>
            <w:tcBorders>
              <w:top w:val="single" w:sz="4" w:space="0" w:color="auto"/>
              <w:left w:val="single" w:sz="4" w:space="0" w:color="auto"/>
              <w:bottom w:val="single" w:sz="4" w:space="0" w:color="auto"/>
              <w:right w:val="single" w:sz="4" w:space="0" w:color="auto"/>
            </w:tcBorders>
            <w:vAlign w:val="center"/>
          </w:tcPr>
          <w:p w14:paraId="4937EB39" w14:textId="77777777" w:rsidR="00E30D6F" w:rsidRPr="00992195" w:rsidRDefault="00E30D6F" w:rsidP="00BA50AB">
            <w:pPr>
              <w:widowControl w:val="0"/>
              <w:spacing w:after="0" w:line="276" w:lineRule="auto"/>
              <w:jc w:val="center"/>
              <w:rPr>
                <w:rFonts w:ascii="Arial" w:eastAsia="Times New Roman" w:hAnsi="Arial" w:cs="Arial"/>
                <w:sz w:val="20"/>
                <w:szCs w:val="20"/>
              </w:rPr>
            </w:pPr>
            <w:r w:rsidRPr="00992195">
              <w:rPr>
                <w:rFonts w:ascii="Arial" w:eastAsia="Times New Roman" w:hAnsi="Arial" w:cs="Arial"/>
                <w:sz w:val="20"/>
                <w:szCs w:val="20"/>
              </w:rPr>
              <w:t>Tekoče leto (t)</w:t>
            </w:r>
          </w:p>
        </w:tc>
        <w:tc>
          <w:tcPr>
            <w:tcW w:w="1029" w:type="dxa"/>
            <w:tcBorders>
              <w:top w:val="single" w:sz="4" w:space="0" w:color="auto"/>
              <w:left w:val="single" w:sz="4" w:space="0" w:color="auto"/>
              <w:bottom w:val="single" w:sz="4" w:space="0" w:color="auto"/>
              <w:right w:val="single" w:sz="4" w:space="0" w:color="auto"/>
            </w:tcBorders>
            <w:vAlign w:val="center"/>
          </w:tcPr>
          <w:p w14:paraId="0147D6E2" w14:textId="77777777" w:rsidR="00E30D6F" w:rsidRPr="00992195" w:rsidRDefault="00E30D6F" w:rsidP="00BA50AB">
            <w:pPr>
              <w:widowControl w:val="0"/>
              <w:spacing w:after="0" w:line="276" w:lineRule="auto"/>
              <w:jc w:val="center"/>
              <w:rPr>
                <w:rFonts w:ascii="Arial" w:eastAsia="Times New Roman" w:hAnsi="Arial" w:cs="Arial"/>
                <w:sz w:val="20"/>
                <w:szCs w:val="20"/>
              </w:rPr>
            </w:pPr>
            <w:r w:rsidRPr="00992195">
              <w:rPr>
                <w:rFonts w:ascii="Arial" w:eastAsia="Times New Roman" w:hAnsi="Arial" w:cs="Arial"/>
                <w:sz w:val="20"/>
                <w:szCs w:val="20"/>
              </w:rPr>
              <w:t>t + 1</w:t>
            </w:r>
          </w:p>
        </w:tc>
        <w:tc>
          <w:tcPr>
            <w:tcW w:w="2002" w:type="dxa"/>
            <w:gridSpan w:val="7"/>
            <w:tcBorders>
              <w:top w:val="single" w:sz="4" w:space="0" w:color="auto"/>
              <w:left w:val="single" w:sz="4" w:space="0" w:color="auto"/>
              <w:bottom w:val="single" w:sz="4" w:space="0" w:color="auto"/>
              <w:right w:val="single" w:sz="4" w:space="0" w:color="auto"/>
            </w:tcBorders>
            <w:vAlign w:val="center"/>
          </w:tcPr>
          <w:p w14:paraId="3C0B422A" w14:textId="77777777" w:rsidR="00E30D6F" w:rsidRPr="00992195" w:rsidRDefault="00E30D6F" w:rsidP="00BA50AB">
            <w:pPr>
              <w:widowControl w:val="0"/>
              <w:spacing w:after="0" w:line="276" w:lineRule="auto"/>
              <w:jc w:val="center"/>
              <w:rPr>
                <w:rFonts w:ascii="Arial" w:eastAsia="Times New Roman" w:hAnsi="Arial" w:cs="Arial"/>
                <w:sz w:val="20"/>
                <w:szCs w:val="20"/>
              </w:rPr>
            </w:pPr>
            <w:r w:rsidRPr="00992195">
              <w:rPr>
                <w:rFonts w:ascii="Arial" w:eastAsia="Times New Roman" w:hAnsi="Arial" w:cs="Arial"/>
                <w:sz w:val="20"/>
                <w:szCs w:val="20"/>
              </w:rPr>
              <w:t>t + 2</w:t>
            </w:r>
          </w:p>
        </w:tc>
        <w:tc>
          <w:tcPr>
            <w:tcW w:w="1712" w:type="dxa"/>
            <w:gridSpan w:val="3"/>
            <w:tcBorders>
              <w:top w:val="single" w:sz="4" w:space="0" w:color="auto"/>
              <w:left w:val="single" w:sz="4" w:space="0" w:color="auto"/>
              <w:bottom w:val="single" w:sz="4" w:space="0" w:color="auto"/>
              <w:right w:val="single" w:sz="4" w:space="0" w:color="auto"/>
            </w:tcBorders>
            <w:vAlign w:val="center"/>
          </w:tcPr>
          <w:p w14:paraId="16F62997" w14:textId="77777777" w:rsidR="00E30D6F" w:rsidRPr="00992195" w:rsidRDefault="00E30D6F" w:rsidP="00BA50AB">
            <w:pPr>
              <w:widowControl w:val="0"/>
              <w:spacing w:after="0" w:line="276" w:lineRule="auto"/>
              <w:jc w:val="center"/>
              <w:rPr>
                <w:rFonts w:ascii="Arial" w:eastAsia="Times New Roman" w:hAnsi="Arial" w:cs="Arial"/>
                <w:sz w:val="20"/>
                <w:szCs w:val="20"/>
              </w:rPr>
            </w:pPr>
            <w:r w:rsidRPr="00992195">
              <w:rPr>
                <w:rFonts w:ascii="Arial" w:eastAsia="Times New Roman" w:hAnsi="Arial" w:cs="Arial"/>
                <w:sz w:val="20"/>
                <w:szCs w:val="20"/>
              </w:rPr>
              <w:t>t + 3</w:t>
            </w:r>
          </w:p>
        </w:tc>
      </w:tr>
      <w:tr w:rsidR="00992195" w:rsidRPr="00992195" w14:paraId="6674890F"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423"/>
        </w:trPr>
        <w:tc>
          <w:tcPr>
            <w:tcW w:w="2457" w:type="dxa"/>
            <w:gridSpan w:val="5"/>
            <w:tcBorders>
              <w:top w:val="single" w:sz="4" w:space="0" w:color="auto"/>
              <w:left w:val="single" w:sz="4" w:space="0" w:color="auto"/>
              <w:bottom w:val="single" w:sz="4" w:space="0" w:color="auto"/>
              <w:right w:val="single" w:sz="4" w:space="0" w:color="auto"/>
            </w:tcBorders>
            <w:vAlign w:val="center"/>
          </w:tcPr>
          <w:p w14:paraId="12E92169" w14:textId="77777777" w:rsidR="00E30D6F" w:rsidRPr="00992195" w:rsidRDefault="00E30D6F" w:rsidP="00BA50AB">
            <w:pPr>
              <w:widowControl w:val="0"/>
              <w:spacing w:after="0" w:line="276" w:lineRule="auto"/>
              <w:rPr>
                <w:rFonts w:ascii="Arial" w:eastAsia="Times New Roman" w:hAnsi="Arial" w:cs="Arial"/>
                <w:bCs/>
                <w:sz w:val="20"/>
                <w:szCs w:val="20"/>
              </w:rPr>
            </w:pPr>
            <w:r w:rsidRPr="00992195">
              <w:rPr>
                <w:rFonts w:ascii="Arial" w:eastAsia="Times New Roman" w:hAnsi="Arial" w:cs="Arial"/>
                <w:bCs/>
                <w:sz w:val="20"/>
                <w:szCs w:val="20"/>
              </w:rPr>
              <w:t>Predvideno povečanje (+) ali zmanjšanje (</w:t>
            </w:r>
            <w:r w:rsidRPr="00992195">
              <w:rPr>
                <w:rFonts w:ascii="Arial" w:eastAsia="Times New Roman" w:hAnsi="Arial" w:cs="Arial"/>
                <w:b/>
                <w:sz w:val="20"/>
                <w:szCs w:val="20"/>
              </w:rPr>
              <w:t>–</w:t>
            </w:r>
            <w:r w:rsidRPr="00992195">
              <w:rPr>
                <w:rFonts w:ascii="Arial" w:eastAsia="Times New Roman" w:hAnsi="Arial" w:cs="Arial"/>
                <w:bCs/>
                <w:sz w:val="20"/>
                <w:szCs w:val="20"/>
              </w:rPr>
              <w:t xml:space="preserve">) prihodkov državnega proračuna </w:t>
            </w:r>
          </w:p>
        </w:tc>
        <w:tc>
          <w:tcPr>
            <w:tcW w:w="2022" w:type="dxa"/>
            <w:gridSpan w:val="5"/>
            <w:tcBorders>
              <w:top w:val="single" w:sz="4" w:space="0" w:color="auto"/>
              <w:left w:val="single" w:sz="4" w:space="0" w:color="auto"/>
              <w:bottom w:val="single" w:sz="4" w:space="0" w:color="auto"/>
              <w:right w:val="single" w:sz="4" w:space="0" w:color="auto"/>
            </w:tcBorders>
            <w:vAlign w:val="center"/>
          </w:tcPr>
          <w:p w14:paraId="14B384E6"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029" w:type="dxa"/>
            <w:tcBorders>
              <w:top w:val="single" w:sz="4" w:space="0" w:color="auto"/>
              <w:left w:val="single" w:sz="4" w:space="0" w:color="auto"/>
              <w:bottom w:val="single" w:sz="4" w:space="0" w:color="auto"/>
              <w:right w:val="single" w:sz="4" w:space="0" w:color="auto"/>
            </w:tcBorders>
            <w:vAlign w:val="center"/>
          </w:tcPr>
          <w:p w14:paraId="45FE3788"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2002" w:type="dxa"/>
            <w:gridSpan w:val="7"/>
            <w:tcBorders>
              <w:top w:val="single" w:sz="4" w:space="0" w:color="auto"/>
              <w:left w:val="single" w:sz="4" w:space="0" w:color="auto"/>
              <w:bottom w:val="single" w:sz="4" w:space="0" w:color="auto"/>
              <w:right w:val="single" w:sz="4" w:space="0" w:color="auto"/>
            </w:tcBorders>
            <w:vAlign w:val="center"/>
          </w:tcPr>
          <w:p w14:paraId="44A53D4A"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712" w:type="dxa"/>
            <w:gridSpan w:val="3"/>
            <w:tcBorders>
              <w:top w:val="single" w:sz="4" w:space="0" w:color="auto"/>
              <w:left w:val="single" w:sz="4" w:space="0" w:color="auto"/>
              <w:bottom w:val="single" w:sz="4" w:space="0" w:color="auto"/>
              <w:right w:val="single" w:sz="4" w:space="0" w:color="auto"/>
            </w:tcBorders>
            <w:vAlign w:val="center"/>
          </w:tcPr>
          <w:p w14:paraId="122D1468"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992195" w:rsidRPr="00992195" w14:paraId="6EBA6B0A"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423"/>
        </w:trPr>
        <w:tc>
          <w:tcPr>
            <w:tcW w:w="2457" w:type="dxa"/>
            <w:gridSpan w:val="5"/>
            <w:tcBorders>
              <w:top w:val="single" w:sz="4" w:space="0" w:color="auto"/>
              <w:left w:val="single" w:sz="4" w:space="0" w:color="auto"/>
              <w:bottom w:val="single" w:sz="4" w:space="0" w:color="auto"/>
              <w:right w:val="single" w:sz="4" w:space="0" w:color="auto"/>
            </w:tcBorders>
            <w:vAlign w:val="center"/>
          </w:tcPr>
          <w:p w14:paraId="1FBAF5E5" w14:textId="77777777" w:rsidR="00E30D6F" w:rsidRPr="00992195" w:rsidRDefault="00E30D6F" w:rsidP="00BA50AB">
            <w:pPr>
              <w:widowControl w:val="0"/>
              <w:spacing w:after="0" w:line="276" w:lineRule="auto"/>
              <w:rPr>
                <w:rFonts w:ascii="Arial" w:eastAsia="Times New Roman" w:hAnsi="Arial" w:cs="Arial"/>
                <w:bCs/>
                <w:sz w:val="20"/>
                <w:szCs w:val="20"/>
              </w:rPr>
            </w:pPr>
            <w:r w:rsidRPr="00992195">
              <w:rPr>
                <w:rFonts w:ascii="Arial" w:eastAsia="Times New Roman" w:hAnsi="Arial" w:cs="Arial"/>
                <w:bCs/>
                <w:sz w:val="20"/>
                <w:szCs w:val="20"/>
              </w:rPr>
              <w:t>Predvideno povečanje (+) ali zmanjšanje (</w:t>
            </w:r>
            <w:r w:rsidRPr="00992195">
              <w:rPr>
                <w:rFonts w:ascii="Arial" w:eastAsia="Times New Roman" w:hAnsi="Arial" w:cs="Arial"/>
                <w:b/>
                <w:sz w:val="20"/>
                <w:szCs w:val="20"/>
              </w:rPr>
              <w:t>–</w:t>
            </w:r>
            <w:r w:rsidRPr="00992195">
              <w:rPr>
                <w:rFonts w:ascii="Arial" w:eastAsia="Times New Roman" w:hAnsi="Arial" w:cs="Arial"/>
                <w:bCs/>
                <w:sz w:val="20"/>
                <w:szCs w:val="20"/>
              </w:rPr>
              <w:t xml:space="preserve">) prihodkov občinskih proračunov </w:t>
            </w:r>
          </w:p>
        </w:tc>
        <w:tc>
          <w:tcPr>
            <w:tcW w:w="2022" w:type="dxa"/>
            <w:gridSpan w:val="5"/>
            <w:tcBorders>
              <w:top w:val="single" w:sz="4" w:space="0" w:color="auto"/>
              <w:left w:val="single" w:sz="4" w:space="0" w:color="auto"/>
              <w:bottom w:val="single" w:sz="4" w:space="0" w:color="auto"/>
              <w:right w:val="single" w:sz="4" w:space="0" w:color="auto"/>
            </w:tcBorders>
            <w:vAlign w:val="center"/>
          </w:tcPr>
          <w:p w14:paraId="627805D1"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029" w:type="dxa"/>
            <w:tcBorders>
              <w:top w:val="single" w:sz="4" w:space="0" w:color="auto"/>
              <w:left w:val="single" w:sz="4" w:space="0" w:color="auto"/>
              <w:bottom w:val="single" w:sz="4" w:space="0" w:color="auto"/>
              <w:right w:val="single" w:sz="4" w:space="0" w:color="auto"/>
            </w:tcBorders>
            <w:vAlign w:val="center"/>
          </w:tcPr>
          <w:p w14:paraId="31840289"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2002" w:type="dxa"/>
            <w:gridSpan w:val="7"/>
            <w:tcBorders>
              <w:top w:val="single" w:sz="4" w:space="0" w:color="auto"/>
              <w:left w:val="single" w:sz="4" w:space="0" w:color="auto"/>
              <w:bottom w:val="single" w:sz="4" w:space="0" w:color="auto"/>
              <w:right w:val="single" w:sz="4" w:space="0" w:color="auto"/>
            </w:tcBorders>
            <w:vAlign w:val="center"/>
          </w:tcPr>
          <w:p w14:paraId="306212EB"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712" w:type="dxa"/>
            <w:gridSpan w:val="3"/>
            <w:tcBorders>
              <w:top w:val="single" w:sz="4" w:space="0" w:color="auto"/>
              <w:left w:val="single" w:sz="4" w:space="0" w:color="auto"/>
              <w:bottom w:val="single" w:sz="4" w:space="0" w:color="auto"/>
              <w:right w:val="single" w:sz="4" w:space="0" w:color="auto"/>
            </w:tcBorders>
            <w:vAlign w:val="center"/>
          </w:tcPr>
          <w:p w14:paraId="3D7C9059"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992195" w:rsidRPr="00992195" w14:paraId="6C89544C"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423"/>
        </w:trPr>
        <w:tc>
          <w:tcPr>
            <w:tcW w:w="2457" w:type="dxa"/>
            <w:gridSpan w:val="5"/>
            <w:tcBorders>
              <w:top w:val="single" w:sz="4" w:space="0" w:color="auto"/>
              <w:left w:val="single" w:sz="4" w:space="0" w:color="auto"/>
              <w:bottom w:val="single" w:sz="4" w:space="0" w:color="auto"/>
              <w:right w:val="single" w:sz="4" w:space="0" w:color="auto"/>
            </w:tcBorders>
            <w:vAlign w:val="center"/>
          </w:tcPr>
          <w:p w14:paraId="00A94E21" w14:textId="77777777" w:rsidR="00E30D6F" w:rsidRPr="00992195" w:rsidRDefault="00E30D6F" w:rsidP="00BA50AB">
            <w:pPr>
              <w:widowControl w:val="0"/>
              <w:spacing w:after="0" w:line="276" w:lineRule="auto"/>
              <w:rPr>
                <w:rFonts w:ascii="Arial" w:eastAsia="Times New Roman" w:hAnsi="Arial" w:cs="Arial"/>
                <w:bCs/>
                <w:sz w:val="20"/>
                <w:szCs w:val="20"/>
              </w:rPr>
            </w:pPr>
            <w:r w:rsidRPr="00992195">
              <w:rPr>
                <w:rFonts w:ascii="Arial" w:eastAsia="Times New Roman" w:hAnsi="Arial" w:cs="Arial"/>
                <w:bCs/>
                <w:sz w:val="20"/>
                <w:szCs w:val="20"/>
              </w:rPr>
              <w:t>Predvideno povečanje (+) ali zmanjšanje (</w:t>
            </w:r>
            <w:r w:rsidRPr="00992195">
              <w:rPr>
                <w:rFonts w:ascii="Arial" w:eastAsia="Times New Roman" w:hAnsi="Arial" w:cs="Arial"/>
                <w:b/>
                <w:sz w:val="20"/>
                <w:szCs w:val="20"/>
              </w:rPr>
              <w:t>–</w:t>
            </w:r>
            <w:r w:rsidRPr="00992195">
              <w:rPr>
                <w:rFonts w:ascii="Arial" w:eastAsia="Times New Roman" w:hAnsi="Arial" w:cs="Arial"/>
                <w:bCs/>
                <w:sz w:val="20"/>
                <w:szCs w:val="20"/>
              </w:rPr>
              <w:t xml:space="preserve">) odhodkov državnega proračuna </w:t>
            </w:r>
          </w:p>
        </w:tc>
        <w:tc>
          <w:tcPr>
            <w:tcW w:w="2022" w:type="dxa"/>
            <w:gridSpan w:val="5"/>
            <w:tcBorders>
              <w:top w:val="single" w:sz="4" w:space="0" w:color="auto"/>
              <w:left w:val="single" w:sz="4" w:space="0" w:color="auto"/>
              <w:bottom w:val="single" w:sz="4" w:space="0" w:color="auto"/>
              <w:right w:val="single" w:sz="4" w:space="0" w:color="auto"/>
            </w:tcBorders>
            <w:vAlign w:val="center"/>
          </w:tcPr>
          <w:p w14:paraId="7A270640" w14:textId="77777777" w:rsidR="00E30D6F" w:rsidRPr="00992195" w:rsidRDefault="00E30D6F" w:rsidP="00BA50AB">
            <w:pPr>
              <w:widowControl w:val="0"/>
              <w:spacing w:after="0" w:line="276" w:lineRule="auto"/>
              <w:jc w:val="center"/>
              <w:rPr>
                <w:rFonts w:ascii="Arial" w:eastAsia="Times New Roman"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4627C348" w14:textId="77777777" w:rsidR="00E30D6F" w:rsidRPr="00992195" w:rsidRDefault="00E30D6F" w:rsidP="00BA50AB">
            <w:pPr>
              <w:widowControl w:val="0"/>
              <w:spacing w:after="0" w:line="276" w:lineRule="auto"/>
              <w:jc w:val="center"/>
              <w:rPr>
                <w:rFonts w:ascii="Arial" w:eastAsia="Times New Roman" w:hAnsi="Arial" w:cs="Arial"/>
                <w:sz w:val="20"/>
                <w:szCs w:val="20"/>
              </w:rPr>
            </w:pPr>
          </w:p>
        </w:tc>
        <w:tc>
          <w:tcPr>
            <w:tcW w:w="2002" w:type="dxa"/>
            <w:gridSpan w:val="7"/>
            <w:tcBorders>
              <w:top w:val="single" w:sz="4" w:space="0" w:color="auto"/>
              <w:left w:val="single" w:sz="4" w:space="0" w:color="auto"/>
              <w:bottom w:val="single" w:sz="4" w:space="0" w:color="auto"/>
              <w:right w:val="single" w:sz="4" w:space="0" w:color="auto"/>
            </w:tcBorders>
            <w:vAlign w:val="center"/>
          </w:tcPr>
          <w:p w14:paraId="7E7B7419" w14:textId="77777777" w:rsidR="00E30D6F" w:rsidRPr="00992195" w:rsidRDefault="00E30D6F" w:rsidP="00BA50AB">
            <w:pPr>
              <w:widowControl w:val="0"/>
              <w:spacing w:after="0" w:line="276" w:lineRule="auto"/>
              <w:jc w:val="center"/>
              <w:rPr>
                <w:rFonts w:ascii="Arial" w:eastAsia="Times New Roman" w:hAnsi="Arial" w:cs="Arial"/>
                <w:sz w:val="20"/>
                <w:szCs w:val="20"/>
              </w:rPr>
            </w:pPr>
          </w:p>
        </w:tc>
        <w:tc>
          <w:tcPr>
            <w:tcW w:w="1712" w:type="dxa"/>
            <w:gridSpan w:val="3"/>
            <w:tcBorders>
              <w:top w:val="single" w:sz="4" w:space="0" w:color="auto"/>
              <w:left w:val="single" w:sz="4" w:space="0" w:color="auto"/>
              <w:bottom w:val="single" w:sz="4" w:space="0" w:color="auto"/>
              <w:right w:val="single" w:sz="4" w:space="0" w:color="auto"/>
            </w:tcBorders>
            <w:vAlign w:val="center"/>
          </w:tcPr>
          <w:p w14:paraId="6121E634" w14:textId="77777777" w:rsidR="00E30D6F" w:rsidRPr="00992195" w:rsidRDefault="00E30D6F" w:rsidP="00BA50AB">
            <w:pPr>
              <w:widowControl w:val="0"/>
              <w:spacing w:after="0" w:line="276" w:lineRule="auto"/>
              <w:jc w:val="center"/>
              <w:rPr>
                <w:rFonts w:ascii="Arial" w:eastAsia="Times New Roman" w:hAnsi="Arial" w:cs="Arial"/>
                <w:sz w:val="20"/>
                <w:szCs w:val="20"/>
              </w:rPr>
            </w:pPr>
          </w:p>
        </w:tc>
      </w:tr>
      <w:tr w:rsidR="00992195" w:rsidRPr="00992195" w14:paraId="127BF064"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623"/>
        </w:trPr>
        <w:tc>
          <w:tcPr>
            <w:tcW w:w="2457" w:type="dxa"/>
            <w:gridSpan w:val="5"/>
            <w:tcBorders>
              <w:top w:val="single" w:sz="4" w:space="0" w:color="auto"/>
              <w:left w:val="single" w:sz="4" w:space="0" w:color="auto"/>
              <w:bottom w:val="single" w:sz="4" w:space="0" w:color="auto"/>
              <w:right w:val="single" w:sz="4" w:space="0" w:color="auto"/>
            </w:tcBorders>
            <w:vAlign w:val="center"/>
          </w:tcPr>
          <w:p w14:paraId="6B73C7AA" w14:textId="77777777" w:rsidR="00E30D6F" w:rsidRPr="00992195" w:rsidRDefault="00E30D6F" w:rsidP="00BA50AB">
            <w:pPr>
              <w:widowControl w:val="0"/>
              <w:spacing w:after="0" w:line="276" w:lineRule="auto"/>
              <w:rPr>
                <w:rFonts w:ascii="Arial" w:eastAsia="Times New Roman" w:hAnsi="Arial" w:cs="Arial"/>
                <w:bCs/>
                <w:sz w:val="20"/>
                <w:szCs w:val="20"/>
              </w:rPr>
            </w:pPr>
            <w:r w:rsidRPr="00992195">
              <w:rPr>
                <w:rFonts w:ascii="Arial" w:eastAsia="Times New Roman" w:hAnsi="Arial" w:cs="Arial"/>
                <w:bCs/>
                <w:sz w:val="20"/>
                <w:szCs w:val="20"/>
              </w:rPr>
              <w:t>Predvideno povečanje (+) ali zmanjšanje (</w:t>
            </w:r>
            <w:r w:rsidRPr="00992195">
              <w:rPr>
                <w:rFonts w:ascii="Arial" w:eastAsia="Times New Roman" w:hAnsi="Arial" w:cs="Arial"/>
                <w:b/>
                <w:sz w:val="20"/>
                <w:szCs w:val="20"/>
              </w:rPr>
              <w:t>–</w:t>
            </w:r>
            <w:r w:rsidRPr="00992195">
              <w:rPr>
                <w:rFonts w:ascii="Arial" w:eastAsia="Times New Roman" w:hAnsi="Arial" w:cs="Arial"/>
                <w:bCs/>
                <w:sz w:val="20"/>
                <w:szCs w:val="20"/>
              </w:rPr>
              <w:t>) odhodkov občinskih proračunov</w:t>
            </w:r>
          </w:p>
        </w:tc>
        <w:tc>
          <w:tcPr>
            <w:tcW w:w="2022" w:type="dxa"/>
            <w:gridSpan w:val="5"/>
            <w:tcBorders>
              <w:top w:val="single" w:sz="4" w:space="0" w:color="auto"/>
              <w:left w:val="single" w:sz="4" w:space="0" w:color="auto"/>
              <w:bottom w:val="single" w:sz="4" w:space="0" w:color="auto"/>
              <w:right w:val="single" w:sz="4" w:space="0" w:color="auto"/>
            </w:tcBorders>
            <w:vAlign w:val="center"/>
          </w:tcPr>
          <w:p w14:paraId="53BFBFDD" w14:textId="77777777" w:rsidR="00E30D6F" w:rsidRPr="00992195" w:rsidRDefault="00E30D6F" w:rsidP="00BA50AB">
            <w:pPr>
              <w:widowControl w:val="0"/>
              <w:spacing w:after="0" w:line="276" w:lineRule="auto"/>
              <w:jc w:val="center"/>
              <w:rPr>
                <w:rFonts w:ascii="Arial" w:eastAsia="Times New Roman"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7E306BE8" w14:textId="77777777" w:rsidR="00E30D6F" w:rsidRPr="00992195" w:rsidRDefault="00E30D6F" w:rsidP="00BA50AB">
            <w:pPr>
              <w:widowControl w:val="0"/>
              <w:spacing w:after="0" w:line="276" w:lineRule="auto"/>
              <w:jc w:val="center"/>
              <w:rPr>
                <w:rFonts w:ascii="Arial" w:eastAsia="Times New Roman" w:hAnsi="Arial" w:cs="Arial"/>
                <w:sz w:val="20"/>
                <w:szCs w:val="20"/>
              </w:rPr>
            </w:pPr>
          </w:p>
        </w:tc>
        <w:tc>
          <w:tcPr>
            <w:tcW w:w="2002" w:type="dxa"/>
            <w:gridSpan w:val="7"/>
            <w:tcBorders>
              <w:top w:val="single" w:sz="4" w:space="0" w:color="auto"/>
              <w:left w:val="single" w:sz="4" w:space="0" w:color="auto"/>
              <w:bottom w:val="single" w:sz="4" w:space="0" w:color="auto"/>
              <w:right w:val="single" w:sz="4" w:space="0" w:color="auto"/>
            </w:tcBorders>
            <w:vAlign w:val="center"/>
          </w:tcPr>
          <w:p w14:paraId="22A88F54" w14:textId="77777777" w:rsidR="00E30D6F" w:rsidRPr="00992195" w:rsidRDefault="00E30D6F" w:rsidP="00BA50AB">
            <w:pPr>
              <w:widowControl w:val="0"/>
              <w:spacing w:after="0" w:line="276" w:lineRule="auto"/>
              <w:jc w:val="center"/>
              <w:rPr>
                <w:rFonts w:ascii="Arial" w:eastAsia="Times New Roman" w:hAnsi="Arial" w:cs="Arial"/>
                <w:sz w:val="20"/>
                <w:szCs w:val="20"/>
              </w:rPr>
            </w:pPr>
          </w:p>
        </w:tc>
        <w:tc>
          <w:tcPr>
            <w:tcW w:w="1712" w:type="dxa"/>
            <w:gridSpan w:val="3"/>
            <w:tcBorders>
              <w:top w:val="single" w:sz="4" w:space="0" w:color="auto"/>
              <w:left w:val="single" w:sz="4" w:space="0" w:color="auto"/>
              <w:bottom w:val="single" w:sz="4" w:space="0" w:color="auto"/>
              <w:right w:val="single" w:sz="4" w:space="0" w:color="auto"/>
            </w:tcBorders>
            <w:vAlign w:val="center"/>
          </w:tcPr>
          <w:p w14:paraId="378F60A8" w14:textId="77777777" w:rsidR="00E30D6F" w:rsidRPr="00992195" w:rsidRDefault="00E30D6F" w:rsidP="00BA50AB">
            <w:pPr>
              <w:widowControl w:val="0"/>
              <w:spacing w:after="0" w:line="276" w:lineRule="auto"/>
              <w:jc w:val="center"/>
              <w:rPr>
                <w:rFonts w:ascii="Arial" w:eastAsia="Times New Roman" w:hAnsi="Arial" w:cs="Arial"/>
                <w:sz w:val="20"/>
                <w:szCs w:val="20"/>
              </w:rPr>
            </w:pPr>
          </w:p>
        </w:tc>
      </w:tr>
      <w:tr w:rsidR="00992195" w:rsidRPr="00992195" w14:paraId="5AA817A3"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423"/>
        </w:trPr>
        <w:tc>
          <w:tcPr>
            <w:tcW w:w="2457" w:type="dxa"/>
            <w:gridSpan w:val="5"/>
            <w:tcBorders>
              <w:top w:val="single" w:sz="4" w:space="0" w:color="auto"/>
              <w:left w:val="single" w:sz="4" w:space="0" w:color="auto"/>
              <w:bottom w:val="single" w:sz="4" w:space="0" w:color="auto"/>
              <w:right w:val="single" w:sz="4" w:space="0" w:color="auto"/>
            </w:tcBorders>
            <w:vAlign w:val="center"/>
          </w:tcPr>
          <w:p w14:paraId="37C1DA43" w14:textId="77777777" w:rsidR="00E30D6F" w:rsidRPr="00992195" w:rsidRDefault="00E30D6F" w:rsidP="00BA50AB">
            <w:pPr>
              <w:widowControl w:val="0"/>
              <w:spacing w:after="0" w:line="276" w:lineRule="auto"/>
              <w:rPr>
                <w:rFonts w:ascii="Arial" w:eastAsia="Times New Roman" w:hAnsi="Arial" w:cs="Arial"/>
                <w:bCs/>
                <w:sz w:val="20"/>
                <w:szCs w:val="20"/>
              </w:rPr>
            </w:pPr>
            <w:r w:rsidRPr="00992195">
              <w:rPr>
                <w:rFonts w:ascii="Arial" w:eastAsia="Times New Roman" w:hAnsi="Arial" w:cs="Arial"/>
                <w:bCs/>
                <w:sz w:val="20"/>
                <w:szCs w:val="20"/>
              </w:rPr>
              <w:t>Predvideno povečanje (+) ali zmanjšanje (</w:t>
            </w:r>
            <w:r w:rsidRPr="00992195">
              <w:rPr>
                <w:rFonts w:ascii="Arial" w:eastAsia="Times New Roman" w:hAnsi="Arial" w:cs="Arial"/>
                <w:b/>
                <w:sz w:val="20"/>
                <w:szCs w:val="20"/>
              </w:rPr>
              <w:t>–</w:t>
            </w:r>
            <w:r w:rsidRPr="00992195">
              <w:rPr>
                <w:rFonts w:ascii="Arial" w:eastAsia="Times New Roman" w:hAnsi="Arial" w:cs="Arial"/>
                <w:bCs/>
                <w:sz w:val="20"/>
                <w:szCs w:val="20"/>
              </w:rPr>
              <w:t>) obveznosti za druga javnofinančna sredstva</w:t>
            </w:r>
          </w:p>
        </w:tc>
        <w:tc>
          <w:tcPr>
            <w:tcW w:w="2022" w:type="dxa"/>
            <w:gridSpan w:val="5"/>
            <w:tcBorders>
              <w:top w:val="single" w:sz="4" w:space="0" w:color="auto"/>
              <w:left w:val="single" w:sz="4" w:space="0" w:color="auto"/>
              <w:bottom w:val="single" w:sz="4" w:space="0" w:color="auto"/>
              <w:right w:val="single" w:sz="4" w:space="0" w:color="auto"/>
            </w:tcBorders>
            <w:vAlign w:val="center"/>
          </w:tcPr>
          <w:p w14:paraId="22DEFD14"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1029" w:type="dxa"/>
            <w:tcBorders>
              <w:top w:val="single" w:sz="4" w:space="0" w:color="auto"/>
              <w:left w:val="single" w:sz="4" w:space="0" w:color="auto"/>
              <w:bottom w:val="single" w:sz="4" w:space="0" w:color="auto"/>
              <w:right w:val="single" w:sz="4" w:space="0" w:color="auto"/>
            </w:tcBorders>
            <w:vAlign w:val="center"/>
          </w:tcPr>
          <w:p w14:paraId="5F9FBFB5"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2002" w:type="dxa"/>
            <w:gridSpan w:val="7"/>
            <w:tcBorders>
              <w:top w:val="single" w:sz="4" w:space="0" w:color="auto"/>
              <w:left w:val="single" w:sz="4" w:space="0" w:color="auto"/>
              <w:bottom w:val="single" w:sz="4" w:space="0" w:color="auto"/>
              <w:right w:val="single" w:sz="4" w:space="0" w:color="auto"/>
            </w:tcBorders>
            <w:vAlign w:val="center"/>
          </w:tcPr>
          <w:p w14:paraId="0E8A5B9F"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712" w:type="dxa"/>
            <w:gridSpan w:val="3"/>
            <w:tcBorders>
              <w:top w:val="single" w:sz="4" w:space="0" w:color="auto"/>
              <w:left w:val="single" w:sz="4" w:space="0" w:color="auto"/>
              <w:bottom w:val="single" w:sz="4" w:space="0" w:color="auto"/>
              <w:right w:val="single" w:sz="4" w:space="0" w:color="auto"/>
            </w:tcBorders>
            <w:vAlign w:val="center"/>
          </w:tcPr>
          <w:p w14:paraId="6CE9A692" w14:textId="77777777" w:rsidR="00E30D6F" w:rsidRPr="00992195"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992195" w:rsidRPr="00992195" w14:paraId="73601EFE"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257"/>
        </w:trPr>
        <w:tc>
          <w:tcPr>
            <w:tcW w:w="9222" w:type="dxa"/>
            <w:gridSpan w:val="2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9FB7EE" w14:textId="77777777" w:rsidR="00E30D6F" w:rsidRPr="00992195" w:rsidRDefault="00E30D6F" w:rsidP="00BA50AB">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992195">
              <w:rPr>
                <w:rFonts w:ascii="Arial" w:eastAsia="Times New Roman" w:hAnsi="Arial" w:cs="Arial"/>
                <w:b/>
                <w:kern w:val="32"/>
                <w:sz w:val="20"/>
                <w:szCs w:val="20"/>
                <w:lang w:eastAsia="sl-SI"/>
              </w:rPr>
              <w:t>II. Finančne posledice za državni proračun</w:t>
            </w:r>
          </w:p>
        </w:tc>
      </w:tr>
      <w:tr w:rsidR="00992195" w:rsidRPr="00992195" w14:paraId="66E15B40"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257"/>
        </w:trPr>
        <w:tc>
          <w:tcPr>
            <w:tcW w:w="9222" w:type="dxa"/>
            <w:gridSpan w:val="2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588B36" w14:textId="77777777" w:rsidR="008C6B4B" w:rsidRPr="00992195"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992195">
              <w:rPr>
                <w:rFonts w:ascii="Arial" w:hAnsi="Arial" w:cs="Arial"/>
                <w:b/>
                <w:kern w:val="32"/>
                <w:sz w:val="20"/>
                <w:szCs w:val="20"/>
                <w:lang w:eastAsia="sl-SI"/>
              </w:rPr>
              <w:t>Finančne posledice za državni proračun</w:t>
            </w:r>
          </w:p>
        </w:tc>
      </w:tr>
      <w:tr w:rsidR="00992195" w:rsidRPr="00992195" w14:paraId="55502AAE"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257"/>
        </w:trPr>
        <w:tc>
          <w:tcPr>
            <w:tcW w:w="9222" w:type="dxa"/>
            <w:gridSpan w:val="2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768EC6" w14:textId="77777777" w:rsidR="008C6B4B" w:rsidRPr="00992195"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992195">
              <w:rPr>
                <w:rFonts w:ascii="Arial" w:hAnsi="Arial" w:cs="Arial"/>
                <w:b/>
                <w:kern w:val="32"/>
                <w:sz w:val="20"/>
                <w:szCs w:val="20"/>
                <w:lang w:eastAsia="sl-SI"/>
              </w:rPr>
              <w:t>a) Pravice porabe za izvedbo predlaganih rešitev so zagotovljene:</w:t>
            </w:r>
          </w:p>
        </w:tc>
      </w:tr>
      <w:tr w:rsidR="00992195" w:rsidRPr="00992195" w14:paraId="1B0D2A00"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100"/>
        </w:trPr>
        <w:tc>
          <w:tcPr>
            <w:tcW w:w="1688" w:type="dxa"/>
            <w:gridSpan w:val="3"/>
            <w:tcBorders>
              <w:top w:val="single" w:sz="4" w:space="0" w:color="auto"/>
              <w:left w:val="single" w:sz="4" w:space="0" w:color="auto"/>
              <w:bottom w:val="single" w:sz="4" w:space="0" w:color="auto"/>
              <w:right w:val="single" w:sz="4" w:space="0" w:color="auto"/>
            </w:tcBorders>
            <w:vAlign w:val="center"/>
          </w:tcPr>
          <w:p w14:paraId="6F032216" w14:textId="77777777" w:rsidR="00B9234C" w:rsidRPr="00992195" w:rsidRDefault="00B9234C" w:rsidP="00BA50AB">
            <w:pPr>
              <w:widowControl w:val="0"/>
              <w:spacing w:line="276" w:lineRule="auto"/>
              <w:jc w:val="center"/>
              <w:rPr>
                <w:rFonts w:ascii="Arial" w:hAnsi="Arial" w:cs="Arial"/>
                <w:sz w:val="20"/>
                <w:szCs w:val="20"/>
              </w:rPr>
            </w:pPr>
            <w:r w:rsidRPr="00992195">
              <w:rPr>
                <w:rFonts w:ascii="Arial" w:hAnsi="Arial" w:cs="Arial"/>
                <w:sz w:val="20"/>
                <w:szCs w:val="20"/>
              </w:rPr>
              <w:t xml:space="preserve">Ime proračunskega uporabnika </w:t>
            </w:r>
          </w:p>
        </w:tc>
        <w:tc>
          <w:tcPr>
            <w:tcW w:w="2076" w:type="dxa"/>
            <w:gridSpan w:val="6"/>
            <w:tcBorders>
              <w:top w:val="single" w:sz="4" w:space="0" w:color="auto"/>
              <w:left w:val="single" w:sz="4" w:space="0" w:color="auto"/>
              <w:bottom w:val="single" w:sz="4" w:space="0" w:color="auto"/>
              <w:right w:val="single" w:sz="4" w:space="0" w:color="auto"/>
            </w:tcBorders>
            <w:vAlign w:val="center"/>
          </w:tcPr>
          <w:p w14:paraId="663F9735" w14:textId="77777777" w:rsidR="00B9234C" w:rsidRPr="00992195" w:rsidRDefault="00B9234C" w:rsidP="00BA50AB">
            <w:pPr>
              <w:widowControl w:val="0"/>
              <w:spacing w:line="276" w:lineRule="auto"/>
              <w:jc w:val="center"/>
              <w:rPr>
                <w:rFonts w:ascii="Arial" w:hAnsi="Arial" w:cs="Arial"/>
                <w:sz w:val="20"/>
                <w:szCs w:val="20"/>
              </w:rPr>
            </w:pPr>
            <w:r w:rsidRPr="00992195">
              <w:rPr>
                <w:rFonts w:ascii="Arial" w:hAnsi="Arial" w:cs="Arial"/>
                <w:sz w:val="20"/>
                <w:szCs w:val="20"/>
              </w:rPr>
              <w:t>Šifra in naziv ukrepa, projekta</w:t>
            </w:r>
          </w:p>
        </w:tc>
        <w:tc>
          <w:tcPr>
            <w:tcW w:w="2349" w:type="dxa"/>
            <w:gridSpan w:val="4"/>
            <w:tcBorders>
              <w:top w:val="single" w:sz="4" w:space="0" w:color="auto"/>
              <w:left w:val="single" w:sz="4" w:space="0" w:color="auto"/>
              <w:bottom w:val="single" w:sz="4" w:space="0" w:color="auto"/>
              <w:right w:val="single" w:sz="4" w:space="0" w:color="auto"/>
            </w:tcBorders>
            <w:vAlign w:val="center"/>
          </w:tcPr>
          <w:p w14:paraId="3098B7C7" w14:textId="77777777" w:rsidR="00B9234C" w:rsidRPr="00992195" w:rsidRDefault="00B9234C" w:rsidP="00BA50AB">
            <w:pPr>
              <w:widowControl w:val="0"/>
              <w:spacing w:line="276" w:lineRule="auto"/>
              <w:jc w:val="center"/>
              <w:rPr>
                <w:rFonts w:ascii="Arial" w:hAnsi="Arial" w:cs="Arial"/>
                <w:sz w:val="20"/>
                <w:szCs w:val="20"/>
              </w:rPr>
            </w:pPr>
            <w:r w:rsidRPr="00992195">
              <w:rPr>
                <w:rFonts w:ascii="Arial" w:hAnsi="Arial" w:cs="Arial"/>
                <w:sz w:val="20"/>
                <w:szCs w:val="20"/>
              </w:rPr>
              <w:t>Šifra in naziv proračunske postavke</w:t>
            </w:r>
          </w:p>
        </w:tc>
        <w:tc>
          <w:tcPr>
            <w:tcW w:w="1605" w:type="dxa"/>
            <w:gridSpan w:val="7"/>
            <w:tcBorders>
              <w:top w:val="single" w:sz="4" w:space="0" w:color="auto"/>
              <w:left w:val="single" w:sz="4" w:space="0" w:color="auto"/>
              <w:bottom w:val="single" w:sz="4" w:space="0" w:color="auto"/>
              <w:right w:val="single" w:sz="4" w:space="0" w:color="auto"/>
            </w:tcBorders>
            <w:vAlign w:val="center"/>
          </w:tcPr>
          <w:p w14:paraId="6DCF19DE" w14:textId="77777777" w:rsidR="00B9234C" w:rsidRPr="00992195" w:rsidRDefault="00B9234C" w:rsidP="00BA50AB">
            <w:pPr>
              <w:widowControl w:val="0"/>
              <w:spacing w:line="276" w:lineRule="auto"/>
              <w:jc w:val="center"/>
              <w:rPr>
                <w:rFonts w:ascii="Arial" w:hAnsi="Arial" w:cs="Arial"/>
                <w:sz w:val="20"/>
                <w:szCs w:val="20"/>
              </w:rPr>
            </w:pPr>
            <w:r w:rsidRPr="00992195">
              <w:rPr>
                <w:rFonts w:ascii="Arial" w:hAnsi="Arial" w:cs="Arial"/>
                <w:sz w:val="20"/>
                <w:szCs w:val="20"/>
              </w:rPr>
              <w:t>Znesek za tekoče leto (t)</w:t>
            </w:r>
          </w:p>
        </w:tc>
        <w:tc>
          <w:tcPr>
            <w:tcW w:w="1504" w:type="dxa"/>
            <w:tcBorders>
              <w:top w:val="single" w:sz="4" w:space="0" w:color="auto"/>
              <w:left w:val="single" w:sz="4" w:space="0" w:color="auto"/>
              <w:bottom w:val="single" w:sz="4" w:space="0" w:color="auto"/>
              <w:right w:val="single" w:sz="4" w:space="0" w:color="auto"/>
            </w:tcBorders>
            <w:vAlign w:val="center"/>
          </w:tcPr>
          <w:p w14:paraId="3D204BEA" w14:textId="77777777" w:rsidR="00B9234C" w:rsidRPr="00992195" w:rsidRDefault="00B9234C" w:rsidP="00BA50AB">
            <w:pPr>
              <w:widowControl w:val="0"/>
              <w:spacing w:line="276" w:lineRule="auto"/>
              <w:jc w:val="center"/>
              <w:rPr>
                <w:rFonts w:ascii="Arial" w:hAnsi="Arial" w:cs="Arial"/>
                <w:sz w:val="20"/>
                <w:szCs w:val="20"/>
              </w:rPr>
            </w:pPr>
            <w:r w:rsidRPr="00992195">
              <w:rPr>
                <w:rFonts w:ascii="Arial" w:hAnsi="Arial" w:cs="Arial"/>
                <w:sz w:val="20"/>
                <w:szCs w:val="20"/>
              </w:rPr>
              <w:t>Znesek za t + 1</w:t>
            </w:r>
          </w:p>
        </w:tc>
      </w:tr>
      <w:tr w:rsidR="008974B3" w:rsidRPr="00992195" w14:paraId="036BF723" w14:textId="77777777" w:rsidTr="00955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328"/>
        </w:trPr>
        <w:tc>
          <w:tcPr>
            <w:tcW w:w="1688" w:type="dxa"/>
            <w:gridSpan w:val="3"/>
            <w:tcBorders>
              <w:top w:val="single" w:sz="4" w:space="0" w:color="auto"/>
              <w:left w:val="single" w:sz="4" w:space="0" w:color="auto"/>
              <w:bottom w:val="single" w:sz="4" w:space="0" w:color="auto"/>
              <w:right w:val="single" w:sz="4" w:space="0" w:color="auto"/>
            </w:tcBorders>
            <w:vAlign w:val="center"/>
          </w:tcPr>
          <w:p w14:paraId="6310FB3E" w14:textId="77777777" w:rsidR="008974B3" w:rsidRPr="00992195" w:rsidRDefault="008974B3" w:rsidP="008974B3">
            <w:pPr>
              <w:widowControl w:val="0"/>
              <w:tabs>
                <w:tab w:val="left" w:pos="360"/>
              </w:tabs>
              <w:spacing w:line="276" w:lineRule="auto"/>
              <w:jc w:val="center"/>
              <w:outlineLvl w:val="0"/>
              <w:rPr>
                <w:rFonts w:ascii="Arial" w:hAnsi="Arial" w:cs="Arial"/>
                <w:bCs/>
                <w:sz w:val="20"/>
                <w:szCs w:val="20"/>
              </w:rPr>
            </w:pPr>
            <w:r w:rsidRPr="00992195">
              <w:rPr>
                <w:rFonts w:ascii="Arial" w:hAnsi="Arial" w:cs="Arial"/>
                <w:bCs/>
                <w:sz w:val="20"/>
                <w:szCs w:val="20"/>
              </w:rPr>
              <w:t>MVZI</w:t>
            </w:r>
          </w:p>
        </w:tc>
        <w:tc>
          <w:tcPr>
            <w:tcW w:w="2076" w:type="dxa"/>
            <w:gridSpan w:val="6"/>
            <w:tcBorders>
              <w:top w:val="single" w:sz="4" w:space="0" w:color="auto"/>
              <w:left w:val="single" w:sz="4" w:space="0" w:color="auto"/>
              <w:bottom w:val="single" w:sz="4" w:space="0" w:color="auto"/>
              <w:right w:val="single" w:sz="4" w:space="0" w:color="auto"/>
            </w:tcBorders>
            <w:vAlign w:val="center"/>
          </w:tcPr>
          <w:p w14:paraId="1D837109" w14:textId="40223DB0" w:rsidR="008974B3" w:rsidRPr="00992195" w:rsidRDefault="00455F57" w:rsidP="00082C48">
            <w:pPr>
              <w:widowControl w:val="0"/>
              <w:tabs>
                <w:tab w:val="left" w:pos="360"/>
              </w:tabs>
              <w:spacing w:line="276" w:lineRule="auto"/>
              <w:jc w:val="both"/>
              <w:outlineLvl w:val="0"/>
              <w:rPr>
                <w:rFonts w:ascii="Arial" w:hAnsi="Arial" w:cs="Arial"/>
                <w:bCs/>
                <w:sz w:val="20"/>
                <w:szCs w:val="20"/>
              </w:rPr>
            </w:pPr>
            <w:r>
              <w:rPr>
                <w:rFonts w:ascii="Arial" w:hAnsi="Arial" w:cs="Arial"/>
                <w:bCs/>
                <w:sz w:val="20"/>
                <w:szCs w:val="20"/>
              </w:rPr>
              <w:t>3360-25-0027 Nadgradnja in vzdrževanje informacijskih sistemov</w:t>
            </w:r>
          </w:p>
        </w:tc>
        <w:tc>
          <w:tcPr>
            <w:tcW w:w="2349" w:type="dxa"/>
            <w:gridSpan w:val="4"/>
            <w:tcBorders>
              <w:left w:val="single" w:sz="4" w:space="0" w:color="auto"/>
              <w:right w:val="single" w:sz="4" w:space="0" w:color="auto"/>
            </w:tcBorders>
          </w:tcPr>
          <w:p w14:paraId="3D4A5149" w14:textId="6E67A7F3" w:rsidR="008974B3" w:rsidRPr="00992195" w:rsidRDefault="00455F57" w:rsidP="008974B3">
            <w:pPr>
              <w:widowControl w:val="0"/>
              <w:tabs>
                <w:tab w:val="left" w:pos="360"/>
              </w:tabs>
              <w:spacing w:after="0" w:line="276" w:lineRule="auto"/>
              <w:jc w:val="center"/>
              <w:outlineLvl w:val="0"/>
              <w:rPr>
                <w:rFonts w:ascii="Arial" w:hAnsi="Arial" w:cs="Arial"/>
                <w:bCs/>
                <w:sz w:val="20"/>
                <w:szCs w:val="20"/>
              </w:rPr>
            </w:pPr>
            <w:r w:rsidRPr="00455F57">
              <w:rPr>
                <w:rFonts w:ascii="Arial" w:hAnsi="Arial" w:cs="Arial"/>
                <w:bCs/>
                <w:sz w:val="20"/>
                <w:szCs w:val="20"/>
              </w:rPr>
              <w:t>241110 Delovanje ARIS</w:t>
            </w:r>
            <w:r w:rsidRPr="00455F57" w:rsidDel="00455F57">
              <w:rPr>
                <w:rFonts w:ascii="Arial" w:hAnsi="Arial" w:cs="Arial"/>
                <w:bCs/>
                <w:sz w:val="20"/>
                <w:szCs w:val="20"/>
              </w:rPr>
              <w:t xml:space="preserve"> </w:t>
            </w:r>
          </w:p>
        </w:tc>
        <w:tc>
          <w:tcPr>
            <w:tcW w:w="1605" w:type="dxa"/>
            <w:gridSpan w:val="7"/>
            <w:tcBorders>
              <w:top w:val="single" w:sz="4" w:space="0" w:color="auto"/>
              <w:left w:val="single" w:sz="4" w:space="0" w:color="auto"/>
              <w:bottom w:val="single" w:sz="4" w:space="0" w:color="auto"/>
              <w:right w:val="single" w:sz="4" w:space="0" w:color="auto"/>
            </w:tcBorders>
            <w:shd w:val="clear" w:color="auto" w:fill="auto"/>
          </w:tcPr>
          <w:p w14:paraId="671D2A52" w14:textId="5E4EEA4C" w:rsidR="008974B3" w:rsidRPr="005E0815" w:rsidRDefault="00455F57" w:rsidP="008974B3">
            <w:pPr>
              <w:widowControl w:val="0"/>
              <w:tabs>
                <w:tab w:val="left" w:pos="360"/>
              </w:tabs>
              <w:spacing w:line="276" w:lineRule="auto"/>
              <w:jc w:val="center"/>
              <w:outlineLvl w:val="0"/>
              <w:rPr>
                <w:rFonts w:ascii="Arial" w:hAnsi="Arial" w:cs="Arial"/>
                <w:bCs/>
                <w:sz w:val="20"/>
                <w:szCs w:val="20"/>
              </w:rPr>
            </w:pPr>
            <w:r>
              <w:rPr>
                <w:rFonts w:ascii="Arial" w:hAnsi="Arial" w:cs="Arial"/>
                <w:bCs/>
                <w:sz w:val="20"/>
                <w:szCs w:val="20"/>
              </w:rPr>
              <w:t>0,00 EUR</w:t>
            </w:r>
          </w:p>
        </w:tc>
        <w:tc>
          <w:tcPr>
            <w:tcW w:w="1504" w:type="dxa"/>
            <w:tcBorders>
              <w:top w:val="single" w:sz="4" w:space="0" w:color="auto"/>
              <w:left w:val="single" w:sz="4" w:space="0" w:color="auto"/>
              <w:bottom w:val="single" w:sz="4" w:space="0" w:color="auto"/>
              <w:right w:val="single" w:sz="4" w:space="0" w:color="auto"/>
            </w:tcBorders>
          </w:tcPr>
          <w:p w14:paraId="64ED6C98" w14:textId="3B44B631" w:rsidR="008974B3" w:rsidRPr="00992195" w:rsidRDefault="00455F57" w:rsidP="008974B3">
            <w:pPr>
              <w:widowControl w:val="0"/>
              <w:tabs>
                <w:tab w:val="left" w:pos="360"/>
              </w:tabs>
              <w:spacing w:line="276" w:lineRule="auto"/>
              <w:jc w:val="center"/>
              <w:outlineLvl w:val="0"/>
              <w:rPr>
                <w:rFonts w:ascii="Arial" w:hAnsi="Arial" w:cs="Arial"/>
                <w:bCs/>
                <w:sz w:val="20"/>
                <w:szCs w:val="20"/>
              </w:rPr>
            </w:pPr>
            <w:r>
              <w:rPr>
                <w:rFonts w:ascii="Arial" w:hAnsi="Arial" w:cs="Arial"/>
                <w:bCs/>
                <w:sz w:val="20"/>
                <w:szCs w:val="20"/>
              </w:rPr>
              <w:t>0,00 EUR</w:t>
            </w:r>
          </w:p>
        </w:tc>
      </w:tr>
      <w:tr w:rsidR="008974B3" w:rsidRPr="00992195" w14:paraId="789404EE"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95"/>
        </w:trPr>
        <w:tc>
          <w:tcPr>
            <w:tcW w:w="6113" w:type="dxa"/>
            <w:gridSpan w:val="13"/>
            <w:tcBorders>
              <w:top w:val="single" w:sz="4" w:space="0" w:color="auto"/>
              <w:left w:val="single" w:sz="4" w:space="0" w:color="auto"/>
              <w:bottom w:val="single" w:sz="4" w:space="0" w:color="auto"/>
              <w:right w:val="single" w:sz="4" w:space="0" w:color="auto"/>
            </w:tcBorders>
            <w:vAlign w:val="center"/>
          </w:tcPr>
          <w:p w14:paraId="29F50C18" w14:textId="77777777" w:rsidR="008974B3" w:rsidRPr="00992195" w:rsidRDefault="008974B3" w:rsidP="008974B3">
            <w:pPr>
              <w:widowControl w:val="0"/>
              <w:tabs>
                <w:tab w:val="left" w:pos="360"/>
              </w:tabs>
              <w:spacing w:line="276" w:lineRule="auto"/>
              <w:outlineLvl w:val="0"/>
              <w:rPr>
                <w:rFonts w:ascii="Arial" w:hAnsi="Arial" w:cs="Arial"/>
                <w:b/>
                <w:kern w:val="32"/>
                <w:sz w:val="20"/>
                <w:szCs w:val="20"/>
                <w:lang w:eastAsia="sl-SI"/>
              </w:rPr>
            </w:pPr>
            <w:r w:rsidRPr="00992195">
              <w:rPr>
                <w:rFonts w:ascii="Arial" w:hAnsi="Arial" w:cs="Arial"/>
                <w:b/>
                <w:kern w:val="32"/>
                <w:sz w:val="20"/>
                <w:szCs w:val="20"/>
                <w:lang w:eastAsia="sl-SI"/>
              </w:rPr>
              <w:t>SKUPAJ</w:t>
            </w:r>
          </w:p>
        </w:tc>
        <w:tc>
          <w:tcPr>
            <w:tcW w:w="1605" w:type="dxa"/>
            <w:gridSpan w:val="7"/>
            <w:tcBorders>
              <w:top w:val="single" w:sz="4" w:space="0" w:color="auto"/>
              <w:left w:val="single" w:sz="4" w:space="0" w:color="auto"/>
              <w:bottom w:val="single" w:sz="4" w:space="0" w:color="auto"/>
              <w:right w:val="single" w:sz="4" w:space="0" w:color="auto"/>
            </w:tcBorders>
            <w:vAlign w:val="center"/>
          </w:tcPr>
          <w:p w14:paraId="38DDB29C" w14:textId="173E0742" w:rsidR="008974B3" w:rsidRPr="00992195" w:rsidRDefault="008974B3" w:rsidP="008974B3">
            <w:pPr>
              <w:widowControl w:val="0"/>
              <w:spacing w:line="276" w:lineRule="auto"/>
              <w:jc w:val="center"/>
              <w:rPr>
                <w:rFonts w:ascii="Arial" w:hAnsi="Arial" w:cs="Arial"/>
                <w:b/>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2C19E5DC" w14:textId="48ABBBF7" w:rsidR="008974B3" w:rsidRPr="00992195" w:rsidRDefault="008974B3" w:rsidP="008974B3">
            <w:pPr>
              <w:widowControl w:val="0"/>
              <w:tabs>
                <w:tab w:val="left" w:pos="360"/>
              </w:tabs>
              <w:spacing w:line="276" w:lineRule="auto"/>
              <w:jc w:val="center"/>
              <w:outlineLvl w:val="0"/>
              <w:rPr>
                <w:rFonts w:ascii="Arial" w:hAnsi="Arial" w:cs="Arial"/>
                <w:b/>
                <w:kern w:val="32"/>
                <w:sz w:val="20"/>
                <w:szCs w:val="20"/>
                <w:lang w:eastAsia="sl-SI"/>
              </w:rPr>
            </w:pPr>
          </w:p>
        </w:tc>
      </w:tr>
      <w:tr w:rsidR="008974B3" w:rsidRPr="00992195" w14:paraId="5315DB7C"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294"/>
        </w:trPr>
        <w:tc>
          <w:tcPr>
            <w:tcW w:w="9222" w:type="dxa"/>
            <w:gridSpan w:val="2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77D43D" w14:textId="77777777" w:rsidR="008974B3" w:rsidRPr="00992195" w:rsidRDefault="008974B3" w:rsidP="008974B3">
            <w:pPr>
              <w:widowControl w:val="0"/>
              <w:tabs>
                <w:tab w:val="left" w:pos="2340"/>
              </w:tabs>
              <w:spacing w:after="0" w:line="276" w:lineRule="auto"/>
              <w:outlineLvl w:val="0"/>
              <w:rPr>
                <w:rFonts w:ascii="Arial" w:hAnsi="Arial" w:cs="Arial"/>
                <w:b/>
                <w:kern w:val="32"/>
                <w:sz w:val="20"/>
                <w:szCs w:val="20"/>
                <w:lang w:eastAsia="sl-SI"/>
              </w:rPr>
            </w:pPr>
            <w:r w:rsidRPr="00992195">
              <w:rPr>
                <w:rFonts w:ascii="Arial" w:hAnsi="Arial" w:cs="Arial"/>
                <w:b/>
                <w:kern w:val="32"/>
                <w:sz w:val="20"/>
                <w:szCs w:val="20"/>
                <w:lang w:eastAsia="sl-SI"/>
              </w:rPr>
              <w:t>b) Manjkajoče pravice porabe bodo zagotovljene s prerazporeditvijo:</w:t>
            </w:r>
          </w:p>
        </w:tc>
      </w:tr>
      <w:tr w:rsidR="008974B3" w:rsidRPr="00992195" w14:paraId="14EF6ADC"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100"/>
        </w:trPr>
        <w:tc>
          <w:tcPr>
            <w:tcW w:w="1898" w:type="dxa"/>
            <w:gridSpan w:val="4"/>
            <w:tcBorders>
              <w:top w:val="single" w:sz="4" w:space="0" w:color="auto"/>
              <w:left w:val="single" w:sz="4" w:space="0" w:color="auto"/>
              <w:bottom w:val="single" w:sz="4" w:space="0" w:color="auto"/>
              <w:right w:val="single" w:sz="4" w:space="0" w:color="auto"/>
            </w:tcBorders>
            <w:vAlign w:val="center"/>
          </w:tcPr>
          <w:p w14:paraId="08920E26" w14:textId="77777777" w:rsidR="008974B3" w:rsidRPr="00992195" w:rsidRDefault="008974B3" w:rsidP="008974B3">
            <w:pPr>
              <w:widowControl w:val="0"/>
              <w:spacing w:after="0" w:line="276" w:lineRule="auto"/>
              <w:jc w:val="center"/>
              <w:rPr>
                <w:rFonts w:ascii="Arial" w:hAnsi="Arial" w:cs="Arial"/>
                <w:sz w:val="20"/>
                <w:szCs w:val="20"/>
              </w:rPr>
            </w:pPr>
            <w:r w:rsidRPr="00992195">
              <w:rPr>
                <w:rFonts w:ascii="Arial" w:hAnsi="Arial" w:cs="Arial"/>
                <w:sz w:val="20"/>
                <w:szCs w:val="20"/>
              </w:rPr>
              <w:t xml:space="preserve">Ime proračunskega uporabnika </w:t>
            </w:r>
          </w:p>
        </w:tc>
        <w:tc>
          <w:tcPr>
            <w:tcW w:w="1750" w:type="dxa"/>
            <w:gridSpan w:val="3"/>
            <w:tcBorders>
              <w:top w:val="single" w:sz="4" w:space="0" w:color="auto"/>
              <w:left w:val="single" w:sz="4" w:space="0" w:color="auto"/>
              <w:bottom w:val="single" w:sz="4" w:space="0" w:color="auto"/>
              <w:right w:val="single" w:sz="4" w:space="0" w:color="auto"/>
            </w:tcBorders>
            <w:vAlign w:val="center"/>
          </w:tcPr>
          <w:p w14:paraId="66358312" w14:textId="77777777" w:rsidR="008974B3" w:rsidRPr="00992195" w:rsidRDefault="008974B3" w:rsidP="008974B3">
            <w:pPr>
              <w:widowControl w:val="0"/>
              <w:spacing w:after="0" w:line="276" w:lineRule="auto"/>
              <w:jc w:val="center"/>
              <w:rPr>
                <w:rFonts w:ascii="Arial" w:hAnsi="Arial" w:cs="Arial"/>
                <w:sz w:val="20"/>
                <w:szCs w:val="20"/>
              </w:rPr>
            </w:pPr>
            <w:r w:rsidRPr="00992195">
              <w:rPr>
                <w:rFonts w:ascii="Arial" w:hAnsi="Arial" w:cs="Arial"/>
                <w:sz w:val="20"/>
                <w:szCs w:val="20"/>
              </w:rPr>
              <w:t>Šifra in naziv ukrepa, projekta</w:t>
            </w:r>
          </w:p>
        </w:tc>
        <w:tc>
          <w:tcPr>
            <w:tcW w:w="2379" w:type="dxa"/>
            <w:gridSpan w:val="5"/>
            <w:tcBorders>
              <w:top w:val="single" w:sz="4" w:space="0" w:color="auto"/>
              <w:left w:val="single" w:sz="4" w:space="0" w:color="auto"/>
              <w:bottom w:val="single" w:sz="4" w:space="0" w:color="auto"/>
              <w:right w:val="single" w:sz="4" w:space="0" w:color="auto"/>
            </w:tcBorders>
            <w:vAlign w:val="center"/>
          </w:tcPr>
          <w:p w14:paraId="2DF23D61" w14:textId="77777777" w:rsidR="008974B3" w:rsidRPr="00992195" w:rsidRDefault="008974B3" w:rsidP="008974B3">
            <w:pPr>
              <w:widowControl w:val="0"/>
              <w:spacing w:after="0" w:line="276" w:lineRule="auto"/>
              <w:jc w:val="center"/>
              <w:rPr>
                <w:rFonts w:ascii="Arial" w:hAnsi="Arial" w:cs="Arial"/>
                <w:sz w:val="20"/>
                <w:szCs w:val="20"/>
              </w:rPr>
            </w:pPr>
            <w:r w:rsidRPr="00992195">
              <w:rPr>
                <w:rFonts w:ascii="Arial" w:hAnsi="Arial" w:cs="Arial"/>
                <w:sz w:val="20"/>
                <w:szCs w:val="20"/>
              </w:rPr>
              <w:t xml:space="preserve">Šifra in naziv proračunske postavke </w:t>
            </w:r>
          </w:p>
        </w:tc>
        <w:tc>
          <w:tcPr>
            <w:tcW w:w="1595" w:type="dxa"/>
            <w:gridSpan w:val="7"/>
            <w:tcBorders>
              <w:top w:val="single" w:sz="4" w:space="0" w:color="auto"/>
              <w:left w:val="single" w:sz="4" w:space="0" w:color="auto"/>
              <w:bottom w:val="single" w:sz="4" w:space="0" w:color="auto"/>
              <w:right w:val="single" w:sz="4" w:space="0" w:color="auto"/>
            </w:tcBorders>
            <w:vAlign w:val="center"/>
          </w:tcPr>
          <w:p w14:paraId="41298509" w14:textId="77777777" w:rsidR="008974B3" w:rsidRPr="00992195" w:rsidRDefault="008974B3" w:rsidP="008974B3">
            <w:pPr>
              <w:widowControl w:val="0"/>
              <w:spacing w:after="0" w:line="276" w:lineRule="auto"/>
              <w:jc w:val="center"/>
              <w:rPr>
                <w:rFonts w:ascii="Arial" w:hAnsi="Arial" w:cs="Arial"/>
                <w:sz w:val="20"/>
                <w:szCs w:val="20"/>
              </w:rPr>
            </w:pPr>
            <w:r w:rsidRPr="00992195">
              <w:rPr>
                <w:rFonts w:ascii="Arial" w:hAnsi="Arial" w:cs="Arial"/>
                <w:sz w:val="20"/>
                <w:szCs w:val="20"/>
              </w:rPr>
              <w:t>Znesek za tekoče leto (t)</w:t>
            </w:r>
          </w:p>
        </w:tc>
        <w:tc>
          <w:tcPr>
            <w:tcW w:w="1600" w:type="dxa"/>
            <w:gridSpan w:val="2"/>
            <w:tcBorders>
              <w:top w:val="single" w:sz="4" w:space="0" w:color="auto"/>
              <w:left w:val="single" w:sz="4" w:space="0" w:color="auto"/>
              <w:bottom w:val="single" w:sz="4" w:space="0" w:color="auto"/>
              <w:right w:val="single" w:sz="4" w:space="0" w:color="auto"/>
            </w:tcBorders>
            <w:vAlign w:val="center"/>
          </w:tcPr>
          <w:p w14:paraId="70E17917" w14:textId="77777777" w:rsidR="008974B3" w:rsidRPr="00992195" w:rsidRDefault="008974B3" w:rsidP="008974B3">
            <w:pPr>
              <w:widowControl w:val="0"/>
              <w:spacing w:after="0" w:line="276" w:lineRule="auto"/>
              <w:jc w:val="center"/>
              <w:rPr>
                <w:rFonts w:ascii="Arial" w:hAnsi="Arial" w:cs="Arial"/>
                <w:sz w:val="20"/>
                <w:szCs w:val="20"/>
              </w:rPr>
            </w:pPr>
            <w:r w:rsidRPr="00992195">
              <w:rPr>
                <w:rFonts w:ascii="Arial" w:hAnsi="Arial" w:cs="Arial"/>
                <w:sz w:val="20"/>
                <w:szCs w:val="20"/>
              </w:rPr>
              <w:t xml:space="preserve">Znesek za t + 1 </w:t>
            </w:r>
          </w:p>
        </w:tc>
      </w:tr>
      <w:tr w:rsidR="008974B3" w:rsidRPr="00992195" w14:paraId="6C9A9EE9"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95"/>
        </w:trPr>
        <w:tc>
          <w:tcPr>
            <w:tcW w:w="18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32502" w14:textId="435593ED" w:rsidR="008974B3" w:rsidRPr="00992195" w:rsidRDefault="00455F57" w:rsidP="008974B3">
            <w:pPr>
              <w:widowControl w:val="0"/>
              <w:tabs>
                <w:tab w:val="left" w:pos="360"/>
              </w:tabs>
              <w:spacing w:after="0" w:line="276" w:lineRule="auto"/>
              <w:jc w:val="center"/>
              <w:outlineLvl w:val="0"/>
              <w:rPr>
                <w:rFonts w:ascii="Arial" w:hAnsi="Arial" w:cs="Arial"/>
                <w:bCs/>
                <w:kern w:val="32"/>
                <w:sz w:val="20"/>
                <w:szCs w:val="20"/>
                <w:lang w:eastAsia="sl-SI"/>
              </w:rPr>
            </w:pPr>
            <w:r>
              <w:rPr>
                <w:rFonts w:ascii="Arial" w:hAnsi="Arial" w:cs="Arial"/>
                <w:bCs/>
                <w:kern w:val="32"/>
                <w:sz w:val="20"/>
                <w:szCs w:val="20"/>
                <w:lang w:eastAsia="sl-SI"/>
              </w:rPr>
              <w:t>MVZI</w:t>
            </w: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0D9342" w14:textId="77777777" w:rsidR="00455F57" w:rsidRPr="006E6FAB" w:rsidRDefault="00455F57" w:rsidP="00455F57">
            <w:pPr>
              <w:widowControl w:val="0"/>
              <w:tabs>
                <w:tab w:val="left" w:pos="360"/>
              </w:tabs>
              <w:spacing w:line="276" w:lineRule="auto"/>
              <w:jc w:val="both"/>
              <w:outlineLvl w:val="0"/>
              <w:rPr>
                <w:rFonts w:ascii="Arial" w:hAnsi="Arial" w:cs="Arial"/>
                <w:bCs/>
                <w:sz w:val="20"/>
                <w:szCs w:val="20"/>
              </w:rPr>
            </w:pPr>
            <w:r w:rsidRPr="006E6FAB">
              <w:rPr>
                <w:rFonts w:ascii="Arial" w:hAnsi="Arial" w:cs="Arial"/>
                <w:bCs/>
                <w:sz w:val="20"/>
                <w:szCs w:val="20"/>
              </w:rPr>
              <w:t>33</w:t>
            </w:r>
            <w:r>
              <w:rPr>
                <w:rFonts w:ascii="Arial" w:hAnsi="Arial" w:cs="Arial"/>
                <w:bCs/>
                <w:sz w:val="20"/>
                <w:szCs w:val="20"/>
              </w:rPr>
              <w:t>30</w:t>
            </w:r>
            <w:r w:rsidRPr="006E6FAB">
              <w:rPr>
                <w:rFonts w:ascii="Arial" w:hAnsi="Arial" w:cs="Arial"/>
                <w:bCs/>
                <w:sz w:val="20"/>
                <w:szCs w:val="20"/>
              </w:rPr>
              <w:t>-2</w:t>
            </w:r>
            <w:r>
              <w:rPr>
                <w:rFonts w:ascii="Arial" w:hAnsi="Arial" w:cs="Arial"/>
                <w:bCs/>
                <w:sz w:val="20"/>
                <w:szCs w:val="20"/>
              </w:rPr>
              <w:t>1</w:t>
            </w:r>
            <w:r w:rsidRPr="006E6FAB">
              <w:rPr>
                <w:rFonts w:ascii="Arial" w:hAnsi="Arial" w:cs="Arial"/>
                <w:bCs/>
                <w:sz w:val="20"/>
                <w:szCs w:val="20"/>
              </w:rPr>
              <w:t>-</w:t>
            </w:r>
            <w:r>
              <w:rPr>
                <w:rFonts w:ascii="Arial" w:hAnsi="Arial" w:cs="Arial"/>
                <w:bCs/>
                <w:sz w:val="20"/>
                <w:szCs w:val="20"/>
              </w:rPr>
              <w:t>8228 Raziskovalni programi in projekti</w:t>
            </w:r>
            <w:r w:rsidRPr="006E6FAB">
              <w:rPr>
                <w:rFonts w:ascii="Arial" w:hAnsi="Arial" w:cs="Arial"/>
                <w:bCs/>
                <w:sz w:val="20"/>
                <w:szCs w:val="20"/>
              </w:rPr>
              <w:t xml:space="preserve"> </w:t>
            </w:r>
          </w:p>
          <w:p w14:paraId="080F8237" w14:textId="3B018BE9" w:rsidR="008974B3" w:rsidRPr="00992195" w:rsidRDefault="008974B3" w:rsidP="008974B3">
            <w:pPr>
              <w:widowControl w:val="0"/>
              <w:tabs>
                <w:tab w:val="left" w:pos="360"/>
              </w:tabs>
              <w:spacing w:after="0" w:line="276" w:lineRule="auto"/>
              <w:jc w:val="center"/>
              <w:outlineLvl w:val="0"/>
              <w:rPr>
                <w:rFonts w:ascii="Arial" w:hAnsi="Arial" w:cs="Arial"/>
                <w:bCs/>
                <w:kern w:val="32"/>
                <w:sz w:val="20"/>
                <w:szCs w:val="20"/>
                <w:lang w:eastAsia="sl-SI"/>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32C34" w14:textId="202FC853" w:rsidR="008974B3" w:rsidRPr="00992195" w:rsidRDefault="00455F57" w:rsidP="008974B3">
            <w:pPr>
              <w:widowControl w:val="0"/>
              <w:tabs>
                <w:tab w:val="left" w:pos="360"/>
              </w:tabs>
              <w:spacing w:after="0" w:line="276" w:lineRule="auto"/>
              <w:jc w:val="center"/>
              <w:outlineLvl w:val="0"/>
              <w:rPr>
                <w:rFonts w:ascii="Arial" w:hAnsi="Arial" w:cs="Arial"/>
                <w:bCs/>
                <w:kern w:val="32"/>
                <w:sz w:val="20"/>
                <w:szCs w:val="20"/>
                <w:lang w:eastAsia="sl-SI"/>
              </w:rPr>
            </w:pPr>
            <w:r>
              <w:rPr>
                <w:rFonts w:ascii="Arial" w:hAnsi="Arial" w:cs="Arial"/>
                <w:bCs/>
                <w:sz w:val="20"/>
                <w:szCs w:val="20"/>
              </w:rPr>
              <w:t>241110 Delovanje ARIS</w:t>
            </w:r>
          </w:p>
        </w:tc>
        <w:tc>
          <w:tcPr>
            <w:tcW w:w="1595" w:type="dxa"/>
            <w:gridSpan w:val="7"/>
            <w:tcBorders>
              <w:top w:val="single" w:sz="4" w:space="0" w:color="auto"/>
              <w:left w:val="single" w:sz="4" w:space="0" w:color="auto"/>
              <w:bottom w:val="single" w:sz="4" w:space="0" w:color="auto"/>
              <w:right w:val="single" w:sz="4" w:space="0" w:color="auto"/>
            </w:tcBorders>
            <w:vAlign w:val="center"/>
          </w:tcPr>
          <w:p w14:paraId="52C3B7E2" w14:textId="186AC70C" w:rsidR="008974B3" w:rsidRPr="00992195" w:rsidRDefault="00455F57" w:rsidP="008974B3">
            <w:pPr>
              <w:widowControl w:val="0"/>
              <w:tabs>
                <w:tab w:val="left" w:pos="360"/>
              </w:tabs>
              <w:spacing w:after="0" w:line="276" w:lineRule="auto"/>
              <w:outlineLvl w:val="0"/>
              <w:rPr>
                <w:rFonts w:ascii="Arial" w:hAnsi="Arial" w:cs="Arial"/>
                <w:bCs/>
                <w:kern w:val="32"/>
                <w:sz w:val="20"/>
                <w:szCs w:val="20"/>
                <w:lang w:eastAsia="sl-SI"/>
              </w:rPr>
            </w:pPr>
            <w:r w:rsidRPr="00955ADB">
              <w:rPr>
                <w:rFonts w:ascii="Arial" w:hAnsi="Arial" w:cs="Arial"/>
                <w:bCs/>
                <w:sz w:val="20"/>
                <w:szCs w:val="20"/>
              </w:rPr>
              <w:t>18.000,00 EUR</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22FA5" w14:textId="24CA58BD" w:rsidR="008974B3" w:rsidRPr="00992195" w:rsidRDefault="00455F57" w:rsidP="008974B3">
            <w:pPr>
              <w:widowControl w:val="0"/>
              <w:tabs>
                <w:tab w:val="left" w:pos="360"/>
              </w:tabs>
              <w:spacing w:after="0" w:line="276" w:lineRule="auto"/>
              <w:outlineLvl w:val="0"/>
              <w:rPr>
                <w:rFonts w:ascii="Arial" w:hAnsi="Arial" w:cs="Arial"/>
                <w:bCs/>
                <w:kern w:val="32"/>
                <w:sz w:val="20"/>
                <w:szCs w:val="20"/>
                <w:lang w:eastAsia="sl-SI"/>
              </w:rPr>
            </w:pPr>
            <w:r w:rsidRPr="00955ADB">
              <w:rPr>
                <w:rFonts w:ascii="Arial" w:hAnsi="Arial" w:cs="Arial"/>
                <w:bCs/>
                <w:sz w:val="20"/>
                <w:szCs w:val="20"/>
              </w:rPr>
              <w:t>293.528,00 EUR</w:t>
            </w:r>
          </w:p>
        </w:tc>
      </w:tr>
      <w:tr w:rsidR="008974B3" w:rsidRPr="00992195" w14:paraId="36FF1B21"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95"/>
        </w:trPr>
        <w:tc>
          <w:tcPr>
            <w:tcW w:w="602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2CF45E9" w14:textId="77777777" w:rsidR="008974B3" w:rsidRPr="00992195" w:rsidRDefault="008974B3" w:rsidP="008974B3">
            <w:pPr>
              <w:widowControl w:val="0"/>
              <w:tabs>
                <w:tab w:val="left" w:pos="360"/>
              </w:tabs>
              <w:spacing w:after="0" w:line="276" w:lineRule="auto"/>
              <w:outlineLvl w:val="0"/>
              <w:rPr>
                <w:rFonts w:ascii="Arial" w:hAnsi="Arial" w:cs="Arial"/>
                <w:b/>
                <w:kern w:val="32"/>
                <w:sz w:val="20"/>
                <w:szCs w:val="20"/>
                <w:lang w:eastAsia="sl-SI"/>
              </w:rPr>
            </w:pPr>
            <w:r w:rsidRPr="00992195">
              <w:rPr>
                <w:rFonts w:ascii="Arial" w:hAnsi="Arial" w:cs="Arial"/>
                <w:b/>
                <w:kern w:val="32"/>
                <w:sz w:val="20"/>
                <w:szCs w:val="20"/>
                <w:lang w:eastAsia="sl-SI"/>
              </w:rPr>
              <w:t>SKUPAJ</w:t>
            </w:r>
          </w:p>
        </w:tc>
        <w:tc>
          <w:tcPr>
            <w:tcW w:w="1595" w:type="dxa"/>
            <w:gridSpan w:val="7"/>
            <w:tcBorders>
              <w:top w:val="single" w:sz="4" w:space="0" w:color="auto"/>
              <w:left w:val="single" w:sz="4" w:space="0" w:color="auto"/>
              <w:bottom w:val="single" w:sz="4" w:space="0" w:color="auto"/>
              <w:right w:val="single" w:sz="4" w:space="0" w:color="auto"/>
            </w:tcBorders>
            <w:vAlign w:val="center"/>
          </w:tcPr>
          <w:p w14:paraId="64B9B975" w14:textId="2A3619EC" w:rsidR="008974B3" w:rsidRPr="00251F65" w:rsidRDefault="00455F57" w:rsidP="008974B3">
            <w:pPr>
              <w:widowControl w:val="0"/>
              <w:spacing w:after="0" w:line="276" w:lineRule="auto"/>
              <w:rPr>
                <w:rFonts w:ascii="Arial" w:hAnsi="Arial" w:cs="Arial"/>
                <w:b/>
                <w:sz w:val="20"/>
                <w:szCs w:val="20"/>
              </w:rPr>
            </w:pPr>
            <w:r w:rsidRPr="00955ADB">
              <w:rPr>
                <w:rFonts w:ascii="Arial" w:hAnsi="Arial" w:cs="Arial"/>
                <w:b/>
                <w:sz w:val="20"/>
                <w:szCs w:val="20"/>
              </w:rPr>
              <w:t>18.000,00 EUR</w:t>
            </w:r>
            <w:r w:rsidRPr="00251F65">
              <w:rPr>
                <w:rFonts w:ascii="Arial" w:hAnsi="Arial" w:cs="Arial"/>
                <w:b/>
                <w:sz w:val="20"/>
                <w:szCs w:val="20"/>
              </w:rPr>
              <w:t xml:space="preserve"> </w:t>
            </w:r>
          </w:p>
        </w:tc>
        <w:tc>
          <w:tcPr>
            <w:tcW w:w="1600" w:type="dxa"/>
            <w:gridSpan w:val="2"/>
            <w:tcBorders>
              <w:top w:val="single" w:sz="4" w:space="0" w:color="auto"/>
              <w:left w:val="single" w:sz="4" w:space="0" w:color="auto"/>
              <w:bottom w:val="single" w:sz="4" w:space="0" w:color="auto"/>
              <w:right w:val="single" w:sz="4" w:space="0" w:color="auto"/>
            </w:tcBorders>
            <w:vAlign w:val="center"/>
          </w:tcPr>
          <w:p w14:paraId="440CB817" w14:textId="166CC615" w:rsidR="008974B3" w:rsidRPr="00251F65" w:rsidRDefault="00455F57" w:rsidP="008974B3">
            <w:pPr>
              <w:widowControl w:val="0"/>
              <w:spacing w:after="0" w:line="276" w:lineRule="auto"/>
              <w:rPr>
                <w:rFonts w:ascii="Arial" w:hAnsi="Arial" w:cs="Arial"/>
                <w:b/>
                <w:bCs/>
                <w:kern w:val="32"/>
                <w:sz w:val="20"/>
                <w:szCs w:val="20"/>
                <w:lang w:eastAsia="sl-SI"/>
              </w:rPr>
            </w:pPr>
            <w:r w:rsidRPr="00455F57">
              <w:rPr>
                <w:rFonts w:ascii="Arial" w:hAnsi="Arial" w:cs="Arial"/>
                <w:b/>
                <w:bCs/>
                <w:kern w:val="32"/>
                <w:sz w:val="20"/>
                <w:szCs w:val="20"/>
                <w:lang w:eastAsia="sl-SI"/>
              </w:rPr>
              <w:t>293.528,00</w:t>
            </w:r>
            <w:r>
              <w:rPr>
                <w:rFonts w:ascii="Arial" w:hAnsi="Arial" w:cs="Arial"/>
                <w:b/>
                <w:bCs/>
                <w:kern w:val="32"/>
                <w:sz w:val="20"/>
                <w:szCs w:val="20"/>
                <w:lang w:eastAsia="sl-SI"/>
              </w:rPr>
              <w:t xml:space="preserve"> </w:t>
            </w:r>
            <w:r w:rsidRPr="00455F57">
              <w:rPr>
                <w:rFonts w:ascii="Arial" w:hAnsi="Arial" w:cs="Arial"/>
                <w:b/>
                <w:bCs/>
                <w:kern w:val="32"/>
                <w:sz w:val="20"/>
                <w:szCs w:val="20"/>
                <w:lang w:eastAsia="sl-SI"/>
              </w:rPr>
              <w:t>EUR</w:t>
            </w:r>
          </w:p>
        </w:tc>
      </w:tr>
      <w:tr w:rsidR="008974B3" w:rsidRPr="00992195" w14:paraId="352C75DF"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207"/>
        </w:trPr>
        <w:tc>
          <w:tcPr>
            <w:tcW w:w="9222" w:type="dxa"/>
            <w:gridSpan w:val="2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7F6767E" w14:textId="77777777" w:rsidR="008974B3" w:rsidRPr="00992195" w:rsidRDefault="008974B3" w:rsidP="008974B3">
            <w:pPr>
              <w:widowControl w:val="0"/>
              <w:tabs>
                <w:tab w:val="left" w:pos="2340"/>
              </w:tabs>
              <w:spacing w:after="0" w:line="276" w:lineRule="auto"/>
              <w:outlineLvl w:val="0"/>
              <w:rPr>
                <w:rFonts w:ascii="Arial" w:eastAsia="Times New Roman" w:hAnsi="Arial" w:cs="Arial"/>
                <w:b/>
                <w:kern w:val="32"/>
                <w:sz w:val="20"/>
                <w:szCs w:val="20"/>
                <w:lang w:eastAsia="sl-SI"/>
              </w:rPr>
            </w:pPr>
            <w:r w:rsidRPr="00992195">
              <w:rPr>
                <w:rFonts w:ascii="Arial" w:eastAsia="Times New Roman" w:hAnsi="Arial" w:cs="Arial"/>
                <w:b/>
                <w:kern w:val="32"/>
                <w:sz w:val="20"/>
                <w:szCs w:val="20"/>
                <w:lang w:eastAsia="sl-SI"/>
              </w:rPr>
              <w:t>II.c Načrtovana nadomestitev zmanjšanih prihodkov in povečanih odhodkov proračuna:</w:t>
            </w:r>
          </w:p>
        </w:tc>
      </w:tr>
      <w:tr w:rsidR="008974B3" w:rsidRPr="00992195" w14:paraId="5BFA97DC"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100"/>
        </w:trPr>
        <w:tc>
          <w:tcPr>
            <w:tcW w:w="3267" w:type="dxa"/>
            <w:gridSpan w:val="6"/>
            <w:tcBorders>
              <w:top w:val="single" w:sz="4" w:space="0" w:color="auto"/>
              <w:left w:val="single" w:sz="4" w:space="0" w:color="auto"/>
              <w:bottom w:val="single" w:sz="4" w:space="0" w:color="auto"/>
              <w:right w:val="single" w:sz="4" w:space="0" w:color="auto"/>
            </w:tcBorders>
            <w:vAlign w:val="center"/>
          </w:tcPr>
          <w:p w14:paraId="05B2CB66" w14:textId="77777777" w:rsidR="008974B3" w:rsidRPr="00992195" w:rsidRDefault="008974B3" w:rsidP="008974B3">
            <w:pPr>
              <w:widowControl w:val="0"/>
              <w:spacing w:after="0" w:line="276" w:lineRule="auto"/>
              <w:ind w:left="-122" w:right="-112"/>
              <w:jc w:val="center"/>
              <w:rPr>
                <w:rFonts w:ascii="Arial" w:eastAsia="Times New Roman" w:hAnsi="Arial" w:cs="Arial"/>
                <w:sz w:val="20"/>
                <w:szCs w:val="20"/>
              </w:rPr>
            </w:pPr>
            <w:r w:rsidRPr="00992195">
              <w:rPr>
                <w:rFonts w:ascii="Arial" w:eastAsia="Times New Roman" w:hAnsi="Arial" w:cs="Arial"/>
                <w:sz w:val="20"/>
                <w:szCs w:val="20"/>
              </w:rPr>
              <w:t>Novi prihodki</w:t>
            </w:r>
          </w:p>
        </w:tc>
        <w:tc>
          <w:tcPr>
            <w:tcW w:w="3727" w:type="dxa"/>
            <w:gridSpan w:val="9"/>
            <w:tcBorders>
              <w:top w:val="single" w:sz="4" w:space="0" w:color="auto"/>
              <w:left w:val="single" w:sz="4" w:space="0" w:color="auto"/>
              <w:bottom w:val="single" w:sz="4" w:space="0" w:color="auto"/>
              <w:right w:val="single" w:sz="4" w:space="0" w:color="auto"/>
            </w:tcBorders>
            <w:vAlign w:val="center"/>
          </w:tcPr>
          <w:p w14:paraId="3731C44C" w14:textId="77777777" w:rsidR="008974B3" w:rsidRPr="00992195" w:rsidRDefault="008974B3" w:rsidP="008974B3">
            <w:pPr>
              <w:widowControl w:val="0"/>
              <w:spacing w:after="0" w:line="276" w:lineRule="auto"/>
              <w:ind w:left="-122" w:right="-112"/>
              <w:jc w:val="center"/>
              <w:rPr>
                <w:rFonts w:ascii="Arial" w:eastAsia="Times New Roman" w:hAnsi="Arial" w:cs="Arial"/>
                <w:sz w:val="20"/>
                <w:szCs w:val="20"/>
              </w:rPr>
            </w:pPr>
            <w:r w:rsidRPr="00992195">
              <w:rPr>
                <w:rFonts w:ascii="Arial" w:eastAsia="Times New Roman" w:hAnsi="Arial" w:cs="Arial"/>
                <w:sz w:val="20"/>
                <w:szCs w:val="20"/>
              </w:rPr>
              <w:t>Znesek za tekoče leto (t)</w:t>
            </w:r>
          </w:p>
        </w:tc>
        <w:tc>
          <w:tcPr>
            <w:tcW w:w="2228" w:type="dxa"/>
            <w:gridSpan w:val="6"/>
            <w:tcBorders>
              <w:top w:val="single" w:sz="4" w:space="0" w:color="auto"/>
              <w:left w:val="single" w:sz="4" w:space="0" w:color="auto"/>
              <w:bottom w:val="single" w:sz="4" w:space="0" w:color="auto"/>
              <w:right w:val="single" w:sz="4" w:space="0" w:color="auto"/>
            </w:tcBorders>
            <w:vAlign w:val="center"/>
          </w:tcPr>
          <w:p w14:paraId="0B4472F3" w14:textId="77777777" w:rsidR="008974B3" w:rsidRPr="00992195" w:rsidRDefault="008974B3" w:rsidP="008974B3">
            <w:pPr>
              <w:widowControl w:val="0"/>
              <w:spacing w:after="0" w:line="276" w:lineRule="auto"/>
              <w:ind w:left="-122" w:right="-112"/>
              <w:jc w:val="center"/>
              <w:rPr>
                <w:rFonts w:ascii="Arial" w:eastAsia="Times New Roman" w:hAnsi="Arial" w:cs="Arial"/>
                <w:sz w:val="20"/>
                <w:szCs w:val="20"/>
              </w:rPr>
            </w:pPr>
            <w:r w:rsidRPr="00992195">
              <w:rPr>
                <w:rFonts w:ascii="Arial" w:eastAsia="Times New Roman" w:hAnsi="Arial" w:cs="Arial"/>
                <w:sz w:val="20"/>
                <w:szCs w:val="20"/>
              </w:rPr>
              <w:t>Znesek za t + 1</w:t>
            </w:r>
          </w:p>
        </w:tc>
      </w:tr>
      <w:tr w:rsidR="008974B3" w:rsidRPr="00992195" w14:paraId="0630AA9A"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95"/>
        </w:trPr>
        <w:tc>
          <w:tcPr>
            <w:tcW w:w="3267" w:type="dxa"/>
            <w:gridSpan w:val="6"/>
            <w:tcBorders>
              <w:top w:val="single" w:sz="4" w:space="0" w:color="auto"/>
              <w:left w:val="single" w:sz="4" w:space="0" w:color="auto"/>
              <w:bottom w:val="single" w:sz="4" w:space="0" w:color="auto"/>
              <w:right w:val="single" w:sz="4" w:space="0" w:color="auto"/>
            </w:tcBorders>
            <w:vAlign w:val="center"/>
          </w:tcPr>
          <w:p w14:paraId="37A0CCFB" w14:textId="77777777" w:rsidR="008974B3" w:rsidRPr="00992195" w:rsidRDefault="008974B3" w:rsidP="008974B3">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727" w:type="dxa"/>
            <w:gridSpan w:val="9"/>
            <w:tcBorders>
              <w:top w:val="single" w:sz="4" w:space="0" w:color="auto"/>
              <w:left w:val="single" w:sz="4" w:space="0" w:color="auto"/>
              <w:bottom w:val="single" w:sz="4" w:space="0" w:color="auto"/>
              <w:right w:val="single" w:sz="4" w:space="0" w:color="auto"/>
            </w:tcBorders>
            <w:vAlign w:val="center"/>
          </w:tcPr>
          <w:p w14:paraId="2EE48EE7" w14:textId="77777777" w:rsidR="008974B3" w:rsidRPr="00992195" w:rsidRDefault="008974B3" w:rsidP="008974B3">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228" w:type="dxa"/>
            <w:gridSpan w:val="6"/>
            <w:tcBorders>
              <w:top w:val="single" w:sz="4" w:space="0" w:color="auto"/>
              <w:left w:val="single" w:sz="4" w:space="0" w:color="auto"/>
              <w:bottom w:val="single" w:sz="4" w:space="0" w:color="auto"/>
              <w:right w:val="single" w:sz="4" w:space="0" w:color="auto"/>
            </w:tcBorders>
            <w:vAlign w:val="center"/>
          </w:tcPr>
          <w:p w14:paraId="114B05F8" w14:textId="77777777" w:rsidR="008974B3" w:rsidRPr="00992195" w:rsidRDefault="008974B3" w:rsidP="008974B3">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8974B3" w:rsidRPr="00992195" w14:paraId="3042FB56"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95"/>
        </w:trPr>
        <w:tc>
          <w:tcPr>
            <w:tcW w:w="3267" w:type="dxa"/>
            <w:gridSpan w:val="6"/>
            <w:tcBorders>
              <w:top w:val="single" w:sz="4" w:space="0" w:color="auto"/>
              <w:left w:val="single" w:sz="4" w:space="0" w:color="auto"/>
              <w:bottom w:val="single" w:sz="4" w:space="0" w:color="auto"/>
              <w:right w:val="single" w:sz="4" w:space="0" w:color="auto"/>
            </w:tcBorders>
            <w:vAlign w:val="center"/>
          </w:tcPr>
          <w:p w14:paraId="140D8F91" w14:textId="77777777" w:rsidR="008974B3" w:rsidRPr="00992195" w:rsidRDefault="008974B3" w:rsidP="008974B3">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727" w:type="dxa"/>
            <w:gridSpan w:val="9"/>
            <w:tcBorders>
              <w:top w:val="single" w:sz="4" w:space="0" w:color="auto"/>
              <w:left w:val="single" w:sz="4" w:space="0" w:color="auto"/>
              <w:bottom w:val="single" w:sz="4" w:space="0" w:color="auto"/>
              <w:right w:val="single" w:sz="4" w:space="0" w:color="auto"/>
            </w:tcBorders>
            <w:vAlign w:val="center"/>
          </w:tcPr>
          <w:p w14:paraId="67497B4D" w14:textId="77777777" w:rsidR="008974B3" w:rsidRPr="00992195" w:rsidRDefault="008974B3" w:rsidP="008974B3">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228" w:type="dxa"/>
            <w:gridSpan w:val="6"/>
            <w:tcBorders>
              <w:top w:val="single" w:sz="4" w:space="0" w:color="auto"/>
              <w:left w:val="single" w:sz="4" w:space="0" w:color="auto"/>
              <w:bottom w:val="single" w:sz="4" w:space="0" w:color="auto"/>
              <w:right w:val="single" w:sz="4" w:space="0" w:color="auto"/>
            </w:tcBorders>
            <w:vAlign w:val="center"/>
          </w:tcPr>
          <w:p w14:paraId="090C19B5" w14:textId="77777777" w:rsidR="008974B3" w:rsidRPr="00992195" w:rsidRDefault="008974B3" w:rsidP="008974B3">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8974B3" w:rsidRPr="00992195" w14:paraId="397A2AF6"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95"/>
        </w:trPr>
        <w:tc>
          <w:tcPr>
            <w:tcW w:w="3267" w:type="dxa"/>
            <w:gridSpan w:val="6"/>
            <w:tcBorders>
              <w:top w:val="single" w:sz="4" w:space="0" w:color="auto"/>
              <w:left w:val="single" w:sz="4" w:space="0" w:color="auto"/>
              <w:bottom w:val="single" w:sz="4" w:space="0" w:color="auto"/>
              <w:right w:val="single" w:sz="4" w:space="0" w:color="auto"/>
            </w:tcBorders>
            <w:vAlign w:val="center"/>
          </w:tcPr>
          <w:p w14:paraId="14B0F021" w14:textId="77777777" w:rsidR="008974B3" w:rsidRPr="00992195" w:rsidRDefault="008974B3" w:rsidP="008974B3">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727" w:type="dxa"/>
            <w:gridSpan w:val="9"/>
            <w:tcBorders>
              <w:top w:val="single" w:sz="4" w:space="0" w:color="auto"/>
              <w:left w:val="single" w:sz="4" w:space="0" w:color="auto"/>
              <w:bottom w:val="single" w:sz="4" w:space="0" w:color="auto"/>
              <w:right w:val="single" w:sz="4" w:space="0" w:color="auto"/>
            </w:tcBorders>
            <w:vAlign w:val="center"/>
          </w:tcPr>
          <w:p w14:paraId="62F8EC51" w14:textId="77777777" w:rsidR="008974B3" w:rsidRPr="00992195" w:rsidRDefault="008974B3" w:rsidP="008974B3">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228" w:type="dxa"/>
            <w:gridSpan w:val="6"/>
            <w:tcBorders>
              <w:top w:val="single" w:sz="4" w:space="0" w:color="auto"/>
              <w:left w:val="single" w:sz="4" w:space="0" w:color="auto"/>
              <w:bottom w:val="single" w:sz="4" w:space="0" w:color="auto"/>
              <w:right w:val="single" w:sz="4" w:space="0" w:color="auto"/>
            </w:tcBorders>
            <w:vAlign w:val="center"/>
          </w:tcPr>
          <w:p w14:paraId="028EC076" w14:textId="77777777" w:rsidR="008974B3" w:rsidRPr="00992195" w:rsidRDefault="008974B3" w:rsidP="008974B3">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8974B3" w:rsidRPr="00992195" w14:paraId="208D7C69" w14:textId="77777777" w:rsidTr="00BA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 w:type="dxa"/>
          <w:cantSplit/>
          <w:trHeight w:val="95"/>
        </w:trPr>
        <w:tc>
          <w:tcPr>
            <w:tcW w:w="3267" w:type="dxa"/>
            <w:gridSpan w:val="6"/>
            <w:tcBorders>
              <w:top w:val="single" w:sz="4" w:space="0" w:color="auto"/>
              <w:left w:val="single" w:sz="4" w:space="0" w:color="auto"/>
              <w:bottom w:val="single" w:sz="4" w:space="0" w:color="auto"/>
              <w:right w:val="single" w:sz="4" w:space="0" w:color="auto"/>
            </w:tcBorders>
            <w:vAlign w:val="center"/>
          </w:tcPr>
          <w:p w14:paraId="1ECEECC6" w14:textId="77777777" w:rsidR="008974B3" w:rsidRPr="00992195" w:rsidRDefault="008974B3" w:rsidP="008974B3">
            <w:pPr>
              <w:widowControl w:val="0"/>
              <w:tabs>
                <w:tab w:val="left" w:pos="360"/>
              </w:tabs>
              <w:spacing w:after="0" w:line="276" w:lineRule="auto"/>
              <w:outlineLvl w:val="0"/>
              <w:rPr>
                <w:rFonts w:ascii="Arial" w:eastAsia="Times New Roman" w:hAnsi="Arial" w:cs="Arial"/>
                <w:b/>
                <w:kern w:val="32"/>
                <w:sz w:val="20"/>
                <w:szCs w:val="20"/>
                <w:lang w:eastAsia="sl-SI"/>
              </w:rPr>
            </w:pPr>
            <w:r w:rsidRPr="00992195">
              <w:rPr>
                <w:rFonts w:ascii="Arial" w:eastAsia="Times New Roman" w:hAnsi="Arial" w:cs="Arial"/>
                <w:b/>
                <w:kern w:val="32"/>
                <w:sz w:val="20"/>
                <w:szCs w:val="20"/>
                <w:lang w:eastAsia="sl-SI"/>
              </w:rPr>
              <w:t>SKUPAJ</w:t>
            </w:r>
          </w:p>
        </w:tc>
        <w:tc>
          <w:tcPr>
            <w:tcW w:w="3727" w:type="dxa"/>
            <w:gridSpan w:val="9"/>
            <w:tcBorders>
              <w:top w:val="single" w:sz="4" w:space="0" w:color="auto"/>
              <w:left w:val="single" w:sz="4" w:space="0" w:color="auto"/>
              <w:bottom w:val="single" w:sz="4" w:space="0" w:color="auto"/>
              <w:right w:val="single" w:sz="4" w:space="0" w:color="auto"/>
            </w:tcBorders>
            <w:vAlign w:val="center"/>
          </w:tcPr>
          <w:p w14:paraId="035E2467" w14:textId="77777777" w:rsidR="008974B3" w:rsidRPr="00992195" w:rsidRDefault="008974B3" w:rsidP="008974B3">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228" w:type="dxa"/>
            <w:gridSpan w:val="6"/>
            <w:tcBorders>
              <w:top w:val="single" w:sz="4" w:space="0" w:color="auto"/>
              <w:left w:val="single" w:sz="4" w:space="0" w:color="auto"/>
              <w:bottom w:val="single" w:sz="4" w:space="0" w:color="auto"/>
              <w:right w:val="single" w:sz="4" w:space="0" w:color="auto"/>
            </w:tcBorders>
            <w:vAlign w:val="center"/>
          </w:tcPr>
          <w:p w14:paraId="4DA726EF" w14:textId="77777777" w:rsidR="008974B3" w:rsidRPr="00992195" w:rsidRDefault="008974B3" w:rsidP="008974B3">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8974B3" w:rsidRPr="00992195" w14:paraId="450D27CF" w14:textId="77777777" w:rsidTr="00BA0FF6">
        <w:trPr>
          <w:gridAfter w:val="1"/>
          <w:wAfter w:w="41" w:type="dxa"/>
          <w:trHeight w:val="809"/>
        </w:trPr>
        <w:tc>
          <w:tcPr>
            <w:tcW w:w="9222" w:type="dxa"/>
            <w:gridSpan w:val="21"/>
          </w:tcPr>
          <w:p w14:paraId="6EEA9CF6" w14:textId="77777777" w:rsidR="008974B3" w:rsidRPr="00992195" w:rsidRDefault="008974B3" w:rsidP="008974B3">
            <w:pPr>
              <w:widowControl w:val="0"/>
              <w:spacing w:after="0" w:line="276" w:lineRule="auto"/>
              <w:rPr>
                <w:rFonts w:ascii="Arial" w:eastAsia="Times New Roman" w:hAnsi="Arial" w:cs="Arial"/>
                <w:b/>
                <w:sz w:val="20"/>
                <w:szCs w:val="20"/>
              </w:rPr>
            </w:pPr>
          </w:p>
          <w:p w14:paraId="103B1123" w14:textId="162D2C1D" w:rsidR="008974B3" w:rsidRPr="00BA0FF6" w:rsidRDefault="008974B3" w:rsidP="00BA0FF6">
            <w:pPr>
              <w:widowControl w:val="0"/>
              <w:spacing w:after="0" w:line="276" w:lineRule="auto"/>
              <w:rPr>
                <w:rFonts w:ascii="Arial" w:eastAsia="Times New Roman" w:hAnsi="Arial" w:cs="Arial"/>
                <w:b/>
                <w:sz w:val="20"/>
                <w:szCs w:val="20"/>
              </w:rPr>
            </w:pPr>
            <w:r w:rsidRPr="00992195">
              <w:rPr>
                <w:rFonts w:ascii="Arial" w:eastAsia="Times New Roman" w:hAnsi="Arial" w:cs="Arial"/>
                <w:b/>
                <w:sz w:val="20"/>
                <w:szCs w:val="20"/>
              </w:rPr>
              <w:t>OBRAZLOŽITEV</w:t>
            </w:r>
            <w:r w:rsidR="00BA0FF6">
              <w:rPr>
                <w:rFonts w:ascii="Arial" w:eastAsia="Times New Roman" w:hAnsi="Arial" w:cs="Arial"/>
                <w:b/>
                <w:sz w:val="20"/>
                <w:szCs w:val="20"/>
              </w:rPr>
              <w:t>:</w:t>
            </w:r>
          </w:p>
        </w:tc>
      </w:tr>
      <w:tr w:rsidR="008974B3" w:rsidRPr="00992195" w14:paraId="6C7826DF" w14:textId="77777777" w:rsidTr="00BA0FF6">
        <w:trPr>
          <w:gridAfter w:val="1"/>
          <w:wAfter w:w="41" w:type="dxa"/>
          <w:trHeight w:val="596"/>
        </w:trPr>
        <w:tc>
          <w:tcPr>
            <w:tcW w:w="9222" w:type="dxa"/>
            <w:gridSpan w:val="21"/>
            <w:tcBorders>
              <w:top w:val="single" w:sz="4" w:space="0" w:color="000000"/>
              <w:left w:val="single" w:sz="4" w:space="0" w:color="000000"/>
              <w:bottom w:val="single" w:sz="4" w:space="0" w:color="000000"/>
              <w:right w:val="single" w:sz="4" w:space="0" w:color="000000"/>
            </w:tcBorders>
          </w:tcPr>
          <w:p w14:paraId="24BCFD9A" w14:textId="77777777" w:rsidR="008974B3" w:rsidRPr="00992195" w:rsidRDefault="008974B3" w:rsidP="008974B3">
            <w:pPr>
              <w:spacing w:after="0" w:line="276" w:lineRule="auto"/>
              <w:rPr>
                <w:rFonts w:ascii="Arial" w:eastAsia="Times New Roman" w:hAnsi="Arial" w:cs="Arial"/>
                <w:b/>
                <w:sz w:val="20"/>
                <w:szCs w:val="20"/>
              </w:rPr>
            </w:pPr>
            <w:r w:rsidRPr="00992195">
              <w:rPr>
                <w:rFonts w:ascii="Arial" w:eastAsia="Times New Roman" w:hAnsi="Arial" w:cs="Arial"/>
                <w:b/>
                <w:sz w:val="20"/>
                <w:szCs w:val="20"/>
              </w:rPr>
              <w:t>7.b Predstavitev ocene finančnih posledic pod 40.000 EUR:</w:t>
            </w:r>
          </w:p>
          <w:p w14:paraId="0159C8C7" w14:textId="77777777" w:rsidR="008974B3" w:rsidRPr="00992195" w:rsidRDefault="008974B3" w:rsidP="008974B3">
            <w:pPr>
              <w:pStyle w:val="Oddelek"/>
              <w:widowControl w:val="0"/>
              <w:numPr>
                <w:ilvl w:val="0"/>
                <w:numId w:val="0"/>
              </w:numPr>
              <w:spacing w:before="0" w:after="0" w:line="276" w:lineRule="auto"/>
              <w:jc w:val="left"/>
              <w:rPr>
                <w:b w:val="0"/>
                <w:sz w:val="20"/>
                <w:szCs w:val="20"/>
              </w:rPr>
            </w:pPr>
            <w:r w:rsidRPr="00992195">
              <w:rPr>
                <w:b w:val="0"/>
                <w:sz w:val="20"/>
                <w:szCs w:val="20"/>
              </w:rPr>
              <w:t xml:space="preserve">/  </w:t>
            </w:r>
          </w:p>
        </w:tc>
      </w:tr>
      <w:tr w:rsidR="008974B3" w:rsidRPr="00992195" w14:paraId="17A7EB26" w14:textId="77777777" w:rsidTr="00BA0FF6">
        <w:trPr>
          <w:gridAfter w:val="1"/>
          <w:wAfter w:w="41" w:type="dxa"/>
          <w:trHeight w:val="371"/>
        </w:trPr>
        <w:tc>
          <w:tcPr>
            <w:tcW w:w="9222" w:type="dxa"/>
            <w:gridSpan w:val="21"/>
            <w:tcBorders>
              <w:top w:val="single" w:sz="4" w:space="0" w:color="000000"/>
              <w:left w:val="single" w:sz="4" w:space="0" w:color="000000"/>
              <w:bottom w:val="single" w:sz="4" w:space="0" w:color="000000"/>
              <w:right w:val="single" w:sz="4" w:space="0" w:color="000000"/>
            </w:tcBorders>
            <w:shd w:val="clear" w:color="auto" w:fill="auto"/>
          </w:tcPr>
          <w:p w14:paraId="58783C23" w14:textId="77777777" w:rsidR="008974B3" w:rsidRPr="00992195" w:rsidRDefault="008974B3" w:rsidP="008974B3">
            <w:pPr>
              <w:spacing w:after="0" w:line="276" w:lineRule="auto"/>
              <w:rPr>
                <w:rFonts w:ascii="Arial" w:eastAsia="Times New Roman" w:hAnsi="Arial" w:cs="Arial"/>
                <w:b/>
                <w:sz w:val="20"/>
                <w:szCs w:val="20"/>
              </w:rPr>
            </w:pPr>
            <w:r w:rsidRPr="00992195">
              <w:rPr>
                <w:rFonts w:ascii="Arial" w:eastAsia="Times New Roman" w:hAnsi="Arial" w:cs="Arial"/>
                <w:b/>
                <w:sz w:val="20"/>
                <w:szCs w:val="20"/>
              </w:rPr>
              <w:t>8. Predstavitev sodelovanja z združenji občin:</w:t>
            </w:r>
          </w:p>
        </w:tc>
      </w:tr>
      <w:tr w:rsidR="008974B3" w:rsidRPr="00992195" w14:paraId="6CA6F007" w14:textId="77777777" w:rsidTr="00BA0FF6">
        <w:trPr>
          <w:gridAfter w:val="1"/>
          <w:wAfter w:w="41" w:type="dxa"/>
        </w:trPr>
        <w:tc>
          <w:tcPr>
            <w:tcW w:w="7334" w:type="dxa"/>
            <w:gridSpan w:val="17"/>
            <w:shd w:val="clear" w:color="auto" w:fill="auto"/>
          </w:tcPr>
          <w:p w14:paraId="1FF4E1E1" w14:textId="77777777" w:rsidR="008974B3" w:rsidRPr="00992195" w:rsidRDefault="008974B3" w:rsidP="008974B3">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Vsebina predloženega gradiva (predpisa) vpliva na:</w:t>
            </w:r>
          </w:p>
          <w:p w14:paraId="108A3CBF" w14:textId="77777777" w:rsidR="008974B3" w:rsidRPr="00992195" w:rsidRDefault="008974B3" w:rsidP="008974B3">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pristojnosti občin,</w:t>
            </w:r>
          </w:p>
          <w:p w14:paraId="22493438" w14:textId="77777777" w:rsidR="008974B3" w:rsidRPr="00992195" w:rsidRDefault="008974B3" w:rsidP="008974B3">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delovanje občin,</w:t>
            </w:r>
          </w:p>
          <w:p w14:paraId="6D651119" w14:textId="77777777" w:rsidR="008974B3" w:rsidRPr="00992195" w:rsidRDefault="008974B3" w:rsidP="008974B3">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financiranje občin.</w:t>
            </w:r>
          </w:p>
          <w:p w14:paraId="594DD43B" w14:textId="77777777" w:rsidR="008974B3" w:rsidRPr="00992195" w:rsidRDefault="008974B3" w:rsidP="008974B3">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1888" w:type="dxa"/>
            <w:gridSpan w:val="4"/>
            <w:shd w:val="clear" w:color="auto" w:fill="auto"/>
          </w:tcPr>
          <w:p w14:paraId="19D3C7DC" w14:textId="77777777" w:rsidR="008974B3" w:rsidRPr="00992195" w:rsidRDefault="008974B3" w:rsidP="008974B3">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992195">
              <w:rPr>
                <w:rFonts w:ascii="Arial" w:eastAsia="Times New Roman" w:hAnsi="Arial" w:cs="Arial"/>
                <w:sz w:val="20"/>
                <w:szCs w:val="20"/>
                <w:lang w:eastAsia="sl-SI"/>
              </w:rPr>
              <w:t>NE</w:t>
            </w:r>
          </w:p>
        </w:tc>
      </w:tr>
      <w:tr w:rsidR="008974B3" w:rsidRPr="00992195" w14:paraId="698D1296" w14:textId="77777777" w:rsidTr="00BA0FF6">
        <w:trPr>
          <w:gridAfter w:val="1"/>
          <w:wAfter w:w="41" w:type="dxa"/>
          <w:trHeight w:val="274"/>
        </w:trPr>
        <w:tc>
          <w:tcPr>
            <w:tcW w:w="9222" w:type="dxa"/>
            <w:gridSpan w:val="21"/>
            <w:shd w:val="clear" w:color="auto" w:fill="auto"/>
          </w:tcPr>
          <w:p w14:paraId="5B5323B8" w14:textId="77777777" w:rsidR="008974B3" w:rsidRPr="00992195" w:rsidRDefault="008974B3" w:rsidP="008974B3">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 xml:space="preserve">Gradivo (predpis) je bilo poslano v mnenje: </w:t>
            </w:r>
          </w:p>
          <w:p w14:paraId="1F8E2855" w14:textId="77777777" w:rsidR="008974B3" w:rsidRPr="00992195" w:rsidRDefault="008974B3" w:rsidP="008974B3">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Skupnosti občin Slovenije SOS: NE</w:t>
            </w:r>
          </w:p>
          <w:p w14:paraId="2BADFA3B" w14:textId="77777777" w:rsidR="008974B3" w:rsidRPr="00992195" w:rsidRDefault="008974B3" w:rsidP="008974B3">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Združenju občin Slovenije ZOS: NE</w:t>
            </w:r>
          </w:p>
          <w:p w14:paraId="4C65697F" w14:textId="77777777" w:rsidR="008974B3" w:rsidRPr="00992195" w:rsidRDefault="008974B3" w:rsidP="008974B3">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Združenju mestnih občin Slovenije ZMOS: NE</w:t>
            </w:r>
          </w:p>
        </w:tc>
      </w:tr>
      <w:tr w:rsidR="008974B3" w:rsidRPr="00992195" w14:paraId="2EDDB638" w14:textId="77777777" w:rsidTr="00BA0FF6">
        <w:trPr>
          <w:gridAfter w:val="1"/>
          <w:wAfter w:w="41" w:type="dxa"/>
        </w:trPr>
        <w:tc>
          <w:tcPr>
            <w:tcW w:w="9222" w:type="dxa"/>
            <w:gridSpan w:val="21"/>
            <w:vAlign w:val="center"/>
          </w:tcPr>
          <w:p w14:paraId="640F0272" w14:textId="77777777" w:rsidR="008974B3" w:rsidRPr="00992195" w:rsidRDefault="008974B3" w:rsidP="008974B3">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992195">
              <w:rPr>
                <w:rFonts w:ascii="Arial" w:eastAsia="Times New Roman" w:hAnsi="Arial" w:cs="Arial"/>
                <w:b/>
                <w:sz w:val="20"/>
                <w:szCs w:val="20"/>
                <w:lang w:eastAsia="sl-SI"/>
              </w:rPr>
              <w:t>9. Predstavitev sodelovanja javnosti:</w:t>
            </w:r>
          </w:p>
        </w:tc>
      </w:tr>
      <w:tr w:rsidR="008974B3" w:rsidRPr="00992195" w14:paraId="33E184F3" w14:textId="77777777" w:rsidTr="00BA0FF6">
        <w:trPr>
          <w:gridAfter w:val="1"/>
          <w:wAfter w:w="41" w:type="dxa"/>
        </w:trPr>
        <w:tc>
          <w:tcPr>
            <w:tcW w:w="7334" w:type="dxa"/>
            <w:gridSpan w:val="17"/>
          </w:tcPr>
          <w:p w14:paraId="0AA43DEA" w14:textId="77777777" w:rsidR="008974B3" w:rsidRPr="00992195" w:rsidRDefault="008974B3" w:rsidP="008974B3">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992195">
              <w:rPr>
                <w:rFonts w:ascii="Arial" w:eastAsia="Times New Roman" w:hAnsi="Arial" w:cs="Arial"/>
                <w:iCs/>
                <w:sz w:val="20"/>
                <w:szCs w:val="20"/>
                <w:lang w:eastAsia="sl-SI"/>
              </w:rPr>
              <w:t>Gradivo je bilo predhodno objavljeno na spletni strani predlagatelja:</w:t>
            </w:r>
          </w:p>
        </w:tc>
        <w:tc>
          <w:tcPr>
            <w:tcW w:w="1888" w:type="dxa"/>
            <w:gridSpan w:val="4"/>
          </w:tcPr>
          <w:p w14:paraId="59E7FCFE" w14:textId="77777777" w:rsidR="008974B3" w:rsidRPr="00992195" w:rsidRDefault="008974B3" w:rsidP="008974B3">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992195">
              <w:rPr>
                <w:rFonts w:ascii="Arial" w:eastAsia="Times New Roman" w:hAnsi="Arial" w:cs="Arial"/>
                <w:sz w:val="20"/>
                <w:szCs w:val="20"/>
                <w:lang w:eastAsia="sl-SI"/>
              </w:rPr>
              <w:t>NE</w:t>
            </w:r>
          </w:p>
        </w:tc>
      </w:tr>
      <w:tr w:rsidR="008974B3" w:rsidRPr="00992195" w14:paraId="01269900" w14:textId="77777777" w:rsidTr="00BA0FF6">
        <w:trPr>
          <w:gridAfter w:val="1"/>
          <w:wAfter w:w="41" w:type="dxa"/>
        </w:trPr>
        <w:tc>
          <w:tcPr>
            <w:tcW w:w="9222" w:type="dxa"/>
            <w:gridSpan w:val="21"/>
          </w:tcPr>
          <w:p w14:paraId="6DB62E99" w14:textId="77777777" w:rsidR="008974B3" w:rsidRPr="00992195" w:rsidRDefault="008974B3" w:rsidP="008974B3">
            <w:pPr>
              <w:pStyle w:val="Oddelek"/>
              <w:widowControl w:val="0"/>
              <w:numPr>
                <w:ilvl w:val="0"/>
                <w:numId w:val="0"/>
              </w:numPr>
              <w:spacing w:before="0" w:after="0" w:line="276" w:lineRule="auto"/>
              <w:jc w:val="left"/>
              <w:rPr>
                <w:iCs/>
                <w:sz w:val="20"/>
                <w:szCs w:val="20"/>
              </w:rPr>
            </w:pPr>
            <w:r w:rsidRPr="00992195">
              <w:rPr>
                <w:b w:val="0"/>
                <w:sz w:val="20"/>
                <w:szCs w:val="20"/>
              </w:rPr>
              <w:t xml:space="preserve">V skladu s 7. odstavkom 9. člena Poslovnika Vlade Republike Slovenije (Uradni list RS, št. </w:t>
            </w:r>
            <w:hyperlink r:id="rId14" w:tgtFrame="_blank" w:tooltip="Poslovnik Vlade Republike Slovenije" w:history="1">
              <w:r w:rsidRPr="00992195">
                <w:rPr>
                  <w:b w:val="0"/>
                  <w:sz w:val="20"/>
                  <w:szCs w:val="20"/>
                </w:rPr>
                <w:t>43/01</w:t>
              </w:r>
            </w:hyperlink>
            <w:r w:rsidRPr="00992195">
              <w:rPr>
                <w:b w:val="0"/>
                <w:sz w:val="20"/>
                <w:szCs w:val="20"/>
              </w:rPr>
              <w:t xml:space="preserve">, </w:t>
            </w:r>
            <w:hyperlink r:id="rId15" w:tgtFrame="_blank" w:tooltip="Popravek poslovnika Vlade Republike Slovenije" w:history="1">
              <w:r w:rsidRPr="00992195">
                <w:rPr>
                  <w:b w:val="0"/>
                  <w:sz w:val="20"/>
                  <w:szCs w:val="20"/>
                </w:rPr>
                <w:t>23/02 – popr.</w:t>
              </w:r>
            </w:hyperlink>
            <w:r w:rsidRPr="00992195">
              <w:rPr>
                <w:b w:val="0"/>
                <w:sz w:val="20"/>
                <w:szCs w:val="20"/>
              </w:rPr>
              <w:t xml:space="preserve">, </w:t>
            </w:r>
            <w:hyperlink r:id="rId16" w:tgtFrame="_blank" w:tooltip="Dopolnitev poslovnika Vlade Republike Slovenije" w:history="1">
              <w:r w:rsidRPr="00992195">
                <w:rPr>
                  <w:b w:val="0"/>
                  <w:sz w:val="20"/>
                  <w:szCs w:val="20"/>
                </w:rPr>
                <w:t>54/03</w:t>
              </w:r>
            </w:hyperlink>
            <w:r w:rsidRPr="00992195">
              <w:rPr>
                <w:b w:val="0"/>
                <w:sz w:val="20"/>
                <w:szCs w:val="20"/>
              </w:rPr>
              <w:t xml:space="preserve">, </w:t>
            </w:r>
            <w:hyperlink r:id="rId17" w:tgtFrame="_blank" w:tooltip="Sprememba poslovnika Vlade Republike Slovenije" w:history="1">
              <w:r w:rsidRPr="00992195">
                <w:rPr>
                  <w:b w:val="0"/>
                  <w:sz w:val="20"/>
                  <w:szCs w:val="20"/>
                </w:rPr>
                <w:t>103/03</w:t>
              </w:r>
            </w:hyperlink>
            <w:r w:rsidRPr="00992195">
              <w:rPr>
                <w:b w:val="0"/>
                <w:sz w:val="20"/>
                <w:szCs w:val="20"/>
              </w:rPr>
              <w:t xml:space="preserve">, </w:t>
            </w:r>
            <w:hyperlink r:id="rId18" w:tgtFrame="_blank" w:tooltip="Spremembe in dopolnitve Poslovnika Vlade Republike Slovenije" w:history="1">
              <w:r w:rsidRPr="00992195">
                <w:rPr>
                  <w:b w:val="0"/>
                  <w:sz w:val="20"/>
                  <w:szCs w:val="20"/>
                </w:rPr>
                <w:t>114/04</w:t>
              </w:r>
            </w:hyperlink>
            <w:r w:rsidRPr="00992195">
              <w:rPr>
                <w:b w:val="0"/>
                <w:sz w:val="20"/>
                <w:szCs w:val="20"/>
              </w:rPr>
              <w:t xml:space="preserve">, </w:t>
            </w:r>
            <w:hyperlink r:id="rId19" w:tgtFrame="_blank" w:tooltip="Spremembe in dopolnitve Poslovnika Vlade Republike Slovenije" w:history="1">
              <w:r w:rsidRPr="00992195">
                <w:rPr>
                  <w:b w:val="0"/>
                  <w:sz w:val="20"/>
                  <w:szCs w:val="20"/>
                </w:rPr>
                <w:t>26/06</w:t>
              </w:r>
            </w:hyperlink>
            <w:r w:rsidRPr="00992195">
              <w:rPr>
                <w:b w:val="0"/>
                <w:sz w:val="20"/>
                <w:szCs w:val="20"/>
              </w:rPr>
              <w:t xml:space="preserve">, </w:t>
            </w:r>
            <w:hyperlink r:id="rId20" w:tgtFrame="_blank" w:tooltip="Spremembe in dopolnitve Poslovnika Vlade Republike Slovenije" w:history="1">
              <w:r w:rsidRPr="00992195">
                <w:rPr>
                  <w:b w:val="0"/>
                  <w:sz w:val="20"/>
                  <w:szCs w:val="20"/>
                </w:rPr>
                <w:t>21/07</w:t>
              </w:r>
            </w:hyperlink>
            <w:r w:rsidRPr="00992195">
              <w:rPr>
                <w:b w:val="0"/>
                <w:sz w:val="20"/>
                <w:szCs w:val="20"/>
              </w:rPr>
              <w:t xml:space="preserve">, </w:t>
            </w:r>
            <w:hyperlink r:id="rId21" w:tgtFrame="_blank" w:tooltip="Spremembe in dopolnitve Poslovnika Vlade Republike Slovenije" w:history="1">
              <w:r w:rsidRPr="00992195">
                <w:rPr>
                  <w:b w:val="0"/>
                  <w:sz w:val="20"/>
                  <w:szCs w:val="20"/>
                </w:rPr>
                <w:t>32/10</w:t>
              </w:r>
            </w:hyperlink>
            <w:r w:rsidRPr="00992195">
              <w:rPr>
                <w:b w:val="0"/>
                <w:sz w:val="20"/>
                <w:szCs w:val="20"/>
              </w:rPr>
              <w:t xml:space="preserve">, </w:t>
            </w:r>
            <w:hyperlink r:id="rId22" w:tgtFrame="_blank" w:tooltip="Spremembe in dopolnitve Poslovnika Vlade Republike Slovenije" w:history="1">
              <w:r w:rsidRPr="00992195">
                <w:rPr>
                  <w:b w:val="0"/>
                  <w:sz w:val="20"/>
                  <w:szCs w:val="20"/>
                </w:rPr>
                <w:t>73/10</w:t>
              </w:r>
            </w:hyperlink>
            <w:r w:rsidRPr="00992195">
              <w:rPr>
                <w:b w:val="0"/>
                <w:sz w:val="20"/>
                <w:szCs w:val="20"/>
              </w:rPr>
              <w:t xml:space="preserve">, </w:t>
            </w:r>
            <w:hyperlink r:id="rId23" w:tgtFrame="_blank" w:tooltip="Sprememba Poslovnika Vlade Republike Slovenije" w:history="1">
              <w:r w:rsidRPr="00992195">
                <w:rPr>
                  <w:b w:val="0"/>
                  <w:sz w:val="20"/>
                  <w:szCs w:val="20"/>
                </w:rPr>
                <w:t>95/11</w:t>
              </w:r>
            </w:hyperlink>
            <w:r w:rsidRPr="00992195">
              <w:rPr>
                <w:b w:val="0"/>
                <w:sz w:val="20"/>
                <w:szCs w:val="20"/>
              </w:rPr>
              <w:t xml:space="preserve">, </w:t>
            </w:r>
            <w:hyperlink r:id="rId24" w:tgtFrame="_blank" w:tooltip="Spremembe in dopolnitve Poslovnika Vlade Republike Slovenije" w:history="1">
              <w:r w:rsidRPr="00992195">
                <w:rPr>
                  <w:b w:val="0"/>
                  <w:sz w:val="20"/>
                  <w:szCs w:val="20"/>
                </w:rPr>
                <w:t>64/12</w:t>
              </w:r>
            </w:hyperlink>
            <w:r w:rsidRPr="00992195">
              <w:rPr>
                <w:b w:val="0"/>
                <w:sz w:val="20"/>
                <w:szCs w:val="20"/>
              </w:rPr>
              <w:t xml:space="preserve"> in 10/14) se javnosti ni povabilo k sodelovanju, ker gre za predlog sklepa vlade.</w:t>
            </w:r>
          </w:p>
        </w:tc>
      </w:tr>
      <w:tr w:rsidR="008974B3" w:rsidRPr="00992195" w14:paraId="09E7CEB0" w14:textId="77777777" w:rsidTr="00BA0FF6">
        <w:trPr>
          <w:gridAfter w:val="1"/>
          <w:wAfter w:w="41" w:type="dxa"/>
        </w:trPr>
        <w:tc>
          <w:tcPr>
            <w:tcW w:w="7334" w:type="dxa"/>
            <w:gridSpan w:val="17"/>
            <w:vAlign w:val="center"/>
          </w:tcPr>
          <w:p w14:paraId="40C83A64" w14:textId="77777777" w:rsidR="008974B3" w:rsidRPr="00992195" w:rsidRDefault="008974B3" w:rsidP="008974B3">
            <w:pPr>
              <w:widowControl w:val="0"/>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992195">
              <w:rPr>
                <w:rFonts w:ascii="Arial" w:eastAsia="Times New Roman" w:hAnsi="Arial" w:cs="Arial"/>
                <w:b/>
                <w:sz w:val="20"/>
                <w:szCs w:val="20"/>
                <w:lang w:eastAsia="sl-SI"/>
              </w:rPr>
              <w:t>10. Pri pripravi gradiva so bile upoštevane zahteve iz Resolucije o normativni dejavnosti:</w:t>
            </w:r>
          </w:p>
        </w:tc>
        <w:tc>
          <w:tcPr>
            <w:tcW w:w="1888" w:type="dxa"/>
            <w:gridSpan w:val="4"/>
            <w:vAlign w:val="center"/>
          </w:tcPr>
          <w:p w14:paraId="5C74DA4E" w14:textId="77777777" w:rsidR="008974B3" w:rsidRPr="00992195" w:rsidRDefault="008974B3" w:rsidP="008974B3">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992195">
              <w:rPr>
                <w:rFonts w:ascii="Arial" w:eastAsia="Times New Roman" w:hAnsi="Arial" w:cs="Arial"/>
                <w:sz w:val="20"/>
                <w:szCs w:val="20"/>
                <w:lang w:eastAsia="sl-SI"/>
              </w:rPr>
              <w:t>NE</w:t>
            </w:r>
          </w:p>
        </w:tc>
      </w:tr>
      <w:tr w:rsidR="008974B3" w:rsidRPr="00992195" w14:paraId="766F728F" w14:textId="77777777" w:rsidTr="00BA0FF6">
        <w:trPr>
          <w:gridAfter w:val="1"/>
          <w:wAfter w:w="41" w:type="dxa"/>
        </w:trPr>
        <w:tc>
          <w:tcPr>
            <w:tcW w:w="7334" w:type="dxa"/>
            <w:gridSpan w:val="17"/>
            <w:vAlign w:val="center"/>
          </w:tcPr>
          <w:p w14:paraId="1CF0DC14" w14:textId="77777777" w:rsidR="008974B3" w:rsidRPr="00992195" w:rsidRDefault="008974B3" w:rsidP="008974B3">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992195">
              <w:rPr>
                <w:rFonts w:ascii="Arial" w:eastAsia="Times New Roman" w:hAnsi="Arial" w:cs="Arial"/>
                <w:b/>
                <w:sz w:val="20"/>
                <w:szCs w:val="20"/>
                <w:lang w:eastAsia="sl-SI"/>
              </w:rPr>
              <w:t>11. Gradivo je uvrščeno v delovni program vlade:</w:t>
            </w:r>
          </w:p>
        </w:tc>
        <w:tc>
          <w:tcPr>
            <w:tcW w:w="1888" w:type="dxa"/>
            <w:gridSpan w:val="4"/>
            <w:vAlign w:val="center"/>
          </w:tcPr>
          <w:p w14:paraId="5F37B033" w14:textId="77777777" w:rsidR="008974B3" w:rsidRPr="00992195" w:rsidRDefault="008974B3" w:rsidP="008974B3">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992195">
              <w:rPr>
                <w:rFonts w:ascii="Arial" w:eastAsia="Times New Roman" w:hAnsi="Arial" w:cs="Arial"/>
                <w:sz w:val="20"/>
                <w:szCs w:val="20"/>
                <w:lang w:eastAsia="sl-SI"/>
              </w:rPr>
              <w:t>NE</w:t>
            </w:r>
          </w:p>
        </w:tc>
      </w:tr>
      <w:tr w:rsidR="008974B3" w:rsidRPr="00992195" w14:paraId="6098D92A" w14:textId="77777777" w:rsidTr="00BA0FF6">
        <w:trPr>
          <w:gridAfter w:val="1"/>
          <w:wAfter w:w="41" w:type="dxa"/>
        </w:trPr>
        <w:tc>
          <w:tcPr>
            <w:tcW w:w="9222" w:type="dxa"/>
            <w:gridSpan w:val="21"/>
            <w:tcBorders>
              <w:top w:val="single" w:sz="4" w:space="0" w:color="000000"/>
              <w:left w:val="single" w:sz="4" w:space="0" w:color="000000"/>
              <w:bottom w:val="single" w:sz="4" w:space="0" w:color="000000"/>
              <w:right w:val="single" w:sz="4" w:space="0" w:color="000000"/>
            </w:tcBorders>
          </w:tcPr>
          <w:p w14:paraId="2C8AD694" w14:textId="77777777" w:rsidR="008974B3" w:rsidRPr="00992195" w:rsidRDefault="008974B3" w:rsidP="008974B3">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p w14:paraId="6556C4B4" w14:textId="77777777" w:rsidR="008974B3" w:rsidRPr="00992195" w:rsidRDefault="008974B3" w:rsidP="008974B3">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sz w:val="20"/>
                <w:szCs w:val="20"/>
                <w:lang w:eastAsia="sl-SI"/>
              </w:rPr>
            </w:pPr>
            <w:r w:rsidRPr="00992195">
              <w:rPr>
                <w:rFonts w:ascii="Arial" w:eastAsia="Times New Roman" w:hAnsi="Arial" w:cs="Arial"/>
                <w:sz w:val="20"/>
                <w:szCs w:val="20"/>
                <w:lang w:eastAsia="sl-SI"/>
              </w:rPr>
              <w:t xml:space="preserve">                                                 dr. Igor Papič </w:t>
            </w:r>
          </w:p>
          <w:p w14:paraId="4CC51E88" w14:textId="77777777" w:rsidR="008974B3" w:rsidRPr="00992195" w:rsidRDefault="008974B3" w:rsidP="008974B3">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r w:rsidRPr="00992195">
              <w:rPr>
                <w:rFonts w:ascii="Arial" w:eastAsia="Times New Roman" w:hAnsi="Arial" w:cs="Arial"/>
                <w:b/>
                <w:sz w:val="20"/>
                <w:szCs w:val="20"/>
                <w:lang w:eastAsia="sl-SI"/>
              </w:rPr>
              <w:t xml:space="preserve">                                                    MINISTER</w:t>
            </w:r>
          </w:p>
          <w:p w14:paraId="41312BE3" w14:textId="77777777" w:rsidR="008974B3" w:rsidRPr="00992195" w:rsidRDefault="008974B3" w:rsidP="008974B3">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F02E6CF" w14:textId="77777777" w:rsidR="008974B3" w:rsidRPr="00992195" w:rsidRDefault="008974B3" w:rsidP="008974B3">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4AE7F5F" w14:textId="77777777" w:rsidR="008974B3" w:rsidRPr="00992195" w:rsidRDefault="008974B3" w:rsidP="008974B3">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D5D96A0" w14:textId="77777777" w:rsidR="008974B3" w:rsidRPr="00992195" w:rsidRDefault="008974B3" w:rsidP="008974B3">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Priloge:</w:t>
            </w:r>
          </w:p>
          <w:p w14:paraId="4BB57870" w14:textId="38D9B977" w:rsidR="00C43E89" w:rsidRDefault="00C43E89" w:rsidP="00C43E89">
            <w:pPr>
              <w:pStyle w:val="Odstavekseznama"/>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 xml:space="preserve">Predlog sklepa Vlade RS </w:t>
            </w:r>
            <w:r w:rsidR="00F84E41">
              <w:rPr>
                <w:rFonts w:ascii="Arial" w:eastAsia="Times New Roman" w:hAnsi="Arial" w:cs="Arial"/>
                <w:iCs/>
                <w:sz w:val="20"/>
                <w:szCs w:val="20"/>
                <w:lang w:eastAsia="sl-SI"/>
              </w:rPr>
              <w:t>f</w:t>
            </w:r>
          </w:p>
          <w:p w14:paraId="0BDA5129" w14:textId="77777777" w:rsidR="00C43E89" w:rsidRPr="00992195" w:rsidRDefault="00C43E89" w:rsidP="00C43E89">
            <w:pPr>
              <w:pStyle w:val="Odstavekseznama"/>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Obrazložitev</w:t>
            </w:r>
          </w:p>
          <w:p w14:paraId="516837A8" w14:textId="2E038F64" w:rsidR="00C43E89" w:rsidRPr="00992195" w:rsidRDefault="00C43E89" w:rsidP="00C43E89">
            <w:pPr>
              <w:pStyle w:val="Odstavekseznama"/>
              <w:numPr>
                <w:ilvl w:val="0"/>
                <w:numId w:val="6"/>
              </w:numPr>
              <w:spacing w:after="0" w:line="276" w:lineRule="auto"/>
              <w:rPr>
                <w:rFonts w:ascii="Arial" w:hAnsi="Arial" w:cs="Arial"/>
                <w:sz w:val="20"/>
                <w:szCs w:val="20"/>
                <w:lang w:eastAsia="sl-SI"/>
              </w:rPr>
            </w:pPr>
            <w:r w:rsidRPr="00992195">
              <w:rPr>
                <w:rFonts w:ascii="Arial" w:eastAsia="Times New Roman" w:hAnsi="Arial" w:cs="Arial"/>
                <w:iCs/>
                <w:sz w:val="20"/>
                <w:szCs w:val="20"/>
                <w:lang w:eastAsia="sl-SI"/>
              </w:rPr>
              <w:t>T</w:t>
            </w:r>
            <w:r w:rsidRPr="00992195">
              <w:rPr>
                <w:rFonts w:ascii="Arial" w:hAnsi="Arial" w:cs="Arial"/>
                <w:sz w:val="20"/>
                <w:szCs w:val="20"/>
                <w:lang w:eastAsia="sl-SI"/>
              </w:rPr>
              <w:t>abele</w:t>
            </w:r>
            <w:r>
              <w:rPr>
                <w:rFonts w:ascii="Arial" w:hAnsi="Arial" w:cs="Arial"/>
                <w:sz w:val="20"/>
                <w:szCs w:val="20"/>
                <w:lang w:eastAsia="sl-SI"/>
              </w:rPr>
              <w:t xml:space="preserve"> - Obrazec 3: Načrt razvojnih programov</w:t>
            </w:r>
          </w:p>
          <w:p w14:paraId="44A74898" w14:textId="77777777" w:rsidR="008974B3" w:rsidRPr="00992195" w:rsidRDefault="008974B3" w:rsidP="00C43E89">
            <w:pPr>
              <w:pStyle w:val="Odstavekseznama"/>
              <w:widowControl w:val="0"/>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tc>
      </w:tr>
    </w:tbl>
    <w:p w14:paraId="79F3ABBD" w14:textId="77777777" w:rsidR="00825676" w:rsidRPr="00992195" w:rsidRDefault="00825676" w:rsidP="00BA50AB">
      <w:pPr>
        <w:pStyle w:val="podpisi"/>
        <w:widowControl w:val="0"/>
        <w:tabs>
          <w:tab w:val="clear" w:pos="3402"/>
        </w:tabs>
        <w:spacing w:line="276" w:lineRule="auto"/>
        <w:jc w:val="both"/>
        <w:rPr>
          <w:rFonts w:cs="Arial"/>
          <w:b/>
          <w:bCs/>
          <w:szCs w:val="20"/>
          <w:lang w:val="sl-SI"/>
        </w:rPr>
      </w:pPr>
    </w:p>
    <w:p w14:paraId="524998FB" w14:textId="77777777" w:rsidR="00B9234C" w:rsidRPr="00992195" w:rsidRDefault="00B9234C" w:rsidP="00BA50AB">
      <w:pPr>
        <w:pStyle w:val="podpisi"/>
        <w:widowControl w:val="0"/>
        <w:tabs>
          <w:tab w:val="clear" w:pos="3402"/>
        </w:tabs>
        <w:spacing w:line="276" w:lineRule="auto"/>
        <w:jc w:val="both"/>
        <w:rPr>
          <w:rFonts w:cs="Arial"/>
          <w:b/>
          <w:bCs/>
          <w:szCs w:val="20"/>
          <w:lang w:val="sl-SI"/>
        </w:rPr>
      </w:pPr>
    </w:p>
    <w:p w14:paraId="520A967D" w14:textId="77777777" w:rsidR="00B9234C" w:rsidRPr="00992195" w:rsidRDefault="00B9234C" w:rsidP="00BA50AB">
      <w:pPr>
        <w:pStyle w:val="podpisi"/>
        <w:widowControl w:val="0"/>
        <w:tabs>
          <w:tab w:val="clear" w:pos="3402"/>
        </w:tabs>
        <w:spacing w:line="276" w:lineRule="auto"/>
        <w:jc w:val="both"/>
        <w:rPr>
          <w:rFonts w:cs="Arial"/>
          <w:b/>
          <w:bCs/>
          <w:szCs w:val="20"/>
          <w:lang w:val="sl-SI"/>
        </w:rPr>
      </w:pPr>
    </w:p>
    <w:p w14:paraId="4E812478" w14:textId="77777777" w:rsidR="00B9234C" w:rsidRPr="00992195" w:rsidRDefault="00B9234C" w:rsidP="00BA50AB">
      <w:pPr>
        <w:pStyle w:val="podpisi"/>
        <w:widowControl w:val="0"/>
        <w:tabs>
          <w:tab w:val="clear" w:pos="3402"/>
        </w:tabs>
        <w:spacing w:line="276" w:lineRule="auto"/>
        <w:jc w:val="both"/>
        <w:rPr>
          <w:rFonts w:cs="Arial"/>
          <w:b/>
          <w:bCs/>
          <w:szCs w:val="20"/>
          <w:lang w:val="sl-SI"/>
        </w:rPr>
      </w:pPr>
    </w:p>
    <w:p w14:paraId="07E19471" w14:textId="77777777" w:rsidR="00992195" w:rsidRPr="00992195" w:rsidRDefault="00992195" w:rsidP="00BA50AB">
      <w:pPr>
        <w:pStyle w:val="podpisi"/>
        <w:widowControl w:val="0"/>
        <w:tabs>
          <w:tab w:val="clear" w:pos="3402"/>
        </w:tabs>
        <w:spacing w:line="276" w:lineRule="auto"/>
        <w:jc w:val="both"/>
        <w:rPr>
          <w:rFonts w:cs="Arial"/>
          <w:b/>
          <w:bCs/>
          <w:szCs w:val="20"/>
          <w:lang w:val="sl-SI"/>
        </w:rPr>
      </w:pPr>
    </w:p>
    <w:p w14:paraId="3FA25368" w14:textId="77777777" w:rsidR="00BA0FF6" w:rsidRDefault="00BA0FF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674E47B3" w14:textId="77777777" w:rsidR="00BA0FF6" w:rsidRDefault="00BA0FF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3F110E04" w14:textId="77777777" w:rsidR="00BA0FF6" w:rsidRDefault="00BA0FF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79D58A4A" w14:textId="77777777" w:rsidR="00BA0FF6" w:rsidRDefault="00BA0FF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49504EFC" w14:textId="77777777" w:rsidR="00BA0FF6" w:rsidRDefault="00BA0FF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0E63ECA1" w14:textId="77777777" w:rsidR="00BA0FF6" w:rsidRDefault="00BA0FF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541BA359" w14:textId="77777777" w:rsidR="00955ADB" w:rsidRDefault="00955ADB"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6464D8CB" w14:textId="77777777" w:rsidR="00955ADB" w:rsidRDefault="00955ADB"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573198F8" w14:textId="77777777" w:rsidR="00955ADB" w:rsidRDefault="00955ADB"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673D6BBB" w14:textId="77777777" w:rsidR="00955ADB" w:rsidRDefault="00955ADB"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49E79A7A" w14:textId="77777777" w:rsidR="00955ADB" w:rsidRDefault="00955ADB"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7CFB45F2" w14:textId="77777777" w:rsidR="00955ADB" w:rsidRDefault="00955ADB"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671316A1" w14:textId="77777777" w:rsidR="00955ADB" w:rsidRDefault="00955ADB"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75FF8A4A" w14:textId="77777777" w:rsidR="001508F9" w:rsidRDefault="001508F9"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490AE665" w14:textId="77777777" w:rsidR="001508F9" w:rsidRDefault="001508F9"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1DED541A" w14:textId="77777777" w:rsidR="001508F9" w:rsidRDefault="001508F9"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69002515" w14:textId="77777777" w:rsidR="00955ADB" w:rsidRDefault="00955ADB"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7C5DE1E7" w14:textId="77777777" w:rsidR="00955ADB" w:rsidRDefault="00955ADB"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p>
    <w:p w14:paraId="6214AC41" w14:textId="28F30718" w:rsidR="00223556" w:rsidRPr="00992195" w:rsidRDefault="0022355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r w:rsidRPr="00992195">
        <w:rPr>
          <w:rFonts w:ascii="Arial" w:eastAsia="Times New Roman" w:hAnsi="Arial" w:cs="Arial"/>
          <w:b/>
          <w:bCs/>
          <w:iCs/>
          <w:sz w:val="20"/>
          <w:szCs w:val="20"/>
          <w:lang w:eastAsia="sl-SI"/>
        </w:rPr>
        <w:t>Priloga 1: Predlog sklepa Vlade RS</w:t>
      </w:r>
    </w:p>
    <w:p w14:paraId="05533BEC" w14:textId="77777777" w:rsidR="00E30D6F" w:rsidRPr="00992195" w:rsidRDefault="00E30D6F" w:rsidP="00BA50AB">
      <w:pPr>
        <w:pStyle w:val="podpisi"/>
        <w:widowControl w:val="0"/>
        <w:tabs>
          <w:tab w:val="clear" w:pos="3402"/>
        </w:tabs>
        <w:spacing w:line="276" w:lineRule="auto"/>
        <w:ind w:left="567"/>
        <w:jc w:val="right"/>
        <w:rPr>
          <w:rFonts w:cs="Arial"/>
          <w:szCs w:val="20"/>
          <w:lang w:val="sl-SI"/>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195" w:rsidRPr="00992195" w14:paraId="4501DD64" w14:textId="77777777" w:rsidTr="0083542D">
        <w:trPr>
          <w:cantSplit/>
          <w:trHeight w:hRule="exact" w:val="2410"/>
        </w:trPr>
        <w:tc>
          <w:tcPr>
            <w:tcW w:w="567" w:type="dxa"/>
          </w:tcPr>
          <w:p w14:paraId="652E871A" w14:textId="43ECD495" w:rsidR="00E30D6F" w:rsidRPr="00992195" w:rsidRDefault="00E30D6F" w:rsidP="00BA50AB">
            <w:pPr>
              <w:autoSpaceDE w:val="0"/>
              <w:autoSpaceDN w:val="0"/>
              <w:adjustRightInd w:val="0"/>
              <w:spacing w:after="0" w:line="276" w:lineRule="auto"/>
              <w:rPr>
                <w:rFonts w:ascii="Arial" w:hAnsi="Arial" w:cs="Arial"/>
                <w:sz w:val="20"/>
                <w:szCs w:val="20"/>
              </w:rPr>
            </w:pPr>
          </w:p>
        </w:tc>
      </w:tr>
      <w:tr w:rsidR="00992195" w:rsidRPr="00992195" w14:paraId="0F045A65" w14:textId="77777777" w:rsidTr="0083542D">
        <w:trPr>
          <w:cantSplit/>
          <w:trHeight w:hRule="exact" w:val="2410"/>
        </w:trPr>
        <w:tc>
          <w:tcPr>
            <w:tcW w:w="567" w:type="dxa"/>
          </w:tcPr>
          <w:p w14:paraId="73972336" w14:textId="77777777" w:rsidR="00E30D6F" w:rsidRPr="00992195" w:rsidRDefault="00E30D6F" w:rsidP="00BA50AB">
            <w:pPr>
              <w:autoSpaceDE w:val="0"/>
              <w:autoSpaceDN w:val="0"/>
              <w:adjustRightInd w:val="0"/>
              <w:spacing w:after="0" w:line="276" w:lineRule="auto"/>
              <w:rPr>
                <w:rFonts w:ascii="Arial" w:hAnsi="Arial" w:cs="Arial"/>
                <w:sz w:val="20"/>
                <w:szCs w:val="20"/>
              </w:rPr>
            </w:pPr>
          </w:p>
          <w:p w14:paraId="082EBF50" w14:textId="77777777" w:rsidR="00E30D6F" w:rsidRPr="00992195" w:rsidRDefault="00E30D6F" w:rsidP="00BA50AB">
            <w:pPr>
              <w:autoSpaceDE w:val="0"/>
              <w:autoSpaceDN w:val="0"/>
              <w:adjustRightInd w:val="0"/>
              <w:spacing w:after="0" w:line="276" w:lineRule="auto"/>
              <w:rPr>
                <w:rFonts w:ascii="Arial" w:hAnsi="Arial" w:cs="Arial"/>
                <w:sz w:val="20"/>
                <w:szCs w:val="20"/>
              </w:rPr>
            </w:pPr>
          </w:p>
          <w:p w14:paraId="046E1ABC" w14:textId="77777777" w:rsidR="00E30D6F" w:rsidRPr="00992195" w:rsidRDefault="00E30D6F" w:rsidP="00BA50AB">
            <w:pPr>
              <w:autoSpaceDE w:val="0"/>
              <w:autoSpaceDN w:val="0"/>
              <w:adjustRightInd w:val="0"/>
              <w:spacing w:after="0" w:line="276" w:lineRule="auto"/>
              <w:rPr>
                <w:rFonts w:ascii="Arial" w:hAnsi="Arial" w:cs="Arial"/>
                <w:sz w:val="20"/>
                <w:szCs w:val="20"/>
              </w:rPr>
            </w:pPr>
          </w:p>
        </w:tc>
      </w:tr>
      <w:tr w:rsidR="00294EAE" w:rsidRPr="00D6161B" w14:paraId="042102D2" w14:textId="77777777" w:rsidTr="0083542D">
        <w:trPr>
          <w:cantSplit/>
          <w:trHeight w:hRule="exact" w:val="2410"/>
        </w:trPr>
        <w:tc>
          <w:tcPr>
            <w:tcW w:w="567" w:type="dxa"/>
          </w:tcPr>
          <w:p w14:paraId="0DA4BE30" w14:textId="77777777" w:rsidR="00294EAE" w:rsidRPr="00D6161B" w:rsidRDefault="00294EAE" w:rsidP="00BA50AB">
            <w:pPr>
              <w:autoSpaceDE w:val="0"/>
              <w:autoSpaceDN w:val="0"/>
              <w:adjustRightInd w:val="0"/>
              <w:spacing w:after="0" w:line="276" w:lineRule="auto"/>
              <w:rPr>
                <w:rFonts w:ascii="Arial" w:hAnsi="Arial" w:cs="Arial"/>
                <w:sz w:val="20"/>
                <w:szCs w:val="20"/>
              </w:rPr>
            </w:pPr>
          </w:p>
        </w:tc>
      </w:tr>
      <w:tr w:rsidR="00992195" w:rsidRPr="00D6161B" w14:paraId="3AF380C3" w14:textId="77777777" w:rsidTr="0083542D">
        <w:trPr>
          <w:cantSplit/>
          <w:trHeight w:hRule="exact" w:val="2410"/>
        </w:trPr>
        <w:tc>
          <w:tcPr>
            <w:tcW w:w="567" w:type="dxa"/>
          </w:tcPr>
          <w:p w14:paraId="350C7BBB" w14:textId="77777777" w:rsidR="00E30D6F" w:rsidRPr="00D6161B" w:rsidRDefault="00E30D6F" w:rsidP="00BA50AB">
            <w:pPr>
              <w:autoSpaceDE w:val="0"/>
              <w:autoSpaceDN w:val="0"/>
              <w:adjustRightInd w:val="0"/>
              <w:spacing w:after="0" w:line="276" w:lineRule="auto"/>
              <w:rPr>
                <w:rFonts w:ascii="Arial" w:hAnsi="Arial" w:cs="Arial"/>
                <w:sz w:val="20"/>
                <w:szCs w:val="20"/>
              </w:rPr>
            </w:pPr>
          </w:p>
        </w:tc>
      </w:tr>
      <w:tr w:rsidR="00992195" w:rsidRPr="00D6161B" w14:paraId="45C27AC8" w14:textId="77777777" w:rsidTr="0083542D">
        <w:trPr>
          <w:cantSplit/>
          <w:trHeight w:hRule="exact" w:val="2410"/>
        </w:trPr>
        <w:tc>
          <w:tcPr>
            <w:tcW w:w="567" w:type="dxa"/>
          </w:tcPr>
          <w:p w14:paraId="2A9F8BC9" w14:textId="77777777" w:rsidR="00E30D6F" w:rsidRPr="00D6161B" w:rsidRDefault="00E30D6F" w:rsidP="00BA50AB">
            <w:pPr>
              <w:autoSpaceDE w:val="0"/>
              <w:autoSpaceDN w:val="0"/>
              <w:adjustRightInd w:val="0"/>
              <w:spacing w:after="0" w:line="276" w:lineRule="auto"/>
              <w:rPr>
                <w:rFonts w:ascii="Arial" w:hAnsi="Arial" w:cs="Arial"/>
                <w:sz w:val="20"/>
                <w:szCs w:val="20"/>
              </w:rPr>
            </w:pPr>
          </w:p>
        </w:tc>
      </w:tr>
    </w:tbl>
    <w:p w14:paraId="50ED1F8D" w14:textId="2A7985DA" w:rsidR="00E30D6F" w:rsidRPr="00D6161B" w:rsidRDefault="00E30D6F" w:rsidP="00BA50AB">
      <w:pPr>
        <w:pStyle w:val="Glava"/>
        <w:tabs>
          <w:tab w:val="left" w:pos="5112"/>
        </w:tabs>
        <w:spacing w:line="276" w:lineRule="auto"/>
        <w:rPr>
          <w:rFonts w:ascii="Arial" w:hAnsi="Arial" w:cs="Arial"/>
          <w:sz w:val="20"/>
          <w:szCs w:val="20"/>
        </w:rPr>
      </w:pPr>
    </w:p>
    <w:p w14:paraId="33E03658" w14:textId="77777777" w:rsidR="00E30D6F" w:rsidRPr="00D6161B" w:rsidRDefault="00E30D6F" w:rsidP="00BA50AB">
      <w:pPr>
        <w:pStyle w:val="datumtevilka"/>
        <w:spacing w:line="276" w:lineRule="auto"/>
        <w:rPr>
          <w:rFonts w:cs="Arial"/>
        </w:rPr>
      </w:pPr>
    </w:p>
    <w:p w14:paraId="3B91AACE" w14:textId="77777777" w:rsidR="00E30D6F" w:rsidRPr="00D6161B" w:rsidRDefault="00E30D6F" w:rsidP="00BA50AB">
      <w:pPr>
        <w:pStyle w:val="datumtevilka"/>
        <w:spacing w:line="276" w:lineRule="auto"/>
        <w:rPr>
          <w:rFonts w:cs="Arial"/>
        </w:rPr>
      </w:pPr>
      <w:r w:rsidRPr="00D6161B">
        <w:rPr>
          <w:rFonts w:cs="Arial"/>
        </w:rPr>
        <w:t xml:space="preserve">Številka: </w:t>
      </w:r>
      <w:r w:rsidRPr="00D6161B">
        <w:rPr>
          <w:rFonts w:cs="Arial"/>
        </w:rPr>
        <w:tab/>
        <w:t>…………………..</w:t>
      </w:r>
    </w:p>
    <w:p w14:paraId="5E527CB2" w14:textId="77777777" w:rsidR="00E30D6F" w:rsidRPr="00D6161B" w:rsidRDefault="00E30D6F" w:rsidP="00BA50AB">
      <w:pPr>
        <w:pStyle w:val="datumtevilka"/>
        <w:spacing w:line="276" w:lineRule="auto"/>
        <w:rPr>
          <w:rFonts w:cs="Arial"/>
        </w:rPr>
      </w:pPr>
      <w:r w:rsidRPr="00D6161B">
        <w:rPr>
          <w:rFonts w:cs="Arial"/>
        </w:rPr>
        <w:t xml:space="preserve">Datum: </w:t>
      </w:r>
      <w:r w:rsidRPr="00D6161B">
        <w:rPr>
          <w:rFonts w:cs="Arial"/>
        </w:rPr>
        <w:tab/>
        <w:t>…………………….</w:t>
      </w:r>
    </w:p>
    <w:p w14:paraId="1D86AD08" w14:textId="77777777" w:rsidR="00E30D6F" w:rsidRPr="00D6161B" w:rsidRDefault="00E30D6F" w:rsidP="00BA50AB">
      <w:pPr>
        <w:pStyle w:val="Glava"/>
        <w:spacing w:line="276" w:lineRule="auto"/>
        <w:ind w:left="-57" w:right="-57"/>
        <w:jc w:val="both"/>
        <w:rPr>
          <w:rFonts w:ascii="Arial" w:hAnsi="Arial" w:cs="Arial"/>
          <w:sz w:val="20"/>
          <w:szCs w:val="20"/>
        </w:rPr>
      </w:pPr>
    </w:p>
    <w:p w14:paraId="52A8C2C1" w14:textId="77777777" w:rsidR="00E30D6F" w:rsidRPr="00D6161B" w:rsidRDefault="00E30D6F" w:rsidP="00BA50AB">
      <w:pPr>
        <w:pStyle w:val="Glava"/>
        <w:spacing w:line="276" w:lineRule="auto"/>
        <w:ind w:left="-57" w:right="-57"/>
        <w:jc w:val="both"/>
        <w:rPr>
          <w:rFonts w:ascii="Arial" w:hAnsi="Arial" w:cs="Arial"/>
          <w:sz w:val="20"/>
          <w:szCs w:val="20"/>
        </w:rPr>
      </w:pPr>
    </w:p>
    <w:p w14:paraId="2F443E75" w14:textId="77777777" w:rsidR="00E30D6F" w:rsidRPr="00082C48" w:rsidRDefault="00E30D6F" w:rsidP="00BA50AB">
      <w:pPr>
        <w:spacing w:after="0" w:line="276" w:lineRule="auto"/>
        <w:rPr>
          <w:rFonts w:ascii="Arial" w:eastAsia="Times New Roman" w:hAnsi="Arial" w:cs="Arial"/>
          <w:sz w:val="20"/>
          <w:szCs w:val="20"/>
          <w:lang w:eastAsia="sl-SI"/>
        </w:rPr>
      </w:pPr>
    </w:p>
    <w:p w14:paraId="6FB8F386" w14:textId="77777777" w:rsidR="00C43E89" w:rsidRPr="00D6161B" w:rsidRDefault="00C43E89" w:rsidP="00C43E89">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D6161B">
        <w:rPr>
          <w:rFonts w:ascii="Arial" w:eastAsia="Times New Roman" w:hAnsi="Arial" w:cs="Arial"/>
          <w:iCs/>
          <w:sz w:val="20"/>
          <w:szCs w:val="20"/>
          <w:lang w:eastAsia="sl-SI"/>
        </w:rPr>
        <w:t>Na podlagi petega odstavka 31. člena Zakona o izvrševanju proračunov Republike Slovenije za leti 2025 in 2026 (Uradni list RS, št. </w:t>
      </w:r>
      <w:hyperlink r:id="rId25" w:tgtFrame="_blank" w:tooltip="Zakon o izvrševanju proračunov Republike Slovenije za leti 2025 in 2026 (ZIPRS2526)" w:history="1">
        <w:r w:rsidRPr="00D6161B">
          <w:rPr>
            <w:rFonts w:ascii="Arial" w:hAnsi="Arial" w:cs="Arial"/>
            <w:sz w:val="20"/>
            <w:szCs w:val="20"/>
            <w:lang w:eastAsia="sl-SI"/>
          </w:rPr>
          <w:t>104/24</w:t>
        </w:r>
      </w:hyperlink>
      <w:r w:rsidRPr="00D6161B">
        <w:rPr>
          <w:rFonts w:ascii="Arial" w:eastAsia="Times New Roman" w:hAnsi="Arial" w:cs="Arial"/>
          <w:iCs/>
          <w:sz w:val="20"/>
          <w:szCs w:val="20"/>
          <w:lang w:eastAsia="sl-SI"/>
        </w:rPr>
        <w:t>, </w:t>
      </w:r>
      <w:hyperlink r:id="rId26" w:tgtFrame="_blank" w:tooltip="Zakon o spremembah in dopolnitvah Zakona o financiranju občin (ZFO-1E)" w:history="1">
        <w:r w:rsidRPr="00D6161B">
          <w:rPr>
            <w:rFonts w:ascii="Arial" w:hAnsi="Arial" w:cs="Arial"/>
            <w:sz w:val="20"/>
            <w:szCs w:val="20"/>
            <w:lang w:eastAsia="sl-SI"/>
          </w:rPr>
          <w:t>17/25</w:t>
        </w:r>
      </w:hyperlink>
      <w:r w:rsidRPr="00D6161B">
        <w:rPr>
          <w:rFonts w:ascii="Arial" w:eastAsia="Times New Roman" w:hAnsi="Arial" w:cs="Arial"/>
          <w:iCs/>
          <w:sz w:val="20"/>
          <w:szCs w:val="20"/>
          <w:lang w:eastAsia="sl-SI"/>
        </w:rPr>
        <w:t> – ZFO-1E in </w:t>
      </w:r>
      <w:hyperlink r:id="rId27" w:tgtFrame="_blank" w:tooltip="Zakon o javnih uslužbencih (ZJU-1)" w:history="1">
        <w:r w:rsidRPr="00D6161B">
          <w:rPr>
            <w:rFonts w:ascii="Arial" w:hAnsi="Arial" w:cs="Arial"/>
            <w:sz w:val="20"/>
            <w:szCs w:val="20"/>
            <w:lang w:eastAsia="sl-SI"/>
          </w:rPr>
          <w:t>32/25</w:t>
        </w:r>
      </w:hyperlink>
      <w:r w:rsidRPr="00D6161B">
        <w:rPr>
          <w:rFonts w:ascii="Arial" w:eastAsia="Times New Roman" w:hAnsi="Arial" w:cs="Arial"/>
          <w:iCs/>
          <w:sz w:val="20"/>
          <w:szCs w:val="20"/>
          <w:lang w:eastAsia="sl-SI"/>
        </w:rPr>
        <w:t xml:space="preserve"> – ZJU-1) je Vlada Republike Slovenije na … seji, dne ………sprejela naslednji </w:t>
      </w:r>
    </w:p>
    <w:p w14:paraId="0C2457A8" w14:textId="77777777" w:rsidR="00C43E89" w:rsidRPr="00D6161B" w:rsidRDefault="00C43E89" w:rsidP="00C43E89">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32DA1A4" w14:textId="77777777" w:rsidR="00E30D6F" w:rsidRPr="00D6161B"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BB7E41B" w14:textId="77777777" w:rsidR="00D6161B" w:rsidRPr="00082C48" w:rsidRDefault="00D6161B" w:rsidP="00D6161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8B6B6E1" w14:textId="77777777" w:rsidR="00D6161B" w:rsidRPr="00D6161B" w:rsidRDefault="00D6161B" w:rsidP="00082C48">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D6161B">
        <w:rPr>
          <w:rFonts w:ascii="Arial" w:eastAsia="Times New Roman" w:hAnsi="Arial" w:cs="Arial"/>
          <w:b/>
          <w:bCs/>
          <w:iCs/>
          <w:sz w:val="20"/>
          <w:szCs w:val="20"/>
          <w:lang w:eastAsia="sl-SI"/>
        </w:rPr>
        <w:t>S K L E P:</w:t>
      </w:r>
    </w:p>
    <w:p w14:paraId="34928BC3" w14:textId="77777777" w:rsidR="00D6161B" w:rsidRPr="00082C48" w:rsidRDefault="00D6161B" w:rsidP="00D6161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5089041" w14:textId="77777777" w:rsidR="00D6161B" w:rsidRPr="00082C48" w:rsidRDefault="00D6161B" w:rsidP="00D6161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082C48">
        <w:rPr>
          <w:rFonts w:ascii="Arial" w:eastAsia="Times New Roman" w:hAnsi="Arial" w:cs="Arial"/>
          <w:iCs/>
          <w:sz w:val="20"/>
          <w:szCs w:val="20"/>
          <w:lang w:eastAsia="sl-SI"/>
        </w:rPr>
        <w:t>V veljavni Načrt razvojnih programov 2025 - 2028 se skladno s podatki iz priložene tabele, uvrsti nov projekt:</w:t>
      </w:r>
    </w:p>
    <w:p w14:paraId="6492F457" w14:textId="77777777" w:rsidR="00D6161B" w:rsidRPr="00082C48" w:rsidRDefault="00D6161B" w:rsidP="00D6161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4B488A4" w14:textId="0362D4A4" w:rsidR="00D6161B" w:rsidRPr="00082C48" w:rsidRDefault="00D6161B" w:rsidP="00D6161B">
      <w:pPr>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082C48">
        <w:rPr>
          <w:rFonts w:ascii="Arial" w:eastAsia="Times New Roman" w:hAnsi="Arial" w:cs="Arial"/>
          <w:iCs/>
          <w:sz w:val="20"/>
          <w:szCs w:val="20"/>
          <w:lang w:eastAsia="sl-SI"/>
        </w:rPr>
        <w:t>3360-25-0027 Nadgradnja in vzdrževanje informacijskih sistem</w:t>
      </w:r>
      <w:r w:rsidR="00F84E41">
        <w:rPr>
          <w:rFonts w:ascii="Arial" w:eastAsia="Times New Roman" w:hAnsi="Arial" w:cs="Arial"/>
          <w:iCs/>
          <w:sz w:val="20"/>
          <w:szCs w:val="20"/>
          <w:lang w:eastAsia="sl-SI"/>
        </w:rPr>
        <w:t>ov.</w:t>
      </w:r>
    </w:p>
    <w:p w14:paraId="4CEAF004" w14:textId="77777777" w:rsidR="00D6161B" w:rsidRPr="00D6161B" w:rsidRDefault="00D6161B" w:rsidP="00D6161B">
      <w:pPr>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r w:rsidRPr="00D6161B">
        <w:rPr>
          <w:rFonts w:ascii="Arial" w:eastAsia="Times New Roman" w:hAnsi="Arial" w:cs="Arial"/>
          <w:b/>
          <w:bCs/>
          <w:iCs/>
          <w:sz w:val="20"/>
          <w:szCs w:val="20"/>
          <w:lang w:eastAsia="sl-SI"/>
        </w:rPr>
        <w:t xml:space="preserve"> </w:t>
      </w:r>
    </w:p>
    <w:p w14:paraId="22D6945A" w14:textId="77777777" w:rsidR="001A6AB5" w:rsidRPr="00992195"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 xml:space="preserve">   </w:t>
      </w:r>
    </w:p>
    <w:p w14:paraId="1D05F898" w14:textId="77777777" w:rsidR="001A6AB5" w:rsidRPr="00992195" w:rsidRDefault="001A6AB5" w:rsidP="00BA50AB">
      <w:pPr>
        <w:autoSpaceDE w:val="0"/>
        <w:autoSpaceDN w:val="0"/>
        <w:adjustRightInd w:val="0"/>
        <w:spacing w:after="0" w:line="276" w:lineRule="auto"/>
        <w:jc w:val="both"/>
        <w:rPr>
          <w:rFonts w:ascii="Arial" w:hAnsi="Arial" w:cs="Arial"/>
          <w:iCs/>
          <w:sz w:val="20"/>
          <w:szCs w:val="20"/>
        </w:rPr>
      </w:pPr>
      <w:r w:rsidRPr="00992195">
        <w:rPr>
          <w:rFonts w:ascii="Arial" w:eastAsia="Times New Roman" w:hAnsi="Arial" w:cs="Arial"/>
          <w:iCs/>
          <w:sz w:val="20"/>
          <w:szCs w:val="20"/>
          <w:lang w:eastAsia="sl-SI"/>
        </w:rPr>
        <w:t xml:space="preserve">                                                                                           </w:t>
      </w:r>
      <w:r w:rsidRPr="00992195">
        <w:rPr>
          <w:rFonts w:ascii="Arial" w:hAnsi="Arial" w:cs="Arial"/>
          <w:iCs/>
          <w:sz w:val="20"/>
          <w:szCs w:val="20"/>
        </w:rPr>
        <w:t xml:space="preserve">                                                                                        </w:t>
      </w:r>
    </w:p>
    <w:p w14:paraId="091EA608" w14:textId="77777777" w:rsidR="001A6AB5" w:rsidRPr="00992195" w:rsidRDefault="001A6AB5" w:rsidP="00BA50AB">
      <w:pPr>
        <w:autoSpaceDE w:val="0"/>
        <w:autoSpaceDN w:val="0"/>
        <w:adjustRightInd w:val="0"/>
        <w:spacing w:after="0" w:line="276" w:lineRule="auto"/>
        <w:jc w:val="both"/>
        <w:rPr>
          <w:rFonts w:ascii="Arial" w:hAnsi="Arial" w:cs="Arial"/>
          <w:iCs/>
          <w:sz w:val="20"/>
          <w:szCs w:val="20"/>
        </w:rPr>
      </w:pPr>
      <w:r w:rsidRPr="00992195">
        <w:rPr>
          <w:rFonts w:ascii="Arial" w:hAnsi="Arial" w:cs="Arial"/>
          <w:iCs/>
          <w:sz w:val="20"/>
          <w:szCs w:val="20"/>
        </w:rPr>
        <w:t xml:space="preserve">                                                                                       Barbara Kolenko Helbl</w:t>
      </w:r>
    </w:p>
    <w:p w14:paraId="77D426F7" w14:textId="77777777" w:rsidR="001A6AB5" w:rsidRPr="00992195" w:rsidRDefault="001A6AB5" w:rsidP="00BA50AB">
      <w:pPr>
        <w:autoSpaceDE w:val="0"/>
        <w:autoSpaceDN w:val="0"/>
        <w:adjustRightInd w:val="0"/>
        <w:spacing w:after="0" w:line="276" w:lineRule="auto"/>
        <w:jc w:val="both"/>
        <w:rPr>
          <w:rFonts w:ascii="Arial" w:hAnsi="Arial" w:cs="Arial"/>
          <w:sz w:val="20"/>
          <w:szCs w:val="20"/>
        </w:rPr>
      </w:pPr>
      <w:r w:rsidRPr="00992195">
        <w:rPr>
          <w:rFonts w:ascii="Arial" w:hAnsi="Arial" w:cs="Arial"/>
          <w:iCs/>
          <w:sz w:val="20"/>
          <w:szCs w:val="20"/>
        </w:rPr>
        <w:t xml:space="preserve">                                                                                   GENERALNA SEKRETARKA</w:t>
      </w:r>
    </w:p>
    <w:p w14:paraId="00BC2C4B" w14:textId="20E7DC6D" w:rsidR="00E30D6F" w:rsidRPr="00992195"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9FFFD76" w14:textId="6CAB9D16" w:rsidR="001A6AB5" w:rsidRPr="00992195"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0EB653B3" w14:textId="03B5B380" w:rsidR="001A6AB5" w:rsidRPr="00992195"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6CB3F530" w14:textId="4ED21B69" w:rsidR="001A6AB5" w:rsidRPr="00992195"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6D72776A" w14:textId="5B5C0967" w:rsidR="001A6AB5" w:rsidRPr="00992195"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4E1A3D5" w14:textId="0F572668" w:rsidR="001A6AB5" w:rsidRPr="00992195"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D69195B" w14:textId="77777777" w:rsidR="001A6AB5" w:rsidRPr="00992195"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DFBDCD6" w14:textId="77777777" w:rsidR="00E30D6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6D6F7CD" w14:textId="77777777" w:rsidR="00412710" w:rsidRDefault="00412710"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6A325078" w14:textId="77777777" w:rsidR="00412710" w:rsidRDefault="00412710"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43F8E4B" w14:textId="77777777" w:rsidR="00412710" w:rsidRDefault="00412710"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7B7E6E9" w14:textId="77777777" w:rsidR="00412710" w:rsidRDefault="00412710"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6020E81" w14:textId="77777777" w:rsidR="00412710" w:rsidRDefault="00412710"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D87FDB7" w14:textId="77777777" w:rsidR="00412710" w:rsidRPr="00992195" w:rsidRDefault="00412710"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05F1F46" w14:textId="77777777" w:rsidR="00412710" w:rsidRPr="00992195" w:rsidRDefault="00412710" w:rsidP="0041271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PRILOG</w:t>
      </w:r>
      <w:r>
        <w:rPr>
          <w:rFonts w:ascii="Arial" w:eastAsia="Times New Roman" w:hAnsi="Arial" w:cs="Arial"/>
          <w:iCs/>
          <w:sz w:val="20"/>
          <w:szCs w:val="20"/>
          <w:lang w:eastAsia="sl-SI"/>
        </w:rPr>
        <w:t>E</w:t>
      </w:r>
      <w:r w:rsidRPr="00992195">
        <w:rPr>
          <w:rFonts w:ascii="Arial" w:eastAsia="Times New Roman" w:hAnsi="Arial" w:cs="Arial"/>
          <w:iCs/>
          <w:sz w:val="20"/>
          <w:szCs w:val="20"/>
          <w:lang w:eastAsia="sl-SI"/>
        </w:rPr>
        <w:t>:</w:t>
      </w:r>
    </w:p>
    <w:p w14:paraId="6C3F9D30" w14:textId="77777777" w:rsidR="00412710" w:rsidRDefault="00412710" w:rsidP="00412710">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Predlog sklepa Vlade RS (</w:t>
      </w:r>
      <w:r>
        <w:rPr>
          <w:rFonts w:ascii="Arial" w:eastAsia="Times New Roman" w:hAnsi="Arial" w:cs="Arial"/>
          <w:iCs/>
          <w:sz w:val="20"/>
          <w:szCs w:val="20"/>
          <w:lang w:eastAsia="sl-SI"/>
        </w:rPr>
        <w:t>P</w:t>
      </w:r>
      <w:r w:rsidRPr="00992195">
        <w:rPr>
          <w:rFonts w:ascii="Arial" w:eastAsia="Times New Roman" w:hAnsi="Arial" w:cs="Arial"/>
          <w:iCs/>
          <w:sz w:val="20"/>
          <w:szCs w:val="20"/>
          <w:lang w:eastAsia="sl-SI"/>
        </w:rPr>
        <w:t>riloga 1)</w:t>
      </w:r>
    </w:p>
    <w:p w14:paraId="5F7E35B1" w14:textId="77777777" w:rsidR="00412710" w:rsidRPr="00992195" w:rsidRDefault="00412710" w:rsidP="00412710">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Obrazložitev</w:t>
      </w:r>
    </w:p>
    <w:p w14:paraId="07DEBFDD" w14:textId="6ACA7281" w:rsidR="00412710" w:rsidRPr="00992195" w:rsidRDefault="00412710" w:rsidP="00412710">
      <w:pPr>
        <w:pStyle w:val="Odstavekseznama"/>
        <w:numPr>
          <w:ilvl w:val="0"/>
          <w:numId w:val="8"/>
        </w:numPr>
        <w:spacing w:after="0" w:line="276" w:lineRule="auto"/>
        <w:rPr>
          <w:rFonts w:ascii="Arial" w:hAnsi="Arial" w:cs="Arial"/>
          <w:sz w:val="20"/>
          <w:szCs w:val="20"/>
          <w:lang w:eastAsia="sl-SI"/>
        </w:rPr>
      </w:pPr>
      <w:r w:rsidRPr="00992195">
        <w:rPr>
          <w:rFonts w:ascii="Arial" w:eastAsia="Times New Roman" w:hAnsi="Arial" w:cs="Arial"/>
          <w:iCs/>
          <w:sz w:val="20"/>
          <w:szCs w:val="20"/>
          <w:lang w:eastAsia="sl-SI"/>
        </w:rPr>
        <w:t>T</w:t>
      </w:r>
      <w:r w:rsidRPr="00992195">
        <w:rPr>
          <w:rFonts w:ascii="Arial" w:hAnsi="Arial" w:cs="Arial"/>
          <w:sz w:val="20"/>
          <w:szCs w:val="20"/>
          <w:lang w:eastAsia="sl-SI"/>
        </w:rPr>
        <w:t>abele</w:t>
      </w:r>
      <w:r>
        <w:rPr>
          <w:rFonts w:ascii="Arial" w:hAnsi="Arial" w:cs="Arial"/>
          <w:sz w:val="20"/>
          <w:szCs w:val="20"/>
          <w:lang w:eastAsia="sl-SI"/>
        </w:rPr>
        <w:t xml:space="preserve"> - Obrazec 3: Načrt razvojnih programov </w:t>
      </w:r>
    </w:p>
    <w:p w14:paraId="07733EBB" w14:textId="77777777" w:rsidR="00412710" w:rsidRPr="00992195" w:rsidRDefault="00412710" w:rsidP="0041271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6B3A3D4F" w14:textId="77777777" w:rsidR="00412710" w:rsidRPr="00992195" w:rsidRDefault="00412710" w:rsidP="0041271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SKLEP PREJM</w:t>
      </w:r>
      <w:r>
        <w:rPr>
          <w:rFonts w:ascii="Arial" w:eastAsia="Times New Roman" w:hAnsi="Arial" w:cs="Arial"/>
          <w:iCs/>
          <w:sz w:val="20"/>
          <w:szCs w:val="20"/>
          <w:lang w:eastAsia="sl-SI"/>
        </w:rPr>
        <w:t>ETA</w:t>
      </w:r>
      <w:r w:rsidRPr="00992195">
        <w:rPr>
          <w:rFonts w:ascii="Arial" w:eastAsia="Times New Roman" w:hAnsi="Arial" w:cs="Arial"/>
          <w:iCs/>
          <w:sz w:val="20"/>
          <w:szCs w:val="20"/>
          <w:lang w:eastAsia="sl-SI"/>
        </w:rPr>
        <w:t>:</w:t>
      </w:r>
    </w:p>
    <w:p w14:paraId="344EF470" w14:textId="77777777" w:rsidR="00412710" w:rsidRPr="00992195" w:rsidRDefault="00412710" w:rsidP="00412710">
      <w:pPr>
        <w:pStyle w:val="Odstavekseznama"/>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92195">
        <w:rPr>
          <w:rFonts w:ascii="Arial" w:eastAsia="Times New Roman" w:hAnsi="Arial" w:cs="Arial"/>
          <w:iCs/>
          <w:sz w:val="20"/>
          <w:szCs w:val="20"/>
          <w:lang w:eastAsia="sl-SI"/>
        </w:rPr>
        <w:t>Ministrstvo za visoko šolstvo, znanost in inovacije, Masarykova cesta 16, 1000 Ljubljana,</w:t>
      </w:r>
    </w:p>
    <w:p w14:paraId="5F28372A" w14:textId="1585D271" w:rsidR="002C0D77" w:rsidRPr="00082C48" w:rsidRDefault="00412710" w:rsidP="00082C48">
      <w:pPr>
        <w:pStyle w:val="Odstavekseznama"/>
        <w:numPr>
          <w:ilvl w:val="0"/>
          <w:numId w:val="8"/>
        </w:numPr>
        <w:overflowPunct w:val="0"/>
        <w:autoSpaceDE w:val="0"/>
        <w:autoSpaceDN w:val="0"/>
        <w:adjustRightInd w:val="0"/>
        <w:spacing w:after="0" w:line="276" w:lineRule="auto"/>
        <w:jc w:val="both"/>
        <w:textAlignment w:val="baseline"/>
        <w:rPr>
          <w:lang w:eastAsia="sl-SI"/>
        </w:rPr>
      </w:pPr>
      <w:r w:rsidRPr="00992195">
        <w:rPr>
          <w:rFonts w:ascii="Arial" w:eastAsia="Times New Roman" w:hAnsi="Arial" w:cs="Arial"/>
          <w:iCs/>
          <w:sz w:val="20"/>
          <w:szCs w:val="20"/>
          <w:lang w:eastAsia="sl-SI"/>
        </w:rPr>
        <w:t>Ministrstvo za finance, Župančičeva 3, 1000 Ljubljana,</w:t>
      </w:r>
    </w:p>
    <w:p w14:paraId="264296E2" w14:textId="77777777" w:rsidR="00082C48" w:rsidRDefault="00082C48" w:rsidP="00082C48">
      <w:pPr>
        <w:overflowPunct w:val="0"/>
        <w:autoSpaceDE w:val="0"/>
        <w:autoSpaceDN w:val="0"/>
        <w:adjustRightInd w:val="0"/>
        <w:spacing w:after="0" w:line="276" w:lineRule="auto"/>
        <w:jc w:val="both"/>
        <w:textAlignment w:val="baseline"/>
        <w:rPr>
          <w:lang w:eastAsia="sl-SI"/>
        </w:rPr>
      </w:pPr>
    </w:p>
    <w:p w14:paraId="4FACB304" w14:textId="77777777" w:rsidR="00082C48" w:rsidRDefault="00082C48" w:rsidP="00082C48">
      <w:pPr>
        <w:overflowPunct w:val="0"/>
        <w:autoSpaceDE w:val="0"/>
        <w:autoSpaceDN w:val="0"/>
        <w:adjustRightInd w:val="0"/>
        <w:spacing w:after="0" w:line="276" w:lineRule="auto"/>
        <w:jc w:val="both"/>
        <w:textAlignment w:val="baseline"/>
        <w:rPr>
          <w:lang w:eastAsia="sl-SI"/>
        </w:rPr>
      </w:pPr>
    </w:p>
    <w:p w14:paraId="52F141E6" w14:textId="44D5F516" w:rsidR="00E30D6F" w:rsidRPr="00992195" w:rsidRDefault="0076658B" w:rsidP="00BA50AB">
      <w:pPr>
        <w:spacing w:after="0" w:line="276" w:lineRule="auto"/>
        <w:rPr>
          <w:rFonts w:ascii="Arial" w:eastAsia="Times New Roman" w:hAnsi="Arial" w:cs="Arial"/>
          <w:b/>
          <w:sz w:val="20"/>
          <w:szCs w:val="20"/>
          <w:lang w:eastAsia="sl-SI"/>
        </w:rPr>
      </w:pPr>
      <w:r w:rsidRPr="00992195">
        <w:rPr>
          <w:rFonts w:ascii="Arial" w:eastAsia="Times New Roman" w:hAnsi="Arial" w:cs="Arial"/>
          <w:b/>
          <w:sz w:val="20"/>
          <w:szCs w:val="20"/>
          <w:lang w:eastAsia="sl-SI"/>
        </w:rPr>
        <w:lastRenderedPageBreak/>
        <w:t xml:space="preserve">Priloga 3: </w:t>
      </w:r>
      <w:r w:rsidR="00E30D6F" w:rsidRPr="00992195">
        <w:rPr>
          <w:rFonts w:ascii="Arial" w:eastAsia="Times New Roman" w:hAnsi="Arial" w:cs="Arial"/>
          <w:b/>
          <w:sz w:val="20"/>
          <w:szCs w:val="20"/>
          <w:lang w:eastAsia="sl-SI"/>
        </w:rPr>
        <w:t>Obrazložitev</w:t>
      </w:r>
    </w:p>
    <w:p w14:paraId="52AE427B" w14:textId="77777777" w:rsidR="00825676" w:rsidRPr="008277D0" w:rsidRDefault="00825676" w:rsidP="00BA50AB">
      <w:pPr>
        <w:overflowPunct w:val="0"/>
        <w:autoSpaceDE w:val="0"/>
        <w:autoSpaceDN w:val="0"/>
        <w:adjustRightInd w:val="0"/>
        <w:spacing w:after="0" w:line="276" w:lineRule="auto"/>
        <w:jc w:val="both"/>
        <w:textAlignment w:val="baseline"/>
        <w:rPr>
          <w:rFonts w:ascii="Arial" w:hAnsi="Arial" w:cs="Arial"/>
          <w:sz w:val="20"/>
          <w:szCs w:val="20"/>
        </w:rPr>
      </w:pPr>
    </w:p>
    <w:p w14:paraId="00ADC4F3" w14:textId="77777777" w:rsidR="00B31655" w:rsidRPr="006E6FAB" w:rsidRDefault="00B31655" w:rsidP="00B31655">
      <w:pPr>
        <w:suppressAutoHyphens/>
        <w:overflowPunct w:val="0"/>
        <w:autoSpaceDE w:val="0"/>
        <w:autoSpaceDN w:val="0"/>
        <w:adjustRightInd w:val="0"/>
        <w:spacing w:after="0" w:line="276" w:lineRule="auto"/>
        <w:jc w:val="both"/>
        <w:textAlignment w:val="baseline"/>
        <w:outlineLvl w:val="3"/>
        <w:rPr>
          <w:rFonts w:ascii="Arial" w:eastAsia="Times New Roman" w:hAnsi="Arial" w:cs="Arial"/>
          <w:b/>
          <w:sz w:val="20"/>
          <w:szCs w:val="20"/>
          <w:lang w:eastAsia="sl-SI"/>
        </w:rPr>
      </w:pPr>
    </w:p>
    <w:p w14:paraId="256948EA" w14:textId="3E7DE15D" w:rsidR="00B31655" w:rsidRPr="006E6FAB" w:rsidRDefault="00B31655" w:rsidP="00B31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6E6FAB">
        <w:rPr>
          <w:rFonts w:ascii="Arial" w:eastAsia="Times New Roman" w:hAnsi="Arial" w:cs="Arial"/>
          <w:sz w:val="20"/>
          <w:szCs w:val="20"/>
          <w:lang w:eastAsia="sl-SI"/>
        </w:rPr>
        <w:t xml:space="preserve">Vladno gradivo je namenjeno uvrstitvi novega projekta, ki ne predvideva povečanja odhodkov iz državnega proračuna, ker gre za prerazporeditev sredstev v okviru Finančnega načrta Ministrstva za visoko šolstvo, znanost in inovacije (v </w:t>
      </w:r>
      <w:r w:rsidR="0012026D" w:rsidRPr="006E6FAB">
        <w:rPr>
          <w:rFonts w:ascii="Arial" w:eastAsia="Times New Roman" w:hAnsi="Arial" w:cs="Arial"/>
          <w:sz w:val="20"/>
          <w:szCs w:val="20"/>
          <w:lang w:eastAsia="sl-SI"/>
        </w:rPr>
        <w:t>nadalj</w:t>
      </w:r>
      <w:r w:rsidR="0012026D">
        <w:rPr>
          <w:rFonts w:ascii="Arial" w:eastAsia="Times New Roman" w:hAnsi="Arial" w:cs="Arial"/>
          <w:sz w:val="20"/>
          <w:szCs w:val="20"/>
          <w:lang w:eastAsia="sl-SI"/>
        </w:rPr>
        <w:t>njem besedilu</w:t>
      </w:r>
      <w:r w:rsidR="0012026D" w:rsidRPr="006E6FAB">
        <w:rPr>
          <w:rFonts w:ascii="Arial" w:eastAsia="Times New Roman" w:hAnsi="Arial" w:cs="Arial"/>
          <w:sz w:val="20"/>
          <w:szCs w:val="20"/>
          <w:lang w:eastAsia="sl-SI"/>
        </w:rPr>
        <w:t xml:space="preserve">: </w:t>
      </w:r>
      <w:r w:rsidRPr="006E6FAB">
        <w:rPr>
          <w:rFonts w:ascii="Arial" w:eastAsia="Times New Roman" w:hAnsi="Arial" w:cs="Arial"/>
          <w:sz w:val="20"/>
          <w:szCs w:val="20"/>
          <w:lang w:eastAsia="sl-SI"/>
        </w:rPr>
        <w:t>MVZI).</w:t>
      </w:r>
    </w:p>
    <w:p w14:paraId="531EFA0C" w14:textId="77777777" w:rsidR="00B31655" w:rsidRPr="006E6FAB" w:rsidRDefault="00B31655" w:rsidP="00B31655">
      <w:pPr>
        <w:spacing w:after="0" w:line="240" w:lineRule="exact"/>
        <w:jc w:val="both"/>
        <w:rPr>
          <w:rFonts w:ascii="Arial" w:hAnsi="Arial" w:cs="Arial"/>
          <w:color w:val="000000"/>
          <w:spacing w:val="-6"/>
          <w:sz w:val="20"/>
          <w:szCs w:val="20"/>
        </w:rPr>
      </w:pPr>
    </w:p>
    <w:p w14:paraId="666B76CF" w14:textId="73428D00" w:rsidR="00B31655" w:rsidRDefault="00B31655" w:rsidP="002C0D77">
      <w:pPr>
        <w:spacing w:after="0" w:line="240" w:lineRule="exact"/>
        <w:rPr>
          <w:rFonts w:ascii="Arial" w:hAnsi="Arial" w:cs="Arial"/>
          <w:b/>
          <w:color w:val="000000"/>
          <w:spacing w:val="-2"/>
          <w:sz w:val="20"/>
          <w:szCs w:val="20"/>
        </w:rPr>
      </w:pPr>
      <w:r w:rsidRPr="006E6FAB">
        <w:rPr>
          <w:rFonts w:ascii="Arial" w:hAnsi="Arial" w:cs="Arial"/>
          <w:b/>
          <w:color w:val="000000"/>
          <w:spacing w:val="-2"/>
          <w:sz w:val="20"/>
          <w:szCs w:val="20"/>
        </w:rPr>
        <w:t xml:space="preserve">Nadgradnja in vzdrževanje spletnih informacijskih sistemov </w:t>
      </w:r>
      <w:r w:rsidRPr="005C2125">
        <w:rPr>
          <w:rFonts w:ascii="Arial" w:hAnsi="Arial" w:cs="Arial"/>
          <w:b/>
          <w:color w:val="000000"/>
          <w:spacing w:val="-2"/>
          <w:sz w:val="20"/>
          <w:szCs w:val="20"/>
        </w:rPr>
        <w:t xml:space="preserve">ARIS </w:t>
      </w:r>
      <w:r w:rsidRPr="005C2125">
        <w:rPr>
          <w:rFonts w:ascii="Arial" w:hAnsi="Arial" w:cs="Arial"/>
          <w:b/>
          <w:color w:val="000000"/>
          <w:spacing w:val="-2"/>
          <w:sz w:val="20"/>
          <w:szCs w:val="20"/>
        </w:rPr>
        <w:br/>
      </w:r>
    </w:p>
    <w:p w14:paraId="43B9E0A1" w14:textId="1DE3C5E3" w:rsidR="00B31655" w:rsidRPr="006E6FAB" w:rsidRDefault="00B31655" w:rsidP="00B31655">
      <w:pPr>
        <w:spacing w:after="0" w:line="240" w:lineRule="exact"/>
        <w:jc w:val="both"/>
        <w:rPr>
          <w:rFonts w:ascii="Arial" w:hAnsi="Arial" w:cs="Arial"/>
          <w:b/>
          <w:color w:val="000000"/>
          <w:spacing w:val="-2"/>
          <w:sz w:val="20"/>
          <w:szCs w:val="20"/>
        </w:rPr>
      </w:pPr>
      <w:r w:rsidRPr="005C2125">
        <w:rPr>
          <w:rFonts w:ascii="Arial" w:eastAsia="Times New Roman" w:hAnsi="Arial" w:cs="Arial"/>
          <w:sz w:val="20"/>
          <w:szCs w:val="20"/>
          <w:lang w:eastAsia="sl-SI"/>
        </w:rPr>
        <w:t xml:space="preserve">Informacijski sistem je potrebno nadgraditi zaradi razširitve pristojnosti na področju inovacijske dejavnosti in v skladno z ostalimi spremembami Zakona o znanstvenoraziskovalni in inovacijski dejavnosti (Uradni list RS, št. 186/21, 40/23, 102/24, 40/25; v </w:t>
      </w:r>
      <w:r w:rsidR="0012026D" w:rsidRPr="006E6FAB">
        <w:rPr>
          <w:rFonts w:ascii="Arial" w:eastAsia="Times New Roman" w:hAnsi="Arial" w:cs="Arial"/>
          <w:sz w:val="20"/>
          <w:szCs w:val="20"/>
          <w:lang w:eastAsia="sl-SI"/>
        </w:rPr>
        <w:t>nadalj</w:t>
      </w:r>
      <w:r w:rsidR="0012026D">
        <w:rPr>
          <w:rFonts w:ascii="Arial" w:eastAsia="Times New Roman" w:hAnsi="Arial" w:cs="Arial"/>
          <w:sz w:val="20"/>
          <w:szCs w:val="20"/>
          <w:lang w:eastAsia="sl-SI"/>
        </w:rPr>
        <w:t>njem besedilu</w:t>
      </w:r>
      <w:r w:rsidR="0012026D" w:rsidRPr="006E6FAB">
        <w:rPr>
          <w:rFonts w:ascii="Arial" w:eastAsia="Times New Roman" w:hAnsi="Arial" w:cs="Arial"/>
          <w:sz w:val="20"/>
          <w:szCs w:val="20"/>
          <w:lang w:eastAsia="sl-SI"/>
        </w:rPr>
        <w:t xml:space="preserve">: </w:t>
      </w:r>
      <w:r w:rsidRPr="005C2125">
        <w:rPr>
          <w:rFonts w:ascii="Arial" w:eastAsia="Times New Roman" w:hAnsi="Arial" w:cs="Arial"/>
          <w:sz w:val="20"/>
          <w:szCs w:val="20"/>
          <w:lang w:eastAsia="sl-SI"/>
        </w:rPr>
        <w:t>ZZrID). V okviru spletnih aplikacij ARIS (AURA in Digital Forms) je trenutno zagotovljena podpora temeljnim procesom na področju prijav, evalvacije, spremljanja, financiranja in poročanja, ki jih izvaja ARIS. V sistemu je vzpostavljeno vodenje evidenc o raziskovalnih organizacijah, drugih prejemnikih, raziskovalcih, strokovno tehničnih sodelavcih in financiranih aktivnostih. Navedeno predstavlja dobro osnovo, ki pa jo je potrebno nadgraditi, da bo možno podatke o znanstvenoraziskovalni in inovacijski dejavnost urejati na elektronsko podprt način. Trenutno je informacijsko podprto oddajanje prijav ter njihovo ocenjevanje z mednarodnimi recenzenti.</w:t>
      </w:r>
    </w:p>
    <w:p w14:paraId="4CEB5CE0" w14:textId="77777777" w:rsidR="00B31655" w:rsidRPr="006E6FAB" w:rsidRDefault="00B31655" w:rsidP="00B31655">
      <w:pPr>
        <w:spacing w:after="0" w:line="240" w:lineRule="exact"/>
        <w:jc w:val="both"/>
        <w:rPr>
          <w:rFonts w:ascii="Arial" w:hAnsi="Arial" w:cs="Arial"/>
          <w:color w:val="000000"/>
          <w:spacing w:val="-8"/>
          <w:sz w:val="20"/>
          <w:szCs w:val="20"/>
        </w:rPr>
      </w:pPr>
    </w:p>
    <w:p w14:paraId="7C56D5C9" w14:textId="77777777" w:rsidR="00B31655" w:rsidRDefault="00B31655" w:rsidP="00B31655">
      <w:pPr>
        <w:spacing w:after="0" w:line="240" w:lineRule="exact"/>
        <w:jc w:val="both"/>
        <w:rPr>
          <w:rFonts w:ascii="Arial" w:hAnsi="Arial" w:cs="Arial"/>
          <w:b/>
          <w:color w:val="000000"/>
          <w:spacing w:val="1"/>
          <w:sz w:val="20"/>
          <w:szCs w:val="20"/>
        </w:rPr>
      </w:pPr>
      <w:r w:rsidRPr="006E6FAB">
        <w:rPr>
          <w:rFonts w:ascii="Arial" w:hAnsi="Arial" w:cs="Arial"/>
          <w:b/>
          <w:color w:val="000000"/>
          <w:spacing w:val="1"/>
          <w:sz w:val="20"/>
          <w:szCs w:val="20"/>
        </w:rPr>
        <w:t>Cilji predmetne investicije so:</w:t>
      </w:r>
    </w:p>
    <w:p w14:paraId="2A548D1C" w14:textId="77777777" w:rsidR="00B31655" w:rsidRPr="006E6FAB" w:rsidRDefault="00B31655" w:rsidP="00B31655">
      <w:pPr>
        <w:spacing w:after="0" w:line="240" w:lineRule="exact"/>
        <w:jc w:val="both"/>
        <w:rPr>
          <w:rFonts w:ascii="Arial" w:hAnsi="Arial" w:cs="Arial"/>
          <w:b/>
          <w:color w:val="000000"/>
          <w:spacing w:val="1"/>
          <w:sz w:val="20"/>
          <w:szCs w:val="20"/>
        </w:rPr>
      </w:pPr>
    </w:p>
    <w:p w14:paraId="08B64637" w14:textId="77777777" w:rsidR="00B31655" w:rsidRPr="005C2125" w:rsidRDefault="00B31655" w:rsidP="00B31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5C2125">
        <w:rPr>
          <w:rFonts w:ascii="Arial" w:eastAsia="Times New Roman" w:hAnsi="Arial" w:cs="Arial"/>
          <w:sz w:val="20"/>
          <w:szCs w:val="20"/>
          <w:lang w:eastAsia="sl-SI"/>
        </w:rPr>
        <w:t xml:space="preserve">V novi fazi nadgradnje je potrebno podpreti vodenje postopkov izbora (od preverjanja pogojev in vse do priprave prednostnega seznama financiranja). Obravnavo finančnih poročil je potrebno znotraj ARIS informatizirati (kontrolni listi, pojasnila, priznana in nepriznana poraba). Zaradi vključevanja novih financerjev in oblik financiranja je potrebno nadgraditi upravljanje sredstev proračuna in procese financiranja ter dodatno informatizirati izmenjavo podatkov s prejemniki. Raziskovalni in inovacijski sferi ter skrbnikom ARIS je potrebno omogočiti sprotno urejanje in spremljanje dela na raziskovalni in inovacijski dejavnosti. Zagotoviti je potrebno zanesljive podatke za preprečevanje dvojnega financiranja. </w:t>
      </w:r>
    </w:p>
    <w:p w14:paraId="53B053B1" w14:textId="77777777" w:rsidR="00B31655" w:rsidRPr="005C2125" w:rsidRDefault="00B31655" w:rsidP="00B31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5C2125">
        <w:rPr>
          <w:rFonts w:ascii="Arial" w:eastAsia="Times New Roman" w:hAnsi="Arial" w:cs="Arial"/>
          <w:sz w:val="20"/>
          <w:szCs w:val="20"/>
          <w:lang w:eastAsia="sl-SI"/>
        </w:rPr>
        <w:t>Vzpostaviti je potrebno sodoben, varen in uporabniku prijazen informacijski sistem, ki bo podpiral brezpapirno poslovanje, razbremenil ARIS v administrativnem delu in omogočil projektnim pisarnam na raziskovalnih in inovacijskih organizacijah boljši pregled nad aktivnostmi in ponudil možnost brezpapirnega urejanja postopkov. Nadgradnje, ki jih narekuje ZZrID, so nujne za učinkovito izvajanje nalog agencije v prihodnjem obdobju.</w:t>
      </w:r>
    </w:p>
    <w:p w14:paraId="2E87917B" w14:textId="77777777" w:rsidR="00B31655" w:rsidRPr="006E6FAB" w:rsidRDefault="00B31655" w:rsidP="00B31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4A978EAF" w14:textId="2CEC5986" w:rsidR="008E71D1" w:rsidRPr="008E71D1" w:rsidRDefault="00B31655" w:rsidP="008E71D1">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5C2125">
        <w:rPr>
          <w:rFonts w:ascii="Arial" w:eastAsia="Times New Roman" w:hAnsi="Arial" w:cs="Arial"/>
          <w:sz w:val="20"/>
          <w:szCs w:val="20"/>
          <w:lang w:eastAsia="sl-SI"/>
        </w:rPr>
        <w:t>Ocenjujemo, da je potrebna druga faza nadgradnje v višini 1,1 milijona EUR, ki je predvidena za obdobje od 25. 11. 2025 do 25. 11. 2028 in vključuje razvoj, nadgradnjo, vzdrževanje ter integracijo vseh ključnih funkcionalnosti informacijskega sistema</w:t>
      </w:r>
      <w:r w:rsidR="00F25D8F">
        <w:rPr>
          <w:rFonts w:ascii="Arial" w:eastAsia="Times New Roman" w:hAnsi="Arial" w:cs="Arial"/>
          <w:sz w:val="20"/>
          <w:szCs w:val="20"/>
          <w:lang w:eastAsia="sl-SI"/>
        </w:rPr>
        <w:t xml:space="preserve"> ARIS</w:t>
      </w:r>
      <w:r w:rsidR="008E71D1">
        <w:rPr>
          <w:rFonts w:ascii="Arial" w:eastAsia="Times New Roman" w:hAnsi="Arial" w:cs="Arial"/>
          <w:sz w:val="20"/>
          <w:szCs w:val="20"/>
          <w:lang w:eastAsia="sl-SI"/>
        </w:rPr>
        <w:t>.</w:t>
      </w:r>
      <w:r w:rsidR="008E71D1" w:rsidRPr="008E71D1">
        <w:t xml:space="preserve"> </w:t>
      </w:r>
      <w:r w:rsidR="008E71D1" w:rsidRPr="008E71D1">
        <w:rPr>
          <w:rFonts w:ascii="Arial" w:eastAsia="Times New Roman" w:hAnsi="Arial" w:cs="Arial"/>
          <w:sz w:val="20"/>
          <w:szCs w:val="20"/>
          <w:lang w:eastAsia="sl-SI"/>
        </w:rPr>
        <w:t>Financiranje projekta se bo zaključilo predvidoma 31. 12. 2028.</w:t>
      </w:r>
    </w:p>
    <w:p w14:paraId="2280697A" w14:textId="10690322" w:rsidR="00F25D8F" w:rsidRPr="00752AAF" w:rsidRDefault="00F25D8F" w:rsidP="00F25D8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EC1BAA9" w14:textId="335B237F" w:rsidR="008D2332" w:rsidRPr="00251F65" w:rsidRDefault="00417C27" w:rsidP="00251F65">
      <w:pPr>
        <w:jc w:val="both"/>
        <w:rPr>
          <w:rFonts w:ascii="Arial" w:eastAsia="Times New Roman" w:hAnsi="Arial" w:cs="Arial"/>
          <w:sz w:val="20"/>
          <w:szCs w:val="20"/>
          <w:lang w:eastAsia="sl-SI"/>
        </w:rPr>
      </w:pPr>
      <w:r>
        <w:rPr>
          <w:rFonts w:ascii="Arial" w:eastAsia="Times New Roman" w:hAnsi="Arial" w:cs="Arial"/>
          <w:sz w:val="20"/>
          <w:szCs w:val="20"/>
          <w:lang w:eastAsia="sl-SI"/>
        </w:rPr>
        <w:t>.</w:t>
      </w:r>
      <w:r w:rsidR="00B31655" w:rsidRPr="005C2125">
        <w:rPr>
          <w:rFonts w:ascii="Arial" w:eastAsia="Times New Roman" w:hAnsi="Arial" w:cs="Arial"/>
          <w:sz w:val="20"/>
          <w:szCs w:val="20"/>
          <w:lang w:eastAsia="sl-SI"/>
        </w:rPr>
        <w:t>.</w:t>
      </w:r>
    </w:p>
    <w:p w14:paraId="605B155D" w14:textId="77777777" w:rsidR="00B31655" w:rsidRDefault="00B31655" w:rsidP="00B31655">
      <w:p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B31655">
        <w:rPr>
          <w:rFonts w:ascii="Arial" w:hAnsi="Arial" w:cs="Arial"/>
          <w:iCs/>
          <w:sz w:val="20"/>
          <w:szCs w:val="20"/>
          <w:lang w:eastAsia="sl-SI"/>
        </w:rPr>
        <w:t>Dokument identifikacije investicijskega projekta z analizo stroškov in koristi (v nadaljevanju DIIP) je narejen v skladu z metodologijo, ki jo določa Uredba o enotni metodologiji za pripravo in obravnavo investicijske dokumentacije na področju javnih financ (Ur. list RS, št. 60/06, 54/10 in 27/16), ter informacijami ARIS in MVZI.</w:t>
      </w:r>
    </w:p>
    <w:p w14:paraId="5DE69EB1" w14:textId="77777777" w:rsidR="00251F65" w:rsidRDefault="00251F65" w:rsidP="00B31655">
      <w:pPr>
        <w:overflowPunct w:val="0"/>
        <w:autoSpaceDE w:val="0"/>
        <w:autoSpaceDN w:val="0"/>
        <w:adjustRightInd w:val="0"/>
        <w:spacing w:after="0" w:line="276" w:lineRule="auto"/>
        <w:jc w:val="both"/>
        <w:textAlignment w:val="baseline"/>
        <w:rPr>
          <w:rFonts w:ascii="Arial" w:hAnsi="Arial" w:cs="Arial"/>
          <w:iCs/>
          <w:sz w:val="20"/>
          <w:szCs w:val="20"/>
          <w:lang w:eastAsia="sl-SI"/>
        </w:rPr>
      </w:pPr>
    </w:p>
    <w:p w14:paraId="53D31E5A" w14:textId="77777777" w:rsidR="00251F65" w:rsidRPr="00412710" w:rsidRDefault="00251F65" w:rsidP="00251F65">
      <w:pPr>
        <w:overflowPunct w:val="0"/>
        <w:autoSpaceDE w:val="0"/>
        <w:autoSpaceDN w:val="0"/>
        <w:adjustRightInd w:val="0"/>
        <w:spacing w:after="0" w:line="276" w:lineRule="auto"/>
        <w:jc w:val="both"/>
        <w:textAlignment w:val="baseline"/>
        <w:rPr>
          <w:rFonts w:ascii="Arial" w:hAnsi="Arial" w:cs="Arial"/>
          <w:iCs/>
          <w:sz w:val="20"/>
          <w:szCs w:val="20"/>
          <w:lang w:eastAsia="sl-SI"/>
        </w:rPr>
      </w:pPr>
      <w:r w:rsidRPr="00251F65">
        <w:rPr>
          <w:rFonts w:ascii="Arial" w:hAnsi="Arial" w:cs="Arial"/>
          <w:iCs/>
          <w:sz w:val="20"/>
          <w:szCs w:val="20"/>
          <w:lang w:eastAsia="sl-SI"/>
        </w:rPr>
        <w:t>Po uvrstitvi projekta v NRP bo AIRS pristopil k postopku izvedbe nalog kot je opredeljeno v časovnici projekta.</w:t>
      </w:r>
    </w:p>
    <w:p w14:paraId="392D89C9" w14:textId="77777777" w:rsidR="00417C27" w:rsidRDefault="00417C27" w:rsidP="00B31655">
      <w:pPr>
        <w:overflowPunct w:val="0"/>
        <w:autoSpaceDE w:val="0"/>
        <w:autoSpaceDN w:val="0"/>
        <w:adjustRightInd w:val="0"/>
        <w:spacing w:after="0" w:line="276" w:lineRule="auto"/>
        <w:jc w:val="both"/>
        <w:textAlignment w:val="baseline"/>
        <w:rPr>
          <w:rFonts w:ascii="Arial" w:hAnsi="Arial" w:cs="Arial"/>
          <w:iCs/>
          <w:sz w:val="20"/>
          <w:szCs w:val="20"/>
          <w:lang w:eastAsia="sl-SI"/>
        </w:rPr>
      </w:pPr>
    </w:p>
    <w:p w14:paraId="620D1DE6" w14:textId="1672736E" w:rsidR="00417C27" w:rsidRDefault="00417C27" w:rsidP="00B31655">
      <w:pPr>
        <w:overflowPunct w:val="0"/>
        <w:autoSpaceDE w:val="0"/>
        <w:autoSpaceDN w:val="0"/>
        <w:adjustRightInd w:val="0"/>
        <w:spacing w:after="0" w:line="276" w:lineRule="auto"/>
        <w:jc w:val="both"/>
        <w:textAlignment w:val="baseline"/>
        <w:rPr>
          <w:rFonts w:ascii="Arial" w:hAnsi="Arial" w:cs="Arial"/>
          <w:b/>
          <w:bCs/>
          <w:iCs/>
          <w:sz w:val="20"/>
          <w:szCs w:val="20"/>
          <w:lang w:eastAsia="sl-SI"/>
        </w:rPr>
      </w:pPr>
      <w:r w:rsidRPr="00955ADB">
        <w:rPr>
          <w:rFonts w:ascii="Arial" w:hAnsi="Arial" w:cs="Arial"/>
          <w:b/>
          <w:bCs/>
          <w:iCs/>
          <w:sz w:val="20"/>
          <w:szCs w:val="20"/>
          <w:lang w:eastAsia="sl-SI"/>
        </w:rPr>
        <w:t>Način izvedbe projekta</w:t>
      </w:r>
    </w:p>
    <w:p w14:paraId="6B1A970B" w14:textId="77777777" w:rsidR="00D6161B" w:rsidRPr="00955ADB" w:rsidRDefault="00D6161B" w:rsidP="00B31655">
      <w:pPr>
        <w:overflowPunct w:val="0"/>
        <w:autoSpaceDE w:val="0"/>
        <w:autoSpaceDN w:val="0"/>
        <w:adjustRightInd w:val="0"/>
        <w:spacing w:after="0" w:line="276" w:lineRule="auto"/>
        <w:jc w:val="both"/>
        <w:textAlignment w:val="baseline"/>
        <w:rPr>
          <w:rFonts w:ascii="Arial" w:hAnsi="Arial" w:cs="Arial"/>
          <w:b/>
          <w:bCs/>
          <w:iCs/>
          <w:sz w:val="20"/>
          <w:szCs w:val="20"/>
          <w:lang w:eastAsia="sl-SI"/>
        </w:rPr>
      </w:pPr>
    </w:p>
    <w:p w14:paraId="16748AC9" w14:textId="2B253750" w:rsidR="006908EA" w:rsidRDefault="00D6161B" w:rsidP="00B31655">
      <w:pPr>
        <w:overflowPunct w:val="0"/>
        <w:autoSpaceDE w:val="0"/>
        <w:autoSpaceDN w:val="0"/>
        <w:adjustRightInd w:val="0"/>
        <w:spacing w:after="0" w:line="276" w:lineRule="auto"/>
        <w:jc w:val="both"/>
        <w:textAlignment w:val="baseline"/>
        <w:rPr>
          <w:rFonts w:ascii="Arial" w:hAnsi="Arial" w:cs="Arial"/>
          <w:iCs/>
          <w:sz w:val="20"/>
          <w:szCs w:val="20"/>
          <w:lang w:eastAsia="sl-SI"/>
        </w:rPr>
      </w:pPr>
      <w:r>
        <w:rPr>
          <w:rFonts w:ascii="Arial" w:hAnsi="Arial" w:cs="Arial"/>
          <w:iCs/>
          <w:sz w:val="20"/>
          <w:szCs w:val="20"/>
          <w:lang w:eastAsia="sl-SI"/>
        </w:rPr>
        <w:t xml:space="preserve">Celotna vrednost projekta je 1.100.000,00 EUR. </w:t>
      </w:r>
      <w:r w:rsidR="00417C27">
        <w:rPr>
          <w:rFonts w:ascii="Arial" w:hAnsi="Arial" w:cs="Arial"/>
          <w:iCs/>
          <w:sz w:val="20"/>
          <w:szCs w:val="20"/>
          <w:lang w:eastAsia="sl-SI"/>
        </w:rPr>
        <w:t xml:space="preserve">Sredstva za izvedbo projekta so zagotovljena na proračunski postavki 241110 Delovanje ARIS, na evidenčnem projektu </w:t>
      </w:r>
      <w:r w:rsidR="00417C27" w:rsidRPr="00251F65">
        <w:rPr>
          <w:rFonts w:ascii="Arial" w:hAnsi="Arial" w:cs="Arial"/>
          <w:iCs/>
          <w:sz w:val="20"/>
          <w:szCs w:val="20"/>
          <w:lang w:eastAsia="sl-SI"/>
        </w:rPr>
        <w:t>3330-21-8228</w:t>
      </w:r>
      <w:r w:rsidR="00417C27">
        <w:rPr>
          <w:rFonts w:ascii="Arial" w:hAnsi="Arial" w:cs="Arial"/>
          <w:iCs/>
          <w:sz w:val="20"/>
          <w:szCs w:val="20"/>
          <w:lang w:eastAsia="sl-SI"/>
        </w:rPr>
        <w:t xml:space="preserve"> Raziskovalni programi in projekti</w:t>
      </w:r>
      <w:r w:rsidR="003D4500">
        <w:rPr>
          <w:rFonts w:ascii="Arial" w:hAnsi="Arial" w:cs="Arial"/>
          <w:iCs/>
          <w:sz w:val="20"/>
          <w:szCs w:val="20"/>
          <w:lang w:eastAsia="sl-SI"/>
        </w:rPr>
        <w:t xml:space="preserve">. </w:t>
      </w:r>
      <w:r w:rsidR="006908EA">
        <w:rPr>
          <w:rFonts w:ascii="Arial" w:hAnsi="Arial" w:cs="Arial"/>
          <w:iCs/>
          <w:sz w:val="20"/>
          <w:szCs w:val="20"/>
          <w:lang w:eastAsia="sl-SI"/>
        </w:rPr>
        <w:t>Sredstva se v celoti zagotavljajo iz integralnih sredstev državnega proračuna Republike Slovenije.</w:t>
      </w:r>
    </w:p>
    <w:p w14:paraId="533334BF" w14:textId="77777777" w:rsidR="00A909F7" w:rsidRDefault="00A909F7" w:rsidP="00B31655">
      <w:pPr>
        <w:overflowPunct w:val="0"/>
        <w:autoSpaceDE w:val="0"/>
        <w:autoSpaceDN w:val="0"/>
        <w:adjustRightInd w:val="0"/>
        <w:spacing w:after="0" w:line="276" w:lineRule="auto"/>
        <w:jc w:val="both"/>
        <w:textAlignment w:val="baseline"/>
        <w:rPr>
          <w:rFonts w:ascii="Arial" w:hAnsi="Arial" w:cs="Arial"/>
          <w:iCs/>
          <w:sz w:val="20"/>
          <w:szCs w:val="20"/>
          <w:lang w:eastAsia="sl-SI"/>
        </w:rPr>
      </w:pPr>
    </w:p>
    <w:p w14:paraId="64C3E2D1" w14:textId="1B248816" w:rsidR="006908EA" w:rsidRDefault="00417C27" w:rsidP="00B31655">
      <w:pPr>
        <w:overflowPunct w:val="0"/>
        <w:autoSpaceDE w:val="0"/>
        <w:autoSpaceDN w:val="0"/>
        <w:adjustRightInd w:val="0"/>
        <w:spacing w:after="0" w:line="276" w:lineRule="auto"/>
        <w:jc w:val="both"/>
        <w:textAlignment w:val="baseline"/>
        <w:rPr>
          <w:rFonts w:ascii="Arial" w:hAnsi="Arial" w:cs="Arial"/>
          <w:iCs/>
          <w:sz w:val="20"/>
          <w:szCs w:val="20"/>
          <w:lang w:eastAsia="sl-SI"/>
        </w:rPr>
      </w:pPr>
      <w:r>
        <w:rPr>
          <w:rFonts w:ascii="Arial" w:hAnsi="Arial" w:cs="Arial"/>
          <w:iCs/>
          <w:sz w:val="20"/>
          <w:szCs w:val="20"/>
          <w:lang w:eastAsia="sl-SI"/>
        </w:rPr>
        <w:lastRenderedPageBreak/>
        <w:t xml:space="preserve">V okviru načrtovanja spremembe proračuna Republike Slovenije za leto 2026 in predloga proračuna za leto 2027 se navedeni evidenčni projekt 3330-21-8228 Raziskovalni programi in projekti </w:t>
      </w:r>
      <w:r w:rsidR="003D4500">
        <w:rPr>
          <w:rFonts w:ascii="Arial" w:hAnsi="Arial" w:cs="Arial"/>
          <w:iCs/>
          <w:sz w:val="20"/>
          <w:szCs w:val="20"/>
          <w:lang w:eastAsia="sl-SI"/>
        </w:rPr>
        <w:t xml:space="preserve">z letom 2025 </w:t>
      </w:r>
      <w:r>
        <w:rPr>
          <w:rFonts w:ascii="Arial" w:hAnsi="Arial" w:cs="Arial"/>
          <w:iCs/>
          <w:sz w:val="20"/>
          <w:szCs w:val="20"/>
          <w:lang w:eastAsia="sl-SI"/>
        </w:rPr>
        <w:t>zaključi,</w:t>
      </w:r>
      <w:r w:rsidR="00E70D3E">
        <w:rPr>
          <w:rFonts w:ascii="Arial" w:hAnsi="Arial" w:cs="Arial"/>
          <w:iCs/>
          <w:sz w:val="20"/>
          <w:szCs w:val="20"/>
          <w:lang w:eastAsia="sl-SI"/>
        </w:rPr>
        <w:t xml:space="preserve"> </w:t>
      </w:r>
    </w:p>
    <w:p w14:paraId="2DF087AC" w14:textId="77777777" w:rsidR="006908EA" w:rsidRDefault="006908EA" w:rsidP="00B31655">
      <w:pPr>
        <w:overflowPunct w:val="0"/>
        <w:autoSpaceDE w:val="0"/>
        <w:autoSpaceDN w:val="0"/>
        <w:adjustRightInd w:val="0"/>
        <w:spacing w:after="0" w:line="276" w:lineRule="auto"/>
        <w:jc w:val="both"/>
        <w:textAlignment w:val="baseline"/>
        <w:rPr>
          <w:rFonts w:ascii="Arial" w:hAnsi="Arial" w:cs="Arial"/>
          <w:iCs/>
          <w:sz w:val="20"/>
          <w:szCs w:val="20"/>
          <w:lang w:eastAsia="sl-SI"/>
        </w:rPr>
      </w:pPr>
      <w:r>
        <w:rPr>
          <w:rFonts w:ascii="Arial" w:hAnsi="Arial" w:cs="Arial"/>
          <w:iCs/>
          <w:sz w:val="20"/>
          <w:szCs w:val="20"/>
          <w:lang w:eastAsia="sl-SI"/>
        </w:rPr>
        <w:t xml:space="preserve">Sredstva za leto 2025 so zagotovljena na aktualnem evidenčnem projektu 3330-21-8228 Raziskovalni programi in projekti in se bodo z uvrstitvijo projekta v veljavni Načrt razvojnih programov prerazporedila iz evidenčnega projekta na nov projekt. </w:t>
      </w:r>
    </w:p>
    <w:p w14:paraId="7B25487E" w14:textId="5DB3535C" w:rsidR="00B31655" w:rsidRDefault="006908EA" w:rsidP="006908EA">
      <w:pPr>
        <w:overflowPunct w:val="0"/>
        <w:autoSpaceDE w:val="0"/>
        <w:autoSpaceDN w:val="0"/>
        <w:adjustRightInd w:val="0"/>
        <w:spacing w:after="0" w:line="276" w:lineRule="auto"/>
        <w:jc w:val="both"/>
        <w:textAlignment w:val="baseline"/>
        <w:rPr>
          <w:rFonts w:ascii="Arial" w:hAnsi="Arial" w:cs="Arial"/>
          <w:iCs/>
          <w:sz w:val="20"/>
          <w:szCs w:val="20"/>
          <w:lang w:eastAsia="sl-SI"/>
        </w:rPr>
      </w:pPr>
      <w:r>
        <w:rPr>
          <w:rFonts w:ascii="Arial" w:hAnsi="Arial" w:cs="Arial"/>
          <w:iCs/>
          <w:sz w:val="20"/>
          <w:szCs w:val="20"/>
          <w:lang w:eastAsia="sl-SI"/>
        </w:rPr>
        <w:t>Sredstva za navedeni projekt za obdobje od leta 2026 do leta 2028 so načrtovana na evidenčnem projektu 3360-26-0008 Raziskovalni programi in projekti 2026-2029, ki se je odprl t</w:t>
      </w:r>
      <w:r w:rsidR="00417C27">
        <w:rPr>
          <w:rFonts w:ascii="Arial" w:hAnsi="Arial" w:cs="Arial"/>
          <w:iCs/>
          <w:sz w:val="20"/>
          <w:szCs w:val="20"/>
          <w:lang w:eastAsia="sl-SI"/>
        </w:rPr>
        <w:t xml:space="preserve">ekom proračunskega načrtovanja </w:t>
      </w:r>
      <w:r>
        <w:rPr>
          <w:rFonts w:ascii="Arial" w:hAnsi="Arial" w:cs="Arial"/>
          <w:iCs/>
          <w:sz w:val="20"/>
          <w:szCs w:val="20"/>
          <w:lang w:eastAsia="sl-SI"/>
        </w:rPr>
        <w:t>spremembe proračuna 2026 in proračuna 2027. Sredstva se bodo iz navedenega evidenčnega projekta prerazporedila na novo uvrščeni projekt v Načrtu razvojnih programov ob sprejetju proračuna Republike Slovenije za leti 2026 in 2027 (predvidoma januarja 2026).</w:t>
      </w:r>
    </w:p>
    <w:p w14:paraId="778752C6" w14:textId="77777777" w:rsidR="00D6161B" w:rsidRDefault="00D6161B" w:rsidP="006908EA">
      <w:pPr>
        <w:overflowPunct w:val="0"/>
        <w:autoSpaceDE w:val="0"/>
        <w:autoSpaceDN w:val="0"/>
        <w:adjustRightInd w:val="0"/>
        <w:spacing w:after="0" w:line="276" w:lineRule="auto"/>
        <w:jc w:val="both"/>
        <w:textAlignment w:val="baseline"/>
        <w:rPr>
          <w:rFonts w:ascii="Arial" w:hAnsi="Arial" w:cs="Arial"/>
          <w:iCs/>
          <w:sz w:val="20"/>
          <w:szCs w:val="20"/>
          <w:lang w:eastAsia="sl-SI"/>
        </w:rPr>
      </w:pPr>
    </w:p>
    <w:p w14:paraId="4271A66A" w14:textId="77777777" w:rsidR="00D6161B" w:rsidRPr="00412710" w:rsidRDefault="00D6161B" w:rsidP="006908EA">
      <w:pPr>
        <w:overflowPunct w:val="0"/>
        <w:autoSpaceDE w:val="0"/>
        <w:autoSpaceDN w:val="0"/>
        <w:adjustRightInd w:val="0"/>
        <w:spacing w:after="0" w:line="276" w:lineRule="auto"/>
        <w:jc w:val="both"/>
        <w:textAlignment w:val="baseline"/>
        <w:rPr>
          <w:rFonts w:ascii="Arial" w:hAnsi="Arial" w:cs="Arial"/>
          <w:iCs/>
          <w:sz w:val="20"/>
          <w:szCs w:val="20"/>
          <w:lang w:eastAsia="sl-SI"/>
        </w:rPr>
      </w:pPr>
    </w:p>
    <w:sectPr w:rsidR="00D6161B" w:rsidRPr="00412710" w:rsidSect="0083542D">
      <w:headerReference w:type="first" r:id="rId28"/>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A4BD" w14:textId="77777777" w:rsidR="005C0EB1" w:rsidRDefault="005C0EB1">
      <w:pPr>
        <w:spacing w:after="0" w:line="240" w:lineRule="auto"/>
      </w:pPr>
      <w:r>
        <w:separator/>
      </w:r>
    </w:p>
  </w:endnote>
  <w:endnote w:type="continuationSeparator" w:id="0">
    <w:p w14:paraId="306B63CF" w14:textId="77777777" w:rsidR="005C0EB1" w:rsidRDefault="005C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97150" w14:textId="77777777" w:rsidR="005C0EB1" w:rsidRDefault="005C0EB1">
      <w:pPr>
        <w:spacing w:after="0" w:line="240" w:lineRule="auto"/>
      </w:pPr>
      <w:r>
        <w:separator/>
      </w:r>
    </w:p>
  </w:footnote>
  <w:footnote w:type="continuationSeparator" w:id="0">
    <w:p w14:paraId="05F6A97F" w14:textId="77777777" w:rsidR="005C0EB1" w:rsidRDefault="005C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37738" w14:textId="77777777" w:rsidR="00B13D13" w:rsidRPr="00E21FF9" w:rsidRDefault="005F6AB8" w:rsidP="0083542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2D11925C" w14:textId="77777777" w:rsidR="00B13D13" w:rsidRPr="008F3500" w:rsidRDefault="00B13D13" w:rsidP="0083542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3653C"/>
    <w:multiLevelType w:val="hybridMultilevel"/>
    <w:tmpl w:val="1AEE8210"/>
    <w:lvl w:ilvl="0" w:tplc="2E76F560">
      <w:start w:val="3360"/>
      <w:numFmt w:val="bullet"/>
      <w:lvlText w:val="-"/>
      <w:lvlJc w:val="left"/>
      <w:pPr>
        <w:ind w:left="720" w:hanging="360"/>
      </w:pPr>
      <w:rPr>
        <w:rFonts w:ascii="Calibri" w:eastAsiaTheme="minorHAnsi" w:hAnsi="Calibri" w:cs="Calibri"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1D08F9"/>
    <w:multiLevelType w:val="hybridMultilevel"/>
    <w:tmpl w:val="E968BC1A"/>
    <w:lvl w:ilvl="0" w:tplc="AB9631BC">
      <w:start w:val="1"/>
      <w:numFmt w:val="bullet"/>
      <w:lvlText w:val="-"/>
      <w:lvlJc w:val="left"/>
      <w:pPr>
        <w:ind w:left="360" w:hanging="360"/>
      </w:pPr>
      <w:rPr>
        <w:rFonts w:ascii="Times New Roman" w:eastAsia="Lucida Sans Unicode"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00B5ABF"/>
    <w:multiLevelType w:val="hybridMultilevel"/>
    <w:tmpl w:val="481CD208"/>
    <w:lvl w:ilvl="0" w:tplc="7CFC48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B21B46"/>
    <w:multiLevelType w:val="hybridMultilevel"/>
    <w:tmpl w:val="B47C91FC"/>
    <w:lvl w:ilvl="0" w:tplc="7A4293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0301E0"/>
    <w:multiLevelType w:val="hybridMultilevel"/>
    <w:tmpl w:val="2C2E3886"/>
    <w:lvl w:ilvl="0" w:tplc="D2FA61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364DF3"/>
    <w:multiLevelType w:val="hybridMultilevel"/>
    <w:tmpl w:val="46162AAE"/>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3637D1"/>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7B320ED2"/>
    <w:multiLevelType w:val="hybridMultilevel"/>
    <w:tmpl w:val="888E2C2C"/>
    <w:lvl w:ilvl="0" w:tplc="F4F067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D83503A"/>
    <w:multiLevelType w:val="hybridMultilevel"/>
    <w:tmpl w:val="F566CD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71093423">
    <w:abstractNumId w:val="3"/>
  </w:num>
  <w:num w:numId="2" w16cid:durableId="1653557768">
    <w:abstractNumId w:val="7"/>
  </w:num>
  <w:num w:numId="3" w16cid:durableId="393698341">
    <w:abstractNumId w:val="9"/>
  </w:num>
  <w:num w:numId="4" w16cid:durableId="1854494822">
    <w:abstractNumId w:val="4"/>
  </w:num>
  <w:num w:numId="5" w16cid:durableId="719013464">
    <w:abstractNumId w:val="1"/>
  </w:num>
  <w:num w:numId="6" w16cid:durableId="1310863561">
    <w:abstractNumId w:val="8"/>
  </w:num>
  <w:num w:numId="7" w16cid:durableId="1738284658">
    <w:abstractNumId w:val="10"/>
  </w:num>
  <w:num w:numId="8" w16cid:durableId="2041204795">
    <w:abstractNumId w:val="6"/>
  </w:num>
  <w:num w:numId="9" w16cid:durableId="147788625">
    <w:abstractNumId w:val="11"/>
  </w:num>
  <w:num w:numId="10" w16cid:durableId="1812210530">
    <w:abstractNumId w:val="0"/>
  </w:num>
  <w:num w:numId="11" w16cid:durableId="592015640">
    <w:abstractNumId w:val="12"/>
  </w:num>
  <w:num w:numId="12" w16cid:durableId="1348558002">
    <w:abstractNumId w:val="2"/>
  </w:num>
  <w:num w:numId="13" w16cid:durableId="550576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6F"/>
    <w:rsid w:val="000029AE"/>
    <w:rsid w:val="00015ED4"/>
    <w:rsid w:val="00032771"/>
    <w:rsid w:val="00065318"/>
    <w:rsid w:val="00082C48"/>
    <w:rsid w:val="000A3DD1"/>
    <w:rsid w:val="000C617F"/>
    <w:rsid w:val="000C7715"/>
    <w:rsid w:val="000E488C"/>
    <w:rsid w:val="000E60F5"/>
    <w:rsid w:val="00111701"/>
    <w:rsid w:val="00116400"/>
    <w:rsid w:val="0012026D"/>
    <w:rsid w:val="0014134E"/>
    <w:rsid w:val="00141C02"/>
    <w:rsid w:val="001508F9"/>
    <w:rsid w:val="00150BF9"/>
    <w:rsid w:val="00151EB1"/>
    <w:rsid w:val="001528CA"/>
    <w:rsid w:val="001631E7"/>
    <w:rsid w:val="0016595B"/>
    <w:rsid w:val="001702EF"/>
    <w:rsid w:val="00174F9A"/>
    <w:rsid w:val="00177FB9"/>
    <w:rsid w:val="00187BA6"/>
    <w:rsid w:val="00191EC5"/>
    <w:rsid w:val="001A6AB5"/>
    <w:rsid w:val="001C520C"/>
    <w:rsid w:val="001D483D"/>
    <w:rsid w:val="001D662B"/>
    <w:rsid w:val="001E6CC3"/>
    <w:rsid w:val="001F23C4"/>
    <w:rsid w:val="0020353E"/>
    <w:rsid w:val="002150E1"/>
    <w:rsid w:val="00223556"/>
    <w:rsid w:val="00232D19"/>
    <w:rsid w:val="00233C0C"/>
    <w:rsid w:val="00247754"/>
    <w:rsid w:val="00251F65"/>
    <w:rsid w:val="00256B99"/>
    <w:rsid w:val="00257717"/>
    <w:rsid w:val="002659D1"/>
    <w:rsid w:val="00294EAE"/>
    <w:rsid w:val="002A13B7"/>
    <w:rsid w:val="002C0D77"/>
    <w:rsid w:val="002C45B8"/>
    <w:rsid w:val="002D2DD8"/>
    <w:rsid w:val="002E5AAB"/>
    <w:rsid w:val="002F138F"/>
    <w:rsid w:val="002F3AD7"/>
    <w:rsid w:val="003115E2"/>
    <w:rsid w:val="0033679A"/>
    <w:rsid w:val="00337358"/>
    <w:rsid w:val="00343765"/>
    <w:rsid w:val="00383291"/>
    <w:rsid w:val="00383514"/>
    <w:rsid w:val="00395685"/>
    <w:rsid w:val="00396CA6"/>
    <w:rsid w:val="003B3EBF"/>
    <w:rsid w:val="003D4500"/>
    <w:rsid w:val="003D5D04"/>
    <w:rsid w:val="003D61A1"/>
    <w:rsid w:val="003D64C8"/>
    <w:rsid w:val="003F6965"/>
    <w:rsid w:val="00402913"/>
    <w:rsid w:val="00412710"/>
    <w:rsid w:val="00417C27"/>
    <w:rsid w:val="004218A9"/>
    <w:rsid w:val="00452EC2"/>
    <w:rsid w:val="00455F57"/>
    <w:rsid w:val="004644E3"/>
    <w:rsid w:val="00464D75"/>
    <w:rsid w:val="004843EA"/>
    <w:rsid w:val="004F57D2"/>
    <w:rsid w:val="00516D1B"/>
    <w:rsid w:val="00552A82"/>
    <w:rsid w:val="00562152"/>
    <w:rsid w:val="00567838"/>
    <w:rsid w:val="00573210"/>
    <w:rsid w:val="005735BF"/>
    <w:rsid w:val="00587924"/>
    <w:rsid w:val="00594210"/>
    <w:rsid w:val="005A7584"/>
    <w:rsid w:val="005A7D3F"/>
    <w:rsid w:val="005B4184"/>
    <w:rsid w:val="005C0EB1"/>
    <w:rsid w:val="005C2125"/>
    <w:rsid w:val="005C2AAA"/>
    <w:rsid w:val="005E0815"/>
    <w:rsid w:val="005F4CF3"/>
    <w:rsid w:val="005F6AB8"/>
    <w:rsid w:val="006108BA"/>
    <w:rsid w:val="00613DE9"/>
    <w:rsid w:val="006412D5"/>
    <w:rsid w:val="00646B73"/>
    <w:rsid w:val="00660E44"/>
    <w:rsid w:val="00685E10"/>
    <w:rsid w:val="00686B80"/>
    <w:rsid w:val="006908EA"/>
    <w:rsid w:val="006932D1"/>
    <w:rsid w:val="006B238A"/>
    <w:rsid w:val="006B50FC"/>
    <w:rsid w:val="006D6816"/>
    <w:rsid w:val="006E65C0"/>
    <w:rsid w:val="006E6FAB"/>
    <w:rsid w:val="00725EA9"/>
    <w:rsid w:val="00740A9E"/>
    <w:rsid w:val="00742854"/>
    <w:rsid w:val="00751C18"/>
    <w:rsid w:val="00752AAF"/>
    <w:rsid w:val="00760463"/>
    <w:rsid w:val="0076658B"/>
    <w:rsid w:val="007869F1"/>
    <w:rsid w:val="007B7E22"/>
    <w:rsid w:val="007D4BB7"/>
    <w:rsid w:val="007D556A"/>
    <w:rsid w:val="007D7A8B"/>
    <w:rsid w:val="00825676"/>
    <w:rsid w:val="008277D0"/>
    <w:rsid w:val="0083542D"/>
    <w:rsid w:val="00840EA1"/>
    <w:rsid w:val="00861509"/>
    <w:rsid w:val="008860BC"/>
    <w:rsid w:val="008974B3"/>
    <w:rsid w:val="008B1950"/>
    <w:rsid w:val="008B4AB3"/>
    <w:rsid w:val="008C6B4B"/>
    <w:rsid w:val="008D2332"/>
    <w:rsid w:val="008E71D1"/>
    <w:rsid w:val="008F0F3D"/>
    <w:rsid w:val="008F5924"/>
    <w:rsid w:val="008F7274"/>
    <w:rsid w:val="00924FB2"/>
    <w:rsid w:val="00952D08"/>
    <w:rsid w:val="00955ADB"/>
    <w:rsid w:val="0096126C"/>
    <w:rsid w:val="00975851"/>
    <w:rsid w:val="009771B6"/>
    <w:rsid w:val="00984F9F"/>
    <w:rsid w:val="00992195"/>
    <w:rsid w:val="00992199"/>
    <w:rsid w:val="009A2A97"/>
    <w:rsid w:val="009A59BC"/>
    <w:rsid w:val="009B07DF"/>
    <w:rsid w:val="009C55A1"/>
    <w:rsid w:val="00A079FA"/>
    <w:rsid w:val="00A145F5"/>
    <w:rsid w:val="00A22FDA"/>
    <w:rsid w:val="00A447CC"/>
    <w:rsid w:val="00A5126B"/>
    <w:rsid w:val="00A55114"/>
    <w:rsid w:val="00A74A48"/>
    <w:rsid w:val="00A81A0F"/>
    <w:rsid w:val="00A828A2"/>
    <w:rsid w:val="00A830A6"/>
    <w:rsid w:val="00A8342E"/>
    <w:rsid w:val="00A909F7"/>
    <w:rsid w:val="00A947F5"/>
    <w:rsid w:val="00AA31AD"/>
    <w:rsid w:val="00AC5D18"/>
    <w:rsid w:val="00AD775C"/>
    <w:rsid w:val="00B13D13"/>
    <w:rsid w:val="00B14CD9"/>
    <w:rsid w:val="00B31655"/>
    <w:rsid w:val="00B338C8"/>
    <w:rsid w:val="00B83501"/>
    <w:rsid w:val="00B9234C"/>
    <w:rsid w:val="00BA0FF6"/>
    <w:rsid w:val="00BA50AB"/>
    <w:rsid w:val="00BC6C65"/>
    <w:rsid w:val="00BE2E8A"/>
    <w:rsid w:val="00BF6965"/>
    <w:rsid w:val="00C10F38"/>
    <w:rsid w:val="00C329D6"/>
    <w:rsid w:val="00C420E3"/>
    <w:rsid w:val="00C43E89"/>
    <w:rsid w:val="00C46BA9"/>
    <w:rsid w:val="00C72D9C"/>
    <w:rsid w:val="00CD3A21"/>
    <w:rsid w:val="00CD50FB"/>
    <w:rsid w:val="00CF03F2"/>
    <w:rsid w:val="00D13796"/>
    <w:rsid w:val="00D14AE3"/>
    <w:rsid w:val="00D202B1"/>
    <w:rsid w:val="00D2435D"/>
    <w:rsid w:val="00D458E0"/>
    <w:rsid w:val="00D4724F"/>
    <w:rsid w:val="00D53DBC"/>
    <w:rsid w:val="00D57CB8"/>
    <w:rsid w:val="00D6161B"/>
    <w:rsid w:val="00D62D8A"/>
    <w:rsid w:val="00D731BB"/>
    <w:rsid w:val="00D736B7"/>
    <w:rsid w:val="00D8162C"/>
    <w:rsid w:val="00DC0F5E"/>
    <w:rsid w:val="00DD2D4F"/>
    <w:rsid w:val="00DE2B6A"/>
    <w:rsid w:val="00E018FF"/>
    <w:rsid w:val="00E02E10"/>
    <w:rsid w:val="00E30D6F"/>
    <w:rsid w:val="00E47964"/>
    <w:rsid w:val="00E532FE"/>
    <w:rsid w:val="00E70D3E"/>
    <w:rsid w:val="00E7140C"/>
    <w:rsid w:val="00E83DA5"/>
    <w:rsid w:val="00F027A7"/>
    <w:rsid w:val="00F21BBE"/>
    <w:rsid w:val="00F25D8F"/>
    <w:rsid w:val="00F31C38"/>
    <w:rsid w:val="00F52963"/>
    <w:rsid w:val="00F544F4"/>
    <w:rsid w:val="00F67B1B"/>
    <w:rsid w:val="00F84E41"/>
    <w:rsid w:val="00FA2533"/>
    <w:rsid w:val="00FB032F"/>
    <w:rsid w:val="00FC223D"/>
    <w:rsid w:val="00FD28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D8C"/>
  <w15:docId w15:val="{051AA613-5A27-4DE3-9693-E3382B37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71D1"/>
  </w:style>
  <w:style w:type="paragraph" w:styleId="Naslov1">
    <w:name w:val="heading 1"/>
    <w:basedOn w:val="Navaden"/>
    <w:next w:val="Navaden"/>
    <w:link w:val="Naslov1Znak"/>
    <w:uiPriority w:val="9"/>
    <w:qFormat/>
    <w:rsid w:val="00BF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B9234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E30D6F"/>
    <w:pPr>
      <w:tabs>
        <w:tab w:val="center" w:pos="4536"/>
        <w:tab w:val="right" w:pos="9072"/>
      </w:tabs>
      <w:spacing w:after="0" w:line="240" w:lineRule="auto"/>
    </w:pPr>
  </w:style>
  <w:style w:type="character" w:customStyle="1" w:styleId="GlavaZnak">
    <w:name w:val="Glava Znak"/>
    <w:basedOn w:val="Privzetapisavaodstavka"/>
    <w:link w:val="Glava"/>
    <w:rsid w:val="00E30D6F"/>
  </w:style>
  <w:style w:type="paragraph" w:customStyle="1" w:styleId="Oddelek">
    <w:name w:val="Oddelek"/>
    <w:basedOn w:val="Navaden"/>
    <w:link w:val="OddelekZnak1"/>
    <w:qFormat/>
    <w:rsid w:val="00E30D6F"/>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E30D6F"/>
    <w:rPr>
      <w:color w:val="0563C1" w:themeColor="hyperlink"/>
      <w:u w:val="single"/>
    </w:rPr>
  </w:style>
  <w:style w:type="paragraph" w:styleId="Odstavekseznama">
    <w:name w:val="List Paragraph"/>
    <w:basedOn w:val="Navaden"/>
    <w:link w:val="OdstavekseznamaZnak"/>
    <w:uiPriority w:val="34"/>
    <w:qFormat/>
    <w:rsid w:val="00E30D6F"/>
    <w:pPr>
      <w:ind w:left="720"/>
      <w:contextualSpacing/>
    </w:pPr>
  </w:style>
  <w:style w:type="character" w:customStyle="1" w:styleId="OddelekZnak1">
    <w:name w:val="Oddelek Znak1"/>
    <w:link w:val="Oddelek"/>
    <w:rsid w:val="00E30D6F"/>
    <w:rPr>
      <w:rFonts w:ascii="Arial" w:eastAsia="Times New Roman" w:hAnsi="Arial" w:cs="Arial"/>
      <w:b/>
      <w:lang w:eastAsia="sl-SI"/>
    </w:rPr>
  </w:style>
  <w:style w:type="paragraph" w:customStyle="1" w:styleId="datumtevilka">
    <w:name w:val="datum številka"/>
    <w:basedOn w:val="Navaden"/>
    <w:qFormat/>
    <w:rsid w:val="00E30D6F"/>
    <w:pPr>
      <w:tabs>
        <w:tab w:val="left" w:pos="1701"/>
      </w:tabs>
      <w:spacing w:after="0" w:line="260" w:lineRule="atLeast"/>
    </w:pPr>
    <w:rPr>
      <w:rFonts w:ascii="Arial" w:eastAsia="Times New Roman" w:hAnsi="Arial" w:cs="Times New Roman"/>
      <w:sz w:val="20"/>
      <w:szCs w:val="20"/>
      <w:lang w:eastAsia="sl-SI"/>
    </w:rPr>
  </w:style>
  <w:style w:type="paragraph" w:customStyle="1" w:styleId="podpisi">
    <w:name w:val="podpisi"/>
    <w:basedOn w:val="Navaden"/>
    <w:qFormat/>
    <w:rsid w:val="00E30D6F"/>
    <w:pPr>
      <w:tabs>
        <w:tab w:val="left" w:pos="3402"/>
      </w:tabs>
      <w:spacing w:after="0" w:line="260" w:lineRule="atLeas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E30D6F"/>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E30D6F"/>
    <w:rPr>
      <w:rFonts w:ascii="Arial" w:eastAsia="Times New Roman" w:hAnsi="Arial" w:cs="Times New Roman"/>
      <w:lang w:val="x-none" w:eastAsia="x-none"/>
    </w:rPr>
  </w:style>
  <w:style w:type="character" w:customStyle="1" w:styleId="OdstavekseznamaZnak">
    <w:name w:val="Odstavek seznama Znak"/>
    <w:link w:val="Odstavekseznama"/>
    <w:uiPriority w:val="34"/>
    <w:locked/>
    <w:rsid w:val="00E30D6F"/>
  </w:style>
  <w:style w:type="character" w:styleId="Nerazreenaomemba">
    <w:name w:val="Unresolved Mention"/>
    <w:basedOn w:val="Privzetapisavaodstavka"/>
    <w:uiPriority w:val="99"/>
    <w:semiHidden/>
    <w:unhideWhenUsed/>
    <w:rsid w:val="00223556"/>
    <w:rPr>
      <w:color w:val="605E5C"/>
      <w:shd w:val="clear" w:color="auto" w:fill="E1DFDD"/>
    </w:rPr>
  </w:style>
  <w:style w:type="character" w:styleId="Pripombasklic">
    <w:name w:val="annotation reference"/>
    <w:basedOn w:val="Privzetapisavaodstavka"/>
    <w:uiPriority w:val="99"/>
    <w:semiHidden/>
    <w:unhideWhenUsed/>
    <w:rsid w:val="00464D75"/>
    <w:rPr>
      <w:sz w:val="16"/>
      <w:szCs w:val="16"/>
    </w:rPr>
  </w:style>
  <w:style w:type="paragraph" w:styleId="Pripombabesedilo">
    <w:name w:val="annotation text"/>
    <w:basedOn w:val="Navaden"/>
    <w:link w:val="PripombabesediloZnak"/>
    <w:uiPriority w:val="99"/>
    <w:unhideWhenUsed/>
    <w:rsid w:val="00464D75"/>
    <w:pPr>
      <w:spacing w:line="240" w:lineRule="auto"/>
    </w:pPr>
    <w:rPr>
      <w:sz w:val="20"/>
      <w:szCs w:val="20"/>
    </w:rPr>
  </w:style>
  <w:style w:type="character" w:customStyle="1" w:styleId="PripombabesediloZnak">
    <w:name w:val="Pripomba – besedilo Znak"/>
    <w:basedOn w:val="Privzetapisavaodstavka"/>
    <w:link w:val="Pripombabesedilo"/>
    <w:uiPriority w:val="99"/>
    <w:rsid w:val="00464D75"/>
    <w:rPr>
      <w:sz w:val="20"/>
      <w:szCs w:val="20"/>
    </w:rPr>
  </w:style>
  <w:style w:type="paragraph" w:styleId="Zadevapripombe">
    <w:name w:val="annotation subject"/>
    <w:basedOn w:val="Pripombabesedilo"/>
    <w:next w:val="Pripombabesedilo"/>
    <w:link w:val="ZadevapripombeZnak"/>
    <w:uiPriority w:val="99"/>
    <w:semiHidden/>
    <w:unhideWhenUsed/>
    <w:rsid w:val="00464D75"/>
    <w:rPr>
      <w:b/>
      <w:bCs/>
    </w:rPr>
  </w:style>
  <w:style w:type="character" w:customStyle="1" w:styleId="ZadevapripombeZnak">
    <w:name w:val="Zadeva pripombe Znak"/>
    <w:basedOn w:val="PripombabesediloZnak"/>
    <w:link w:val="Zadevapripombe"/>
    <w:uiPriority w:val="99"/>
    <w:semiHidden/>
    <w:rsid w:val="00464D75"/>
    <w:rPr>
      <w:b/>
      <w:bCs/>
      <w:sz w:val="20"/>
      <w:szCs w:val="20"/>
    </w:rPr>
  </w:style>
  <w:style w:type="paragraph" w:styleId="Revizija">
    <w:name w:val="Revision"/>
    <w:hidden/>
    <w:uiPriority w:val="99"/>
    <w:semiHidden/>
    <w:rsid w:val="00174F9A"/>
    <w:pPr>
      <w:spacing w:after="0" w:line="240" w:lineRule="auto"/>
    </w:pPr>
  </w:style>
  <w:style w:type="paragraph" w:styleId="Sprotnaopomba-besedilo">
    <w:name w:val="footnote text"/>
    <w:basedOn w:val="Navaden"/>
    <w:link w:val="Sprotnaopomba-besediloZnak"/>
    <w:uiPriority w:val="99"/>
    <w:semiHidden/>
    <w:unhideWhenUsed/>
    <w:rsid w:val="005B4184"/>
    <w:pPr>
      <w:spacing w:after="0" w:line="240" w:lineRule="auto"/>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semiHidden/>
    <w:rsid w:val="005B4184"/>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5B4184"/>
    <w:rPr>
      <w:vertAlign w:val="superscript"/>
    </w:rPr>
  </w:style>
  <w:style w:type="paragraph" w:styleId="Telobesedila">
    <w:name w:val="Body Text"/>
    <w:basedOn w:val="Navaden"/>
    <w:link w:val="TelobesedilaZnak"/>
    <w:rsid w:val="009A2A97"/>
    <w:pPr>
      <w:spacing w:after="0" w:line="240" w:lineRule="auto"/>
      <w:jc w:val="both"/>
    </w:pPr>
    <w:rPr>
      <w:rFonts w:ascii="Arial" w:eastAsia="Times New Roman" w:hAnsi="Arial" w:cs="Arial"/>
      <w:szCs w:val="24"/>
      <w:lang w:eastAsia="sl-SI"/>
    </w:rPr>
  </w:style>
  <w:style w:type="character" w:customStyle="1" w:styleId="TelobesedilaZnak">
    <w:name w:val="Telo besedila Znak"/>
    <w:basedOn w:val="Privzetapisavaodstavka"/>
    <w:link w:val="Telobesedila"/>
    <w:rsid w:val="009A2A97"/>
    <w:rPr>
      <w:rFonts w:ascii="Arial" w:eastAsia="Times New Roman" w:hAnsi="Arial" w:cs="Arial"/>
      <w:szCs w:val="24"/>
      <w:lang w:eastAsia="sl-SI"/>
    </w:rPr>
  </w:style>
  <w:style w:type="paragraph" w:customStyle="1" w:styleId="Default">
    <w:name w:val="Default"/>
    <w:rsid w:val="00032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2Znak">
    <w:name w:val="Naslov 2 Znak"/>
    <w:basedOn w:val="Privzetapisavaodstavka"/>
    <w:link w:val="Naslov2"/>
    <w:uiPriority w:val="9"/>
    <w:rsid w:val="00B9234C"/>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F69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7120">
      <w:bodyDiv w:val="1"/>
      <w:marLeft w:val="0"/>
      <w:marRight w:val="0"/>
      <w:marTop w:val="0"/>
      <w:marBottom w:val="0"/>
      <w:divBdr>
        <w:top w:val="none" w:sz="0" w:space="0" w:color="auto"/>
        <w:left w:val="none" w:sz="0" w:space="0" w:color="auto"/>
        <w:bottom w:val="none" w:sz="0" w:space="0" w:color="auto"/>
        <w:right w:val="none" w:sz="0" w:space="0" w:color="auto"/>
      </w:divBdr>
    </w:div>
    <w:div w:id="243690250">
      <w:bodyDiv w:val="1"/>
      <w:marLeft w:val="0"/>
      <w:marRight w:val="0"/>
      <w:marTop w:val="0"/>
      <w:marBottom w:val="0"/>
      <w:divBdr>
        <w:top w:val="none" w:sz="0" w:space="0" w:color="auto"/>
        <w:left w:val="none" w:sz="0" w:space="0" w:color="auto"/>
        <w:bottom w:val="none" w:sz="0" w:space="0" w:color="auto"/>
        <w:right w:val="none" w:sz="0" w:space="0" w:color="auto"/>
      </w:divBdr>
    </w:div>
    <w:div w:id="701707105">
      <w:bodyDiv w:val="1"/>
      <w:marLeft w:val="0"/>
      <w:marRight w:val="0"/>
      <w:marTop w:val="0"/>
      <w:marBottom w:val="0"/>
      <w:divBdr>
        <w:top w:val="none" w:sz="0" w:space="0" w:color="auto"/>
        <w:left w:val="none" w:sz="0" w:space="0" w:color="auto"/>
        <w:bottom w:val="none" w:sz="0" w:space="0" w:color="auto"/>
        <w:right w:val="none" w:sz="0" w:space="0" w:color="auto"/>
      </w:divBdr>
    </w:div>
    <w:div w:id="955218572">
      <w:bodyDiv w:val="1"/>
      <w:marLeft w:val="0"/>
      <w:marRight w:val="0"/>
      <w:marTop w:val="0"/>
      <w:marBottom w:val="0"/>
      <w:divBdr>
        <w:top w:val="none" w:sz="0" w:space="0" w:color="auto"/>
        <w:left w:val="none" w:sz="0" w:space="0" w:color="auto"/>
        <w:bottom w:val="none" w:sz="0" w:space="0" w:color="auto"/>
        <w:right w:val="none" w:sz="0" w:space="0" w:color="auto"/>
      </w:divBdr>
    </w:div>
    <w:div w:id="1422919848">
      <w:bodyDiv w:val="1"/>
      <w:marLeft w:val="0"/>
      <w:marRight w:val="0"/>
      <w:marTop w:val="0"/>
      <w:marBottom w:val="0"/>
      <w:divBdr>
        <w:top w:val="none" w:sz="0" w:space="0" w:color="auto"/>
        <w:left w:val="none" w:sz="0" w:space="0" w:color="auto"/>
        <w:bottom w:val="none" w:sz="0" w:space="0" w:color="auto"/>
        <w:right w:val="none" w:sz="0" w:space="0" w:color="auto"/>
      </w:divBdr>
      <w:divsChild>
        <w:div w:id="420680798">
          <w:marLeft w:val="0"/>
          <w:marRight w:val="0"/>
          <w:marTop w:val="0"/>
          <w:marBottom w:val="0"/>
          <w:divBdr>
            <w:top w:val="none" w:sz="0" w:space="0" w:color="auto"/>
            <w:left w:val="none" w:sz="0" w:space="0" w:color="auto"/>
            <w:bottom w:val="none" w:sz="0" w:space="0" w:color="auto"/>
            <w:right w:val="none" w:sz="0" w:space="0" w:color="auto"/>
          </w:divBdr>
          <w:divsChild>
            <w:div w:id="131563333">
              <w:marLeft w:val="0"/>
              <w:marRight w:val="0"/>
              <w:marTop w:val="0"/>
              <w:marBottom w:val="0"/>
              <w:divBdr>
                <w:top w:val="none" w:sz="0" w:space="0" w:color="auto"/>
                <w:left w:val="none" w:sz="0" w:space="0" w:color="auto"/>
                <w:bottom w:val="none" w:sz="0" w:space="0" w:color="auto"/>
                <w:right w:val="none" w:sz="0" w:space="0" w:color="auto"/>
              </w:divBdr>
              <w:divsChild>
                <w:div w:id="2118593983">
                  <w:marLeft w:val="0"/>
                  <w:marRight w:val="0"/>
                  <w:marTop w:val="0"/>
                  <w:marBottom w:val="0"/>
                  <w:divBdr>
                    <w:top w:val="none" w:sz="0" w:space="0" w:color="auto"/>
                    <w:left w:val="none" w:sz="0" w:space="0" w:color="auto"/>
                    <w:bottom w:val="none" w:sz="0" w:space="0" w:color="auto"/>
                    <w:right w:val="none" w:sz="0" w:space="0" w:color="auto"/>
                  </w:divBdr>
                  <w:divsChild>
                    <w:div w:id="497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8934">
          <w:marLeft w:val="0"/>
          <w:marRight w:val="0"/>
          <w:marTop w:val="0"/>
          <w:marBottom w:val="0"/>
          <w:divBdr>
            <w:top w:val="none" w:sz="0" w:space="0" w:color="auto"/>
            <w:left w:val="none" w:sz="0" w:space="0" w:color="auto"/>
            <w:bottom w:val="none" w:sz="0" w:space="0" w:color="auto"/>
            <w:right w:val="none" w:sz="0" w:space="0" w:color="auto"/>
          </w:divBdr>
          <w:divsChild>
            <w:div w:id="1906137413">
              <w:marLeft w:val="0"/>
              <w:marRight w:val="0"/>
              <w:marTop w:val="0"/>
              <w:marBottom w:val="0"/>
              <w:divBdr>
                <w:top w:val="none" w:sz="0" w:space="0" w:color="auto"/>
                <w:left w:val="none" w:sz="0" w:space="0" w:color="auto"/>
                <w:bottom w:val="none" w:sz="0" w:space="0" w:color="auto"/>
                <w:right w:val="none" w:sz="0" w:space="0" w:color="auto"/>
              </w:divBdr>
              <w:divsChild>
                <w:div w:id="19124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802309290">
      <w:bodyDiv w:val="1"/>
      <w:marLeft w:val="0"/>
      <w:marRight w:val="0"/>
      <w:marTop w:val="0"/>
      <w:marBottom w:val="0"/>
      <w:divBdr>
        <w:top w:val="none" w:sz="0" w:space="0" w:color="auto"/>
        <w:left w:val="none" w:sz="0" w:space="0" w:color="auto"/>
        <w:bottom w:val="none" w:sz="0" w:space="0" w:color="auto"/>
        <w:right w:val="none" w:sz="0" w:space="0" w:color="auto"/>
      </w:divBdr>
      <w:divsChild>
        <w:div w:id="292489899">
          <w:marLeft w:val="0"/>
          <w:marRight w:val="0"/>
          <w:marTop w:val="0"/>
          <w:marBottom w:val="0"/>
          <w:divBdr>
            <w:top w:val="none" w:sz="0" w:space="0" w:color="auto"/>
            <w:left w:val="none" w:sz="0" w:space="0" w:color="auto"/>
            <w:bottom w:val="none" w:sz="0" w:space="0" w:color="auto"/>
            <w:right w:val="none" w:sz="0" w:space="0" w:color="auto"/>
          </w:divBdr>
          <w:divsChild>
            <w:div w:id="443887473">
              <w:marLeft w:val="0"/>
              <w:marRight w:val="0"/>
              <w:marTop w:val="0"/>
              <w:marBottom w:val="0"/>
              <w:divBdr>
                <w:top w:val="none" w:sz="0" w:space="0" w:color="auto"/>
                <w:left w:val="none" w:sz="0" w:space="0" w:color="auto"/>
                <w:bottom w:val="none" w:sz="0" w:space="0" w:color="auto"/>
                <w:right w:val="none" w:sz="0" w:space="0" w:color="auto"/>
              </w:divBdr>
              <w:divsChild>
                <w:div w:id="1816071303">
                  <w:marLeft w:val="0"/>
                  <w:marRight w:val="0"/>
                  <w:marTop w:val="0"/>
                  <w:marBottom w:val="0"/>
                  <w:divBdr>
                    <w:top w:val="none" w:sz="0" w:space="0" w:color="auto"/>
                    <w:left w:val="none" w:sz="0" w:space="0" w:color="auto"/>
                    <w:bottom w:val="none" w:sz="0" w:space="0" w:color="auto"/>
                    <w:right w:val="none" w:sz="0" w:space="0" w:color="auto"/>
                  </w:divBdr>
                  <w:divsChild>
                    <w:div w:id="7205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8337">
          <w:marLeft w:val="0"/>
          <w:marRight w:val="0"/>
          <w:marTop w:val="0"/>
          <w:marBottom w:val="0"/>
          <w:divBdr>
            <w:top w:val="none" w:sz="0" w:space="0" w:color="auto"/>
            <w:left w:val="none" w:sz="0" w:space="0" w:color="auto"/>
            <w:bottom w:val="none" w:sz="0" w:space="0" w:color="auto"/>
            <w:right w:val="none" w:sz="0" w:space="0" w:color="auto"/>
          </w:divBdr>
          <w:divsChild>
            <w:div w:id="116221616">
              <w:marLeft w:val="0"/>
              <w:marRight w:val="0"/>
              <w:marTop w:val="0"/>
              <w:marBottom w:val="0"/>
              <w:divBdr>
                <w:top w:val="none" w:sz="0" w:space="0" w:color="auto"/>
                <w:left w:val="none" w:sz="0" w:space="0" w:color="auto"/>
                <w:bottom w:val="none" w:sz="0" w:space="0" w:color="auto"/>
                <w:right w:val="none" w:sz="0" w:space="0" w:color="auto"/>
              </w:divBdr>
              <w:divsChild>
                <w:div w:id="1375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radni-list.si/glasilo-uradni-list-rs/vsebina/2025-01-1281" TargetMode="External"/><Relationship Id="rId18" Type="http://schemas.openxmlformats.org/officeDocument/2006/relationships/hyperlink" Target="http://www.uradni-list.si/1/objava.jsp?sop=2004-01-4708" TargetMode="External"/><Relationship Id="rId26" Type="http://schemas.openxmlformats.org/officeDocument/2006/relationships/hyperlink" Target="https://www.uradni-list.si/glasilo-uradni-list-rs/vsebina/2025-01-0586" TargetMode="External"/><Relationship Id="rId3" Type="http://schemas.openxmlformats.org/officeDocument/2006/relationships/styles" Target="styles.xml"/><Relationship Id="rId21" Type="http://schemas.openxmlformats.org/officeDocument/2006/relationships/hyperlink" Target="http://www.uradni-list.si/1/objava.jsp?sop=2010-01-1482" TargetMode="External"/><Relationship Id="rId7" Type="http://schemas.openxmlformats.org/officeDocument/2006/relationships/endnotes" Target="endnotes.xml"/><Relationship Id="rId12" Type="http://schemas.openxmlformats.org/officeDocument/2006/relationships/hyperlink" Target="https://www.uradni-list.si/glasilo-uradni-list-rs/vsebina/2025-01-0586" TargetMode="External"/><Relationship Id="rId17" Type="http://schemas.openxmlformats.org/officeDocument/2006/relationships/hyperlink" Target="http://www.uradni-list.si/1/objava.jsp?sop=2003-01-4610" TargetMode="External"/><Relationship Id="rId25" Type="http://schemas.openxmlformats.org/officeDocument/2006/relationships/hyperlink" Target="https://www.uradni-list.si/glasilo-uradni-list-rs/vsebina/2024-01-3308" TargetMode="External"/><Relationship Id="rId2" Type="http://schemas.openxmlformats.org/officeDocument/2006/relationships/numbering" Target="numbering.xml"/><Relationship Id="rId16" Type="http://schemas.openxmlformats.org/officeDocument/2006/relationships/hyperlink" Target="http://www.uradni-list.si/1/objava.jsp?sop=2003-01-2693" TargetMode="External"/><Relationship Id="rId20" Type="http://schemas.openxmlformats.org/officeDocument/2006/relationships/hyperlink" Target="http://www.uradni-list.si/1/objava.jsp?sop=2007-01-09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3308" TargetMode="External"/><Relationship Id="rId24" Type="http://schemas.openxmlformats.org/officeDocument/2006/relationships/hyperlink" Target="http://www.uradni-list.si/1/objava.jsp?sop=2012-01-2579" TargetMode="External"/><Relationship Id="rId5" Type="http://schemas.openxmlformats.org/officeDocument/2006/relationships/webSettings" Target="webSettings.xml"/><Relationship Id="rId15" Type="http://schemas.openxmlformats.org/officeDocument/2006/relationships/hyperlink" Target="http://www.uradni-list.si/1/objava.jsp?sop=2002-21-0047" TargetMode="External"/><Relationship Id="rId23" Type="http://schemas.openxmlformats.org/officeDocument/2006/relationships/hyperlink" Target="http://www.uradni-list.si/1/objava.jsp?sop=2011-01-4102" TargetMode="External"/><Relationship Id="rId28" Type="http://schemas.openxmlformats.org/officeDocument/2006/relationships/header" Target="header1.xml"/><Relationship Id="rId10" Type="http://schemas.openxmlformats.org/officeDocument/2006/relationships/hyperlink" Target="mailto:gp.gs@gov.si" TargetMode="External"/><Relationship Id="rId19" Type="http://schemas.openxmlformats.org/officeDocument/2006/relationships/hyperlink" Target="http://www.uradni-list.si/1/objava.jsp?sop=2006-01-1063" TargetMode="External"/><Relationship Id="rId4" Type="http://schemas.openxmlformats.org/officeDocument/2006/relationships/settings" Target="settings.xml"/><Relationship Id="rId9" Type="http://schemas.openxmlformats.org/officeDocument/2006/relationships/hyperlink" Target="mailto:gp.mvzi@gov.si" TargetMode="External"/><Relationship Id="rId14" Type="http://schemas.openxmlformats.org/officeDocument/2006/relationships/hyperlink" Target="http://www.uradni-list.si/1/objava.jsp?sop=2001-01-2438" TargetMode="External"/><Relationship Id="rId22" Type="http://schemas.openxmlformats.org/officeDocument/2006/relationships/hyperlink" Target="http://www.uradni-list.si/1/objava.jsp?sop=2010-01-4027" TargetMode="External"/><Relationship Id="rId27" Type="http://schemas.openxmlformats.org/officeDocument/2006/relationships/hyperlink" Target="https://www.uradni-list.si/glasilo-uradni-list-rs/vsebina/2025-01-1281"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E9D3B2-7561-4D08-AC54-C4073CC2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2511</Words>
  <Characters>14319</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Ceglar</dc:creator>
  <cp:keywords/>
  <dc:description/>
  <cp:lastModifiedBy>Sonja Anzeljc</cp:lastModifiedBy>
  <cp:revision>9</cp:revision>
  <cp:lastPrinted>2023-02-21T08:43:00Z</cp:lastPrinted>
  <dcterms:created xsi:type="dcterms:W3CDTF">2025-08-11T05:51:00Z</dcterms:created>
  <dcterms:modified xsi:type="dcterms:W3CDTF">2025-09-09T12:52:00Z</dcterms:modified>
</cp:coreProperties>
</file>