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7B2C8" w14:textId="77777777" w:rsidR="00AE1F83" w:rsidRPr="00F34F49" w:rsidRDefault="00AE1F83" w:rsidP="00AE1F83">
      <w:pPr>
        <w:spacing w:after="0" w:line="260" w:lineRule="exact"/>
        <w:rPr>
          <w:rFonts w:ascii="Arial" w:eastAsia="Times New Roman" w:hAnsi="Arial" w:cs="Arial"/>
          <w:vanish/>
          <w:sz w:val="20"/>
          <w:szCs w:val="20"/>
        </w:rPr>
      </w:pPr>
    </w:p>
    <w:p w14:paraId="7480395A" w14:textId="77777777" w:rsidR="00807E32" w:rsidRPr="00F34F49" w:rsidRDefault="00807E32" w:rsidP="00336B6E">
      <w:pPr>
        <w:pStyle w:val="podpisi"/>
        <w:tabs>
          <w:tab w:val="clear" w:pos="3402"/>
        </w:tabs>
        <w:rPr>
          <w:rFonts w:cs="Arial"/>
          <w:b/>
          <w:szCs w:val="20"/>
          <w:lang w:val="sl-SI"/>
        </w:rPr>
      </w:pPr>
    </w:p>
    <w:p w14:paraId="16680B0A" w14:textId="77777777" w:rsidR="00B06956" w:rsidRPr="00AE1F83" w:rsidRDefault="00B06956" w:rsidP="00B06956">
      <w:pPr>
        <w:spacing w:after="0" w:line="260" w:lineRule="exact"/>
        <w:contextualSpacing/>
        <w:jc w:val="right"/>
        <w:rPr>
          <w:rFonts w:ascii="Arial" w:eastAsia="Times New Roman" w:hAnsi="Arial" w:cs="Arial"/>
          <w:b/>
          <w:sz w:val="20"/>
          <w:szCs w:val="20"/>
          <w:lang w:eastAsia="sl-SI"/>
        </w:rPr>
      </w:pPr>
      <w:r>
        <w:rPr>
          <w:rFonts w:ascii="Arial" w:hAnsi="Arial" w:cs="Arial"/>
          <w:noProof/>
          <w:sz w:val="16"/>
          <w:szCs w:val="16"/>
          <w:lang w:eastAsia="sl-SI"/>
        </w:rPr>
        <w:drawing>
          <wp:anchor distT="0" distB="0" distL="114300" distR="114300" simplePos="0" relativeHeight="251665408" behindDoc="1" locked="0" layoutInCell="1" allowOverlap="1" wp14:anchorId="5EFB2AEC" wp14:editId="64AA760D">
            <wp:simplePos x="0" y="0"/>
            <wp:positionH relativeFrom="page">
              <wp:posOffset>647700</wp:posOffset>
            </wp:positionH>
            <wp:positionV relativeFrom="margin">
              <wp:align>top</wp:align>
            </wp:positionV>
            <wp:extent cx="2628899" cy="1385570"/>
            <wp:effectExtent l="0" t="0" r="635" b="5080"/>
            <wp:wrapNone/>
            <wp:docPr id="155169714" name="Slika 155169714"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DDS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28899" cy="1385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E1F83">
        <w:rPr>
          <w:rFonts w:ascii="Arial" w:eastAsia="Times New Roman" w:hAnsi="Arial" w:cs="Arial"/>
          <w:b/>
          <w:sz w:val="20"/>
          <w:szCs w:val="20"/>
          <w:lang w:eastAsia="sl-SI"/>
        </w:rPr>
        <w:t>PRILOGA 1</w:t>
      </w:r>
    </w:p>
    <w:p w14:paraId="307C4A29" w14:textId="77777777" w:rsidR="00B06956" w:rsidRPr="00AE1F83" w:rsidRDefault="00B06956" w:rsidP="00B06956">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B06956" w:rsidRPr="00AE1F83" w14:paraId="00EC772E" w14:textId="77777777" w:rsidTr="004059A8">
        <w:trPr>
          <w:gridAfter w:val="2"/>
          <w:wAfter w:w="3067" w:type="dxa"/>
        </w:trPr>
        <w:tc>
          <w:tcPr>
            <w:tcW w:w="6096" w:type="dxa"/>
            <w:gridSpan w:val="2"/>
          </w:tcPr>
          <w:p w14:paraId="2B35E455" w14:textId="77777777" w:rsidR="00B06956" w:rsidRDefault="00B06956" w:rsidP="004059A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4D8557C3" w14:textId="77777777" w:rsidR="00B06956" w:rsidRDefault="00B06956" w:rsidP="004059A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0F84A73D" w14:textId="77777777" w:rsidR="00B06956" w:rsidRDefault="00B06956" w:rsidP="004059A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6F108901" w14:textId="77777777" w:rsidR="00B06956" w:rsidRDefault="00B06956" w:rsidP="004059A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6864CDE4" w14:textId="77777777" w:rsidR="00B06956" w:rsidRDefault="00B06956" w:rsidP="004059A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p w14:paraId="7E3B9EA2" w14:textId="77777777" w:rsidR="00B06956" w:rsidRDefault="00B06956" w:rsidP="004059A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hyperlink r:id="rId9" w:history="1">
              <w:r w:rsidRPr="00890FD3">
                <w:rPr>
                  <w:rStyle w:val="Hiperpovezava"/>
                  <w:rFonts w:cs="Arial"/>
                  <w:sz w:val="20"/>
                  <w:szCs w:val="20"/>
                  <w:lang w:eastAsia="sl-SI"/>
                </w:rPr>
                <w:t>gp.mddsz@gov.si</w:t>
              </w:r>
            </w:hyperlink>
          </w:p>
          <w:p w14:paraId="5041A1E4" w14:textId="77777777" w:rsidR="00B06956" w:rsidRPr="00AE1F83" w:rsidRDefault="00B06956" w:rsidP="004059A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p>
        </w:tc>
      </w:tr>
      <w:tr w:rsidR="00B06956" w:rsidRPr="00AE1F83" w14:paraId="7254B271" w14:textId="77777777" w:rsidTr="004059A8">
        <w:trPr>
          <w:gridAfter w:val="2"/>
          <w:wAfter w:w="3067" w:type="dxa"/>
        </w:trPr>
        <w:tc>
          <w:tcPr>
            <w:tcW w:w="6096" w:type="dxa"/>
            <w:gridSpan w:val="2"/>
          </w:tcPr>
          <w:p w14:paraId="0AA4E0E7" w14:textId="77777777" w:rsidR="00B06956" w:rsidRPr="00AE1F83" w:rsidRDefault="00B06956" w:rsidP="004059A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Številka: </w:t>
            </w:r>
            <w:r>
              <w:rPr>
                <w:rFonts w:ascii="Arial" w:eastAsia="Times New Roman" w:hAnsi="Arial" w:cs="Arial"/>
                <w:sz w:val="20"/>
                <w:szCs w:val="20"/>
                <w:lang w:eastAsia="sl-SI"/>
              </w:rPr>
              <w:t>0143-86/2025-2611-41</w:t>
            </w:r>
          </w:p>
        </w:tc>
      </w:tr>
      <w:tr w:rsidR="00B06956" w:rsidRPr="00AE1F83" w14:paraId="7E396CD4" w14:textId="77777777" w:rsidTr="004059A8">
        <w:trPr>
          <w:gridAfter w:val="2"/>
          <w:wAfter w:w="3067" w:type="dxa"/>
        </w:trPr>
        <w:tc>
          <w:tcPr>
            <w:tcW w:w="6096" w:type="dxa"/>
            <w:gridSpan w:val="2"/>
          </w:tcPr>
          <w:p w14:paraId="364E8B0E" w14:textId="25D25751" w:rsidR="00B06956" w:rsidRPr="00AE1F83" w:rsidRDefault="00B06956" w:rsidP="004059A8">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Ljubljana,</w:t>
            </w:r>
            <w:r>
              <w:rPr>
                <w:rFonts w:ascii="Arial" w:eastAsia="Times New Roman" w:hAnsi="Arial" w:cs="Arial"/>
                <w:sz w:val="20"/>
                <w:szCs w:val="20"/>
                <w:lang w:eastAsia="sl-SI"/>
              </w:rPr>
              <w:t xml:space="preserve"> </w:t>
            </w:r>
            <w:r w:rsidR="005E3078">
              <w:rPr>
                <w:rFonts w:ascii="Arial" w:eastAsia="Times New Roman" w:hAnsi="Arial" w:cs="Arial"/>
                <w:sz w:val="20"/>
                <w:szCs w:val="20"/>
                <w:lang w:eastAsia="sl-SI"/>
              </w:rPr>
              <w:t>10</w:t>
            </w:r>
            <w:r>
              <w:rPr>
                <w:rFonts w:ascii="Arial" w:eastAsia="Times New Roman" w:hAnsi="Arial" w:cs="Arial"/>
                <w:sz w:val="20"/>
                <w:szCs w:val="20"/>
                <w:lang w:eastAsia="sl-SI"/>
              </w:rPr>
              <w:t>. 3. 2026</w:t>
            </w:r>
          </w:p>
        </w:tc>
      </w:tr>
      <w:tr w:rsidR="00B06956" w:rsidRPr="00AE1F83" w14:paraId="3DFFBE13" w14:textId="77777777" w:rsidTr="004059A8">
        <w:trPr>
          <w:gridAfter w:val="2"/>
          <w:wAfter w:w="3067" w:type="dxa"/>
        </w:trPr>
        <w:tc>
          <w:tcPr>
            <w:tcW w:w="6096" w:type="dxa"/>
            <w:gridSpan w:val="2"/>
          </w:tcPr>
          <w:p w14:paraId="7C10EB8F" w14:textId="77777777" w:rsidR="00B06956" w:rsidRPr="00AE1F83" w:rsidRDefault="00B06956" w:rsidP="004059A8">
            <w:pPr>
              <w:spacing w:after="0" w:line="260" w:lineRule="exact"/>
              <w:rPr>
                <w:rFonts w:ascii="Arial" w:eastAsia="Times New Roman" w:hAnsi="Arial" w:cs="Arial"/>
                <w:sz w:val="20"/>
                <w:szCs w:val="20"/>
              </w:rPr>
            </w:pPr>
          </w:p>
          <w:p w14:paraId="3029D88B" w14:textId="77777777" w:rsidR="00B06956" w:rsidRPr="00AE1F83" w:rsidRDefault="00B06956" w:rsidP="004059A8">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50650F42" w14:textId="77777777" w:rsidR="00B06956" w:rsidRPr="00496C4E" w:rsidRDefault="00B06956" w:rsidP="004059A8">
            <w:pPr>
              <w:spacing w:after="0" w:line="260" w:lineRule="exact"/>
              <w:rPr>
                <w:rFonts w:ascii="Arial" w:eastAsia="Times New Roman" w:hAnsi="Arial" w:cs="Arial"/>
                <w:sz w:val="20"/>
                <w:szCs w:val="20"/>
              </w:rPr>
            </w:pPr>
            <w:hyperlink r:id="rId10" w:history="1">
              <w:r w:rsidRPr="00496C4E">
                <w:rPr>
                  <w:rStyle w:val="Hiperpovezava"/>
                  <w:rFonts w:cs="Arial"/>
                  <w:sz w:val="20"/>
                  <w:szCs w:val="20"/>
                </w:rPr>
                <w:t>gp.gs@gov.si</w:t>
              </w:r>
            </w:hyperlink>
          </w:p>
          <w:p w14:paraId="50072ABF" w14:textId="77777777" w:rsidR="00B06956" w:rsidRPr="00AE1F83" w:rsidRDefault="00B06956" w:rsidP="004059A8">
            <w:pPr>
              <w:spacing w:after="0" w:line="260" w:lineRule="exact"/>
              <w:rPr>
                <w:rFonts w:ascii="Arial" w:eastAsia="Times New Roman" w:hAnsi="Arial" w:cs="Arial"/>
                <w:sz w:val="20"/>
                <w:szCs w:val="20"/>
              </w:rPr>
            </w:pPr>
          </w:p>
        </w:tc>
      </w:tr>
      <w:tr w:rsidR="00B06956" w:rsidRPr="00AE1F83" w14:paraId="01921743" w14:textId="77777777" w:rsidTr="004059A8">
        <w:tc>
          <w:tcPr>
            <w:tcW w:w="9163" w:type="dxa"/>
            <w:gridSpan w:val="4"/>
          </w:tcPr>
          <w:p w14:paraId="172BACD5" w14:textId="77777777" w:rsidR="00B06956" w:rsidRPr="00AE1F83" w:rsidRDefault="00B06956" w:rsidP="004059A8">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 xml:space="preserve">ZADEVA: </w:t>
            </w:r>
            <w:bookmarkStart w:id="0" w:name="_Hlk150328664"/>
            <w:r w:rsidRPr="00F34F49">
              <w:rPr>
                <w:rFonts w:ascii="Arial" w:hAnsi="Arial" w:cs="Arial"/>
                <w:b/>
                <w:sz w:val="20"/>
                <w:szCs w:val="20"/>
              </w:rPr>
              <w:t>Poslovni in finančni načrt Javnega štipendijskega, razvojnega, invalidskega in preživninskega sklada Republike Slovenije za leto 202</w:t>
            </w:r>
            <w:r>
              <w:rPr>
                <w:rFonts w:ascii="Arial" w:hAnsi="Arial" w:cs="Arial"/>
                <w:b/>
                <w:sz w:val="20"/>
                <w:szCs w:val="20"/>
              </w:rPr>
              <w:t>6</w:t>
            </w:r>
            <w:r w:rsidRPr="00F34F49">
              <w:rPr>
                <w:rFonts w:ascii="Arial" w:eastAsia="Times New Roman" w:hAnsi="Arial" w:cs="Arial"/>
                <w:b/>
                <w:sz w:val="20"/>
                <w:szCs w:val="20"/>
                <w:lang w:eastAsia="sl-SI"/>
              </w:rPr>
              <w:t xml:space="preserve"> – predlog za obravnavo</w:t>
            </w:r>
            <w:bookmarkEnd w:id="0"/>
          </w:p>
        </w:tc>
      </w:tr>
      <w:tr w:rsidR="00B06956" w:rsidRPr="00AE1F83" w14:paraId="12907713" w14:textId="77777777" w:rsidTr="004059A8">
        <w:tc>
          <w:tcPr>
            <w:tcW w:w="9163" w:type="dxa"/>
            <w:gridSpan w:val="4"/>
          </w:tcPr>
          <w:p w14:paraId="5C931B70" w14:textId="77777777" w:rsidR="00B06956" w:rsidRPr="00AE1F83" w:rsidRDefault="00B06956" w:rsidP="004059A8">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B06956" w:rsidRPr="00AE1F83" w14:paraId="02F1EBE8" w14:textId="77777777" w:rsidTr="004059A8">
        <w:tc>
          <w:tcPr>
            <w:tcW w:w="9163" w:type="dxa"/>
            <w:gridSpan w:val="4"/>
          </w:tcPr>
          <w:p w14:paraId="4B34DB9C" w14:textId="77777777" w:rsidR="00B06956" w:rsidRPr="00F34F49" w:rsidRDefault="00B06956" w:rsidP="004059A8">
            <w:pPr>
              <w:tabs>
                <w:tab w:val="left" w:pos="9000"/>
              </w:tabs>
              <w:spacing w:line="240" w:lineRule="atLeast"/>
              <w:ind w:right="70"/>
              <w:jc w:val="both"/>
              <w:rPr>
                <w:rFonts w:ascii="Arial" w:hAnsi="Arial" w:cs="Arial"/>
                <w:sz w:val="20"/>
                <w:szCs w:val="20"/>
              </w:rPr>
            </w:pPr>
            <w:r w:rsidRPr="00F34F49">
              <w:rPr>
                <w:rFonts w:ascii="Arial" w:hAnsi="Arial" w:cs="Arial"/>
                <w:sz w:val="20"/>
                <w:szCs w:val="20"/>
              </w:rPr>
              <w:t>Na podlagi četrte alineje 13. člena Zakona o javnih skladih (Uradni list RS, št. 77/08, 8/10 – ZSKZ-B, 61/20 – ZDLGPE in 206/21 – ZDUPŠOP) je Vlada Republike Slovenije na … seji dne … sprejela naslednji</w:t>
            </w:r>
          </w:p>
          <w:p w14:paraId="45D9C2FE" w14:textId="77777777" w:rsidR="00B06956" w:rsidRPr="00F34F49" w:rsidRDefault="00B06956" w:rsidP="004059A8">
            <w:pPr>
              <w:tabs>
                <w:tab w:val="left" w:pos="9000"/>
              </w:tabs>
              <w:spacing w:line="240" w:lineRule="atLeast"/>
              <w:ind w:right="70"/>
              <w:jc w:val="both"/>
              <w:rPr>
                <w:rFonts w:ascii="Arial" w:hAnsi="Arial" w:cs="Arial"/>
                <w:sz w:val="20"/>
                <w:szCs w:val="20"/>
              </w:rPr>
            </w:pPr>
            <w:r w:rsidRPr="00F34F49">
              <w:rPr>
                <w:rFonts w:ascii="Arial" w:hAnsi="Arial" w:cs="Arial"/>
                <w:sz w:val="20"/>
                <w:szCs w:val="20"/>
              </w:rPr>
              <w:t xml:space="preserve">                                                                 SKLEP:</w:t>
            </w:r>
          </w:p>
          <w:p w14:paraId="4E1A6383" w14:textId="77777777" w:rsidR="00B06956" w:rsidRPr="00F34F49" w:rsidRDefault="00B06956" w:rsidP="004059A8">
            <w:pPr>
              <w:tabs>
                <w:tab w:val="left" w:pos="9000"/>
              </w:tabs>
              <w:overflowPunct w:val="0"/>
              <w:autoSpaceDE w:val="0"/>
              <w:autoSpaceDN w:val="0"/>
              <w:adjustRightInd w:val="0"/>
              <w:spacing w:line="240" w:lineRule="atLeast"/>
              <w:ind w:right="70"/>
              <w:jc w:val="both"/>
              <w:textAlignment w:val="baseline"/>
              <w:rPr>
                <w:rFonts w:ascii="Arial" w:hAnsi="Arial" w:cs="Arial"/>
                <w:sz w:val="20"/>
                <w:szCs w:val="20"/>
              </w:rPr>
            </w:pPr>
          </w:p>
          <w:p w14:paraId="65687F3D" w14:textId="77777777" w:rsidR="00B06956" w:rsidRPr="00F34F49" w:rsidRDefault="00B06956" w:rsidP="004059A8">
            <w:pPr>
              <w:tabs>
                <w:tab w:val="left" w:pos="9000"/>
              </w:tabs>
              <w:overflowPunct w:val="0"/>
              <w:autoSpaceDE w:val="0"/>
              <w:autoSpaceDN w:val="0"/>
              <w:adjustRightInd w:val="0"/>
              <w:spacing w:line="240" w:lineRule="atLeast"/>
              <w:ind w:right="70"/>
              <w:jc w:val="both"/>
              <w:textAlignment w:val="baseline"/>
              <w:rPr>
                <w:rFonts w:ascii="Arial" w:hAnsi="Arial" w:cs="Arial"/>
                <w:sz w:val="20"/>
                <w:szCs w:val="20"/>
              </w:rPr>
            </w:pPr>
            <w:r w:rsidRPr="00F34F49">
              <w:rPr>
                <w:rFonts w:ascii="Arial" w:hAnsi="Arial" w:cs="Arial"/>
                <w:sz w:val="20"/>
                <w:szCs w:val="20"/>
              </w:rPr>
              <w:t xml:space="preserve">Vlada Republike Slovenije je sprejela Poslovni in finančni načrt </w:t>
            </w:r>
            <w:r w:rsidRPr="00F34F49">
              <w:rPr>
                <w:rFonts w:ascii="Arial" w:hAnsi="Arial" w:cs="Arial"/>
                <w:bCs/>
                <w:sz w:val="20"/>
                <w:szCs w:val="20"/>
              </w:rPr>
              <w:t>Javnega štipendijskega, razvojnega, invalidskega in preživninskega sklada Republike Slovenije</w:t>
            </w:r>
            <w:r w:rsidRPr="00F34F49">
              <w:rPr>
                <w:rFonts w:ascii="Arial" w:hAnsi="Arial" w:cs="Arial"/>
                <w:sz w:val="20"/>
                <w:szCs w:val="20"/>
              </w:rPr>
              <w:t xml:space="preserve"> za leto </w:t>
            </w:r>
            <w:r w:rsidRPr="00F34F49">
              <w:rPr>
                <w:rFonts w:ascii="Arial" w:hAnsi="Arial" w:cs="Arial"/>
                <w:bCs/>
                <w:sz w:val="20"/>
                <w:szCs w:val="20"/>
              </w:rPr>
              <w:t>202</w:t>
            </w:r>
            <w:r>
              <w:rPr>
                <w:rFonts w:ascii="Arial" w:hAnsi="Arial" w:cs="Arial"/>
                <w:bCs/>
                <w:sz w:val="20"/>
                <w:szCs w:val="20"/>
              </w:rPr>
              <w:t>6</w:t>
            </w:r>
            <w:r w:rsidRPr="00F34F49">
              <w:rPr>
                <w:rFonts w:ascii="Arial" w:hAnsi="Arial" w:cs="Arial"/>
                <w:sz w:val="20"/>
                <w:szCs w:val="20"/>
              </w:rPr>
              <w:t xml:space="preserve">, do katerega je Nadzorni svet </w:t>
            </w:r>
            <w:r w:rsidRPr="000E400A">
              <w:rPr>
                <w:rFonts w:ascii="Arial" w:hAnsi="Arial" w:cs="Arial"/>
                <w:sz w:val="20"/>
                <w:szCs w:val="20"/>
              </w:rPr>
              <w:t xml:space="preserve">Javnega štipendijskega, razvojnega, invalidskega in preživninskega sklada Republike Slovenije na svoji </w:t>
            </w:r>
            <w:r w:rsidRPr="001525C9">
              <w:rPr>
                <w:rFonts w:ascii="Arial" w:hAnsi="Arial" w:cs="Arial"/>
                <w:sz w:val="20"/>
                <w:szCs w:val="20"/>
              </w:rPr>
              <w:t>80. seji (sklep</w:t>
            </w:r>
            <w:r w:rsidRPr="000E400A">
              <w:rPr>
                <w:rFonts w:ascii="Arial" w:hAnsi="Arial" w:cs="Arial"/>
                <w:sz w:val="20"/>
                <w:szCs w:val="20"/>
              </w:rPr>
              <w:t xml:space="preserve"> št. 0130-2/202</w:t>
            </w:r>
            <w:r>
              <w:rPr>
                <w:rFonts w:ascii="Arial" w:hAnsi="Arial" w:cs="Arial"/>
                <w:sz w:val="20"/>
                <w:szCs w:val="20"/>
              </w:rPr>
              <w:t>6</w:t>
            </w:r>
            <w:r w:rsidRPr="000E400A">
              <w:rPr>
                <w:rFonts w:ascii="Arial" w:hAnsi="Arial" w:cs="Arial"/>
                <w:sz w:val="20"/>
                <w:szCs w:val="20"/>
              </w:rPr>
              <w:t xml:space="preserve"> z dne </w:t>
            </w:r>
            <w:r>
              <w:rPr>
                <w:rFonts w:ascii="Arial" w:hAnsi="Arial" w:cs="Arial"/>
                <w:sz w:val="20"/>
                <w:szCs w:val="20"/>
              </w:rPr>
              <w:t>20</w:t>
            </w:r>
            <w:r w:rsidRPr="000E400A">
              <w:rPr>
                <w:rFonts w:ascii="Arial" w:hAnsi="Arial" w:cs="Arial"/>
                <w:sz w:val="20"/>
                <w:szCs w:val="20"/>
              </w:rPr>
              <w:t>. 1. 202</w:t>
            </w:r>
            <w:r>
              <w:rPr>
                <w:rFonts w:ascii="Arial" w:hAnsi="Arial" w:cs="Arial"/>
                <w:sz w:val="20"/>
                <w:szCs w:val="20"/>
              </w:rPr>
              <w:t>6</w:t>
            </w:r>
            <w:r w:rsidRPr="000E400A">
              <w:rPr>
                <w:rFonts w:ascii="Arial" w:hAnsi="Arial" w:cs="Arial"/>
                <w:sz w:val="20"/>
                <w:szCs w:val="20"/>
              </w:rPr>
              <w:t xml:space="preserve">, sklep </w:t>
            </w:r>
            <w:r>
              <w:rPr>
                <w:rFonts w:ascii="Arial" w:hAnsi="Arial" w:cs="Arial"/>
                <w:sz w:val="20"/>
                <w:szCs w:val="20"/>
              </w:rPr>
              <w:t>4</w:t>
            </w:r>
            <w:r w:rsidRPr="000E400A">
              <w:rPr>
                <w:rFonts w:ascii="Arial" w:hAnsi="Arial" w:cs="Arial"/>
                <w:sz w:val="20"/>
                <w:szCs w:val="20"/>
              </w:rPr>
              <w:t>/2)</w:t>
            </w:r>
            <w:r w:rsidRPr="00F34F49">
              <w:rPr>
                <w:rFonts w:ascii="Arial" w:hAnsi="Arial" w:cs="Arial"/>
                <w:sz w:val="20"/>
                <w:szCs w:val="20"/>
              </w:rPr>
              <w:t xml:space="preserve"> zavzel pozitivno stališče.</w:t>
            </w:r>
          </w:p>
          <w:p w14:paraId="74E64184" w14:textId="77777777" w:rsidR="00B06956" w:rsidRPr="00F34F49" w:rsidRDefault="00B06956" w:rsidP="004059A8">
            <w:pPr>
              <w:tabs>
                <w:tab w:val="left" w:pos="9000"/>
              </w:tabs>
              <w:overflowPunct w:val="0"/>
              <w:autoSpaceDE w:val="0"/>
              <w:autoSpaceDN w:val="0"/>
              <w:adjustRightInd w:val="0"/>
              <w:spacing w:line="240" w:lineRule="atLeast"/>
              <w:ind w:right="70"/>
              <w:jc w:val="both"/>
              <w:textAlignment w:val="baseline"/>
              <w:rPr>
                <w:rFonts w:ascii="Arial" w:hAnsi="Arial" w:cs="Arial"/>
                <w:sz w:val="20"/>
                <w:szCs w:val="20"/>
              </w:rPr>
            </w:pPr>
          </w:p>
          <w:p w14:paraId="406C568B" w14:textId="77777777" w:rsidR="00B06956" w:rsidRPr="00F34F49" w:rsidRDefault="00B06956" w:rsidP="004059A8">
            <w:pPr>
              <w:pStyle w:val="Neotevilenodstavek"/>
              <w:rPr>
                <w:rFonts w:cs="Arial"/>
                <w:iCs/>
                <w:sz w:val="20"/>
                <w:szCs w:val="20"/>
              </w:rPr>
            </w:pPr>
            <w:bookmarkStart w:id="1" w:name="_Hlk104555078"/>
          </w:p>
          <w:p w14:paraId="1740FA6D" w14:textId="77777777" w:rsidR="00B06956" w:rsidRPr="00F34F49" w:rsidRDefault="00B06956" w:rsidP="004059A8">
            <w:pPr>
              <w:pStyle w:val="Neotevilenodstavek"/>
              <w:ind w:left="4995"/>
              <w:rPr>
                <w:rFonts w:cs="Arial"/>
                <w:iCs/>
                <w:sz w:val="20"/>
                <w:szCs w:val="20"/>
              </w:rPr>
            </w:pPr>
            <w:r w:rsidRPr="00F34F49">
              <w:rPr>
                <w:rFonts w:cs="Arial"/>
                <w:iCs/>
                <w:sz w:val="20"/>
                <w:szCs w:val="20"/>
              </w:rPr>
              <w:t>Barbara Kolenko Helbl</w:t>
            </w:r>
          </w:p>
          <w:p w14:paraId="32D3D89A" w14:textId="77777777" w:rsidR="00B06956" w:rsidRPr="00F34F49" w:rsidRDefault="00B06956" w:rsidP="004059A8">
            <w:pPr>
              <w:pStyle w:val="Neotevilenodstavek"/>
              <w:ind w:left="909"/>
              <w:rPr>
                <w:rFonts w:cs="Arial"/>
                <w:iCs/>
                <w:sz w:val="20"/>
                <w:szCs w:val="20"/>
              </w:rPr>
            </w:pPr>
            <w:r w:rsidRPr="00F34F49">
              <w:rPr>
                <w:rFonts w:cs="Arial"/>
                <w:iCs/>
                <w:sz w:val="20"/>
                <w:szCs w:val="20"/>
              </w:rPr>
              <w:t xml:space="preserve">                                                                    GENERALNA SEKRETARKA</w:t>
            </w:r>
            <w:bookmarkEnd w:id="1"/>
          </w:p>
          <w:p w14:paraId="04295DD9" w14:textId="77777777" w:rsidR="00B06956" w:rsidRPr="00F34F49" w:rsidRDefault="00B06956" w:rsidP="004059A8">
            <w:pPr>
              <w:pStyle w:val="Neotevilenodstavek"/>
              <w:rPr>
                <w:rFonts w:cs="Arial"/>
                <w:iCs/>
                <w:sz w:val="20"/>
                <w:szCs w:val="20"/>
              </w:rPr>
            </w:pPr>
            <w:r w:rsidRPr="00F34F49">
              <w:rPr>
                <w:rFonts w:cs="Arial"/>
                <w:iCs/>
                <w:sz w:val="20"/>
                <w:szCs w:val="20"/>
              </w:rPr>
              <w:t>Priloga:</w:t>
            </w:r>
          </w:p>
          <w:p w14:paraId="4201EF66" w14:textId="77777777" w:rsidR="00B06956" w:rsidRPr="00F34F49" w:rsidRDefault="00B06956" w:rsidP="00B06956">
            <w:pPr>
              <w:pStyle w:val="Neotevilenodstavek"/>
              <w:numPr>
                <w:ilvl w:val="0"/>
                <w:numId w:val="11"/>
              </w:numPr>
              <w:ind w:left="342" w:hanging="283"/>
              <w:rPr>
                <w:rFonts w:cs="Arial"/>
                <w:iCs/>
                <w:sz w:val="20"/>
                <w:szCs w:val="20"/>
              </w:rPr>
            </w:pPr>
            <w:r w:rsidRPr="00F34F49">
              <w:rPr>
                <w:rFonts w:eastAsiaTheme="minorHAnsi" w:cs="Arial"/>
                <w:sz w:val="20"/>
                <w:szCs w:val="20"/>
              </w:rPr>
              <w:t>Poslovni in finančni načrt Javnega štipendijskega, razvojnega, invalidskega in preživninskega</w:t>
            </w:r>
            <w:r w:rsidRPr="00F34F49">
              <w:rPr>
                <w:rFonts w:cs="Arial"/>
                <w:iCs/>
                <w:sz w:val="20"/>
                <w:szCs w:val="20"/>
              </w:rPr>
              <w:t xml:space="preserve"> sklada Republike Slovenije</w:t>
            </w:r>
            <w:r w:rsidRPr="00F34F49">
              <w:rPr>
                <w:rFonts w:eastAsiaTheme="minorHAnsi" w:cs="Arial"/>
                <w:sz w:val="20"/>
                <w:szCs w:val="20"/>
              </w:rPr>
              <w:t xml:space="preserve"> za leto 202</w:t>
            </w:r>
            <w:r>
              <w:rPr>
                <w:rFonts w:eastAsiaTheme="minorHAnsi" w:cs="Arial"/>
                <w:sz w:val="20"/>
                <w:szCs w:val="20"/>
              </w:rPr>
              <w:t>6</w:t>
            </w:r>
          </w:p>
          <w:p w14:paraId="5F4A0447" w14:textId="77777777" w:rsidR="00B06956" w:rsidRPr="00F34F49" w:rsidRDefault="00B06956" w:rsidP="004059A8">
            <w:pPr>
              <w:rPr>
                <w:rFonts w:ascii="Arial" w:hAnsi="Arial" w:cs="Arial"/>
                <w:sz w:val="20"/>
                <w:szCs w:val="20"/>
              </w:rPr>
            </w:pPr>
          </w:p>
          <w:p w14:paraId="35930B09" w14:textId="77777777" w:rsidR="00B06956" w:rsidRPr="00F34F49" w:rsidRDefault="00B06956" w:rsidP="004059A8">
            <w:pPr>
              <w:rPr>
                <w:rFonts w:ascii="Arial" w:hAnsi="Arial" w:cs="Arial"/>
                <w:sz w:val="20"/>
                <w:szCs w:val="20"/>
              </w:rPr>
            </w:pPr>
            <w:r w:rsidRPr="00F34F49">
              <w:rPr>
                <w:rFonts w:ascii="Arial" w:hAnsi="Arial" w:cs="Arial"/>
                <w:sz w:val="20"/>
                <w:szCs w:val="20"/>
              </w:rPr>
              <w:t>Prejmejo:</w:t>
            </w:r>
          </w:p>
          <w:p w14:paraId="651B19AE" w14:textId="77777777" w:rsidR="00B06956" w:rsidRPr="00F34F49" w:rsidRDefault="00B06956" w:rsidP="00B06956">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F34F49">
              <w:rPr>
                <w:rFonts w:ascii="Arial" w:hAnsi="Arial" w:cs="Arial"/>
                <w:sz w:val="20"/>
                <w:szCs w:val="20"/>
              </w:rPr>
              <w:t>Ministrstvo za finance</w:t>
            </w:r>
          </w:p>
          <w:p w14:paraId="5BB51801" w14:textId="77777777" w:rsidR="00B06956" w:rsidRPr="00F34F49" w:rsidRDefault="00B06956" w:rsidP="00B06956">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F34F49">
              <w:rPr>
                <w:rFonts w:ascii="Arial" w:hAnsi="Arial" w:cs="Arial"/>
                <w:sz w:val="20"/>
                <w:szCs w:val="20"/>
              </w:rPr>
              <w:t>Ministrstvo za delo, družino, socialne zadeve in enake možnosti</w:t>
            </w:r>
          </w:p>
          <w:p w14:paraId="4D66B880" w14:textId="77777777" w:rsidR="00B06956" w:rsidRPr="00F34F49" w:rsidRDefault="00B06956" w:rsidP="00B06956">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F34F49">
              <w:rPr>
                <w:rFonts w:ascii="Arial" w:hAnsi="Arial" w:cs="Arial"/>
                <w:sz w:val="20"/>
                <w:szCs w:val="20"/>
              </w:rPr>
              <w:t>Ministrstvo za visoko šolstvo, znanost in inovacije</w:t>
            </w:r>
          </w:p>
          <w:p w14:paraId="78C0F40B" w14:textId="77777777" w:rsidR="00B06956" w:rsidRPr="00F34F49" w:rsidRDefault="00B06956" w:rsidP="00B06956">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F34F49">
              <w:rPr>
                <w:rFonts w:ascii="Arial" w:hAnsi="Arial" w:cs="Arial"/>
                <w:sz w:val="20"/>
                <w:szCs w:val="20"/>
              </w:rPr>
              <w:t>Ministrstvo za vzgojo in izobraževanje</w:t>
            </w:r>
          </w:p>
          <w:p w14:paraId="1D5F3944" w14:textId="77777777" w:rsidR="00B06956" w:rsidRPr="00F34F49" w:rsidRDefault="00B06956" w:rsidP="00B06956">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F34F49">
              <w:rPr>
                <w:rFonts w:ascii="Arial" w:hAnsi="Arial" w:cs="Arial"/>
                <w:sz w:val="20"/>
                <w:szCs w:val="20"/>
              </w:rPr>
              <w:t>Ministrstvo za zdravje</w:t>
            </w:r>
          </w:p>
          <w:p w14:paraId="6924B580" w14:textId="77777777" w:rsidR="00B06956" w:rsidRPr="00F34F49" w:rsidRDefault="00B06956" w:rsidP="00B06956">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F34F49">
              <w:rPr>
                <w:rFonts w:ascii="Arial" w:hAnsi="Arial" w:cs="Arial"/>
                <w:sz w:val="20"/>
                <w:szCs w:val="20"/>
              </w:rPr>
              <w:t>Služba Vlade RS za zakonodajo</w:t>
            </w:r>
          </w:p>
          <w:p w14:paraId="4053DA7F" w14:textId="77777777" w:rsidR="00B06956" w:rsidRPr="00F34F49" w:rsidRDefault="00B06956" w:rsidP="00B06956">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F34F49">
              <w:rPr>
                <w:rFonts w:ascii="Arial" w:hAnsi="Arial" w:cs="Arial"/>
                <w:sz w:val="20"/>
                <w:szCs w:val="20"/>
              </w:rPr>
              <w:t>Urad Vlade RS za komuniciranje</w:t>
            </w:r>
          </w:p>
          <w:p w14:paraId="6BF222A9" w14:textId="77777777" w:rsidR="00B06956" w:rsidRPr="00F34F49" w:rsidRDefault="00B06956" w:rsidP="00B06956">
            <w:pPr>
              <w:numPr>
                <w:ilvl w:val="0"/>
                <w:numId w:val="10"/>
              </w:numPr>
              <w:tabs>
                <w:tab w:val="clear" w:pos="6540"/>
                <w:tab w:val="num" w:pos="480"/>
              </w:tabs>
              <w:spacing w:after="0" w:line="240" w:lineRule="auto"/>
              <w:ind w:hanging="6540"/>
              <w:jc w:val="both"/>
              <w:rPr>
                <w:rFonts w:ascii="Arial" w:hAnsi="Arial" w:cs="Arial"/>
                <w:sz w:val="20"/>
                <w:szCs w:val="20"/>
              </w:rPr>
            </w:pPr>
            <w:r w:rsidRPr="00F34F49">
              <w:rPr>
                <w:rFonts w:ascii="Arial" w:hAnsi="Arial" w:cs="Arial"/>
                <w:sz w:val="20"/>
                <w:szCs w:val="20"/>
              </w:rPr>
              <w:t>Študentska organizacija Slovenije</w:t>
            </w:r>
          </w:p>
          <w:p w14:paraId="43289625" w14:textId="77777777" w:rsidR="00B06956" w:rsidRPr="00F34F49" w:rsidRDefault="00B06956" w:rsidP="00B06956">
            <w:pPr>
              <w:numPr>
                <w:ilvl w:val="0"/>
                <w:numId w:val="10"/>
              </w:numPr>
              <w:tabs>
                <w:tab w:val="clear" w:pos="6540"/>
                <w:tab w:val="num" w:pos="480"/>
              </w:tabs>
              <w:spacing w:after="0" w:line="240" w:lineRule="auto"/>
              <w:ind w:hanging="6540"/>
              <w:jc w:val="both"/>
              <w:rPr>
                <w:rFonts w:ascii="Arial" w:hAnsi="Arial" w:cs="Arial"/>
                <w:sz w:val="20"/>
                <w:szCs w:val="20"/>
              </w:rPr>
            </w:pPr>
            <w:r w:rsidRPr="00F34F49">
              <w:rPr>
                <w:rFonts w:ascii="Arial" w:hAnsi="Arial" w:cs="Arial"/>
                <w:sz w:val="20"/>
                <w:szCs w:val="20"/>
              </w:rPr>
              <w:t>Ekonomsko-socialni svet</w:t>
            </w:r>
          </w:p>
          <w:p w14:paraId="0714E0E3" w14:textId="77777777" w:rsidR="00B06956" w:rsidRDefault="00B06956" w:rsidP="00B06956">
            <w:pPr>
              <w:numPr>
                <w:ilvl w:val="0"/>
                <w:numId w:val="10"/>
              </w:numPr>
              <w:tabs>
                <w:tab w:val="clear" w:pos="6540"/>
                <w:tab w:val="num" w:pos="480"/>
              </w:tabs>
              <w:spacing w:after="0" w:line="240" w:lineRule="auto"/>
              <w:ind w:hanging="6540"/>
              <w:jc w:val="both"/>
              <w:rPr>
                <w:rFonts w:ascii="Arial" w:hAnsi="Arial" w:cs="Arial"/>
                <w:sz w:val="20"/>
                <w:szCs w:val="20"/>
              </w:rPr>
            </w:pPr>
            <w:r w:rsidRPr="00F34F49">
              <w:rPr>
                <w:rFonts w:ascii="Arial" w:hAnsi="Arial" w:cs="Arial"/>
                <w:sz w:val="20"/>
                <w:szCs w:val="20"/>
              </w:rPr>
              <w:t>Zavod za pokojninsko in invalidsko zavarovanje Slovenije</w:t>
            </w:r>
          </w:p>
          <w:p w14:paraId="470416F7" w14:textId="77777777" w:rsidR="00B06956" w:rsidRPr="00911846" w:rsidRDefault="00B06956" w:rsidP="00B06956">
            <w:pPr>
              <w:numPr>
                <w:ilvl w:val="0"/>
                <w:numId w:val="10"/>
              </w:numPr>
              <w:tabs>
                <w:tab w:val="clear" w:pos="6540"/>
                <w:tab w:val="num" w:pos="480"/>
              </w:tabs>
              <w:spacing w:after="0" w:line="240" w:lineRule="auto"/>
              <w:ind w:hanging="6540"/>
              <w:jc w:val="both"/>
              <w:rPr>
                <w:rFonts w:ascii="Arial" w:hAnsi="Arial" w:cs="Arial"/>
                <w:sz w:val="20"/>
                <w:szCs w:val="20"/>
              </w:rPr>
            </w:pPr>
            <w:r w:rsidRPr="00911846">
              <w:rPr>
                <w:rFonts w:ascii="Arial" w:hAnsi="Arial" w:cs="Arial"/>
                <w:sz w:val="20"/>
                <w:szCs w:val="20"/>
              </w:rPr>
              <w:t>Javni štipendijski, razvojni, invalidski in preživninski sklad Republike Slovenije</w:t>
            </w:r>
          </w:p>
        </w:tc>
      </w:tr>
      <w:tr w:rsidR="00B06956" w:rsidRPr="00AE1F83" w14:paraId="48B8E8AC" w14:textId="77777777" w:rsidTr="004059A8">
        <w:tc>
          <w:tcPr>
            <w:tcW w:w="9163" w:type="dxa"/>
            <w:gridSpan w:val="4"/>
          </w:tcPr>
          <w:p w14:paraId="15F3E585" w14:textId="77777777" w:rsidR="00B06956" w:rsidRPr="00AE1F83" w:rsidRDefault="00B06956" w:rsidP="004059A8">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Pr="00AE1F83">
              <w:rPr>
                <w:rFonts w:ascii="Arial" w:eastAsia="Times New Roman" w:hAnsi="Arial" w:cs="Arial"/>
                <w:b/>
                <w:sz w:val="20"/>
                <w:szCs w:val="20"/>
                <w:lang w:eastAsia="sl-SI"/>
              </w:rPr>
              <w:t xml:space="preserve"> Osebe, odgovorne za strokovno pripravo in usklajenost gradiva:</w:t>
            </w:r>
          </w:p>
        </w:tc>
      </w:tr>
      <w:tr w:rsidR="00B06956" w:rsidRPr="00AE1F83" w14:paraId="69456934" w14:textId="77777777" w:rsidTr="004059A8">
        <w:tc>
          <w:tcPr>
            <w:tcW w:w="9163" w:type="dxa"/>
            <w:gridSpan w:val="4"/>
          </w:tcPr>
          <w:p w14:paraId="78C2F8A8" w14:textId="77777777" w:rsidR="00B06956" w:rsidRPr="00FB657E" w:rsidRDefault="00B06956" w:rsidP="004059A8">
            <w:pPr>
              <w:pStyle w:val="Neotevilenodstavek"/>
              <w:rPr>
                <w:rFonts w:eastAsiaTheme="minorHAnsi" w:cs="Arial"/>
                <w:sz w:val="20"/>
                <w:szCs w:val="20"/>
              </w:rPr>
            </w:pPr>
            <w:r w:rsidRPr="00FB657E">
              <w:rPr>
                <w:rFonts w:eastAsiaTheme="minorHAnsi" w:cs="Arial"/>
                <w:sz w:val="20"/>
                <w:szCs w:val="20"/>
              </w:rPr>
              <w:lastRenderedPageBreak/>
              <w:t>Mojca Pršina, generalna direktorica</w:t>
            </w:r>
            <w:r>
              <w:rPr>
                <w:rFonts w:eastAsiaTheme="minorHAnsi" w:cs="Arial"/>
                <w:sz w:val="20"/>
                <w:szCs w:val="20"/>
              </w:rPr>
              <w:t xml:space="preserve"> Direktorata za trg dela in zaposlovanje</w:t>
            </w:r>
          </w:p>
          <w:p w14:paraId="6ACA2DA1" w14:textId="77777777" w:rsidR="00B06956" w:rsidRPr="00BF5350" w:rsidRDefault="00B06956" w:rsidP="004059A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FB657E">
              <w:rPr>
                <w:rFonts w:ascii="Arial" w:hAnsi="Arial" w:cs="Arial"/>
                <w:sz w:val="20"/>
                <w:szCs w:val="20"/>
              </w:rPr>
              <w:t xml:space="preserve">Irena Kuntarič Hribar, </w:t>
            </w:r>
            <w:r>
              <w:rPr>
                <w:rFonts w:ascii="Arial" w:hAnsi="Arial" w:cs="Arial"/>
                <w:sz w:val="20"/>
                <w:szCs w:val="20"/>
              </w:rPr>
              <w:t xml:space="preserve">vodja Sektorja za vseživljenjsko učenje, </w:t>
            </w:r>
            <w:r w:rsidRPr="00FB657E">
              <w:rPr>
                <w:rFonts w:ascii="Arial" w:hAnsi="Arial" w:cs="Arial"/>
                <w:sz w:val="20"/>
                <w:szCs w:val="20"/>
              </w:rPr>
              <w:t>Direktorat za trg dela in zaposlovanje</w:t>
            </w:r>
          </w:p>
        </w:tc>
      </w:tr>
      <w:tr w:rsidR="00B06956" w:rsidRPr="00AE1F83" w14:paraId="43C7A5C5" w14:textId="77777777" w:rsidTr="004059A8">
        <w:tc>
          <w:tcPr>
            <w:tcW w:w="9163" w:type="dxa"/>
            <w:gridSpan w:val="4"/>
          </w:tcPr>
          <w:p w14:paraId="26E1E980" w14:textId="77777777" w:rsidR="00B06956" w:rsidRPr="00BF5350" w:rsidRDefault="00B06956" w:rsidP="004059A8">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BF5350">
              <w:rPr>
                <w:rFonts w:ascii="Arial" w:eastAsia="Times New Roman" w:hAnsi="Arial" w:cs="Arial"/>
                <w:b/>
                <w:iCs/>
                <w:sz w:val="20"/>
                <w:szCs w:val="20"/>
                <w:lang w:eastAsia="sl-SI"/>
              </w:rPr>
              <w:t xml:space="preserve">3. Zunanji strokovnjaki, ki so </w:t>
            </w:r>
            <w:r w:rsidRPr="00BF5350">
              <w:rPr>
                <w:rFonts w:ascii="Arial" w:eastAsia="Times New Roman" w:hAnsi="Arial" w:cs="Arial"/>
                <w:b/>
                <w:sz w:val="20"/>
                <w:szCs w:val="20"/>
                <w:lang w:eastAsia="sl-SI"/>
              </w:rPr>
              <w:t>sodelovali pri pripravi dela ali celotnega gradiva:</w:t>
            </w:r>
          </w:p>
        </w:tc>
      </w:tr>
      <w:tr w:rsidR="00B06956" w:rsidRPr="00AE1F83" w14:paraId="7DB61A39" w14:textId="77777777" w:rsidTr="004059A8">
        <w:tc>
          <w:tcPr>
            <w:tcW w:w="9163" w:type="dxa"/>
            <w:gridSpan w:val="4"/>
          </w:tcPr>
          <w:p w14:paraId="5D2F6156" w14:textId="77777777" w:rsidR="00B06956" w:rsidRPr="00AE1F83" w:rsidRDefault="00B06956" w:rsidP="004059A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B06956" w:rsidRPr="00AE1F83" w14:paraId="2E01DB88" w14:textId="77777777" w:rsidTr="004059A8">
        <w:tc>
          <w:tcPr>
            <w:tcW w:w="9163" w:type="dxa"/>
            <w:gridSpan w:val="4"/>
          </w:tcPr>
          <w:p w14:paraId="4E18F1D2" w14:textId="77777777" w:rsidR="00B06956" w:rsidRPr="00AE1F83" w:rsidRDefault="00B06956" w:rsidP="004059A8">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B06956" w:rsidRPr="00AE1F83" w14:paraId="48734008" w14:textId="77777777" w:rsidTr="004059A8">
        <w:tc>
          <w:tcPr>
            <w:tcW w:w="9163" w:type="dxa"/>
            <w:gridSpan w:val="4"/>
          </w:tcPr>
          <w:p w14:paraId="184FCCDF" w14:textId="77777777" w:rsidR="00B06956" w:rsidRPr="00AE1F83" w:rsidRDefault="00B06956" w:rsidP="004059A8">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b/>
                <w:sz w:val="20"/>
                <w:szCs w:val="20"/>
                <w:lang w:eastAsia="sl-SI"/>
              </w:rPr>
              <w:t>/</w:t>
            </w:r>
          </w:p>
        </w:tc>
      </w:tr>
      <w:tr w:rsidR="00B06956" w:rsidRPr="00AE1F83" w14:paraId="3F195DEE" w14:textId="77777777" w:rsidTr="004059A8">
        <w:tc>
          <w:tcPr>
            <w:tcW w:w="9163" w:type="dxa"/>
            <w:gridSpan w:val="4"/>
          </w:tcPr>
          <w:p w14:paraId="086C5584" w14:textId="77777777" w:rsidR="00B06956" w:rsidRPr="00AE1F83" w:rsidRDefault="00B06956" w:rsidP="004059A8">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B06956" w:rsidRPr="00AE1F83" w14:paraId="420C3FB0" w14:textId="77777777" w:rsidTr="004059A8">
        <w:tc>
          <w:tcPr>
            <w:tcW w:w="9163" w:type="dxa"/>
            <w:gridSpan w:val="4"/>
          </w:tcPr>
          <w:p w14:paraId="4B35370C" w14:textId="77777777" w:rsidR="00B06956" w:rsidRPr="004A3AA2" w:rsidRDefault="00B06956" w:rsidP="004059A8">
            <w:pPr>
              <w:spacing w:after="2" w:line="248" w:lineRule="auto"/>
              <w:ind w:left="-5" w:hanging="10"/>
              <w:jc w:val="both"/>
              <w:rPr>
                <w:rFonts w:ascii="Arial" w:hAnsi="Arial" w:cs="Arial"/>
                <w:sz w:val="20"/>
                <w:szCs w:val="20"/>
              </w:rPr>
            </w:pPr>
            <w:r w:rsidRPr="004A3AA2">
              <w:rPr>
                <w:rFonts w:ascii="Arial" w:hAnsi="Arial" w:cs="Arial"/>
                <w:sz w:val="20"/>
                <w:szCs w:val="20"/>
              </w:rPr>
              <w:t xml:space="preserve">Poslovni in finančni načrt sklada za leto 2026 je pripravljen na podlagi veljavne zakonodaje. Javni štipendijski, razvojni, invalidski in preživninski sklad Republike Slovenije (v nadaljevanju: sklad) je finančni načrt za leto 2026 pripravil v skladu z izhodišči Ministrstva za delo, družino, socialne zadeve in enake možnosti za pripravo finančnega načrta in programa dela s kadrovskim načrtom za leto 2026, številka 0143-86/2025-2611-15, prejetimi 12. 12. 2025 (v nadaljevanju: izhodišča). </w:t>
            </w:r>
          </w:p>
          <w:p w14:paraId="538D9B0E" w14:textId="77777777" w:rsidR="00B06956" w:rsidRPr="004A3AA2" w:rsidRDefault="00B06956" w:rsidP="004059A8">
            <w:pPr>
              <w:spacing w:after="2" w:line="248" w:lineRule="auto"/>
              <w:ind w:left="-5" w:hanging="10"/>
              <w:jc w:val="both"/>
              <w:rPr>
                <w:rFonts w:ascii="Arial" w:hAnsi="Arial" w:cs="Arial"/>
                <w:sz w:val="20"/>
                <w:szCs w:val="20"/>
              </w:rPr>
            </w:pPr>
          </w:p>
          <w:p w14:paraId="7A823DCD" w14:textId="77777777" w:rsidR="00B06956" w:rsidRPr="00B1782E" w:rsidRDefault="00B06956" w:rsidP="004059A8">
            <w:pPr>
              <w:spacing w:after="2" w:line="248" w:lineRule="auto"/>
              <w:ind w:left="-5" w:hanging="10"/>
              <w:jc w:val="both"/>
              <w:rPr>
                <w:rFonts w:ascii="Arial" w:hAnsi="Arial" w:cs="Arial"/>
                <w:sz w:val="20"/>
                <w:szCs w:val="20"/>
              </w:rPr>
            </w:pPr>
            <w:r w:rsidRPr="00B1782E">
              <w:rPr>
                <w:rFonts w:ascii="Arial" w:hAnsi="Arial" w:cs="Arial"/>
                <w:sz w:val="20"/>
                <w:szCs w:val="20"/>
              </w:rPr>
              <w:t>Poslovni načrt je razdeljen po ključnih področjih delovanja sklada: spodbujanje mednarodne mobilnosti, izvajanje štipendijske politike, razvoj kadrov, pravice invalidov, pravice delavcev ob insolventnosti delodajalca ter pravice otrok v primeru neplačevanja preživnin.</w:t>
            </w:r>
          </w:p>
          <w:p w14:paraId="7189D9E1" w14:textId="77777777" w:rsidR="00B06956" w:rsidRPr="00B1782E" w:rsidRDefault="00B06956" w:rsidP="004059A8">
            <w:pPr>
              <w:spacing w:after="2" w:line="248" w:lineRule="auto"/>
              <w:ind w:left="-5" w:hanging="10"/>
              <w:jc w:val="both"/>
            </w:pPr>
          </w:p>
          <w:p w14:paraId="5078890B" w14:textId="77777777" w:rsidR="00B06956" w:rsidRPr="00B1782E" w:rsidRDefault="00B06956" w:rsidP="00B06956">
            <w:pPr>
              <w:pStyle w:val="Odstavekseznama"/>
              <w:numPr>
                <w:ilvl w:val="0"/>
                <w:numId w:val="26"/>
              </w:numPr>
              <w:spacing w:after="5" w:line="240" w:lineRule="auto"/>
              <w:jc w:val="both"/>
              <w:rPr>
                <w:rFonts w:ascii="Arial" w:hAnsi="Arial" w:cs="Arial"/>
                <w:sz w:val="20"/>
                <w:szCs w:val="20"/>
              </w:rPr>
            </w:pPr>
            <w:r w:rsidRPr="00B1782E">
              <w:rPr>
                <w:rFonts w:ascii="Arial" w:hAnsi="Arial" w:cs="Arial"/>
                <w:sz w:val="20"/>
                <w:szCs w:val="20"/>
              </w:rPr>
              <w:t xml:space="preserve">Poslovni načrt javni sklada za leto 2026 je vsebinsko razdeljen na naslednja glavna področja delovanja javnega sklada s predstavitvijo ciljev: </w:t>
            </w:r>
          </w:p>
          <w:p w14:paraId="3B2E5206" w14:textId="77777777" w:rsidR="00B06956" w:rsidRPr="00B1782E" w:rsidRDefault="00B06956" w:rsidP="004059A8">
            <w:pPr>
              <w:spacing w:after="12" w:line="240" w:lineRule="auto"/>
              <w:rPr>
                <w:rFonts w:ascii="Arial" w:hAnsi="Arial" w:cs="Arial"/>
                <w:sz w:val="20"/>
                <w:szCs w:val="20"/>
              </w:rPr>
            </w:pPr>
            <w:r w:rsidRPr="00B1782E">
              <w:rPr>
                <w:rFonts w:ascii="Arial" w:eastAsia="Calibri" w:hAnsi="Arial" w:cs="Arial"/>
                <w:sz w:val="20"/>
                <w:szCs w:val="20"/>
              </w:rPr>
              <w:t xml:space="preserve"> </w:t>
            </w:r>
          </w:p>
          <w:p w14:paraId="7B0D80A6" w14:textId="77777777" w:rsidR="00B06956" w:rsidRPr="004A3AA2" w:rsidRDefault="00B06956" w:rsidP="004059A8">
            <w:pPr>
              <w:spacing w:after="0" w:line="240" w:lineRule="auto"/>
              <w:jc w:val="both"/>
              <w:rPr>
                <w:rFonts w:ascii="Arial" w:hAnsi="Arial" w:cs="Arial"/>
                <w:sz w:val="20"/>
                <w:szCs w:val="20"/>
              </w:rPr>
            </w:pPr>
            <w:r w:rsidRPr="00B1782E">
              <w:rPr>
                <w:rFonts w:ascii="Arial" w:hAnsi="Arial" w:cs="Arial"/>
                <w:sz w:val="20"/>
                <w:szCs w:val="20"/>
              </w:rPr>
              <w:t>Sklad bo v letu 2026 nadaljeval spodbujanje mednarodne mobilnosti z izvajanjem programov štipendiranja za izobraževanje</w:t>
            </w:r>
            <w:r w:rsidRPr="00F57201">
              <w:rPr>
                <w:rFonts w:ascii="Arial" w:hAnsi="Arial" w:cs="Arial"/>
                <w:sz w:val="20"/>
                <w:szCs w:val="20"/>
              </w:rPr>
              <w:t xml:space="preserve"> Slovencev v tujini, študijske obiske in udeležbo na tekmovanjih v tujini. Nadaljeval</w:t>
            </w:r>
            <w:r w:rsidRPr="004A3AA2">
              <w:rPr>
                <w:rFonts w:ascii="Arial" w:hAnsi="Arial" w:cs="Arial"/>
                <w:sz w:val="20"/>
                <w:szCs w:val="20"/>
              </w:rPr>
              <w:t xml:space="preserve"> bo tudi razpise za štipendiranje tujih državljanov v Sloveniji ter razpis v okviru programa Fulbright. Za izboljšanje obstoječih programov štipendiranja (Zoisove štipendije, štipendije za Slovence v zamejstvu in po svetu, deficitarne poklice, socialno varstvo in zdravstvo) bo sklad krepil sodelovanje z relevantnimi institucijami. Pri načrtovanju in izvajanju programov razvoja kadrov bo sklad sodeloval z Ministrstvom za delo, družino, socialne zadeve in enake možnosti ter Ministrstvom za vzgojo in izobraževanje. Programi bodo prispevali k razvoju spretnosti ter krepitvi kompetenc posameznikov skozi vseživljenjsko učenje. Leta 2026 bo sklad začel izvajati projekt Usposabljanje za zaposlene v avtomobilski industriji – AVI, namenjen krepitvi kompetenc zaposlenih zaradi uvajanja novih tehnologij, digitalizacije, inovacij in zelene preobrazbe. Na področju pravic in obveznosti invalidov ter delodajalcev bo sklad še naprej zagotavljal učinkovito izvajanje pooblastil, s čimer bo prispeval k ohranjanju zaposlenosti invalidov ter spodbujal nova zaposlovanja. Z organizacijo dogodkov in predstavitvijo delovanja si bo prizadeval za večjo prepoznavnost kvotnega sistema in spodbud ter za okrepitev ozaveščenosti delodajalcev. Na področju pravic delavcev v primeru insolventnosti delodajalcev bo sklad nadaljeval sodelovanje z Zavodom RS za zaposlovanje ter si prizadeval za hitro izplačilo pravic delavcem iz podjetij v stečaju. Pri zagotavljanju pravic otrok ob neplačevanju preživnin bo sklad krepil prepoznavnost svoje vloge pri uveljavljanju nadomestila preživnine in dolgoročno ozaveščal javnost, da je pravica do preživnine temeljna pravica otrok. Sklad bo svoje poslanstvo nadaljeval tudi kot osrednji posredovalni in sprejemni organ v postopkih mednarodne izterjave preživnin.</w:t>
            </w:r>
          </w:p>
          <w:p w14:paraId="500D63A7" w14:textId="77777777" w:rsidR="00B06956" w:rsidRPr="004A3AA2" w:rsidRDefault="00B06956" w:rsidP="004059A8">
            <w:pPr>
              <w:spacing w:after="0" w:line="240" w:lineRule="auto"/>
              <w:jc w:val="both"/>
              <w:rPr>
                <w:rFonts w:ascii="Arial" w:hAnsi="Arial" w:cs="Arial"/>
                <w:sz w:val="20"/>
                <w:szCs w:val="20"/>
              </w:rPr>
            </w:pPr>
            <w:r w:rsidRPr="004A3AA2">
              <w:rPr>
                <w:rFonts w:ascii="Arial" w:eastAsia="Calibri" w:hAnsi="Arial" w:cs="Arial"/>
                <w:sz w:val="20"/>
                <w:szCs w:val="20"/>
              </w:rPr>
              <w:t xml:space="preserve"> </w:t>
            </w:r>
          </w:p>
          <w:p w14:paraId="2CB4E78B" w14:textId="77777777" w:rsidR="00B06956" w:rsidRPr="00B1782E" w:rsidRDefault="00B06956" w:rsidP="00B06956">
            <w:pPr>
              <w:pStyle w:val="Odstavekseznama"/>
              <w:numPr>
                <w:ilvl w:val="0"/>
                <w:numId w:val="26"/>
              </w:numPr>
              <w:spacing w:after="5" w:line="240" w:lineRule="auto"/>
              <w:jc w:val="both"/>
              <w:rPr>
                <w:rFonts w:ascii="Arial" w:hAnsi="Arial" w:cs="Arial"/>
                <w:sz w:val="20"/>
                <w:szCs w:val="20"/>
              </w:rPr>
            </w:pPr>
            <w:r w:rsidRPr="00B1782E">
              <w:rPr>
                <w:rFonts w:ascii="Arial" w:hAnsi="Arial" w:cs="Arial"/>
                <w:sz w:val="20"/>
                <w:szCs w:val="20"/>
              </w:rPr>
              <w:t xml:space="preserve">Finančni načrt javni sklada za 2026 je izdelan ločeno s pregledom načrta za izvajanje programov dejavnosti javnega sklada in delovanja javnega sklada.  </w:t>
            </w:r>
          </w:p>
          <w:p w14:paraId="33238C39" w14:textId="77777777" w:rsidR="00B06956" w:rsidRPr="004A3AA2" w:rsidRDefault="00B06956" w:rsidP="004059A8">
            <w:pPr>
              <w:spacing w:after="0" w:line="240" w:lineRule="auto"/>
              <w:rPr>
                <w:rFonts w:ascii="Arial" w:hAnsi="Arial" w:cs="Arial"/>
                <w:sz w:val="20"/>
                <w:szCs w:val="20"/>
              </w:rPr>
            </w:pPr>
            <w:r w:rsidRPr="004A3AA2">
              <w:rPr>
                <w:rFonts w:ascii="Arial" w:eastAsia="Calibri" w:hAnsi="Arial" w:cs="Arial"/>
                <w:sz w:val="20"/>
                <w:szCs w:val="20"/>
              </w:rPr>
              <w:t xml:space="preserve"> </w:t>
            </w:r>
          </w:p>
          <w:p w14:paraId="75C7408B" w14:textId="77777777" w:rsidR="00B06956" w:rsidRPr="004A3AA2" w:rsidRDefault="00B06956" w:rsidP="004059A8">
            <w:pPr>
              <w:spacing w:after="0" w:line="240" w:lineRule="auto"/>
              <w:jc w:val="both"/>
              <w:rPr>
                <w:rFonts w:ascii="Arial" w:eastAsia="Calibri" w:hAnsi="Arial" w:cs="Arial"/>
                <w:sz w:val="20"/>
                <w:szCs w:val="20"/>
              </w:rPr>
            </w:pPr>
            <w:r w:rsidRPr="004A3AA2">
              <w:rPr>
                <w:rFonts w:ascii="Arial" w:eastAsia="Calibri" w:hAnsi="Arial" w:cs="Arial"/>
                <w:sz w:val="20"/>
                <w:szCs w:val="20"/>
              </w:rPr>
              <w:t xml:space="preserve">Za leto 2026 so načrtovani skupni prihodki/prejemki v višini 101.316.003,17 evra, od tega 89.627.400,38 evra za programe sklada in 11.688.602,79 evra za delovanje sklada. V primerjavi z oceno realizacije za leto 2025 to predstavlja 32% rast prihodkov, pri čemer sklad načrtuje polno realizacijo programov. Načrtovani celotni odhodki/izdatki znašajo 100.770.403,17 evra, od tega 89.081.800,38 evra za programe sklada in 11.688.602,79 evra za delovanje. To pomeni 36% višje odhodke glede na oceno realizacije za leto 2025. </w:t>
            </w:r>
          </w:p>
          <w:p w14:paraId="78040C87" w14:textId="77777777" w:rsidR="00B06956" w:rsidRPr="004A3AA2" w:rsidRDefault="00B06956" w:rsidP="004059A8">
            <w:pPr>
              <w:spacing w:after="0" w:line="240" w:lineRule="auto"/>
              <w:jc w:val="both"/>
              <w:rPr>
                <w:rFonts w:ascii="Arial" w:eastAsia="Calibri" w:hAnsi="Arial" w:cs="Arial"/>
                <w:sz w:val="20"/>
                <w:szCs w:val="20"/>
              </w:rPr>
            </w:pPr>
          </w:p>
          <w:p w14:paraId="4E6196F2" w14:textId="77777777" w:rsidR="00B06956" w:rsidRPr="004A3AA2" w:rsidRDefault="00B06956" w:rsidP="004059A8">
            <w:pPr>
              <w:spacing w:after="0" w:line="240" w:lineRule="auto"/>
              <w:jc w:val="both"/>
              <w:rPr>
                <w:rFonts w:ascii="Arial" w:eastAsia="Calibri" w:hAnsi="Arial" w:cs="Arial"/>
                <w:sz w:val="20"/>
                <w:szCs w:val="20"/>
              </w:rPr>
            </w:pPr>
            <w:r w:rsidRPr="004A3AA2">
              <w:rPr>
                <w:rFonts w:ascii="Arial" w:eastAsia="Calibri" w:hAnsi="Arial" w:cs="Arial"/>
                <w:sz w:val="20"/>
                <w:szCs w:val="20"/>
              </w:rPr>
              <w:t xml:space="preserve">Odhodki za programe v višini 89.081.800,38 evra so namenjeni: programom mednarodne mobilnosti (Ad futura), programom štipendiranja po Zakonu o štipendiranju, Zakonu o socialnem varstvu in Zakona o nujnih ukrepih na področju zdravstva, razvoju kadrov v okviru Programa evropske kohezijske politike 2021–2027, jamstvenemu skladu za pravice delavcev ob insolventnosti delodajalcev, preživninskemu skladu za izplačila ob neplačevanju preživnin, invalidskemu skladu za spodbujanje in </w:t>
            </w:r>
            <w:r w:rsidRPr="004A3AA2">
              <w:rPr>
                <w:rFonts w:ascii="Arial" w:eastAsia="Calibri" w:hAnsi="Arial" w:cs="Arial"/>
                <w:sz w:val="20"/>
                <w:szCs w:val="20"/>
              </w:rPr>
              <w:lastRenderedPageBreak/>
              <w:t xml:space="preserve">ohranjanje zaposlovanja invalidov, programu usposabljanja zaposlenih v avtomobilski industriji, izvajanju mednarodne izterjave preživnin. </w:t>
            </w:r>
          </w:p>
          <w:p w14:paraId="10E89E27" w14:textId="77777777" w:rsidR="00B06956" w:rsidRDefault="00B06956" w:rsidP="004059A8">
            <w:pPr>
              <w:spacing w:after="0" w:line="240" w:lineRule="auto"/>
              <w:jc w:val="both"/>
              <w:rPr>
                <w:rFonts w:ascii="Arial" w:eastAsia="Calibri" w:hAnsi="Arial" w:cs="Arial"/>
                <w:sz w:val="20"/>
                <w:szCs w:val="20"/>
              </w:rPr>
            </w:pPr>
            <w:r w:rsidRPr="00C617D0">
              <w:rPr>
                <w:rFonts w:ascii="Arial" w:eastAsia="Calibri" w:hAnsi="Arial" w:cs="Arial"/>
                <w:sz w:val="20"/>
                <w:szCs w:val="20"/>
              </w:rPr>
              <w:t>Odhodki za delovanje sklada v višini 11.688.602,79</w:t>
            </w:r>
            <w:r>
              <w:rPr>
                <w:rFonts w:ascii="Arial" w:eastAsia="Calibri" w:hAnsi="Arial" w:cs="Arial"/>
                <w:sz w:val="20"/>
                <w:szCs w:val="20"/>
              </w:rPr>
              <w:t xml:space="preserve"> evra </w:t>
            </w:r>
            <w:r w:rsidRPr="00C617D0">
              <w:rPr>
                <w:rFonts w:ascii="Arial" w:eastAsia="Calibri" w:hAnsi="Arial" w:cs="Arial"/>
                <w:sz w:val="20"/>
                <w:szCs w:val="20"/>
              </w:rPr>
              <w:t xml:space="preserve">zajemajo stroške dela, izdatke za blago in storitve ter investicijske odhodke. </w:t>
            </w:r>
          </w:p>
          <w:p w14:paraId="470808A6" w14:textId="77777777" w:rsidR="00B06956" w:rsidRDefault="00B06956" w:rsidP="004059A8">
            <w:pPr>
              <w:spacing w:after="0" w:line="240" w:lineRule="auto"/>
              <w:jc w:val="both"/>
              <w:rPr>
                <w:rFonts w:ascii="Arial" w:eastAsia="Calibri" w:hAnsi="Arial" w:cs="Arial"/>
                <w:sz w:val="20"/>
                <w:szCs w:val="20"/>
              </w:rPr>
            </w:pPr>
          </w:p>
          <w:p w14:paraId="1A4090EA" w14:textId="77777777" w:rsidR="00B06956" w:rsidRPr="004A3AA2" w:rsidRDefault="00B06956" w:rsidP="004059A8">
            <w:pPr>
              <w:spacing w:after="0" w:line="240" w:lineRule="auto"/>
              <w:jc w:val="both"/>
              <w:rPr>
                <w:rFonts w:ascii="Arial" w:eastAsia="Calibri" w:hAnsi="Arial" w:cs="Arial"/>
                <w:sz w:val="20"/>
                <w:szCs w:val="20"/>
              </w:rPr>
            </w:pPr>
            <w:r w:rsidRPr="004A3AA2">
              <w:rPr>
                <w:rFonts w:ascii="Arial" w:eastAsia="Calibri" w:hAnsi="Arial" w:cs="Arial"/>
                <w:sz w:val="20"/>
                <w:szCs w:val="20"/>
              </w:rPr>
              <w:t xml:space="preserve">Sklad za leto 2026 načrtuje presežek prihodkov nad odhodki v višini 545.600,00 evra, in sicer na dejavnosti, medtem ko je za delovanje predvideno izravnano poslovanje. </w:t>
            </w:r>
          </w:p>
          <w:p w14:paraId="3A0414DC" w14:textId="77777777" w:rsidR="00B06956" w:rsidRDefault="00B06956" w:rsidP="004059A8">
            <w:pPr>
              <w:spacing w:after="0" w:line="240" w:lineRule="auto"/>
              <w:jc w:val="both"/>
              <w:rPr>
                <w:rFonts w:ascii="Arial" w:eastAsia="Calibri" w:hAnsi="Arial" w:cs="Arial"/>
                <w:sz w:val="20"/>
                <w:szCs w:val="20"/>
              </w:rPr>
            </w:pPr>
          </w:p>
          <w:p w14:paraId="49A10A12" w14:textId="77777777" w:rsidR="00B06956" w:rsidRPr="00AE1F83" w:rsidRDefault="00B06956" w:rsidP="004059A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617D0">
              <w:rPr>
                <w:rFonts w:ascii="Arial" w:eastAsia="Calibri" w:hAnsi="Arial" w:cs="Arial"/>
                <w:sz w:val="20"/>
                <w:szCs w:val="20"/>
              </w:rPr>
              <w:t>Po posameznih programih so načrtovani rezultati: invalidski sklad: presežek 1.600.600,00</w:t>
            </w:r>
            <w:r>
              <w:rPr>
                <w:rFonts w:ascii="Arial" w:eastAsia="Calibri" w:hAnsi="Arial" w:cs="Arial"/>
                <w:sz w:val="20"/>
                <w:szCs w:val="20"/>
              </w:rPr>
              <w:t xml:space="preserve"> evra</w:t>
            </w:r>
            <w:r w:rsidRPr="00C617D0">
              <w:rPr>
                <w:rFonts w:ascii="Arial" w:eastAsia="Calibri" w:hAnsi="Arial" w:cs="Arial"/>
                <w:sz w:val="20"/>
                <w:szCs w:val="20"/>
              </w:rPr>
              <w:t>, program štipendij: presežek 100.000,00</w:t>
            </w:r>
            <w:r>
              <w:rPr>
                <w:rFonts w:ascii="Arial" w:eastAsia="Calibri" w:hAnsi="Arial" w:cs="Arial"/>
                <w:sz w:val="20"/>
                <w:szCs w:val="20"/>
              </w:rPr>
              <w:t xml:space="preserve"> evra</w:t>
            </w:r>
            <w:r w:rsidRPr="00C617D0">
              <w:rPr>
                <w:rFonts w:ascii="Arial" w:eastAsia="Calibri" w:hAnsi="Arial" w:cs="Arial"/>
                <w:sz w:val="20"/>
                <w:szCs w:val="20"/>
              </w:rPr>
              <w:t>, jamstveni sklad: primanjkljaj 1.155.000,00</w:t>
            </w:r>
            <w:r>
              <w:rPr>
                <w:rFonts w:ascii="Arial" w:eastAsia="Calibri" w:hAnsi="Arial" w:cs="Arial"/>
                <w:sz w:val="20"/>
                <w:szCs w:val="20"/>
              </w:rPr>
              <w:t xml:space="preserve"> evra</w:t>
            </w:r>
            <w:r w:rsidRPr="00C617D0">
              <w:rPr>
                <w:rFonts w:ascii="Arial" w:eastAsia="Calibri" w:hAnsi="Arial" w:cs="Arial"/>
                <w:sz w:val="20"/>
                <w:szCs w:val="20"/>
              </w:rPr>
              <w:t>, ki bo krit s presežki preteklih let. Presežki prihodkov nad odhodki se vodijo in porabljajo ločeno po programih, v skladu s področno zakonodajo. Na ostalih programih sklad načrtuje izravnano poslovanje ob predpostavki, da bodo v celoti izvedeni.</w:t>
            </w:r>
          </w:p>
        </w:tc>
      </w:tr>
      <w:tr w:rsidR="00B06956" w:rsidRPr="00AE1F83" w14:paraId="308B20C7" w14:textId="77777777" w:rsidTr="004059A8">
        <w:tc>
          <w:tcPr>
            <w:tcW w:w="9163" w:type="dxa"/>
            <w:gridSpan w:val="4"/>
          </w:tcPr>
          <w:p w14:paraId="6AF41309" w14:textId="77777777" w:rsidR="00B06956" w:rsidRPr="00AE1F83" w:rsidRDefault="00B06956" w:rsidP="004059A8">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B06956" w:rsidRPr="00AE1F83" w14:paraId="78D0C366" w14:textId="77777777" w:rsidTr="004059A8">
        <w:tc>
          <w:tcPr>
            <w:tcW w:w="1448" w:type="dxa"/>
          </w:tcPr>
          <w:p w14:paraId="64754A55" w14:textId="77777777" w:rsidR="00B06956" w:rsidRPr="00AE1F83" w:rsidRDefault="00B06956" w:rsidP="004059A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02B18922" w14:textId="77777777" w:rsidR="00B06956" w:rsidRPr="00AE1F83" w:rsidRDefault="00B06956" w:rsidP="004059A8">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6FE68031" w14:textId="77777777" w:rsidR="00B06956" w:rsidRPr="00AE1F83" w:rsidRDefault="00B06956" w:rsidP="004059A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B06956" w:rsidRPr="00AE1F83" w14:paraId="29AF7C41" w14:textId="77777777" w:rsidTr="004059A8">
        <w:tc>
          <w:tcPr>
            <w:tcW w:w="1448" w:type="dxa"/>
          </w:tcPr>
          <w:p w14:paraId="7BE50AAD" w14:textId="77777777" w:rsidR="00B06956" w:rsidRPr="00AE1F83" w:rsidRDefault="00B06956" w:rsidP="004059A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1CD77AF9" w14:textId="77777777" w:rsidR="00B06956" w:rsidRPr="00AE1F83" w:rsidRDefault="00B06956" w:rsidP="004059A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11955A22" w14:textId="77777777" w:rsidR="00B06956" w:rsidRPr="00AE1F83" w:rsidRDefault="00B06956" w:rsidP="004059A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B06956" w:rsidRPr="00AE1F83" w14:paraId="3D88AA07" w14:textId="77777777" w:rsidTr="004059A8">
        <w:tc>
          <w:tcPr>
            <w:tcW w:w="1448" w:type="dxa"/>
          </w:tcPr>
          <w:p w14:paraId="4C3EA267" w14:textId="77777777" w:rsidR="00B06956" w:rsidRPr="00AE1F83" w:rsidRDefault="00B06956" w:rsidP="004059A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19E92CA0" w14:textId="77777777" w:rsidR="00B06956" w:rsidRPr="00AE1F83" w:rsidRDefault="00B06956" w:rsidP="004059A8">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2161BC7C" w14:textId="77777777" w:rsidR="00B06956" w:rsidRPr="00AE1F83" w:rsidRDefault="00B06956" w:rsidP="004059A8">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B06956" w:rsidRPr="00AE1F83" w14:paraId="22A8ED00" w14:textId="77777777" w:rsidTr="004059A8">
        <w:tc>
          <w:tcPr>
            <w:tcW w:w="1448" w:type="dxa"/>
          </w:tcPr>
          <w:p w14:paraId="3EEFA53C" w14:textId="77777777" w:rsidR="00B06956" w:rsidRPr="00AE1F83" w:rsidRDefault="00B06956" w:rsidP="004059A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0AA2CEB5" w14:textId="77777777" w:rsidR="00B06956" w:rsidRPr="00AE1F83" w:rsidRDefault="00B06956" w:rsidP="004059A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22E0BC6A" w14:textId="77777777" w:rsidR="00B06956" w:rsidRPr="00AE1F83" w:rsidRDefault="00B06956" w:rsidP="004059A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B06956" w:rsidRPr="00AE1F83" w14:paraId="0AFCDCAE" w14:textId="77777777" w:rsidTr="004059A8">
        <w:tc>
          <w:tcPr>
            <w:tcW w:w="1448" w:type="dxa"/>
          </w:tcPr>
          <w:p w14:paraId="4598DF35" w14:textId="77777777" w:rsidR="00B06956" w:rsidRPr="00AE1F83" w:rsidRDefault="00B06956" w:rsidP="004059A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14B7D5AA" w14:textId="77777777" w:rsidR="00B06956" w:rsidRPr="00AE1F83" w:rsidRDefault="00B06956" w:rsidP="004059A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6B8C9354" w14:textId="77777777" w:rsidR="00B06956" w:rsidRPr="00AE1F83" w:rsidRDefault="00B06956" w:rsidP="004059A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B06956" w:rsidRPr="00AE1F83" w14:paraId="517A1898" w14:textId="77777777" w:rsidTr="004059A8">
        <w:tc>
          <w:tcPr>
            <w:tcW w:w="1448" w:type="dxa"/>
          </w:tcPr>
          <w:p w14:paraId="21AAA6B3" w14:textId="77777777" w:rsidR="00B06956" w:rsidRPr="00AE1F83" w:rsidRDefault="00B06956" w:rsidP="004059A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2AC9F04E" w14:textId="77777777" w:rsidR="00B06956" w:rsidRPr="00AE1F83" w:rsidRDefault="00B06956" w:rsidP="004059A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20149A8F" w14:textId="77777777" w:rsidR="00B06956" w:rsidRPr="00AE1F83" w:rsidRDefault="00B06956" w:rsidP="004059A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DA</w:t>
            </w:r>
          </w:p>
        </w:tc>
      </w:tr>
      <w:tr w:rsidR="00B06956" w:rsidRPr="00AE1F83" w14:paraId="1BAC040B" w14:textId="77777777" w:rsidTr="004059A8">
        <w:tc>
          <w:tcPr>
            <w:tcW w:w="1448" w:type="dxa"/>
            <w:tcBorders>
              <w:bottom w:val="single" w:sz="4" w:space="0" w:color="auto"/>
            </w:tcBorders>
          </w:tcPr>
          <w:p w14:paraId="540E6558" w14:textId="77777777" w:rsidR="00B06956" w:rsidRPr="00AE1F83" w:rsidRDefault="00B06956" w:rsidP="004059A8">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4752D0E9" w14:textId="77777777" w:rsidR="00B06956" w:rsidRPr="00AE1F83" w:rsidRDefault="00B06956" w:rsidP="004059A8">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4F2562B8" w14:textId="77777777" w:rsidR="00B06956" w:rsidRPr="00AE1F83" w:rsidRDefault="00B06956" w:rsidP="004059A8">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68491225" w14:textId="77777777" w:rsidR="00B06956" w:rsidRPr="00AE1F83" w:rsidRDefault="00B06956" w:rsidP="004059A8">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564A0575" w14:textId="77777777" w:rsidR="00B06956" w:rsidRPr="00AE1F83" w:rsidRDefault="00B06956" w:rsidP="004059A8">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70C0488C" w14:textId="77777777" w:rsidR="00B06956" w:rsidRPr="00AE1F83" w:rsidRDefault="00B06956" w:rsidP="004059A8">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B06956" w:rsidRPr="00AE1F83" w14:paraId="48F28592" w14:textId="77777777" w:rsidTr="004059A8">
        <w:tc>
          <w:tcPr>
            <w:tcW w:w="9163" w:type="dxa"/>
            <w:gridSpan w:val="4"/>
            <w:tcBorders>
              <w:top w:val="single" w:sz="4" w:space="0" w:color="auto"/>
              <w:left w:val="single" w:sz="4" w:space="0" w:color="auto"/>
              <w:bottom w:val="single" w:sz="4" w:space="0" w:color="auto"/>
              <w:right w:val="single" w:sz="4" w:space="0" w:color="auto"/>
            </w:tcBorders>
          </w:tcPr>
          <w:p w14:paraId="3123E41A" w14:textId="77777777" w:rsidR="00B06956" w:rsidRPr="0022489F" w:rsidRDefault="00B06956" w:rsidP="004059A8">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r>
              <w:rPr>
                <w:rFonts w:ascii="Arial" w:eastAsia="Times New Roman" w:hAnsi="Arial" w:cs="Arial"/>
                <w:b/>
                <w:sz w:val="20"/>
                <w:szCs w:val="20"/>
                <w:lang w:eastAsia="sl-SI"/>
              </w:rPr>
              <w:t xml:space="preserve"> /</w:t>
            </w:r>
          </w:p>
        </w:tc>
      </w:tr>
    </w:tbl>
    <w:p w14:paraId="1AFB20DC" w14:textId="77777777" w:rsidR="00B06956" w:rsidRPr="00AE1F83" w:rsidRDefault="00B06956" w:rsidP="00B06956">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0"/>
        <w:gridCol w:w="723"/>
        <w:gridCol w:w="1329"/>
        <w:gridCol w:w="604"/>
        <w:gridCol w:w="1313"/>
        <w:gridCol w:w="792"/>
        <w:gridCol w:w="400"/>
        <w:gridCol w:w="304"/>
        <w:gridCol w:w="1805"/>
      </w:tblGrid>
      <w:tr w:rsidR="00B06956" w:rsidRPr="00AE1F83" w14:paraId="3B98CEEC" w14:textId="77777777" w:rsidTr="004059A8">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2F286433" w14:textId="77777777" w:rsidR="00B06956" w:rsidRPr="00AE1F83" w:rsidRDefault="00B06956" w:rsidP="004059A8">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B06956" w:rsidRPr="00AE1F83" w14:paraId="2F5A266A" w14:textId="77777777" w:rsidTr="004059A8">
        <w:trPr>
          <w:cantSplit/>
          <w:trHeight w:val="276"/>
        </w:trPr>
        <w:tc>
          <w:tcPr>
            <w:tcW w:w="2653" w:type="dxa"/>
            <w:gridSpan w:val="2"/>
            <w:tcBorders>
              <w:top w:val="single" w:sz="4" w:space="0" w:color="auto"/>
              <w:left w:val="single" w:sz="4" w:space="0" w:color="auto"/>
              <w:bottom w:val="single" w:sz="4" w:space="0" w:color="auto"/>
              <w:right w:val="single" w:sz="4" w:space="0" w:color="auto"/>
            </w:tcBorders>
            <w:vAlign w:val="center"/>
          </w:tcPr>
          <w:p w14:paraId="7046F7C4" w14:textId="77777777" w:rsidR="00B06956" w:rsidRPr="00AE1F83" w:rsidRDefault="00B06956" w:rsidP="004059A8">
            <w:pPr>
              <w:widowControl w:val="0"/>
              <w:spacing w:after="0" w:line="260" w:lineRule="exact"/>
              <w:ind w:left="-122" w:right="-112"/>
              <w:jc w:val="center"/>
              <w:rPr>
                <w:rFonts w:ascii="Arial" w:eastAsia="Times New Roman" w:hAnsi="Arial" w:cs="Arial"/>
                <w:sz w:val="20"/>
                <w:szCs w:val="20"/>
              </w:rPr>
            </w:pPr>
          </w:p>
        </w:tc>
        <w:tc>
          <w:tcPr>
            <w:tcW w:w="1933" w:type="dxa"/>
            <w:gridSpan w:val="2"/>
            <w:tcBorders>
              <w:top w:val="single" w:sz="4" w:space="0" w:color="auto"/>
              <w:left w:val="single" w:sz="4" w:space="0" w:color="auto"/>
              <w:bottom w:val="single" w:sz="4" w:space="0" w:color="auto"/>
              <w:right w:val="single" w:sz="4" w:space="0" w:color="auto"/>
            </w:tcBorders>
            <w:vAlign w:val="center"/>
          </w:tcPr>
          <w:p w14:paraId="6D9C17B5" w14:textId="77777777" w:rsidR="00B06956" w:rsidRPr="00AE1F83" w:rsidRDefault="00B06956" w:rsidP="004059A8">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1313" w:type="dxa"/>
            <w:tcBorders>
              <w:top w:val="single" w:sz="4" w:space="0" w:color="auto"/>
              <w:left w:val="single" w:sz="4" w:space="0" w:color="auto"/>
              <w:bottom w:val="single" w:sz="4" w:space="0" w:color="auto"/>
              <w:right w:val="single" w:sz="4" w:space="0" w:color="auto"/>
            </w:tcBorders>
            <w:vAlign w:val="center"/>
          </w:tcPr>
          <w:p w14:paraId="18465E30" w14:textId="77777777" w:rsidR="00B06956" w:rsidRPr="00AE1F83" w:rsidRDefault="00B06956" w:rsidP="004059A8">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5E980C69" w14:textId="77777777" w:rsidR="00B06956" w:rsidRPr="00AE1F83" w:rsidRDefault="00B06956" w:rsidP="004059A8">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1805" w:type="dxa"/>
            <w:tcBorders>
              <w:top w:val="single" w:sz="4" w:space="0" w:color="auto"/>
              <w:left w:val="single" w:sz="4" w:space="0" w:color="auto"/>
              <w:bottom w:val="single" w:sz="4" w:space="0" w:color="auto"/>
              <w:right w:val="single" w:sz="4" w:space="0" w:color="auto"/>
            </w:tcBorders>
            <w:vAlign w:val="center"/>
          </w:tcPr>
          <w:p w14:paraId="0A210219" w14:textId="77777777" w:rsidR="00B06956" w:rsidRPr="00AE1F83" w:rsidRDefault="00B06956" w:rsidP="004059A8">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B06956" w:rsidRPr="00AE1F83" w14:paraId="3D7B058C" w14:textId="77777777" w:rsidTr="004059A8">
        <w:trPr>
          <w:cantSplit/>
          <w:trHeight w:val="423"/>
        </w:trPr>
        <w:tc>
          <w:tcPr>
            <w:tcW w:w="2653" w:type="dxa"/>
            <w:gridSpan w:val="2"/>
            <w:tcBorders>
              <w:top w:val="single" w:sz="4" w:space="0" w:color="auto"/>
              <w:left w:val="single" w:sz="4" w:space="0" w:color="auto"/>
              <w:bottom w:val="single" w:sz="4" w:space="0" w:color="auto"/>
              <w:right w:val="single" w:sz="4" w:space="0" w:color="auto"/>
            </w:tcBorders>
            <w:vAlign w:val="center"/>
          </w:tcPr>
          <w:p w14:paraId="3080863A" w14:textId="77777777" w:rsidR="00B06956" w:rsidRPr="00AE1F83" w:rsidRDefault="00B06956" w:rsidP="004059A8">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933" w:type="dxa"/>
            <w:gridSpan w:val="2"/>
            <w:tcBorders>
              <w:top w:val="single" w:sz="4" w:space="0" w:color="auto"/>
              <w:left w:val="single" w:sz="4" w:space="0" w:color="auto"/>
              <w:bottom w:val="single" w:sz="4" w:space="0" w:color="auto"/>
              <w:right w:val="single" w:sz="4" w:space="0" w:color="auto"/>
            </w:tcBorders>
            <w:vAlign w:val="center"/>
          </w:tcPr>
          <w:p w14:paraId="4DAA311E" w14:textId="77777777" w:rsidR="00B06956" w:rsidRPr="00AE1F83" w:rsidRDefault="00B06956" w:rsidP="004059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13" w:type="dxa"/>
            <w:tcBorders>
              <w:top w:val="single" w:sz="4" w:space="0" w:color="auto"/>
              <w:left w:val="single" w:sz="4" w:space="0" w:color="auto"/>
              <w:bottom w:val="single" w:sz="4" w:space="0" w:color="auto"/>
              <w:right w:val="single" w:sz="4" w:space="0" w:color="auto"/>
            </w:tcBorders>
            <w:vAlign w:val="center"/>
          </w:tcPr>
          <w:p w14:paraId="152B21C5" w14:textId="77777777" w:rsidR="00B06956" w:rsidRPr="00AE1F83" w:rsidRDefault="00B06956" w:rsidP="004059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32BB3C30" w14:textId="77777777" w:rsidR="00B06956" w:rsidRPr="00AE1F83" w:rsidRDefault="00B06956" w:rsidP="004059A8">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05" w:type="dxa"/>
            <w:tcBorders>
              <w:top w:val="single" w:sz="4" w:space="0" w:color="auto"/>
              <w:left w:val="single" w:sz="4" w:space="0" w:color="auto"/>
              <w:bottom w:val="single" w:sz="4" w:space="0" w:color="auto"/>
              <w:right w:val="single" w:sz="4" w:space="0" w:color="auto"/>
            </w:tcBorders>
            <w:vAlign w:val="center"/>
          </w:tcPr>
          <w:p w14:paraId="5400CB10" w14:textId="77777777" w:rsidR="00B06956" w:rsidRPr="00AE1F83" w:rsidRDefault="00B06956" w:rsidP="004059A8">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B06956" w:rsidRPr="00AE1F83" w14:paraId="37F5A4C4" w14:textId="77777777" w:rsidTr="004059A8">
        <w:trPr>
          <w:cantSplit/>
          <w:trHeight w:val="423"/>
        </w:trPr>
        <w:tc>
          <w:tcPr>
            <w:tcW w:w="2653" w:type="dxa"/>
            <w:gridSpan w:val="2"/>
            <w:tcBorders>
              <w:top w:val="single" w:sz="4" w:space="0" w:color="auto"/>
              <w:left w:val="single" w:sz="4" w:space="0" w:color="auto"/>
              <w:bottom w:val="single" w:sz="4" w:space="0" w:color="auto"/>
              <w:right w:val="single" w:sz="4" w:space="0" w:color="auto"/>
            </w:tcBorders>
            <w:vAlign w:val="center"/>
          </w:tcPr>
          <w:p w14:paraId="33909271" w14:textId="77777777" w:rsidR="00B06956" w:rsidRPr="00AE1F83" w:rsidRDefault="00B06956" w:rsidP="004059A8">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933" w:type="dxa"/>
            <w:gridSpan w:val="2"/>
            <w:tcBorders>
              <w:top w:val="single" w:sz="4" w:space="0" w:color="auto"/>
              <w:left w:val="single" w:sz="4" w:space="0" w:color="auto"/>
              <w:bottom w:val="single" w:sz="4" w:space="0" w:color="auto"/>
              <w:right w:val="single" w:sz="4" w:space="0" w:color="auto"/>
            </w:tcBorders>
            <w:vAlign w:val="center"/>
          </w:tcPr>
          <w:p w14:paraId="4C4ED6EF" w14:textId="77777777" w:rsidR="00B06956" w:rsidRPr="00AE1F83" w:rsidRDefault="00B06956" w:rsidP="004059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13" w:type="dxa"/>
            <w:tcBorders>
              <w:top w:val="single" w:sz="4" w:space="0" w:color="auto"/>
              <w:left w:val="single" w:sz="4" w:space="0" w:color="auto"/>
              <w:bottom w:val="single" w:sz="4" w:space="0" w:color="auto"/>
              <w:right w:val="single" w:sz="4" w:space="0" w:color="auto"/>
            </w:tcBorders>
            <w:vAlign w:val="center"/>
          </w:tcPr>
          <w:p w14:paraId="07987F85" w14:textId="77777777" w:rsidR="00B06956" w:rsidRPr="00AE1F83" w:rsidRDefault="00B06956" w:rsidP="004059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0060CBFD" w14:textId="77777777" w:rsidR="00B06956" w:rsidRPr="00AE1F83" w:rsidRDefault="00B06956" w:rsidP="004059A8">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05" w:type="dxa"/>
            <w:tcBorders>
              <w:top w:val="single" w:sz="4" w:space="0" w:color="auto"/>
              <w:left w:val="single" w:sz="4" w:space="0" w:color="auto"/>
              <w:bottom w:val="single" w:sz="4" w:space="0" w:color="auto"/>
              <w:right w:val="single" w:sz="4" w:space="0" w:color="auto"/>
            </w:tcBorders>
            <w:vAlign w:val="center"/>
          </w:tcPr>
          <w:p w14:paraId="1C7E6501" w14:textId="77777777" w:rsidR="00B06956" w:rsidRPr="00AE1F83" w:rsidRDefault="00B06956" w:rsidP="004059A8">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B06956" w:rsidRPr="00AE1F83" w14:paraId="40100AAB" w14:textId="77777777" w:rsidTr="004059A8">
        <w:trPr>
          <w:cantSplit/>
          <w:trHeight w:val="423"/>
        </w:trPr>
        <w:tc>
          <w:tcPr>
            <w:tcW w:w="2653" w:type="dxa"/>
            <w:gridSpan w:val="2"/>
            <w:tcBorders>
              <w:top w:val="single" w:sz="4" w:space="0" w:color="auto"/>
              <w:left w:val="single" w:sz="4" w:space="0" w:color="auto"/>
              <w:bottom w:val="single" w:sz="4" w:space="0" w:color="auto"/>
              <w:right w:val="single" w:sz="4" w:space="0" w:color="auto"/>
            </w:tcBorders>
            <w:vAlign w:val="center"/>
          </w:tcPr>
          <w:p w14:paraId="65BECD6A" w14:textId="77777777" w:rsidR="00B06956" w:rsidRPr="00AE1F83" w:rsidRDefault="00B06956" w:rsidP="004059A8">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933" w:type="dxa"/>
            <w:gridSpan w:val="2"/>
            <w:tcBorders>
              <w:top w:val="single" w:sz="4" w:space="0" w:color="auto"/>
              <w:left w:val="single" w:sz="4" w:space="0" w:color="auto"/>
              <w:bottom w:val="single" w:sz="4" w:space="0" w:color="auto"/>
              <w:right w:val="single" w:sz="4" w:space="0" w:color="auto"/>
            </w:tcBorders>
            <w:vAlign w:val="center"/>
          </w:tcPr>
          <w:p w14:paraId="63DB5005" w14:textId="77777777" w:rsidR="00B06956" w:rsidRPr="00AE1F83" w:rsidRDefault="00B06956" w:rsidP="004059A8">
            <w:pPr>
              <w:widowControl w:val="0"/>
              <w:spacing w:after="0" w:line="260" w:lineRule="exact"/>
              <w:jc w:val="center"/>
              <w:rPr>
                <w:rFonts w:ascii="Arial" w:eastAsia="Times New Roman" w:hAnsi="Arial" w:cs="Arial"/>
                <w:sz w:val="20"/>
                <w:szCs w:val="20"/>
              </w:rPr>
            </w:pPr>
          </w:p>
        </w:tc>
        <w:tc>
          <w:tcPr>
            <w:tcW w:w="1313" w:type="dxa"/>
            <w:tcBorders>
              <w:top w:val="single" w:sz="4" w:space="0" w:color="auto"/>
              <w:left w:val="single" w:sz="4" w:space="0" w:color="auto"/>
              <w:bottom w:val="single" w:sz="4" w:space="0" w:color="auto"/>
              <w:right w:val="single" w:sz="4" w:space="0" w:color="auto"/>
            </w:tcBorders>
            <w:vAlign w:val="center"/>
          </w:tcPr>
          <w:p w14:paraId="6F99BAF6" w14:textId="77777777" w:rsidR="00B06956" w:rsidRPr="00AE1F83" w:rsidRDefault="00B06956" w:rsidP="004059A8">
            <w:pPr>
              <w:widowControl w:val="0"/>
              <w:spacing w:after="0" w:line="260" w:lineRule="exact"/>
              <w:jc w:val="center"/>
              <w:rPr>
                <w:rFonts w:ascii="Arial" w:eastAsia="Times New Roman" w:hAnsi="Arial" w:cs="Arial"/>
                <w:sz w:val="20"/>
                <w:szCs w:val="20"/>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77A665D3" w14:textId="77777777" w:rsidR="00B06956" w:rsidRPr="00AE1F83" w:rsidRDefault="00B06956" w:rsidP="004059A8">
            <w:pPr>
              <w:widowControl w:val="0"/>
              <w:spacing w:after="0" w:line="260" w:lineRule="exact"/>
              <w:jc w:val="center"/>
              <w:rPr>
                <w:rFonts w:ascii="Arial" w:eastAsia="Times New Roman" w:hAnsi="Arial" w:cs="Arial"/>
                <w:sz w:val="20"/>
                <w:szCs w:val="20"/>
              </w:rPr>
            </w:pPr>
          </w:p>
        </w:tc>
        <w:tc>
          <w:tcPr>
            <w:tcW w:w="1805" w:type="dxa"/>
            <w:tcBorders>
              <w:top w:val="single" w:sz="4" w:space="0" w:color="auto"/>
              <w:left w:val="single" w:sz="4" w:space="0" w:color="auto"/>
              <w:bottom w:val="single" w:sz="4" w:space="0" w:color="auto"/>
              <w:right w:val="single" w:sz="4" w:space="0" w:color="auto"/>
            </w:tcBorders>
            <w:vAlign w:val="center"/>
          </w:tcPr>
          <w:p w14:paraId="459D5699" w14:textId="77777777" w:rsidR="00B06956" w:rsidRPr="00AE1F83" w:rsidRDefault="00B06956" w:rsidP="004059A8">
            <w:pPr>
              <w:widowControl w:val="0"/>
              <w:spacing w:after="0" w:line="260" w:lineRule="exact"/>
              <w:jc w:val="center"/>
              <w:rPr>
                <w:rFonts w:ascii="Arial" w:eastAsia="Times New Roman" w:hAnsi="Arial" w:cs="Arial"/>
                <w:sz w:val="20"/>
                <w:szCs w:val="20"/>
              </w:rPr>
            </w:pPr>
          </w:p>
        </w:tc>
      </w:tr>
      <w:tr w:rsidR="00B06956" w:rsidRPr="00AE1F83" w14:paraId="7A93DA9A" w14:textId="77777777" w:rsidTr="004059A8">
        <w:trPr>
          <w:cantSplit/>
          <w:trHeight w:val="623"/>
        </w:trPr>
        <w:tc>
          <w:tcPr>
            <w:tcW w:w="2653" w:type="dxa"/>
            <w:gridSpan w:val="2"/>
            <w:tcBorders>
              <w:top w:val="single" w:sz="4" w:space="0" w:color="auto"/>
              <w:left w:val="single" w:sz="4" w:space="0" w:color="auto"/>
              <w:bottom w:val="single" w:sz="4" w:space="0" w:color="auto"/>
              <w:right w:val="single" w:sz="4" w:space="0" w:color="auto"/>
            </w:tcBorders>
            <w:vAlign w:val="center"/>
          </w:tcPr>
          <w:p w14:paraId="427608DB" w14:textId="77777777" w:rsidR="00B06956" w:rsidRPr="00AE1F83" w:rsidRDefault="00B06956" w:rsidP="004059A8">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933" w:type="dxa"/>
            <w:gridSpan w:val="2"/>
            <w:tcBorders>
              <w:top w:val="single" w:sz="4" w:space="0" w:color="auto"/>
              <w:left w:val="single" w:sz="4" w:space="0" w:color="auto"/>
              <w:bottom w:val="single" w:sz="4" w:space="0" w:color="auto"/>
              <w:right w:val="single" w:sz="4" w:space="0" w:color="auto"/>
            </w:tcBorders>
            <w:vAlign w:val="center"/>
          </w:tcPr>
          <w:p w14:paraId="453E7F04" w14:textId="77777777" w:rsidR="00B06956" w:rsidRPr="00AE1F83" w:rsidRDefault="00B06956" w:rsidP="004059A8">
            <w:pPr>
              <w:widowControl w:val="0"/>
              <w:spacing w:after="0" w:line="260" w:lineRule="exact"/>
              <w:jc w:val="center"/>
              <w:rPr>
                <w:rFonts w:ascii="Arial" w:eastAsia="Times New Roman" w:hAnsi="Arial" w:cs="Arial"/>
                <w:sz w:val="20"/>
                <w:szCs w:val="20"/>
              </w:rPr>
            </w:pPr>
          </w:p>
        </w:tc>
        <w:tc>
          <w:tcPr>
            <w:tcW w:w="1313" w:type="dxa"/>
            <w:tcBorders>
              <w:top w:val="single" w:sz="4" w:space="0" w:color="auto"/>
              <w:left w:val="single" w:sz="4" w:space="0" w:color="auto"/>
              <w:bottom w:val="single" w:sz="4" w:space="0" w:color="auto"/>
              <w:right w:val="single" w:sz="4" w:space="0" w:color="auto"/>
            </w:tcBorders>
            <w:vAlign w:val="center"/>
          </w:tcPr>
          <w:p w14:paraId="099BA4E8" w14:textId="77777777" w:rsidR="00B06956" w:rsidRPr="00AE1F83" w:rsidRDefault="00B06956" w:rsidP="004059A8">
            <w:pPr>
              <w:widowControl w:val="0"/>
              <w:spacing w:after="0" w:line="260" w:lineRule="exact"/>
              <w:jc w:val="center"/>
              <w:rPr>
                <w:rFonts w:ascii="Arial" w:eastAsia="Times New Roman" w:hAnsi="Arial" w:cs="Arial"/>
                <w:sz w:val="20"/>
                <w:szCs w:val="20"/>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331213B3" w14:textId="77777777" w:rsidR="00B06956" w:rsidRPr="00AE1F83" w:rsidRDefault="00B06956" w:rsidP="004059A8">
            <w:pPr>
              <w:widowControl w:val="0"/>
              <w:spacing w:after="0" w:line="260" w:lineRule="exact"/>
              <w:jc w:val="center"/>
              <w:rPr>
                <w:rFonts w:ascii="Arial" w:eastAsia="Times New Roman" w:hAnsi="Arial" w:cs="Arial"/>
                <w:sz w:val="20"/>
                <w:szCs w:val="20"/>
              </w:rPr>
            </w:pPr>
          </w:p>
        </w:tc>
        <w:tc>
          <w:tcPr>
            <w:tcW w:w="1805" w:type="dxa"/>
            <w:tcBorders>
              <w:top w:val="single" w:sz="4" w:space="0" w:color="auto"/>
              <w:left w:val="single" w:sz="4" w:space="0" w:color="auto"/>
              <w:bottom w:val="single" w:sz="4" w:space="0" w:color="auto"/>
              <w:right w:val="single" w:sz="4" w:space="0" w:color="auto"/>
            </w:tcBorders>
            <w:vAlign w:val="center"/>
          </w:tcPr>
          <w:p w14:paraId="578A9570" w14:textId="77777777" w:rsidR="00B06956" w:rsidRPr="00AE1F83" w:rsidRDefault="00B06956" w:rsidP="004059A8">
            <w:pPr>
              <w:widowControl w:val="0"/>
              <w:spacing w:after="0" w:line="260" w:lineRule="exact"/>
              <w:jc w:val="center"/>
              <w:rPr>
                <w:rFonts w:ascii="Arial" w:eastAsia="Times New Roman" w:hAnsi="Arial" w:cs="Arial"/>
                <w:sz w:val="20"/>
                <w:szCs w:val="20"/>
              </w:rPr>
            </w:pPr>
          </w:p>
        </w:tc>
      </w:tr>
      <w:tr w:rsidR="00B06956" w:rsidRPr="00AE1F83" w14:paraId="7E7AAEBD" w14:textId="77777777" w:rsidTr="004059A8">
        <w:trPr>
          <w:cantSplit/>
          <w:trHeight w:val="423"/>
        </w:trPr>
        <w:tc>
          <w:tcPr>
            <w:tcW w:w="2653" w:type="dxa"/>
            <w:gridSpan w:val="2"/>
            <w:tcBorders>
              <w:top w:val="single" w:sz="4" w:space="0" w:color="auto"/>
              <w:left w:val="single" w:sz="4" w:space="0" w:color="auto"/>
              <w:bottom w:val="single" w:sz="4" w:space="0" w:color="auto"/>
              <w:right w:val="single" w:sz="4" w:space="0" w:color="auto"/>
            </w:tcBorders>
            <w:vAlign w:val="center"/>
          </w:tcPr>
          <w:p w14:paraId="15363BE3" w14:textId="77777777" w:rsidR="00B06956" w:rsidRPr="00AE1F83" w:rsidRDefault="00B06956" w:rsidP="004059A8">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933" w:type="dxa"/>
            <w:gridSpan w:val="2"/>
            <w:tcBorders>
              <w:top w:val="single" w:sz="4" w:space="0" w:color="auto"/>
              <w:left w:val="single" w:sz="4" w:space="0" w:color="auto"/>
              <w:bottom w:val="single" w:sz="4" w:space="0" w:color="auto"/>
              <w:right w:val="single" w:sz="4" w:space="0" w:color="auto"/>
            </w:tcBorders>
            <w:vAlign w:val="center"/>
          </w:tcPr>
          <w:p w14:paraId="5CA42358" w14:textId="77777777" w:rsidR="00B06956" w:rsidRPr="00AE1F83" w:rsidRDefault="00B06956" w:rsidP="004059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13" w:type="dxa"/>
            <w:tcBorders>
              <w:top w:val="single" w:sz="4" w:space="0" w:color="auto"/>
              <w:left w:val="single" w:sz="4" w:space="0" w:color="auto"/>
              <w:bottom w:val="single" w:sz="4" w:space="0" w:color="auto"/>
              <w:right w:val="single" w:sz="4" w:space="0" w:color="auto"/>
            </w:tcBorders>
            <w:vAlign w:val="center"/>
          </w:tcPr>
          <w:p w14:paraId="1FECC36F" w14:textId="77777777" w:rsidR="00B06956" w:rsidRPr="00AE1F83" w:rsidRDefault="00B06956" w:rsidP="004059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59123258" w14:textId="77777777" w:rsidR="00B06956" w:rsidRPr="00AE1F83" w:rsidRDefault="00B06956" w:rsidP="004059A8">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1805" w:type="dxa"/>
            <w:tcBorders>
              <w:top w:val="single" w:sz="4" w:space="0" w:color="auto"/>
              <w:left w:val="single" w:sz="4" w:space="0" w:color="auto"/>
              <w:bottom w:val="single" w:sz="4" w:space="0" w:color="auto"/>
              <w:right w:val="single" w:sz="4" w:space="0" w:color="auto"/>
            </w:tcBorders>
            <w:vAlign w:val="center"/>
          </w:tcPr>
          <w:p w14:paraId="2A223C93" w14:textId="77777777" w:rsidR="00B06956" w:rsidRPr="00AE1F83" w:rsidRDefault="00B06956" w:rsidP="004059A8">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B06956" w:rsidRPr="00AE1F83" w14:paraId="4ACF9E84" w14:textId="77777777" w:rsidTr="004059A8">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38E729C" w14:textId="77777777" w:rsidR="00B06956" w:rsidRPr="00AE1F83" w:rsidRDefault="00B06956" w:rsidP="004059A8">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B06956" w:rsidRPr="00AE1F83" w14:paraId="360D577A" w14:textId="77777777" w:rsidTr="004059A8">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1A01119C" w14:textId="77777777" w:rsidR="00B06956" w:rsidRPr="00AE1F83" w:rsidRDefault="00B06956" w:rsidP="004059A8">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II.a Pravice porabe za izvedbo predlaganih rešitev so zagotovljene:</w:t>
            </w:r>
          </w:p>
        </w:tc>
      </w:tr>
      <w:tr w:rsidR="00B06956" w:rsidRPr="00AE1F83" w14:paraId="1EF2F2FD" w14:textId="77777777" w:rsidTr="004059A8">
        <w:trPr>
          <w:cantSplit/>
          <w:trHeight w:val="100"/>
        </w:trPr>
        <w:tc>
          <w:tcPr>
            <w:tcW w:w="1930" w:type="dxa"/>
            <w:tcBorders>
              <w:top w:val="single" w:sz="4" w:space="0" w:color="auto"/>
              <w:left w:val="single" w:sz="4" w:space="0" w:color="auto"/>
              <w:bottom w:val="single" w:sz="4" w:space="0" w:color="auto"/>
              <w:right w:val="single" w:sz="4" w:space="0" w:color="auto"/>
            </w:tcBorders>
            <w:vAlign w:val="center"/>
          </w:tcPr>
          <w:p w14:paraId="38E1B9F0" w14:textId="77777777" w:rsidR="00B06956" w:rsidRPr="00AE1F83" w:rsidRDefault="00B06956" w:rsidP="004059A8">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46A70521" w14:textId="77777777" w:rsidR="00B06956" w:rsidRPr="00AE1F83" w:rsidRDefault="00B06956" w:rsidP="004059A8">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107C8DC5" w14:textId="77777777" w:rsidR="00B06956" w:rsidRPr="00AE1F83" w:rsidRDefault="00B06956" w:rsidP="004059A8">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15577CAF" w14:textId="77777777" w:rsidR="00B06956" w:rsidRPr="00AE1F83" w:rsidRDefault="00B06956" w:rsidP="004059A8">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805" w:type="dxa"/>
            <w:tcBorders>
              <w:top w:val="single" w:sz="4" w:space="0" w:color="auto"/>
              <w:left w:val="single" w:sz="4" w:space="0" w:color="auto"/>
              <w:bottom w:val="single" w:sz="4" w:space="0" w:color="auto"/>
              <w:right w:val="single" w:sz="4" w:space="0" w:color="auto"/>
            </w:tcBorders>
            <w:vAlign w:val="center"/>
          </w:tcPr>
          <w:p w14:paraId="58570F4D" w14:textId="77777777" w:rsidR="00B06956" w:rsidRPr="00AE1F83" w:rsidRDefault="00B06956" w:rsidP="004059A8">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B06956" w:rsidRPr="00AE1F83" w14:paraId="209D3CA3" w14:textId="77777777" w:rsidTr="004059A8">
        <w:trPr>
          <w:cantSplit/>
          <w:trHeight w:val="328"/>
        </w:trPr>
        <w:tc>
          <w:tcPr>
            <w:tcW w:w="1930" w:type="dxa"/>
            <w:tcBorders>
              <w:top w:val="single" w:sz="4" w:space="0" w:color="auto"/>
              <w:left w:val="single" w:sz="4" w:space="0" w:color="auto"/>
              <w:bottom w:val="single" w:sz="4" w:space="0" w:color="auto"/>
              <w:right w:val="single" w:sz="4" w:space="0" w:color="auto"/>
            </w:tcBorders>
            <w:vAlign w:val="center"/>
          </w:tcPr>
          <w:p w14:paraId="69608A9B"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r w:rsidRPr="000B5A91">
              <w:rPr>
                <w:rFonts w:ascii="Arial" w:eastAsia="Times New Roman" w:hAnsi="Arial" w:cs="Arial"/>
                <w:sz w:val="20"/>
                <w:szCs w:val="20"/>
              </w:rPr>
              <w:t>MDDSZ</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37B24D14"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r w:rsidRPr="000B5A91">
              <w:rPr>
                <w:rFonts w:ascii="Arial" w:hAnsi="Arial" w:cs="Arial"/>
                <w:bCs/>
                <w:sz w:val="20"/>
                <w:szCs w:val="20"/>
                <w:lang w:eastAsia="sl-SI"/>
              </w:rPr>
              <w:t>2611-16-0005 Delovanje štip., razv., invalid. in preživ. sklada</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4E43B9E7"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bookmarkStart w:id="2" w:name="_Hlk149031887"/>
            <w:r w:rsidRPr="000B5A91">
              <w:rPr>
                <w:rFonts w:ascii="Arial" w:hAnsi="Arial" w:cs="Arial"/>
                <w:bCs/>
                <w:sz w:val="20"/>
                <w:szCs w:val="20"/>
                <w:lang w:eastAsia="sl-SI"/>
              </w:rPr>
              <w:t>170076 Delovanje Javnega štipendijskega, razvojnega, invalidskega in preživninskega sklada RS</w:t>
            </w:r>
            <w:bookmarkEnd w:id="2"/>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173FB141"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r w:rsidRPr="00363E23">
              <w:rPr>
                <w:rFonts w:ascii="Arial" w:eastAsia="Times New Roman" w:hAnsi="Arial" w:cs="Arial"/>
                <w:sz w:val="20"/>
                <w:szCs w:val="20"/>
              </w:rPr>
              <w:t>6.231.800,39</w:t>
            </w:r>
          </w:p>
        </w:tc>
        <w:tc>
          <w:tcPr>
            <w:tcW w:w="1805" w:type="dxa"/>
            <w:tcBorders>
              <w:top w:val="single" w:sz="4" w:space="0" w:color="auto"/>
              <w:left w:val="single" w:sz="4" w:space="0" w:color="auto"/>
              <w:bottom w:val="single" w:sz="4" w:space="0" w:color="auto"/>
              <w:right w:val="single" w:sz="4" w:space="0" w:color="auto"/>
            </w:tcBorders>
            <w:vAlign w:val="center"/>
          </w:tcPr>
          <w:p w14:paraId="017FD865"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6162B5E5" w14:textId="77777777" w:rsidTr="004059A8">
        <w:trPr>
          <w:cantSplit/>
          <w:trHeight w:val="328"/>
        </w:trPr>
        <w:tc>
          <w:tcPr>
            <w:tcW w:w="1930" w:type="dxa"/>
            <w:tcBorders>
              <w:top w:val="single" w:sz="4" w:space="0" w:color="auto"/>
              <w:left w:val="single" w:sz="4" w:space="0" w:color="auto"/>
              <w:bottom w:val="single" w:sz="4" w:space="0" w:color="auto"/>
              <w:right w:val="single" w:sz="4" w:space="0" w:color="auto"/>
            </w:tcBorders>
            <w:vAlign w:val="center"/>
          </w:tcPr>
          <w:p w14:paraId="4B2BF78E" w14:textId="77777777" w:rsidR="00B06956" w:rsidRPr="000B5A91" w:rsidRDefault="00B06956" w:rsidP="004059A8">
            <w:pPr>
              <w:widowControl w:val="0"/>
              <w:tabs>
                <w:tab w:val="left" w:pos="360"/>
              </w:tabs>
              <w:spacing w:after="0" w:line="260" w:lineRule="exact"/>
              <w:outlineLvl w:val="0"/>
              <w:rPr>
                <w:rFonts w:ascii="Arial" w:eastAsia="Times New Roman" w:hAnsi="Arial" w:cs="Arial"/>
                <w:sz w:val="20"/>
                <w:szCs w:val="20"/>
              </w:rPr>
            </w:pPr>
            <w:r w:rsidRPr="000B5A91">
              <w:rPr>
                <w:rFonts w:ascii="Arial" w:eastAsia="Times New Roman" w:hAnsi="Arial" w:cs="Arial"/>
                <w:sz w:val="20"/>
                <w:szCs w:val="20"/>
              </w:rPr>
              <w:t>MDDSZ</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70C4ECB8" w14:textId="77777777" w:rsidR="00B06956" w:rsidRPr="000B5A91" w:rsidRDefault="00B06956" w:rsidP="004059A8">
            <w:pPr>
              <w:widowControl w:val="0"/>
              <w:spacing w:after="0" w:line="260" w:lineRule="exact"/>
              <w:jc w:val="center"/>
              <w:rPr>
                <w:rFonts w:ascii="Arial" w:hAnsi="Arial" w:cs="Arial"/>
                <w:bCs/>
                <w:sz w:val="20"/>
                <w:szCs w:val="20"/>
                <w:lang w:eastAsia="sl-SI"/>
              </w:rPr>
            </w:pPr>
            <w:r w:rsidRPr="000B5A91">
              <w:rPr>
                <w:rFonts w:ascii="Arial" w:hAnsi="Arial" w:cs="Arial"/>
                <w:bCs/>
                <w:sz w:val="20"/>
                <w:szCs w:val="20"/>
                <w:lang w:eastAsia="sl-SI"/>
              </w:rPr>
              <w:t>2611-20-0004</w:t>
            </w:r>
          </w:p>
          <w:p w14:paraId="4DBA472E" w14:textId="77777777" w:rsidR="00B06956" w:rsidRPr="000B5A91" w:rsidRDefault="00B06956" w:rsidP="004059A8">
            <w:pPr>
              <w:widowControl w:val="0"/>
              <w:tabs>
                <w:tab w:val="left" w:pos="360"/>
              </w:tabs>
              <w:spacing w:after="0" w:line="260" w:lineRule="exact"/>
              <w:outlineLvl w:val="0"/>
              <w:rPr>
                <w:rFonts w:ascii="Arial" w:hAnsi="Arial" w:cs="Arial"/>
                <w:bCs/>
                <w:sz w:val="20"/>
                <w:szCs w:val="20"/>
                <w:lang w:eastAsia="sl-SI"/>
              </w:rPr>
            </w:pPr>
            <w:r w:rsidRPr="000B5A91">
              <w:rPr>
                <w:rFonts w:ascii="Arial" w:hAnsi="Arial" w:cs="Arial"/>
                <w:bCs/>
                <w:sz w:val="20"/>
                <w:szCs w:val="20"/>
                <w:lang w:eastAsia="sl-SI"/>
              </w:rPr>
              <w:t>Sredstva za investicije ZRSZ in JŠRIP</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7E497EC2" w14:textId="77777777" w:rsidR="00B06956" w:rsidRPr="000B5A91" w:rsidRDefault="00B06956" w:rsidP="004059A8">
            <w:pPr>
              <w:widowControl w:val="0"/>
              <w:tabs>
                <w:tab w:val="left" w:pos="360"/>
              </w:tabs>
              <w:spacing w:after="0" w:line="260" w:lineRule="exact"/>
              <w:outlineLvl w:val="0"/>
              <w:rPr>
                <w:rFonts w:ascii="Arial" w:hAnsi="Arial" w:cs="Arial"/>
                <w:bCs/>
                <w:sz w:val="20"/>
                <w:szCs w:val="20"/>
                <w:lang w:eastAsia="sl-SI"/>
              </w:rPr>
            </w:pPr>
            <w:r w:rsidRPr="000B5A91">
              <w:rPr>
                <w:rFonts w:ascii="Arial" w:hAnsi="Arial" w:cs="Arial"/>
                <w:bCs/>
                <w:sz w:val="20"/>
                <w:szCs w:val="20"/>
                <w:lang w:eastAsia="sl-SI"/>
              </w:rPr>
              <w:t>170076 Delovanje Javnega štipendijskega, razvojnega, invalidskega in preživninskega sklada RS</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6490CA84" w14:textId="77777777" w:rsidR="00B06956" w:rsidRPr="00363E23" w:rsidRDefault="00B06956" w:rsidP="004059A8">
            <w:pPr>
              <w:widowControl w:val="0"/>
              <w:tabs>
                <w:tab w:val="left" w:pos="360"/>
              </w:tabs>
              <w:spacing w:after="0" w:line="260" w:lineRule="exact"/>
              <w:outlineLvl w:val="0"/>
              <w:rPr>
                <w:rFonts w:ascii="Arial" w:eastAsia="Times New Roman" w:hAnsi="Arial" w:cs="Arial"/>
                <w:sz w:val="20"/>
                <w:szCs w:val="20"/>
              </w:rPr>
            </w:pPr>
            <w:r w:rsidRPr="00363E23">
              <w:rPr>
                <w:rFonts w:ascii="Arial" w:eastAsia="Times New Roman" w:hAnsi="Arial" w:cs="Arial"/>
                <w:sz w:val="20"/>
                <w:szCs w:val="20"/>
              </w:rPr>
              <w:t>559.199,00</w:t>
            </w:r>
          </w:p>
        </w:tc>
        <w:tc>
          <w:tcPr>
            <w:tcW w:w="1805" w:type="dxa"/>
            <w:tcBorders>
              <w:top w:val="single" w:sz="4" w:space="0" w:color="auto"/>
              <w:left w:val="single" w:sz="4" w:space="0" w:color="auto"/>
              <w:bottom w:val="single" w:sz="4" w:space="0" w:color="auto"/>
              <w:right w:val="single" w:sz="4" w:space="0" w:color="auto"/>
            </w:tcBorders>
            <w:vAlign w:val="center"/>
          </w:tcPr>
          <w:p w14:paraId="21B6157A"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79D836FE" w14:textId="77777777" w:rsidTr="004059A8">
        <w:trPr>
          <w:cantSplit/>
          <w:trHeight w:val="328"/>
        </w:trPr>
        <w:tc>
          <w:tcPr>
            <w:tcW w:w="1930" w:type="dxa"/>
            <w:tcBorders>
              <w:top w:val="single" w:sz="4" w:space="0" w:color="auto"/>
              <w:left w:val="single" w:sz="4" w:space="0" w:color="auto"/>
              <w:bottom w:val="single" w:sz="4" w:space="0" w:color="auto"/>
              <w:right w:val="single" w:sz="4" w:space="0" w:color="auto"/>
            </w:tcBorders>
            <w:vAlign w:val="center"/>
          </w:tcPr>
          <w:p w14:paraId="22E90476" w14:textId="77777777" w:rsidR="00B06956" w:rsidRPr="000B5A91" w:rsidRDefault="00B06956" w:rsidP="004059A8">
            <w:pPr>
              <w:widowControl w:val="0"/>
              <w:tabs>
                <w:tab w:val="left" w:pos="360"/>
              </w:tabs>
              <w:spacing w:after="0" w:line="260" w:lineRule="exact"/>
              <w:outlineLvl w:val="0"/>
              <w:rPr>
                <w:rFonts w:ascii="Arial" w:eastAsia="Times New Roman" w:hAnsi="Arial" w:cs="Arial"/>
                <w:sz w:val="20"/>
                <w:szCs w:val="20"/>
              </w:rPr>
            </w:pPr>
            <w:r w:rsidRPr="000B5A91">
              <w:rPr>
                <w:rFonts w:ascii="Arial" w:eastAsia="Times New Roman" w:hAnsi="Arial" w:cs="Arial"/>
                <w:sz w:val="20"/>
                <w:szCs w:val="20"/>
              </w:rPr>
              <w:t>MDDSZ</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605CD66B" w14:textId="77777777" w:rsidR="00B06956" w:rsidRPr="000B5A91" w:rsidRDefault="00B06956" w:rsidP="004059A8">
            <w:pPr>
              <w:spacing w:after="0"/>
              <w:jc w:val="center"/>
              <w:rPr>
                <w:rFonts w:ascii="Arial" w:hAnsi="Arial" w:cs="Arial"/>
                <w:sz w:val="20"/>
                <w:szCs w:val="20"/>
                <w:lang w:eastAsia="sl-SI"/>
              </w:rPr>
            </w:pPr>
            <w:r w:rsidRPr="000B5A91">
              <w:rPr>
                <w:rFonts w:ascii="Arial" w:hAnsi="Arial" w:cs="Arial"/>
                <w:sz w:val="20"/>
                <w:szCs w:val="20"/>
                <w:lang w:eastAsia="sl-SI"/>
              </w:rPr>
              <w:t>2611-11-0005</w:t>
            </w:r>
          </w:p>
          <w:p w14:paraId="649A9F82" w14:textId="77777777" w:rsidR="00B06956" w:rsidRPr="000B5A91" w:rsidRDefault="00B06956" w:rsidP="004059A8">
            <w:pPr>
              <w:widowControl w:val="0"/>
              <w:tabs>
                <w:tab w:val="left" w:pos="360"/>
              </w:tabs>
              <w:spacing w:after="0" w:line="260" w:lineRule="exact"/>
              <w:outlineLvl w:val="0"/>
              <w:rPr>
                <w:rFonts w:ascii="Arial" w:hAnsi="Arial" w:cs="Arial"/>
                <w:bCs/>
                <w:sz w:val="20"/>
                <w:szCs w:val="20"/>
                <w:lang w:eastAsia="sl-SI"/>
              </w:rPr>
            </w:pPr>
            <w:r w:rsidRPr="000B5A91">
              <w:rPr>
                <w:rFonts w:ascii="Arial" w:hAnsi="Arial" w:cs="Arial"/>
                <w:sz w:val="20"/>
                <w:szCs w:val="20"/>
                <w:lang w:eastAsia="sl-SI"/>
              </w:rPr>
              <w:t xml:space="preserve"> Štipendije sklada za razvoj kadrov in štipendije</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1AE639DC" w14:textId="77777777" w:rsidR="00B06956" w:rsidRPr="000B5A91" w:rsidRDefault="00B06956" w:rsidP="004059A8">
            <w:pPr>
              <w:spacing w:after="0"/>
              <w:jc w:val="center"/>
              <w:rPr>
                <w:rFonts w:ascii="Arial" w:hAnsi="Arial" w:cs="Arial"/>
                <w:bCs/>
                <w:sz w:val="20"/>
                <w:szCs w:val="20"/>
                <w:lang w:eastAsia="sl-SI"/>
              </w:rPr>
            </w:pPr>
            <w:r w:rsidRPr="000B5A91">
              <w:rPr>
                <w:rFonts w:ascii="Arial" w:hAnsi="Arial" w:cs="Arial"/>
                <w:bCs/>
                <w:sz w:val="20"/>
                <w:szCs w:val="20"/>
                <w:lang w:eastAsia="sl-SI"/>
              </w:rPr>
              <w:t>9642</w:t>
            </w:r>
          </w:p>
          <w:p w14:paraId="0D467B86" w14:textId="77777777" w:rsidR="00B06956" w:rsidRPr="000B5A91" w:rsidRDefault="00B06956" w:rsidP="004059A8">
            <w:pPr>
              <w:widowControl w:val="0"/>
              <w:tabs>
                <w:tab w:val="left" w:pos="360"/>
              </w:tabs>
              <w:spacing w:after="0" w:line="260" w:lineRule="exact"/>
              <w:outlineLvl w:val="0"/>
              <w:rPr>
                <w:rFonts w:ascii="Arial" w:hAnsi="Arial" w:cs="Arial"/>
                <w:bCs/>
                <w:sz w:val="20"/>
                <w:szCs w:val="20"/>
                <w:lang w:eastAsia="sl-SI"/>
              </w:rPr>
            </w:pPr>
            <w:r w:rsidRPr="000B5A91">
              <w:rPr>
                <w:rFonts w:ascii="Arial" w:hAnsi="Arial" w:cs="Arial"/>
                <w:bCs/>
                <w:sz w:val="20"/>
                <w:szCs w:val="20"/>
                <w:lang w:eastAsia="sl-SI"/>
              </w:rPr>
              <w:t>Štipendije sklada za razvoj kadrov in štipendije</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63FD8BE9" w14:textId="77777777" w:rsidR="00B06956" w:rsidRPr="00363E23" w:rsidRDefault="00B06956" w:rsidP="004059A8">
            <w:pPr>
              <w:widowControl w:val="0"/>
              <w:tabs>
                <w:tab w:val="left" w:pos="360"/>
              </w:tabs>
              <w:spacing w:after="0" w:line="260" w:lineRule="exact"/>
              <w:outlineLvl w:val="0"/>
              <w:rPr>
                <w:rFonts w:ascii="Arial" w:eastAsia="Times New Roman" w:hAnsi="Arial" w:cs="Arial"/>
                <w:sz w:val="20"/>
                <w:szCs w:val="20"/>
              </w:rPr>
            </w:pPr>
            <w:r w:rsidRPr="00363E23">
              <w:rPr>
                <w:rFonts w:ascii="Arial" w:eastAsia="Times New Roman" w:hAnsi="Arial" w:cs="Arial"/>
                <w:sz w:val="20"/>
                <w:szCs w:val="20"/>
              </w:rPr>
              <w:t>828.300,00</w:t>
            </w:r>
          </w:p>
        </w:tc>
        <w:tc>
          <w:tcPr>
            <w:tcW w:w="1805" w:type="dxa"/>
            <w:tcBorders>
              <w:top w:val="single" w:sz="4" w:space="0" w:color="auto"/>
              <w:left w:val="single" w:sz="4" w:space="0" w:color="auto"/>
              <w:bottom w:val="single" w:sz="4" w:space="0" w:color="auto"/>
              <w:right w:val="single" w:sz="4" w:space="0" w:color="auto"/>
            </w:tcBorders>
            <w:vAlign w:val="center"/>
          </w:tcPr>
          <w:p w14:paraId="10ED4762"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00349D53" w14:textId="77777777" w:rsidTr="004059A8">
        <w:trPr>
          <w:cantSplit/>
          <w:trHeight w:val="328"/>
        </w:trPr>
        <w:tc>
          <w:tcPr>
            <w:tcW w:w="1930" w:type="dxa"/>
            <w:tcBorders>
              <w:top w:val="single" w:sz="4" w:space="0" w:color="auto"/>
              <w:left w:val="single" w:sz="4" w:space="0" w:color="auto"/>
              <w:bottom w:val="single" w:sz="4" w:space="0" w:color="auto"/>
              <w:right w:val="single" w:sz="4" w:space="0" w:color="auto"/>
            </w:tcBorders>
            <w:vAlign w:val="center"/>
          </w:tcPr>
          <w:p w14:paraId="76C2978B" w14:textId="77777777" w:rsidR="00B06956" w:rsidRPr="00911846" w:rsidRDefault="00B06956" w:rsidP="004059A8">
            <w:pPr>
              <w:widowControl w:val="0"/>
              <w:tabs>
                <w:tab w:val="left" w:pos="360"/>
              </w:tabs>
              <w:spacing w:after="0" w:line="260" w:lineRule="exact"/>
              <w:outlineLvl w:val="0"/>
              <w:rPr>
                <w:rFonts w:ascii="Arial" w:eastAsia="Times New Roman" w:hAnsi="Arial" w:cs="Arial"/>
                <w:sz w:val="20"/>
                <w:szCs w:val="20"/>
              </w:rPr>
            </w:pPr>
            <w:r w:rsidRPr="00911846">
              <w:rPr>
                <w:rFonts w:ascii="Arial" w:eastAsia="Times New Roman" w:hAnsi="Arial" w:cs="Arial"/>
                <w:sz w:val="20"/>
                <w:szCs w:val="20"/>
              </w:rPr>
              <w:t>MDDSZ</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223CB7A5" w14:textId="77777777" w:rsidR="00B06956" w:rsidRPr="00911846" w:rsidRDefault="00B06956" w:rsidP="004059A8">
            <w:pPr>
              <w:pStyle w:val="Naslov1"/>
            </w:pPr>
            <w:r w:rsidRPr="00911846">
              <w:t>2611-11-0006</w:t>
            </w:r>
          </w:p>
          <w:p w14:paraId="0E5DEA12" w14:textId="77777777" w:rsidR="00B06956" w:rsidRPr="00911846" w:rsidRDefault="00B06956" w:rsidP="004059A8">
            <w:pPr>
              <w:widowControl w:val="0"/>
              <w:tabs>
                <w:tab w:val="left" w:pos="360"/>
              </w:tabs>
              <w:spacing w:after="0" w:line="260" w:lineRule="exact"/>
              <w:outlineLvl w:val="0"/>
              <w:rPr>
                <w:rFonts w:ascii="Arial" w:hAnsi="Arial" w:cs="Arial"/>
                <w:bCs/>
                <w:sz w:val="20"/>
                <w:szCs w:val="20"/>
                <w:lang w:eastAsia="sl-SI"/>
              </w:rPr>
            </w:pPr>
            <w:r w:rsidRPr="00911846">
              <w:rPr>
                <w:rFonts w:ascii="Arial" w:hAnsi="Arial" w:cs="Arial"/>
                <w:sz w:val="20"/>
                <w:szCs w:val="20"/>
              </w:rPr>
              <w:t xml:space="preserve"> Štipendije: državne, Zoisove in NTR</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43E95FB3" w14:textId="77777777" w:rsidR="00B06956" w:rsidRPr="00911846" w:rsidRDefault="00B06956" w:rsidP="004059A8">
            <w:pPr>
              <w:widowControl w:val="0"/>
              <w:tabs>
                <w:tab w:val="left" w:pos="360"/>
              </w:tabs>
              <w:spacing w:after="0" w:line="260" w:lineRule="exact"/>
              <w:outlineLvl w:val="0"/>
              <w:rPr>
                <w:rFonts w:ascii="Arial" w:hAnsi="Arial" w:cs="Arial"/>
                <w:bCs/>
                <w:sz w:val="20"/>
                <w:szCs w:val="20"/>
                <w:lang w:eastAsia="sl-SI"/>
              </w:rPr>
            </w:pPr>
            <w:r w:rsidRPr="00911846">
              <w:rPr>
                <w:rFonts w:ascii="Arial" w:hAnsi="Arial" w:cs="Arial"/>
                <w:sz w:val="20"/>
                <w:szCs w:val="20"/>
              </w:rPr>
              <w:t>130132 Proračunski sklad MDDSZ</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6B09217A" w14:textId="77777777" w:rsidR="00B06956" w:rsidRPr="00911846" w:rsidRDefault="00B06956" w:rsidP="004059A8">
            <w:pPr>
              <w:widowControl w:val="0"/>
              <w:tabs>
                <w:tab w:val="left" w:pos="360"/>
              </w:tabs>
              <w:spacing w:after="0" w:line="260" w:lineRule="exact"/>
              <w:outlineLvl w:val="0"/>
              <w:rPr>
                <w:rFonts w:ascii="Arial" w:eastAsia="Times New Roman" w:hAnsi="Arial" w:cs="Arial"/>
                <w:sz w:val="20"/>
                <w:szCs w:val="20"/>
              </w:rPr>
            </w:pPr>
            <w:r w:rsidRPr="00911846">
              <w:rPr>
                <w:rFonts w:ascii="Arial" w:eastAsia="Times New Roman" w:hAnsi="Arial" w:cs="Arial"/>
                <w:sz w:val="20"/>
                <w:szCs w:val="20"/>
              </w:rPr>
              <w:t>4.895.867,26</w:t>
            </w:r>
          </w:p>
        </w:tc>
        <w:tc>
          <w:tcPr>
            <w:tcW w:w="1805" w:type="dxa"/>
            <w:tcBorders>
              <w:top w:val="single" w:sz="4" w:space="0" w:color="auto"/>
              <w:left w:val="single" w:sz="4" w:space="0" w:color="auto"/>
              <w:bottom w:val="single" w:sz="4" w:space="0" w:color="auto"/>
              <w:right w:val="single" w:sz="4" w:space="0" w:color="auto"/>
            </w:tcBorders>
            <w:vAlign w:val="center"/>
          </w:tcPr>
          <w:p w14:paraId="58564226"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78F7223F" w14:textId="77777777" w:rsidTr="004059A8">
        <w:trPr>
          <w:cantSplit/>
          <w:trHeight w:val="328"/>
        </w:trPr>
        <w:tc>
          <w:tcPr>
            <w:tcW w:w="1930" w:type="dxa"/>
            <w:tcBorders>
              <w:top w:val="single" w:sz="4" w:space="0" w:color="auto"/>
              <w:left w:val="single" w:sz="4" w:space="0" w:color="auto"/>
              <w:bottom w:val="single" w:sz="4" w:space="0" w:color="auto"/>
              <w:right w:val="single" w:sz="4" w:space="0" w:color="auto"/>
            </w:tcBorders>
            <w:vAlign w:val="center"/>
          </w:tcPr>
          <w:p w14:paraId="7D8433BE" w14:textId="77777777" w:rsidR="00B06956" w:rsidRPr="00911846" w:rsidRDefault="00B06956" w:rsidP="004059A8">
            <w:pPr>
              <w:widowControl w:val="0"/>
              <w:tabs>
                <w:tab w:val="left" w:pos="360"/>
              </w:tabs>
              <w:spacing w:after="0" w:line="260" w:lineRule="exact"/>
              <w:outlineLvl w:val="0"/>
              <w:rPr>
                <w:rFonts w:ascii="Arial" w:eastAsia="Times New Roman" w:hAnsi="Arial" w:cs="Arial"/>
                <w:sz w:val="20"/>
                <w:szCs w:val="20"/>
              </w:rPr>
            </w:pPr>
            <w:r w:rsidRPr="00911846">
              <w:rPr>
                <w:rFonts w:ascii="Arial" w:eastAsia="Times New Roman" w:hAnsi="Arial" w:cs="Arial"/>
                <w:sz w:val="20"/>
                <w:szCs w:val="20"/>
              </w:rPr>
              <w:lastRenderedPageBreak/>
              <w:t>MDDSZ</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53C201E0" w14:textId="77777777" w:rsidR="00B06956" w:rsidRPr="00911846" w:rsidRDefault="00B06956" w:rsidP="004059A8">
            <w:pPr>
              <w:pStyle w:val="Naslov1"/>
            </w:pPr>
            <w:r w:rsidRPr="00911846">
              <w:t>2611-24-0003</w:t>
            </w:r>
          </w:p>
          <w:p w14:paraId="54CECE5B" w14:textId="77777777" w:rsidR="00B06956" w:rsidRPr="00911846" w:rsidRDefault="00B06956" w:rsidP="004059A8">
            <w:pPr>
              <w:widowControl w:val="0"/>
              <w:tabs>
                <w:tab w:val="left" w:pos="360"/>
              </w:tabs>
              <w:spacing w:after="0" w:line="260" w:lineRule="exact"/>
              <w:outlineLvl w:val="0"/>
              <w:rPr>
                <w:rFonts w:ascii="Arial" w:hAnsi="Arial" w:cs="Arial"/>
                <w:bCs/>
                <w:sz w:val="20"/>
                <w:szCs w:val="20"/>
                <w:lang w:eastAsia="sl-SI"/>
              </w:rPr>
            </w:pPr>
            <w:r w:rsidRPr="00911846">
              <w:rPr>
                <w:rFonts w:ascii="Arial" w:eastAsia="Times New Roman" w:hAnsi="Arial" w:cs="Arial"/>
                <w:kern w:val="32"/>
                <w:sz w:val="20"/>
                <w:szCs w:val="20"/>
                <w:lang w:eastAsia="sl-SI"/>
              </w:rPr>
              <w:t>Štipendiranje po ZSV</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1CCF6D0D" w14:textId="77777777" w:rsidR="00B06956" w:rsidRPr="00911846" w:rsidRDefault="00B06956" w:rsidP="004059A8">
            <w:pPr>
              <w:pStyle w:val="Naslov1"/>
            </w:pPr>
            <w:r w:rsidRPr="00911846">
              <w:t xml:space="preserve">241095 </w:t>
            </w:r>
          </w:p>
          <w:p w14:paraId="5C974617" w14:textId="77777777" w:rsidR="00B06956" w:rsidRPr="00911846" w:rsidRDefault="00B06956" w:rsidP="004059A8">
            <w:pPr>
              <w:widowControl w:val="0"/>
              <w:tabs>
                <w:tab w:val="left" w:pos="360"/>
              </w:tabs>
              <w:spacing w:after="0" w:line="260" w:lineRule="exact"/>
              <w:outlineLvl w:val="0"/>
              <w:rPr>
                <w:rFonts w:ascii="Arial" w:hAnsi="Arial" w:cs="Arial"/>
                <w:bCs/>
                <w:sz w:val="20"/>
                <w:szCs w:val="20"/>
                <w:lang w:eastAsia="sl-SI"/>
              </w:rPr>
            </w:pPr>
            <w:r w:rsidRPr="00911846">
              <w:rPr>
                <w:rFonts w:ascii="Arial" w:hAnsi="Arial" w:cs="Arial"/>
                <w:sz w:val="20"/>
                <w:szCs w:val="20"/>
              </w:rPr>
              <w:t>Kadrovske štipendije - ZSV</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3268CD4D" w14:textId="77777777" w:rsidR="00B06956" w:rsidRPr="00911846" w:rsidRDefault="00B06956" w:rsidP="004059A8">
            <w:pPr>
              <w:widowControl w:val="0"/>
              <w:tabs>
                <w:tab w:val="left" w:pos="360"/>
              </w:tabs>
              <w:spacing w:after="0" w:line="260" w:lineRule="exact"/>
              <w:outlineLvl w:val="0"/>
              <w:rPr>
                <w:rFonts w:ascii="Arial" w:eastAsia="Times New Roman" w:hAnsi="Arial" w:cs="Arial"/>
                <w:sz w:val="20"/>
                <w:szCs w:val="20"/>
              </w:rPr>
            </w:pPr>
            <w:r w:rsidRPr="00911846">
              <w:rPr>
                <w:rFonts w:ascii="Arial" w:eastAsia="Times New Roman" w:hAnsi="Arial" w:cs="Arial"/>
                <w:sz w:val="20"/>
                <w:szCs w:val="20"/>
              </w:rPr>
              <w:t>300.000,00</w:t>
            </w:r>
          </w:p>
        </w:tc>
        <w:tc>
          <w:tcPr>
            <w:tcW w:w="1805" w:type="dxa"/>
            <w:tcBorders>
              <w:top w:val="single" w:sz="4" w:space="0" w:color="auto"/>
              <w:left w:val="single" w:sz="4" w:space="0" w:color="auto"/>
              <w:bottom w:val="single" w:sz="4" w:space="0" w:color="auto"/>
              <w:right w:val="single" w:sz="4" w:space="0" w:color="auto"/>
            </w:tcBorders>
            <w:vAlign w:val="center"/>
          </w:tcPr>
          <w:p w14:paraId="7998E0DB"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41CBDF3A" w14:textId="77777777" w:rsidTr="004059A8">
        <w:trPr>
          <w:cantSplit/>
          <w:trHeight w:val="53"/>
        </w:trPr>
        <w:tc>
          <w:tcPr>
            <w:tcW w:w="1930" w:type="dxa"/>
            <w:tcBorders>
              <w:top w:val="single" w:sz="4" w:space="0" w:color="auto"/>
              <w:left w:val="single" w:sz="4" w:space="0" w:color="auto"/>
              <w:bottom w:val="single" w:sz="4" w:space="0" w:color="auto"/>
              <w:right w:val="single" w:sz="4" w:space="0" w:color="auto"/>
            </w:tcBorders>
            <w:vAlign w:val="center"/>
          </w:tcPr>
          <w:p w14:paraId="3BE9D248" w14:textId="77777777" w:rsidR="00B06956" w:rsidRPr="00911846" w:rsidRDefault="00B06956" w:rsidP="004059A8">
            <w:pPr>
              <w:widowControl w:val="0"/>
              <w:tabs>
                <w:tab w:val="left" w:pos="360"/>
              </w:tabs>
              <w:spacing w:after="0" w:line="260" w:lineRule="exact"/>
              <w:outlineLvl w:val="0"/>
              <w:rPr>
                <w:rFonts w:ascii="Arial" w:eastAsia="Times New Roman" w:hAnsi="Arial" w:cs="Arial"/>
                <w:sz w:val="20"/>
                <w:szCs w:val="20"/>
              </w:rPr>
            </w:pPr>
            <w:r w:rsidRPr="00911846">
              <w:rPr>
                <w:rFonts w:ascii="Arial" w:eastAsia="Times New Roman" w:hAnsi="Arial" w:cs="Arial"/>
                <w:sz w:val="20"/>
                <w:szCs w:val="20"/>
              </w:rPr>
              <w:t>MDDSZ</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1434F6B1" w14:textId="77777777" w:rsidR="00B06956" w:rsidRPr="00911846" w:rsidRDefault="00B06956" w:rsidP="004059A8">
            <w:pPr>
              <w:pStyle w:val="Naslov1"/>
            </w:pPr>
            <w:r w:rsidRPr="00911846">
              <w:t xml:space="preserve">2611-11-0053 </w:t>
            </w:r>
          </w:p>
          <w:p w14:paraId="4EE8924E" w14:textId="77777777" w:rsidR="00B06956" w:rsidRPr="00911846" w:rsidRDefault="00B06956" w:rsidP="004059A8">
            <w:pPr>
              <w:widowControl w:val="0"/>
              <w:tabs>
                <w:tab w:val="left" w:pos="360"/>
              </w:tabs>
              <w:spacing w:after="0" w:line="260" w:lineRule="exact"/>
              <w:outlineLvl w:val="0"/>
              <w:rPr>
                <w:rFonts w:ascii="Arial" w:hAnsi="Arial" w:cs="Arial"/>
                <w:bCs/>
                <w:sz w:val="20"/>
                <w:szCs w:val="20"/>
                <w:lang w:eastAsia="sl-SI"/>
              </w:rPr>
            </w:pPr>
            <w:r w:rsidRPr="00911846">
              <w:rPr>
                <w:rFonts w:ascii="Arial" w:hAnsi="Arial" w:cs="Arial"/>
                <w:sz w:val="20"/>
                <w:szCs w:val="20"/>
              </w:rPr>
              <w:t>Nadomestila preživnin</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4B41A868" w14:textId="77777777" w:rsidR="00B06956" w:rsidRPr="00911846" w:rsidRDefault="00B06956" w:rsidP="004059A8">
            <w:pPr>
              <w:widowControl w:val="0"/>
              <w:tabs>
                <w:tab w:val="left" w:pos="360"/>
              </w:tabs>
              <w:spacing w:after="0" w:line="260" w:lineRule="exact"/>
              <w:outlineLvl w:val="0"/>
              <w:rPr>
                <w:rFonts w:ascii="Arial" w:hAnsi="Arial" w:cs="Arial"/>
                <w:bCs/>
                <w:sz w:val="20"/>
                <w:szCs w:val="20"/>
                <w:lang w:eastAsia="sl-SI"/>
              </w:rPr>
            </w:pPr>
            <w:r w:rsidRPr="00911846">
              <w:rPr>
                <w:rFonts w:ascii="Arial" w:hAnsi="Arial" w:cs="Arial"/>
                <w:sz w:val="20"/>
                <w:szCs w:val="20"/>
              </w:rPr>
              <w:t>4119 Jamstveni in preživninski sklad – nadomestila preživnin</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30E6711A" w14:textId="77777777" w:rsidR="00B06956" w:rsidRPr="00911846" w:rsidRDefault="00B06956" w:rsidP="004059A8">
            <w:pPr>
              <w:widowControl w:val="0"/>
              <w:tabs>
                <w:tab w:val="left" w:pos="360"/>
              </w:tabs>
              <w:spacing w:after="0" w:line="260" w:lineRule="exact"/>
              <w:outlineLvl w:val="0"/>
              <w:rPr>
                <w:rFonts w:ascii="Arial" w:eastAsia="Times New Roman" w:hAnsi="Arial" w:cs="Arial"/>
                <w:sz w:val="20"/>
                <w:szCs w:val="20"/>
              </w:rPr>
            </w:pPr>
            <w:r w:rsidRPr="00911846">
              <w:rPr>
                <w:rFonts w:ascii="Arial" w:eastAsia="Times New Roman" w:hAnsi="Arial" w:cs="Arial"/>
                <w:sz w:val="20"/>
                <w:szCs w:val="20"/>
              </w:rPr>
              <w:t>3.500.000,00</w:t>
            </w:r>
          </w:p>
        </w:tc>
        <w:tc>
          <w:tcPr>
            <w:tcW w:w="1805" w:type="dxa"/>
            <w:tcBorders>
              <w:top w:val="single" w:sz="4" w:space="0" w:color="auto"/>
              <w:left w:val="single" w:sz="4" w:space="0" w:color="auto"/>
              <w:bottom w:val="single" w:sz="4" w:space="0" w:color="auto"/>
              <w:right w:val="single" w:sz="4" w:space="0" w:color="auto"/>
            </w:tcBorders>
            <w:vAlign w:val="center"/>
          </w:tcPr>
          <w:p w14:paraId="138DCBB0"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549C7BBB" w14:textId="77777777" w:rsidTr="004059A8">
        <w:trPr>
          <w:cantSplit/>
          <w:trHeight w:val="328"/>
        </w:trPr>
        <w:tc>
          <w:tcPr>
            <w:tcW w:w="1930" w:type="dxa"/>
            <w:tcBorders>
              <w:top w:val="single" w:sz="4" w:space="0" w:color="auto"/>
              <w:left w:val="single" w:sz="4" w:space="0" w:color="auto"/>
              <w:bottom w:val="single" w:sz="4" w:space="0" w:color="auto"/>
              <w:right w:val="single" w:sz="4" w:space="0" w:color="auto"/>
            </w:tcBorders>
            <w:vAlign w:val="center"/>
          </w:tcPr>
          <w:p w14:paraId="453F8811" w14:textId="77777777" w:rsidR="00B06956" w:rsidRPr="00911846" w:rsidRDefault="00B06956" w:rsidP="004059A8">
            <w:pPr>
              <w:widowControl w:val="0"/>
              <w:tabs>
                <w:tab w:val="left" w:pos="360"/>
              </w:tabs>
              <w:spacing w:after="0" w:line="260" w:lineRule="exact"/>
              <w:outlineLvl w:val="0"/>
              <w:rPr>
                <w:rFonts w:ascii="Arial" w:eastAsia="Times New Roman" w:hAnsi="Arial" w:cs="Arial"/>
                <w:sz w:val="20"/>
                <w:szCs w:val="20"/>
              </w:rPr>
            </w:pPr>
            <w:r w:rsidRPr="00911846">
              <w:rPr>
                <w:rFonts w:ascii="Arial" w:eastAsia="Times New Roman" w:hAnsi="Arial" w:cs="Arial"/>
                <w:sz w:val="20"/>
                <w:szCs w:val="20"/>
              </w:rPr>
              <w:t>MZ</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3153BF68" w14:textId="77777777" w:rsidR="00B06956" w:rsidRPr="00911846" w:rsidRDefault="00B06956" w:rsidP="004059A8">
            <w:pPr>
              <w:pStyle w:val="Naslov1"/>
            </w:pPr>
            <w:r w:rsidRPr="00911846">
              <w:t>2711-21-0063</w:t>
            </w:r>
          </w:p>
          <w:p w14:paraId="74E2BA57" w14:textId="77777777" w:rsidR="00B06956" w:rsidRPr="00911846" w:rsidRDefault="00B06956" w:rsidP="004059A8">
            <w:pPr>
              <w:widowControl w:val="0"/>
              <w:tabs>
                <w:tab w:val="left" w:pos="360"/>
              </w:tabs>
              <w:spacing w:after="0" w:line="260" w:lineRule="exact"/>
              <w:outlineLvl w:val="0"/>
              <w:rPr>
                <w:rFonts w:ascii="Arial" w:hAnsi="Arial" w:cs="Arial"/>
                <w:bCs/>
                <w:sz w:val="20"/>
                <w:szCs w:val="20"/>
                <w:lang w:eastAsia="sl-SI"/>
              </w:rPr>
            </w:pPr>
            <w:r w:rsidRPr="00911846">
              <w:rPr>
                <w:rFonts w:ascii="Arial" w:hAnsi="Arial" w:cs="Arial"/>
                <w:sz w:val="20"/>
                <w:szCs w:val="20"/>
                <w:lang w:eastAsia="sl-SI"/>
              </w:rPr>
              <w:t>Štipendiranje na področju zdravstva</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39139956" w14:textId="77777777" w:rsidR="00B06956" w:rsidRPr="00911846" w:rsidRDefault="00B06956" w:rsidP="004059A8">
            <w:pPr>
              <w:widowControl w:val="0"/>
              <w:tabs>
                <w:tab w:val="left" w:pos="360"/>
              </w:tabs>
              <w:spacing w:after="0" w:line="260" w:lineRule="exact"/>
              <w:outlineLvl w:val="0"/>
              <w:rPr>
                <w:rFonts w:ascii="Arial" w:hAnsi="Arial" w:cs="Arial"/>
                <w:bCs/>
                <w:sz w:val="20"/>
                <w:szCs w:val="20"/>
                <w:lang w:eastAsia="sl-SI"/>
              </w:rPr>
            </w:pPr>
            <w:r w:rsidRPr="00911846">
              <w:rPr>
                <w:rFonts w:ascii="Arial" w:hAnsi="Arial" w:cs="Arial"/>
                <w:sz w:val="20"/>
                <w:szCs w:val="20"/>
              </w:rPr>
              <w:t>211440 Štipendiranje na področju zdravstva – 19. čl. ZNUPZ</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3FEE4A4A" w14:textId="77777777" w:rsidR="00B06956" w:rsidRPr="00911846" w:rsidRDefault="00B06956" w:rsidP="004059A8">
            <w:pPr>
              <w:widowControl w:val="0"/>
              <w:tabs>
                <w:tab w:val="left" w:pos="360"/>
              </w:tabs>
              <w:spacing w:after="0" w:line="260" w:lineRule="exact"/>
              <w:outlineLvl w:val="0"/>
              <w:rPr>
                <w:rFonts w:ascii="Arial" w:eastAsia="Times New Roman" w:hAnsi="Arial" w:cs="Arial"/>
                <w:sz w:val="20"/>
                <w:szCs w:val="20"/>
              </w:rPr>
            </w:pPr>
            <w:r w:rsidRPr="00911846">
              <w:rPr>
                <w:rFonts w:ascii="Arial" w:eastAsia="Times New Roman" w:hAnsi="Arial" w:cs="Arial"/>
                <w:sz w:val="20"/>
                <w:szCs w:val="20"/>
              </w:rPr>
              <w:t>433.811,00</w:t>
            </w:r>
          </w:p>
        </w:tc>
        <w:tc>
          <w:tcPr>
            <w:tcW w:w="1805" w:type="dxa"/>
            <w:tcBorders>
              <w:top w:val="single" w:sz="4" w:space="0" w:color="auto"/>
              <w:left w:val="single" w:sz="4" w:space="0" w:color="auto"/>
              <w:bottom w:val="single" w:sz="4" w:space="0" w:color="auto"/>
              <w:right w:val="single" w:sz="4" w:space="0" w:color="auto"/>
            </w:tcBorders>
            <w:vAlign w:val="center"/>
          </w:tcPr>
          <w:p w14:paraId="33A4CEC0"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1894CF7D" w14:textId="77777777" w:rsidTr="004059A8">
        <w:trPr>
          <w:cantSplit/>
          <w:trHeight w:val="328"/>
        </w:trPr>
        <w:tc>
          <w:tcPr>
            <w:tcW w:w="1930" w:type="dxa"/>
            <w:tcBorders>
              <w:top w:val="single" w:sz="4" w:space="0" w:color="auto"/>
              <w:left w:val="single" w:sz="4" w:space="0" w:color="auto"/>
              <w:bottom w:val="single" w:sz="4" w:space="0" w:color="auto"/>
              <w:right w:val="single" w:sz="4" w:space="0" w:color="auto"/>
            </w:tcBorders>
            <w:vAlign w:val="center"/>
          </w:tcPr>
          <w:p w14:paraId="1243A8ED" w14:textId="77777777" w:rsidR="00B06956" w:rsidRPr="000B5A91" w:rsidRDefault="00B06956" w:rsidP="004059A8">
            <w:pPr>
              <w:widowControl w:val="0"/>
              <w:tabs>
                <w:tab w:val="left" w:pos="360"/>
              </w:tabs>
              <w:spacing w:after="0" w:line="260" w:lineRule="exact"/>
              <w:outlineLvl w:val="0"/>
              <w:rPr>
                <w:rFonts w:ascii="Arial" w:eastAsia="Times New Roman" w:hAnsi="Arial" w:cs="Arial"/>
                <w:sz w:val="20"/>
                <w:szCs w:val="20"/>
              </w:rPr>
            </w:pPr>
            <w:r w:rsidRPr="000B5A91">
              <w:rPr>
                <w:rFonts w:ascii="Arial" w:eastAsia="Times New Roman" w:hAnsi="Arial" w:cs="Arial"/>
                <w:bCs/>
                <w:kern w:val="32"/>
                <w:sz w:val="20"/>
                <w:szCs w:val="20"/>
                <w:lang w:eastAsia="sl-SI"/>
              </w:rPr>
              <w:t>MVI</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48B44677" w14:textId="77777777" w:rsidR="00B06956" w:rsidRPr="000B5A91" w:rsidRDefault="00B06956" w:rsidP="004059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0B5A91">
              <w:rPr>
                <w:rFonts w:ascii="Arial" w:eastAsia="Times New Roman" w:hAnsi="Arial" w:cs="Arial"/>
                <w:bCs/>
                <w:kern w:val="32"/>
                <w:sz w:val="20"/>
                <w:szCs w:val="20"/>
                <w:lang w:eastAsia="sl-SI"/>
              </w:rPr>
              <w:t>3350-24-0002</w:t>
            </w:r>
          </w:p>
          <w:p w14:paraId="4700302D" w14:textId="77777777" w:rsidR="00B06956" w:rsidRPr="000B5A91" w:rsidRDefault="00B06956" w:rsidP="004059A8">
            <w:pPr>
              <w:widowControl w:val="0"/>
              <w:tabs>
                <w:tab w:val="left" w:pos="360"/>
              </w:tabs>
              <w:spacing w:after="0" w:line="260" w:lineRule="exact"/>
              <w:outlineLvl w:val="0"/>
              <w:rPr>
                <w:rFonts w:ascii="Arial" w:hAnsi="Arial" w:cs="Arial"/>
                <w:bCs/>
                <w:sz w:val="20"/>
                <w:szCs w:val="20"/>
                <w:lang w:eastAsia="sl-SI"/>
              </w:rPr>
            </w:pPr>
            <w:r w:rsidRPr="000B5A91">
              <w:rPr>
                <w:rFonts w:ascii="Arial" w:eastAsia="Times New Roman" w:hAnsi="Arial" w:cs="Arial"/>
                <w:bCs/>
                <w:kern w:val="32"/>
                <w:sz w:val="20"/>
                <w:szCs w:val="20"/>
                <w:lang w:eastAsia="sl-SI"/>
              </w:rPr>
              <w:t xml:space="preserve"> Naloge EKP 2021-2027 JŠRIPS</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6D450C3B" w14:textId="77777777" w:rsidR="00B06956" w:rsidRPr="000B5A91" w:rsidRDefault="00B06956" w:rsidP="004059A8">
            <w:pPr>
              <w:widowControl w:val="0"/>
              <w:tabs>
                <w:tab w:val="left" w:pos="360"/>
              </w:tabs>
              <w:spacing w:after="0" w:line="260" w:lineRule="exact"/>
              <w:outlineLvl w:val="0"/>
              <w:rPr>
                <w:rFonts w:ascii="Arial" w:hAnsi="Arial" w:cs="Arial"/>
                <w:bCs/>
                <w:sz w:val="20"/>
                <w:szCs w:val="20"/>
                <w:lang w:eastAsia="sl-SI"/>
              </w:rPr>
            </w:pPr>
            <w:r w:rsidRPr="000B5A91">
              <w:rPr>
                <w:rFonts w:ascii="Arial" w:hAnsi="Arial" w:cs="Arial"/>
                <w:sz w:val="20"/>
                <w:szCs w:val="20"/>
              </w:rPr>
              <w:t>241104 Financiranje nalog – Program EKP 2021-2027</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0CF32421" w14:textId="77777777" w:rsidR="00B06956" w:rsidRPr="00363E23" w:rsidRDefault="00B06956" w:rsidP="004059A8">
            <w:pPr>
              <w:widowControl w:val="0"/>
              <w:tabs>
                <w:tab w:val="left" w:pos="360"/>
              </w:tabs>
              <w:spacing w:after="0" w:line="260" w:lineRule="exact"/>
              <w:outlineLvl w:val="0"/>
              <w:rPr>
                <w:rFonts w:ascii="Arial" w:eastAsia="Times New Roman" w:hAnsi="Arial" w:cs="Arial"/>
                <w:sz w:val="20"/>
                <w:szCs w:val="20"/>
              </w:rPr>
            </w:pPr>
            <w:r w:rsidRPr="00363E23">
              <w:rPr>
                <w:rFonts w:ascii="Arial" w:eastAsia="Times New Roman" w:hAnsi="Arial" w:cs="Arial"/>
                <w:bCs/>
                <w:kern w:val="32"/>
                <w:sz w:val="20"/>
                <w:szCs w:val="20"/>
                <w:lang w:eastAsia="sl-SI"/>
              </w:rPr>
              <w:t>213.939,00</w:t>
            </w:r>
          </w:p>
        </w:tc>
        <w:tc>
          <w:tcPr>
            <w:tcW w:w="1805" w:type="dxa"/>
            <w:tcBorders>
              <w:top w:val="single" w:sz="4" w:space="0" w:color="auto"/>
              <w:left w:val="single" w:sz="4" w:space="0" w:color="auto"/>
              <w:bottom w:val="single" w:sz="4" w:space="0" w:color="auto"/>
              <w:right w:val="single" w:sz="4" w:space="0" w:color="auto"/>
            </w:tcBorders>
            <w:vAlign w:val="center"/>
          </w:tcPr>
          <w:p w14:paraId="66BDC0A8"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01AA396D" w14:textId="77777777" w:rsidTr="004059A8">
        <w:trPr>
          <w:cantSplit/>
          <w:trHeight w:val="328"/>
        </w:trPr>
        <w:tc>
          <w:tcPr>
            <w:tcW w:w="1930" w:type="dxa"/>
            <w:tcBorders>
              <w:top w:val="single" w:sz="4" w:space="0" w:color="auto"/>
              <w:left w:val="single" w:sz="4" w:space="0" w:color="auto"/>
              <w:bottom w:val="single" w:sz="4" w:space="0" w:color="auto"/>
              <w:right w:val="single" w:sz="4" w:space="0" w:color="auto"/>
            </w:tcBorders>
            <w:vAlign w:val="center"/>
          </w:tcPr>
          <w:p w14:paraId="1FE8BBD0" w14:textId="77777777" w:rsidR="00B06956" w:rsidRPr="000B5A91" w:rsidRDefault="00B06956" w:rsidP="004059A8">
            <w:pPr>
              <w:widowControl w:val="0"/>
              <w:tabs>
                <w:tab w:val="left" w:pos="360"/>
              </w:tabs>
              <w:spacing w:after="0" w:line="260" w:lineRule="exact"/>
              <w:outlineLvl w:val="0"/>
              <w:rPr>
                <w:rFonts w:ascii="Arial" w:eastAsia="Times New Roman" w:hAnsi="Arial" w:cs="Arial"/>
                <w:sz w:val="20"/>
                <w:szCs w:val="20"/>
              </w:rPr>
            </w:pPr>
            <w:r w:rsidRPr="000B5A91">
              <w:rPr>
                <w:rFonts w:ascii="Arial" w:eastAsia="Times New Roman" w:hAnsi="Arial" w:cs="Arial"/>
                <w:bCs/>
                <w:kern w:val="32"/>
                <w:sz w:val="20"/>
                <w:szCs w:val="20"/>
                <w:lang w:eastAsia="sl-SI"/>
              </w:rPr>
              <w:t>MVI</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3E79E664" w14:textId="77777777" w:rsidR="00B06956" w:rsidRPr="000B5A91" w:rsidRDefault="00B06956" w:rsidP="004059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0B5A91">
              <w:rPr>
                <w:rFonts w:ascii="Arial" w:eastAsia="Times New Roman" w:hAnsi="Arial" w:cs="Arial"/>
                <w:bCs/>
                <w:kern w:val="32"/>
                <w:sz w:val="20"/>
                <w:szCs w:val="20"/>
                <w:lang w:eastAsia="sl-SI"/>
              </w:rPr>
              <w:t>3350-26-0003</w:t>
            </w:r>
          </w:p>
          <w:p w14:paraId="65885D46" w14:textId="77777777" w:rsidR="00B06956" w:rsidRPr="000B5A91" w:rsidRDefault="00B06956" w:rsidP="004059A8">
            <w:pPr>
              <w:widowControl w:val="0"/>
              <w:tabs>
                <w:tab w:val="left" w:pos="360"/>
              </w:tabs>
              <w:spacing w:after="0" w:line="260" w:lineRule="exact"/>
              <w:outlineLvl w:val="0"/>
              <w:rPr>
                <w:rFonts w:ascii="Arial" w:hAnsi="Arial" w:cs="Arial"/>
                <w:bCs/>
                <w:sz w:val="20"/>
                <w:szCs w:val="20"/>
                <w:lang w:eastAsia="sl-SI"/>
              </w:rPr>
            </w:pPr>
            <w:r w:rsidRPr="000B5A91">
              <w:rPr>
                <w:rFonts w:ascii="Arial" w:eastAsia="Times New Roman" w:hAnsi="Arial" w:cs="Arial"/>
                <w:bCs/>
                <w:kern w:val="32"/>
                <w:sz w:val="20"/>
                <w:szCs w:val="20"/>
                <w:lang w:eastAsia="sl-SI"/>
              </w:rPr>
              <w:t>Štipendije Ad futura 2026-2029</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3B6F2331" w14:textId="77777777" w:rsidR="00B06956" w:rsidRPr="000B5A91" w:rsidRDefault="00B06956" w:rsidP="004059A8">
            <w:pPr>
              <w:autoSpaceDE w:val="0"/>
              <w:autoSpaceDN w:val="0"/>
              <w:adjustRightInd w:val="0"/>
              <w:spacing w:after="0" w:line="240" w:lineRule="auto"/>
              <w:jc w:val="center"/>
              <w:rPr>
                <w:rFonts w:ascii="Arial" w:hAnsi="Arial" w:cs="Arial"/>
                <w:sz w:val="20"/>
                <w:szCs w:val="20"/>
              </w:rPr>
            </w:pPr>
            <w:r w:rsidRPr="000B5A91">
              <w:rPr>
                <w:rFonts w:ascii="Arial" w:hAnsi="Arial" w:cs="Arial"/>
                <w:sz w:val="20"/>
                <w:szCs w:val="20"/>
              </w:rPr>
              <w:t>261051</w:t>
            </w:r>
          </w:p>
          <w:p w14:paraId="31A5E3B2" w14:textId="77777777" w:rsidR="00B06956" w:rsidRPr="000B5A91" w:rsidRDefault="00B06956" w:rsidP="004059A8">
            <w:pPr>
              <w:widowControl w:val="0"/>
              <w:tabs>
                <w:tab w:val="left" w:pos="360"/>
              </w:tabs>
              <w:spacing w:after="0" w:line="260" w:lineRule="exact"/>
              <w:outlineLvl w:val="0"/>
              <w:rPr>
                <w:rFonts w:ascii="Arial" w:hAnsi="Arial" w:cs="Arial"/>
                <w:bCs/>
                <w:sz w:val="20"/>
                <w:szCs w:val="20"/>
                <w:lang w:eastAsia="sl-SI"/>
              </w:rPr>
            </w:pPr>
            <w:r w:rsidRPr="000B5A91">
              <w:rPr>
                <w:rFonts w:ascii="Arial" w:hAnsi="Arial" w:cs="Arial"/>
                <w:sz w:val="20"/>
                <w:szCs w:val="20"/>
              </w:rPr>
              <w:t>Štipendije Ad futura – srednje in višje šolstvo</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441CF5C9" w14:textId="77777777" w:rsidR="00B06956" w:rsidRPr="00363E23" w:rsidRDefault="00B06956" w:rsidP="004059A8">
            <w:pPr>
              <w:widowControl w:val="0"/>
              <w:tabs>
                <w:tab w:val="left" w:pos="360"/>
              </w:tabs>
              <w:spacing w:after="0" w:line="260" w:lineRule="exact"/>
              <w:outlineLvl w:val="0"/>
              <w:rPr>
                <w:rFonts w:ascii="Arial" w:eastAsia="Times New Roman" w:hAnsi="Arial" w:cs="Arial"/>
                <w:sz w:val="20"/>
                <w:szCs w:val="20"/>
              </w:rPr>
            </w:pPr>
            <w:r w:rsidRPr="00363E23">
              <w:rPr>
                <w:rFonts w:ascii="Arial" w:eastAsia="Times New Roman" w:hAnsi="Arial" w:cs="Arial"/>
                <w:bCs/>
                <w:kern w:val="32"/>
                <w:sz w:val="20"/>
                <w:szCs w:val="20"/>
                <w:lang w:eastAsia="sl-SI"/>
              </w:rPr>
              <w:t>225.000,00</w:t>
            </w:r>
          </w:p>
        </w:tc>
        <w:tc>
          <w:tcPr>
            <w:tcW w:w="1805" w:type="dxa"/>
            <w:tcBorders>
              <w:top w:val="single" w:sz="4" w:space="0" w:color="auto"/>
              <w:left w:val="single" w:sz="4" w:space="0" w:color="auto"/>
              <w:bottom w:val="single" w:sz="4" w:space="0" w:color="auto"/>
              <w:right w:val="single" w:sz="4" w:space="0" w:color="auto"/>
            </w:tcBorders>
            <w:vAlign w:val="center"/>
          </w:tcPr>
          <w:p w14:paraId="260DFCDC"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54A1E772" w14:textId="77777777" w:rsidTr="004059A8">
        <w:trPr>
          <w:cantSplit/>
          <w:trHeight w:val="328"/>
        </w:trPr>
        <w:tc>
          <w:tcPr>
            <w:tcW w:w="1930" w:type="dxa"/>
            <w:tcBorders>
              <w:top w:val="single" w:sz="4" w:space="0" w:color="auto"/>
              <w:left w:val="single" w:sz="4" w:space="0" w:color="auto"/>
              <w:bottom w:val="single" w:sz="4" w:space="0" w:color="auto"/>
              <w:right w:val="single" w:sz="4" w:space="0" w:color="auto"/>
            </w:tcBorders>
            <w:vAlign w:val="center"/>
          </w:tcPr>
          <w:p w14:paraId="7A69B23B" w14:textId="77777777" w:rsidR="00B06956" w:rsidRPr="000B5A91" w:rsidRDefault="00B06956" w:rsidP="004059A8">
            <w:pPr>
              <w:widowControl w:val="0"/>
              <w:tabs>
                <w:tab w:val="left" w:pos="360"/>
              </w:tabs>
              <w:spacing w:after="0" w:line="260" w:lineRule="exact"/>
              <w:outlineLvl w:val="0"/>
              <w:rPr>
                <w:rFonts w:ascii="Arial" w:eastAsia="Times New Roman" w:hAnsi="Arial" w:cs="Arial"/>
                <w:sz w:val="20"/>
                <w:szCs w:val="20"/>
              </w:rPr>
            </w:pPr>
            <w:r w:rsidRPr="000B5A91">
              <w:rPr>
                <w:rFonts w:ascii="Arial" w:eastAsia="Times New Roman" w:hAnsi="Arial" w:cs="Arial"/>
                <w:bCs/>
                <w:kern w:val="32"/>
                <w:sz w:val="20"/>
                <w:szCs w:val="20"/>
                <w:lang w:eastAsia="sl-SI"/>
              </w:rPr>
              <w:t>MVZI</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43E78502" w14:textId="77777777" w:rsidR="00B06956" w:rsidRPr="000B5A91" w:rsidRDefault="00B06956" w:rsidP="004059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0B5A91">
              <w:rPr>
                <w:rFonts w:ascii="Arial" w:eastAsia="Times New Roman" w:hAnsi="Arial" w:cs="Arial"/>
                <w:bCs/>
                <w:kern w:val="32"/>
                <w:sz w:val="20"/>
                <w:szCs w:val="20"/>
                <w:lang w:eastAsia="sl-SI"/>
              </w:rPr>
              <w:t>3330-16-0006 Mednarodna vpetost. izobraž. in inovacij. sistema</w:t>
            </w:r>
          </w:p>
          <w:p w14:paraId="23E6819C" w14:textId="77777777" w:rsidR="00B06956" w:rsidRPr="000B5A91" w:rsidRDefault="00B06956" w:rsidP="004059A8">
            <w:pPr>
              <w:widowControl w:val="0"/>
              <w:tabs>
                <w:tab w:val="left" w:pos="360"/>
              </w:tabs>
              <w:spacing w:after="0" w:line="260" w:lineRule="exact"/>
              <w:outlineLvl w:val="0"/>
              <w:rPr>
                <w:rFonts w:ascii="Arial" w:hAnsi="Arial" w:cs="Arial"/>
                <w:bCs/>
                <w:sz w:val="20"/>
                <w:szCs w:val="20"/>
                <w:lang w:eastAsia="sl-SI"/>
              </w:rPr>
            </w:pP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5D06F604" w14:textId="77777777" w:rsidR="00B06956" w:rsidRPr="000B5A91" w:rsidRDefault="00B06956" w:rsidP="004059A8">
            <w:pPr>
              <w:autoSpaceDE w:val="0"/>
              <w:autoSpaceDN w:val="0"/>
              <w:adjustRightInd w:val="0"/>
              <w:spacing w:after="0" w:line="240" w:lineRule="auto"/>
              <w:jc w:val="center"/>
              <w:rPr>
                <w:rFonts w:ascii="Arial" w:hAnsi="Arial" w:cs="Arial"/>
                <w:sz w:val="20"/>
                <w:szCs w:val="20"/>
              </w:rPr>
            </w:pPr>
            <w:r w:rsidRPr="000B5A91">
              <w:rPr>
                <w:rFonts w:ascii="Arial" w:hAnsi="Arial" w:cs="Arial"/>
                <w:sz w:val="20"/>
                <w:szCs w:val="20"/>
              </w:rPr>
              <w:t>231468</w:t>
            </w:r>
          </w:p>
          <w:p w14:paraId="6F18E811" w14:textId="77777777" w:rsidR="00B06956" w:rsidRPr="000B5A91" w:rsidRDefault="00B06956" w:rsidP="004059A8">
            <w:pPr>
              <w:widowControl w:val="0"/>
              <w:tabs>
                <w:tab w:val="left" w:pos="360"/>
              </w:tabs>
              <w:spacing w:after="0" w:line="260" w:lineRule="exact"/>
              <w:outlineLvl w:val="0"/>
              <w:rPr>
                <w:rFonts w:ascii="Arial" w:hAnsi="Arial" w:cs="Arial"/>
                <w:bCs/>
                <w:sz w:val="20"/>
                <w:szCs w:val="20"/>
                <w:lang w:eastAsia="sl-SI"/>
              </w:rPr>
            </w:pPr>
            <w:r w:rsidRPr="000B5A91">
              <w:rPr>
                <w:rFonts w:ascii="Arial" w:hAnsi="Arial" w:cs="Arial"/>
                <w:sz w:val="20"/>
                <w:szCs w:val="20"/>
              </w:rPr>
              <w:t>Internacionalizacija izobraževanja</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298BD49B" w14:textId="77777777" w:rsidR="00B06956" w:rsidRPr="00363E23" w:rsidRDefault="00B06956" w:rsidP="004059A8">
            <w:pPr>
              <w:widowControl w:val="0"/>
              <w:tabs>
                <w:tab w:val="left" w:pos="360"/>
              </w:tabs>
              <w:spacing w:after="0" w:line="260" w:lineRule="exact"/>
              <w:outlineLvl w:val="0"/>
              <w:rPr>
                <w:rFonts w:ascii="Arial" w:eastAsia="Times New Roman" w:hAnsi="Arial" w:cs="Arial"/>
                <w:sz w:val="20"/>
                <w:szCs w:val="20"/>
              </w:rPr>
            </w:pPr>
            <w:r w:rsidRPr="00363E23">
              <w:rPr>
                <w:rFonts w:ascii="Arial" w:eastAsia="Times New Roman" w:hAnsi="Arial" w:cs="Arial"/>
                <w:bCs/>
                <w:kern w:val="32"/>
                <w:sz w:val="20"/>
                <w:szCs w:val="20"/>
                <w:lang w:eastAsia="sl-SI"/>
              </w:rPr>
              <w:t>1.020.492,00</w:t>
            </w:r>
          </w:p>
        </w:tc>
        <w:tc>
          <w:tcPr>
            <w:tcW w:w="1805" w:type="dxa"/>
            <w:tcBorders>
              <w:top w:val="single" w:sz="4" w:space="0" w:color="auto"/>
              <w:left w:val="single" w:sz="4" w:space="0" w:color="auto"/>
              <w:bottom w:val="single" w:sz="4" w:space="0" w:color="auto"/>
              <w:right w:val="single" w:sz="4" w:space="0" w:color="auto"/>
            </w:tcBorders>
            <w:vAlign w:val="center"/>
          </w:tcPr>
          <w:p w14:paraId="7467FEAB"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691093C2" w14:textId="77777777" w:rsidTr="004059A8">
        <w:trPr>
          <w:cantSplit/>
          <w:trHeight w:val="328"/>
        </w:trPr>
        <w:tc>
          <w:tcPr>
            <w:tcW w:w="1930" w:type="dxa"/>
            <w:tcBorders>
              <w:top w:val="single" w:sz="4" w:space="0" w:color="auto"/>
              <w:left w:val="single" w:sz="4" w:space="0" w:color="auto"/>
              <w:bottom w:val="single" w:sz="4" w:space="0" w:color="auto"/>
              <w:right w:val="single" w:sz="4" w:space="0" w:color="auto"/>
            </w:tcBorders>
            <w:vAlign w:val="center"/>
          </w:tcPr>
          <w:p w14:paraId="6238EE08" w14:textId="77777777" w:rsidR="00B06956" w:rsidRPr="000B5A91" w:rsidRDefault="00B06956" w:rsidP="004059A8">
            <w:pPr>
              <w:widowControl w:val="0"/>
              <w:tabs>
                <w:tab w:val="left" w:pos="360"/>
              </w:tabs>
              <w:spacing w:after="0" w:line="260" w:lineRule="exact"/>
              <w:outlineLvl w:val="0"/>
              <w:rPr>
                <w:rFonts w:ascii="Arial" w:eastAsia="Times New Roman" w:hAnsi="Arial" w:cs="Arial"/>
                <w:sz w:val="20"/>
                <w:szCs w:val="20"/>
              </w:rPr>
            </w:pPr>
            <w:r w:rsidRPr="000B5A91">
              <w:rPr>
                <w:rFonts w:ascii="Arial" w:eastAsia="Times New Roman" w:hAnsi="Arial" w:cs="Arial"/>
                <w:bCs/>
                <w:kern w:val="32"/>
                <w:sz w:val="20"/>
                <w:szCs w:val="20"/>
                <w:lang w:eastAsia="sl-SI"/>
              </w:rPr>
              <w:t>MVZI</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3D109F25" w14:textId="77777777" w:rsidR="00B06956" w:rsidRPr="000B5A91" w:rsidRDefault="00B06956" w:rsidP="004059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0B5A91">
              <w:rPr>
                <w:rFonts w:ascii="Arial" w:eastAsia="Times New Roman" w:hAnsi="Arial" w:cs="Arial"/>
                <w:bCs/>
                <w:kern w:val="32"/>
                <w:sz w:val="20"/>
                <w:szCs w:val="20"/>
                <w:lang w:eastAsia="sl-SI"/>
              </w:rPr>
              <w:t>3360-25-0008</w:t>
            </w:r>
          </w:p>
          <w:p w14:paraId="41B61A0B" w14:textId="77777777" w:rsidR="00B06956" w:rsidRPr="000B5A91" w:rsidRDefault="00B06956" w:rsidP="004059A8">
            <w:pPr>
              <w:widowControl w:val="0"/>
              <w:tabs>
                <w:tab w:val="left" w:pos="360"/>
              </w:tabs>
              <w:spacing w:after="0" w:line="260" w:lineRule="exact"/>
              <w:outlineLvl w:val="0"/>
              <w:rPr>
                <w:rFonts w:ascii="Arial" w:hAnsi="Arial" w:cs="Arial"/>
                <w:bCs/>
                <w:sz w:val="20"/>
                <w:szCs w:val="20"/>
                <w:lang w:eastAsia="sl-SI"/>
              </w:rPr>
            </w:pPr>
            <w:r w:rsidRPr="000B5A91">
              <w:rPr>
                <w:rFonts w:ascii="Arial" w:eastAsia="Times New Roman" w:hAnsi="Arial" w:cs="Arial"/>
                <w:bCs/>
                <w:kern w:val="32"/>
                <w:sz w:val="20"/>
                <w:szCs w:val="20"/>
                <w:lang w:eastAsia="sl-SI"/>
              </w:rPr>
              <w:t>Ad futura – visoko šolstvo</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0211FC67" w14:textId="77777777" w:rsidR="00B06956" w:rsidRPr="00363E23" w:rsidRDefault="00B06956" w:rsidP="004059A8">
            <w:pPr>
              <w:autoSpaceDE w:val="0"/>
              <w:autoSpaceDN w:val="0"/>
              <w:adjustRightInd w:val="0"/>
              <w:spacing w:after="0" w:line="240" w:lineRule="auto"/>
              <w:jc w:val="center"/>
              <w:rPr>
                <w:rFonts w:ascii="Arial" w:hAnsi="Arial" w:cs="Arial"/>
                <w:sz w:val="20"/>
                <w:szCs w:val="20"/>
              </w:rPr>
            </w:pPr>
            <w:r w:rsidRPr="00363E23">
              <w:rPr>
                <w:rFonts w:ascii="Arial" w:hAnsi="Arial" w:cs="Arial"/>
                <w:sz w:val="20"/>
                <w:szCs w:val="20"/>
              </w:rPr>
              <w:t>251043</w:t>
            </w:r>
          </w:p>
          <w:p w14:paraId="070CBE2F" w14:textId="77777777" w:rsidR="00B06956" w:rsidRPr="000B5A91" w:rsidRDefault="00B06956" w:rsidP="004059A8">
            <w:pPr>
              <w:widowControl w:val="0"/>
              <w:tabs>
                <w:tab w:val="left" w:pos="360"/>
              </w:tabs>
              <w:spacing w:after="0" w:line="260" w:lineRule="exact"/>
              <w:outlineLvl w:val="0"/>
              <w:rPr>
                <w:rFonts w:ascii="Arial" w:hAnsi="Arial" w:cs="Arial"/>
                <w:bCs/>
                <w:sz w:val="20"/>
                <w:szCs w:val="20"/>
                <w:lang w:eastAsia="sl-SI"/>
              </w:rPr>
            </w:pPr>
            <w:r w:rsidRPr="00363E23">
              <w:rPr>
                <w:rFonts w:ascii="Arial" w:hAnsi="Arial" w:cs="Arial"/>
                <w:sz w:val="20"/>
                <w:szCs w:val="20"/>
              </w:rPr>
              <w:t>Štipendije Ad futura</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0EE8BE7D" w14:textId="77777777" w:rsidR="00B06956" w:rsidRPr="00363E23" w:rsidRDefault="00B06956" w:rsidP="004059A8">
            <w:pPr>
              <w:widowControl w:val="0"/>
              <w:tabs>
                <w:tab w:val="left" w:pos="360"/>
              </w:tabs>
              <w:spacing w:after="0" w:line="260" w:lineRule="exact"/>
              <w:outlineLvl w:val="0"/>
              <w:rPr>
                <w:rFonts w:ascii="Arial" w:eastAsia="Times New Roman" w:hAnsi="Arial" w:cs="Arial"/>
                <w:sz w:val="20"/>
                <w:szCs w:val="20"/>
              </w:rPr>
            </w:pPr>
            <w:r w:rsidRPr="00363E23">
              <w:rPr>
                <w:rFonts w:ascii="Arial" w:eastAsia="Times New Roman" w:hAnsi="Arial" w:cs="Arial"/>
                <w:bCs/>
                <w:kern w:val="32"/>
                <w:sz w:val="20"/>
                <w:szCs w:val="20"/>
                <w:lang w:eastAsia="sl-SI"/>
              </w:rPr>
              <w:t>1.604.420,00</w:t>
            </w:r>
          </w:p>
        </w:tc>
        <w:tc>
          <w:tcPr>
            <w:tcW w:w="1805" w:type="dxa"/>
            <w:tcBorders>
              <w:top w:val="single" w:sz="4" w:space="0" w:color="auto"/>
              <w:left w:val="single" w:sz="4" w:space="0" w:color="auto"/>
              <w:bottom w:val="single" w:sz="4" w:space="0" w:color="auto"/>
              <w:right w:val="single" w:sz="4" w:space="0" w:color="auto"/>
            </w:tcBorders>
            <w:vAlign w:val="center"/>
          </w:tcPr>
          <w:p w14:paraId="11E0685E"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44AE614B" w14:textId="77777777" w:rsidTr="004059A8">
        <w:trPr>
          <w:cantSplit/>
          <w:trHeight w:val="95"/>
        </w:trPr>
        <w:tc>
          <w:tcPr>
            <w:tcW w:w="1930" w:type="dxa"/>
            <w:tcBorders>
              <w:top w:val="single" w:sz="4" w:space="0" w:color="auto"/>
              <w:left w:val="single" w:sz="4" w:space="0" w:color="auto"/>
              <w:bottom w:val="single" w:sz="4" w:space="0" w:color="auto"/>
              <w:right w:val="single" w:sz="4" w:space="0" w:color="auto"/>
            </w:tcBorders>
            <w:vAlign w:val="center"/>
          </w:tcPr>
          <w:p w14:paraId="3C01651D"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r w:rsidRPr="000B5A91">
              <w:rPr>
                <w:rFonts w:ascii="Arial" w:eastAsia="Times New Roman" w:hAnsi="Arial" w:cs="Arial"/>
                <w:bCs/>
                <w:kern w:val="32"/>
                <w:sz w:val="20"/>
                <w:szCs w:val="20"/>
                <w:lang w:eastAsia="sl-SI"/>
              </w:rPr>
              <w:t>MDDSZ</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1C90CD6C" w14:textId="77777777" w:rsidR="00B06956" w:rsidRPr="000B5A91" w:rsidRDefault="00B06956" w:rsidP="004059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0B5A91">
              <w:rPr>
                <w:rFonts w:ascii="Arial" w:eastAsia="Times New Roman" w:hAnsi="Arial" w:cs="Arial"/>
                <w:bCs/>
                <w:kern w:val="32"/>
                <w:sz w:val="20"/>
                <w:szCs w:val="20"/>
                <w:lang w:eastAsia="sl-SI"/>
              </w:rPr>
              <w:t>2611-24-</w:t>
            </w:r>
            <w:r>
              <w:rPr>
                <w:rFonts w:ascii="Arial" w:eastAsia="Times New Roman" w:hAnsi="Arial" w:cs="Arial"/>
                <w:bCs/>
                <w:kern w:val="32"/>
                <w:sz w:val="20"/>
                <w:szCs w:val="20"/>
                <w:lang w:eastAsia="sl-SI"/>
              </w:rPr>
              <w:t>4104</w:t>
            </w:r>
          </w:p>
          <w:p w14:paraId="7A257170"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r w:rsidRPr="000B5A91">
              <w:rPr>
                <w:rFonts w:ascii="Arial" w:eastAsia="Times New Roman" w:hAnsi="Arial" w:cs="Arial"/>
                <w:bCs/>
                <w:kern w:val="32"/>
                <w:sz w:val="20"/>
                <w:szCs w:val="20"/>
                <w:lang w:eastAsia="sl-SI"/>
              </w:rPr>
              <w:t xml:space="preserve">SPIN 2.0 </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097DC14A"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r w:rsidRPr="000B5A91">
              <w:rPr>
                <w:rFonts w:ascii="Arial" w:hAnsi="Arial" w:cs="Arial"/>
                <w:sz w:val="20"/>
                <w:szCs w:val="20"/>
              </w:rPr>
              <w:t>230420, 230421, 230422, 230423</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386CE111"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2.366.704,00</w:t>
            </w:r>
          </w:p>
        </w:tc>
        <w:tc>
          <w:tcPr>
            <w:tcW w:w="1805" w:type="dxa"/>
            <w:tcBorders>
              <w:top w:val="single" w:sz="4" w:space="0" w:color="auto"/>
              <w:left w:val="single" w:sz="4" w:space="0" w:color="auto"/>
              <w:bottom w:val="single" w:sz="4" w:space="0" w:color="auto"/>
              <w:right w:val="single" w:sz="4" w:space="0" w:color="auto"/>
            </w:tcBorders>
            <w:vAlign w:val="center"/>
          </w:tcPr>
          <w:p w14:paraId="440310F5"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75AC7FD0" w14:textId="77777777" w:rsidTr="004059A8">
        <w:trPr>
          <w:cantSplit/>
          <w:trHeight w:val="95"/>
        </w:trPr>
        <w:tc>
          <w:tcPr>
            <w:tcW w:w="1930" w:type="dxa"/>
            <w:tcBorders>
              <w:top w:val="single" w:sz="4" w:space="0" w:color="auto"/>
              <w:left w:val="single" w:sz="4" w:space="0" w:color="auto"/>
              <w:bottom w:val="single" w:sz="4" w:space="0" w:color="auto"/>
              <w:right w:val="single" w:sz="4" w:space="0" w:color="auto"/>
            </w:tcBorders>
            <w:vAlign w:val="center"/>
          </w:tcPr>
          <w:p w14:paraId="70D74F5D"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r w:rsidRPr="000B5A91">
              <w:rPr>
                <w:rFonts w:ascii="Arial" w:eastAsia="Times New Roman" w:hAnsi="Arial" w:cs="Arial"/>
                <w:bCs/>
                <w:kern w:val="32"/>
                <w:sz w:val="20"/>
                <w:szCs w:val="20"/>
                <w:lang w:eastAsia="sl-SI"/>
              </w:rPr>
              <w:t>MDDSZ</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0F0C89D1" w14:textId="77777777" w:rsidR="00B06956" w:rsidRPr="000B5A91" w:rsidRDefault="00B06956" w:rsidP="004059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0B5A91">
              <w:rPr>
                <w:rFonts w:ascii="Arial" w:eastAsia="Times New Roman" w:hAnsi="Arial" w:cs="Arial"/>
                <w:bCs/>
                <w:kern w:val="32"/>
                <w:sz w:val="20"/>
                <w:szCs w:val="20"/>
                <w:lang w:eastAsia="sl-SI"/>
              </w:rPr>
              <w:t>2611-24-</w:t>
            </w:r>
            <w:r>
              <w:rPr>
                <w:rFonts w:ascii="Arial" w:eastAsia="Times New Roman" w:hAnsi="Arial" w:cs="Arial"/>
                <w:bCs/>
                <w:kern w:val="32"/>
                <w:sz w:val="20"/>
                <w:szCs w:val="20"/>
                <w:lang w:eastAsia="sl-SI"/>
              </w:rPr>
              <w:t>4401</w:t>
            </w:r>
          </w:p>
          <w:p w14:paraId="6F0FC11C"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r w:rsidRPr="000B5A91">
              <w:rPr>
                <w:rFonts w:ascii="Arial" w:eastAsia="Times New Roman" w:hAnsi="Arial" w:cs="Arial"/>
                <w:bCs/>
                <w:kern w:val="32"/>
                <w:sz w:val="20"/>
                <w:szCs w:val="20"/>
                <w:lang w:eastAsia="sl-SI"/>
              </w:rPr>
              <w:t>ASI+</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4A703320"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r w:rsidRPr="000B5A91">
              <w:rPr>
                <w:rFonts w:ascii="Arial" w:hAnsi="Arial" w:cs="Arial"/>
                <w:sz w:val="20"/>
                <w:szCs w:val="20"/>
              </w:rPr>
              <w:t>230192,</w:t>
            </w:r>
            <w:r>
              <w:rPr>
                <w:rFonts w:ascii="Arial" w:hAnsi="Arial" w:cs="Arial"/>
                <w:sz w:val="20"/>
                <w:szCs w:val="20"/>
              </w:rPr>
              <w:t xml:space="preserve"> </w:t>
            </w:r>
            <w:r w:rsidRPr="000B5A91">
              <w:rPr>
                <w:rFonts w:ascii="Arial" w:hAnsi="Arial" w:cs="Arial"/>
                <w:sz w:val="20"/>
                <w:szCs w:val="20"/>
              </w:rPr>
              <w:t>230193, 230194, 230195</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4D663874"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6.429.610,00</w:t>
            </w:r>
          </w:p>
        </w:tc>
        <w:tc>
          <w:tcPr>
            <w:tcW w:w="1805" w:type="dxa"/>
            <w:tcBorders>
              <w:top w:val="single" w:sz="4" w:space="0" w:color="auto"/>
              <w:left w:val="single" w:sz="4" w:space="0" w:color="auto"/>
              <w:bottom w:val="single" w:sz="4" w:space="0" w:color="auto"/>
              <w:right w:val="single" w:sz="4" w:space="0" w:color="auto"/>
            </w:tcBorders>
            <w:vAlign w:val="center"/>
          </w:tcPr>
          <w:p w14:paraId="65908E35"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57E6609C" w14:textId="77777777" w:rsidTr="004059A8">
        <w:trPr>
          <w:cantSplit/>
          <w:trHeight w:val="95"/>
        </w:trPr>
        <w:tc>
          <w:tcPr>
            <w:tcW w:w="1930" w:type="dxa"/>
            <w:tcBorders>
              <w:top w:val="single" w:sz="4" w:space="0" w:color="auto"/>
              <w:left w:val="single" w:sz="4" w:space="0" w:color="auto"/>
              <w:bottom w:val="single" w:sz="4" w:space="0" w:color="auto"/>
              <w:right w:val="single" w:sz="4" w:space="0" w:color="auto"/>
            </w:tcBorders>
            <w:vAlign w:val="center"/>
          </w:tcPr>
          <w:p w14:paraId="75B0325D" w14:textId="77777777" w:rsidR="00B06956" w:rsidRPr="000B5A91"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MDDSZ</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038917E5" w14:textId="77777777" w:rsidR="00B06956" w:rsidRDefault="00B06956" w:rsidP="004059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786541">
              <w:rPr>
                <w:rFonts w:ascii="Arial" w:eastAsia="Times New Roman" w:hAnsi="Arial" w:cs="Arial"/>
                <w:bCs/>
                <w:kern w:val="32"/>
                <w:sz w:val="20"/>
                <w:szCs w:val="20"/>
                <w:lang w:eastAsia="sl-SI"/>
              </w:rPr>
              <w:t>2611-25-1401</w:t>
            </w:r>
          </w:p>
          <w:p w14:paraId="3D665447" w14:textId="77777777" w:rsidR="00B06956" w:rsidRDefault="00B06956" w:rsidP="004059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86327A">
              <w:rPr>
                <w:rFonts w:ascii="Arial" w:eastAsia="Times New Roman" w:hAnsi="Arial" w:cs="Arial"/>
                <w:bCs/>
                <w:kern w:val="32"/>
                <w:sz w:val="20"/>
                <w:szCs w:val="20"/>
                <w:lang w:eastAsia="sl-SI"/>
              </w:rPr>
              <w:t>Kompetenčni centri za razvoj kadrov 4.0</w:t>
            </w:r>
          </w:p>
          <w:p w14:paraId="19BC0874" w14:textId="77777777" w:rsidR="00B06956" w:rsidRPr="000B5A91" w:rsidRDefault="00B06956" w:rsidP="004059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KOC 4.0</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5D9D09C1" w14:textId="77777777" w:rsidR="00B06956" w:rsidRPr="000B5A91" w:rsidRDefault="00B06956" w:rsidP="004059A8">
            <w:pPr>
              <w:widowControl w:val="0"/>
              <w:tabs>
                <w:tab w:val="left" w:pos="360"/>
              </w:tabs>
              <w:spacing w:after="0" w:line="260" w:lineRule="exact"/>
              <w:outlineLvl w:val="0"/>
              <w:rPr>
                <w:rFonts w:ascii="Arial" w:hAnsi="Arial" w:cs="Arial"/>
                <w:sz w:val="20"/>
                <w:szCs w:val="20"/>
              </w:rPr>
            </w:pPr>
            <w:r>
              <w:rPr>
                <w:rFonts w:ascii="Arial" w:hAnsi="Arial" w:cs="Arial"/>
                <w:sz w:val="20"/>
                <w:szCs w:val="20"/>
              </w:rPr>
              <w:t>230705, 230706, 230707, 230708</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6C8C131E" w14:textId="77777777" w:rsidR="00B06956"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5.119.426,47</w:t>
            </w:r>
          </w:p>
        </w:tc>
        <w:tc>
          <w:tcPr>
            <w:tcW w:w="1805" w:type="dxa"/>
            <w:tcBorders>
              <w:top w:val="single" w:sz="4" w:space="0" w:color="auto"/>
              <w:left w:val="single" w:sz="4" w:space="0" w:color="auto"/>
              <w:bottom w:val="single" w:sz="4" w:space="0" w:color="auto"/>
              <w:right w:val="single" w:sz="4" w:space="0" w:color="auto"/>
            </w:tcBorders>
            <w:vAlign w:val="center"/>
          </w:tcPr>
          <w:p w14:paraId="54C65637"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5668B473" w14:textId="77777777" w:rsidTr="004059A8">
        <w:trPr>
          <w:cantSplit/>
          <w:trHeight w:val="95"/>
        </w:trPr>
        <w:tc>
          <w:tcPr>
            <w:tcW w:w="1930" w:type="dxa"/>
            <w:tcBorders>
              <w:top w:val="single" w:sz="4" w:space="0" w:color="auto"/>
              <w:left w:val="single" w:sz="4" w:space="0" w:color="auto"/>
              <w:bottom w:val="single" w:sz="4" w:space="0" w:color="auto"/>
              <w:right w:val="single" w:sz="4" w:space="0" w:color="auto"/>
            </w:tcBorders>
            <w:vAlign w:val="center"/>
          </w:tcPr>
          <w:p w14:paraId="3C151857" w14:textId="77777777" w:rsidR="00B06956" w:rsidRPr="000B5A91"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MDDSZ</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10538904" w14:textId="77777777" w:rsidR="00B06956" w:rsidRDefault="00B06956" w:rsidP="004059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2611-25-4701</w:t>
            </w:r>
          </w:p>
          <w:p w14:paraId="6FBC15E6" w14:textId="77777777" w:rsidR="00B06956" w:rsidRPr="000B5A91" w:rsidRDefault="00B06956" w:rsidP="004059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Usposabljanja za odrasle- Kompetentna Slovenija</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1DA10248" w14:textId="77777777" w:rsidR="00B06956" w:rsidRPr="000B5A91" w:rsidRDefault="00B06956" w:rsidP="004059A8">
            <w:pPr>
              <w:widowControl w:val="0"/>
              <w:tabs>
                <w:tab w:val="left" w:pos="360"/>
              </w:tabs>
              <w:spacing w:after="0" w:line="260" w:lineRule="exact"/>
              <w:outlineLvl w:val="0"/>
              <w:rPr>
                <w:rFonts w:ascii="Arial" w:hAnsi="Arial" w:cs="Arial"/>
                <w:sz w:val="20"/>
                <w:szCs w:val="20"/>
              </w:rPr>
            </w:pPr>
            <w:r>
              <w:rPr>
                <w:rFonts w:ascii="Arial" w:hAnsi="Arial" w:cs="Arial"/>
                <w:sz w:val="20"/>
                <w:szCs w:val="20"/>
              </w:rPr>
              <w:t>251086, 251087, 251088, 251089</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44E14305" w14:textId="77777777" w:rsidR="00B06956"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r w:rsidRPr="00363E23">
              <w:rPr>
                <w:rFonts w:ascii="Arial" w:eastAsia="Times New Roman" w:hAnsi="Arial" w:cs="Arial"/>
                <w:bCs/>
                <w:kern w:val="32"/>
                <w:sz w:val="20"/>
                <w:szCs w:val="20"/>
                <w:lang w:eastAsia="sl-SI"/>
              </w:rPr>
              <w:t>5.619.369,74</w:t>
            </w:r>
          </w:p>
        </w:tc>
        <w:tc>
          <w:tcPr>
            <w:tcW w:w="1805" w:type="dxa"/>
            <w:tcBorders>
              <w:top w:val="single" w:sz="4" w:space="0" w:color="auto"/>
              <w:left w:val="single" w:sz="4" w:space="0" w:color="auto"/>
              <w:bottom w:val="single" w:sz="4" w:space="0" w:color="auto"/>
              <w:right w:val="single" w:sz="4" w:space="0" w:color="auto"/>
            </w:tcBorders>
            <w:vAlign w:val="center"/>
          </w:tcPr>
          <w:p w14:paraId="10D4FFDE"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715F60CC" w14:textId="77777777" w:rsidTr="004059A8">
        <w:trPr>
          <w:cantSplit/>
          <w:trHeight w:val="95"/>
        </w:trPr>
        <w:tc>
          <w:tcPr>
            <w:tcW w:w="1930" w:type="dxa"/>
            <w:tcBorders>
              <w:top w:val="single" w:sz="4" w:space="0" w:color="auto"/>
              <w:left w:val="single" w:sz="4" w:space="0" w:color="auto"/>
              <w:bottom w:val="single" w:sz="4" w:space="0" w:color="auto"/>
              <w:right w:val="single" w:sz="4" w:space="0" w:color="auto"/>
            </w:tcBorders>
            <w:vAlign w:val="center"/>
          </w:tcPr>
          <w:p w14:paraId="09DF8097" w14:textId="77777777" w:rsidR="00B06956"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MDDSZ</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5E54C80B" w14:textId="77777777" w:rsidR="00B06956" w:rsidRPr="00363E23" w:rsidRDefault="00B06956" w:rsidP="004059A8">
            <w:pPr>
              <w:widowControl w:val="0"/>
              <w:tabs>
                <w:tab w:val="left" w:pos="360"/>
              </w:tabs>
              <w:spacing w:after="0" w:line="260" w:lineRule="exact"/>
              <w:jc w:val="center"/>
              <w:outlineLvl w:val="0"/>
              <w:rPr>
                <w:rFonts w:ascii="Arial" w:eastAsia="Times New Roman" w:hAnsi="Arial" w:cs="Arial"/>
                <w:kern w:val="32"/>
                <w:sz w:val="20"/>
                <w:szCs w:val="20"/>
                <w:lang w:eastAsia="sl-SI"/>
              </w:rPr>
            </w:pPr>
            <w:r w:rsidRPr="00363E23">
              <w:rPr>
                <w:rFonts w:ascii="Arial" w:eastAsia="Times New Roman" w:hAnsi="Arial" w:cs="Arial"/>
                <w:kern w:val="32"/>
                <w:sz w:val="20"/>
                <w:szCs w:val="20"/>
                <w:lang w:eastAsia="sl-SI"/>
              </w:rPr>
              <w:t>Usposabljanje za zaposlene v avtomobilski industriji –</w:t>
            </w:r>
          </w:p>
          <w:p w14:paraId="758B27C2" w14:textId="77777777" w:rsidR="00B06956" w:rsidRDefault="00B06956" w:rsidP="004059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363E23">
              <w:rPr>
                <w:rFonts w:ascii="Arial" w:eastAsia="Times New Roman" w:hAnsi="Arial" w:cs="Arial"/>
                <w:kern w:val="32"/>
                <w:sz w:val="20"/>
                <w:szCs w:val="20"/>
                <w:lang w:eastAsia="sl-SI"/>
              </w:rPr>
              <w:t>AVI</w:t>
            </w:r>
            <w:r>
              <w:rPr>
                <w:rFonts w:ascii="Arial" w:eastAsia="Times New Roman" w:hAnsi="Arial" w:cs="Arial"/>
                <w:kern w:val="32"/>
                <w:sz w:val="20"/>
                <w:szCs w:val="20"/>
                <w:vertAlign w:val="superscript"/>
                <w:lang w:eastAsia="sl-SI"/>
              </w:rPr>
              <w:t>*</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76812E8A" w14:textId="77777777" w:rsidR="00B06956" w:rsidRDefault="00B06956" w:rsidP="004059A8">
            <w:pPr>
              <w:widowControl w:val="0"/>
              <w:tabs>
                <w:tab w:val="left" w:pos="360"/>
              </w:tabs>
              <w:spacing w:after="0" w:line="260" w:lineRule="exact"/>
              <w:outlineLvl w:val="0"/>
              <w:rPr>
                <w:rFonts w:ascii="Arial" w:hAnsi="Arial" w:cs="Arial"/>
                <w:sz w:val="20"/>
                <w:szCs w:val="20"/>
              </w:rPr>
            </w:pPr>
            <w:r w:rsidRPr="00C70E83">
              <w:rPr>
                <w:rFonts w:ascii="Arial" w:hAnsi="Arial" w:cs="Arial"/>
                <w:sz w:val="20"/>
                <w:szCs w:val="20"/>
              </w:rPr>
              <w:t>4282 - Usposabljanje in izobraževanje za zaposlitev</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54E36815" w14:textId="77777777" w:rsidR="00B06956" w:rsidRPr="00363E2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r>
              <w:rPr>
                <w:rFonts w:ascii="Arial" w:eastAsia="Times New Roman" w:hAnsi="Arial" w:cs="Arial"/>
                <w:bCs/>
                <w:kern w:val="32"/>
                <w:sz w:val="20"/>
                <w:szCs w:val="20"/>
                <w:lang w:eastAsia="sl-SI"/>
              </w:rPr>
              <w:t>2.000.000,00</w:t>
            </w:r>
          </w:p>
        </w:tc>
        <w:tc>
          <w:tcPr>
            <w:tcW w:w="1805" w:type="dxa"/>
            <w:tcBorders>
              <w:top w:val="single" w:sz="4" w:space="0" w:color="auto"/>
              <w:left w:val="single" w:sz="4" w:space="0" w:color="auto"/>
              <w:bottom w:val="single" w:sz="4" w:space="0" w:color="auto"/>
              <w:right w:val="single" w:sz="4" w:space="0" w:color="auto"/>
            </w:tcBorders>
            <w:vAlign w:val="center"/>
          </w:tcPr>
          <w:p w14:paraId="331CC286"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29343467" w14:textId="77777777" w:rsidTr="004059A8">
        <w:trPr>
          <w:cantSplit/>
          <w:trHeight w:val="95"/>
        </w:trPr>
        <w:tc>
          <w:tcPr>
            <w:tcW w:w="1930" w:type="dxa"/>
            <w:tcBorders>
              <w:top w:val="single" w:sz="4" w:space="0" w:color="auto"/>
              <w:left w:val="single" w:sz="4" w:space="0" w:color="auto"/>
              <w:bottom w:val="single" w:sz="4" w:space="0" w:color="auto"/>
              <w:right w:val="single" w:sz="4" w:space="0" w:color="auto"/>
            </w:tcBorders>
            <w:vAlign w:val="center"/>
          </w:tcPr>
          <w:p w14:paraId="7311754E"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r w:rsidRPr="000B5A91">
              <w:rPr>
                <w:rFonts w:ascii="Arial" w:eastAsia="Times New Roman" w:hAnsi="Arial" w:cs="Arial"/>
                <w:bCs/>
                <w:kern w:val="32"/>
                <w:sz w:val="20"/>
                <w:szCs w:val="20"/>
                <w:lang w:eastAsia="sl-SI"/>
              </w:rPr>
              <w:lastRenderedPageBreak/>
              <w:t>MVI</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7FCE33A2" w14:textId="77777777" w:rsidR="00B06956" w:rsidRPr="000B5A91" w:rsidRDefault="00B06956" w:rsidP="004059A8">
            <w:pPr>
              <w:widowControl w:val="0"/>
              <w:tabs>
                <w:tab w:val="left" w:pos="360"/>
              </w:tabs>
              <w:spacing w:after="0" w:line="260" w:lineRule="exact"/>
              <w:jc w:val="center"/>
              <w:outlineLvl w:val="0"/>
              <w:rPr>
                <w:rFonts w:ascii="Arial" w:eastAsia="Times New Roman" w:hAnsi="Arial" w:cs="Arial"/>
                <w:bCs/>
                <w:kern w:val="32"/>
                <w:sz w:val="20"/>
                <w:szCs w:val="20"/>
                <w:lang w:eastAsia="sl-SI"/>
              </w:rPr>
            </w:pPr>
            <w:r w:rsidRPr="000B5A91">
              <w:rPr>
                <w:rFonts w:ascii="Arial" w:eastAsia="Times New Roman" w:hAnsi="Arial" w:cs="Arial"/>
                <w:bCs/>
                <w:kern w:val="32"/>
                <w:sz w:val="20"/>
                <w:szCs w:val="20"/>
                <w:lang w:eastAsia="sl-SI"/>
              </w:rPr>
              <w:t>3350-25-4700</w:t>
            </w:r>
          </w:p>
          <w:p w14:paraId="249FC943"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r w:rsidRPr="000B5A91">
              <w:rPr>
                <w:rFonts w:ascii="Arial" w:eastAsia="Times New Roman" w:hAnsi="Arial" w:cs="Arial"/>
                <w:bCs/>
                <w:kern w:val="32"/>
                <w:sz w:val="20"/>
                <w:szCs w:val="20"/>
                <w:lang w:eastAsia="sl-SI"/>
              </w:rPr>
              <w:t>Sofinanciranje izobraževanja za pridobitev srednješolsk</w:t>
            </w:r>
            <w:r>
              <w:rPr>
                <w:rFonts w:ascii="Arial" w:eastAsia="Times New Roman" w:hAnsi="Arial" w:cs="Arial"/>
                <w:bCs/>
                <w:kern w:val="32"/>
                <w:sz w:val="20"/>
                <w:szCs w:val="20"/>
                <w:lang w:eastAsia="sl-SI"/>
              </w:rPr>
              <w:t>e</w:t>
            </w:r>
            <w:r w:rsidRPr="000B5A91">
              <w:rPr>
                <w:rFonts w:ascii="Arial" w:eastAsia="Times New Roman" w:hAnsi="Arial" w:cs="Arial"/>
                <w:bCs/>
                <w:kern w:val="32"/>
                <w:sz w:val="20"/>
                <w:szCs w:val="20"/>
                <w:lang w:eastAsia="sl-SI"/>
              </w:rPr>
              <w:t xml:space="preserve"> in višješolske izobrazbe ter poklicne kvalifikacije 2024-2029</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20F8C91D" w14:textId="77777777" w:rsidR="00B06956" w:rsidRPr="000B5A91" w:rsidRDefault="00B06956" w:rsidP="004059A8">
            <w:pPr>
              <w:autoSpaceDE w:val="0"/>
              <w:autoSpaceDN w:val="0"/>
              <w:adjustRightInd w:val="0"/>
              <w:spacing w:after="0" w:line="240" w:lineRule="auto"/>
              <w:rPr>
                <w:rFonts w:ascii="Arial" w:hAnsi="Arial" w:cs="Arial"/>
                <w:sz w:val="20"/>
                <w:szCs w:val="20"/>
              </w:rPr>
            </w:pPr>
            <w:r w:rsidRPr="000B5A91">
              <w:rPr>
                <w:rFonts w:ascii="Arial" w:hAnsi="Arial" w:cs="Arial"/>
                <w:sz w:val="20"/>
                <w:szCs w:val="20"/>
              </w:rPr>
              <w:t>230180, 230181, 230182, 230183</w:t>
            </w:r>
          </w:p>
          <w:p w14:paraId="034812BD"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r w:rsidRPr="000B5A91">
              <w:rPr>
                <w:rFonts w:ascii="Arial" w:hAnsi="Arial" w:cs="Arial"/>
                <w:sz w:val="20"/>
                <w:szCs w:val="20"/>
              </w:rPr>
              <w:t>Spodbujanje vseživljenjskega učenja ESS 21-27</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7F038EC9"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r w:rsidRPr="000B5A91">
              <w:rPr>
                <w:rFonts w:ascii="Arial" w:eastAsia="Times New Roman" w:hAnsi="Arial" w:cs="Arial"/>
                <w:bCs/>
                <w:kern w:val="32"/>
                <w:sz w:val="20"/>
                <w:szCs w:val="20"/>
                <w:lang w:eastAsia="sl-SI"/>
              </w:rPr>
              <w:t>2.000.000,00</w:t>
            </w:r>
          </w:p>
        </w:tc>
        <w:tc>
          <w:tcPr>
            <w:tcW w:w="1805" w:type="dxa"/>
            <w:tcBorders>
              <w:top w:val="single" w:sz="4" w:space="0" w:color="auto"/>
              <w:left w:val="single" w:sz="4" w:space="0" w:color="auto"/>
              <w:bottom w:val="single" w:sz="4" w:space="0" w:color="auto"/>
              <w:right w:val="single" w:sz="4" w:space="0" w:color="auto"/>
            </w:tcBorders>
            <w:vAlign w:val="center"/>
          </w:tcPr>
          <w:p w14:paraId="4689A2B8"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1085268A" w14:textId="77777777" w:rsidTr="004059A8">
        <w:trPr>
          <w:cantSplit/>
          <w:trHeight w:val="95"/>
        </w:trPr>
        <w:tc>
          <w:tcPr>
            <w:tcW w:w="5899" w:type="dxa"/>
            <w:gridSpan w:val="5"/>
            <w:tcBorders>
              <w:top w:val="single" w:sz="4" w:space="0" w:color="auto"/>
              <w:left w:val="single" w:sz="4" w:space="0" w:color="auto"/>
              <w:bottom w:val="single" w:sz="4" w:space="0" w:color="auto"/>
              <w:right w:val="single" w:sz="4" w:space="0" w:color="auto"/>
            </w:tcBorders>
            <w:vAlign w:val="center"/>
          </w:tcPr>
          <w:p w14:paraId="52CB18CD" w14:textId="77777777" w:rsidR="00B06956" w:rsidRPr="00AE1F83" w:rsidRDefault="00B06956" w:rsidP="004059A8">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548351F4" w14:textId="77777777" w:rsidR="00B06956" w:rsidRPr="00AE1F83" w:rsidRDefault="00B06956" w:rsidP="004059A8">
            <w:pPr>
              <w:widowControl w:val="0"/>
              <w:spacing w:after="0" w:line="260" w:lineRule="exact"/>
              <w:jc w:val="center"/>
              <w:rPr>
                <w:rFonts w:ascii="Arial" w:eastAsia="Times New Roman" w:hAnsi="Arial" w:cs="Arial"/>
                <w:b/>
                <w:sz w:val="20"/>
                <w:szCs w:val="20"/>
              </w:rPr>
            </w:pPr>
            <w:r>
              <w:rPr>
                <w:rFonts w:ascii="Arial" w:eastAsia="Times New Roman" w:hAnsi="Arial" w:cs="Arial"/>
                <w:b/>
                <w:sz w:val="20"/>
                <w:szCs w:val="20"/>
              </w:rPr>
              <w:t>43.347.938,86</w:t>
            </w:r>
          </w:p>
        </w:tc>
        <w:tc>
          <w:tcPr>
            <w:tcW w:w="1805" w:type="dxa"/>
            <w:tcBorders>
              <w:top w:val="single" w:sz="4" w:space="0" w:color="auto"/>
              <w:left w:val="single" w:sz="4" w:space="0" w:color="auto"/>
              <w:bottom w:val="single" w:sz="4" w:space="0" w:color="auto"/>
              <w:right w:val="single" w:sz="4" w:space="0" w:color="auto"/>
            </w:tcBorders>
            <w:vAlign w:val="center"/>
          </w:tcPr>
          <w:p w14:paraId="4CEBE38B" w14:textId="77777777" w:rsidR="00B06956" w:rsidRPr="00AE1F83" w:rsidRDefault="00B06956" w:rsidP="004059A8">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B06956" w:rsidRPr="00AE1F83" w14:paraId="30992986" w14:textId="77777777" w:rsidTr="004059A8">
        <w:trPr>
          <w:cantSplit/>
          <w:trHeight w:val="95"/>
        </w:trPr>
        <w:tc>
          <w:tcPr>
            <w:tcW w:w="9200" w:type="dxa"/>
            <w:gridSpan w:val="9"/>
            <w:tcBorders>
              <w:top w:val="single" w:sz="4" w:space="0" w:color="auto"/>
              <w:left w:val="single" w:sz="4" w:space="0" w:color="auto"/>
              <w:bottom w:val="single" w:sz="4" w:space="0" w:color="auto"/>
              <w:right w:val="single" w:sz="4" w:space="0" w:color="auto"/>
            </w:tcBorders>
            <w:vAlign w:val="center"/>
          </w:tcPr>
          <w:p w14:paraId="5F2423D8" w14:textId="77777777" w:rsidR="00B06956" w:rsidRDefault="00B06956" w:rsidP="004059A8">
            <w:pPr>
              <w:spacing w:after="0" w:line="240" w:lineRule="auto"/>
              <w:contextualSpacing/>
              <w:jc w:val="both"/>
              <w:rPr>
                <w:rFonts w:ascii="Arial" w:eastAsia="Calibri" w:hAnsi="Arial" w:cs="Arial"/>
                <w:sz w:val="20"/>
                <w:szCs w:val="20"/>
              </w:rPr>
            </w:pPr>
            <w:r w:rsidRPr="00BD17DF">
              <w:rPr>
                <w:rFonts w:ascii="Arial" w:eastAsia="Calibri" w:hAnsi="Arial" w:cs="Arial"/>
                <w:sz w:val="20"/>
                <w:szCs w:val="20"/>
              </w:rPr>
              <w:t xml:space="preserve">Za leto 2026 so načrtovani skupni prihodki/prejemki v višini 101.316.003,17 evra, od tega 89.627.400,38 evra za programe sklada in 11.688.602,79 evra za delovanje sklada. </w:t>
            </w:r>
          </w:p>
          <w:p w14:paraId="087FF9A7" w14:textId="77777777" w:rsidR="00B06956" w:rsidRPr="00AE1F83" w:rsidRDefault="00B06956" w:rsidP="004059A8">
            <w:pPr>
              <w:widowControl w:val="0"/>
              <w:tabs>
                <w:tab w:val="left" w:pos="360"/>
              </w:tabs>
              <w:spacing w:after="0" w:line="260" w:lineRule="exact"/>
              <w:outlineLvl w:val="0"/>
              <w:rPr>
                <w:rFonts w:ascii="Arial" w:eastAsia="Times New Roman" w:hAnsi="Arial" w:cs="Arial"/>
                <w:b/>
                <w:kern w:val="32"/>
                <w:sz w:val="20"/>
                <w:szCs w:val="20"/>
                <w:lang w:eastAsia="sl-SI"/>
              </w:rPr>
            </w:pPr>
            <w:r>
              <w:rPr>
                <w:rFonts w:ascii="Arial" w:eastAsia="Calibri" w:hAnsi="Arial" w:cs="Arial"/>
                <w:sz w:val="20"/>
                <w:szCs w:val="20"/>
              </w:rPr>
              <w:t xml:space="preserve">* Projekt </w:t>
            </w:r>
            <w:r w:rsidRPr="00363E23">
              <w:rPr>
                <w:rFonts w:ascii="Arial" w:eastAsia="Times New Roman" w:hAnsi="Arial" w:cs="Arial"/>
                <w:kern w:val="32"/>
                <w:sz w:val="20"/>
                <w:szCs w:val="20"/>
                <w:lang w:eastAsia="sl-SI"/>
              </w:rPr>
              <w:t>Usposabljanje za zaposlene v avtomobilski industriji –</w:t>
            </w:r>
            <w:r>
              <w:rPr>
                <w:rFonts w:ascii="Arial" w:eastAsia="Times New Roman" w:hAnsi="Arial" w:cs="Arial"/>
                <w:kern w:val="32"/>
                <w:sz w:val="20"/>
                <w:szCs w:val="20"/>
                <w:lang w:eastAsia="sl-SI"/>
              </w:rPr>
              <w:t xml:space="preserve"> </w:t>
            </w:r>
            <w:r w:rsidRPr="00363E23">
              <w:rPr>
                <w:rFonts w:ascii="Arial" w:eastAsia="Times New Roman" w:hAnsi="Arial" w:cs="Arial"/>
                <w:kern w:val="32"/>
                <w:sz w:val="20"/>
                <w:szCs w:val="20"/>
                <w:lang w:eastAsia="sl-SI"/>
              </w:rPr>
              <w:t>AVI</w:t>
            </w:r>
            <w:r>
              <w:rPr>
                <w:rFonts w:ascii="Arial" w:eastAsia="Times New Roman" w:hAnsi="Arial" w:cs="Arial"/>
                <w:kern w:val="32"/>
                <w:sz w:val="20"/>
                <w:szCs w:val="20"/>
                <w:lang w:eastAsia="sl-SI"/>
              </w:rPr>
              <w:t xml:space="preserve"> še nima NRP-ja.</w:t>
            </w:r>
          </w:p>
        </w:tc>
      </w:tr>
      <w:tr w:rsidR="00B06956" w:rsidRPr="00AE1F83" w14:paraId="2CE2DC20" w14:textId="77777777" w:rsidTr="004059A8">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EDAD9CF" w14:textId="77777777" w:rsidR="00B06956" w:rsidRPr="00AE1F83" w:rsidRDefault="00B06956" w:rsidP="004059A8">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II.b Manjkajoče pravice porabe bodo zagotovljene s prerazporeditvijo:</w:t>
            </w:r>
          </w:p>
        </w:tc>
      </w:tr>
      <w:tr w:rsidR="00B06956" w:rsidRPr="00AE1F83" w14:paraId="78E41F6E" w14:textId="77777777" w:rsidTr="004059A8">
        <w:trPr>
          <w:cantSplit/>
          <w:trHeight w:val="100"/>
        </w:trPr>
        <w:tc>
          <w:tcPr>
            <w:tcW w:w="1930" w:type="dxa"/>
            <w:tcBorders>
              <w:top w:val="single" w:sz="4" w:space="0" w:color="auto"/>
              <w:left w:val="single" w:sz="4" w:space="0" w:color="auto"/>
              <w:bottom w:val="single" w:sz="4" w:space="0" w:color="auto"/>
              <w:right w:val="single" w:sz="4" w:space="0" w:color="auto"/>
            </w:tcBorders>
            <w:vAlign w:val="center"/>
          </w:tcPr>
          <w:p w14:paraId="16239045" w14:textId="77777777" w:rsidR="00B06956" w:rsidRPr="00AE1F83" w:rsidRDefault="00B06956" w:rsidP="004059A8">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6D6255F8" w14:textId="77777777" w:rsidR="00B06956" w:rsidRPr="00AE1F83" w:rsidRDefault="00B06956" w:rsidP="004059A8">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7089000E" w14:textId="77777777" w:rsidR="00B06956" w:rsidRPr="00AE1F83" w:rsidRDefault="00B06956" w:rsidP="004059A8">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52D407C1" w14:textId="77777777" w:rsidR="00B06956" w:rsidRPr="00AE1F83" w:rsidRDefault="00B06956" w:rsidP="004059A8">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1805" w:type="dxa"/>
            <w:tcBorders>
              <w:top w:val="single" w:sz="4" w:space="0" w:color="auto"/>
              <w:left w:val="single" w:sz="4" w:space="0" w:color="auto"/>
              <w:bottom w:val="single" w:sz="4" w:space="0" w:color="auto"/>
              <w:right w:val="single" w:sz="4" w:space="0" w:color="auto"/>
            </w:tcBorders>
            <w:vAlign w:val="center"/>
          </w:tcPr>
          <w:p w14:paraId="2B3A5BE5" w14:textId="77777777" w:rsidR="00B06956" w:rsidRPr="00AE1F83" w:rsidRDefault="00B06956" w:rsidP="004059A8">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B06956" w:rsidRPr="00AE1F83" w14:paraId="48459390" w14:textId="77777777" w:rsidTr="004059A8">
        <w:trPr>
          <w:cantSplit/>
          <w:trHeight w:val="95"/>
        </w:trPr>
        <w:tc>
          <w:tcPr>
            <w:tcW w:w="1930" w:type="dxa"/>
            <w:tcBorders>
              <w:top w:val="single" w:sz="4" w:space="0" w:color="auto"/>
              <w:left w:val="single" w:sz="4" w:space="0" w:color="auto"/>
              <w:bottom w:val="single" w:sz="4" w:space="0" w:color="auto"/>
              <w:right w:val="single" w:sz="4" w:space="0" w:color="auto"/>
            </w:tcBorders>
            <w:vAlign w:val="center"/>
          </w:tcPr>
          <w:p w14:paraId="6296A47D"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48312E0B"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21C045A6"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683CA920"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05" w:type="dxa"/>
            <w:tcBorders>
              <w:top w:val="single" w:sz="4" w:space="0" w:color="auto"/>
              <w:left w:val="single" w:sz="4" w:space="0" w:color="auto"/>
              <w:bottom w:val="single" w:sz="4" w:space="0" w:color="auto"/>
              <w:right w:val="single" w:sz="4" w:space="0" w:color="auto"/>
            </w:tcBorders>
            <w:vAlign w:val="center"/>
          </w:tcPr>
          <w:p w14:paraId="7A3116D3"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76317962" w14:textId="77777777" w:rsidTr="004059A8">
        <w:trPr>
          <w:cantSplit/>
          <w:trHeight w:val="95"/>
        </w:trPr>
        <w:tc>
          <w:tcPr>
            <w:tcW w:w="1930" w:type="dxa"/>
            <w:tcBorders>
              <w:top w:val="single" w:sz="4" w:space="0" w:color="auto"/>
              <w:left w:val="single" w:sz="4" w:space="0" w:color="auto"/>
              <w:bottom w:val="single" w:sz="4" w:space="0" w:color="auto"/>
              <w:right w:val="single" w:sz="4" w:space="0" w:color="auto"/>
            </w:tcBorders>
            <w:vAlign w:val="center"/>
          </w:tcPr>
          <w:p w14:paraId="303ADF58"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52" w:type="dxa"/>
            <w:gridSpan w:val="2"/>
            <w:tcBorders>
              <w:top w:val="single" w:sz="4" w:space="0" w:color="auto"/>
              <w:left w:val="single" w:sz="4" w:space="0" w:color="auto"/>
              <w:bottom w:val="single" w:sz="4" w:space="0" w:color="auto"/>
              <w:right w:val="single" w:sz="4" w:space="0" w:color="auto"/>
            </w:tcBorders>
            <w:vAlign w:val="center"/>
          </w:tcPr>
          <w:p w14:paraId="5D96F940"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917" w:type="dxa"/>
            <w:gridSpan w:val="2"/>
            <w:tcBorders>
              <w:top w:val="single" w:sz="4" w:space="0" w:color="auto"/>
              <w:left w:val="single" w:sz="4" w:space="0" w:color="auto"/>
              <w:bottom w:val="single" w:sz="4" w:space="0" w:color="auto"/>
              <w:right w:val="single" w:sz="4" w:space="0" w:color="auto"/>
            </w:tcBorders>
            <w:vAlign w:val="center"/>
          </w:tcPr>
          <w:p w14:paraId="03E4F4A1"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018978F1"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805" w:type="dxa"/>
            <w:tcBorders>
              <w:top w:val="single" w:sz="4" w:space="0" w:color="auto"/>
              <w:left w:val="single" w:sz="4" w:space="0" w:color="auto"/>
              <w:bottom w:val="single" w:sz="4" w:space="0" w:color="auto"/>
              <w:right w:val="single" w:sz="4" w:space="0" w:color="auto"/>
            </w:tcBorders>
            <w:vAlign w:val="center"/>
          </w:tcPr>
          <w:p w14:paraId="11F16EB9"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4AC4E756" w14:textId="77777777" w:rsidTr="004059A8">
        <w:trPr>
          <w:cantSplit/>
          <w:trHeight w:val="95"/>
        </w:trPr>
        <w:tc>
          <w:tcPr>
            <w:tcW w:w="5899" w:type="dxa"/>
            <w:gridSpan w:val="5"/>
            <w:tcBorders>
              <w:top w:val="single" w:sz="4" w:space="0" w:color="auto"/>
              <w:left w:val="single" w:sz="4" w:space="0" w:color="auto"/>
              <w:bottom w:val="single" w:sz="4" w:space="0" w:color="auto"/>
              <w:right w:val="single" w:sz="4" w:space="0" w:color="auto"/>
            </w:tcBorders>
            <w:vAlign w:val="center"/>
          </w:tcPr>
          <w:p w14:paraId="630AA98F" w14:textId="77777777" w:rsidR="00B06956" w:rsidRPr="00AE1F83" w:rsidRDefault="00B06956" w:rsidP="004059A8">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496" w:type="dxa"/>
            <w:gridSpan w:val="3"/>
            <w:tcBorders>
              <w:top w:val="single" w:sz="4" w:space="0" w:color="auto"/>
              <w:left w:val="single" w:sz="4" w:space="0" w:color="auto"/>
              <w:bottom w:val="single" w:sz="4" w:space="0" w:color="auto"/>
              <w:right w:val="single" w:sz="4" w:space="0" w:color="auto"/>
            </w:tcBorders>
            <w:vAlign w:val="center"/>
          </w:tcPr>
          <w:p w14:paraId="2B17CC69" w14:textId="77777777" w:rsidR="00B06956" w:rsidRPr="00AE1F83" w:rsidRDefault="00B06956" w:rsidP="004059A8">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1805" w:type="dxa"/>
            <w:tcBorders>
              <w:top w:val="single" w:sz="4" w:space="0" w:color="auto"/>
              <w:left w:val="single" w:sz="4" w:space="0" w:color="auto"/>
              <w:bottom w:val="single" w:sz="4" w:space="0" w:color="auto"/>
              <w:right w:val="single" w:sz="4" w:space="0" w:color="auto"/>
            </w:tcBorders>
            <w:vAlign w:val="center"/>
          </w:tcPr>
          <w:p w14:paraId="4B099C7B" w14:textId="77777777" w:rsidR="00B06956" w:rsidRPr="00AE1F83" w:rsidRDefault="00B06956" w:rsidP="004059A8">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B06956" w:rsidRPr="00AE1F83" w14:paraId="3090AB54" w14:textId="77777777" w:rsidTr="004059A8">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7EEBA11C" w14:textId="77777777" w:rsidR="00B06956" w:rsidRPr="00AE1F83" w:rsidRDefault="00B06956" w:rsidP="004059A8">
            <w:pPr>
              <w:widowControl w:val="0"/>
              <w:tabs>
                <w:tab w:val="left" w:pos="234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II.c Načrtovana nadomestitev zmanjšanih prihodkov in povečanih odhodkov proračuna:</w:t>
            </w:r>
          </w:p>
        </w:tc>
      </w:tr>
      <w:tr w:rsidR="00B06956" w:rsidRPr="00AE1F83" w14:paraId="3661FE5A" w14:textId="77777777" w:rsidTr="004059A8">
        <w:trPr>
          <w:cantSplit/>
          <w:trHeight w:val="100"/>
        </w:trPr>
        <w:tc>
          <w:tcPr>
            <w:tcW w:w="3982" w:type="dxa"/>
            <w:gridSpan w:val="3"/>
            <w:tcBorders>
              <w:top w:val="single" w:sz="4" w:space="0" w:color="auto"/>
              <w:left w:val="single" w:sz="4" w:space="0" w:color="auto"/>
              <w:bottom w:val="single" w:sz="4" w:space="0" w:color="auto"/>
              <w:right w:val="single" w:sz="4" w:space="0" w:color="auto"/>
            </w:tcBorders>
            <w:vAlign w:val="center"/>
          </w:tcPr>
          <w:p w14:paraId="39098E9B" w14:textId="77777777" w:rsidR="00B06956" w:rsidRPr="00AE1F83" w:rsidRDefault="00B06956" w:rsidP="004059A8">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709" w:type="dxa"/>
            <w:gridSpan w:val="3"/>
            <w:tcBorders>
              <w:top w:val="single" w:sz="4" w:space="0" w:color="auto"/>
              <w:left w:val="single" w:sz="4" w:space="0" w:color="auto"/>
              <w:bottom w:val="single" w:sz="4" w:space="0" w:color="auto"/>
              <w:right w:val="single" w:sz="4" w:space="0" w:color="auto"/>
            </w:tcBorders>
            <w:vAlign w:val="center"/>
          </w:tcPr>
          <w:p w14:paraId="3EB0A906" w14:textId="77777777" w:rsidR="00B06956" w:rsidRPr="00AE1F83" w:rsidRDefault="00B06956" w:rsidP="004059A8">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509" w:type="dxa"/>
            <w:gridSpan w:val="3"/>
            <w:tcBorders>
              <w:top w:val="single" w:sz="4" w:space="0" w:color="auto"/>
              <w:left w:val="single" w:sz="4" w:space="0" w:color="auto"/>
              <w:bottom w:val="single" w:sz="4" w:space="0" w:color="auto"/>
              <w:right w:val="single" w:sz="4" w:space="0" w:color="auto"/>
            </w:tcBorders>
            <w:vAlign w:val="center"/>
          </w:tcPr>
          <w:p w14:paraId="1A51276B" w14:textId="77777777" w:rsidR="00B06956" w:rsidRPr="00AE1F83" w:rsidRDefault="00B06956" w:rsidP="004059A8">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B06956" w:rsidRPr="00AE1F83" w14:paraId="4CD943A4" w14:textId="77777777" w:rsidTr="004059A8">
        <w:trPr>
          <w:cantSplit/>
          <w:trHeight w:val="95"/>
        </w:trPr>
        <w:tc>
          <w:tcPr>
            <w:tcW w:w="3982" w:type="dxa"/>
            <w:gridSpan w:val="3"/>
            <w:tcBorders>
              <w:top w:val="single" w:sz="4" w:space="0" w:color="auto"/>
              <w:left w:val="single" w:sz="4" w:space="0" w:color="auto"/>
              <w:bottom w:val="single" w:sz="4" w:space="0" w:color="auto"/>
              <w:right w:val="single" w:sz="4" w:space="0" w:color="auto"/>
            </w:tcBorders>
            <w:vAlign w:val="center"/>
          </w:tcPr>
          <w:p w14:paraId="68678B4C"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09" w:type="dxa"/>
            <w:gridSpan w:val="3"/>
            <w:tcBorders>
              <w:top w:val="single" w:sz="4" w:space="0" w:color="auto"/>
              <w:left w:val="single" w:sz="4" w:space="0" w:color="auto"/>
              <w:bottom w:val="single" w:sz="4" w:space="0" w:color="auto"/>
              <w:right w:val="single" w:sz="4" w:space="0" w:color="auto"/>
            </w:tcBorders>
            <w:vAlign w:val="center"/>
          </w:tcPr>
          <w:p w14:paraId="6757E32F"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509" w:type="dxa"/>
            <w:gridSpan w:val="3"/>
            <w:tcBorders>
              <w:top w:val="single" w:sz="4" w:space="0" w:color="auto"/>
              <w:left w:val="single" w:sz="4" w:space="0" w:color="auto"/>
              <w:bottom w:val="single" w:sz="4" w:space="0" w:color="auto"/>
              <w:right w:val="single" w:sz="4" w:space="0" w:color="auto"/>
            </w:tcBorders>
            <w:vAlign w:val="center"/>
          </w:tcPr>
          <w:p w14:paraId="31B37697"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2928EF55" w14:textId="77777777" w:rsidTr="004059A8">
        <w:trPr>
          <w:cantSplit/>
          <w:trHeight w:val="95"/>
        </w:trPr>
        <w:tc>
          <w:tcPr>
            <w:tcW w:w="3982" w:type="dxa"/>
            <w:gridSpan w:val="3"/>
            <w:tcBorders>
              <w:top w:val="single" w:sz="4" w:space="0" w:color="auto"/>
              <w:left w:val="single" w:sz="4" w:space="0" w:color="auto"/>
              <w:bottom w:val="single" w:sz="4" w:space="0" w:color="auto"/>
              <w:right w:val="single" w:sz="4" w:space="0" w:color="auto"/>
            </w:tcBorders>
            <w:vAlign w:val="center"/>
          </w:tcPr>
          <w:p w14:paraId="4604BAAD"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09" w:type="dxa"/>
            <w:gridSpan w:val="3"/>
            <w:tcBorders>
              <w:top w:val="single" w:sz="4" w:space="0" w:color="auto"/>
              <w:left w:val="single" w:sz="4" w:space="0" w:color="auto"/>
              <w:bottom w:val="single" w:sz="4" w:space="0" w:color="auto"/>
              <w:right w:val="single" w:sz="4" w:space="0" w:color="auto"/>
            </w:tcBorders>
            <w:vAlign w:val="center"/>
          </w:tcPr>
          <w:p w14:paraId="3E7A5F5B"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509" w:type="dxa"/>
            <w:gridSpan w:val="3"/>
            <w:tcBorders>
              <w:top w:val="single" w:sz="4" w:space="0" w:color="auto"/>
              <w:left w:val="single" w:sz="4" w:space="0" w:color="auto"/>
              <w:bottom w:val="single" w:sz="4" w:space="0" w:color="auto"/>
              <w:right w:val="single" w:sz="4" w:space="0" w:color="auto"/>
            </w:tcBorders>
            <w:vAlign w:val="center"/>
          </w:tcPr>
          <w:p w14:paraId="77A8FE19"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52141F96" w14:textId="77777777" w:rsidTr="004059A8">
        <w:trPr>
          <w:cantSplit/>
          <w:trHeight w:val="95"/>
        </w:trPr>
        <w:tc>
          <w:tcPr>
            <w:tcW w:w="3982" w:type="dxa"/>
            <w:gridSpan w:val="3"/>
            <w:tcBorders>
              <w:top w:val="single" w:sz="4" w:space="0" w:color="auto"/>
              <w:left w:val="single" w:sz="4" w:space="0" w:color="auto"/>
              <w:bottom w:val="single" w:sz="4" w:space="0" w:color="auto"/>
              <w:right w:val="single" w:sz="4" w:space="0" w:color="auto"/>
            </w:tcBorders>
            <w:vAlign w:val="center"/>
          </w:tcPr>
          <w:p w14:paraId="2272593C"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709" w:type="dxa"/>
            <w:gridSpan w:val="3"/>
            <w:tcBorders>
              <w:top w:val="single" w:sz="4" w:space="0" w:color="auto"/>
              <w:left w:val="single" w:sz="4" w:space="0" w:color="auto"/>
              <w:bottom w:val="single" w:sz="4" w:space="0" w:color="auto"/>
              <w:right w:val="single" w:sz="4" w:space="0" w:color="auto"/>
            </w:tcBorders>
            <w:vAlign w:val="center"/>
          </w:tcPr>
          <w:p w14:paraId="17D625F8"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509" w:type="dxa"/>
            <w:gridSpan w:val="3"/>
            <w:tcBorders>
              <w:top w:val="single" w:sz="4" w:space="0" w:color="auto"/>
              <w:left w:val="single" w:sz="4" w:space="0" w:color="auto"/>
              <w:bottom w:val="single" w:sz="4" w:space="0" w:color="auto"/>
              <w:right w:val="single" w:sz="4" w:space="0" w:color="auto"/>
            </w:tcBorders>
            <w:vAlign w:val="center"/>
          </w:tcPr>
          <w:p w14:paraId="0D7B6666" w14:textId="77777777" w:rsidR="00B06956" w:rsidRPr="00AE1F83" w:rsidRDefault="00B06956" w:rsidP="004059A8">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B06956" w:rsidRPr="00AE1F83" w14:paraId="4E7A066B" w14:textId="77777777" w:rsidTr="004059A8">
        <w:trPr>
          <w:cantSplit/>
          <w:trHeight w:val="95"/>
        </w:trPr>
        <w:tc>
          <w:tcPr>
            <w:tcW w:w="3982" w:type="dxa"/>
            <w:gridSpan w:val="3"/>
            <w:tcBorders>
              <w:top w:val="single" w:sz="4" w:space="0" w:color="auto"/>
              <w:left w:val="single" w:sz="4" w:space="0" w:color="auto"/>
              <w:bottom w:val="single" w:sz="4" w:space="0" w:color="auto"/>
              <w:right w:val="single" w:sz="4" w:space="0" w:color="auto"/>
            </w:tcBorders>
            <w:vAlign w:val="center"/>
          </w:tcPr>
          <w:p w14:paraId="690C90BC" w14:textId="77777777" w:rsidR="00B06956" w:rsidRPr="00AE1F83" w:rsidRDefault="00B06956" w:rsidP="004059A8">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709" w:type="dxa"/>
            <w:gridSpan w:val="3"/>
            <w:tcBorders>
              <w:top w:val="single" w:sz="4" w:space="0" w:color="auto"/>
              <w:left w:val="single" w:sz="4" w:space="0" w:color="auto"/>
              <w:bottom w:val="single" w:sz="4" w:space="0" w:color="auto"/>
              <w:right w:val="single" w:sz="4" w:space="0" w:color="auto"/>
            </w:tcBorders>
            <w:vAlign w:val="center"/>
          </w:tcPr>
          <w:p w14:paraId="221974EF" w14:textId="77777777" w:rsidR="00B06956" w:rsidRPr="00AE1F83" w:rsidRDefault="00B06956" w:rsidP="004059A8">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509" w:type="dxa"/>
            <w:gridSpan w:val="3"/>
            <w:tcBorders>
              <w:top w:val="single" w:sz="4" w:space="0" w:color="auto"/>
              <w:left w:val="single" w:sz="4" w:space="0" w:color="auto"/>
              <w:bottom w:val="single" w:sz="4" w:space="0" w:color="auto"/>
              <w:right w:val="single" w:sz="4" w:space="0" w:color="auto"/>
            </w:tcBorders>
            <w:vAlign w:val="center"/>
          </w:tcPr>
          <w:p w14:paraId="45A7B93C" w14:textId="77777777" w:rsidR="00B06956" w:rsidRPr="00AE1F83" w:rsidRDefault="00B06956" w:rsidP="004059A8">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B06956" w:rsidRPr="00AE1F83" w14:paraId="343FE5BD" w14:textId="77777777" w:rsidTr="004059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3A55059F" w14:textId="77777777" w:rsidR="00B06956" w:rsidRPr="00AE1F83" w:rsidRDefault="00B06956" w:rsidP="004059A8">
            <w:pPr>
              <w:widowControl w:val="0"/>
              <w:spacing w:after="0" w:line="260" w:lineRule="exact"/>
              <w:rPr>
                <w:rFonts w:ascii="Arial" w:eastAsia="Times New Roman" w:hAnsi="Arial" w:cs="Arial"/>
                <w:b/>
                <w:sz w:val="20"/>
                <w:szCs w:val="20"/>
              </w:rPr>
            </w:pPr>
          </w:p>
          <w:p w14:paraId="6AC57AED" w14:textId="77777777" w:rsidR="00B06956" w:rsidRPr="00AE1F83" w:rsidRDefault="00B06956" w:rsidP="004059A8">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3509D1F5" w14:textId="77777777" w:rsidR="00B06956" w:rsidRPr="00AE1F83" w:rsidRDefault="00B06956" w:rsidP="004059A8">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54C86138" w14:textId="77777777" w:rsidR="00B06956" w:rsidRPr="00AE1F83" w:rsidRDefault="00B06956" w:rsidP="004059A8">
            <w:pPr>
              <w:widowControl w:val="0"/>
              <w:suppressAutoHyphens/>
              <w:spacing w:after="0" w:line="260" w:lineRule="exact"/>
              <w:jc w:val="both"/>
              <w:rPr>
                <w:rFonts w:ascii="Arial" w:eastAsia="Times New Roman" w:hAnsi="Arial" w:cs="Arial"/>
                <w:sz w:val="20"/>
                <w:szCs w:val="20"/>
              </w:rPr>
            </w:pPr>
            <w:r>
              <w:rPr>
                <w:rFonts w:ascii="Arial" w:eastAsia="Times New Roman" w:hAnsi="Arial" w:cs="Arial"/>
                <w:sz w:val="20"/>
                <w:szCs w:val="20"/>
                <w:lang w:eastAsia="sl-SI"/>
              </w:rPr>
              <w:t>/</w:t>
            </w:r>
          </w:p>
          <w:p w14:paraId="26468A8C" w14:textId="77777777" w:rsidR="00B06956" w:rsidRPr="00AE1F83" w:rsidRDefault="00B06956" w:rsidP="004059A8">
            <w:pPr>
              <w:widowControl w:val="0"/>
              <w:spacing w:after="0" w:line="260" w:lineRule="exact"/>
              <w:ind w:left="284"/>
              <w:rPr>
                <w:rFonts w:ascii="Arial" w:eastAsia="Times New Roman" w:hAnsi="Arial" w:cs="Arial"/>
                <w:sz w:val="20"/>
                <w:szCs w:val="20"/>
                <w:lang w:eastAsia="sl-SI"/>
              </w:rPr>
            </w:pPr>
          </w:p>
          <w:p w14:paraId="7B3DD13B" w14:textId="77777777" w:rsidR="00B06956" w:rsidRPr="00AE1F83" w:rsidRDefault="00B06956" w:rsidP="004059A8">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0D90C35E" w14:textId="77777777" w:rsidR="00B06956" w:rsidRPr="00AE1F83" w:rsidRDefault="00B06956" w:rsidP="004059A8">
            <w:pPr>
              <w:widowControl w:val="0"/>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w:t>
            </w:r>
          </w:p>
          <w:p w14:paraId="05A3953D" w14:textId="77777777" w:rsidR="00B06956" w:rsidRPr="00AE1F83" w:rsidRDefault="00B06956" w:rsidP="004059A8">
            <w:pPr>
              <w:widowControl w:val="0"/>
              <w:suppressAutoHyphens/>
              <w:spacing w:after="0" w:line="260" w:lineRule="exact"/>
              <w:ind w:left="720"/>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II.a Pravice porabe za izvedbo predlaganih rešitev so zagotovljene:</w:t>
            </w:r>
          </w:p>
          <w:p w14:paraId="6FA0FF74" w14:textId="77777777" w:rsidR="00B06956" w:rsidRPr="00AE1F83" w:rsidRDefault="00B06956" w:rsidP="004059A8">
            <w:pPr>
              <w:widowControl w:val="0"/>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w:t>
            </w:r>
          </w:p>
          <w:p w14:paraId="0E74EB1F" w14:textId="77777777" w:rsidR="00B06956" w:rsidRPr="00AE1F83" w:rsidRDefault="00B06956" w:rsidP="004059A8">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II.b Manjkajoče pravice porabe bodo zagotovljene s prerazporeditvijo:</w:t>
            </w:r>
          </w:p>
          <w:p w14:paraId="366CBFFB" w14:textId="77777777" w:rsidR="00B06956" w:rsidRPr="00AE1F83" w:rsidRDefault="00B06956" w:rsidP="004059A8">
            <w:pPr>
              <w:widowControl w:val="0"/>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w:t>
            </w:r>
          </w:p>
          <w:p w14:paraId="050DD11C" w14:textId="77777777" w:rsidR="00B06956" w:rsidRPr="00AE1F83" w:rsidRDefault="00B06956" w:rsidP="004059A8">
            <w:pPr>
              <w:widowControl w:val="0"/>
              <w:suppressAutoHyphens/>
              <w:spacing w:after="0" w:line="260" w:lineRule="exact"/>
              <w:ind w:left="71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II.c Načrtovana nadomestitev zmanjšanih prihodkov in povečanih odhodkov proračuna:</w:t>
            </w:r>
          </w:p>
          <w:p w14:paraId="7E1BD93D" w14:textId="77777777" w:rsidR="00B06956" w:rsidRPr="00AE1F83" w:rsidRDefault="00B06956" w:rsidP="004059A8">
            <w:pPr>
              <w:widowControl w:val="0"/>
              <w:spacing w:after="0" w:line="260" w:lineRule="exact"/>
              <w:jc w:val="both"/>
              <w:rPr>
                <w:rFonts w:ascii="Arial" w:eastAsia="Times New Roman" w:hAnsi="Arial" w:cs="Arial"/>
                <w:sz w:val="20"/>
                <w:szCs w:val="20"/>
                <w:lang w:eastAsia="sl-SI"/>
              </w:rPr>
            </w:pPr>
            <w:r>
              <w:rPr>
                <w:rFonts w:ascii="Arial" w:eastAsia="Times New Roman" w:hAnsi="Arial" w:cs="Arial"/>
                <w:sz w:val="20"/>
                <w:szCs w:val="20"/>
                <w:lang w:eastAsia="sl-SI"/>
              </w:rPr>
              <w:t>/</w:t>
            </w:r>
          </w:p>
          <w:p w14:paraId="0D69F099" w14:textId="77777777" w:rsidR="00B06956" w:rsidRPr="00AE1F83" w:rsidRDefault="00B06956" w:rsidP="004059A8">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B06956" w:rsidRPr="00AE1F83" w14:paraId="0F69A613" w14:textId="77777777" w:rsidTr="004059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125D5A6E" w14:textId="77777777" w:rsidR="00B06956" w:rsidRPr="00AE1F83" w:rsidRDefault="00B06956" w:rsidP="004059A8">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7.b Predstavitev ocene finančnih posledic pod 40.000 EUR:</w:t>
            </w:r>
          </w:p>
          <w:p w14:paraId="2262EE7A" w14:textId="77777777" w:rsidR="00B06956" w:rsidRPr="00AE1F83" w:rsidRDefault="00B06956" w:rsidP="004059A8">
            <w:pPr>
              <w:spacing w:after="0" w:line="260" w:lineRule="exact"/>
              <w:rPr>
                <w:rFonts w:ascii="Arial" w:eastAsia="Times New Roman" w:hAnsi="Arial" w:cs="Arial"/>
                <w:sz w:val="20"/>
                <w:szCs w:val="20"/>
              </w:rPr>
            </w:pPr>
            <w:r>
              <w:rPr>
                <w:rFonts w:ascii="Arial" w:eastAsia="Times New Roman" w:hAnsi="Arial" w:cs="Arial"/>
                <w:sz w:val="20"/>
                <w:szCs w:val="20"/>
              </w:rPr>
              <w:t>/</w:t>
            </w:r>
          </w:p>
          <w:p w14:paraId="486380DB" w14:textId="77777777" w:rsidR="00B06956" w:rsidRPr="00AE1F83" w:rsidRDefault="00B06956" w:rsidP="004059A8">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Kratka obrazložitev</w:t>
            </w:r>
          </w:p>
          <w:p w14:paraId="2C5336CA" w14:textId="77777777" w:rsidR="00B06956" w:rsidRPr="00AE1F83" w:rsidRDefault="00B06956" w:rsidP="004059A8">
            <w:pPr>
              <w:spacing w:after="0" w:line="260" w:lineRule="exact"/>
              <w:rPr>
                <w:rFonts w:ascii="Arial" w:eastAsia="Times New Roman" w:hAnsi="Arial" w:cs="Arial"/>
                <w:b/>
                <w:sz w:val="20"/>
                <w:szCs w:val="20"/>
              </w:rPr>
            </w:pPr>
            <w:r>
              <w:rPr>
                <w:rFonts w:ascii="Arial" w:eastAsia="Times New Roman" w:hAnsi="Arial" w:cs="Arial"/>
                <w:b/>
                <w:sz w:val="20"/>
                <w:szCs w:val="20"/>
              </w:rPr>
              <w:t>/</w:t>
            </w:r>
          </w:p>
        </w:tc>
      </w:tr>
      <w:tr w:rsidR="00B06956" w:rsidRPr="00AE1F83" w14:paraId="3016636A" w14:textId="77777777" w:rsidTr="004059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314CD57" w14:textId="77777777" w:rsidR="00B06956" w:rsidRPr="00AE1F83" w:rsidRDefault="00B06956" w:rsidP="004059A8">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B06956" w:rsidRPr="00AE1F83" w14:paraId="71FEC29A" w14:textId="77777777" w:rsidTr="004059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91" w:type="dxa"/>
            <w:gridSpan w:val="7"/>
          </w:tcPr>
          <w:p w14:paraId="65F0A70E" w14:textId="77777777" w:rsidR="00B06956" w:rsidRPr="00AE1F83" w:rsidRDefault="00B06956" w:rsidP="004059A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5C45C436" w14:textId="77777777" w:rsidR="00B06956" w:rsidRPr="00AE1F83" w:rsidRDefault="00B06956" w:rsidP="004059A8">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7B853CAE" w14:textId="77777777" w:rsidR="00B06956" w:rsidRPr="00AE1F83" w:rsidRDefault="00B06956" w:rsidP="004059A8">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4175E316" w14:textId="77777777" w:rsidR="00B06956" w:rsidRPr="00AE1F83" w:rsidRDefault="00B06956" w:rsidP="004059A8">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629590D7" w14:textId="77777777" w:rsidR="00B06956" w:rsidRPr="00AE1F83" w:rsidRDefault="00B06956" w:rsidP="004059A8">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109" w:type="dxa"/>
            <w:gridSpan w:val="2"/>
          </w:tcPr>
          <w:p w14:paraId="1EE27DBF" w14:textId="77777777" w:rsidR="00B06956" w:rsidRPr="00AE1F83" w:rsidRDefault="00B06956" w:rsidP="004059A8">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NE</w:t>
            </w:r>
          </w:p>
        </w:tc>
      </w:tr>
      <w:tr w:rsidR="00B06956" w:rsidRPr="00AE1F83" w14:paraId="45A6BFB2" w14:textId="77777777" w:rsidTr="004059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57C9351" w14:textId="77777777" w:rsidR="00B06956" w:rsidRPr="00AE1F83" w:rsidRDefault="00B06956" w:rsidP="004059A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lastRenderedPageBreak/>
              <w:t xml:space="preserve">Gradivo (predpis) je bilo poslano v mnenje: </w:t>
            </w:r>
          </w:p>
          <w:p w14:paraId="272C708E" w14:textId="77777777" w:rsidR="00B06956" w:rsidRPr="00AE1F83" w:rsidRDefault="00B06956" w:rsidP="004059A8">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NE</w:t>
            </w:r>
          </w:p>
          <w:p w14:paraId="6EE6C12A" w14:textId="77777777" w:rsidR="00B06956" w:rsidRPr="00AE1F83" w:rsidRDefault="00B06956" w:rsidP="004059A8">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NE</w:t>
            </w:r>
          </w:p>
          <w:p w14:paraId="258D5056" w14:textId="77777777" w:rsidR="00B06956" w:rsidRPr="00AE1F83" w:rsidRDefault="00B06956" w:rsidP="004059A8">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NE</w:t>
            </w:r>
          </w:p>
          <w:p w14:paraId="394FB242" w14:textId="77777777" w:rsidR="00B06956" w:rsidRPr="00AE1F83" w:rsidRDefault="00B06956" w:rsidP="004059A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1765E9A" w14:textId="77777777" w:rsidR="00B06956" w:rsidRPr="00AE1F83" w:rsidRDefault="00B06956" w:rsidP="004059A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7517FE80" w14:textId="77777777" w:rsidR="00B06956" w:rsidRPr="00AE1F83" w:rsidRDefault="00B06956" w:rsidP="004059A8">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348B7C6C" w14:textId="77777777" w:rsidR="00B06956" w:rsidRPr="00AE1F83" w:rsidRDefault="00B06956" w:rsidP="004059A8">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663101E4" w14:textId="77777777" w:rsidR="00B06956" w:rsidRPr="00AE1F83" w:rsidRDefault="00B06956" w:rsidP="004059A8">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01226CB0" w14:textId="77777777" w:rsidR="00B06956" w:rsidRPr="00AE1F83" w:rsidRDefault="00B06956" w:rsidP="004059A8">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20B03BC9" w14:textId="77777777" w:rsidR="00B06956" w:rsidRPr="00AE1F83" w:rsidRDefault="00B06956" w:rsidP="004059A8">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23F24911" w14:textId="77777777" w:rsidR="00B06956" w:rsidRPr="00AE1F83" w:rsidRDefault="00B06956" w:rsidP="004059A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20E9D540" w14:textId="77777777" w:rsidR="00B06956" w:rsidRPr="00AE1F83" w:rsidRDefault="00B06956" w:rsidP="004059A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B06956" w:rsidRPr="00AE1F83" w14:paraId="208CEFD0" w14:textId="77777777" w:rsidTr="004059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2914DDC7" w14:textId="77777777" w:rsidR="00B06956" w:rsidRPr="00AE1F83" w:rsidRDefault="00B06956" w:rsidP="004059A8">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t>9. Predstavitev sodelovanja javnosti:</w:t>
            </w:r>
          </w:p>
        </w:tc>
      </w:tr>
      <w:tr w:rsidR="00B06956" w:rsidRPr="00AE1F83" w14:paraId="514C56DE" w14:textId="77777777" w:rsidTr="004059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91" w:type="dxa"/>
            <w:gridSpan w:val="7"/>
          </w:tcPr>
          <w:p w14:paraId="59D8D434" w14:textId="77777777" w:rsidR="00B06956" w:rsidRPr="00AE1F83" w:rsidRDefault="00B06956" w:rsidP="004059A8">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109" w:type="dxa"/>
            <w:gridSpan w:val="2"/>
          </w:tcPr>
          <w:p w14:paraId="6E51C054" w14:textId="77777777" w:rsidR="00B06956" w:rsidRPr="00AE1F83" w:rsidRDefault="00B06956" w:rsidP="004059A8">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NE</w:t>
            </w:r>
          </w:p>
        </w:tc>
      </w:tr>
      <w:tr w:rsidR="00B06956" w:rsidRPr="00AE1F83" w14:paraId="2EA22EFF" w14:textId="77777777" w:rsidTr="004059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8AD6254" w14:textId="77777777" w:rsidR="00B06956" w:rsidRPr="00AE1F83" w:rsidRDefault="00B06956" w:rsidP="004059A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Gradiva ni treba predhodno objavljati na spletni strani predlagatelja.</w:t>
            </w:r>
          </w:p>
        </w:tc>
      </w:tr>
      <w:tr w:rsidR="00B06956" w:rsidRPr="00AE1F83" w14:paraId="3A1921DC" w14:textId="77777777" w:rsidTr="004059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1EF1B77E" w14:textId="77777777" w:rsidR="00B06956" w:rsidRPr="00AE1F83" w:rsidRDefault="00B06956" w:rsidP="004059A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B06956" w:rsidRPr="00AE1F83" w14:paraId="4FDE6B6B" w14:textId="77777777" w:rsidTr="004059A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7134BA87" w14:textId="77777777" w:rsidR="00B06956" w:rsidRPr="00AE1F83" w:rsidRDefault="00B06956" w:rsidP="004059A8">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0EE4C36F" w14:textId="77777777" w:rsidR="00B06956" w:rsidRDefault="00B06956" w:rsidP="004059A8">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Luka MESEC</w:t>
            </w:r>
          </w:p>
          <w:p w14:paraId="792A2C7F" w14:textId="77777777" w:rsidR="00B06956" w:rsidRPr="00AE1F83" w:rsidRDefault="00B06956" w:rsidP="004059A8">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sz w:val="20"/>
                <w:szCs w:val="20"/>
                <w:lang w:eastAsia="sl-SI"/>
              </w:rPr>
            </w:pPr>
            <w:r>
              <w:rPr>
                <w:rFonts w:ascii="Arial" w:eastAsia="Times New Roman" w:hAnsi="Arial" w:cs="Arial"/>
                <w:sz w:val="20"/>
                <w:szCs w:val="20"/>
                <w:lang w:eastAsia="sl-SI"/>
              </w:rPr>
              <w:t>minister</w:t>
            </w:r>
          </w:p>
          <w:p w14:paraId="61FA06A9" w14:textId="77777777" w:rsidR="00B06956" w:rsidRPr="00AE1F83" w:rsidRDefault="00B06956" w:rsidP="004059A8">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22CBC289" w14:textId="77777777" w:rsidR="00B06956" w:rsidRDefault="00B06956" w:rsidP="00B06956"/>
    <w:p w14:paraId="7DF2D35D" w14:textId="77777777" w:rsidR="00B06956" w:rsidRPr="00F34F49" w:rsidRDefault="00B06956" w:rsidP="00B06956">
      <w:pPr>
        <w:pStyle w:val="podpisi"/>
        <w:tabs>
          <w:tab w:val="clear" w:pos="3402"/>
        </w:tabs>
        <w:rPr>
          <w:rFonts w:cs="Arial"/>
          <w:b/>
          <w:szCs w:val="20"/>
          <w:lang w:val="sl-SI"/>
        </w:rPr>
      </w:pPr>
      <w:r w:rsidRPr="00F34F49">
        <w:rPr>
          <w:rFonts w:cs="Arial"/>
          <w:b/>
          <w:szCs w:val="20"/>
          <w:lang w:val="sl-SI"/>
        </w:rPr>
        <w:t xml:space="preserve">PRILOGE: </w:t>
      </w:r>
    </w:p>
    <w:p w14:paraId="67A38F91" w14:textId="77777777" w:rsidR="00B06956" w:rsidRPr="00AF4DC3" w:rsidRDefault="00B06956" w:rsidP="00B06956">
      <w:pPr>
        <w:pStyle w:val="Poglavje"/>
        <w:widowControl w:val="0"/>
        <w:numPr>
          <w:ilvl w:val="0"/>
          <w:numId w:val="13"/>
        </w:numPr>
        <w:spacing w:before="0" w:after="0" w:line="276" w:lineRule="auto"/>
        <w:ind w:left="714" w:hanging="357"/>
        <w:jc w:val="left"/>
        <w:rPr>
          <w:b w:val="0"/>
          <w:sz w:val="20"/>
          <w:szCs w:val="20"/>
        </w:rPr>
      </w:pPr>
      <w:r w:rsidRPr="00F34F49">
        <w:rPr>
          <w:b w:val="0"/>
          <w:sz w:val="20"/>
          <w:szCs w:val="20"/>
        </w:rPr>
        <w:t>Predlog sklepa</w:t>
      </w:r>
    </w:p>
    <w:p w14:paraId="08C7A664" w14:textId="77777777" w:rsidR="00B06956" w:rsidRPr="00F34F49" w:rsidRDefault="00B06956" w:rsidP="00B06956">
      <w:pPr>
        <w:pStyle w:val="Poglavje"/>
        <w:widowControl w:val="0"/>
        <w:numPr>
          <w:ilvl w:val="0"/>
          <w:numId w:val="13"/>
        </w:numPr>
        <w:spacing w:before="0" w:after="0" w:line="276" w:lineRule="auto"/>
        <w:ind w:left="714" w:hanging="357"/>
        <w:jc w:val="left"/>
        <w:rPr>
          <w:b w:val="0"/>
          <w:sz w:val="20"/>
          <w:szCs w:val="20"/>
        </w:rPr>
      </w:pPr>
      <w:r w:rsidRPr="00F34F49">
        <w:rPr>
          <w:b w:val="0"/>
          <w:sz w:val="20"/>
          <w:szCs w:val="20"/>
        </w:rPr>
        <w:t>Obrazložitev gradiva</w:t>
      </w:r>
    </w:p>
    <w:p w14:paraId="6E46EF57" w14:textId="77777777" w:rsidR="00B06956" w:rsidRPr="00F34F49" w:rsidRDefault="00B06956" w:rsidP="00B06956">
      <w:pPr>
        <w:pStyle w:val="Poglavje"/>
        <w:widowControl w:val="0"/>
        <w:numPr>
          <w:ilvl w:val="0"/>
          <w:numId w:val="13"/>
        </w:numPr>
        <w:spacing w:before="0" w:after="0" w:line="276" w:lineRule="auto"/>
        <w:ind w:left="714" w:hanging="357"/>
        <w:jc w:val="left"/>
        <w:rPr>
          <w:b w:val="0"/>
          <w:sz w:val="20"/>
          <w:szCs w:val="20"/>
        </w:rPr>
      </w:pPr>
      <w:r w:rsidRPr="00F34F49">
        <w:rPr>
          <w:b w:val="0"/>
          <w:sz w:val="20"/>
          <w:szCs w:val="20"/>
        </w:rPr>
        <w:t xml:space="preserve">Sklep Nadzornega sveta Javnega štipendijskega, razvojnega, invalidskega in preživninskega sklada Republike z dne </w:t>
      </w:r>
      <w:r>
        <w:rPr>
          <w:b w:val="0"/>
          <w:sz w:val="20"/>
          <w:szCs w:val="20"/>
        </w:rPr>
        <w:t>20. 1. 2026</w:t>
      </w:r>
      <w:r w:rsidRPr="00F34F49">
        <w:rPr>
          <w:b w:val="0"/>
          <w:sz w:val="20"/>
          <w:szCs w:val="20"/>
        </w:rPr>
        <w:t>, št. 0130-</w:t>
      </w:r>
      <w:r>
        <w:rPr>
          <w:b w:val="0"/>
          <w:sz w:val="20"/>
          <w:szCs w:val="20"/>
        </w:rPr>
        <w:t>2</w:t>
      </w:r>
      <w:r w:rsidRPr="00F34F49">
        <w:rPr>
          <w:b w:val="0"/>
          <w:sz w:val="20"/>
          <w:szCs w:val="20"/>
        </w:rPr>
        <w:t>/202</w:t>
      </w:r>
      <w:r>
        <w:rPr>
          <w:b w:val="0"/>
          <w:sz w:val="20"/>
          <w:szCs w:val="20"/>
        </w:rPr>
        <w:t>6</w:t>
      </w:r>
      <w:r w:rsidRPr="00F34F49">
        <w:rPr>
          <w:b w:val="0"/>
          <w:sz w:val="20"/>
          <w:szCs w:val="20"/>
        </w:rPr>
        <w:t xml:space="preserve">; </w:t>
      </w:r>
      <w:r>
        <w:rPr>
          <w:b w:val="0"/>
          <w:sz w:val="20"/>
          <w:szCs w:val="20"/>
        </w:rPr>
        <w:t>4</w:t>
      </w:r>
      <w:r w:rsidRPr="00F34F49">
        <w:rPr>
          <w:b w:val="0"/>
          <w:sz w:val="20"/>
          <w:szCs w:val="20"/>
        </w:rPr>
        <w:t>/1 – seznanitev</w:t>
      </w:r>
    </w:p>
    <w:p w14:paraId="3258D278" w14:textId="77777777" w:rsidR="00B06956" w:rsidRPr="00F34F49" w:rsidRDefault="00B06956" w:rsidP="00B06956">
      <w:pPr>
        <w:pStyle w:val="Poglavje"/>
        <w:widowControl w:val="0"/>
        <w:numPr>
          <w:ilvl w:val="0"/>
          <w:numId w:val="13"/>
        </w:numPr>
        <w:spacing w:before="0" w:after="0" w:line="276" w:lineRule="auto"/>
        <w:ind w:left="714" w:hanging="357"/>
        <w:jc w:val="left"/>
        <w:rPr>
          <w:b w:val="0"/>
          <w:sz w:val="20"/>
          <w:szCs w:val="20"/>
        </w:rPr>
      </w:pPr>
      <w:r w:rsidRPr="00F34F49">
        <w:rPr>
          <w:b w:val="0"/>
          <w:sz w:val="20"/>
          <w:szCs w:val="20"/>
        </w:rPr>
        <w:t xml:space="preserve">Sklep Nadzornega sveta Javnega štipendijskega, razvojnega, invalidskega in preživninskega sklada Republike z dne </w:t>
      </w:r>
      <w:r>
        <w:rPr>
          <w:b w:val="0"/>
          <w:sz w:val="20"/>
          <w:szCs w:val="20"/>
        </w:rPr>
        <w:t>20. 1. 2026</w:t>
      </w:r>
      <w:r w:rsidRPr="00F34F49">
        <w:rPr>
          <w:b w:val="0"/>
          <w:sz w:val="20"/>
          <w:szCs w:val="20"/>
        </w:rPr>
        <w:t>, št. 0130-</w:t>
      </w:r>
      <w:r>
        <w:rPr>
          <w:b w:val="0"/>
          <w:sz w:val="20"/>
          <w:szCs w:val="20"/>
        </w:rPr>
        <w:t>2</w:t>
      </w:r>
      <w:r w:rsidRPr="00F34F49">
        <w:rPr>
          <w:b w:val="0"/>
          <w:sz w:val="20"/>
          <w:szCs w:val="20"/>
        </w:rPr>
        <w:t>/202</w:t>
      </w:r>
      <w:r>
        <w:rPr>
          <w:b w:val="0"/>
          <w:sz w:val="20"/>
          <w:szCs w:val="20"/>
        </w:rPr>
        <w:t>6</w:t>
      </w:r>
      <w:r w:rsidRPr="00F34F49">
        <w:rPr>
          <w:b w:val="0"/>
          <w:sz w:val="20"/>
          <w:szCs w:val="20"/>
        </w:rPr>
        <w:t xml:space="preserve">; </w:t>
      </w:r>
      <w:r>
        <w:rPr>
          <w:b w:val="0"/>
          <w:sz w:val="20"/>
          <w:szCs w:val="20"/>
        </w:rPr>
        <w:t>4</w:t>
      </w:r>
      <w:r w:rsidRPr="00F34F49">
        <w:rPr>
          <w:b w:val="0"/>
          <w:sz w:val="20"/>
          <w:szCs w:val="20"/>
        </w:rPr>
        <w:t>/2 – pozitivno mnenje</w:t>
      </w:r>
    </w:p>
    <w:p w14:paraId="148F14CC" w14:textId="77777777" w:rsidR="00B06956" w:rsidRPr="00F34F49" w:rsidRDefault="00B06956" w:rsidP="00B06956">
      <w:pPr>
        <w:pStyle w:val="Poglavje"/>
        <w:widowControl w:val="0"/>
        <w:numPr>
          <w:ilvl w:val="0"/>
          <w:numId w:val="13"/>
        </w:numPr>
        <w:spacing w:before="0" w:after="0" w:line="276" w:lineRule="auto"/>
        <w:ind w:left="714" w:hanging="357"/>
        <w:jc w:val="left"/>
        <w:rPr>
          <w:b w:val="0"/>
          <w:sz w:val="20"/>
          <w:szCs w:val="20"/>
        </w:rPr>
      </w:pPr>
      <w:r w:rsidRPr="00F34F49">
        <w:rPr>
          <w:b w:val="0"/>
          <w:sz w:val="20"/>
          <w:szCs w:val="20"/>
        </w:rPr>
        <w:t xml:space="preserve">Sklep Nadzornega sveta Javnega štipendijskega, razvojnega, invalidskega in preživninskega sklada Republike z dne </w:t>
      </w:r>
      <w:r>
        <w:rPr>
          <w:b w:val="0"/>
          <w:sz w:val="20"/>
          <w:szCs w:val="20"/>
        </w:rPr>
        <w:t>20. 1. 2026</w:t>
      </w:r>
      <w:r w:rsidRPr="00F34F49">
        <w:rPr>
          <w:b w:val="0"/>
          <w:sz w:val="20"/>
          <w:szCs w:val="20"/>
        </w:rPr>
        <w:t>, št. 0130-</w:t>
      </w:r>
      <w:r>
        <w:rPr>
          <w:b w:val="0"/>
          <w:sz w:val="20"/>
          <w:szCs w:val="20"/>
        </w:rPr>
        <w:t>2</w:t>
      </w:r>
      <w:r w:rsidRPr="00F34F49">
        <w:rPr>
          <w:b w:val="0"/>
          <w:sz w:val="20"/>
          <w:szCs w:val="20"/>
        </w:rPr>
        <w:t>/202</w:t>
      </w:r>
      <w:r>
        <w:rPr>
          <w:b w:val="0"/>
          <w:sz w:val="20"/>
          <w:szCs w:val="20"/>
        </w:rPr>
        <w:t>6</w:t>
      </w:r>
      <w:r w:rsidRPr="00F34F49">
        <w:rPr>
          <w:b w:val="0"/>
          <w:sz w:val="20"/>
          <w:szCs w:val="20"/>
        </w:rPr>
        <w:t xml:space="preserve">; </w:t>
      </w:r>
      <w:r>
        <w:rPr>
          <w:b w:val="0"/>
          <w:sz w:val="20"/>
          <w:szCs w:val="20"/>
        </w:rPr>
        <w:t>4</w:t>
      </w:r>
      <w:r w:rsidRPr="00F34F49">
        <w:rPr>
          <w:b w:val="0"/>
          <w:sz w:val="20"/>
          <w:szCs w:val="20"/>
        </w:rPr>
        <w:t>/3 – sprejem poročila</w:t>
      </w:r>
    </w:p>
    <w:p w14:paraId="501D895C" w14:textId="77777777" w:rsidR="00B06956" w:rsidRPr="00F34F49" w:rsidRDefault="00B06956" w:rsidP="00B06956">
      <w:pPr>
        <w:pStyle w:val="Poglavje"/>
        <w:widowControl w:val="0"/>
        <w:numPr>
          <w:ilvl w:val="0"/>
          <w:numId w:val="13"/>
        </w:numPr>
        <w:spacing w:before="0" w:after="0" w:line="276" w:lineRule="auto"/>
        <w:ind w:left="714" w:hanging="357"/>
        <w:jc w:val="left"/>
        <w:rPr>
          <w:b w:val="0"/>
          <w:sz w:val="20"/>
          <w:szCs w:val="20"/>
        </w:rPr>
      </w:pPr>
      <w:r w:rsidRPr="00F34F49">
        <w:rPr>
          <w:b w:val="0"/>
          <w:sz w:val="20"/>
          <w:szCs w:val="20"/>
        </w:rPr>
        <w:t xml:space="preserve">Poročilo in stališče Nadzornega sveta Javnega štipendijskega, razvojnega, invalidskega in preživninskega sklada Republike Slovenije z dne </w:t>
      </w:r>
      <w:r>
        <w:rPr>
          <w:b w:val="0"/>
          <w:sz w:val="20"/>
          <w:szCs w:val="20"/>
        </w:rPr>
        <w:t>20. 1. 2026</w:t>
      </w:r>
    </w:p>
    <w:p w14:paraId="182B718E" w14:textId="77777777" w:rsidR="00B06956" w:rsidRPr="00A67989" w:rsidRDefault="00B06956" w:rsidP="00B06956">
      <w:pPr>
        <w:pStyle w:val="Poglavje"/>
        <w:widowControl w:val="0"/>
        <w:numPr>
          <w:ilvl w:val="0"/>
          <w:numId w:val="13"/>
        </w:numPr>
        <w:spacing w:before="0" w:after="0" w:line="276" w:lineRule="auto"/>
        <w:ind w:left="714" w:hanging="357"/>
        <w:jc w:val="left"/>
        <w:rPr>
          <w:sz w:val="20"/>
          <w:szCs w:val="20"/>
        </w:rPr>
      </w:pPr>
      <w:r w:rsidRPr="00F34F49">
        <w:rPr>
          <w:b w:val="0"/>
          <w:sz w:val="20"/>
          <w:szCs w:val="20"/>
        </w:rPr>
        <w:t>Poslovni in finančni načrt za leto 202</w:t>
      </w:r>
      <w:r>
        <w:rPr>
          <w:b w:val="0"/>
          <w:sz w:val="20"/>
          <w:szCs w:val="20"/>
        </w:rPr>
        <w:t>6</w:t>
      </w:r>
      <w:r w:rsidRPr="00F34F49">
        <w:rPr>
          <w:b w:val="0"/>
          <w:sz w:val="20"/>
          <w:szCs w:val="20"/>
        </w:rPr>
        <w:t xml:space="preserve"> in Kadrovski načrt Javnega štipendijskega, razvojnega, invalidskega in preživninskega sklada Republike Slovenije</w:t>
      </w:r>
    </w:p>
    <w:p w14:paraId="55B013F9" w14:textId="77777777" w:rsidR="00B06956" w:rsidRDefault="00B06956" w:rsidP="00B06956">
      <w:pPr>
        <w:pStyle w:val="Poglavje"/>
        <w:widowControl w:val="0"/>
        <w:numPr>
          <w:ilvl w:val="0"/>
          <w:numId w:val="13"/>
        </w:numPr>
        <w:spacing w:before="0" w:after="0" w:line="276" w:lineRule="auto"/>
        <w:ind w:left="714" w:hanging="357"/>
        <w:jc w:val="left"/>
        <w:rPr>
          <w:b w:val="0"/>
          <w:sz w:val="20"/>
          <w:szCs w:val="20"/>
        </w:rPr>
      </w:pPr>
      <w:r w:rsidRPr="00563F62">
        <w:rPr>
          <w:b w:val="0"/>
          <w:sz w:val="20"/>
          <w:szCs w:val="20"/>
        </w:rPr>
        <w:br w:type="page"/>
      </w:r>
    </w:p>
    <w:p w14:paraId="51A15A5E" w14:textId="6410FC3E" w:rsidR="00336B6E" w:rsidRPr="00F34F49" w:rsidRDefault="00336B6E" w:rsidP="00855552">
      <w:pPr>
        <w:pStyle w:val="Neotevilenodstavek"/>
        <w:jc w:val="right"/>
        <w:rPr>
          <w:rFonts w:cs="Arial"/>
          <w:iCs/>
          <w:sz w:val="20"/>
          <w:szCs w:val="20"/>
        </w:rPr>
      </w:pPr>
      <w:r w:rsidRPr="00F34F49">
        <w:rPr>
          <w:rFonts w:cs="Arial"/>
          <w:b/>
          <w:sz w:val="20"/>
          <w:szCs w:val="20"/>
        </w:rPr>
        <w:lastRenderedPageBreak/>
        <w:t>PREDLOG</w:t>
      </w:r>
      <w:r w:rsidR="002D5660" w:rsidRPr="00F34F49">
        <w:rPr>
          <w:rFonts w:cs="Arial"/>
          <w:b/>
          <w:sz w:val="20"/>
          <w:szCs w:val="20"/>
        </w:rPr>
        <w:t xml:space="preserve"> SKLEPA</w:t>
      </w:r>
    </w:p>
    <w:p w14:paraId="3614B120" w14:textId="77777777" w:rsidR="00866B28" w:rsidRPr="00F34F49" w:rsidRDefault="00866B28" w:rsidP="00223808">
      <w:pPr>
        <w:jc w:val="both"/>
        <w:rPr>
          <w:rFonts w:ascii="Arial" w:eastAsia="Times New Roman" w:hAnsi="Arial" w:cs="Arial"/>
          <w:iCs/>
          <w:sz w:val="20"/>
          <w:szCs w:val="20"/>
          <w:lang w:eastAsia="sl-SI"/>
        </w:rPr>
      </w:pPr>
    </w:p>
    <w:p w14:paraId="52DBDE75" w14:textId="68D00C1E" w:rsidR="00ED5ECA" w:rsidRPr="00F34F49" w:rsidRDefault="00ED5ECA" w:rsidP="00ED5ECA">
      <w:pPr>
        <w:pStyle w:val="Poglavje"/>
        <w:widowControl w:val="0"/>
        <w:spacing w:before="0" w:after="0" w:line="260" w:lineRule="exact"/>
        <w:jc w:val="left"/>
        <w:rPr>
          <w:b w:val="0"/>
          <w:sz w:val="20"/>
          <w:szCs w:val="20"/>
        </w:rPr>
      </w:pPr>
      <w:r w:rsidRPr="00F34F49">
        <w:rPr>
          <w:b w:val="0"/>
          <w:sz w:val="20"/>
          <w:szCs w:val="20"/>
        </w:rPr>
        <w:t xml:space="preserve">Številka: </w:t>
      </w:r>
    </w:p>
    <w:p w14:paraId="57F2136E" w14:textId="77777777" w:rsidR="00ED5ECA" w:rsidRPr="00F34F49" w:rsidRDefault="00ED5ECA" w:rsidP="00ED5ECA">
      <w:pPr>
        <w:pStyle w:val="Poglavje"/>
        <w:widowControl w:val="0"/>
        <w:spacing w:before="0" w:after="0" w:line="260" w:lineRule="exact"/>
        <w:jc w:val="left"/>
        <w:rPr>
          <w:b w:val="0"/>
          <w:sz w:val="20"/>
          <w:szCs w:val="20"/>
        </w:rPr>
      </w:pPr>
      <w:r w:rsidRPr="00F34F49">
        <w:rPr>
          <w:b w:val="0"/>
          <w:sz w:val="20"/>
          <w:szCs w:val="20"/>
        </w:rPr>
        <w:t>Datum:</w:t>
      </w:r>
    </w:p>
    <w:p w14:paraId="7CE0567F" w14:textId="77777777" w:rsidR="00ED5ECA" w:rsidRPr="00F34F49" w:rsidRDefault="00ED5ECA" w:rsidP="00ED5ECA">
      <w:pPr>
        <w:pStyle w:val="Poglavje"/>
        <w:widowControl w:val="0"/>
        <w:spacing w:before="0" w:after="0" w:line="260" w:lineRule="exact"/>
        <w:jc w:val="left"/>
        <w:rPr>
          <w:b w:val="0"/>
          <w:sz w:val="20"/>
          <w:szCs w:val="20"/>
        </w:rPr>
      </w:pPr>
    </w:p>
    <w:p w14:paraId="456349C9" w14:textId="77777777" w:rsidR="00ED5ECA" w:rsidRPr="00F34F49" w:rsidRDefault="00ED5ECA" w:rsidP="00ED5ECA">
      <w:pPr>
        <w:pStyle w:val="Poglavje"/>
        <w:widowControl w:val="0"/>
        <w:spacing w:before="0" w:after="0" w:line="260" w:lineRule="exact"/>
        <w:jc w:val="left"/>
        <w:rPr>
          <w:b w:val="0"/>
          <w:sz w:val="20"/>
          <w:szCs w:val="20"/>
        </w:rPr>
      </w:pPr>
    </w:p>
    <w:p w14:paraId="1CD623AA" w14:textId="77777777" w:rsidR="00B97519" w:rsidRPr="00F34F49" w:rsidRDefault="00B97519" w:rsidP="00B97519">
      <w:pPr>
        <w:tabs>
          <w:tab w:val="left" w:pos="9000"/>
        </w:tabs>
        <w:spacing w:line="240" w:lineRule="atLeast"/>
        <w:ind w:right="70"/>
        <w:jc w:val="both"/>
        <w:rPr>
          <w:rFonts w:ascii="Arial" w:hAnsi="Arial" w:cs="Arial"/>
          <w:sz w:val="20"/>
          <w:szCs w:val="20"/>
        </w:rPr>
      </w:pPr>
      <w:r w:rsidRPr="00F34F49">
        <w:rPr>
          <w:rFonts w:ascii="Arial" w:hAnsi="Arial" w:cs="Arial"/>
          <w:sz w:val="20"/>
          <w:szCs w:val="20"/>
        </w:rPr>
        <w:t>Na podlagi četrte alineje 13. člena Zakona o javnih skladih (Uradni list RS, št. 77/08, 8/10 – ZSKZ-B, 61/20 – ZDLGPE in 206/21 – ZDUPŠOP) je Vlada Republike Slovenije na … seji dne … sprejela naslednji</w:t>
      </w:r>
    </w:p>
    <w:p w14:paraId="5E22F4F1" w14:textId="77777777" w:rsidR="00B97519" w:rsidRPr="00F34F49" w:rsidRDefault="00B97519" w:rsidP="00B97519">
      <w:pPr>
        <w:tabs>
          <w:tab w:val="left" w:pos="9000"/>
        </w:tabs>
        <w:spacing w:line="240" w:lineRule="atLeast"/>
        <w:ind w:right="70"/>
        <w:jc w:val="both"/>
        <w:rPr>
          <w:rFonts w:ascii="Arial" w:hAnsi="Arial" w:cs="Arial"/>
          <w:sz w:val="20"/>
          <w:szCs w:val="20"/>
        </w:rPr>
      </w:pPr>
      <w:r w:rsidRPr="00F34F49">
        <w:rPr>
          <w:rFonts w:ascii="Arial" w:hAnsi="Arial" w:cs="Arial"/>
          <w:sz w:val="20"/>
          <w:szCs w:val="20"/>
        </w:rPr>
        <w:t xml:space="preserve">                                                                 SKLEP:</w:t>
      </w:r>
    </w:p>
    <w:p w14:paraId="7E1BA6A0" w14:textId="77777777" w:rsidR="00B97519" w:rsidRPr="00F34F49" w:rsidRDefault="00B97519" w:rsidP="00B97519">
      <w:pPr>
        <w:tabs>
          <w:tab w:val="left" w:pos="9000"/>
        </w:tabs>
        <w:overflowPunct w:val="0"/>
        <w:autoSpaceDE w:val="0"/>
        <w:autoSpaceDN w:val="0"/>
        <w:adjustRightInd w:val="0"/>
        <w:spacing w:line="240" w:lineRule="atLeast"/>
        <w:ind w:right="70"/>
        <w:jc w:val="both"/>
        <w:textAlignment w:val="baseline"/>
        <w:rPr>
          <w:rFonts w:ascii="Arial" w:hAnsi="Arial" w:cs="Arial"/>
          <w:sz w:val="20"/>
          <w:szCs w:val="20"/>
        </w:rPr>
      </w:pPr>
    </w:p>
    <w:p w14:paraId="05D4499B" w14:textId="77777777" w:rsidR="00B97519" w:rsidRPr="00F34F49" w:rsidRDefault="00B97519" w:rsidP="00B97519">
      <w:pPr>
        <w:tabs>
          <w:tab w:val="left" w:pos="9000"/>
        </w:tabs>
        <w:overflowPunct w:val="0"/>
        <w:autoSpaceDE w:val="0"/>
        <w:autoSpaceDN w:val="0"/>
        <w:adjustRightInd w:val="0"/>
        <w:spacing w:line="240" w:lineRule="atLeast"/>
        <w:ind w:right="70"/>
        <w:jc w:val="both"/>
        <w:textAlignment w:val="baseline"/>
        <w:rPr>
          <w:rFonts w:ascii="Arial" w:hAnsi="Arial" w:cs="Arial"/>
          <w:sz w:val="20"/>
          <w:szCs w:val="20"/>
        </w:rPr>
      </w:pPr>
      <w:r w:rsidRPr="00F34F49">
        <w:rPr>
          <w:rFonts w:ascii="Arial" w:hAnsi="Arial" w:cs="Arial"/>
          <w:sz w:val="20"/>
          <w:szCs w:val="20"/>
        </w:rPr>
        <w:t xml:space="preserve">Vlada Republike Slovenije je sprejela Poslovni in finančni načrt </w:t>
      </w:r>
      <w:r w:rsidRPr="00F34F49">
        <w:rPr>
          <w:rFonts w:ascii="Arial" w:hAnsi="Arial" w:cs="Arial"/>
          <w:bCs/>
          <w:sz w:val="20"/>
          <w:szCs w:val="20"/>
        </w:rPr>
        <w:t>Javnega štipendijskega, razvojnega, invalidskega in preživninskega sklada Republike Slovenije</w:t>
      </w:r>
      <w:r w:rsidRPr="00F34F49">
        <w:rPr>
          <w:rFonts w:ascii="Arial" w:hAnsi="Arial" w:cs="Arial"/>
          <w:sz w:val="20"/>
          <w:szCs w:val="20"/>
        </w:rPr>
        <w:t xml:space="preserve"> za leto </w:t>
      </w:r>
      <w:r w:rsidRPr="00F34F49">
        <w:rPr>
          <w:rFonts w:ascii="Arial" w:hAnsi="Arial" w:cs="Arial"/>
          <w:bCs/>
          <w:sz w:val="20"/>
          <w:szCs w:val="20"/>
        </w:rPr>
        <w:t>202</w:t>
      </w:r>
      <w:r>
        <w:rPr>
          <w:rFonts w:ascii="Arial" w:hAnsi="Arial" w:cs="Arial"/>
          <w:bCs/>
          <w:sz w:val="20"/>
          <w:szCs w:val="20"/>
        </w:rPr>
        <w:t>6</w:t>
      </w:r>
      <w:r w:rsidRPr="00F34F49">
        <w:rPr>
          <w:rFonts w:ascii="Arial" w:hAnsi="Arial" w:cs="Arial"/>
          <w:sz w:val="20"/>
          <w:szCs w:val="20"/>
        </w:rPr>
        <w:t xml:space="preserve">, do katerega je Nadzorni svet </w:t>
      </w:r>
      <w:r w:rsidRPr="000E400A">
        <w:rPr>
          <w:rFonts w:ascii="Arial" w:hAnsi="Arial" w:cs="Arial"/>
          <w:sz w:val="20"/>
          <w:szCs w:val="20"/>
        </w:rPr>
        <w:t xml:space="preserve">Javnega štipendijskega, razvojnega, invalidskega in preživninskega sklada Republike Slovenije na svoji </w:t>
      </w:r>
      <w:r w:rsidRPr="001525C9">
        <w:rPr>
          <w:rFonts w:ascii="Arial" w:hAnsi="Arial" w:cs="Arial"/>
          <w:sz w:val="20"/>
          <w:szCs w:val="20"/>
        </w:rPr>
        <w:t>80. seji (sklep</w:t>
      </w:r>
      <w:r w:rsidRPr="000E400A">
        <w:rPr>
          <w:rFonts w:ascii="Arial" w:hAnsi="Arial" w:cs="Arial"/>
          <w:sz w:val="20"/>
          <w:szCs w:val="20"/>
        </w:rPr>
        <w:t xml:space="preserve"> št. 0130-2/202</w:t>
      </w:r>
      <w:r>
        <w:rPr>
          <w:rFonts w:ascii="Arial" w:hAnsi="Arial" w:cs="Arial"/>
          <w:sz w:val="20"/>
          <w:szCs w:val="20"/>
        </w:rPr>
        <w:t>6</w:t>
      </w:r>
      <w:r w:rsidRPr="000E400A">
        <w:rPr>
          <w:rFonts w:ascii="Arial" w:hAnsi="Arial" w:cs="Arial"/>
          <w:sz w:val="20"/>
          <w:szCs w:val="20"/>
        </w:rPr>
        <w:t xml:space="preserve"> z dne </w:t>
      </w:r>
      <w:r>
        <w:rPr>
          <w:rFonts w:ascii="Arial" w:hAnsi="Arial" w:cs="Arial"/>
          <w:sz w:val="20"/>
          <w:szCs w:val="20"/>
        </w:rPr>
        <w:t>20</w:t>
      </w:r>
      <w:r w:rsidRPr="000E400A">
        <w:rPr>
          <w:rFonts w:ascii="Arial" w:hAnsi="Arial" w:cs="Arial"/>
          <w:sz w:val="20"/>
          <w:szCs w:val="20"/>
        </w:rPr>
        <w:t>. 1. 202</w:t>
      </w:r>
      <w:r>
        <w:rPr>
          <w:rFonts w:ascii="Arial" w:hAnsi="Arial" w:cs="Arial"/>
          <w:sz w:val="20"/>
          <w:szCs w:val="20"/>
        </w:rPr>
        <w:t>6</w:t>
      </w:r>
      <w:r w:rsidRPr="000E400A">
        <w:rPr>
          <w:rFonts w:ascii="Arial" w:hAnsi="Arial" w:cs="Arial"/>
          <w:sz w:val="20"/>
          <w:szCs w:val="20"/>
        </w:rPr>
        <w:t xml:space="preserve">, sklep </w:t>
      </w:r>
      <w:r>
        <w:rPr>
          <w:rFonts w:ascii="Arial" w:hAnsi="Arial" w:cs="Arial"/>
          <w:sz w:val="20"/>
          <w:szCs w:val="20"/>
        </w:rPr>
        <w:t>4</w:t>
      </w:r>
      <w:r w:rsidRPr="000E400A">
        <w:rPr>
          <w:rFonts w:ascii="Arial" w:hAnsi="Arial" w:cs="Arial"/>
          <w:sz w:val="20"/>
          <w:szCs w:val="20"/>
        </w:rPr>
        <w:t>/2)</w:t>
      </w:r>
      <w:r w:rsidRPr="00F34F49">
        <w:rPr>
          <w:rFonts w:ascii="Arial" w:hAnsi="Arial" w:cs="Arial"/>
          <w:sz w:val="20"/>
          <w:szCs w:val="20"/>
        </w:rPr>
        <w:t xml:space="preserve"> zavzel pozitivno stališče.</w:t>
      </w:r>
    </w:p>
    <w:p w14:paraId="3C186DFD" w14:textId="77777777" w:rsidR="00B97519" w:rsidRPr="00F34F49" w:rsidRDefault="00B97519" w:rsidP="00B97519">
      <w:pPr>
        <w:tabs>
          <w:tab w:val="left" w:pos="9000"/>
        </w:tabs>
        <w:overflowPunct w:val="0"/>
        <w:autoSpaceDE w:val="0"/>
        <w:autoSpaceDN w:val="0"/>
        <w:adjustRightInd w:val="0"/>
        <w:spacing w:line="240" w:lineRule="atLeast"/>
        <w:ind w:right="70"/>
        <w:jc w:val="both"/>
        <w:textAlignment w:val="baseline"/>
        <w:rPr>
          <w:rFonts w:ascii="Arial" w:hAnsi="Arial" w:cs="Arial"/>
          <w:sz w:val="20"/>
          <w:szCs w:val="20"/>
        </w:rPr>
      </w:pPr>
    </w:p>
    <w:p w14:paraId="104062F9" w14:textId="77777777" w:rsidR="00B97519" w:rsidRPr="00F34F49" w:rsidRDefault="00B97519" w:rsidP="00B97519">
      <w:pPr>
        <w:pStyle w:val="Neotevilenodstavek"/>
        <w:rPr>
          <w:rFonts w:cs="Arial"/>
          <w:iCs/>
          <w:sz w:val="20"/>
          <w:szCs w:val="20"/>
        </w:rPr>
      </w:pPr>
    </w:p>
    <w:p w14:paraId="112198B1" w14:textId="77777777" w:rsidR="00B97519" w:rsidRPr="00F34F49" w:rsidRDefault="00B97519" w:rsidP="00B97519">
      <w:pPr>
        <w:pStyle w:val="Neotevilenodstavek"/>
        <w:ind w:left="4995"/>
        <w:rPr>
          <w:rFonts w:cs="Arial"/>
          <w:iCs/>
          <w:sz w:val="20"/>
          <w:szCs w:val="20"/>
        </w:rPr>
      </w:pPr>
      <w:r w:rsidRPr="00F34F49">
        <w:rPr>
          <w:rFonts w:cs="Arial"/>
          <w:iCs/>
          <w:sz w:val="20"/>
          <w:szCs w:val="20"/>
        </w:rPr>
        <w:t>Barbara Kolenko Helbl</w:t>
      </w:r>
    </w:p>
    <w:p w14:paraId="50EB748C" w14:textId="77777777" w:rsidR="00B97519" w:rsidRPr="00F34F49" w:rsidRDefault="00B97519" w:rsidP="00B97519">
      <w:pPr>
        <w:pStyle w:val="Neotevilenodstavek"/>
        <w:ind w:left="909"/>
        <w:rPr>
          <w:rFonts w:cs="Arial"/>
          <w:iCs/>
          <w:sz w:val="20"/>
          <w:szCs w:val="20"/>
        </w:rPr>
      </w:pPr>
      <w:r w:rsidRPr="00F34F49">
        <w:rPr>
          <w:rFonts w:cs="Arial"/>
          <w:iCs/>
          <w:sz w:val="20"/>
          <w:szCs w:val="20"/>
        </w:rPr>
        <w:t xml:space="preserve">                                                                    GENERALNA SEKRETARKA</w:t>
      </w:r>
    </w:p>
    <w:p w14:paraId="73E30C2D" w14:textId="77777777" w:rsidR="00B97519" w:rsidRPr="00F34F49" w:rsidRDefault="00B97519" w:rsidP="00B97519">
      <w:pPr>
        <w:pStyle w:val="Neotevilenodstavek"/>
        <w:rPr>
          <w:rFonts w:cs="Arial"/>
          <w:iCs/>
          <w:sz w:val="20"/>
          <w:szCs w:val="20"/>
        </w:rPr>
      </w:pPr>
      <w:r w:rsidRPr="00F34F49">
        <w:rPr>
          <w:rFonts w:cs="Arial"/>
          <w:iCs/>
          <w:sz w:val="20"/>
          <w:szCs w:val="20"/>
        </w:rPr>
        <w:t>Priloga:</w:t>
      </w:r>
    </w:p>
    <w:p w14:paraId="68571B13" w14:textId="77777777" w:rsidR="00B97519" w:rsidRPr="00F34F49" w:rsidRDefault="00B97519" w:rsidP="00B97519">
      <w:pPr>
        <w:pStyle w:val="Neotevilenodstavek"/>
        <w:numPr>
          <w:ilvl w:val="0"/>
          <w:numId w:val="11"/>
        </w:numPr>
        <w:ind w:left="342" w:hanging="283"/>
        <w:rPr>
          <w:rFonts w:cs="Arial"/>
          <w:iCs/>
          <w:sz w:val="20"/>
          <w:szCs w:val="20"/>
        </w:rPr>
      </w:pPr>
      <w:r w:rsidRPr="00F34F49">
        <w:rPr>
          <w:rFonts w:eastAsiaTheme="minorHAnsi" w:cs="Arial"/>
          <w:sz w:val="20"/>
          <w:szCs w:val="20"/>
        </w:rPr>
        <w:t>Poslovni in finančni načrt Javnega štipendijskega, razvojnega, invalidskega in preživninskega</w:t>
      </w:r>
      <w:r w:rsidRPr="00F34F49">
        <w:rPr>
          <w:rFonts w:cs="Arial"/>
          <w:iCs/>
          <w:sz w:val="20"/>
          <w:szCs w:val="20"/>
        </w:rPr>
        <w:t xml:space="preserve"> sklada Republike Slovenije</w:t>
      </w:r>
      <w:r w:rsidRPr="00F34F49">
        <w:rPr>
          <w:rFonts w:eastAsiaTheme="minorHAnsi" w:cs="Arial"/>
          <w:sz w:val="20"/>
          <w:szCs w:val="20"/>
        </w:rPr>
        <w:t xml:space="preserve"> za leto 202</w:t>
      </w:r>
      <w:r>
        <w:rPr>
          <w:rFonts w:eastAsiaTheme="minorHAnsi" w:cs="Arial"/>
          <w:sz w:val="20"/>
          <w:szCs w:val="20"/>
        </w:rPr>
        <w:t>6</w:t>
      </w:r>
    </w:p>
    <w:p w14:paraId="70B68423" w14:textId="77777777" w:rsidR="00B97519" w:rsidRPr="00F34F49" w:rsidRDefault="00B97519" w:rsidP="00B97519">
      <w:pPr>
        <w:rPr>
          <w:rFonts w:ascii="Arial" w:hAnsi="Arial" w:cs="Arial"/>
          <w:sz w:val="20"/>
          <w:szCs w:val="20"/>
        </w:rPr>
      </w:pPr>
    </w:p>
    <w:p w14:paraId="24F8238F" w14:textId="77777777" w:rsidR="00B97519" w:rsidRPr="00F34F49" w:rsidRDefault="00B97519" w:rsidP="00B97519">
      <w:pPr>
        <w:rPr>
          <w:rFonts w:ascii="Arial" w:hAnsi="Arial" w:cs="Arial"/>
          <w:sz w:val="20"/>
          <w:szCs w:val="20"/>
        </w:rPr>
      </w:pPr>
      <w:r w:rsidRPr="00F34F49">
        <w:rPr>
          <w:rFonts w:ascii="Arial" w:hAnsi="Arial" w:cs="Arial"/>
          <w:sz w:val="20"/>
          <w:szCs w:val="20"/>
        </w:rPr>
        <w:t>Prejmejo:</w:t>
      </w:r>
    </w:p>
    <w:p w14:paraId="5E78EDB4" w14:textId="77777777" w:rsidR="00B97519" w:rsidRPr="00F34F49" w:rsidRDefault="00B97519" w:rsidP="00B97519">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F34F49">
        <w:rPr>
          <w:rFonts w:ascii="Arial" w:hAnsi="Arial" w:cs="Arial"/>
          <w:sz w:val="20"/>
          <w:szCs w:val="20"/>
        </w:rPr>
        <w:t>Ministrstvo za finance</w:t>
      </w:r>
    </w:p>
    <w:p w14:paraId="6043FA8A" w14:textId="77777777" w:rsidR="00B97519" w:rsidRPr="00F34F49" w:rsidRDefault="00B97519" w:rsidP="00B97519">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F34F49">
        <w:rPr>
          <w:rFonts w:ascii="Arial" w:hAnsi="Arial" w:cs="Arial"/>
          <w:sz w:val="20"/>
          <w:szCs w:val="20"/>
        </w:rPr>
        <w:t>Ministrstvo za delo, družino, socialne zadeve in enake možnosti</w:t>
      </w:r>
    </w:p>
    <w:p w14:paraId="2AEF6C68" w14:textId="77777777" w:rsidR="00B97519" w:rsidRPr="00F34F49" w:rsidRDefault="00B97519" w:rsidP="00B97519">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F34F49">
        <w:rPr>
          <w:rFonts w:ascii="Arial" w:hAnsi="Arial" w:cs="Arial"/>
          <w:sz w:val="20"/>
          <w:szCs w:val="20"/>
        </w:rPr>
        <w:t>Ministrstvo za visoko šolstvo, znanost in inovacije</w:t>
      </w:r>
    </w:p>
    <w:p w14:paraId="3E1E9751" w14:textId="77777777" w:rsidR="00B97519" w:rsidRPr="00F34F49" w:rsidRDefault="00B97519" w:rsidP="00B97519">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F34F49">
        <w:rPr>
          <w:rFonts w:ascii="Arial" w:hAnsi="Arial" w:cs="Arial"/>
          <w:sz w:val="20"/>
          <w:szCs w:val="20"/>
        </w:rPr>
        <w:t>Ministrstvo za vzgojo in izobraževanje</w:t>
      </w:r>
    </w:p>
    <w:p w14:paraId="369FC77B" w14:textId="77777777" w:rsidR="00B97519" w:rsidRPr="00F34F49" w:rsidRDefault="00B97519" w:rsidP="00B97519">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F34F49">
        <w:rPr>
          <w:rFonts w:ascii="Arial" w:hAnsi="Arial" w:cs="Arial"/>
          <w:sz w:val="20"/>
          <w:szCs w:val="20"/>
        </w:rPr>
        <w:t>Ministrstvo za zdravje</w:t>
      </w:r>
    </w:p>
    <w:p w14:paraId="6D1EE6C1" w14:textId="77777777" w:rsidR="00B97519" w:rsidRPr="00F34F49" w:rsidRDefault="00B97519" w:rsidP="00B97519">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F34F49">
        <w:rPr>
          <w:rFonts w:ascii="Arial" w:hAnsi="Arial" w:cs="Arial"/>
          <w:sz w:val="20"/>
          <w:szCs w:val="20"/>
        </w:rPr>
        <w:t>Služba Vlade RS za zakonodajo</w:t>
      </w:r>
    </w:p>
    <w:p w14:paraId="55876782" w14:textId="77777777" w:rsidR="00B97519" w:rsidRPr="00F34F49" w:rsidRDefault="00B97519" w:rsidP="00B97519">
      <w:pPr>
        <w:numPr>
          <w:ilvl w:val="0"/>
          <w:numId w:val="10"/>
        </w:numPr>
        <w:tabs>
          <w:tab w:val="clear" w:pos="6540"/>
          <w:tab w:val="num" w:pos="480"/>
          <w:tab w:val="left" w:pos="9000"/>
        </w:tabs>
        <w:spacing w:after="0" w:line="240" w:lineRule="auto"/>
        <w:ind w:right="70" w:hanging="6540"/>
        <w:jc w:val="both"/>
        <w:rPr>
          <w:rFonts w:ascii="Arial" w:hAnsi="Arial" w:cs="Arial"/>
          <w:sz w:val="20"/>
          <w:szCs w:val="20"/>
        </w:rPr>
      </w:pPr>
      <w:r w:rsidRPr="00F34F49">
        <w:rPr>
          <w:rFonts w:ascii="Arial" w:hAnsi="Arial" w:cs="Arial"/>
          <w:sz w:val="20"/>
          <w:szCs w:val="20"/>
        </w:rPr>
        <w:t>Urad Vlade RS za komuniciranje</w:t>
      </w:r>
    </w:p>
    <w:p w14:paraId="469AC78F" w14:textId="77777777" w:rsidR="00B97519" w:rsidRPr="00F34F49" w:rsidRDefault="00B97519" w:rsidP="00B97519">
      <w:pPr>
        <w:numPr>
          <w:ilvl w:val="0"/>
          <w:numId w:val="10"/>
        </w:numPr>
        <w:tabs>
          <w:tab w:val="clear" w:pos="6540"/>
          <w:tab w:val="num" w:pos="480"/>
        </w:tabs>
        <w:spacing w:after="0" w:line="240" w:lineRule="auto"/>
        <w:ind w:hanging="6540"/>
        <w:jc w:val="both"/>
        <w:rPr>
          <w:rFonts w:ascii="Arial" w:hAnsi="Arial" w:cs="Arial"/>
          <w:sz w:val="20"/>
          <w:szCs w:val="20"/>
        </w:rPr>
      </w:pPr>
      <w:r w:rsidRPr="00F34F49">
        <w:rPr>
          <w:rFonts w:ascii="Arial" w:hAnsi="Arial" w:cs="Arial"/>
          <w:sz w:val="20"/>
          <w:szCs w:val="20"/>
        </w:rPr>
        <w:t>Študentska organizacija Slovenije</w:t>
      </w:r>
    </w:p>
    <w:p w14:paraId="3AE690EA" w14:textId="77777777" w:rsidR="00B97519" w:rsidRPr="00F34F49" w:rsidRDefault="00B97519" w:rsidP="00B97519">
      <w:pPr>
        <w:numPr>
          <w:ilvl w:val="0"/>
          <w:numId w:val="10"/>
        </w:numPr>
        <w:tabs>
          <w:tab w:val="clear" w:pos="6540"/>
          <w:tab w:val="num" w:pos="480"/>
        </w:tabs>
        <w:spacing w:after="0" w:line="240" w:lineRule="auto"/>
        <w:ind w:hanging="6540"/>
        <w:jc w:val="both"/>
        <w:rPr>
          <w:rFonts w:ascii="Arial" w:hAnsi="Arial" w:cs="Arial"/>
          <w:sz w:val="20"/>
          <w:szCs w:val="20"/>
        </w:rPr>
      </w:pPr>
      <w:r w:rsidRPr="00F34F49">
        <w:rPr>
          <w:rFonts w:ascii="Arial" w:hAnsi="Arial" w:cs="Arial"/>
          <w:sz w:val="20"/>
          <w:szCs w:val="20"/>
        </w:rPr>
        <w:t>Ekonomsko-socialni svet</w:t>
      </w:r>
    </w:p>
    <w:p w14:paraId="3A52444A" w14:textId="77777777" w:rsidR="00B97519" w:rsidRDefault="00B97519" w:rsidP="00B97519">
      <w:pPr>
        <w:numPr>
          <w:ilvl w:val="0"/>
          <w:numId w:val="10"/>
        </w:numPr>
        <w:tabs>
          <w:tab w:val="clear" w:pos="6540"/>
          <w:tab w:val="num" w:pos="480"/>
        </w:tabs>
        <w:spacing w:after="0" w:line="240" w:lineRule="auto"/>
        <w:ind w:hanging="6540"/>
        <w:jc w:val="both"/>
        <w:rPr>
          <w:rFonts w:ascii="Arial" w:hAnsi="Arial" w:cs="Arial"/>
          <w:sz w:val="20"/>
          <w:szCs w:val="20"/>
        </w:rPr>
      </w:pPr>
      <w:r w:rsidRPr="00F34F49">
        <w:rPr>
          <w:rFonts w:ascii="Arial" w:hAnsi="Arial" w:cs="Arial"/>
          <w:sz w:val="20"/>
          <w:szCs w:val="20"/>
        </w:rPr>
        <w:t>Zavod za pokojninsko in invalidsko zavarovanje Slovenije</w:t>
      </w:r>
    </w:p>
    <w:p w14:paraId="2C0CE574" w14:textId="565BBEEC" w:rsidR="00C363D8" w:rsidRPr="00B97519" w:rsidRDefault="00B97519" w:rsidP="00B97519">
      <w:pPr>
        <w:numPr>
          <w:ilvl w:val="0"/>
          <w:numId w:val="10"/>
        </w:numPr>
        <w:tabs>
          <w:tab w:val="clear" w:pos="6540"/>
          <w:tab w:val="num" w:pos="480"/>
        </w:tabs>
        <w:spacing w:after="0" w:line="240" w:lineRule="auto"/>
        <w:ind w:hanging="6540"/>
        <w:jc w:val="both"/>
        <w:rPr>
          <w:rFonts w:ascii="Arial" w:hAnsi="Arial" w:cs="Arial"/>
          <w:sz w:val="20"/>
          <w:szCs w:val="20"/>
        </w:rPr>
      </w:pPr>
      <w:r w:rsidRPr="00B97519">
        <w:rPr>
          <w:rFonts w:ascii="Arial" w:hAnsi="Arial" w:cs="Arial"/>
          <w:sz w:val="20"/>
          <w:szCs w:val="20"/>
        </w:rPr>
        <w:t>Javni štipendijski, razvojni, invalidski in preživninski sklad Republike Slovenije</w:t>
      </w:r>
    </w:p>
    <w:p w14:paraId="1770DD26" w14:textId="25DD917F" w:rsidR="00C363D8" w:rsidRDefault="00C363D8" w:rsidP="0054711E">
      <w:pPr>
        <w:overflowPunct w:val="0"/>
        <w:autoSpaceDE w:val="0"/>
        <w:autoSpaceDN w:val="0"/>
        <w:adjustRightInd w:val="0"/>
        <w:spacing w:after="0" w:line="260" w:lineRule="exact"/>
        <w:jc w:val="both"/>
        <w:textAlignment w:val="baseline"/>
        <w:rPr>
          <w:rFonts w:ascii="Arial" w:hAnsi="Arial" w:cs="Arial"/>
          <w:sz w:val="20"/>
          <w:szCs w:val="20"/>
        </w:rPr>
      </w:pPr>
    </w:p>
    <w:p w14:paraId="18DD1D43" w14:textId="77777777" w:rsidR="00B97519" w:rsidRDefault="00B97519" w:rsidP="0054711E">
      <w:pPr>
        <w:overflowPunct w:val="0"/>
        <w:autoSpaceDE w:val="0"/>
        <w:autoSpaceDN w:val="0"/>
        <w:adjustRightInd w:val="0"/>
        <w:spacing w:after="0" w:line="260" w:lineRule="exact"/>
        <w:jc w:val="both"/>
        <w:textAlignment w:val="baseline"/>
        <w:rPr>
          <w:rFonts w:ascii="Arial" w:hAnsi="Arial" w:cs="Arial"/>
          <w:sz w:val="20"/>
          <w:szCs w:val="20"/>
        </w:rPr>
      </w:pPr>
    </w:p>
    <w:p w14:paraId="3C085480" w14:textId="77777777" w:rsidR="00B97519" w:rsidRDefault="00B97519" w:rsidP="0054711E">
      <w:pPr>
        <w:overflowPunct w:val="0"/>
        <w:autoSpaceDE w:val="0"/>
        <w:autoSpaceDN w:val="0"/>
        <w:adjustRightInd w:val="0"/>
        <w:spacing w:after="0" w:line="260" w:lineRule="exact"/>
        <w:jc w:val="both"/>
        <w:textAlignment w:val="baseline"/>
        <w:rPr>
          <w:rFonts w:ascii="Arial" w:hAnsi="Arial" w:cs="Arial"/>
          <w:sz w:val="20"/>
          <w:szCs w:val="20"/>
        </w:rPr>
      </w:pPr>
    </w:p>
    <w:p w14:paraId="2A72432D" w14:textId="77777777" w:rsidR="00B97519" w:rsidRPr="00F34F49" w:rsidRDefault="00B97519" w:rsidP="0054711E">
      <w:pPr>
        <w:overflowPunct w:val="0"/>
        <w:autoSpaceDE w:val="0"/>
        <w:autoSpaceDN w:val="0"/>
        <w:adjustRightInd w:val="0"/>
        <w:spacing w:after="0" w:line="260" w:lineRule="exact"/>
        <w:jc w:val="both"/>
        <w:textAlignment w:val="baseline"/>
        <w:rPr>
          <w:rFonts w:ascii="Arial" w:hAnsi="Arial" w:cs="Arial"/>
          <w:sz w:val="20"/>
          <w:szCs w:val="20"/>
        </w:rPr>
      </w:pPr>
    </w:p>
    <w:p w14:paraId="402374E7" w14:textId="086BCC71" w:rsidR="00C363D8" w:rsidRPr="00F34F49" w:rsidRDefault="00C363D8" w:rsidP="0054711E">
      <w:pPr>
        <w:overflowPunct w:val="0"/>
        <w:autoSpaceDE w:val="0"/>
        <w:autoSpaceDN w:val="0"/>
        <w:adjustRightInd w:val="0"/>
        <w:spacing w:after="0" w:line="260" w:lineRule="exact"/>
        <w:jc w:val="both"/>
        <w:textAlignment w:val="baseline"/>
        <w:rPr>
          <w:rFonts w:ascii="Arial" w:hAnsi="Arial" w:cs="Arial"/>
          <w:sz w:val="20"/>
          <w:szCs w:val="20"/>
        </w:rPr>
      </w:pPr>
    </w:p>
    <w:p w14:paraId="2A8EAD25" w14:textId="6D6A4041" w:rsidR="00C363D8" w:rsidRDefault="00C363D8" w:rsidP="0054711E">
      <w:pPr>
        <w:overflowPunct w:val="0"/>
        <w:autoSpaceDE w:val="0"/>
        <w:autoSpaceDN w:val="0"/>
        <w:adjustRightInd w:val="0"/>
        <w:spacing w:after="0" w:line="260" w:lineRule="exact"/>
        <w:jc w:val="both"/>
        <w:textAlignment w:val="baseline"/>
        <w:rPr>
          <w:rFonts w:ascii="Arial" w:hAnsi="Arial" w:cs="Arial"/>
          <w:sz w:val="20"/>
          <w:szCs w:val="20"/>
        </w:rPr>
      </w:pPr>
    </w:p>
    <w:p w14:paraId="1E26CDF1" w14:textId="77777777" w:rsidR="00480BEB" w:rsidRDefault="00480BEB" w:rsidP="0054711E">
      <w:pPr>
        <w:overflowPunct w:val="0"/>
        <w:autoSpaceDE w:val="0"/>
        <w:autoSpaceDN w:val="0"/>
        <w:adjustRightInd w:val="0"/>
        <w:spacing w:after="0" w:line="260" w:lineRule="exact"/>
        <w:jc w:val="both"/>
        <w:textAlignment w:val="baseline"/>
        <w:rPr>
          <w:rFonts w:ascii="Arial" w:hAnsi="Arial" w:cs="Arial"/>
          <w:sz w:val="20"/>
          <w:szCs w:val="20"/>
        </w:rPr>
      </w:pPr>
    </w:p>
    <w:p w14:paraId="2EEFA9E3" w14:textId="77777777" w:rsidR="00AC5C24" w:rsidRPr="00F34F49" w:rsidRDefault="00AC5C24" w:rsidP="0054711E">
      <w:pPr>
        <w:overflowPunct w:val="0"/>
        <w:autoSpaceDE w:val="0"/>
        <w:autoSpaceDN w:val="0"/>
        <w:adjustRightInd w:val="0"/>
        <w:spacing w:after="0" w:line="260" w:lineRule="exact"/>
        <w:jc w:val="both"/>
        <w:textAlignment w:val="baseline"/>
        <w:rPr>
          <w:rFonts w:ascii="Arial" w:hAnsi="Arial" w:cs="Arial"/>
          <w:sz w:val="20"/>
          <w:szCs w:val="20"/>
        </w:rPr>
      </w:pPr>
    </w:p>
    <w:p w14:paraId="31C53A4A" w14:textId="3457545A" w:rsidR="00C363D8" w:rsidRDefault="00C363D8" w:rsidP="0054711E">
      <w:pPr>
        <w:overflowPunct w:val="0"/>
        <w:autoSpaceDE w:val="0"/>
        <w:autoSpaceDN w:val="0"/>
        <w:adjustRightInd w:val="0"/>
        <w:spacing w:after="0" w:line="260" w:lineRule="exact"/>
        <w:jc w:val="both"/>
        <w:textAlignment w:val="baseline"/>
        <w:rPr>
          <w:rFonts w:ascii="Arial" w:hAnsi="Arial" w:cs="Arial"/>
          <w:sz w:val="20"/>
          <w:szCs w:val="20"/>
        </w:rPr>
      </w:pPr>
    </w:p>
    <w:p w14:paraId="398F87CB" w14:textId="77777777" w:rsidR="007A7CEC" w:rsidRPr="00F34F49" w:rsidRDefault="007A7CEC" w:rsidP="0054711E">
      <w:pPr>
        <w:overflowPunct w:val="0"/>
        <w:autoSpaceDE w:val="0"/>
        <w:autoSpaceDN w:val="0"/>
        <w:adjustRightInd w:val="0"/>
        <w:spacing w:after="0" w:line="260" w:lineRule="exact"/>
        <w:jc w:val="both"/>
        <w:textAlignment w:val="baseline"/>
        <w:rPr>
          <w:rFonts w:ascii="Arial" w:hAnsi="Arial" w:cs="Arial"/>
          <w:sz w:val="20"/>
          <w:szCs w:val="20"/>
        </w:rPr>
      </w:pPr>
    </w:p>
    <w:p w14:paraId="24770C28" w14:textId="77777777" w:rsidR="00910F56" w:rsidRPr="00F34F49" w:rsidRDefault="00910F56" w:rsidP="0054711E">
      <w:pPr>
        <w:overflowPunct w:val="0"/>
        <w:autoSpaceDE w:val="0"/>
        <w:autoSpaceDN w:val="0"/>
        <w:adjustRightInd w:val="0"/>
        <w:spacing w:after="0" w:line="260" w:lineRule="exact"/>
        <w:jc w:val="both"/>
        <w:textAlignment w:val="baseline"/>
        <w:rPr>
          <w:rFonts w:ascii="Arial" w:hAnsi="Arial" w:cs="Arial"/>
          <w:sz w:val="20"/>
          <w:szCs w:val="20"/>
        </w:rPr>
      </w:pPr>
    </w:p>
    <w:p w14:paraId="31DD05C9" w14:textId="77777777" w:rsidR="00910F56" w:rsidRPr="00F34F49" w:rsidRDefault="00910F56" w:rsidP="0054711E">
      <w:pPr>
        <w:overflowPunct w:val="0"/>
        <w:autoSpaceDE w:val="0"/>
        <w:autoSpaceDN w:val="0"/>
        <w:adjustRightInd w:val="0"/>
        <w:spacing w:after="0" w:line="260" w:lineRule="exact"/>
        <w:jc w:val="both"/>
        <w:textAlignment w:val="baseline"/>
        <w:rPr>
          <w:rFonts w:ascii="Arial" w:hAnsi="Arial" w:cs="Arial"/>
          <w:sz w:val="20"/>
          <w:szCs w:val="20"/>
        </w:rPr>
      </w:pPr>
    </w:p>
    <w:p w14:paraId="67F6788D" w14:textId="77777777" w:rsidR="00910F56" w:rsidRPr="00F34F49" w:rsidRDefault="00910F56" w:rsidP="0054711E">
      <w:pPr>
        <w:overflowPunct w:val="0"/>
        <w:autoSpaceDE w:val="0"/>
        <w:autoSpaceDN w:val="0"/>
        <w:adjustRightInd w:val="0"/>
        <w:spacing w:after="0" w:line="260" w:lineRule="exact"/>
        <w:jc w:val="both"/>
        <w:textAlignment w:val="baseline"/>
        <w:rPr>
          <w:rFonts w:ascii="Arial" w:hAnsi="Arial" w:cs="Arial"/>
          <w:sz w:val="20"/>
          <w:szCs w:val="20"/>
        </w:rPr>
      </w:pPr>
    </w:p>
    <w:p w14:paraId="32EF0F8F" w14:textId="4AF4DFF1" w:rsidR="00910F56" w:rsidRPr="00F34F49" w:rsidRDefault="00910F56" w:rsidP="0054711E">
      <w:pPr>
        <w:overflowPunct w:val="0"/>
        <w:autoSpaceDE w:val="0"/>
        <w:autoSpaceDN w:val="0"/>
        <w:adjustRightInd w:val="0"/>
        <w:spacing w:after="0" w:line="260" w:lineRule="exact"/>
        <w:jc w:val="both"/>
        <w:textAlignment w:val="baseline"/>
        <w:rPr>
          <w:rFonts w:ascii="Arial" w:hAnsi="Arial" w:cs="Arial"/>
          <w:sz w:val="20"/>
          <w:szCs w:val="20"/>
        </w:rPr>
      </w:pPr>
    </w:p>
    <w:p w14:paraId="615C2336" w14:textId="00926226" w:rsidR="002D5660" w:rsidRPr="00F34F49" w:rsidRDefault="002D5660" w:rsidP="002D5660">
      <w:pPr>
        <w:overflowPunct w:val="0"/>
        <w:autoSpaceDE w:val="0"/>
        <w:autoSpaceDN w:val="0"/>
        <w:adjustRightInd w:val="0"/>
        <w:spacing w:after="0" w:line="260" w:lineRule="exact"/>
        <w:jc w:val="right"/>
        <w:textAlignment w:val="baseline"/>
        <w:rPr>
          <w:rFonts w:ascii="Arial" w:hAnsi="Arial" w:cs="Arial"/>
          <w:b/>
          <w:bCs/>
          <w:sz w:val="20"/>
          <w:szCs w:val="20"/>
        </w:rPr>
      </w:pPr>
      <w:r w:rsidRPr="00F34F49">
        <w:rPr>
          <w:rFonts w:ascii="Arial" w:hAnsi="Arial" w:cs="Arial"/>
          <w:b/>
          <w:bCs/>
          <w:sz w:val="20"/>
          <w:szCs w:val="20"/>
        </w:rPr>
        <w:lastRenderedPageBreak/>
        <w:t>OBRAZLOŽITEV</w:t>
      </w:r>
      <w:r w:rsidR="00B954FE" w:rsidRPr="00F34F49">
        <w:rPr>
          <w:rFonts w:ascii="Arial" w:hAnsi="Arial" w:cs="Arial"/>
          <w:b/>
          <w:bCs/>
          <w:sz w:val="20"/>
          <w:szCs w:val="20"/>
        </w:rPr>
        <w:t xml:space="preserve"> GRADIVA</w:t>
      </w:r>
    </w:p>
    <w:p w14:paraId="203A5900" w14:textId="77777777" w:rsidR="002D5660" w:rsidRPr="00F34F49" w:rsidRDefault="002D5660" w:rsidP="002D5660">
      <w:pPr>
        <w:overflowPunct w:val="0"/>
        <w:autoSpaceDE w:val="0"/>
        <w:autoSpaceDN w:val="0"/>
        <w:adjustRightInd w:val="0"/>
        <w:spacing w:after="0" w:line="260" w:lineRule="exact"/>
        <w:jc w:val="right"/>
        <w:textAlignment w:val="baseline"/>
        <w:rPr>
          <w:rFonts w:ascii="Arial" w:hAnsi="Arial" w:cs="Arial"/>
          <w:sz w:val="20"/>
          <w:szCs w:val="20"/>
        </w:rPr>
      </w:pPr>
    </w:p>
    <w:p w14:paraId="15CD8FE1" w14:textId="77777777" w:rsidR="002D5660" w:rsidRPr="00A67989" w:rsidRDefault="002D5660" w:rsidP="002D5660">
      <w:pPr>
        <w:spacing w:after="0" w:line="240" w:lineRule="auto"/>
        <w:jc w:val="both"/>
        <w:rPr>
          <w:rFonts w:ascii="Arial" w:hAnsi="Arial" w:cs="Arial"/>
          <w:sz w:val="20"/>
          <w:szCs w:val="20"/>
        </w:rPr>
      </w:pPr>
    </w:p>
    <w:p w14:paraId="2DCE1E2D" w14:textId="20A1DF4B" w:rsidR="002D5660" w:rsidRPr="009E08A8" w:rsidRDefault="002D5660" w:rsidP="009E08A8">
      <w:pPr>
        <w:spacing w:after="0" w:line="240" w:lineRule="auto"/>
        <w:jc w:val="both"/>
        <w:rPr>
          <w:rFonts w:ascii="Arial" w:hAnsi="Arial" w:cs="Arial"/>
          <w:b/>
          <w:bCs/>
          <w:sz w:val="20"/>
          <w:szCs w:val="20"/>
        </w:rPr>
      </w:pPr>
      <w:r w:rsidRPr="009E08A8">
        <w:rPr>
          <w:rFonts w:ascii="Arial" w:hAnsi="Arial" w:cs="Arial"/>
          <w:b/>
          <w:bCs/>
          <w:sz w:val="20"/>
          <w:szCs w:val="20"/>
        </w:rPr>
        <w:t>Uvod</w:t>
      </w:r>
    </w:p>
    <w:p w14:paraId="07017A23" w14:textId="77777777" w:rsidR="002D5660" w:rsidRPr="009E08A8" w:rsidRDefault="002D5660" w:rsidP="009E08A8">
      <w:pPr>
        <w:spacing w:after="0" w:line="240" w:lineRule="auto"/>
        <w:jc w:val="both"/>
        <w:rPr>
          <w:rFonts w:ascii="Arial" w:hAnsi="Arial" w:cs="Arial"/>
          <w:sz w:val="20"/>
          <w:szCs w:val="20"/>
        </w:rPr>
      </w:pPr>
    </w:p>
    <w:p w14:paraId="067BBDE2" w14:textId="77777777" w:rsidR="001D03A7" w:rsidRDefault="001D03A7" w:rsidP="001D03A7">
      <w:pPr>
        <w:spacing w:after="2" w:line="248" w:lineRule="auto"/>
        <w:ind w:left="-5" w:hanging="10"/>
        <w:jc w:val="both"/>
        <w:rPr>
          <w:rFonts w:ascii="Arial" w:hAnsi="Arial" w:cs="Arial"/>
          <w:sz w:val="20"/>
          <w:szCs w:val="20"/>
        </w:rPr>
      </w:pPr>
      <w:r w:rsidRPr="00C617D0">
        <w:rPr>
          <w:rFonts w:ascii="Arial" w:hAnsi="Arial" w:cs="Arial"/>
          <w:sz w:val="20"/>
          <w:szCs w:val="20"/>
        </w:rPr>
        <w:t>Poslovni in finančni načrt sklada za leto 2026 je pripravljen na podlagi veljavne zakonodaje. Javni štipendijski, razvojni, invalidski in preživninski sklad Republike Slovenije (v nadaljevanju: sklad) je finančni načrt za leto 2026 pripravil v skladu z izhodišči Ministrstva za delo, družino, socialne zadeve in enake možnosti za pripravo finančnega načrta in programa dela s kadrovskim načrtom za leto 2026, številka 0143-86/2025-2611-15, prejetimi 12. 12. 2025</w:t>
      </w:r>
      <w:r>
        <w:rPr>
          <w:rFonts w:ascii="Arial" w:hAnsi="Arial" w:cs="Arial"/>
          <w:sz w:val="20"/>
          <w:szCs w:val="20"/>
        </w:rPr>
        <w:t xml:space="preserve"> (v nadaljevanju: izhodišča)</w:t>
      </w:r>
      <w:r w:rsidRPr="00C617D0">
        <w:rPr>
          <w:rFonts w:ascii="Arial" w:hAnsi="Arial" w:cs="Arial"/>
          <w:sz w:val="20"/>
          <w:szCs w:val="20"/>
        </w:rPr>
        <w:t xml:space="preserve">. </w:t>
      </w:r>
    </w:p>
    <w:p w14:paraId="54304823" w14:textId="77777777" w:rsidR="001D03A7" w:rsidRDefault="001D03A7" w:rsidP="001D03A7">
      <w:pPr>
        <w:spacing w:after="2" w:line="248" w:lineRule="auto"/>
        <w:ind w:left="-5" w:hanging="10"/>
        <w:jc w:val="both"/>
        <w:rPr>
          <w:rFonts w:ascii="Arial" w:hAnsi="Arial" w:cs="Arial"/>
          <w:sz w:val="20"/>
          <w:szCs w:val="20"/>
        </w:rPr>
      </w:pPr>
    </w:p>
    <w:p w14:paraId="5B4C5A07" w14:textId="77777777" w:rsidR="001D03A7" w:rsidRPr="00C617D0" w:rsidRDefault="001D03A7" w:rsidP="001D03A7">
      <w:pPr>
        <w:spacing w:after="2" w:line="248" w:lineRule="auto"/>
        <w:ind w:left="-5" w:hanging="10"/>
        <w:jc w:val="both"/>
        <w:rPr>
          <w:rFonts w:ascii="Arial" w:hAnsi="Arial" w:cs="Arial"/>
          <w:sz w:val="20"/>
          <w:szCs w:val="20"/>
        </w:rPr>
      </w:pPr>
      <w:r w:rsidRPr="00C617D0">
        <w:rPr>
          <w:rFonts w:ascii="Arial" w:hAnsi="Arial" w:cs="Arial"/>
          <w:sz w:val="20"/>
          <w:szCs w:val="20"/>
        </w:rPr>
        <w:t>Poslovni načrt je razdeljen po ključnih področjih delovanja sklada: spodbujanje mednarodne mobilnosti, izvajanje štipendijske politike, razvoj kadrov, pravice invalidov, pravice delavcev ob insolventnosti delodajalca ter pravice otrok v primeru neplačevanja preživnin.</w:t>
      </w:r>
    </w:p>
    <w:p w14:paraId="1B26AD4A" w14:textId="77777777" w:rsidR="001D03A7" w:rsidRPr="002659AA" w:rsidRDefault="001D03A7" w:rsidP="001D03A7">
      <w:pPr>
        <w:spacing w:after="2" w:line="248" w:lineRule="auto"/>
        <w:ind w:left="-5" w:hanging="10"/>
        <w:jc w:val="both"/>
      </w:pPr>
    </w:p>
    <w:p w14:paraId="56B0A329" w14:textId="08FEEA4D" w:rsidR="009E08A8" w:rsidRPr="009E08A8" w:rsidRDefault="009E08A8" w:rsidP="009E08A8">
      <w:pPr>
        <w:pStyle w:val="Odstavekseznama"/>
        <w:numPr>
          <w:ilvl w:val="0"/>
          <w:numId w:val="23"/>
        </w:numPr>
        <w:spacing w:after="5" w:line="240" w:lineRule="auto"/>
        <w:jc w:val="both"/>
        <w:rPr>
          <w:rFonts w:ascii="Arial" w:hAnsi="Arial" w:cs="Arial"/>
          <w:sz w:val="20"/>
          <w:szCs w:val="20"/>
        </w:rPr>
      </w:pPr>
      <w:r w:rsidRPr="009E08A8">
        <w:rPr>
          <w:rFonts w:ascii="Arial" w:hAnsi="Arial" w:cs="Arial"/>
          <w:b/>
          <w:sz w:val="20"/>
          <w:szCs w:val="20"/>
        </w:rPr>
        <w:t>Poslovni načrt javni sklada</w:t>
      </w:r>
      <w:r w:rsidRPr="009E08A8">
        <w:rPr>
          <w:rFonts w:ascii="Arial" w:hAnsi="Arial" w:cs="Arial"/>
          <w:sz w:val="20"/>
          <w:szCs w:val="20"/>
        </w:rPr>
        <w:t xml:space="preserve"> </w:t>
      </w:r>
      <w:r w:rsidRPr="007D5761">
        <w:rPr>
          <w:rFonts w:ascii="Arial" w:hAnsi="Arial" w:cs="Arial"/>
          <w:b/>
          <w:bCs/>
          <w:sz w:val="20"/>
          <w:szCs w:val="20"/>
        </w:rPr>
        <w:t>za leto 202</w:t>
      </w:r>
      <w:r w:rsidR="001D03A7" w:rsidRPr="007D5761">
        <w:rPr>
          <w:rFonts w:ascii="Arial" w:hAnsi="Arial" w:cs="Arial"/>
          <w:b/>
          <w:bCs/>
          <w:sz w:val="20"/>
          <w:szCs w:val="20"/>
        </w:rPr>
        <w:t>6</w:t>
      </w:r>
      <w:r w:rsidRPr="009E08A8">
        <w:rPr>
          <w:rFonts w:ascii="Arial" w:hAnsi="Arial" w:cs="Arial"/>
          <w:sz w:val="20"/>
          <w:szCs w:val="20"/>
        </w:rPr>
        <w:t xml:space="preserve"> je vsebinsko razdeljen na naslednja glavna področja delovanja javn</w:t>
      </w:r>
      <w:r w:rsidR="00375F1A">
        <w:rPr>
          <w:rFonts w:ascii="Arial" w:hAnsi="Arial" w:cs="Arial"/>
          <w:sz w:val="20"/>
          <w:szCs w:val="20"/>
        </w:rPr>
        <w:t>ega</w:t>
      </w:r>
      <w:r w:rsidRPr="009E08A8">
        <w:rPr>
          <w:rFonts w:ascii="Arial" w:hAnsi="Arial" w:cs="Arial"/>
          <w:sz w:val="20"/>
          <w:szCs w:val="20"/>
        </w:rPr>
        <w:t xml:space="preserve"> sklada s predstavitvijo ciljev: </w:t>
      </w:r>
    </w:p>
    <w:p w14:paraId="51703103" w14:textId="77777777" w:rsidR="009E08A8" w:rsidRPr="009E08A8" w:rsidRDefault="009E08A8" w:rsidP="009E08A8">
      <w:pPr>
        <w:spacing w:after="12" w:line="240" w:lineRule="auto"/>
        <w:rPr>
          <w:rFonts w:ascii="Arial" w:hAnsi="Arial" w:cs="Arial"/>
          <w:sz w:val="20"/>
          <w:szCs w:val="20"/>
        </w:rPr>
      </w:pPr>
      <w:r w:rsidRPr="009E08A8">
        <w:rPr>
          <w:rFonts w:ascii="Arial" w:eastAsia="Calibri" w:hAnsi="Arial" w:cs="Arial"/>
          <w:sz w:val="20"/>
          <w:szCs w:val="20"/>
        </w:rPr>
        <w:t xml:space="preserve"> </w:t>
      </w:r>
    </w:p>
    <w:p w14:paraId="651B6DDC" w14:textId="77777777" w:rsidR="001D03A7" w:rsidRDefault="001D03A7" w:rsidP="001D03A7">
      <w:pPr>
        <w:spacing w:after="0" w:line="240" w:lineRule="auto"/>
        <w:jc w:val="both"/>
        <w:rPr>
          <w:rFonts w:ascii="Arial" w:hAnsi="Arial" w:cs="Arial"/>
          <w:sz w:val="20"/>
          <w:szCs w:val="20"/>
        </w:rPr>
      </w:pPr>
      <w:r w:rsidRPr="00C617D0">
        <w:rPr>
          <w:rFonts w:ascii="Arial" w:hAnsi="Arial" w:cs="Arial"/>
          <w:sz w:val="20"/>
          <w:szCs w:val="20"/>
        </w:rPr>
        <w:t>Sklad bo v letu 2026 nadaljeval spodbujanje mednarodne mobilnosti z izvajanjem programov štipendiranja za izobraževanje Slovencev v tujini, študijske obiske in udeležbo na tekmovanjih v tujini. Nadaljeval bo tudi razpise za štipendiranje tujih državljanov v Sloveniji ter razpis v okviru programa Fulbright. Za izboljšanje obstoječih programov štipendiranja (Zoisove štipendije, štipendije za Slovence v zamejstvu in po svetu, deficitarne poklice, socialno varstvo in zdravstvo) bo sklad krepil sodelovanje z relevantnimi institucijami. Pri načrtovanju in izvajanju programov razvoja kadrov bo sklad sodeloval z Ministrstvom za delo, družino, socialne zadeve in enake možnosti ter Ministrstvom za vzgojo in izobraževanje. Programi bodo prispevali k razvoju spretnosti ter krepitvi kompetenc posameznikov skozi vseživljenjsko učenje. Leta 2026 bo sklad začel izvajati projekt Usposabljanje za zaposlene v avtomobilski industriji – AVI, namenjen krepitvi kompetenc zaposlenih zaradi uvajanja novih tehnologij, digitalizacije, inovacij in zelene preobrazbe. Na področju pravic in obveznosti invalidov ter delodajalcev bo sklad še naprej zagotavljal učinkovito izvajanje pooblastil, s čimer bo prispeval k ohranjanju zaposlenosti invalidov ter spodbujal nova zaposlovanja. Z organizacijo dogodkov in predstavitvijo delovanja si bo prizadeval za večjo prepoznavnost kvotnega sistema in spodbud ter za okrepitev ozaveščenosti delodajalcev. Na področju pravic delavcev v primeru insolventnosti delodajalcev bo sklad nadaljeval sodelovanje z Zavodom RS za zaposlovanje ter si prizadeval za hitro izplačilo pravic delavcem iz podjetij v stečaju. Pri zagotavljanju pravic otrok ob neplačevanju preživnin bo sklad krepil prepoznavnost svoje vloge pri uveljavljanju nadomestila preživnine in dolgoročno ozaveščal javnost, da je pravica do preživnine temeljna pravica otrok. Sklad bo svoje poslanstvo nadaljeval tudi kot osrednji posredovalni in sprejemni organ v postopkih mednarodne izterjave preživnin.</w:t>
      </w:r>
    </w:p>
    <w:p w14:paraId="7F850888" w14:textId="77777777" w:rsidR="009E08A8" w:rsidRPr="009E08A8" w:rsidRDefault="009E08A8" w:rsidP="009E08A8">
      <w:pPr>
        <w:spacing w:after="0" w:line="240" w:lineRule="auto"/>
        <w:rPr>
          <w:rFonts w:ascii="Arial" w:hAnsi="Arial" w:cs="Arial"/>
          <w:sz w:val="20"/>
          <w:szCs w:val="20"/>
        </w:rPr>
      </w:pPr>
      <w:r w:rsidRPr="009E08A8">
        <w:rPr>
          <w:rFonts w:ascii="Arial" w:eastAsia="Calibri" w:hAnsi="Arial" w:cs="Arial"/>
          <w:sz w:val="20"/>
          <w:szCs w:val="20"/>
        </w:rPr>
        <w:t xml:space="preserve"> </w:t>
      </w:r>
    </w:p>
    <w:p w14:paraId="2DA544AA" w14:textId="41AA94E7" w:rsidR="009E08A8" w:rsidRPr="009E08A8" w:rsidRDefault="009E08A8" w:rsidP="009E08A8">
      <w:pPr>
        <w:pStyle w:val="Odstavekseznama"/>
        <w:numPr>
          <w:ilvl w:val="0"/>
          <w:numId w:val="23"/>
        </w:numPr>
        <w:spacing w:after="5" w:line="240" w:lineRule="auto"/>
        <w:jc w:val="both"/>
        <w:rPr>
          <w:rFonts w:ascii="Arial" w:hAnsi="Arial" w:cs="Arial"/>
          <w:sz w:val="20"/>
          <w:szCs w:val="20"/>
        </w:rPr>
      </w:pPr>
      <w:r w:rsidRPr="009E08A8">
        <w:rPr>
          <w:rFonts w:ascii="Arial" w:hAnsi="Arial" w:cs="Arial"/>
          <w:b/>
          <w:bCs/>
          <w:sz w:val="20"/>
          <w:szCs w:val="20"/>
        </w:rPr>
        <w:t>Finančni načrt javni sklada</w:t>
      </w:r>
      <w:r w:rsidRPr="009E08A8">
        <w:rPr>
          <w:rFonts w:ascii="Arial" w:hAnsi="Arial" w:cs="Arial"/>
          <w:sz w:val="20"/>
          <w:szCs w:val="20"/>
        </w:rPr>
        <w:t xml:space="preserve"> </w:t>
      </w:r>
      <w:r w:rsidRPr="007D5761">
        <w:rPr>
          <w:rFonts w:ascii="Arial" w:hAnsi="Arial" w:cs="Arial"/>
          <w:b/>
          <w:bCs/>
          <w:sz w:val="20"/>
          <w:szCs w:val="20"/>
        </w:rPr>
        <w:t>za 202</w:t>
      </w:r>
      <w:r w:rsidR="001D03A7" w:rsidRPr="007D5761">
        <w:rPr>
          <w:rFonts w:ascii="Arial" w:hAnsi="Arial" w:cs="Arial"/>
          <w:b/>
          <w:bCs/>
          <w:sz w:val="20"/>
          <w:szCs w:val="20"/>
        </w:rPr>
        <w:t>6</w:t>
      </w:r>
      <w:r w:rsidRPr="009E08A8">
        <w:rPr>
          <w:rFonts w:ascii="Arial" w:hAnsi="Arial" w:cs="Arial"/>
          <w:sz w:val="20"/>
          <w:szCs w:val="20"/>
        </w:rPr>
        <w:t xml:space="preserve"> je izdelan ločeno s pregledom načrta za izvajanje programov dejavnosti javn</w:t>
      </w:r>
      <w:r w:rsidR="00375F1A">
        <w:rPr>
          <w:rFonts w:ascii="Arial" w:hAnsi="Arial" w:cs="Arial"/>
          <w:sz w:val="20"/>
          <w:szCs w:val="20"/>
        </w:rPr>
        <w:t>ega</w:t>
      </w:r>
      <w:r w:rsidRPr="009E08A8">
        <w:rPr>
          <w:rFonts w:ascii="Arial" w:hAnsi="Arial" w:cs="Arial"/>
          <w:sz w:val="20"/>
          <w:szCs w:val="20"/>
        </w:rPr>
        <w:t xml:space="preserve"> sklada in delovanja javn</w:t>
      </w:r>
      <w:r w:rsidR="00375F1A">
        <w:rPr>
          <w:rFonts w:ascii="Arial" w:hAnsi="Arial" w:cs="Arial"/>
          <w:sz w:val="20"/>
          <w:szCs w:val="20"/>
        </w:rPr>
        <w:t>ega</w:t>
      </w:r>
      <w:r w:rsidRPr="009E08A8">
        <w:rPr>
          <w:rFonts w:ascii="Arial" w:hAnsi="Arial" w:cs="Arial"/>
          <w:sz w:val="20"/>
          <w:szCs w:val="20"/>
        </w:rPr>
        <w:t xml:space="preserve"> sklada.  </w:t>
      </w:r>
    </w:p>
    <w:p w14:paraId="3847FFF4" w14:textId="77777777" w:rsidR="009E08A8" w:rsidRPr="009E08A8" w:rsidRDefault="009E08A8" w:rsidP="009E08A8">
      <w:pPr>
        <w:spacing w:after="0" w:line="240" w:lineRule="auto"/>
        <w:rPr>
          <w:rFonts w:ascii="Arial" w:hAnsi="Arial" w:cs="Arial"/>
          <w:sz w:val="20"/>
          <w:szCs w:val="20"/>
        </w:rPr>
      </w:pPr>
      <w:r w:rsidRPr="009E08A8">
        <w:rPr>
          <w:rFonts w:ascii="Arial" w:eastAsia="Calibri" w:hAnsi="Arial" w:cs="Arial"/>
          <w:sz w:val="20"/>
          <w:szCs w:val="20"/>
        </w:rPr>
        <w:t xml:space="preserve"> </w:t>
      </w:r>
    </w:p>
    <w:p w14:paraId="397F3B20" w14:textId="77777777" w:rsidR="001D03A7" w:rsidRPr="00283948" w:rsidRDefault="001D03A7" w:rsidP="001D03A7">
      <w:pPr>
        <w:spacing w:after="0" w:line="240" w:lineRule="auto"/>
        <w:jc w:val="both"/>
        <w:rPr>
          <w:rFonts w:ascii="Arial" w:eastAsia="Calibri" w:hAnsi="Arial" w:cs="Arial"/>
          <w:sz w:val="20"/>
          <w:szCs w:val="20"/>
        </w:rPr>
      </w:pPr>
      <w:r w:rsidRPr="00283948">
        <w:rPr>
          <w:rFonts w:ascii="Arial" w:eastAsia="Calibri" w:hAnsi="Arial" w:cs="Arial"/>
          <w:sz w:val="20"/>
          <w:szCs w:val="20"/>
        </w:rPr>
        <w:t xml:space="preserve">Za leto 2026 so načrtovani skupni prihodki/prejemki v višini 101.316.003,17 evra, od tega 89.627.400,38 evra za programe sklada in 11.688.602,79 evra za delovanje sklada. V primerjavi z oceno realizacije za leto 2025 to predstavlja 32% rast prihodkov, pri čemer sklad načrtuje polno realizacijo programov. Načrtovani celotni odhodki/izdatki znašajo 100.770.403,17 evra, od tega 89.081.800,38 evra za programe sklada in 11.688.602,79 evra za delovanje. To pomeni 36% višje odhodke glede na oceno realizacije za leto 2025. </w:t>
      </w:r>
    </w:p>
    <w:p w14:paraId="610C1B35" w14:textId="77777777" w:rsidR="001D03A7" w:rsidRDefault="001D03A7" w:rsidP="001D03A7">
      <w:pPr>
        <w:spacing w:after="0" w:line="240" w:lineRule="auto"/>
        <w:jc w:val="both"/>
        <w:rPr>
          <w:rFonts w:ascii="Arial" w:eastAsia="Calibri" w:hAnsi="Arial" w:cs="Arial"/>
          <w:sz w:val="20"/>
          <w:szCs w:val="20"/>
        </w:rPr>
      </w:pPr>
    </w:p>
    <w:p w14:paraId="287C9F44" w14:textId="77777777" w:rsidR="001D03A7" w:rsidRDefault="001D03A7" w:rsidP="001D03A7">
      <w:pPr>
        <w:spacing w:after="0" w:line="240" w:lineRule="auto"/>
        <w:jc w:val="both"/>
        <w:rPr>
          <w:rFonts w:ascii="Arial" w:eastAsia="Calibri" w:hAnsi="Arial" w:cs="Arial"/>
          <w:sz w:val="20"/>
          <w:szCs w:val="20"/>
        </w:rPr>
      </w:pPr>
      <w:r w:rsidRPr="00C617D0">
        <w:rPr>
          <w:rFonts w:ascii="Arial" w:eastAsia="Calibri" w:hAnsi="Arial" w:cs="Arial"/>
          <w:sz w:val="20"/>
          <w:szCs w:val="20"/>
        </w:rPr>
        <w:t xml:space="preserve">Odhodki za programe v višini 89.081.800,38 </w:t>
      </w:r>
      <w:r>
        <w:rPr>
          <w:rFonts w:ascii="Arial" w:eastAsia="Calibri" w:hAnsi="Arial" w:cs="Arial"/>
          <w:sz w:val="20"/>
          <w:szCs w:val="20"/>
        </w:rPr>
        <w:t>evra</w:t>
      </w:r>
      <w:r w:rsidRPr="00C617D0">
        <w:rPr>
          <w:rFonts w:ascii="Arial" w:eastAsia="Calibri" w:hAnsi="Arial" w:cs="Arial"/>
          <w:sz w:val="20"/>
          <w:szCs w:val="20"/>
        </w:rPr>
        <w:t xml:space="preserve"> so namenjeni: programom mednarodne mobilnosti (Ad futura), programom štipendiranja po Zakonu o štipendiranju</w:t>
      </w:r>
      <w:r>
        <w:rPr>
          <w:rFonts w:ascii="Arial" w:eastAsia="Calibri" w:hAnsi="Arial" w:cs="Arial"/>
          <w:sz w:val="20"/>
          <w:szCs w:val="20"/>
        </w:rPr>
        <w:t>, Zakonu o socialnem varstvu in Zakona o nujnih ukrepih na področju zdravstva</w:t>
      </w:r>
      <w:r w:rsidRPr="00C617D0">
        <w:rPr>
          <w:rFonts w:ascii="Arial" w:eastAsia="Calibri" w:hAnsi="Arial" w:cs="Arial"/>
          <w:sz w:val="20"/>
          <w:szCs w:val="20"/>
        </w:rPr>
        <w:t xml:space="preserve">, razvoju kadrov v okviru Programa evropske kohezijske politike 2021–2027, jamstvenemu skladu za pravice delavcev ob insolventnosti delodajalcev, preživninskemu skladu za izplačila ob neplačevanju preživnin, invalidskemu skladu za spodbujanje in ohranjanje zaposlovanja invalidov, programu usposabljanja zaposlenih v avtomobilski industriji, izvajanju mednarodne izterjave preživnin. </w:t>
      </w:r>
    </w:p>
    <w:p w14:paraId="4FF6B377" w14:textId="77777777" w:rsidR="001D03A7" w:rsidRDefault="001D03A7" w:rsidP="001D03A7">
      <w:pPr>
        <w:spacing w:after="0" w:line="240" w:lineRule="auto"/>
        <w:jc w:val="both"/>
        <w:rPr>
          <w:rFonts w:ascii="Arial" w:eastAsia="Calibri" w:hAnsi="Arial" w:cs="Arial"/>
          <w:sz w:val="20"/>
          <w:szCs w:val="20"/>
        </w:rPr>
      </w:pPr>
      <w:r w:rsidRPr="00C617D0">
        <w:rPr>
          <w:rFonts w:ascii="Arial" w:eastAsia="Calibri" w:hAnsi="Arial" w:cs="Arial"/>
          <w:sz w:val="20"/>
          <w:szCs w:val="20"/>
        </w:rPr>
        <w:t>Odhodki za delovanje sklada v višini 11.688.602,79</w:t>
      </w:r>
      <w:r>
        <w:rPr>
          <w:rFonts w:ascii="Arial" w:eastAsia="Calibri" w:hAnsi="Arial" w:cs="Arial"/>
          <w:sz w:val="20"/>
          <w:szCs w:val="20"/>
        </w:rPr>
        <w:t xml:space="preserve"> evra </w:t>
      </w:r>
      <w:r w:rsidRPr="00C617D0">
        <w:rPr>
          <w:rFonts w:ascii="Arial" w:eastAsia="Calibri" w:hAnsi="Arial" w:cs="Arial"/>
          <w:sz w:val="20"/>
          <w:szCs w:val="20"/>
        </w:rPr>
        <w:t xml:space="preserve">zajemajo stroške dela, izdatke za blago in storitve ter investicijske odhodke. </w:t>
      </w:r>
    </w:p>
    <w:p w14:paraId="464FCC2C" w14:textId="77777777" w:rsidR="001D03A7" w:rsidRDefault="001D03A7" w:rsidP="001D03A7">
      <w:pPr>
        <w:spacing w:after="0" w:line="240" w:lineRule="auto"/>
        <w:jc w:val="both"/>
        <w:rPr>
          <w:rFonts w:ascii="Arial" w:eastAsia="Calibri" w:hAnsi="Arial" w:cs="Arial"/>
          <w:sz w:val="20"/>
          <w:szCs w:val="20"/>
        </w:rPr>
      </w:pPr>
    </w:p>
    <w:p w14:paraId="7E589C0E" w14:textId="77777777" w:rsidR="001D03A7" w:rsidRPr="00283948" w:rsidRDefault="001D03A7" w:rsidP="001D03A7">
      <w:pPr>
        <w:spacing w:after="0" w:line="240" w:lineRule="auto"/>
        <w:jc w:val="both"/>
        <w:rPr>
          <w:rFonts w:ascii="Arial" w:eastAsia="Calibri" w:hAnsi="Arial" w:cs="Arial"/>
          <w:sz w:val="20"/>
          <w:szCs w:val="20"/>
        </w:rPr>
      </w:pPr>
      <w:r w:rsidRPr="00283948">
        <w:rPr>
          <w:rFonts w:ascii="Arial" w:eastAsia="Calibri" w:hAnsi="Arial" w:cs="Arial"/>
          <w:sz w:val="20"/>
          <w:szCs w:val="20"/>
        </w:rPr>
        <w:t xml:space="preserve">Sklad za leto 2026 načrtuje presežek prihodkov nad odhodki v višini 545.600,00 evra, in sicer na dejavnosti, medtem ko je za delovanje predvideno izravnano poslovanje. </w:t>
      </w:r>
    </w:p>
    <w:p w14:paraId="2867D0C1" w14:textId="77777777" w:rsidR="001D03A7" w:rsidRDefault="001D03A7" w:rsidP="001D03A7">
      <w:pPr>
        <w:spacing w:after="0" w:line="240" w:lineRule="auto"/>
        <w:jc w:val="both"/>
        <w:rPr>
          <w:rFonts w:ascii="Arial" w:eastAsia="Calibri" w:hAnsi="Arial" w:cs="Arial"/>
          <w:sz w:val="20"/>
          <w:szCs w:val="20"/>
        </w:rPr>
      </w:pPr>
    </w:p>
    <w:p w14:paraId="7A07303B" w14:textId="31C045C5" w:rsidR="00910F56" w:rsidRPr="009E08A8" w:rsidRDefault="001D03A7" w:rsidP="001D03A7">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r w:rsidRPr="00C617D0">
        <w:rPr>
          <w:rFonts w:ascii="Arial" w:eastAsia="Calibri" w:hAnsi="Arial" w:cs="Arial"/>
          <w:sz w:val="20"/>
          <w:szCs w:val="20"/>
        </w:rPr>
        <w:t>Po posameznih programih so načrtovani rezultati: invalidski sklad: presežek 1.600.600,00</w:t>
      </w:r>
      <w:r>
        <w:rPr>
          <w:rFonts w:ascii="Arial" w:eastAsia="Calibri" w:hAnsi="Arial" w:cs="Arial"/>
          <w:sz w:val="20"/>
          <w:szCs w:val="20"/>
        </w:rPr>
        <w:t xml:space="preserve"> evra</w:t>
      </w:r>
      <w:r w:rsidRPr="00C617D0">
        <w:rPr>
          <w:rFonts w:ascii="Arial" w:eastAsia="Calibri" w:hAnsi="Arial" w:cs="Arial"/>
          <w:sz w:val="20"/>
          <w:szCs w:val="20"/>
        </w:rPr>
        <w:t>, program štipendij: presežek 100.000,00</w:t>
      </w:r>
      <w:r>
        <w:rPr>
          <w:rFonts w:ascii="Arial" w:eastAsia="Calibri" w:hAnsi="Arial" w:cs="Arial"/>
          <w:sz w:val="20"/>
          <w:szCs w:val="20"/>
        </w:rPr>
        <w:t xml:space="preserve"> evra</w:t>
      </w:r>
      <w:r w:rsidRPr="00C617D0">
        <w:rPr>
          <w:rFonts w:ascii="Arial" w:eastAsia="Calibri" w:hAnsi="Arial" w:cs="Arial"/>
          <w:sz w:val="20"/>
          <w:szCs w:val="20"/>
        </w:rPr>
        <w:t>, jamstveni sklad: primanjkljaj 1.155.000,00</w:t>
      </w:r>
      <w:r>
        <w:rPr>
          <w:rFonts w:ascii="Arial" w:eastAsia="Calibri" w:hAnsi="Arial" w:cs="Arial"/>
          <w:sz w:val="20"/>
          <w:szCs w:val="20"/>
        </w:rPr>
        <w:t xml:space="preserve"> evra</w:t>
      </w:r>
      <w:r w:rsidRPr="00C617D0">
        <w:rPr>
          <w:rFonts w:ascii="Arial" w:eastAsia="Calibri" w:hAnsi="Arial" w:cs="Arial"/>
          <w:sz w:val="20"/>
          <w:szCs w:val="20"/>
        </w:rPr>
        <w:t>, ki bo krit s presežki preteklih let. Presežki prihodkov nad odhodki se vodijo in porabljajo ločeno po programih, v skladu s področno zakonodajo. Na ostalih programih sklad načrtuje izravnano poslovanje ob predpostavki, da bodo v celoti izvedeni.</w:t>
      </w:r>
    </w:p>
    <w:p w14:paraId="21652CC8" w14:textId="178E6109" w:rsidR="00910F56" w:rsidRPr="009E08A8" w:rsidRDefault="00910F56"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58736E41" w14:textId="4A50FC36" w:rsidR="00910F56" w:rsidRDefault="00910F56"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77DF2D67"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1F66CFF7"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60B3B891"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7D6DAC2E"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D315922"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67EE2307"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9E81E91"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1876C30D"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7FBBF71B"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F2AA487"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60C7C01B"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9C26D1F"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F721A1C"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5C7E62DF"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672A2607"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77A5A2F1"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5E45F53D"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C7B09F0"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3479376E"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94CB93E"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2FEC2906"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B2F2323"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F63CBAF"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3CE1181A"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FA1E133"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664BE1BD"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4E0DE57D"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09C18CC8"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513F2895" w14:textId="77777777" w:rsidR="009E08A8" w:rsidRDefault="009E08A8" w:rsidP="009E08A8">
      <w:pPr>
        <w:overflowPunct w:val="0"/>
        <w:autoSpaceDE w:val="0"/>
        <w:autoSpaceDN w:val="0"/>
        <w:adjustRightInd w:val="0"/>
        <w:spacing w:after="0" w:line="240" w:lineRule="auto"/>
        <w:jc w:val="both"/>
        <w:textAlignment w:val="baseline"/>
        <w:rPr>
          <w:rFonts w:ascii="Arial" w:eastAsia="Times New Roman" w:hAnsi="Arial" w:cs="Arial"/>
          <w:iCs/>
          <w:sz w:val="20"/>
          <w:szCs w:val="20"/>
          <w:lang w:eastAsia="sl-SI"/>
        </w:rPr>
      </w:pPr>
    </w:p>
    <w:p w14:paraId="7488C711" w14:textId="71A3EF79" w:rsidR="00910F56" w:rsidRPr="00F34F49" w:rsidRDefault="00910F56"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3D142A9" w14:textId="15BFFA1B" w:rsidR="00B97E88" w:rsidRDefault="00B97E88"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36650BB" w14:textId="03060ACB" w:rsidR="00D21433" w:rsidRDefault="00D21433"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5184ADF1" w14:textId="77777777" w:rsidR="00D21433" w:rsidRDefault="00D21433"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99990CF" w14:textId="77777777" w:rsidR="00D21433" w:rsidRDefault="00D21433"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628623D" w14:textId="77777777" w:rsidR="00D21433" w:rsidRDefault="00D21433"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AF407C4" w14:textId="77777777" w:rsidR="00D21433" w:rsidRDefault="00D21433"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7279988" w14:textId="763FACC3" w:rsidR="00E3518F" w:rsidRDefault="00E3518F"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E3518F">
        <w:rPr>
          <w:rFonts w:ascii="Arial" w:eastAsia="Times New Roman" w:hAnsi="Arial" w:cs="Arial"/>
          <w:iCs/>
          <w:noProof/>
          <w:sz w:val="20"/>
          <w:szCs w:val="20"/>
          <w:lang w:eastAsia="sl-SI"/>
        </w:rPr>
        <w:lastRenderedPageBreak/>
        <w:drawing>
          <wp:anchor distT="0" distB="0" distL="114300" distR="114300" simplePos="0" relativeHeight="251658240" behindDoc="0" locked="0" layoutInCell="1" allowOverlap="1" wp14:anchorId="03D39D4B" wp14:editId="4B6FABDD">
            <wp:simplePos x="0" y="0"/>
            <wp:positionH relativeFrom="column">
              <wp:posOffset>-635</wp:posOffset>
            </wp:positionH>
            <wp:positionV relativeFrom="paragraph">
              <wp:posOffset>0</wp:posOffset>
            </wp:positionV>
            <wp:extent cx="5513705" cy="8712200"/>
            <wp:effectExtent l="0" t="0" r="0" b="0"/>
            <wp:wrapSquare wrapText="bothSides"/>
            <wp:docPr id="806574223" name="Slika 1" descr="Slika, ki vsebuje besede besedilo, posnetek zaslon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574223" name="Slika 1" descr="Slika, ki vsebuje besede besedilo, posnetek zaslona, pisava&#10;&#10;Vsebina, ustvarjena z umetno inteligenco, morda ni pravilna."/>
                    <pic:cNvPicPr/>
                  </pic:nvPicPr>
                  <pic:blipFill>
                    <a:blip r:embed="rId11">
                      <a:extLst>
                        <a:ext uri="{28A0092B-C50C-407E-A947-70E740481C1C}">
                          <a14:useLocalDpi xmlns:a14="http://schemas.microsoft.com/office/drawing/2010/main" val="0"/>
                        </a:ext>
                      </a:extLst>
                    </a:blip>
                    <a:stretch>
                      <a:fillRect/>
                    </a:stretch>
                  </pic:blipFill>
                  <pic:spPr>
                    <a:xfrm>
                      <a:off x="0" y="0"/>
                      <a:ext cx="5513705" cy="8712200"/>
                    </a:xfrm>
                    <a:prstGeom prst="rect">
                      <a:avLst/>
                    </a:prstGeom>
                  </pic:spPr>
                </pic:pic>
              </a:graphicData>
            </a:graphic>
          </wp:anchor>
        </w:drawing>
      </w:r>
    </w:p>
    <w:p w14:paraId="2C6CC646" w14:textId="0EDB1D39" w:rsidR="00C068F0" w:rsidRDefault="00C068F0"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068F0">
        <w:rPr>
          <w:rFonts w:ascii="Arial" w:eastAsia="Times New Roman" w:hAnsi="Arial" w:cs="Arial"/>
          <w:iCs/>
          <w:noProof/>
          <w:sz w:val="20"/>
          <w:szCs w:val="20"/>
          <w:lang w:eastAsia="sl-SI"/>
        </w:rPr>
        <w:lastRenderedPageBreak/>
        <w:drawing>
          <wp:anchor distT="0" distB="0" distL="114300" distR="114300" simplePos="0" relativeHeight="251659264" behindDoc="0" locked="0" layoutInCell="1" allowOverlap="1" wp14:anchorId="06FCBCFF" wp14:editId="1A109C7B">
            <wp:simplePos x="0" y="0"/>
            <wp:positionH relativeFrom="column">
              <wp:posOffset>-635</wp:posOffset>
            </wp:positionH>
            <wp:positionV relativeFrom="paragraph">
              <wp:posOffset>0</wp:posOffset>
            </wp:positionV>
            <wp:extent cx="5504815" cy="8712200"/>
            <wp:effectExtent l="0" t="0" r="635" b="0"/>
            <wp:wrapSquare wrapText="bothSides"/>
            <wp:docPr id="1425019113" name="Slika 1" descr="Slika, ki vsebuje besede besedilo, posnetek zaslona, pisava, dokument&#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019113" name="Slika 1" descr="Slika, ki vsebuje besede besedilo, posnetek zaslona, pisava, dokument&#10;&#10;Vsebina, ustvarjena z umetno inteligenco, morda ni pravilna."/>
                    <pic:cNvPicPr/>
                  </pic:nvPicPr>
                  <pic:blipFill>
                    <a:blip r:embed="rId12">
                      <a:extLst>
                        <a:ext uri="{28A0092B-C50C-407E-A947-70E740481C1C}">
                          <a14:useLocalDpi xmlns:a14="http://schemas.microsoft.com/office/drawing/2010/main" val="0"/>
                        </a:ext>
                      </a:extLst>
                    </a:blip>
                    <a:stretch>
                      <a:fillRect/>
                    </a:stretch>
                  </pic:blipFill>
                  <pic:spPr>
                    <a:xfrm>
                      <a:off x="0" y="0"/>
                      <a:ext cx="5504815" cy="8712200"/>
                    </a:xfrm>
                    <a:prstGeom prst="rect">
                      <a:avLst/>
                    </a:prstGeom>
                  </pic:spPr>
                </pic:pic>
              </a:graphicData>
            </a:graphic>
          </wp:anchor>
        </w:drawing>
      </w:r>
    </w:p>
    <w:p w14:paraId="308FB8D5" w14:textId="0877B336" w:rsidR="00D21433" w:rsidRDefault="00C068F0"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noProof/>
          <w:sz w:val="20"/>
          <w:szCs w:val="20"/>
          <w:lang w:eastAsia="sl-SI"/>
        </w:rPr>
        <w:lastRenderedPageBreak/>
        <w:drawing>
          <wp:anchor distT="0" distB="0" distL="114300" distR="114300" simplePos="0" relativeHeight="251660288" behindDoc="0" locked="0" layoutInCell="1" allowOverlap="1" wp14:anchorId="40E98A66" wp14:editId="05048441">
            <wp:simplePos x="0" y="0"/>
            <wp:positionH relativeFrom="column">
              <wp:posOffset>-635</wp:posOffset>
            </wp:positionH>
            <wp:positionV relativeFrom="paragraph">
              <wp:posOffset>0</wp:posOffset>
            </wp:positionV>
            <wp:extent cx="5953760" cy="9573895"/>
            <wp:effectExtent l="0" t="0" r="8890" b="8255"/>
            <wp:wrapSquare wrapText="bothSides"/>
            <wp:docPr id="549246225"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3760" cy="9573895"/>
                    </a:xfrm>
                    <a:prstGeom prst="rect">
                      <a:avLst/>
                    </a:prstGeom>
                    <a:noFill/>
                  </pic:spPr>
                </pic:pic>
              </a:graphicData>
            </a:graphic>
          </wp:anchor>
        </w:drawing>
      </w:r>
    </w:p>
    <w:p w14:paraId="570927A9" w14:textId="5ABAF8C8" w:rsidR="00D21433" w:rsidRDefault="00C219EC"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noProof/>
          <w:sz w:val="20"/>
          <w:szCs w:val="20"/>
          <w:lang w:eastAsia="sl-SI"/>
        </w:rPr>
        <w:lastRenderedPageBreak/>
        <w:drawing>
          <wp:anchor distT="0" distB="0" distL="114300" distR="114300" simplePos="0" relativeHeight="251661312" behindDoc="0" locked="0" layoutInCell="1" allowOverlap="1" wp14:anchorId="15D210E6" wp14:editId="0D0A2F08">
            <wp:simplePos x="0" y="0"/>
            <wp:positionH relativeFrom="column">
              <wp:posOffset>-635</wp:posOffset>
            </wp:positionH>
            <wp:positionV relativeFrom="paragraph">
              <wp:posOffset>0</wp:posOffset>
            </wp:positionV>
            <wp:extent cx="5801360" cy="9440545"/>
            <wp:effectExtent l="0" t="0" r="8890" b="8255"/>
            <wp:wrapSquare wrapText="bothSides"/>
            <wp:docPr id="8851777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01360" cy="9440545"/>
                    </a:xfrm>
                    <a:prstGeom prst="rect">
                      <a:avLst/>
                    </a:prstGeom>
                    <a:noFill/>
                  </pic:spPr>
                </pic:pic>
              </a:graphicData>
            </a:graphic>
          </wp:anchor>
        </w:drawing>
      </w:r>
    </w:p>
    <w:p w14:paraId="553AB4D8" w14:textId="0E371CAE" w:rsidR="00D21433" w:rsidRDefault="00C219EC"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C219EC">
        <w:rPr>
          <w:rFonts w:ascii="Arial" w:eastAsia="Times New Roman" w:hAnsi="Arial" w:cs="Arial"/>
          <w:iCs/>
          <w:noProof/>
          <w:sz w:val="20"/>
          <w:szCs w:val="20"/>
          <w:lang w:eastAsia="sl-SI"/>
        </w:rPr>
        <w:lastRenderedPageBreak/>
        <w:drawing>
          <wp:anchor distT="0" distB="0" distL="114300" distR="114300" simplePos="0" relativeHeight="251662336" behindDoc="0" locked="0" layoutInCell="1" allowOverlap="1" wp14:anchorId="7353E5B9" wp14:editId="5526A492">
            <wp:simplePos x="0" y="0"/>
            <wp:positionH relativeFrom="column">
              <wp:posOffset>-635</wp:posOffset>
            </wp:positionH>
            <wp:positionV relativeFrom="paragraph">
              <wp:posOffset>0</wp:posOffset>
            </wp:positionV>
            <wp:extent cx="5603240" cy="8712200"/>
            <wp:effectExtent l="0" t="0" r="0" b="0"/>
            <wp:wrapSquare wrapText="bothSides"/>
            <wp:docPr id="1060912389" name="Slika 1" descr="Slika, ki vsebuje besede besedilo, pisava, posnetek zaslona, papir&#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912389" name="Slika 1" descr="Slika, ki vsebuje besede besedilo, pisava, posnetek zaslona, papir&#10;&#10;Vsebina, ustvarjena z umetno inteligenco, morda ni pravilna."/>
                    <pic:cNvPicPr/>
                  </pic:nvPicPr>
                  <pic:blipFill>
                    <a:blip r:embed="rId15">
                      <a:extLst>
                        <a:ext uri="{28A0092B-C50C-407E-A947-70E740481C1C}">
                          <a14:useLocalDpi xmlns:a14="http://schemas.microsoft.com/office/drawing/2010/main" val="0"/>
                        </a:ext>
                      </a:extLst>
                    </a:blip>
                    <a:stretch>
                      <a:fillRect/>
                    </a:stretch>
                  </pic:blipFill>
                  <pic:spPr>
                    <a:xfrm>
                      <a:off x="0" y="0"/>
                      <a:ext cx="5603240" cy="8712200"/>
                    </a:xfrm>
                    <a:prstGeom prst="rect">
                      <a:avLst/>
                    </a:prstGeom>
                  </pic:spPr>
                </pic:pic>
              </a:graphicData>
            </a:graphic>
          </wp:anchor>
        </w:drawing>
      </w:r>
    </w:p>
    <w:p w14:paraId="511F9F3C" w14:textId="03C0CFED" w:rsidR="00AD2CDC" w:rsidRDefault="00C219EC" w:rsidP="0054711E">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noProof/>
          <w:sz w:val="20"/>
          <w:szCs w:val="20"/>
          <w:lang w:eastAsia="sl-SI"/>
        </w:rPr>
        <w:lastRenderedPageBreak/>
        <w:drawing>
          <wp:anchor distT="0" distB="0" distL="114300" distR="114300" simplePos="0" relativeHeight="251663360" behindDoc="0" locked="0" layoutInCell="1" allowOverlap="1" wp14:anchorId="3673862B" wp14:editId="6B077C09">
            <wp:simplePos x="0" y="0"/>
            <wp:positionH relativeFrom="column">
              <wp:posOffset>-635</wp:posOffset>
            </wp:positionH>
            <wp:positionV relativeFrom="paragraph">
              <wp:posOffset>0</wp:posOffset>
            </wp:positionV>
            <wp:extent cx="5963285" cy="9164320"/>
            <wp:effectExtent l="0" t="0" r="0" b="0"/>
            <wp:wrapSquare wrapText="bothSides"/>
            <wp:docPr id="162705456"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3285" cy="9164320"/>
                    </a:xfrm>
                    <a:prstGeom prst="rect">
                      <a:avLst/>
                    </a:prstGeom>
                    <a:noFill/>
                  </pic:spPr>
                </pic:pic>
              </a:graphicData>
            </a:graphic>
          </wp:anchor>
        </w:drawing>
      </w:r>
    </w:p>
    <w:sectPr w:rsidR="00AD2CDC" w:rsidSect="00BD6A1D">
      <w:headerReference w:type="first" r:id="rId17"/>
      <w:pgSz w:w="11906" w:h="16838"/>
      <w:pgMar w:top="170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947D5" w14:textId="77777777" w:rsidR="00BA2873" w:rsidRDefault="00BA2873" w:rsidP="00BD6A1D">
      <w:pPr>
        <w:spacing w:after="0" w:line="240" w:lineRule="auto"/>
      </w:pPr>
      <w:r>
        <w:separator/>
      </w:r>
    </w:p>
  </w:endnote>
  <w:endnote w:type="continuationSeparator" w:id="0">
    <w:p w14:paraId="1280908D" w14:textId="77777777" w:rsidR="00BA2873" w:rsidRDefault="00BA2873"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altName w:val="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CD2FF" w14:textId="77777777" w:rsidR="00BA2873" w:rsidRDefault="00BA2873" w:rsidP="00BD6A1D">
      <w:pPr>
        <w:spacing w:after="0" w:line="240" w:lineRule="auto"/>
      </w:pPr>
      <w:r>
        <w:separator/>
      </w:r>
    </w:p>
  </w:footnote>
  <w:footnote w:type="continuationSeparator" w:id="0">
    <w:p w14:paraId="33FDA59A" w14:textId="77777777" w:rsidR="00BA2873" w:rsidRDefault="00BA2873"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75D67" w14:textId="0F16A78E" w:rsidR="009F5FFF" w:rsidRPr="00BD6A1D" w:rsidRDefault="009F5FFF" w:rsidP="00BD6A1D">
    <w:pPr>
      <w:pStyle w:val="Glava"/>
      <w:tabs>
        <w:tab w:val="left" w:pos="5112"/>
      </w:tabs>
      <w:spacing w:line="240" w:lineRule="exact"/>
      <w:ind w:left="5103"/>
      <w:rPr>
        <w:rFonts w:ascii="Arial" w:hAnsi="Arial" w:cs="Arial"/>
        <w:sz w:val="16"/>
        <w:szCs w:val="16"/>
      </w:rPr>
    </w:pPr>
  </w:p>
  <w:p w14:paraId="7DF6FD80"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235D9"/>
    <w:multiLevelType w:val="hybridMultilevel"/>
    <w:tmpl w:val="B6682434"/>
    <w:lvl w:ilvl="0" w:tplc="86AA92D0">
      <w:start w:val="1"/>
      <w:numFmt w:val="decimal"/>
      <w:lvlText w:val="%1."/>
      <w:lvlJc w:val="left"/>
      <w:pPr>
        <w:ind w:left="345" w:hanging="360"/>
      </w:pPr>
      <w:rPr>
        <w:rFonts w:hint="default"/>
        <w:b/>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1" w15:restartNumberingAfterBreak="0">
    <w:nsid w:val="03017352"/>
    <w:multiLevelType w:val="hybridMultilevel"/>
    <w:tmpl w:val="CC0EB526"/>
    <w:lvl w:ilvl="0" w:tplc="61B83EC2">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42D66E5"/>
    <w:multiLevelType w:val="hybridMultilevel"/>
    <w:tmpl w:val="E5069760"/>
    <w:lvl w:ilvl="0" w:tplc="39B89732">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8E67106"/>
    <w:multiLevelType w:val="hybridMultilevel"/>
    <w:tmpl w:val="AC0CDBF6"/>
    <w:lvl w:ilvl="0" w:tplc="E7589E6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D211F0D"/>
    <w:multiLevelType w:val="multilevel"/>
    <w:tmpl w:val="00CCF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F54188"/>
    <w:multiLevelType w:val="hybridMultilevel"/>
    <w:tmpl w:val="68A6054A"/>
    <w:lvl w:ilvl="0" w:tplc="BDE8043A">
      <w:start w:val="1"/>
      <w:numFmt w:val="bullet"/>
      <w:lvlText w:val="-"/>
      <w:lvlJc w:val="left"/>
      <w:pPr>
        <w:ind w:left="720" w:hanging="360"/>
      </w:pPr>
      <w:rPr>
        <w:rFonts w:ascii="Arial Narrow" w:eastAsia="Calibri"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29F31CBB"/>
    <w:multiLevelType w:val="hybridMultilevel"/>
    <w:tmpl w:val="0BE0F2F2"/>
    <w:lvl w:ilvl="0" w:tplc="A4E43CE8">
      <w:start w:val="1"/>
      <w:numFmt w:val="decimal"/>
      <w:lvlText w:val="%1."/>
      <w:lvlJc w:val="left"/>
      <w:pPr>
        <w:ind w:left="345" w:hanging="360"/>
      </w:pPr>
      <w:rPr>
        <w:rFonts w:hint="default"/>
        <w:b/>
      </w:rPr>
    </w:lvl>
    <w:lvl w:ilvl="1" w:tplc="04240019" w:tentative="1">
      <w:start w:val="1"/>
      <w:numFmt w:val="lowerLetter"/>
      <w:lvlText w:val="%2."/>
      <w:lvlJc w:val="left"/>
      <w:pPr>
        <w:ind w:left="1065" w:hanging="360"/>
      </w:pPr>
    </w:lvl>
    <w:lvl w:ilvl="2" w:tplc="0424001B" w:tentative="1">
      <w:start w:val="1"/>
      <w:numFmt w:val="lowerRoman"/>
      <w:lvlText w:val="%3."/>
      <w:lvlJc w:val="right"/>
      <w:pPr>
        <w:ind w:left="1785" w:hanging="180"/>
      </w:pPr>
    </w:lvl>
    <w:lvl w:ilvl="3" w:tplc="0424000F" w:tentative="1">
      <w:start w:val="1"/>
      <w:numFmt w:val="decimal"/>
      <w:lvlText w:val="%4."/>
      <w:lvlJc w:val="left"/>
      <w:pPr>
        <w:ind w:left="2505" w:hanging="360"/>
      </w:pPr>
    </w:lvl>
    <w:lvl w:ilvl="4" w:tplc="04240019" w:tentative="1">
      <w:start w:val="1"/>
      <w:numFmt w:val="lowerLetter"/>
      <w:lvlText w:val="%5."/>
      <w:lvlJc w:val="left"/>
      <w:pPr>
        <w:ind w:left="3225" w:hanging="360"/>
      </w:pPr>
    </w:lvl>
    <w:lvl w:ilvl="5" w:tplc="0424001B" w:tentative="1">
      <w:start w:val="1"/>
      <w:numFmt w:val="lowerRoman"/>
      <w:lvlText w:val="%6."/>
      <w:lvlJc w:val="right"/>
      <w:pPr>
        <w:ind w:left="3945" w:hanging="180"/>
      </w:pPr>
    </w:lvl>
    <w:lvl w:ilvl="6" w:tplc="0424000F" w:tentative="1">
      <w:start w:val="1"/>
      <w:numFmt w:val="decimal"/>
      <w:lvlText w:val="%7."/>
      <w:lvlJc w:val="left"/>
      <w:pPr>
        <w:ind w:left="4665" w:hanging="360"/>
      </w:pPr>
    </w:lvl>
    <w:lvl w:ilvl="7" w:tplc="04240019" w:tentative="1">
      <w:start w:val="1"/>
      <w:numFmt w:val="lowerLetter"/>
      <w:lvlText w:val="%8."/>
      <w:lvlJc w:val="left"/>
      <w:pPr>
        <w:ind w:left="5385" w:hanging="360"/>
      </w:pPr>
    </w:lvl>
    <w:lvl w:ilvl="8" w:tplc="0424001B" w:tentative="1">
      <w:start w:val="1"/>
      <w:numFmt w:val="lowerRoman"/>
      <w:lvlText w:val="%9."/>
      <w:lvlJc w:val="right"/>
      <w:pPr>
        <w:ind w:left="6105" w:hanging="180"/>
      </w:p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37CA6F99"/>
    <w:multiLevelType w:val="hybridMultilevel"/>
    <w:tmpl w:val="EE5E269A"/>
    <w:lvl w:ilvl="0" w:tplc="39B89732">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946DC7"/>
    <w:multiLevelType w:val="hybridMultilevel"/>
    <w:tmpl w:val="6F42A99E"/>
    <w:lvl w:ilvl="0" w:tplc="61B83EC2">
      <w:start w:val="5"/>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CDC7B96"/>
    <w:multiLevelType w:val="hybridMultilevel"/>
    <w:tmpl w:val="02BC3FB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F85054C"/>
    <w:multiLevelType w:val="hybridMultilevel"/>
    <w:tmpl w:val="AB8822C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66B3E21"/>
    <w:multiLevelType w:val="hybridMultilevel"/>
    <w:tmpl w:val="4BDC8D8A"/>
    <w:lvl w:ilvl="0" w:tplc="BDE8043A">
      <w:start w:val="1"/>
      <w:numFmt w:val="bullet"/>
      <w:lvlText w:val="-"/>
      <w:lvlJc w:val="left"/>
      <w:pPr>
        <w:ind w:left="720" w:hanging="360"/>
      </w:pPr>
      <w:rPr>
        <w:rFonts w:ascii="Arial Narrow" w:eastAsia="Calibri" w:hAnsi="Arial Narrow"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90C0A3A"/>
    <w:multiLevelType w:val="hybridMultilevel"/>
    <w:tmpl w:val="F912CC44"/>
    <w:lvl w:ilvl="0" w:tplc="386606DE">
      <w:start w:val="1"/>
      <w:numFmt w:val="bullet"/>
      <w:lvlText w:val=""/>
      <w:lvlJc w:val="left"/>
      <w:pPr>
        <w:tabs>
          <w:tab w:val="num" w:pos="6540"/>
        </w:tabs>
        <w:ind w:left="654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5BA1356"/>
    <w:multiLevelType w:val="hybridMultilevel"/>
    <w:tmpl w:val="58DC8718"/>
    <w:lvl w:ilvl="0" w:tplc="39B89732">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9816262"/>
    <w:multiLevelType w:val="hybridMultilevel"/>
    <w:tmpl w:val="DB9686AE"/>
    <w:lvl w:ilvl="0" w:tplc="9FCA910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CA740A8"/>
    <w:multiLevelType w:val="hybridMultilevel"/>
    <w:tmpl w:val="34146266"/>
    <w:lvl w:ilvl="0" w:tplc="61B83EC2">
      <w:start w:val="5"/>
      <w:numFmt w:val="bullet"/>
      <w:lvlText w:val="-"/>
      <w:lvlJc w:val="left"/>
      <w:pPr>
        <w:ind w:left="720" w:hanging="360"/>
      </w:pPr>
      <w:rPr>
        <w:rFonts w:ascii="Arial" w:eastAsia="Times New Roman" w:hAnsi="Aria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5FFA31EF"/>
    <w:multiLevelType w:val="hybridMultilevel"/>
    <w:tmpl w:val="DA5203D4"/>
    <w:lvl w:ilvl="0" w:tplc="0424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6C570668"/>
    <w:multiLevelType w:val="hybridMultilevel"/>
    <w:tmpl w:val="F25C426E"/>
    <w:lvl w:ilvl="0" w:tplc="53C8925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5" w15:restartNumberingAfterBreak="0">
    <w:nsid w:val="774F7128"/>
    <w:multiLevelType w:val="hybridMultilevel"/>
    <w:tmpl w:val="C9C667E8"/>
    <w:lvl w:ilvl="0" w:tplc="B8E6E2E2">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803EB6">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CBE6524">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64AD74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838361C">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3EC81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366CB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9FAD4A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162B02">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332217155">
    <w:abstractNumId w:val="4"/>
  </w:num>
  <w:num w:numId="2" w16cid:durableId="1257711909">
    <w:abstractNumId w:val="22"/>
  </w:num>
  <w:num w:numId="3" w16cid:durableId="1523089336">
    <w:abstractNumId w:val="19"/>
  </w:num>
  <w:num w:numId="4" w16cid:durableId="44183632">
    <w:abstractNumId w:val="23"/>
  </w:num>
  <w:num w:numId="5" w16cid:durableId="1237085392">
    <w:abstractNumId w:val="26"/>
  </w:num>
  <w:num w:numId="6" w16cid:durableId="1109004976">
    <w:abstractNumId w:val="13"/>
  </w:num>
  <w:num w:numId="7" w16cid:durableId="454131297">
    <w:abstractNumId w:val="8"/>
  </w:num>
  <w:num w:numId="8" w16cid:durableId="460614406">
    <w:abstractNumId w:val="14"/>
  </w:num>
  <w:num w:numId="9" w16cid:durableId="1127164835">
    <w:abstractNumId w:val="3"/>
  </w:num>
  <w:num w:numId="10" w16cid:durableId="2003967010">
    <w:abstractNumId w:val="16"/>
  </w:num>
  <w:num w:numId="11" w16cid:durableId="38895490">
    <w:abstractNumId w:val="18"/>
  </w:num>
  <w:num w:numId="12" w16cid:durableId="890312962">
    <w:abstractNumId w:val="6"/>
  </w:num>
  <w:num w:numId="13" w16cid:durableId="2101637706">
    <w:abstractNumId w:val="15"/>
  </w:num>
  <w:num w:numId="14" w16cid:durableId="371461967">
    <w:abstractNumId w:val="24"/>
  </w:num>
  <w:num w:numId="15" w16cid:durableId="1367868651">
    <w:abstractNumId w:val="6"/>
  </w:num>
  <w:num w:numId="16" w16cid:durableId="2003115815">
    <w:abstractNumId w:val="21"/>
  </w:num>
  <w:num w:numId="17" w16cid:durableId="1176730860">
    <w:abstractNumId w:val="10"/>
  </w:num>
  <w:num w:numId="18" w16cid:durableId="974607485">
    <w:abstractNumId w:val="20"/>
  </w:num>
  <w:num w:numId="19" w16cid:durableId="1836918562">
    <w:abstractNumId w:val="25"/>
  </w:num>
  <w:num w:numId="20" w16cid:durableId="1132480166">
    <w:abstractNumId w:val="1"/>
  </w:num>
  <w:num w:numId="21" w16cid:durableId="1678194366">
    <w:abstractNumId w:val="0"/>
  </w:num>
  <w:num w:numId="22" w16cid:durableId="1789469108">
    <w:abstractNumId w:val="5"/>
  </w:num>
  <w:num w:numId="23" w16cid:durableId="1811823801">
    <w:abstractNumId w:val="7"/>
  </w:num>
  <w:num w:numId="24" w16cid:durableId="976255145">
    <w:abstractNumId w:val="11"/>
  </w:num>
  <w:num w:numId="25" w16cid:durableId="255480144">
    <w:abstractNumId w:val="12"/>
  </w:num>
  <w:num w:numId="26" w16cid:durableId="247275404">
    <w:abstractNumId w:val="9"/>
  </w:num>
  <w:num w:numId="27" w16cid:durableId="781807849">
    <w:abstractNumId w:val="2"/>
  </w:num>
  <w:num w:numId="28" w16cid:durableId="194780676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F85"/>
    <w:rsid w:val="000013F4"/>
    <w:rsid w:val="00005D4B"/>
    <w:rsid w:val="0002322E"/>
    <w:rsid w:val="00023CDC"/>
    <w:rsid w:val="000260D8"/>
    <w:rsid w:val="00031526"/>
    <w:rsid w:val="000370A4"/>
    <w:rsid w:val="00041DD3"/>
    <w:rsid w:val="0005283A"/>
    <w:rsid w:val="00055A8C"/>
    <w:rsid w:val="000570C9"/>
    <w:rsid w:val="00061F85"/>
    <w:rsid w:val="00063047"/>
    <w:rsid w:val="000634EC"/>
    <w:rsid w:val="00077D7B"/>
    <w:rsid w:val="00083EE3"/>
    <w:rsid w:val="000873F6"/>
    <w:rsid w:val="00097B4B"/>
    <w:rsid w:val="000A355D"/>
    <w:rsid w:val="000B1D20"/>
    <w:rsid w:val="000B5A91"/>
    <w:rsid w:val="000C29DB"/>
    <w:rsid w:val="000D0F4D"/>
    <w:rsid w:val="000D4B53"/>
    <w:rsid w:val="000D4D91"/>
    <w:rsid w:val="000D60D8"/>
    <w:rsid w:val="000D6DEF"/>
    <w:rsid w:val="000D70DE"/>
    <w:rsid w:val="000E1DE5"/>
    <w:rsid w:val="000E3C37"/>
    <w:rsid w:val="000E400A"/>
    <w:rsid w:val="000F0C61"/>
    <w:rsid w:val="0011199D"/>
    <w:rsid w:val="00112912"/>
    <w:rsid w:val="001154D6"/>
    <w:rsid w:val="00121A83"/>
    <w:rsid w:val="0012455E"/>
    <w:rsid w:val="00124991"/>
    <w:rsid w:val="00127E54"/>
    <w:rsid w:val="001325AE"/>
    <w:rsid w:val="00133F6A"/>
    <w:rsid w:val="00133FA9"/>
    <w:rsid w:val="001362D8"/>
    <w:rsid w:val="00142434"/>
    <w:rsid w:val="0014672B"/>
    <w:rsid w:val="001525C9"/>
    <w:rsid w:val="001557F5"/>
    <w:rsid w:val="00156698"/>
    <w:rsid w:val="00164A72"/>
    <w:rsid w:val="00177070"/>
    <w:rsid w:val="00182C92"/>
    <w:rsid w:val="00187389"/>
    <w:rsid w:val="0019011A"/>
    <w:rsid w:val="001906EF"/>
    <w:rsid w:val="00190B7A"/>
    <w:rsid w:val="00192073"/>
    <w:rsid w:val="00192596"/>
    <w:rsid w:val="001973E4"/>
    <w:rsid w:val="00197C02"/>
    <w:rsid w:val="001A161B"/>
    <w:rsid w:val="001A18FF"/>
    <w:rsid w:val="001B3043"/>
    <w:rsid w:val="001B508F"/>
    <w:rsid w:val="001B5D01"/>
    <w:rsid w:val="001C4E82"/>
    <w:rsid w:val="001C56C7"/>
    <w:rsid w:val="001C653F"/>
    <w:rsid w:val="001C6F50"/>
    <w:rsid w:val="001D03A7"/>
    <w:rsid w:val="001D5887"/>
    <w:rsid w:val="001E02EF"/>
    <w:rsid w:val="001E772B"/>
    <w:rsid w:val="001F266B"/>
    <w:rsid w:val="001F75B7"/>
    <w:rsid w:val="00201360"/>
    <w:rsid w:val="002050C7"/>
    <w:rsid w:val="00220B5C"/>
    <w:rsid w:val="00223808"/>
    <w:rsid w:val="0023053B"/>
    <w:rsid w:val="00232D9A"/>
    <w:rsid w:val="00235B82"/>
    <w:rsid w:val="00236751"/>
    <w:rsid w:val="00242E8C"/>
    <w:rsid w:val="002514DC"/>
    <w:rsid w:val="00264CBD"/>
    <w:rsid w:val="002706D1"/>
    <w:rsid w:val="002741EC"/>
    <w:rsid w:val="002776BB"/>
    <w:rsid w:val="00281FD3"/>
    <w:rsid w:val="00283948"/>
    <w:rsid w:val="0028479C"/>
    <w:rsid w:val="00294D6D"/>
    <w:rsid w:val="00295BAC"/>
    <w:rsid w:val="002A2CE8"/>
    <w:rsid w:val="002A65DF"/>
    <w:rsid w:val="002A769A"/>
    <w:rsid w:val="002A7E84"/>
    <w:rsid w:val="002B514F"/>
    <w:rsid w:val="002C03FA"/>
    <w:rsid w:val="002C5288"/>
    <w:rsid w:val="002D3BC6"/>
    <w:rsid w:val="002D5660"/>
    <w:rsid w:val="002E30E2"/>
    <w:rsid w:val="002E3245"/>
    <w:rsid w:val="002E32ED"/>
    <w:rsid w:val="002E627C"/>
    <w:rsid w:val="002E70D1"/>
    <w:rsid w:val="002F2EDF"/>
    <w:rsid w:val="003000D7"/>
    <w:rsid w:val="0030300C"/>
    <w:rsid w:val="003030BF"/>
    <w:rsid w:val="00307C11"/>
    <w:rsid w:val="00312714"/>
    <w:rsid w:val="00321A64"/>
    <w:rsid w:val="00322AB2"/>
    <w:rsid w:val="00333160"/>
    <w:rsid w:val="00336B6E"/>
    <w:rsid w:val="00337755"/>
    <w:rsid w:val="00343D67"/>
    <w:rsid w:val="00346942"/>
    <w:rsid w:val="0035355D"/>
    <w:rsid w:val="003620C3"/>
    <w:rsid w:val="00363341"/>
    <w:rsid w:val="00363E23"/>
    <w:rsid w:val="00370605"/>
    <w:rsid w:val="00375F1A"/>
    <w:rsid w:val="003779C9"/>
    <w:rsid w:val="00377E70"/>
    <w:rsid w:val="00382B67"/>
    <w:rsid w:val="00391B74"/>
    <w:rsid w:val="00394D18"/>
    <w:rsid w:val="003968CA"/>
    <w:rsid w:val="003B1720"/>
    <w:rsid w:val="003B3AE3"/>
    <w:rsid w:val="003B4778"/>
    <w:rsid w:val="003B4A52"/>
    <w:rsid w:val="003B4C88"/>
    <w:rsid w:val="003C55F1"/>
    <w:rsid w:val="003F0901"/>
    <w:rsid w:val="003F140E"/>
    <w:rsid w:val="003F6BD4"/>
    <w:rsid w:val="003F7816"/>
    <w:rsid w:val="00400A84"/>
    <w:rsid w:val="004052EF"/>
    <w:rsid w:val="00405D58"/>
    <w:rsid w:val="004269F9"/>
    <w:rsid w:val="00436151"/>
    <w:rsid w:val="004416E7"/>
    <w:rsid w:val="00441CE5"/>
    <w:rsid w:val="00450653"/>
    <w:rsid w:val="00454A79"/>
    <w:rsid w:val="00457F52"/>
    <w:rsid w:val="00465007"/>
    <w:rsid w:val="00465339"/>
    <w:rsid w:val="0046594B"/>
    <w:rsid w:val="00467F27"/>
    <w:rsid w:val="00480BEB"/>
    <w:rsid w:val="00487C60"/>
    <w:rsid w:val="0049284F"/>
    <w:rsid w:val="00492E5B"/>
    <w:rsid w:val="004A3AA2"/>
    <w:rsid w:val="004B727A"/>
    <w:rsid w:val="004C2C5A"/>
    <w:rsid w:val="004C4D3C"/>
    <w:rsid w:val="004E1FDB"/>
    <w:rsid w:val="004E5809"/>
    <w:rsid w:val="004F0065"/>
    <w:rsid w:val="004F0516"/>
    <w:rsid w:val="004F70B0"/>
    <w:rsid w:val="00501ABD"/>
    <w:rsid w:val="00512ECF"/>
    <w:rsid w:val="00530740"/>
    <w:rsid w:val="00531E95"/>
    <w:rsid w:val="0053273A"/>
    <w:rsid w:val="00532B35"/>
    <w:rsid w:val="00536B9D"/>
    <w:rsid w:val="00537763"/>
    <w:rsid w:val="005452C5"/>
    <w:rsid w:val="0054670A"/>
    <w:rsid w:val="0054711E"/>
    <w:rsid w:val="00552601"/>
    <w:rsid w:val="0055380F"/>
    <w:rsid w:val="00557EA3"/>
    <w:rsid w:val="00562CEB"/>
    <w:rsid w:val="0056587A"/>
    <w:rsid w:val="005674F9"/>
    <w:rsid w:val="00567AE9"/>
    <w:rsid w:val="00570CA6"/>
    <w:rsid w:val="00570F54"/>
    <w:rsid w:val="00575A3B"/>
    <w:rsid w:val="00595B45"/>
    <w:rsid w:val="00596C43"/>
    <w:rsid w:val="00597BDE"/>
    <w:rsid w:val="005A02C9"/>
    <w:rsid w:val="005A0491"/>
    <w:rsid w:val="005B0600"/>
    <w:rsid w:val="005C0301"/>
    <w:rsid w:val="005C5F46"/>
    <w:rsid w:val="005D2FFA"/>
    <w:rsid w:val="005D37A1"/>
    <w:rsid w:val="005D6530"/>
    <w:rsid w:val="005D7973"/>
    <w:rsid w:val="005E053A"/>
    <w:rsid w:val="005E3078"/>
    <w:rsid w:val="00600186"/>
    <w:rsid w:val="006004E4"/>
    <w:rsid w:val="00602B0F"/>
    <w:rsid w:val="006065A1"/>
    <w:rsid w:val="00615502"/>
    <w:rsid w:val="00617125"/>
    <w:rsid w:val="006203AA"/>
    <w:rsid w:val="00636913"/>
    <w:rsid w:val="0064710F"/>
    <w:rsid w:val="006472A3"/>
    <w:rsid w:val="00652CD3"/>
    <w:rsid w:val="00674EA8"/>
    <w:rsid w:val="006808C5"/>
    <w:rsid w:val="00685569"/>
    <w:rsid w:val="00694D20"/>
    <w:rsid w:val="00695EC3"/>
    <w:rsid w:val="006A0793"/>
    <w:rsid w:val="006A5983"/>
    <w:rsid w:val="006B7122"/>
    <w:rsid w:val="006C4AF4"/>
    <w:rsid w:val="006E2B22"/>
    <w:rsid w:val="006F1DE8"/>
    <w:rsid w:val="00700B6E"/>
    <w:rsid w:val="00700CE7"/>
    <w:rsid w:val="00704923"/>
    <w:rsid w:val="007134AD"/>
    <w:rsid w:val="00715ABC"/>
    <w:rsid w:val="007208BB"/>
    <w:rsid w:val="007220D5"/>
    <w:rsid w:val="00724171"/>
    <w:rsid w:val="00733844"/>
    <w:rsid w:val="00736FA9"/>
    <w:rsid w:val="00740E66"/>
    <w:rsid w:val="00742CB2"/>
    <w:rsid w:val="00746D24"/>
    <w:rsid w:val="007472FB"/>
    <w:rsid w:val="0074762A"/>
    <w:rsid w:val="00750F51"/>
    <w:rsid w:val="00751217"/>
    <w:rsid w:val="007556D4"/>
    <w:rsid w:val="00767265"/>
    <w:rsid w:val="00767942"/>
    <w:rsid w:val="00781911"/>
    <w:rsid w:val="007912D7"/>
    <w:rsid w:val="00791772"/>
    <w:rsid w:val="007943EB"/>
    <w:rsid w:val="0079450D"/>
    <w:rsid w:val="00796FA8"/>
    <w:rsid w:val="007A0023"/>
    <w:rsid w:val="007A09A4"/>
    <w:rsid w:val="007A2E78"/>
    <w:rsid w:val="007A7CEC"/>
    <w:rsid w:val="007B1A76"/>
    <w:rsid w:val="007B3020"/>
    <w:rsid w:val="007C3D91"/>
    <w:rsid w:val="007D329E"/>
    <w:rsid w:val="007D5761"/>
    <w:rsid w:val="007D5F31"/>
    <w:rsid w:val="007E482D"/>
    <w:rsid w:val="007E5D7C"/>
    <w:rsid w:val="007F0F7B"/>
    <w:rsid w:val="007F4502"/>
    <w:rsid w:val="007F50D0"/>
    <w:rsid w:val="007F5C6A"/>
    <w:rsid w:val="00802FA4"/>
    <w:rsid w:val="00803FFF"/>
    <w:rsid w:val="00806C34"/>
    <w:rsid w:val="00807E32"/>
    <w:rsid w:val="00814B94"/>
    <w:rsid w:val="0081536D"/>
    <w:rsid w:val="0082056D"/>
    <w:rsid w:val="0082204F"/>
    <w:rsid w:val="008303E9"/>
    <w:rsid w:val="008320E6"/>
    <w:rsid w:val="00832F74"/>
    <w:rsid w:val="00836195"/>
    <w:rsid w:val="008428B3"/>
    <w:rsid w:val="00850D20"/>
    <w:rsid w:val="00855552"/>
    <w:rsid w:val="00866B28"/>
    <w:rsid w:val="0089044B"/>
    <w:rsid w:val="00890E95"/>
    <w:rsid w:val="008910DB"/>
    <w:rsid w:val="0089188B"/>
    <w:rsid w:val="00894B8D"/>
    <w:rsid w:val="008951A6"/>
    <w:rsid w:val="0089566B"/>
    <w:rsid w:val="008A5735"/>
    <w:rsid w:val="008A70E3"/>
    <w:rsid w:val="008B1026"/>
    <w:rsid w:val="008B6FB1"/>
    <w:rsid w:val="008C6C80"/>
    <w:rsid w:val="008D108D"/>
    <w:rsid w:val="008E3F2C"/>
    <w:rsid w:val="008E5499"/>
    <w:rsid w:val="008E66DE"/>
    <w:rsid w:val="008F064E"/>
    <w:rsid w:val="008F210F"/>
    <w:rsid w:val="008F234A"/>
    <w:rsid w:val="008F2E3E"/>
    <w:rsid w:val="008F64D6"/>
    <w:rsid w:val="008F7206"/>
    <w:rsid w:val="00901F4B"/>
    <w:rsid w:val="0090408F"/>
    <w:rsid w:val="00905BB0"/>
    <w:rsid w:val="00910F56"/>
    <w:rsid w:val="009208B4"/>
    <w:rsid w:val="00923C2D"/>
    <w:rsid w:val="00927A9B"/>
    <w:rsid w:val="00932E6E"/>
    <w:rsid w:val="00933972"/>
    <w:rsid w:val="009357F9"/>
    <w:rsid w:val="0094183C"/>
    <w:rsid w:val="00950CEF"/>
    <w:rsid w:val="0096487A"/>
    <w:rsid w:val="009704C9"/>
    <w:rsid w:val="009810F2"/>
    <w:rsid w:val="0098604B"/>
    <w:rsid w:val="00990888"/>
    <w:rsid w:val="00990964"/>
    <w:rsid w:val="0099215C"/>
    <w:rsid w:val="00994FF8"/>
    <w:rsid w:val="00996CD5"/>
    <w:rsid w:val="009A18C9"/>
    <w:rsid w:val="009A307B"/>
    <w:rsid w:val="009B05A1"/>
    <w:rsid w:val="009B273B"/>
    <w:rsid w:val="009B50DD"/>
    <w:rsid w:val="009D4DFA"/>
    <w:rsid w:val="009D5081"/>
    <w:rsid w:val="009D56BA"/>
    <w:rsid w:val="009D5C07"/>
    <w:rsid w:val="009D63BF"/>
    <w:rsid w:val="009D77B6"/>
    <w:rsid w:val="009E08A8"/>
    <w:rsid w:val="009E2807"/>
    <w:rsid w:val="009E2BA6"/>
    <w:rsid w:val="009E35E9"/>
    <w:rsid w:val="009E3CA8"/>
    <w:rsid w:val="009F0FEA"/>
    <w:rsid w:val="009F5E4E"/>
    <w:rsid w:val="009F5FFF"/>
    <w:rsid w:val="00A07235"/>
    <w:rsid w:val="00A13746"/>
    <w:rsid w:val="00A16337"/>
    <w:rsid w:val="00A26FE2"/>
    <w:rsid w:val="00A36BD5"/>
    <w:rsid w:val="00A45FC8"/>
    <w:rsid w:val="00A465EB"/>
    <w:rsid w:val="00A46D0B"/>
    <w:rsid w:val="00A51134"/>
    <w:rsid w:val="00A519BE"/>
    <w:rsid w:val="00A623A0"/>
    <w:rsid w:val="00A62FD0"/>
    <w:rsid w:val="00A67989"/>
    <w:rsid w:val="00A711FA"/>
    <w:rsid w:val="00A719BF"/>
    <w:rsid w:val="00A727C6"/>
    <w:rsid w:val="00A75EB1"/>
    <w:rsid w:val="00A76C72"/>
    <w:rsid w:val="00A81F29"/>
    <w:rsid w:val="00A85A41"/>
    <w:rsid w:val="00A85D09"/>
    <w:rsid w:val="00A92237"/>
    <w:rsid w:val="00A9399E"/>
    <w:rsid w:val="00A975B0"/>
    <w:rsid w:val="00A9794E"/>
    <w:rsid w:val="00AA1EF0"/>
    <w:rsid w:val="00AA75CA"/>
    <w:rsid w:val="00AB3B2B"/>
    <w:rsid w:val="00AB4FCC"/>
    <w:rsid w:val="00AB5EE2"/>
    <w:rsid w:val="00AC3D69"/>
    <w:rsid w:val="00AC5C24"/>
    <w:rsid w:val="00AD042A"/>
    <w:rsid w:val="00AD2CDC"/>
    <w:rsid w:val="00AE1686"/>
    <w:rsid w:val="00AE1F83"/>
    <w:rsid w:val="00AE67EE"/>
    <w:rsid w:val="00AF40CA"/>
    <w:rsid w:val="00AF6D7C"/>
    <w:rsid w:val="00B0635F"/>
    <w:rsid w:val="00B06956"/>
    <w:rsid w:val="00B11A55"/>
    <w:rsid w:val="00B12E43"/>
    <w:rsid w:val="00B14593"/>
    <w:rsid w:val="00B1782E"/>
    <w:rsid w:val="00B20BC8"/>
    <w:rsid w:val="00B25325"/>
    <w:rsid w:val="00B30846"/>
    <w:rsid w:val="00B379A0"/>
    <w:rsid w:val="00B407F8"/>
    <w:rsid w:val="00B459B5"/>
    <w:rsid w:val="00B539D8"/>
    <w:rsid w:val="00B55EC5"/>
    <w:rsid w:val="00B66926"/>
    <w:rsid w:val="00B810FD"/>
    <w:rsid w:val="00B835A6"/>
    <w:rsid w:val="00B85B96"/>
    <w:rsid w:val="00B86BC0"/>
    <w:rsid w:val="00B86EA8"/>
    <w:rsid w:val="00B954FE"/>
    <w:rsid w:val="00B97519"/>
    <w:rsid w:val="00B97E88"/>
    <w:rsid w:val="00BA2873"/>
    <w:rsid w:val="00BA2BF5"/>
    <w:rsid w:val="00BA5AE0"/>
    <w:rsid w:val="00BB3FB2"/>
    <w:rsid w:val="00BC1355"/>
    <w:rsid w:val="00BC2455"/>
    <w:rsid w:val="00BC393C"/>
    <w:rsid w:val="00BC509F"/>
    <w:rsid w:val="00BC5542"/>
    <w:rsid w:val="00BD17DF"/>
    <w:rsid w:val="00BD6A1D"/>
    <w:rsid w:val="00BE210F"/>
    <w:rsid w:val="00BE4A75"/>
    <w:rsid w:val="00BF4A8A"/>
    <w:rsid w:val="00C068F0"/>
    <w:rsid w:val="00C11849"/>
    <w:rsid w:val="00C17B6D"/>
    <w:rsid w:val="00C219EC"/>
    <w:rsid w:val="00C24B2C"/>
    <w:rsid w:val="00C267F0"/>
    <w:rsid w:val="00C26A81"/>
    <w:rsid w:val="00C27B92"/>
    <w:rsid w:val="00C35CED"/>
    <w:rsid w:val="00C35F1D"/>
    <w:rsid w:val="00C363D8"/>
    <w:rsid w:val="00C37180"/>
    <w:rsid w:val="00C44B45"/>
    <w:rsid w:val="00C44C5F"/>
    <w:rsid w:val="00C55630"/>
    <w:rsid w:val="00C617D0"/>
    <w:rsid w:val="00C63133"/>
    <w:rsid w:val="00C64F8E"/>
    <w:rsid w:val="00C65D7F"/>
    <w:rsid w:val="00C73F60"/>
    <w:rsid w:val="00C746FA"/>
    <w:rsid w:val="00C809C2"/>
    <w:rsid w:val="00C904ED"/>
    <w:rsid w:val="00C9497A"/>
    <w:rsid w:val="00C96555"/>
    <w:rsid w:val="00CB1E18"/>
    <w:rsid w:val="00CD02DE"/>
    <w:rsid w:val="00CD5369"/>
    <w:rsid w:val="00CE6B2E"/>
    <w:rsid w:val="00CF379B"/>
    <w:rsid w:val="00CF6AD9"/>
    <w:rsid w:val="00D02A84"/>
    <w:rsid w:val="00D124E7"/>
    <w:rsid w:val="00D21433"/>
    <w:rsid w:val="00D2723A"/>
    <w:rsid w:val="00D343DA"/>
    <w:rsid w:val="00D41D6F"/>
    <w:rsid w:val="00D51502"/>
    <w:rsid w:val="00D56064"/>
    <w:rsid w:val="00D74C2E"/>
    <w:rsid w:val="00D803BD"/>
    <w:rsid w:val="00D811DF"/>
    <w:rsid w:val="00D848FF"/>
    <w:rsid w:val="00D86ADD"/>
    <w:rsid w:val="00DA310D"/>
    <w:rsid w:val="00DA7DF3"/>
    <w:rsid w:val="00DB15B9"/>
    <w:rsid w:val="00DB2887"/>
    <w:rsid w:val="00DC1FEB"/>
    <w:rsid w:val="00DC2AF4"/>
    <w:rsid w:val="00DC315B"/>
    <w:rsid w:val="00DC36AB"/>
    <w:rsid w:val="00DC6FED"/>
    <w:rsid w:val="00DD1AF6"/>
    <w:rsid w:val="00DD24AE"/>
    <w:rsid w:val="00E00552"/>
    <w:rsid w:val="00E0269A"/>
    <w:rsid w:val="00E065D7"/>
    <w:rsid w:val="00E06EE4"/>
    <w:rsid w:val="00E07832"/>
    <w:rsid w:val="00E102C7"/>
    <w:rsid w:val="00E12CB1"/>
    <w:rsid w:val="00E1318E"/>
    <w:rsid w:val="00E16276"/>
    <w:rsid w:val="00E24658"/>
    <w:rsid w:val="00E3518F"/>
    <w:rsid w:val="00E41B6C"/>
    <w:rsid w:val="00E41BED"/>
    <w:rsid w:val="00E4712A"/>
    <w:rsid w:val="00E50517"/>
    <w:rsid w:val="00E55816"/>
    <w:rsid w:val="00E627F7"/>
    <w:rsid w:val="00E651F5"/>
    <w:rsid w:val="00E65248"/>
    <w:rsid w:val="00E85AE7"/>
    <w:rsid w:val="00E9240F"/>
    <w:rsid w:val="00E95688"/>
    <w:rsid w:val="00E95907"/>
    <w:rsid w:val="00EC5285"/>
    <w:rsid w:val="00ED2058"/>
    <w:rsid w:val="00ED5ECA"/>
    <w:rsid w:val="00EE039A"/>
    <w:rsid w:val="00EE3439"/>
    <w:rsid w:val="00EE7A7A"/>
    <w:rsid w:val="00EF4041"/>
    <w:rsid w:val="00EF4E1D"/>
    <w:rsid w:val="00EF7DC3"/>
    <w:rsid w:val="00F004FC"/>
    <w:rsid w:val="00F03982"/>
    <w:rsid w:val="00F13D0A"/>
    <w:rsid w:val="00F25079"/>
    <w:rsid w:val="00F261FB"/>
    <w:rsid w:val="00F34F49"/>
    <w:rsid w:val="00F42075"/>
    <w:rsid w:val="00F51E5C"/>
    <w:rsid w:val="00F54A43"/>
    <w:rsid w:val="00F57201"/>
    <w:rsid w:val="00F577FD"/>
    <w:rsid w:val="00F60136"/>
    <w:rsid w:val="00F6141F"/>
    <w:rsid w:val="00F622B7"/>
    <w:rsid w:val="00F62328"/>
    <w:rsid w:val="00F665A2"/>
    <w:rsid w:val="00F73592"/>
    <w:rsid w:val="00F96E5A"/>
    <w:rsid w:val="00FA46CA"/>
    <w:rsid w:val="00FA67D1"/>
    <w:rsid w:val="00FB171E"/>
    <w:rsid w:val="00FB2E43"/>
    <w:rsid w:val="00FB397B"/>
    <w:rsid w:val="00FB44ED"/>
    <w:rsid w:val="00FB4D1B"/>
    <w:rsid w:val="00FB6FF0"/>
    <w:rsid w:val="00FC7849"/>
    <w:rsid w:val="00FD5D10"/>
    <w:rsid w:val="00FD63B4"/>
    <w:rsid w:val="00FE242F"/>
    <w:rsid w:val="00FE399A"/>
    <w:rsid w:val="00FE751C"/>
    <w:rsid w:val="00FF0233"/>
    <w:rsid w:val="00FF054C"/>
    <w:rsid w:val="00FF263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05D47"/>
  <w15:docId w15:val="{E23E5EF4-66FF-42C7-AFDF-0B9A32491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9240F"/>
  </w:style>
  <w:style w:type="paragraph" w:styleId="Naslov1">
    <w:name w:val="heading 1"/>
    <w:aliases w:val="NASLOV"/>
    <w:basedOn w:val="Navaden"/>
    <w:next w:val="Navaden"/>
    <w:link w:val="Naslov1Znak"/>
    <w:autoRedefine/>
    <w:qFormat/>
    <w:rsid w:val="0081536D"/>
    <w:pPr>
      <w:keepNext/>
      <w:spacing w:after="60" w:line="260" w:lineRule="exact"/>
      <w:jc w:val="center"/>
      <w:outlineLvl w:val="0"/>
    </w:pPr>
    <w:rPr>
      <w:rFonts w:ascii="Arial" w:eastAsia="Times New Roman" w:hAnsi="Arial" w:cs="Arial"/>
      <w:kern w:val="32"/>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paragraph" w:customStyle="1" w:styleId="Neotevilenodstavek">
    <w:name w:val="Neoštevilčen odstavek"/>
    <w:basedOn w:val="Navaden"/>
    <w:link w:val="NeotevilenodstavekZnak"/>
    <w:qFormat/>
    <w:rsid w:val="007A09A4"/>
    <w:pPr>
      <w:overflowPunct w:val="0"/>
      <w:autoSpaceDE w:val="0"/>
      <w:autoSpaceDN w:val="0"/>
      <w:adjustRightInd w:val="0"/>
      <w:spacing w:before="60" w:after="60" w:line="200" w:lineRule="exact"/>
      <w:jc w:val="both"/>
      <w:textAlignment w:val="baseline"/>
    </w:pPr>
    <w:rPr>
      <w:rFonts w:ascii="Arial" w:eastAsia="Times New Roman" w:hAnsi="Arial" w:cs="Times New Roman"/>
    </w:rPr>
  </w:style>
  <w:style w:type="character" w:customStyle="1" w:styleId="NeotevilenodstavekZnak">
    <w:name w:val="Neoštevilčen odstavek Znak"/>
    <w:link w:val="Neotevilenodstavek"/>
    <w:rsid w:val="007A09A4"/>
    <w:rPr>
      <w:rFonts w:ascii="Arial" w:eastAsia="Times New Roman" w:hAnsi="Arial" w:cs="Times New Roman"/>
    </w:rPr>
  </w:style>
  <w:style w:type="paragraph" w:customStyle="1" w:styleId="Vrstapredpisa">
    <w:name w:val="Vrsta predpisa"/>
    <w:basedOn w:val="Navaden"/>
    <w:link w:val="VrstapredpisaZnak"/>
    <w:qFormat/>
    <w:rsid w:val="009D56BA"/>
    <w:pPr>
      <w:suppressAutoHyphens/>
      <w:overflowPunct w:val="0"/>
      <w:autoSpaceDE w:val="0"/>
      <w:autoSpaceDN w:val="0"/>
      <w:adjustRightInd w:val="0"/>
      <w:spacing w:before="360" w:after="0" w:line="220" w:lineRule="exact"/>
      <w:jc w:val="center"/>
      <w:textAlignment w:val="baseline"/>
    </w:pPr>
    <w:rPr>
      <w:rFonts w:ascii="Arial" w:eastAsia="Times New Roman" w:hAnsi="Arial" w:cs="Times New Roman"/>
      <w:b/>
      <w:bCs/>
      <w:color w:val="000000"/>
      <w:spacing w:val="40"/>
    </w:rPr>
  </w:style>
  <w:style w:type="character" w:customStyle="1" w:styleId="VrstapredpisaZnak">
    <w:name w:val="Vrsta predpisa Znak"/>
    <w:link w:val="Vrstapredpisa"/>
    <w:rsid w:val="009D56BA"/>
    <w:rPr>
      <w:rFonts w:ascii="Arial" w:eastAsia="Times New Roman" w:hAnsi="Arial" w:cs="Times New Roman"/>
      <w:b/>
      <w:bCs/>
      <w:color w:val="000000"/>
      <w:spacing w:val="40"/>
    </w:rPr>
  </w:style>
  <w:style w:type="paragraph" w:customStyle="1" w:styleId="Poglavje">
    <w:name w:val="Poglavje"/>
    <w:basedOn w:val="Navaden"/>
    <w:qFormat/>
    <w:rsid w:val="00336B6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podpisi">
    <w:name w:val="podpisi"/>
    <w:basedOn w:val="Navaden"/>
    <w:qFormat/>
    <w:rsid w:val="00336B6E"/>
    <w:pPr>
      <w:tabs>
        <w:tab w:val="left" w:pos="3402"/>
      </w:tabs>
      <w:spacing w:after="0" w:line="260" w:lineRule="exact"/>
    </w:pPr>
    <w:rPr>
      <w:rFonts w:ascii="Arial" w:eastAsia="Times New Roman" w:hAnsi="Arial" w:cs="Times New Roman"/>
      <w:sz w:val="20"/>
      <w:szCs w:val="24"/>
      <w:lang w:val="it-IT"/>
    </w:rPr>
  </w:style>
  <w:style w:type="paragraph" w:styleId="Zgradbadokumenta">
    <w:name w:val="Document Map"/>
    <w:basedOn w:val="Navaden"/>
    <w:link w:val="ZgradbadokumentaZnak"/>
    <w:rsid w:val="00336B6E"/>
    <w:pPr>
      <w:spacing w:after="0" w:line="260" w:lineRule="exact"/>
    </w:pPr>
    <w:rPr>
      <w:rFonts w:ascii="Tahoma" w:eastAsia="Times New Roman" w:hAnsi="Tahoma" w:cs="Times New Roman"/>
      <w:sz w:val="16"/>
      <w:szCs w:val="16"/>
    </w:rPr>
  </w:style>
  <w:style w:type="character" w:customStyle="1" w:styleId="ZgradbadokumentaZnak">
    <w:name w:val="Zgradba dokumenta Znak"/>
    <w:basedOn w:val="Privzetapisavaodstavka"/>
    <w:link w:val="Zgradbadokumenta"/>
    <w:rsid w:val="00336B6E"/>
    <w:rPr>
      <w:rFonts w:ascii="Tahoma" w:eastAsia="Times New Roman" w:hAnsi="Tahoma" w:cs="Times New Roman"/>
      <w:sz w:val="16"/>
      <w:szCs w:val="16"/>
    </w:rPr>
  </w:style>
  <w:style w:type="paragraph" w:styleId="Besedilooblaka">
    <w:name w:val="Balloon Text"/>
    <w:basedOn w:val="Navaden"/>
    <w:link w:val="BesedilooblakaZnak"/>
    <w:uiPriority w:val="99"/>
    <w:semiHidden/>
    <w:unhideWhenUsed/>
    <w:rsid w:val="00CD536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D5369"/>
    <w:rPr>
      <w:rFonts w:ascii="Segoe UI" w:hAnsi="Segoe UI" w:cs="Segoe UI"/>
      <w:sz w:val="18"/>
      <w:szCs w:val="18"/>
    </w:rPr>
  </w:style>
  <w:style w:type="paragraph" w:styleId="Odstavekseznama">
    <w:name w:val="List Paragraph"/>
    <w:aliases w:val="Odstavek seznama_IP,Seznam_IP_1"/>
    <w:basedOn w:val="Navaden"/>
    <w:link w:val="OdstavekseznamaZnak"/>
    <w:uiPriority w:val="34"/>
    <w:qFormat/>
    <w:rsid w:val="001C6F50"/>
    <w:pPr>
      <w:ind w:left="720"/>
      <w:contextualSpacing/>
    </w:pPr>
  </w:style>
  <w:style w:type="character" w:customStyle="1" w:styleId="OdstavekseznamaZnak">
    <w:name w:val="Odstavek seznama Znak"/>
    <w:aliases w:val="Odstavek seznama_IP Znak,Seznam_IP_1 Znak"/>
    <w:link w:val="Odstavekseznama"/>
    <w:uiPriority w:val="34"/>
    <w:locked/>
    <w:rsid w:val="001C6F50"/>
  </w:style>
  <w:style w:type="character" w:customStyle="1" w:styleId="Naslov1Znak">
    <w:name w:val="Naslov 1 Znak"/>
    <w:aliases w:val="NASLOV Znak"/>
    <w:basedOn w:val="Privzetapisavaodstavka"/>
    <w:link w:val="Naslov1"/>
    <w:rsid w:val="0081536D"/>
    <w:rPr>
      <w:rFonts w:ascii="Arial" w:eastAsia="Times New Roman" w:hAnsi="Arial" w:cs="Arial"/>
      <w:kern w:val="32"/>
      <w:sz w:val="20"/>
      <w:szCs w:val="20"/>
      <w:lang w:eastAsia="sl-SI"/>
    </w:rPr>
  </w:style>
  <w:style w:type="character" w:styleId="Pripombasklic">
    <w:name w:val="annotation reference"/>
    <w:basedOn w:val="Privzetapisavaodstavka"/>
    <w:uiPriority w:val="99"/>
    <w:semiHidden/>
    <w:unhideWhenUsed/>
    <w:rsid w:val="002776BB"/>
    <w:rPr>
      <w:sz w:val="16"/>
      <w:szCs w:val="16"/>
    </w:rPr>
  </w:style>
  <w:style w:type="paragraph" w:styleId="Pripombabesedilo">
    <w:name w:val="annotation text"/>
    <w:basedOn w:val="Navaden"/>
    <w:link w:val="PripombabesediloZnak"/>
    <w:uiPriority w:val="99"/>
    <w:unhideWhenUsed/>
    <w:rsid w:val="002776BB"/>
    <w:pPr>
      <w:spacing w:line="240" w:lineRule="auto"/>
    </w:pPr>
    <w:rPr>
      <w:sz w:val="20"/>
      <w:szCs w:val="20"/>
    </w:rPr>
  </w:style>
  <w:style w:type="character" w:customStyle="1" w:styleId="PripombabesediloZnak">
    <w:name w:val="Pripomba – besedilo Znak"/>
    <w:basedOn w:val="Privzetapisavaodstavka"/>
    <w:link w:val="Pripombabesedilo"/>
    <w:uiPriority w:val="99"/>
    <w:rsid w:val="002776BB"/>
    <w:rPr>
      <w:sz w:val="20"/>
      <w:szCs w:val="20"/>
    </w:rPr>
  </w:style>
  <w:style w:type="paragraph" w:styleId="Zadevapripombe">
    <w:name w:val="annotation subject"/>
    <w:basedOn w:val="Pripombabesedilo"/>
    <w:next w:val="Pripombabesedilo"/>
    <w:link w:val="ZadevapripombeZnak"/>
    <w:uiPriority w:val="99"/>
    <w:semiHidden/>
    <w:unhideWhenUsed/>
    <w:rsid w:val="002776BB"/>
    <w:rPr>
      <w:b/>
      <w:bCs/>
    </w:rPr>
  </w:style>
  <w:style w:type="character" w:customStyle="1" w:styleId="ZadevapripombeZnak">
    <w:name w:val="Zadeva pripombe Znak"/>
    <w:basedOn w:val="PripombabesediloZnak"/>
    <w:link w:val="Zadevapripombe"/>
    <w:uiPriority w:val="99"/>
    <w:semiHidden/>
    <w:rsid w:val="002776BB"/>
    <w:rPr>
      <w:b/>
      <w:bCs/>
      <w:sz w:val="20"/>
      <w:szCs w:val="20"/>
    </w:rPr>
  </w:style>
  <w:style w:type="paragraph" w:styleId="Revizija">
    <w:name w:val="Revision"/>
    <w:hidden/>
    <w:uiPriority w:val="99"/>
    <w:semiHidden/>
    <w:rsid w:val="00EE039A"/>
    <w:pPr>
      <w:spacing w:after="0" w:line="240" w:lineRule="auto"/>
    </w:pPr>
  </w:style>
  <w:style w:type="paragraph" w:styleId="Navadensplet">
    <w:name w:val="Normal (Web)"/>
    <w:basedOn w:val="Navaden"/>
    <w:uiPriority w:val="99"/>
    <w:semiHidden/>
    <w:unhideWhenUsed/>
    <w:rsid w:val="00454A7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AD2C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36850">
      <w:bodyDiv w:val="1"/>
      <w:marLeft w:val="0"/>
      <w:marRight w:val="0"/>
      <w:marTop w:val="0"/>
      <w:marBottom w:val="0"/>
      <w:divBdr>
        <w:top w:val="none" w:sz="0" w:space="0" w:color="auto"/>
        <w:left w:val="none" w:sz="0" w:space="0" w:color="auto"/>
        <w:bottom w:val="none" w:sz="0" w:space="0" w:color="auto"/>
        <w:right w:val="none" w:sz="0" w:space="0" w:color="auto"/>
      </w:divBdr>
    </w:div>
    <w:div w:id="915280740">
      <w:bodyDiv w:val="1"/>
      <w:marLeft w:val="0"/>
      <w:marRight w:val="0"/>
      <w:marTop w:val="0"/>
      <w:marBottom w:val="0"/>
      <w:divBdr>
        <w:top w:val="none" w:sz="0" w:space="0" w:color="auto"/>
        <w:left w:val="none" w:sz="0" w:space="0" w:color="auto"/>
        <w:bottom w:val="none" w:sz="0" w:space="0" w:color="auto"/>
        <w:right w:val="none" w:sz="0" w:space="0" w:color="auto"/>
      </w:divBdr>
      <w:divsChild>
        <w:div w:id="2097824517">
          <w:marLeft w:val="0"/>
          <w:marRight w:val="0"/>
          <w:marTop w:val="0"/>
          <w:marBottom w:val="0"/>
          <w:divBdr>
            <w:top w:val="none" w:sz="0" w:space="0" w:color="auto"/>
            <w:left w:val="none" w:sz="0" w:space="0" w:color="auto"/>
            <w:bottom w:val="none" w:sz="0" w:space="0" w:color="auto"/>
            <w:right w:val="none" w:sz="0" w:space="0" w:color="auto"/>
          </w:divBdr>
        </w:div>
      </w:divsChild>
    </w:div>
    <w:div w:id="1338462545">
      <w:bodyDiv w:val="1"/>
      <w:marLeft w:val="0"/>
      <w:marRight w:val="0"/>
      <w:marTop w:val="0"/>
      <w:marBottom w:val="0"/>
      <w:divBdr>
        <w:top w:val="none" w:sz="0" w:space="0" w:color="auto"/>
        <w:left w:val="none" w:sz="0" w:space="0" w:color="auto"/>
        <w:bottom w:val="none" w:sz="0" w:space="0" w:color="auto"/>
        <w:right w:val="none" w:sz="0" w:space="0" w:color="auto"/>
      </w:divBdr>
    </w:div>
    <w:div w:id="1554270780">
      <w:bodyDiv w:val="1"/>
      <w:marLeft w:val="0"/>
      <w:marRight w:val="0"/>
      <w:marTop w:val="0"/>
      <w:marBottom w:val="0"/>
      <w:divBdr>
        <w:top w:val="none" w:sz="0" w:space="0" w:color="auto"/>
        <w:left w:val="none" w:sz="0" w:space="0" w:color="auto"/>
        <w:bottom w:val="none" w:sz="0" w:space="0" w:color="auto"/>
        <w:right w:val="none" w:sz="0" w:space="0" w:color="auto"/>
      </w:divBdr>
    </w:div>
    <w:div w:id="1589072413">
      <w:bodyDiv w:val="1"/>
      <w:marLeft w:val="0"/>
      <w:marRight w:val="0"/>
      <w:marTop w:val="0"/>
      <w:marBottom w:val="0"/>
      <w:divBdr>
        <w:top w:val="none" w:sz="0" w:space="0" w:color="auto"/>
        <w:left w:val="none" w:sz="0" w:space="0" w:color="auto"/>
        <w:bottom w:val="none" w:sz="0" w:space="0" w:color="auto"/>
        <w:right w:val="none" w:sz="0" w:space="0" w:color="auto"/>
      </w:divBdr>
      <w:divsChild>
        <w:div w:id="1400597934">
          <w:marLeft w:val="0"/>
          <w:marRight w:val="0"/>
          <w:marTop w:val="0"/>
          <w:marBottom w:val="0"/>
          <w:divBdr>
            <w:top w:val="none" w:sz="0" w:space="0" w:color="auto"/>
            <w:left w:val="none" w:sz="0" w:space="0" w:color="auto"/>
            <w:bottom w:val="none" w:sz="0" w:space="0" w:color="auto"/>
            <w:right w:val="none" w:sz="0" w:space="0" w:color="auto"/>
          </w:divBdr>
        </w:div>
      </w:divsChild>
    </w:div>
    <w:div w:id="1617836317">
      <w:bodyDiv w:val="1"/>
      <w:marLeft w:val="0"/>
      <w:marRight w:val="0"/>
      <w:marTop w:val="0"/>
      <w:marBottom w:val="0"/>
      <w:divBdr>
        <w:top w:val="none" w:sz="0" w:space="0" w:color="auto"/>
        <w:left w:val="none" w:sz="0" w:space="0" w:color="auto"/>
        <w:bottom w:val="none" w:sz="0" w:space="0" w:color="auto"/>
        <w:right w:val="none" w:sz="0" w:space="0" w:color="auto"/>
      </w:divBdr>
    </w:div>
    <w:div w:id="2103911333">
      <w:bodyDiv w:val="1"/>
      <w:marLeft w:val="0"/>
      <w:marRight w:val="0"/>
      <w:marTop w:val="0"/>
      <w:marBottom w:val="0"/>
      <w:divBdr>
        <w:top w:val="none" w:sz="0" w:space="0" w:color="auto"/>
        <w:left w:val="none" w:sz="0" w:space="0" w:color="auto"/>
        <w:bottom w:val="none" w:sz="0" w:space="0" w:color="auto"/>
        <w:right w:val="none" w:sz="0" w:space="0" w:color="auto"/>
      </w:divBdr>
      <w:divsChild>
        <w:div w:id="1987397967">
          <w:marLeft w:val="0"/>
          <w:marRight w:val="0"/>
          <w:marTop w:val="0"/>
          <w:marBottom w:val="0"/>
          <w:divBdr>
            <w:top w:val="none" w:sz="0" w:space="0" w:color="auto"/>
            <w:left w:val="none" w:sz="0" w:space="0" w:color="auto"/>
            <w:bottom w:val="none" w:sz="0" w:space="0" w:color="auto"/>
            <w:right w:val="none" w:sz="0" w:space="0" w:color="auto"/>
          </w:divBdr>
        </w:div>
      </w:divsChild>
    </w:div>
    <w:div w:id="2120905992">
      <w:bodyDiv w:val="1"/>
      <w:marLeft w:val="0"/>
      <w:marRight w:val="0"/>
      <w:marTop w:val="0"/>
      <w:marBottom w:val="0"/>
      <w:divBdr>
        <w:top w:val="none" w:sz="0" w:space="0" w:color="auto"/>
        <w:left w:val="none" w:sz="0" w:space="0" w:color="auto"/>
        <w:bottom w:val="none" w:sz="0" w:space="0" w:color="auto"/>
        <w:right w:val="none" w:sz="0" w:space="0" w:color="auto"/>
      </w:divBdr>
      <w:divsChild>
        <w:div w:id="506405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gp.gs@gov.s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gp.mddsz@gov.si" TargetMode="External"/><Relationship Id="rId14" Type="http://schemas.openxmlformats.org/officeDocument/2006/relationships/image" Target="media/image5.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0BB3527-968B-4F3E-BCCF-52C9201B6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2963</Words>
  <Characters>16893</Characters>
  <Application>Microsoft Office Word</Application>
  <DocSecurity>0</DocSecurity>
  <Lines>140</Lines>
  <Paragraphs>39</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19817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 sistema Windows</dc:creator>
  <cp:lastModifiedBy>Irena Kuntarič Hribar</cp:lastModifiedBy>
  <cp:revision>5</cp:revision>
  <cp:lastPrinted>2020-10-12T08:06:00Z</cp:lastPrinted>
  <dcterms:created xsi:type="dcterms:W3CDTF">2026-03-05T07:17:00Z</dcterms:created>
  <dcterms:modified xsi:type="dcterms:W3CDTF">2026-03-10T10:01:00Z</dcterms:modified>
</cp:coreProperties>
</file>