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B42E"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noProof/>
          <w:sz w:val="20"/>
          <w:szCs w:val="24"/>
          <w:lang w:eastAsia="sl-SI"/>
        </w:rPr>
        <w:drawing>
          <wp:anchor distT="0" distB="0" distL="114300" distR="114300" simplePos="0" relativeHeight="251660288" behindDoc="1" locked="0" layoutInCell="1" allowOverlap="1" wp14:anchorId="2A0A9B3A" wp14:editId="73F1B664">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69D">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1AEF0E9F" wp14:editId="601099A4">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34769D">
        <w:rPr>
          <w:rFonts w:ascii="Arial" w:eastAsia="Times New Roman" w:hAnsi="Arial" w:cs="Arial"/>
          <w:sz w:val="16"/>
          <w:szCs w:val="24"/>
          <w:lang w:val="fr-FR"/>
        </w:rPr>
        <w:t xml:space="preserve">       </w:t>
      </w:r>
      <w:proofErr w:type="spellStart"/>
      <w:r w:rsidRPr="0034769D">
        <w:rPr>
          <w:rFonts w:ascii="Arial" w:eastAsia="Times New Roman" w:hAnsi="Arial" w:cs="Arial"/>
          <w:sz w:val="16"/>
          <w:szCs w:val="24"/>
          <w:lang w:val="fr-FR"/>
        </w:rPr>
        <w:t>Štefanova</w:t>
      </w:r>
      <w:proofErr w:type="spellEnd"/>
      <w:r w:rsidRPr="0034769D">
        <w:rPr>
          <w:rFonts w:ascii="Arial" w:eastAsia="Times New Roman" w:hAnsi="Arial" w:cs="Arial"/>
          <w:sz w:val="16"/>
          <w:szCs w:val="24"/>
          <w:lang w:val="fr-FR"/>
        </w:rPr>
        <w:t xml:space="preserve"> </w:t>
      </w:r>
      <w:proofErr w:type="spellStart"/>
      <w:r w:rsidRPr="0034769D">
        <w:rPr>
          <w:rFonts w:ascii="Arial" w:eastAsia="Times New Roman" w:hAnsi="Arial" w:cs="Arial"/>
          <w:sz w:val="16"/>
          <w:szCs w:val="24"/>
          <w:lang w:val="fr-FR"/>
        </w:rPr>
        <w:t>ulica</w:t>
      </w:r>
      <w:proofErr w:type="spellEnd"/>
      <w:r w:rsidRPr="0034769D">
        <w:rPr>
          <w:rFonts w:ascii="Arial" w:eastAsia="Times New Roman" w:hAnsi="Arial" w:cs="Arial"/>
          <w:sz w:val="16"/>
          <w:szCs w:val="24"/>
          <w:lang w:val="fr-FR"/>
        </w:rPr>
        <w:t xml:space="preserve"> 2, 1501 Ljubljana</w:t>
      </w:r>
      <w:r w:rsidRPr="0034769D">
        <w:rPr>
          <w:rFonts w:ascii="Arial" w:eastAsia="Times New Roman" w:hAnsi="Arial" w:cs="Arial"/>
          <w:sz w:val="16"/>
          <w:szCs w:val="24"/>
          <w:lang w:val="fr-FR"/>
        </w:rPr>
        <w:tab/>
        <w:t>T: 01 428 40 00</w:t>
      </w:r>
    </w:p>
    <w:p w14:paraId="5DE822C6"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 xml:space="preserve">F: 01 428 47 33 </w:t>
      </w:r>
    </w:p>
    <w:p w14:paraId="2D8AEC82"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t>E: gp.mnz@gov.si</w:t>
      </w:r>
    </w:p>
    <w:p w14:paraId="45A00441"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r w:rsidRPr="0034769D">
        <w:rPr>
          <w:rFonts w:ascii="Arial" w:eastAsia="Times New Roman" w:hAnsi="Arial" w:cs="Arial"/>
          <w:sz w:val="16"/>
          <w:szCs w:val="24"/>
          <w:lang w:val="fr-FR"/>
        </w:rPr>
        <w:tab/>
      </w:r>
      <w:hyperlink r:id="rId9" w:history="1">
        <w:r w:rsidRPr="0034769D">
          <w:rPr>
            <w:rFonts w:ascii="Arial" w:eastAsia="Times New Roman" w:hAnsi="Arial" w:cs="Arial"/>
            <w:sz w:val="16"/>
            <w:szCs w:val="24"/>
            <w:u w:val="single"/>
            <w:lang w:val="fr-FR"/>
          </w:rPr>
          <w:t>www.mnz.gov.si</w:t>
        </w:r>
      </w:hyperlink>
    </w:p>
    <w:p w14:paraId="26D000F7" w14:textId="77777777" w:rsidR="00014804" w:rsidRPr="0034769D" w:rsidRDefault="00014804" w:rsidP="005E2FEF">
      <w:pPr>
        <w:tabs>
          <w:tab w:val="left" w:pos="5112"/>
        </w:tabs>
        <w:spacing w:after="0" w:line="260" w:lineRule="exact"/>
        <w:rPr>
          <w:rFonts w:ascii="Arial" w:eastAsia="Times New Roman" w:hAnsi="Arial" w:cs="Arial"/>
          <w:sz w:val="16"/>
          <w:szCs w:val="24"/>
          <w:lang w:val="fr-FR"/>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2845" w:rsidRPr="0034769D" w14:paraId="68AC4642" w14:textId="77777777" w:rsidTr="003178FA">
        <w:trPr>
          <w:gridAfter w:val="3"/>
          <w:wAfter w:w="3067" w:type="dxa"/>
        </w:trPr>
        <w:tc>
          <w:tcPr>
            <w:tcW w:w="6096" w:type="dxa"/>
            <w:gridSpan w:val="2"/>
          </w:tcPr>
          <w:p w14:paraId="14C1C4EC" w14:textId="285E3EA3" w:rsidR="00014804" w:rsidRPr="0034769D" w:rsidRDefault="00014804" w:rsidP="00D119F1">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proofErr w:type="spellStart"/>
            <w:r w:rsidRPr="0034769D">
              <w:rPr>
                <w:rFonts w:ascii="Arial" w:eastAsia="Times New Roman" w:hAnsi="Arial" w:cs="Arial"/>
                <w:sz w:val="20"/>
                <w:szCs w:val="20"/>
                <w:lang w:val="fr-FR" w:eastAsia="sl-SI"/>
              </w:rPr>
              <w:t>Številka</w:t>
            </w:r>
            <w:proofErr w:type="spellEnd"/>
            <w:r w:rsidRPr="0034769D">
              <w:rPr>
                <w:rFonts w:ascii="Arial" w:eastAsia="Times New Roman" w:hAnsi="Arial" w:cs="Arial"/>
                <w:sz w:val="20"/>
                <w:szCs w:val="20"/>
                <w:lang w:val="fr-FR" w:eastAsia="sl-SI"/>
              </w:rPr>
              <w:t xml:space="preserve">: </w:t>
            </w:r>
            <w:r w:rsidR="00D119F1" w:rsidRPr="00D119F1">
              <w:rPr>
                <w:rFonts w:ascii="Arial" w:eastAsiaTheme="minorHAnsi" w:hAnsi="Arial" w:cs="Arial"/>
                <w:bCs/>
                <w:sz w:val="20"/>
                <w:szCs w:val="20"/>
              </w:rPr>
              <w:t>500-400/2023/</w:t>
            </w:r>
            <w:r w:rsidR="00D119F1">
              <w:rPr>
                <w:rFonts w:ascii="Arial" w:eastAsiaTheme="minorHAnsi" w:hAnsi="Arial" w:cs="Arial"/>
                <w:bCs/>
                <w:sz w:val="20"/>
                <w:szCs w:val="20"/>
              </w:rPr>
              <w:t>7</w:t>
            </w:r>
            <w:r w:rsidR="00D119F1" w:rsidRPr="00D119F1">
              <w:rPr>
                <w:rFonts w:ascii="Arial" w:eastAsiaTheme="minorHAnsi" w:hAnsi="Arial" w:cs="Arial"/>
                <w:bCs/>
                <w:sz w:val="20"/>
                <w:szCs w:val="20"/>
                <w:lang w:val="fr-FR"/>
              </w:rPr>
              <w:t xml:space="preserve"> (102-08)</w:t>
            </w:r>
          </w:p>
        </w:tc>
      </w:tr>
      <w:tr w:rsidR="00012845" w:rsidRPr="0034769D" w14:paraId="6D538CBD" w14:textId="77777777" w:rsidTr="003178FA">
        <w:trPr>
          <w:gridAfter w:val="3"/>
          <w:wAfter w:w="3067" w:type="dxa"/>
        </w:trPr>
        <w:tc>
          <w:tcPr>
            <w:tcW w:w="6096" w:type="dxa"/>
            <w:gridSpan w:val="2"/>
          </w:tcPr>
          <w:p w14:paraId="3410387B" w14:textId="642F2C0C" w:rsidR="00014804" w:rsidRPr="0034769D" w:rsidRDefault="00014804" w:rsidP="00D119F1">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 xml:space="preserve">Ljubljana, </w:t>
            </w:r>
            <w:r w:rsidR="00D119F1">
              <w:rPr>
                <w:rFonts w:ascii="Arial" w:eastAsia="Times New Roman" w:hAnsi="Arial" w:cs="Arial"/>
                <w:sz w:val="20"/>
                <w:szCs w:val="20"/>
                <w:lang w:val="fr-FR" w:eastAsia="sl-SI"/>
              </w:rPr>
              <w:t>7. 11.</w:t>
            </w:r>
            <w:r w:rsidR="00252CAA">
              <w:rPr>
                <w:rFonts w:ascii="Arial" w:eastAsia="Times New Roman" w:hAnsi="Arial" w:cs="Arial"/>
                <w:sz w:val="20"/>
                <w:szCs w:val="20"/>
                <w:lang w:val="fr-FR" w:eastAsia="sl-SI"/>
              </w:rPr>
              <w:t xml:space="preserve"> 2023 </w:t>
            </w:r>
            <w:r w:rsidR="0026738C">
              <w:rPr>
                <w:rFonts w:ascii="Arial" w:eastAsia="Times New Roman" w:hAnsi="Arial" w:cs="Arial"/>
                <w:sz w:val="20"/>
                <w:szCs w:val="20"/>
                <w:lang w:val="fr-FR" w:eastAsia="sl-SI"/>
              </w:rPr>
              <w:t xml:space="preserve"> </w:t>
            </w:r>
          </w:p>
        </w:tc>
      </w:tr>
      <w:tr w:rsidR="00012845" w:rsidRPr="0034769D" w14:paraId="135D511A" w14:textId="77777777" w:rsidTr="003178FA">
        <w:trPr>
          <w:gridAfter w:val="3"/>
          <w:wAfter w:w="3067" w:type="dxa"/>
        </w:trPr>
        <w:tc>
          <w:tcPr>
            <w:tcW w:w="6096" w:type="dxa"/>
            <w:gridSpan w:val="2"/>
          </w:tcPr>
          <w:p w14:paraId="394B287F" w14:textId="77777777" w:rsidR="00014804" w:rsidRPr="0034769D" w:rsidRDefault="00014804" w:rsidP="005E2FEF">
            <w:pPr>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iCs/>
                <w:sz w:val="20"/>
                <w:szCs w:val="20"/>
                <w:lang w:val="fr-FR" w:eastAsia="sl-SI"/>
              </w:rPr>
              <w:t>EVA (</w:t>
            </w:r>
            <w:proofErr w:type="spellStart"/>
            <w:r w:rsidRPr="0034769D">
              <w:rPr>
                <w:rFonts w:ascii="Arial" w:eastAsia="Times New Roman" w:hAnsi="Arial" w:cs="Arial"/>
                <w:iCs/>
                <w:sz w:val="20"/>
                <w:szCs w:val="20"/>
                <w:lang w:val="fr-FR" w:eastAsia="sl-SI"/>
              </w:rPr>
              <w:t>če</w:t>
            </w:r>
            <w:proofErr w:type="spellEnd"/>
            <w:r w:rsidRPr="0034769D">
              <w:rPr>
                <w:rFonts w:ascii="Arial" w:eastAsia="Times New Roman" w:hAnsi="Arial" w:cs="Arial"/>
                <w:iCs/>
                <w:sz w:val="20"/>
                <w:szCs w:val="20"/>
                <w:lang w:val="fr-FR" w:eastAsia="sl-SI"/>
              </w:rPr>
              <w:t xml:space="preserve"> se </w:t>
            </w:r>
            <w:proofErr w:type="spellStart"/>
            <w:r w:rsidRPr="0034769D">
              <w:rPr>
                <w:rFonts w:ascii="Arial" w:eastAsia="Times New Roman" w:hAnsi="Arial" w:cs="Arial"/>
                <w:iCs/>
                <w:sz w:val="20"/>
                <w:szCs w:val="20"/>
                <w:lang w:val="fr-FR" w:eastAsia="sl-SI"/>
              </w:rPr>
              <w:t>akt</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objavi</w:t>
            </w:r>
            <w:proofErr w:type="spellEnd"/>
            <w:r w:rsidRPr="0034769D">
              <w:rPr>
                <w:rFonts w:ascii="Arial" w:eastAsia="Times New Roman" w:hAnsi="Arial" w:cs="Arial"/>
                <w:iCs/>
                <w:sz w:val="20"/>
                <w:szCs w:val="20"/>
                <w:lang w:val="fr-FR" w:eastAsia="sl-SI"/>
              </w:rPr>
              <w:t xml:space="preserve"> v </w:t>
            </w:r>
            <w:proofErr w:type="spellStart"/>
            <w:r w:rsidRPr="0034769D">
              <w:rPr>
                <w:rFonts w:ascii="Arial" w:eastAsia="Times New Roman" w:hAnsi="Arial" w:cs="Arial"/>
                <w:iCs/>
                <w:sz w:val="20"/>
                <w:szCs w:val="20"/>
                <w:lang w:val="fr-FR" w:eastAsia="sl-SI"/>
              </w:rPr>
              <w:t>Uradnem</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listu</w:t>
            </w:r>
            <w:proofErr w:type="spellEnd"/>
            <w:r w:rsidRPr="0034769D">
              <w:rPr>
                <w:rFonts w:ascii="Arial" w:eastAsia="Times New Roman" w:hAnsi="Arial" w:cs="Arial"/>
                <w:iCs/>
                <w:sz w:val="20"/>
                <w:szCs w:val="20"/>
                <w:lang w:val="fr-FR" w:eastAsia="sl-SI"/>
              </w:rPr>
              <w:t xml:space="preserve"> RS)</w:t>
            </w:r>
          </w:p>
        </w:tc>
      </w:tr>
      <w:tr w:rsidR="00012845" w:rsidRPr="0034769D" w14:paraId="18E6FB3E" w14:textId="77777777" w:rsidTr="003178FA">
        <w:trPr>
          <w:gridAfter w:val="3"/>
          <w:wAfter w:w="3067" w:type="dxa"/>
          <w:trHeight w:val="756"/>
        </w:trPr>
        <w:tc>
          <w:tcPr>
            <w:tcW w:w="6096" w:type="dxa"/>
            <w:gridSpan w:val="2"/>
          </w:tcPr>
          <w:p w14:paraId="7DFD186D" w14:textId="77777777" w:rsidR="00014804" w:rsidRPr="0034769D" w:rsidRDefault="00014804" w:rsidP="005E2FEF">
            <w:pPr>
              <w:spacing w:after="0" w:line="260" w:lineRule="exact"/>
              <w:rPr>
                <w:rFonts w:ascii="Arial" w:eastAsia="Times New Roman" w:hAnsi="Arial" w:cs="Arial"/>
                <w:sz w:val="20"/>
                <w:szCs w:val="20"/>
                <w:lang w:val="fr-FR"/>
              </w:rPr>
            </w:pPr>
            <w:r w:rsidRPr="0034769D">
              <w:rPr>
                <w:rFonts w:ascii="Arial" w:eastAsia="Times New Roman" w:hAnsi="Arial" w:cs="Arial"/>
                <w:sz w:val="20"/>
                <w:szCs w:val="20"/>
                <w:lang w:val="fr-FR"/>
              </w:rPr>
              <w:t>GENERALNI SEKRETARIAT VLADE REPUBLIKE SLOVENIJE</w:t>
            </w:r>
          </w:p>
          <w:p w14:paraId="719F0076" w14:textId="77777777" w:rsidR="00014804" w:rsidRPr="0034769D" w:rsidRDefault="00135C37" w:rsidP="005E2FEF">
            <w:pPr>
              <w:spacing w:after="0" w:line="260" w:lineRule="exact"/>
              <w:rPr>
                <w:rFonts w:ascii="Arial" w:eastAsia="Times New Roman" w:hAnsi="Arial" w:cs="Arial"/>
                <w:caps/>
                <w:sz w:val="20"/>
                <w:szCs w:val="20"/>
                <w:lang w:val="fr-FR"/>
              </w:rPr>
            </w:pPr>
            <w:hyperlink r:id="rId10" w:history="1">
              <w:r w:rsidR="00014804" w:rsidRPr="0034769D">
                <w:rPr>
                  <w:rFonts w:ascii="Arial" w:eastAsia="Times New Roman" w:hAnsi="Arial" w:cs="Arial"/>
                  <w:sz w:val="20"/>
                  <w:szCs w:val="20"/>
                  <w:u w:val="single"/>
                  <w:lang w:val="fr-FR"/>
                </w:rPr>
                <w:t>Gp.gs@gov.si</w:t>
              </w:r>
            </w:hyperlink>
          </w:p>
          <w:p w14:paraId="7BE19A3C" w14:textId="77777777" w:rsidR="00014804" w:rsidRPr="0034769D" w:rsidRDefault="00014804" w:rsidP="005E2FEF">
            <w:pPr>
              <w:spacing w:after="0" w:line="260" w:lineRule="exact"/>
              <w:rPr>
                <w:rFonts w:ascii="Arial" w:eastAsia="Times New Roman" w:hAnsi="Arial" w:cs="Arial"/>
                <w:sz w:val="20"/>
                <w:szCs w:val="20"/>
                <w:lang w:val="fr-FR"/>
              </w:rPr>
            </w:pPr>
          </w:p>
        </w:tc>
      </w:tr>
      <w:tr w:rsidR="00012845" w:rsidRPr="0034769D" w14:paraId="0F9BE859" w14:textId="77777777" w:rsidTr="00FA4054">
        <w:trPr>
          <w:trHeight w:val="748"/>
        </w:trPr>
        <w:tc>
          <w:tcPr>
            <w:tcW w:w="9163" w:type="dxa"/>
            <w:gridSpan w:val="5"/>
          </w:tcPr>
          <w:p w14:paraId="70412E58" w14:textId="118B1E4D" w:rsidR="005E43DD" w:rsidRPr="0034769D" w:rsidRDefault="00014804" w:rsidP="006C439F">
            <w:pPr>
              <w:pStyle w:val="Naslov3"/>
              <w:shd w:val="clear" w:color="auto" w:fill="FFFFFF"/>
              <w:spacing w:before="0" w:after="0" w:line="260" w:lineRule="exact"/>
              <w:jc w:val="both"/>
              <w:rPr>
                <w:rFonts w:ascii="Arial" w:hAnsi="Arial" w:cs="Arial"/>
                <w:sz w:val="20"/>
                <w:szCs w:val="20"/>
                <w:lang w:val="fr-FR" w:eastAsia="ar-SA"/>
              </w:rPr>
            </w:pPr>
            <w:r w:rsidRPr="0034769D">
              <w:rPr>
                <w:rFonts w:ascii="Arial" w:hAnsi="Arial" w:cs="Arial"/>
                <w:sz w:val="20"/>
                <w:szCs w:val="20"/>
                <w:lang w:val="fr-FR"/>
              </w:rPr>
              <w:t xml:space="preserve">ZADEVA: </w:t>
            </w:r>
            <w:proofErr w:type="spellStart"/>
            <w:r w:rsidR="006C439F">
              <w:rPr>
                <w:rFonts w:ascii="Arial" w:hAnsi="Arial" w:cs="Arial"/>
                <w:sz w:val="20"/>
                <w:szCs w:val="20"/>
                <w:lang w:val="fr-FR" w:eastAsia="ar-SA"/>
              </w:rPr>
              <w:t>Poročilo</w:t>
            </w:r>
            <w:proofErr w:type="spellEnd"/>
            <w:r w:rsidR="00341A3A" w:rsidRPr="0034769D">
              <w:rPr>
                <w:rFonts w:ascii="Arial" w:hAnsi="Arial" w:cs="Arial"/>
                <w:sz w:val="20"/>
                <w:szCs w:val="20"/>
                <w:lang w:val="fr-FR" w:eastAsia="ar-SA"/>
              </w:rPr>
              <w:t xml:space="preserve"> </w:t>
            </w:r>
            <w:r w:rsidR="00D119F1" w:rsidRPr="00D119F1">
              <w:rPr>
                <w:rFonts w:ascii="Arial" w:hAnsi="Arial" w:cs="Arial"/>
                <w:sz w:val="20"/>
                <w:szCs w:val="20"/>
                <w:lang w:eastAsia="ar-SA"/>
              </w:rPr>
              <w:t xml:space="preserve">o </w:t>
            </w:r>
            <w:r w:rsidR="00D119F1" w:rsidRPr="00D119F1">
              <w:rPr>
                <w:rFonts w:ascii="Arial" w:hAnsi="Arial" w:cs="Arial"/>
                <w:iCs/>
                <w:sz w:val="20"/>
                <w:szCs w:val="20"/>
                <w:lang w:eastAsia="ar-SA"/>
              </w:rPr>
              <w:t xml:space="preserve">trilateralnem srečanju ministra za notranje zadeve Republike Slovenije Boštjana Poklukarja z ministrom za notranje zadeve Italijanske republike </w:t>
            </w:r>
            <w:proofErr w:type="spellStart"/>
            <w:r w:rsidR="00D119F1" w:rsidRPr="00D119F1">
              <w:rPr>
                <w:rFonts w:ascii="Arial" w:hAnsi="Arial" w:cs="Arial"/>
                <w:iCs/>
                <w:sz w:val="20"/>
                <w:szCs w:val="20"/>
                <w:lang w:eastAsia="ar-SA"/>
              </w:rPr>
              <w:t>Matteom</w:t>
            </w:r>
            <w:proofErr w:type="spellEnd"/>
            <w:r w:rsidR="00D119F1" w:rsidRPr="00D119F1">
              <w:rPr>
                <w:rFonts w:ascii="Arial" w:hAnsi="Arial" w:cs="Arial"/>
                <w:iCs/>
                <w:sz w:val="20"/>
                <w:szCs w:val="20"/>
                <w:lang w:eastAsia="ar-SA"/>
              </w:rPr>
              <w:t xml:space="preserve"> </w:t>
            </w:r>
            <w:proofErr w:type="spellStart"/>
            <w:r w:rsidR="00D119F1" w:rsidRPr="00D119F1">
              <w:rPr>
                <w:rFonts w:ascii="Arial" w:hAnsi="Arial" w:cs="Arial"/>
                <w:iCs/>
                <w:sz w:val="20"/>
                <w:szCs w:val="20"/>
                <w:lang w:eastAsia="ar-SA"/>
              </w:rPr>
              <w:t>Piantedosijem</w:t>
            </w:r>
            <w:proofErr w:type="spellEnd"/>
            <w:r w:rsidR="00D119F1" w:rsidRPr="00D119F1">
              <w:rPr>
                <w:rFonts w:ascii="Arial" w:hAnsi="Arial" w:cs="Arial"/>
                <w:iCs/>
                <w:sz w:val="20"/>
                <w:szCs w:val="20"/>
                <w:lang w:eastAsia="ar-SA"/>
              </w:rPr>
              <w:t xml:space="preserve"> in ministrom za notranje zadeve Republike Hrvaške dr. Davorjem </w:t>
            </w:r>
            <w:proofErr w:type="spellStart"/>
            <w:r w:rsidR="00D119F1" w:rsidRPr="00D119F1">
              <w:rPr>
                <w:rFonts w:ascii="Arial" w:hAnsi="Arial" w:cs="Arial"/>
                <w:iCs/>
                <w:sz w:val="20"/>
                <w:szCs w:val="20"/>
                <w:lang w:eastAsia="ar-SA"/>
              </w:rPr>
              <w:t>Božinovićem</w:t>
            </w:r>
            <w:proofErr w:type="spellEnd"/>
            <w:r w:rsidR="00D119F1" w:rsidRPr="00D119F1">
              <w:rPr>
                <w:rFonts w:ascii="Arial" w:hAnsi="Arial" w:cs="Arial"/>
                <w:iCs/>
                <w:sz w:val="20"/>
                <w:szCs w:val="20"/>
                <w:lang w:eastAsia="ar-SA"/>
              </w:rPr>
              <w:t xml:space="preserve"> v Trstu, 2. 11. 2023</w:t>
            </w:r>
            <w:r w:rsidR="00A62CE9">
              <w:rPr>
                <w:rFonts w:ascii="Arial" w:hAnsi="Arial" w:cs="Arial"/>
                <w:sz w:val="20"/>
                <w:szCs w:val="20"/>
                <w:lang w:val="fr-FR" w:eastAsia="ar-SA"/>
              </w:rPr>
              <w:t xml:space="preserve"> </w:t>
            </w:r>
            <w:r w:rsidRPr="0034769D">
              <w:rPr>
                <w:rFonts w:ascii="Arial" w:hAnsi="Arial" w:cs="Arial"/>
                <w:sz w:val="20"/>
                <w:szCs w:val="20"/>
                <w:lang w:val="fr-FR" w:eastAsia="ar-SA"/>
              </w:rPr>
              <w:t xml:space="preserve">– </w:t>
            </w:r>
            <w:proofErr w:type="spellStart"/>
            <w:r w:rsidRPr="0034769D">
              <w:rPr>
                <w:rFonts w:ascii="Arial" w:hAnsi="Arial" w:cs="Arial"/>
                <w:sz w:val="20"/>
                <w:szCs w:val="20"/>
                <w:lang w:val="fr-FR" w:eastAsia="ar-SA"/>
              </w:rPr>
              <w:t>predlog</w:t>
            </w:r>
            <w:proofErr w:type="spellEnd"/>
            <w:r w:rsidRPr="0034769D">
              <w:rPr>
                <w:rFonts w:ascii="Arial" w:hAnsi="Arial" w:cs="Arial"/>
                <w:sz w:val="20"/>
                <w:szCs w:val="20"/>
                <w:lang w:val="fr-FR" w:eastAsia="ar-SA"/>
              </w:rPr>
              <w:t xml:space="preserve"> </w:t>
            </w:r>
            <w:proofErr w:type="spellStart"/>
            <w:r w:rsidRPr="0034769D">
              <w:rPr>
                <w:rFonts w:ascii="Arial" w:hAnsi="Arial" w:cs="Arial"/>
                <w:sz w:val="20"/>
                <w:szCs w:val="20"/>
                <w:lang w:val="fr-FR" w:eastAsia="ar-SA"/>
              </w:rPr>
              <w:t>za</w:t>
            </w:r>
            <w:proofErr w:type="spellEnd"/>
            <w:r w:rsidRPr="0034769D">
              <w:rPr>
                <w:rFonts w:ascii="Arial" w:hAnsi="Arial" w:cs="Arial"/>
                <w:sz w:val="20"/>
                <w:szCs w:val="20"/>
                <w:lang w:val="fr-FR" w:eastAsia="ar-SA"/>
              </w:rPr>
              <w:t xml:space="preserve"> </w:t>
            </w:r>
            <w:proofErr w:type="spellStart"/>
            <w:r w:rsidRPr="0034769D">
              <w:rPr>
                <w:rFonts w:ascii="Arial" w:hAnsi="Arial" w:cs="Arial"/>
                <w:sz w:val="20"/>
                <w:szCs w:val="20"/>
                <w:lang w:val="fr-FR" w:eastAsia="ar-SA"/>
              </w:rPr>
              <w:t>obravnavo</w:t>
            </w:r>
            <w:proofErr w:type="spellEnd"/>
          </w:p>
        </w:tc>
      </w:tr>
      <w:tr w:rsidR="00012845" w:rsidRPr="0034769D" w14:paraId="44F8C040" w14:textId="77777777" w:rsidTr="003178FA">
        <w:tc>
          <w:tcPr>
            <w:tcW w:w="9163" w:type="dxa"/>
            <w:gridSpan w:val="5"/>
          </w:tcPr>
          <w:p w14:paraId="6B2D53E7" w14:textId="1F2AC8BF" w:rsidR="00014804" w:rsidRPr="0034769D" w:rsidRDefault="00014804"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1. </w:t>
            </w:r>
            <w:proofErr w:type="spellStart"/>
            <w:r w:rsidRPr="0034769D">
              <w:rPr>
                <w:rFonts w:ascii="Arial" w:eastAsia="Times New Roman" w:hAnsi="Arial" w:cs="Arial"/>
                <w:b/>
                <w:sz w:val="20"/>
                <w:szCs w:val="20"/>
                <w:lang w:val="fr-FR" w:eastAsia="sl-SI"/>
              </w:rPr>
              <w:t>Predlog</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sklepov</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vlade</w:t>
            </w:r>
            <w:proofErr w:type="spellEnd"/>
            <w:r w:rsidRPr="0034769D">
              <w:rPr>
                <w:rFonts w:ascii="Arial" w:eastAsia="Times New Roman" w:hAnsi="Arial" w:cs="Arial"/>
                <w:b/>
                <w:sz w:val="20"/>
                <w:szCs w:val="20"/>
                <w:lang w:val="fr-FR" w:eastAsia="sl-SI"/>
              </w:rPr>
              <w:t>:</w:t>
            </w:r>
          </w:p>
        </w:tc>
      </w:tr>
      <w:tr w:rsidR="00012845" w:rsidRPr="0034769D" w14:paraId="3453C82B" w14:textId="77777777" w:rsidTr="003178FA">
        <w:tc>
          <w:tcPr>
            <w:tcW w:w="9163" w:type="dxa"/>
            <w:gridSpan w:val="5"/>
            <w:shd w:val="clear" w:color="auto" w:fill="auto"/>
          </w:tcPr>
          <w:p w14:paraId="15F4307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hAnsi="Arial" w:cs="Arial"/>
                <w:sz w:val="20"/>
                <w:szCs w:val="20"/>
                <w:lang w:val="fr-FR"/>
              </w:rPr>
            </w:pPr>
          </w:p>
          <w:p w14:paraId="5AF1FC03" w14:textId="77777777" w:rsidR="00905A74" w:rsidRDefault="00905A74" w:rsidP="00842A56">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905A74">
              <w:rPr>
                <w:rFonts w:ascii="Arial" w:eastAsia="Times New Roman" w:hAnsi="Arial" w:cs="Arial"/>
                <w:iCs/>
                <w:sz w:val="20"/>
                <w:szCs w:val="20"/>
                <w:lang w:val="fr-FR" w:eastAsia="sl-SI"/>
              </w:rPr>
              <w:t xml:space="preserve">Na </w:t>
            </w:r>
            <w:proofErr w:type="spellStart"/>
            <w:r w:rsidRPr="00905A74">
              <w:rPr>
                <w:rFonts w:ascii="Arial" w:eastAsia="Times New Roman" w:hAnsi="Arial" w:cs="Arial"/>
                <w:iCs/>
                <w:sz w:val="20"/>
                <w:szCs w:val="20"/>
                <w:lang w:val="fr-FR" w:eastAsia="sl-SI"/>
              </w:rPr>
              <w:t>podlagi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šestega</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odstavka</w:t>
            </w:r>
            <w:proofErr w:type="spellEnd"/>
            <w:r w:rsidRPr="00905A74">
              <w:rPr>
                <w:rFonts w:ascii="Arial" w:eastAsia="Times New Roman" w:hAnsi="Arial" w:cs="Arial"/>
                <w:iCs/>
                <w:sz w:val="20"/>
                <w:szCs w:val="20"/>
                <w:lang w:val="fr-FR" w:eastAsia="sl-SI"/>
              </w:rPr>
              <w:t xml:space="preserve"> 21. </w:t>
            </w:r>
            <w:proofErr w:type="spellStart"/>
            <w:proofErr w:type="gramStart"/>
            <w:r w:rsidRPr="00905A74">
              <w:rPr>
                <w:rFonts w:ascii="Arial" w:eastAsia="Times New Roman" w:hAnsi="Arial" w:cs="Arial"/>
                <w:iCs/>
                <w:sz w:val="20"/>
                <w:szCs w:val="20"/>
                <w:lang w:val="fr-FR" w:eastAsia="sl-SI"/>
              </w:rPr>
              <w:t>člena</w:t>
            </w:r>
            <w:proofErr w:type="spellEnd"/>
            <w:proofErr w:type="gram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Zakona</w:t>
            </w:r>
            <w:proofErr w:type="spellEnd"/>
            <w:r w:rsidRPr="00905A74">
              <w:rPr>
                <w:rFonts w:ascii="Arial" w:eastAsia="Times New Roman" w:hAnsi="Arial" w:cs="Arial"/>
                <w:iCs/>
                <w:sz w:val="20"/>
                <w:szCs w:val="20"/>
                <w:lang w:val="fr-FR" w:eastAsia="sl-SI"/>
              </w:rPr>
              <w:t xml:space="preserve"> o </w:t>
            </w:r>
            <w:proofErr w:type="spellStart"/>
            <w:r w:rsidRPr="00905A74">
              <w:rPr>
                <w:rFonts w:ascii="Arial" w:eastAsia="Times New Roman" w:hAnsi="Arial" w:cs="Arial"/>
                <w:iCs/>
                <w:sz w:val="20"/>
                <w:szCs w:val="20"/>
                <w:lang w:val="fr-FR" w:eastAsia="sl-SI"/>
              </w:rPr>
              <w:t>Vladi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Republike</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Slovenije</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Uradni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list</w:t>
            </w:r>
            <w:proofErr w:type="spellEnd"/>
            <w:r w:rsidRPr="00905A74">
              <w:rPr>
                <w:rFonts w:ascii="Arial" w:eastAsia="Times New Roman" w:hAnsi="Arial" w:cs="Arial"/>
                <w:iCs/>
                <w:sz w:val="20"/>
                <w:szCs w:val="20"/>
                <w:lang w:val="fr-FR" w:eastAsia="sl-SI"/>
              </w:rPr>
              <w:t xml:space="preserve"> RS, </w:t>
            </w:r>
            <w:proofErr w:type="spellStart"/>
            <w:r w:rsidRPr="00905A74">
              <w:rPr>
                <w:rFonts w:ascii="Arial" w:eastAsia="Times New Roman" w:hAnsi="Arial" w:cs="Arial"/>
                <w:iCs/>
                <w:sz w:val="20"/>
                <w:szCs w:val="20"/>
                <w:lang w:val="fr-FR" w:eastAsia="sl-SI"/>
              </w:rPr>
              <w:t>št</w:t>
            </w:r>
            <w:proofErr w:type="spellEnd"/>
            <w:r w:rsidRPr="00905A74">
              <w:rPr>
                <w:rFonts w:ascii="Arial" w:eastAsia="Times New Roman" w:hAnsi="Arial" w:cs="Arial"/>
                <w:iCs/>
                <w:sz w:val="20"/>
                <w:szCs w:val="20"/>
                <w:lang w:val="fr-FR" w:eastAsia="sl-SI"/>
              </w:rPr>
              <w:t xml:space="preserve">. 24/05 – </w:t>
            </w:r>
            <w:proofErr w:type="spellStart"/>
            <w:r w:rsidRPr="00905A74">
              <w:rPr>
                <w:rFonts w:ascii="Arial" w:eastAsia="Times New Roman" w:hAnsi="Arial" w:cs="Arial"/>
                <w:iCs/>
                <w:sz w:val="20"/>
                <w:szCs w:val="20"/>
                <w:lang w:val="fr-FR" w:eastAsia="sl-SI"/>
              </w:rPr>
              <w:t>uradno</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prečiščeno</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besedilo</w:t>
            </w:r>
            <w:proofErr w:type="spellEnd"/>
            <w:r w:rsidRPr="00905A74">
              <w:rPr>
                <w:rFonts w:ascii="Arial" w:eastAsia="Times New Roman" w:hAnsi="Arial" w:cs="Arial"/>
                <w:iCs/>
                <w:sz w:val="20"/>
                <w:szCs w:val="20"/>
                <w:lang w:val="fr-FR" w:eastAsia="sl-SI"/>
              </w:rPr>
              <w:t xml:space="preserve">, 109/08, 38/10 – ZUKN, 8/12, 21/13, 47/13 – ZDU-1G, 65/14, 55/17 </w:t>
            </w:r>
            <w:proofErr w:type="spellStart"/>
            <w:r w:rsidRPr="00905A74">
              <w:rPr>
                <w:rFonts w:ascii="Arial" w:eastAsia="Times New Roman" w:hAnsi="Arial" w:cs="Arial"/>
                <w:iCs/>
                <w:sz w:val="20"/>
                <w:szCs w:val="20"/>
                <w:lang w:val="fr-FR" w:eastAsia="sl-SI"/>
              </w:rPr>
              <w:t>in</w:t>
            </w:r>
            <w:proofErr w:type="spellEnd"/>
            <w:r w:rsidRPr="00905A74">
              <w:rPr>
                <w:rFonts w:ascii="Arial" w:eastAsia="Times New Roman" w:hAnsi="Arial" w:cs="Arial"/>
                <w:iCs/>
                <w:sz w:val="20"/>
                <w:szCs w:val="20"/>
                <w:lang w:val="fr-FR" w:eastAsia="sl-SI"/>
              </w:rPr>
              <w:t xml:space="preserve"> 163/22) je </w:t>
            </w:r>
            <w:proofErr w:type="spellStart"/>
            <w:r w:rsidRPr="00905A74">
              <w:rPr>
                <w:rFonts w:ascii="Arial" w:eastAsia="Times New Roman" w:hAnsi="Arial" w:cs="Arial"/>
                <w:iCs/>
                <w:sz w:val="20"/>
                <w:szCs w:val="20"/>
                <w:lang w:val="fr-FR" w:eastAsia="sl-SI"/>
              </w:rPr>
              <w:t>Vlada</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Republike</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Slovenije</w:t>
            </w:r>
            <w:proofErr w:type="spellEnd"/>
            <w:r w:rsidRPr="00905A74">
              <w:rPr>
                <w:rFonts w:ascii="Arial" w:eastAsia="Times New Roman" w:hAnsi="Arial" w:cs="Arial"/>
                <w:iCs/>
                <w:sz w:val="20"/>
                <w:szCs w:val="20"/>
                <w:lang w:val="fr-FR" w:eastAsia="sl-SI"/>
              </w:rPr>
              <w:t xml:space="preserve"> na ……</w:t>
            </w:r>
            <w:proofErr w:type="spellStart"/>
            <w:r w:rsidRPr="00905A74">
              <w:rPr>
                <w:rFonts w:ascii="Arial" w:eastAsia="Times New Roman" w:hAnsi="Arial" w:cs="Arial"/>
                <w:iCs/>
                <w:sz w:val="20"/>
                <w:szCs w:val="20"/>
                <w:lang w:val="fr-FR" w:eastAsia="sl-SI"/>
              </w:rPr>
              <w:t>seji</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dne</w:t>
            </w:r>
            <w:proofErr w:type="spellEnd"/>
            <w:r w:rsidRPr="00905A74">
              <w:rPr>
                <w:rFonts w:ascii="Arial" w:eastAsia="Times New Roman" w:hAnsi="Arial" w:cs="Arial"/>
                <w:iCs/>
                <w:sz w:val="20"/>
                <w:szCs w:val="20"/>
                <w:lang w:val="fr-FR" w:eastAsia="sl-SI"/>
              </w:rPr>
              <w:t xml:space="preserve"> …... </w:t>
            </w:r>
            <w:proofErr w:type="spellStart"/>
            <w:r w:rsidRPr="00905A74">
              <w:rPr>
                <w:rFonts w:ascii="Arial" w:eastAsia="Times New Roman" w:hAnsi="Arial" w:cs="Arial"/>
                <w:iCs/>
                <w:sz w:val="20"/>
                <w:szCs w:val="20"/>
                <w:lang w:val="fr-FR" w:eastAsia="sl-SI"/>
              </w:rPr>
              <w:t>sprejela</w:t>
            </w:r>
            <w:proofErr w:type="spellEnd"/>
            <w:r w:rsidRPr="00905A74">
              <w:rPr>
                <w:rFonts w:ascii="Arial" w:eastAsia="Times New Roman" w:hAnsi="Arial" w:cs="Arial"/>
                <w:iCs/>
                <w:sz w:val="20"/>
                <w:szCs w:val="20"/>
                <w:lang w:val="fr-FR" w:eastAsia="sl-SI"/>
              </w:rPr>
              <w:t xml:space="preserve"> </w:t>
            </w:r>
            <w:proofErr w:type="spellStart"/>
            <w:r w:rsidRPr="00905A74">
              <w:rPr>
                <w:rFonts w:ascii="Arial" w:eastAsia="Times New Roman" w:hAnsi="Arial" w:cs="Arial"/>
                <w:iCs/>
                <w:sz w:val="20"/>
                <w:szCs w:val="20"/>
                <w:lang w:val="fr-FR" w:eastAsia="sl-SI"/>
              </w:rPr>
              <w:t>naslednji</w:t>
            </w:r>
            <w:proofErr w:type="spellEnd"/>
            <w:r w:rsidRPr="00905A74">
              <w:rPr>
                <w:rFonts w:ascii="Arial" w:eastAsia="Times New Roman" w:hAnsi="Arial" w:cs="Arial"/>
                <w:iCs/>
                <w:sz w:val="20"/>
                <w:szCs w:val="20"/>
                <w:lang w:val="fr-FR" w:eastAsia="sl-SI"/>
              </w:rPr>
              <w:t>:</w:t>
            </w:r>
          </w:p>
          <w:p w14:paraId="434C3C9D" w14:textId="3E338E97" w:rsidR="00842A56" w:rsidRPr="002E36C0" w:rsidRDefault="00842A56" w:rsidP="00842A56">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2E36C0">
              <w:rPr>
                <w:rFonts w:ascii="Arial" w:eastAsia="Times New Roman" w:hAnsi="Arial" w:cs="Arial"/>
                <w:iCs/>
                <w:color w:val="000000" w:themeColor="text1"/>
                <w:sz w:val="20"/>
                <w:szCs w:val="20"/>
                <w:lang w:eastAsia="sl-SI"/>
              </w:rPr>
              <w:t xml:space="preserve"> </w:t>
            </w:r>
          </w:p>
          <w:p w14:paraId="53F51210" w14:textId="20789A4F" w:rsidR="00014804" w:rsidRPr="00842A56" w:rsidRDefault="00842A56" w:rsidP="00842A56">
            <w:pPr>
              <w:overflowPunct w:val="0"/>
              <w:autoSpaceDE w:val="0"/>
              <w:autoSpaceDN w:val="0"/>
              <w:adjustRightInd w:val="0"/>
              <w:spacing w:after="0" w:line="260" w:lineRule="exact"/>
              <w:jc w:val="center"/>
              <w:textAlignment w:val="baseline"/>
              <w:rPr>
                <w:rFonts w:ascii="Arial" w:eastAsia="Times New Roman" w:hAnsi="Arial" w:cs="Arial"/>
                <w:i/>
                <w:iCs/>
                <w:color w:val="000000" w:themeColor="text1"/>
                <w:sz w:val="20"/>
                <w:szCs w:val="20"/>
                <w:lang w:eastAsia="sl-SI"/>
              </w:rPr>
            </w:pPr>
            <w:r w:rsidRPr="002E36C0">
              <w:rPr>
                <w:rFonts w:ascii="Arial" w:eastAsia="Times New Roman" w:hAnsi="Arial" w:cs="Arial"/>
                <w:i/>
                <w:iCs/>
                <w:color w:val="000000" w:themeColor="text1"/>
                <w:sz w:val="20"/>
                <w:szCs w:val="20"/>
                <w:lang w:eastAsia="sl-SI"/>
              </w:rPr>
              <w:t xml:space="preserve">S K L </w:t>
            </w:r>
            <w:r>
              <w:rPr>
                <w:rFonts w:ascii="Arial" w:eastAsia="Times New Roman" w:hAnsi="Arial" w:cs="Arial"/>
                <w:i/>
                <w:iCs/>
                <w:color w:val="000000" w:themeColor="text1"/>
                <w:sz w:val="20"/>
                <w:szCs w:val="20"/>
                <w:lang w:eastAsia="sl-SI"/>
              </w:rPr>
              <w:t>E P</w:t>
            </w:r>
          </w:p>
          <w:p w14:paraId="7BC2C3C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07FCE99A" w14:textId="3686612A" w:rsidR="003073EF" w:rsidRPr="0034769D" w:rsidRDefault="00014804" w:rsidP="00842A56">
            <w:pPr>
              <w:pStyle w:val="Odstavekseznama"/>
              <w:spacing w:after="0" w:line="260" w:lineRule="exact"/>
              <w:ind w:left="360"/>
              <w:jc w:val="both"/>
              <w:rPr>
                <w:rFonts w:ascii="Arial" w:eastAsia="Times New Roman" w:hAnsi="Arial" w:cs="Arial"/>
                <w:sz w:val="20"/>
                <w:szCs w:val="20"/>
                <w:lang w:val="fr-FR"/>
              </w:rPr>
            </w:pPr>
            <w:proofErr w:type="spellStart"/>
            <w:r w:rsidRPr="0034769D">
              <w:rPr>
                <w:rFonts w:ascii="Arial" w:eastAsia="Times New Roman" w:hAnsi="Arial" w:cs="Arial"/>
                <w:iCs/>
                <w:sz w:val="20"/>
                <w:szCs w:val="20"/>
                <w:lang w:val="fr-FR"/>
              </w:rPr>
              <w:t>Vlada</w:t>
            </w:r>
            <w:proofErr w:type="spellEnd"/>
            <w:r w:rsidRPr="0034769D">
              <w:rPr>
                <w:rFonts w:ascii="Arial" w:eastAsia="Times New Roman" w:hAnsi="Arial" w:cs="Arial"/>
                <w:iCs/>
                <w:sz w:val="20"/>
                <w:szCs w:val="20"/>
                <w:lang w:val="fr-FR"/>
              </w:rPr>
              <w:t xml:space="preserve"> </w:t>
            </w:r>
            <w:proofErr w:type="spellStart"/>
            <w:r w:rsidRPr="0034769D">
              <w:rPr>
                <w:rFonts w:ascii="Arial" w:eastAsia="Times New Roman" w:hAnsi="Arial" w:cs="Arial"/>
                <w:iCs/>
                <w:sz w:val="20"/>
                <w:szCs w:val="20"/>
                <w:lang w:val="fr-FR"/>
              </w:rPr>
              <w:t>Republike</w:t>
            </w:r>
            <w:proofErr w:type="spellEnd"/>
            <w:r w:rsidRPr="0034769D">
              <w:rPr>
                <w:rFonts w:ascii="Arial" w:eastAsia="Times New Roman" w:hAnsi="Arial" w:cs="Arial"/>
                <w:iCs/>
                <w:sz w:val="20"/>
                <w:szCs w:val="20"/>
                <w:lang w:val="fr-FR"/>
              </w:rPr>
              <w:t xml:space="preserve"> </w:t>
            </w:r>
            <w:proofErr w:type="spellStart"/>
            <w:r w:rsidRPr="0034769D">
              <w:rPr>
                <w:rFonts w:ascii="Arial" w:eastAsia="Times New Roman" w:hAnsi="Arial" w:cs="Arial"/>
                <w:iCs/>
                <w:sz w:val="20"/>
                <w:szCs w:val="20"/>
                <w:lang w:val="fr-FR"/>
              </w:rPr>
              <w:t>Slovenije</w:t>
            </w:r>
            <w:proofErr w:type="spellEnd"/>
            <w:r w:rsidRPr="0034769D">
              <w:rPr>
                <w:rFonts w:ascii="Arial" w:eastAsia="Times New Roman" w:hAnsi="Arial" w:cs="Arial"/>
                <w:iCs/>
                <w:sz w:val="20"/>
                <w:szCs w:val="20"/>
                <w:lang w:val="fr-FR"/>
              </w:rPr>
              <w:t xml:space="preserve"> </w:t>
            </w:r>
            <w:r w:rsidR="00341A3A" w:rsidRPr="0034769D">
              <w:rPr>
                <w:rFonts w:ascii="Arial" w:eastAsia="Times New Roman" w:hAnsi="Arial" w:cs="Arial"/>
                <w:iCs/>
                <w:sz w:val="20"/>
                <w:szCs w:val="20"/>
                <w:lang w:val="fr-FR"/>
              </w:rPr>
              <w:t xml:space="preserve">se je </w:t>
            </w:r>
            <w:proofErr w:type="spellStart"/>
            <w:r w:rsidR="00341A3A" w:rsidRPr="0034769D">
              <w:rPr>
                <w:rFonts w:ascii="Arial" w:eastAsia="Times New Roman" w:hAnsi="Arial" w:cs="Arial"/>
                <w:iCs/>
                <w:sz w:val="20"/>
                <w:szCs w:val="20"/>
                <w:lang w:val="fr-FR"/>
              </w:rPr>
              <w:t>seznanila</w:t>
            </w:r>
            <w:proofErr w:type="spellEnd"/>
            <w:r w:rsidR="00341A3A" w:rsidRPr="0034769D">
              <w:rPr>
                <w:rFonts w:ascii="Arial" w:eastAsia="Times New Roman" w:hAnsi="Arial" w:cs="Arial"/>
                <w:iCs/>
                <w:sz w:val="20"/>
                <w:szCs w:val="20"/>
                <w:lang w:val="fr-FR"/>
              </w:rPr>
              <w:t xml:space="preserve"> </w:t>
            </w:r>
            <w:r w:rsidR="00CB4112">
              <w:rPr>
                <w:rFonts w:ascii="Arial" w:eastAsia="Times New Roman" w:hAnsi="Arial" w:cs="Arial"/>
                <w:iCs/>
                <w:sz w:val="20"/>
                <w:szCs w:val="20"/>
                <w:lang w:val="fr-FR"/>
              </w:rPr>
              <w:t xml:space="preserve">s </w:t>
            </w:r>
            <w:proofErr w:type="spellStart"/>
            <w:r w:rsidR="00D119F1">
              <w:rPr>
                <w:rFonts w:ascii="Arial" w:eastAsia="Times New Roman" w:hAnsi="Arial" w:cs="Arial"/>
                <w:iCs/>
                <w:sz w:val="20"/>
                <w:szCs w:val="20"/>
                <w:lang w:val="fr-FR"/>
              </w:rPr>
              <w:t>poročilom</w:t>
            </w:r>
            <w:proofErr w:type="spellEnd"/>
            <w:r w:rsidR="00D119F1">
              <w:rPr>
                <w:rFonts w:ascii="Arial" w:eastAsia="Times New Roman" w:hAnsi="Arial" w:cs="Arial"/>
                <w:iCs/>
                <w:sz w:val="20"/>
                <w:szCs w:val="20"/>
                <w:lang w:val="fr-FR"/>
              </w:rPr>
              <w:t xml:space="preserve"> </w:t>
            </w:r>
            <w:r w:rsidR="00D119F1" w:rsidRPr="00D119F1">
              <w:rPr>
                <w:rFonts w:ascii="Arial" w:eastAsia="Times New Roman" w:hAnsi="Arial" w:cs="Arial"/>
                <w:iCs/>
                <w:sz w:val="20"/>
                <w:szCs w:val="20"/>
              </w:rPr>
              <w:t xml:space="preserve">o trilateralnem srečanju ministra za notranje zadeve Republike Slovenije Boštjana Poklukarja z ministrom za notranje zadeve Italijanske republike </w:t>
            </w:r>
            <w:proofErr w:type="spellStart"/>
            <w:r w:rsidR="00D119F1" w:rsidRPr="00D119F1">
              <w:rPr>
                <w:rFonts w:ascii="Arial" w:eastAsia="Times New Roman" w:hAnsi="Arial" w:cs="Arial"/>
                <w:iCs/>
                <w:sz w:val="20"/>
                <w:szCs w:val="20"/>
              </w:rPr>
              <w:t>Matteom</w:t>
            </w:r>
            <w:proofErr w:type="spellEnd"/>
            <w:r w:rsidR="00D119F1" w:rsidRPr="00D119F1">
              <w:rPr>
                <w:rFonts w:ascii="Arial" w:eastAsia="Times New Roman" w:hAnsi="Arial" w:cs="Arial"/>
                <w:iCs/>
                <w:sz w:val="20"/>
                <w:szCs w:val="20"/>
              </w:rPr>
              <w:t xml:space="preserve"> </w:t>
            </w:r>
            <w:proofErr w:type="spellStart"/>
            <w:r w:rsidR="00D119F1" w:rsidRPr="00D119F1">
              <w:rPr>
                <w:rFonts w:ascii="Arial" w:eastAsia="Times New Roman" w:hAnsi="Arial" w:cs="Arial"/>
                <w:iCs/>
                <w:sz w:val="20"/>
                <w:szCs w:val="20"/>
              </w:rPr>
              <w:t>Piantedosijem</w:t>
            </w:r>
            <w:proofErr w:type="spellEnd"/>
            <w:r w:rsidR="00D119F1" w:rsidRPr="00D119F1">
              <w:rPr>
                <w:rFonts w:ascii="Arial" w:eastAsia="Times New Roman" w:hAnsi="Arial" w:cs="Arial"/>
                <w:iCs/>
                <w:sz w:val="20"/>
                <w:szCs w:val="20"/>
              </w:rPr>
              <w:t xml:space="preserve"> in ministrom za notranje zadeve Republike Hrvaške dr. Davorjem </w:t>
            </w:r>
            <w:proofErr w:type="spellStart"/>
            <w:r w:rsidR="00D119F1" w:rsidRPr="00D119F1">
              <w:rPr>
                <w:rFonts w:ascii="Arial" w:eastAsia="Times New Roman" w:hAnsi="Arial" w:cs="Arial"/>
                <w:iCs/>
                <w:sz w:val="20"/>
                <w:szCs w:val="20"/>
              </w:rPr>
              <w:t>Božinovićem</w:t>
            </w:r>
            <w:proofErr w:type="spellEnd"/>
            <w:r w:rsidR="00D119F1" w:rsidRPr="00D119F1">
              <w:rPr>
                <w:rFonts w:ascii="Arial" w:eastAsia="Times New Roman" w:hAnsi="Arial" w:cs="Arial"/>
                <w:iCs/>
                <w:sz w:val="20"/>
                <w:szCs w:val="20"/>
              </w:rPr>
              <w:t xml:space="preserve"> v Trstu, 2. 11. 2023</w:t>
            </w:r>
            <w:r w:rsidR="00D119F1">
              <w:rPr>
                <w:rFonts w:ascii="Arial" w:eastAsia="Times New Roman" w:hAnsi="Arial" w:cs="Arial"/>
                <w:iCs/>
                <w:sz w:val="20"/>
                <w:szCs w:val="20"/>
              </w:rPr>
              <w:t>.</w:t>
            </w:r>
          </w:p>
          <w:p w14:paraId="15DB718F" w14:textId="5FC0E374" w:rsidR="005E43DD" w:rsidRDefault="005E43DD" w:rsidP="00842A56">
            <w:pPr>
              <w:tabs>
                <w:tab w:val="left" w:pos="7920"/>
              </w:tabs>
              <w:autoSpaceDE w:val="0"/>
              <w:autoSpaceDN w:val="0"/>
              <w:adjustRightInd w:val="0"/>
              <w:spacing w:after="0" w:line="260" w:lineRule="exact"/>
              <w:rPr>
                <w:rFonts w:ascii="Arial" w:eastAsia="Times New Roman" w:hAnsi="Arial" w:cs="Arial"/>
                <w:sz w:val="20"/>
                <w:szCs w:val="20"/>
                <w:lang w:val="fr-FR"/>
              </w:rPr>
            </w:pPr>
          </w:p>
          <w:p w14:paraId="05E2D3BA" w14:textId="77777777" w:rsidR="00842A56" w:rsidRPr="0034769D" w:rsidRDefault="00842A56" w:rsidP="00842A56">
            <w:pPr>
              <w:tabs>
                <w:tab w:val="left" w:pos="7920"/>
              </w:tabs>
              <w:autoSpaceDE w:val="0"/>
              <w:autoSpaceDN w:val="0"/>
              <w:adjustRightInd w:val="0"/>
              <w:spacing w:after="0" w:line="260" w:lineRule="exact"/>
              <w:rPr>
                <w:rFonts w:ascii="Arial" w:eastAsia="Times New Roman" w:hAnsi="Arial" w:cs="Arial"/>
                <w:sz w:val="20"/>
                <w:szCs w:val="20"/>
                <w:lang w:val="fr-FR"/>
              </w:rPr>
            </w:pPr>
          </w:p>
          <w:p w14:paraId="62BF1105" w14:textId="77777777" w:rsidR="00462A09" w:rsidRPr="0034769D" w:rsidRDefault="00462A09" w:rsidP="005E2FEF">
            <w:pPr>
              <w:autoSpaceDE w:val="0"/>
              <w:autoSpaceDN w:val="0"/>
              <w:adjustRightInd w:val="0"/>
              <w:spacing w:after="0" w:line="260" w:lineRule="exact"/>
              <w:ind w:left="4287"/>
              <w:rPr>
                <w:rFonts w:ascii="Arial" w:eastAsia="Times New Roman" w:hAnsi="Arial" w:cs="Arial"/>
                <w:sz w:val="20"/>
                <w:szCs w:val="20"/>
                <w:lang w:val="fr-FR"/>
              </w:rPr>
            </w:pPr>
            <w:r w:rsidRPr="0034769D">
              <w:rPr>
                <w:rFonts w:ascii="Arial" w:eastAsia="Times New Roman" w:hAnsi="Arial" w:cs="Arial"/>
                <w:sz w:val="20"/>
                <w:szCs w:val="20"/>
                <w:lang w:val="fr-FR"/>
              </w:rPr>
              <w:t xml:space="preserve">Barbara </w:t>
            </w:r>
            <w:proofErr w:type="spellStart"/>
            <w:r w:rsidRPr="0034769D">
              <w:rPr>
                <w:rFonts w:ascii="Arial" w:eastAsia="Times New Roman" w:hAnsi="Arial" w:cs="Arial"/>
                <w:sz w:val="20"/>
                <w:szCs w:val="20"/>
                <w:lang w:val="fr-FR"/>
              </w:rPr>
              <w:t>Kolenko</w:t>
            </w:r>
            <w:proofErr w:type="spellEnd"/>
            <w:r w:rsidRPr="0034769D">
              <w:rPr>
                <w:rFonts w:ascii="Arial" w:eastAsia="Times New Roman" w:hAnsi="Arial" w:cs="Arial"/>
                <w:sz w:val="20"/>
                <w:szCs w:val="20"/>
                <w:lang w:val="fr-FR"/>
              </w:rPr>
              <w:t xml:space="preserve"> </w:t>
            </w:r>
            <w:proofErr w:type="spellStart"/>
            <w:r w:rsidRPr="0034769D">
              <w:rPr>
                <w:rFonts w:ascii="Arial" w:eastAsia="Times New Roman" w:hAnsi="Arial" w:cs="Arial"/>
                <w:sz w:val="20"/>
                <w:szCs w:val="20"/>
                <w:lang w:val="fr-FR"/>
              </w:rPr>
              <w:t>Helbl</w:t>
            </w:r>
            <w:proofErr w:type="spellEnd"/>
            <w:r w:rsidRPr="0034769D">
              <w:rPr>
                <w:rFonts w:ascii="Arial" w:eastAsia="Times New Roman" w:hAnsi="Arial" w:cs="Arial"/>
                <w:sz w:val="20"/>
                <w:szCs w:val="20"/>
                <w:lang w:val="fr-FR"/>
              </w:rPr>
              <w:t xml:space="preserve"> </w:t>
            </w:r>
          </w:p>
          <w:p w14:paraId="7E1BF99D" w14:textId="151F0E6C" w:rsidR="00014804" w:rsidRPr="0034769D" w:rsidRDefault="00743EB9" w:rsidP="005E2FEF">
            <w:pPr>
              <w:autoSpaceDE w:val="0"/>
              <w:autoSpaceDN w:val="0"/>
              <w:adjustRightInd w:val="0"/>
              <w:spacing w:after="0" w:line="260" w:lineRule="exact"/>
              <w:ind w:left="4287"/>
              <w:rPr>
                <w:rFonts w:ascii="Arial" w:eastAsia="Times New Roman" w:hAnsi="Arial" w:cs="Arial"/>
                <w:sz w:val="20"/>
                <w:szCs w:val="20"/>
                <w:lang w:val="fr-FR"/>
              </w:rPr>
            </w:pPr>
            <w:r w:rsidRPr="0034769D">
              <w:rPr>
                <w:rFonts w:ascii="Arial" w:eastAsia="Times New Roman" w:hAnsi="Arial" w:cs="Arial"/>
                <w:sz w:val="20"/>
                <w:szCs w:val="20"/>
                <w:lang w:val="fr-FR"/>
              </w:rPr>
              <w:t xml:space="preserve"> </w:t>
            </w:r>
            <w:proofErr w:type="spellStart"/>
            <w:proofErr w:type="gramStart"/>
            <w:r w:rsidR="00330B86" w:rsidRPr="0034769D">
              <w:rPr>
                <w:rFonts w:ascii="Arial" w:eastAsia="Times New Roman" w:hAnsi="Arial" w:cs="Arial"/>
                <w:sz w:val="20"/>
                <w:szCs w:val="20"/>
                <w:lang w:val="fr-FR"/>
              </w:rPr>
              <w:t>generaln</w:t>
            </w:r>
            <w:r w:rsidR="00462A09" w:rsidRPr="0034769D">
              <w:rPr>
                <w:rFonts w:ascii="Arial" w:eastAsia="Times New Roman" w:hAnsi="Arial" w:cs="Arial"/>
                <w:sz w:val="20"/>
                <w:szCs w:val="20"/>
                <w:lang w:val="fr-FR"/>
              </w:rPr>
              <w:t>a</w:t>
            </w:r>
            <w:proofErr w:type="spellEnd"/>
            <w:proofErr w:type="gramEnd"/>
            <w:r w:rsidR="00014804" w:rsidRPr="0034769D">
              <w:rPr>
                <w:rFonts w:ascii="Arial" w:eastAsia="Times New Roman" w:hAnsi="Arial" w:cs="Arial"/>
                <w:sz w:val="20"/>
                <w:szCs w:val="20"/>
                <w:lang w:val="fr-FR"/>
              </w:rPr>
              <w:t xml:space="preserve"> </w:t>
            </w:r>
            <w:proofErr w:type="spellStart"/>
            <w:r w:rsidR="00014804" w:rsidRPr="0034769D">
              <w:rPr>
                <w:rFonts w:ascii="Arial" w:eastAsia="Times New Roman" w:hAnsi="Arial" w:cs="Arial"/>
                <w:sz w:val="20"/>
                <w:szCs w:val="20"/>
                <w:lang w:val="fr-FR"/>
              </w:rPr>
              <w:t>sekretar</w:t>
            </w:r>
            <w:r w:rsidR="00330B86" w:rsidRPr="0034769D">
              <w:rPr>
                <w:rFonts w:ascii="Arial" w:eastAsia="Times New Roman" w:hAnsi="Arial" w:cs="Arial"/>
                <w:sz w:val="20"/>
                <w:szCs w:val="20"/>
                <w:lang w:val="fr-FR"/>
              </w:rPr>
              <w:t>k</w:t>
            </w:r>
            <w:r w:rsidR="00462A09" w:rsidRPr="0034769D">
              <w:rPr>
                <w:rFonts w:ascii="Arial" w:eastAsia="Times New Roman" w:hAnsi="Arial" w:cs="Arial"/>
                <w:sz w:val="20"/>
                <w:szCs w:val="20"/>
                <w:lang w:val="fr-FR"/>
              </w:rPr>
              <w:t>a</w:t>
            </w:r>
            <w:proofErr w:type="spellEnd"/>
          </w:p>
          <w:p w14:paraId="1243EF21" w14:textId="77777777" w:rsidR="00014804" w:rsidRPr="0034769D" w:rsidRDefault="00014804" w:rsidP="005E2FEF">
            <w:pPr>
              <w:autoSpaceDE w:val="0"/>
              <w:autoSpaceDN w:val="0"/>
              <w:adjustRightInd w:val="0"/>
              <w:spacing w:after="0" w:line="260" w:lineRule="exact"/>
              <w:ind w:left="4287"/>
              <w:rPr>
                <w:rFonts w:ascii="Arial" w:eastAsia="Times New Roman" w:hAnsi="Arial" w:cs="Arial"/>
                <w:sz w:val="20"/>
                <w:szCs w:val="20"/>
                <w:lang w:val="fr-FR"/>
              </w:rPr>
            </w:pPr>
          </w:p>
          <w:p w14:paraId="53397877" w14:textId="77777777" w:rsidR="00014804" w:rsidRPr="0034769D" w:rsidRDefault="00014804" w:rsidP="005E2FEF">
            <w:pPr>
              <w:tabs>
                <w:tab w:val="left" w:pos="3400"/>
              </w:tabs>
              <w:spacing w:after="0" w:line="260" w:lineRule="exact"/>
              <w:jc w:val="both"/>
              <w:rPr>
                <w:rFonts w:ascii="Arial" w:hAnsi="Arial" w:cs="Arial"/>
                <w:sz w:val="20"/>
                <w:szCs w:val="20"/>
                <w:lang w:val="fr-FR" w:eastAsia="sl-SI"/>
              </w:rPr>
            </w:pPr>
          </w:p>
          <w:p w14:paraId="5ECF3EE7"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iCs/>
                <w:sz w:val="20"/>
                <w:szCs w:val="20"/>
                <w:lang w:val="fr-FR" w:eastAsia="sl-SI"/>
              </w:rPr>
              <w:t>Priloga</w:t>
            </w:r>
            <w:proofErr w:type="spellEnd"/>
            <w:r w:rsidRPr="0034769D">
              <w:rPr>
                <w:rFonts w:ascii="Arial" w:eastAsia="Times New Roman" w:hAnsi="Arial" w:cs="Arial"/>
                <w:iCs/>
                <w:sz w:val="20"/>
                <w:szCs w:val="20"/>
                <w:lang w:val="fr-FR" w:eastAsia="sl-SI"/>
              </w:rPr>
              <w:t>:</w:t>
            </w:r>
          </w:p>
          <w:p w14:paraId="3795CFC3" w14:textId="3B3BA7EE" w:rsidR="00842A56" w:rsidRPr="00114586" w:rsidRDefault="00CB4112" w:rsidP="00114586">
            <w:pPr>
              <w:pStyle w:val="Odstavekseznama"/>
              <w:numPr>
                <w:ilvl w:val="0"/>
                <w:numId w:val="43"/>
              </w:numPr>
              <w:spacing w:after="0" w:line="260" w:lineRule="exact"/>
              <w:jc w:val="both"/>
              <w:rPr>
                <w:rFonts w:ascii="Arial" w:eastAsia="Times New Roman" w:hAnsi="Arial" w:cs="Arial"/>
                <w:sz w:val="20"/>
                <w:szCs w:val="20"/>
                <w:lang w:val="fr-FR"/>
              </w:rPr>
            </w:pPr>
            <w:proofErr w:type="spellStart"/>
            <w:r>
              <w:rPr>
                <w:rFonts w:ascii="Arial" w:eastAsia="Times New Roman" w:hAnsi="Arial" w:cs="Arial"/>
                <w:iCs/>
                <w:sz w:val="20"/>
                <w:szCs w:val="20"/>
                <w:lang w:val="fr-FR" w:eastAsia="sl-SI"/>
              </w:rPr>
              <w:t>Poročilo</w:t>
            </w:r>
            <w:proofErr w:type="spellEnd"/>
            <w:r w:rsidR="00D119F1">
              <w:rPr>
                <w:rFonts w:ascii="Arial" w:eastAsia="Times New Roman" w:hAnsi="Arial" w:cs="Arial"/>
                <w:iCs/>
                <w:sz w:val="20"/>
                <w:szCs w:val="20"/>
                <w:lang w:val="fr-FR" w:eastAsia="sl-SI"/>
              </w:rPr>
              <w:t xml:space="preserve"> o</w:t>
            </w:r>
            <w:r w:rsidR="00D119F1" w:rsidRPr="00D119F1">
              <w:rPr>
                <w:rFonts w:ascii="Arial" w:eastAsia="Times New Roman" w:hAnsi="Arial" w:cs="Arial"/>
                <w:iCs/>
                <w:sz w:val="20"/>
                <w:szCs w:val="20"/>
                <w:lang w:eastAsia="sl-SI"/>
              </w:rPr>
              <w:t xml:space="preserve"> trilateralnem srečanju ministra za notranje zadeve Republike Slovenije Boštjana Poklukarja z ministrom za notranje zadeve Italijanske republike </w:t>
            </w:r>
            <w:proofErr w:type="spellStart"/>
            <w:r w:rsidR="00D119F1" w:rsidRPr="00D119F1">
              <w:rPr>
                <w:rFonts w:ascii="Arial" w:eastAsia="Times New Roman" w:hAnsi="Arial" w:cs="Arial"/>
                <w:iCs/>
                <w:sz w:val="20"/>
                <w:szCs w:val="20"/>
                <w:lang w:eastAsia="sl-SI"/>
              </w:rPr>
              <w:t>Matteom</w:t>
            </w:r>
            <w:proofErr w:type="spellEnd"/>
            <w:r w:rsidR="00D119F1" w:rsidRPr="00D119F1">
              <w:rPr>
                <w:rFonts w:ascii="Arial" w:eastAsia="Times New Roman" w:hAnsi="Arial" w:cs="Arial"/>
                <w:iCs/>
                <w:sz w:val="20"/>
                <w:szCs w:val="20"/>
                <w:lang w:eastAsia="sl-SI"/>
              </w:rPr>
              <w:t xml:space="preserve"> </w:t>
            </w:r>
            <w:proofErr w:type="spellStart"/>
            <w:r w:rsidR="00D119F1" w:rsidRPr="00D119F1">
              <w:rPr>
                <w:rFonts w:ascii="Arial" w:eastAsia="Times New Roman" w:hAnsi="Arial" w:cs="Arial"/>
                <w:iCs/>
                <w:sz w:val="20"/>
                <w:szCs w:val="20"/>
                <w:lang w:eastAsia="sl-SI"/>
              </w:rPr>
              <w:t>Piantedosijem</w:t>
            </w:r>
            <w:proofErr w:type="spellEnd"/>
            <w:r w:rsidR="00D119F1" w:rsidRPr="00D119F1">
              <w:rPr>
                <w:rFonts w:ascii="Arial" w:eastAsia="Times New Roman" w:hAnsi="Arial" w:cs="Arial"/>
                <w:iCs/>
                <w:sz w:val="20"/>
                <w:szCs w:val="20"/>
                <w:lang w:eastAsia="sl-SI"/>
              </w:rPr>
              <w:t xml:space="preserve"> in ministrom za notranje zadeve Republike Hrvaške dr. Davorjem </w:t>
            </w:r>
            <w:proofErr w:type="spellStart"/>
            <w:r w:rsidR="00D119F1" w:rsidRPr="00D119F1">
              <w:rPr>
                <w:rFonts w:ascii="Arial" w:eastAsia="Times New Roman" w:hAnsi="Arial" w:cs="Arial"/>
                <w:iCs/>
                <w:sz w:val="20"/>
                <w:szCs w:val="20"/>
                <w:lang w:eastAsia="sl-SI"/>
              </w:rPr>
              <w:t>Božinovićem</w:t>
            </w:r>
            <w:proofErr w:type="spellEnd"/>
            <w:r w:rsidR="00D119F1" w:rsidRPr="00D119F1">
              <w:rPr>
                <w:rFonts w:ascii="Arial" w:eastAsia="Times New Roman" w:hAnsi="Arial" w:cs="Arial"/>
                <w:iCs/>
                <w:sz w:val="20"/>
                <w:szCs w:val="20"/>
                <w:lang w:eastAsia="sl-SI"/>
              </w:rPr>
              <w:t xml:space="preserve"> v Trstu, 2. 11. 2023</w:t>
            </w:r>
            <w:r w:rsidR="00D119F1">
              <w:rPr>
                <w:rFonts w:ascii="Arial" w:eastAsia="Times New Roman" w:hAnsi="Arial" w:cs="Arial"/>
                <w:iCs/>
                <w:sz w:val="20"/>
                <w:szCs w:val="20"/>
                <w:lang w:eastAsia="sl-SI"/>
              </w:rPr>
              <w:t>.</w:t>
            </w:r>
          </w:p>
          <w:p w14:paraId="517E4EE5" w14:textId="77777777" w:rsidR="00905A74" w:rsidRPr="0034769D" w:rsidRDefault="00905A74" w:rsidP="00905A74">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
          <w:p w14:paraId="1049EBA3" w14:textId="77777777" w:rsidR="007945D8" w:rsidRPr="007945D8" w:rsidRDefault="007945D8" w:rsidP="007945D8">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7945D8">
              <w:rPr>
                <w:rFonts w:ascii="Arial" w:eastAsia="Times New Roman" w:hAnsi="Arial" w:cs="Arial"/>
                <w:iCs/>
                <w:sz w:val="20"/>
                <w:szCs w:val="20"/>
                <w:lang w:val="fr-FR" w:eastAsia="sl-SI"/>
              </w:rPr>
              <w:t>Prejmejo</w:t>
            </w:r>
            <w:proofErr w:type="spellEnd"/>
            <w:r w:rsidRPr="007945D8">
              <w:rPr>
                <w:rFonts w:ascii="Arial" w:eastAsia="Times New Roman" w:hAnsi="Arial" w:cs="Arial"/>
                <w:iCs/>
                <w:sz w:val="20"/>
                <w:szCs w:val="20"/>
                <w:lang w:val="fr-FR" w:eastAsia="sl-SI"/>
              </w:rPr>
              <w:t>:</w:t>
            </w:r>
          </w:p>
          <w:p w14:paraId="61A1FB44" w14:textId="5CCE4E6A" w:rsidR="001F0DEE" w:rsidRPr="0034769D" w:rsidRDefault="00014804" w:rsidP="005E2FEF">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iCs/>
                <w:sz w:val="20"/>
                <w:szCs w:val="20"/>
                <w:lang w:val="fr-FR" w:eastAsia="sl-SI"/>
              </w:rPr>
              <w:t>Ministrstv</w:t>
            </w:r>
            <w:r w:rsidR="007945D8">
              <w:rPr>
                <w:rFonts w:ascii="Arial" w:eastAsia="Times New Roman" w:hAnsi="Arial" w:cs="Arial"/>
                <w:iCs/>
                <w:sz w:val="20"/>
                <w:szCs w:val="20"/>
                <w:lang w:val="fr-FR" w:eastAsia="sl-SI"/>
              </w:rPr>
              <w:t>o</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za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notranje</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zadeve</w:t>
            </w:r>
            <w:proofErr w:type="spellEnd"/>
          </w:p>
          <w:p w14:paraId="35E9DF2C" w14:textId="79EA3FCC" w:rsidR="00014804" w:rsidRPr="0034769D" w:rsidRDefault="00905A74" w:rsidP="005E2FEF">
            <w:pPr>
              <w:pStyle w:val="Odstavekseznama"/>
              <w:numPr>
                <w:ilvl w:val="0"/>
                <w:numId w:val="38"/>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Pr>
                <w:rFonts w:ascii="Arial" w:eastAsia="Times New Roman" w:hAnsi="Arial" w:cs="Arial"/>
                <w:iCs/>
                <w:sz w:val="20"/>
                <w:szCs w:val="20"/>
                <w:lang w:val="fr-FR" w:eastAsia="sl-SI"/>
              </w:rPr>
              <w:t>Ministrstv</w:t>
            </w:r>
            <w:r w:rsidR="007945D8">
              <w:rPr>
                <w:rFonts w:ascii="Arial" w:eastAsia="Times New Roman" w:hAnsi="Arial" w:cs="Arial"/>
                <w:iCs/>
                <w:sz w:val="20"/>
                <w:szCs w:val="20"/>
                <w:lang w:val="fr-FR" w:eastAsia="sl-SI"/>
              </w:rPr>
              <w:t>o</w:t>
            </w:r>
            <w:proofErr w:type="spellEnd"/>
            <w:r w:rsidR="00014804" w:rsidRPr="0034769D">
              <w:rPr>
                <w:rFonts w:ascii="Arial" w:eastAsia="Times New Roman" w:hAnsi="Arial" w:cs="Arial"/>
                <w:iCs/>
                <w:sz w:val="20"/>
                <w:szCs w:val="20"/>
                <w:lang w:val="fr-FR" w:eastAsia="sl-SI"/>
              </w:rPr>
              <w:t xml:space="preserve"> </w:t>
            </w:r>
            <w:proofErr w:type="spellStart"/>
            <w:r w:rsidR="00014804" w:rsidRPr="0034769D">
              <w:rPr>
                <w:rFonts w:ascii="Arial" w:eastAsia="Times New Roman" w:hAnsi="Arial" w:cs="Arial"/>
                <w:iCs/>
                <w:sz w:val="20"/>
                <w:szCs w:val="20"/>
                <w:lang w:val="fr-FR" w:eastAsia="sl-SI"/>
              </w:rPr>
              <w:t>za</w:t>
            </w:r>
            <w:proofErr w:type="spellEnd"/>
            <w:r w:rsidR="00014804" w:rsidRPr="0034769D">
              <w:rPr>
                <w:rFonts w:ascii="Arial" w:eastAsia="Times New Roman" w:hAnsi="Arial" w:cs="Arial"/>
                <w:iCs/>
                <w:sz w:val="20"/>
                <w:szCs w:val="20"/>
                <w:lang w:val="fr-FR" w:eastAsia="sl-SI"/>
              </w:rPr>
              <w:t xml:space="preserve"> </w:t>
            </w:r>
            <w:proofErr w:type="spellStart"/>
            <w:r w:rsidR="00014804" w:rsidRPr="0034769D">
              <w:rPr>
                <w:rFonts w:ascii="Arial" w:eastAsia="Times New Roman" w:hAnsi="Arial" w:cs="Arial"/>
                <w:iCs/>
                <w:sz w:val="20"/>
                <w:szCs w:val="20"/>
                <w:lang w:val="fr-FR" w:eastAsia="sl-SI"/>
              </w:rPr>
              <w:t>zunanje</w:t>
            </w:r>
            <w:proofErr w:type="spellEnd"/>
            <w:r w:rsidR="00114586">
              <w:rPr>
                <w:rFonts w:ascii="Arial" w:eastAsia="Times New Roman" w:hAnsi="Arial" w:cs="Arial"/>
                <w:iCs/>
                <w:sz w:val="20"/>
                <w:szCs w:val="20"/>
                <w:lang w:val="fr-FR" w:eastAsia="sl-SI"/>
              </w:rPr>
              <w:t xml:space="preserve"> in </w:t>
            </w:r>
            <w:proofErr w:type="spellStart"/>
            <w:r w:rsidR="00114586">
              <w:rPr>
                <w:rFonts w:ascii="Arial" w:eastAsia="Times New Roman" w:hAnsi="Arial" w:cs="Arial"/>
                <w:iCs/>
                <w:sz w:val="20"/>
                <w:szCs w:val="20"/>
                <w:lang w:val="fr-FR" w:eastAsia="sl-SI"/>
              </w:rPr>
              <w:t>evropske</w:t>
            </w:r>
            <w:proofErr w:type="spellEnd"/>
            <w:r w:rsidR="00014804" w:rsidRPr="0034769D">
              <w:rPr>
                <w:rFonts w:ascii="Arial" w:eastAsia="Times New Roman" w:hAnsi="Arial" w:cs="Arial"/>
                <w:iCs/>
                <w:sz w:val="20"/>
                <w:szCs w:val="20"/>
                <w:lang w:val="fr-FR" w:eastAsia="sl-SI"/>
              </w:rPr>
              <w:t xml:space="preserve"> </w:t>
            </w:r>
            <w:proofErr w:type="spellStart"/>
            <w:r w:rsidR="00014804" w:rsidRPr="0034769D">
              <w:rPr>
                <w:rFonts w:ascii="Arial" w:eastAsia="Times New Roman" w:hAnsi="Arial" w:cs="Arial"/>
                <w:iCs/>
                <w:sz w:val="20"/>
                <w:szCs w:val="20"/>
                <w:lang w:val="fr-FR" w:eastAsia="sl-SI"/>
              </w:rPr>
              <w:t>zadeve</w:t>
            </w:r>
            <w:proofErr w:type="spellEnd"/>
          </w:p>
          <w:p w14:paraId="68237BDD" w14:textId="77777777" w:rsidR="00014804" w:rsidRPr="0034769D" w:rsidRDefault="00014804" w:rsidP="005E2FEF">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val="fr-FR" w:eastAsia="sl-SI"/>
              </w:rPr>
            </w:pPr>
          </w:p>
        </w:tc>
      </w:tr>
      <w:tr w:rsidR="00012845" w:rsidRPr="0034769D" w14:paraId="7611CEC7" w14:textId="77777777" w:rsidTr="003178FA">
        <w:tc>
          <w:tcPr>
            <w:tcW w:w="9163" w:type="dxa"/>
            <w:gridSpan w:val="5"/>
          </w:tcPr>
          <w:p w14:paraId="0D32EF44"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 xml:space="preserve">2. </w:t>
            </w:r>
            <w:proofErr w:type="spellStart"/>
            <w:r w:rsidRPr="0034769D">
              <w:rPr>
                <w:rFonts w:ascii="Arial" w:eastAsia="Times New Roman" w:hAnsi="Arial" w:cs="Arial"/>
                <w:b/>
                <w:sz w:val="20"/>
                <w:szCs w:val="20"/>
                <w:lang w:val="fr-FR" w:eastAsia="sl-SI"/>
              </w:rPr>
              <w:t>Predlog</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obravnavo</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predloga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zakona</w:t>
            </w:r>
            <w:proofErr w:type="spellEnd"/>
            <w:r w:rsidRPr="0034769D">
              <w:rPr>
                <w:rFonts w:ascii="Arial" w:eastAsia="Times New Roman" w:hAnsi="Arial" w:cs="Arial"/>
                <w:b/>
                <w:sz w:val="20"/>
                <w:szCs w:val="20"/>
                <w:lang w:val="fr-FR" w:eastAsia="sl-SI"/>
              </w:rPr>
              <w:t xml:space="preserve"> po </w:t>
            </w:r>
            <w:proofErr w:type="spellStart"/>
            <w:r w:rsidRPr="0034769D">
              <w:rPr>
                <w:rFonts w:ascii="Arial" w:eastAsia="Times New Roman" w:hAnsi="Arial" w:cs="Arial"/>
                <w:b/>
                <w:sz w:val="20"/>
                <w:szCs w:val="20"/>
                <w:lang w:val="fr-FR" w:eastAsia="sl-SI"/>
              </w:rPr>
              <w:t>nujnem</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skrajšanem</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postopku</w:t>
            </w:r>
            <w:proofErr w:type="spellEnd"/>
            <w:r w:rsidRPr="0034769D">
              <w:rPr>
                <w:rFonts w:ascii="Arial" w:eastAsia="Times New Roman" w:hAnsi="Arial" w:cs="Arial"/>
                <w:b/>
                <w:sz w:val="20"/>
                <w:szCs w:val="20"/>
                <w:lang w:val="fr-FR" w:eastAsia="sl-SI"/>
              </w:rPr>
              <w:t xml:space="preserve"> v </w:t>
            </w:r>
            <w:proofErr w:type="spellStart"/>
            <w:r w:rsidRPr="0034769D">
              <w:rPr>
                <w:rFonts w:ascii="Arial" w:eastAsia="Times New Roman" w:hAnsi="Arial" w:cs="Arial"/>
                <w:b/>
                <w:sz w:val="20"/>
                <w:szCs w:val="20"/>
                <w:lang w:val="fr-FR" w:eastAsia="sl-SI"/>
              </w:rPr>
              <w:t>državnem</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zboru</w:t>
            </w:r>
            <w:proofErr w:type="spellEnd"/>
            <w:r w:rsidRPr="0034769D">
              <w:rPr>
                <w:rFonts w:ascii="Arial" w:eastAsia="Times New Roman" w:hAnsi="Arial" w:cs="Arial"/>
                <w:b/>
                <w:sz w:val="20"/>
                <w:szCs w:val="20"/>
                <w:lang w:val="fr-FR" w:eastAsia="sl-SI"/>
              </w:rPr>
              <w:t xml:space="preserve"> z </w:t>
            </w:r>
            <w:proofErr w:type="spellStart"/>
            <w:r w:rsidRPr="0034769D">
              <w:rPr>
                <w:rFonts w:ascii="Arial" w:eastAsia="Times New Roman" w:hAnsi="Arial" w:cs="Arial"/>
                <w:b/>
                <w:sz w:val="20"/>
                <w:szCs w:val="20"/>
                <w:lang w:val="fr-FR" w:eastAsia="sl-SI"/>
              </w:rPr>
              <w:t>obrazložitvijo</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razlogov</w:t>
            </w:r>
            <w:proofErr w:type="spellEnd"/>
            <w:r w:rsidRPr="0034769D">
              <w:rPr>
                <w:rFonts w:ascii="Arial" w:eastAsia="Times New Roman" w:hAnsi="Arial" w:cs="Arial"/>
                <w:b/>
                <w:sz w:val="20"/>
                <w:szCs w:val="20"/>
                <w:lang w:val="fr-FR" w:eastAsia="sl-SI"/>
              </w:rPr>
              <w:t>:</w:t>
            </w:r>
          </w:p>
        </w:tc>
      </w:tr>
      <w:tr w:rsidR="00012845" w:rsidRPr="0034769D" w14:paraId="5FF0A1A0" w14:textId="77777777" w:rsidTr="003178FA">
        <w:tc>
          <w:tcPr>
            <w:tcW w:w="9163" w:type="dxa"/>
            <w:gridSpan w:val="5"/>
          </w:tcPr>
          <w:p w14:paraId="2436A8A6"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012845" w:rsidRPr="0034769D" w14:paraId="086DC861" w14:textId="77777777" w:rsidTr="003178FA">
        <w:tc>
          <w:tcPr>
            <w:tcW w:w="9163" w:type="dxa"/>
            <w:gridSpan w:val="5"/>
          </w:tcPr>
          <w:p w14:paraId="2D754F3E" w14:textId="77777777" w:rsidR="00014804" w:rsidRPr="0034769D" w:rsidRDefault="00014804"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 xml:space="preserve">3.a </w:t>
            </w:r>
            <w:proofErr w:type="spellStart"/>
            <w:r w:rsidRPr="0034769D">
              <w:rPr>
                <w:rFonts w:ascii="Arial" w:eastAsia="Times New Roman" w:hAnsi="Arial" w:cs="Arial"/>
                <w:b/>
                <w:sz w:val="20"/>
                <w:szCs w:val="20"/>
                <w:lang w:val="fr-FR" w:eastAsia="sl-SI"/>
              </w:rPr>
              <w:t>Osebe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odgovorne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strokovno</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pripravo</w:t>
            </w:r>
            <w:proofErr w:type="spellEnd"/>
            <w:r w:rsidRPr="0034769D">
              <w:rPr>
                <w:rFonts w:ascii="Arial" w:eastAsia="Times New Roman" w:hAnsi="Arial" w:cs="Arial"/>
                <w:b/>
                <w:sz w:val="20"/>
                <w:szCs w:val="20"/>
                <w:lang w:val="fr-FR" w:eastAsia="sl-SI"/>
              </w:rPr>
              <w:t xml:space="preserve"> in </w:t>
            </w:r>
            <w:proofErr w:type="spellStart"/>
            <w:r w:rsidRPr="0034769D">
              <w:rPr>
                <w:rFonts w:ascii="Arial" w:eastAsia="Times New Roman" w:hAnsi="Arial" w:cs="Arial"/>
                <w:b/>
                <w:sz w:val="20"/>
                <w:szCs w:val="20"/>
                <w:lang w:val="fr-FR" w:eastAsia="sl-SI"/>
              </w:rPr>
              <w:t>usklajenost</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gradiva</w:t>
            </w:r>
            <w:proofErr w:type="spellEnd"/>
            <w:r w:rsidRPr="0034769D">
              <w:rPr>
                <w:rFonts w:ascii="Arial" w:eastAsia="Times New Roman" w:hAnsi="Arial" w:cs="Arial"/>
                <w:b/>
                <w:sz w:val="20"/>
                <w:szCs w:val="20"/>
                <w:lang w:val="fr-FR" w:eastAsia="sl-SI"/>
              </w:rPr>
              <w:t>:</w:t>
            </w:r>
          </w:p>
        </w:tc>
      </w:tr>
      <w:tr w:rsidR="003073EF" w:rsidRPr="0034769D" w14:paraId="647293C2" w14:textId="77777777" w:rsidTr="003178FA">
        <w:trPr>
          <w:trHeight w:val="340"/>
        </w:trPr>
        <w:tc>
          <w:tcPr>
            <w:tcW w:w="9163" w:type="dxa"/>
            <w:gridSpan w:val="5"/>
          </w:tcPr>
          <w:p w14:paraId="76ACF652" w14:textId="2C40F564" w:rsidR="003073EF" w:rsidRPr="0034769D" w:rsidRDefault="00F375A0" w:rsidP="00114586">
            <w:pPr>
              <w:overflowPunct w:val="0"/>
              <w:autoSpaceDE w:val="0"/>
              <w:autoSpaceDN w:val="0"/>
              <w:adjustRightInd w:val="0"/>
              <w:spacing w:after="0" w:line="260" w:lineRule="exact"/>
              <w:jc w:val="both"/>
              <w:textAlignment w:val="baseline"/>
              <w:rPr>
                <w:rFonts w:ascii="Arial" w:hAnsi="Arial" w:cs="Arial"/>
                <w:sz w:val="20"/>
                <w:szCs w:val="20"/>
                <w:highlight w:val="yellow"/>
                <w:lang w:val="fr-FR"/>
              </w:rPr>
            </w:pPr>
            <w:r w:rsidRPr="0034769D">
              <w:rPr>
                <w:rFonts w:ascii="Arial" w:hAnsi="Arial" w:cs="Arial"/>
                <w:sz w:val="20"/>
                <w:szCs w:val="20"/>
                <w:lang w:val="fr-FR"/>
              </w:rPr>
              <w:t>S</w:t>
            </w:r>
            <w:r w:rsidR="006C274E">
              <w:rPr>
                <w:rFonts w:ascii="Arial" w:hAnsi="Arial" w:cs="Arial"/>
                <w:sz w:val="20"/>
                <w:szCs w:val="20"/>
                <w:lang w:val="fr-FR"/>
              </w:rPr>
              <w:t xml:space="preserve">uzana </w:t>
            </w:r>
            <w:proofErr w:type="spellStart"/>
            <w:r w:rsidR="006C274E">
              <w:rPr>
                <w:rFonts w:ascii="Arial" w:hAnsi="Arial" w:cs="Arial"/>
                <w:sz w:val="20"/>
                <w:szCs w:val="20"/>
                <w:lang w:val="fr-FR"/>
              </w:rPr>
              <w:t>Ivanović</w:t>
            </w:r>
            <w:proofErr w:type="spellEnd"/>
            <w:r w:rsidR="006C274E">
              <w:rPr>
                <w:rFonts w:ascii="Arial" w:hAnsi="Arial" w:cs="Arial"/>
                <w:sz w:val="20"/>
                <w:szCs w:val="20"/>
                <w:lang w:val="fr-FR"/>
              </w:rPr>
              <w:t xml:space="preserve">, </w:t>
            </w:r>
            <w:proofErr w:type="spellStart"/>
            <w:r w:rsidRPr="0034769D">
              <w:rPr>
                <w:rFonts w:ascii="Arial" w:hAnsi="Arial" w:cs="Arial"/>
                <w:sz w:val="20"/>
                <w:szCs w:val="20"/>
                <w:lang w:val="fr-FR"/>
              </w:rPr>
              <w:t>vodja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Službe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evropske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zadeve</w:t>
            </w:r>
            <w:proofErr w:type="spellEnd"/>
            <w:r w:rsidRPr="0034769D">
              <w:rPr>
                <w:rFonts w:ascii="Arial" w:hAnsi="Arial" w:cs="Arial"/>
                <w:sz w:val="20"/>
                <w:szCs w:val="20"/>
                <w:lang w:val="fr-FR"/>
              </w:rPr>
              <w:t xml:space="preserve"> in </w:t>
            </w:r>
            <w:proofErr w:type="spellStart"/>
            <w:r w:rsidRPr="0034769D">
              <w:rPr>
                <w:rFonts w:ascii="Arial" w:hAnsi="Arial" w:cs="Arial"/>
                <w:sz w:val="20"/>
                <w:szCs w:val="20"/>
                <w:lang w:val="fr-FR"/>
              </w:rPr>
              <w:t>mednarodno</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sodelovanje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Ministrstvo</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notranje</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zadeve</w:t>
            </w:r>
            <w:proofErr w:type="spellEnd"/>
          </w:p>
        </w:tc>
      </w:tr>
      <w:tr w:rsidR="003073EF" w:rsidRPr="0034769D" w14:paraId="58222AB2" w14:textId="77777777" w:rsidTr="003178FA">
        <w:tc>
          <w:tcPr>
            <w:tcW w:w="9163" w:type="dxa"/>
            <w:gridSpan w:val="5"/>
          </w:tcPr>
          <w:p w14:paraId="1A9B6FF1"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iCs/>
                <w:sz w:val="20"/>
                <w:szCs w:val="20"/>
                <w:lang w:val="fr-FR" w:eastAsia="sl-SI"/>
              </w:rPr>
              <w:t xml:space="preserve">3.b </w:t>
            </w:r>
            <w:proofErr w:type="spellStart"/>
            <w:r w:rsidRPr="0034769D">
              <w:rPr>
                <w:rFonts w:ascii="Arial" w:eastAsia="Times New Roman" w:hAnsi="Arial" w:cs="Arial"/>
                <w:b/>
                <w:iCs/>
                <w:sz w:val="20"/>
                <w:szCs w:val="20"/>
                <w:lang w:val="fr-FR" w:eastAsia="sl-SI"/>
              </w:rPr>
              <w:t>Zunanji</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iCs/>
                <w:sz w:val="20"/>
                <w:szCs w:val="20"/>
                <w:lang w:val="fr-FR" w:eastAsia="sl-SI"/>
              </w:rPr>
              <w:t>strokovnjaki</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iCs/>
                <w:sz w:val="20"/>
                <w:szCs w:val="20"/>
                <w:lang w:val="fr-FR" w:eastAsia="sl-SI"/>
              </w:rPr>
              <w:t>ki</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iCs/>
                <w:sz w:val="20"/>
                <w:szCs w:val="20"/>
                <w:lang w:val="fr-FR" w:eastAsia="sl-SI"/>
              </w:rPr>
              <w:t>so</w:t>
            </w:r>
            <w:proofErr w:type="spellEnd"/>
            <w:r w:rsidRPr="0034769D">
              <w:rPr>
                <w:rFonts w:ascii="Arial" w:eastAsia="Times New Roman" w:hAnsi="Arial" w:cs="Arial"/>
                <w:b/>
                <w:iCs/>
                <w:sz w:val="20"/>
                <w:szCs w:val="20"/>
                <w:lang w:val="fr-FR" w:eastAsia="sl-SI"/>
              </w:rPr>
              <w:t xml:space="preserve"> </w:t>
            </w:r>
            <w:proofErr w:type="spellStart"/>
            <w:r w:rsidRPr="0034769D">
              <w:rPr>
                <w:rFonts w:ascii="Arial" w:eastAsia="Times New Roman" w:hAnsi="Arial" w:cs="Arial"/>
                <w:b/>
                <w:sz w:val="20"/>
                <w:szCs w:val="20"/>
                <w:lang w:val="fr-FR" w:eastAsia="sl-SI"/>
              </w:rPr>
              <w:t>sodelovali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pripravi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dela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celotnega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gradiva</w:t>
            </w:r>
            <w:proofErr w:type="spellEnd"/>
            <w:r w:rsidRPr="0034769D">
              <w:rPr>
                <w:rFonts w:ascii="Arial" w:eastAsia="Times New Roman" w:hAnsi="Arial" w:cs="Arial"/>
                <w:b/>
                <w:sz w:val="20"/>
                <w:szCs w:val="20"/>
                <w:lang w:val="fr-FR" w:eastAsia="sl-SI"/>
              </w:rPr>
              <w:t>:</w:t>
            </w:r>
          </w:p>
        </w:tc>
      </w:tr>
      <w:tr w:rsidR="003073EF" w:rsidRPr="0034769D" w14:paraId="17EFD1A4" w14:textId="77777777" w:rsidTr="003178FA">
        <w:tc>
          <w:tcPr>
            <w:tcW w:w="9163" w:type="dxa"/>
            <w:gridSpan w:val="5"/>
          </w:tcPr>
          <w:p w14:paraId="31CCC6B5"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w:t>
            </w:r>
          </w:p>
        </w:tc>
      </w:tr>
      <w:tr w:rsidR="003073EF" w:rsidRPr="0034769D" w14:paraId="4AFD6941" w14:textId="77777777" w:rsidTr="003178FA">
        <w:tc>
          <w:tcPr>
            <w:tcW w:w="9163" w:type="dxa"/>
            <w:gridSpan w:val="5"/>
          </w:tcPr>
          <w:p w14:paraId="664A49C8"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val="fr-FR" w:eastAsia="sl-SI"/>
              </w:rPr>
            </w:pPr>
            <w:r w:rsidRPr="0034769D">
              <w:rPr>
                <w:rFonts w:ascii="Arial" w:eastAsia="Times New Roman" w:hAnsi="Arial" w:cs="Arial"/>
                <w:b/>
                <w:sz w:val="20"/>
                <w:szCs w:val="20"/>
                <w:lang w:val="fr-FR" w:eastAsia="sl-SI"/>
              </w:rPr>
              <w:t xml:space="preserve">4. </w:t>
            </w:r>
            <w:proofErr w:type="spellStart"/>
            <w:r w:rsidRPr="0034769D">
              <w:rPr>
                <w:rFonts w:ascii="Arial" w:eastAsia="Times New Roman" w:hAnsi="Arial" w:cs="Arial"/>
                <w:b/>
                <w:sz w:val="20"/>
                <w:szCs w:val="20"/>
                <w:lang w:val="fr-FR" w:eastAsia="sl-SI"/>
              </w:rPr>
              <w:t>Predstavniki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vlade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ki</w:t>
            </w:r>
            <w:proofErr w:type="spellEnd"/>
            <w:r w:rsidRPr="0034769D">
              <w:rPr>
                <w:rFonts w:ascii="Arial" w:eastAsia="Times New Roman" w:hAnsi="Arial" w:cs="Arial"/>
                <w:b/>
                <w:sz w:val="20"/>
                <w:szCs w:val="20"/>
                <w:lang w:val="fr-FR" w:eastAsia="sl-SI"/>
              </w:rPr>
              <w:t xml:space="preserve"> bodo </w:t>
            </w:r>
            <w:proofErr w:type="spellStart"/>
            <w:r w:rsidRPr="0034769D">
              <w:rPr>
                <w:rFonts w:ascii="Arial" w:eastAsia="Times New Roman" w:hAnsi="Arial" w:cs="Arial"/>
                <w:b/>
                <w:sz w:val="20"/>
                <w:szCs w:val="20"/>
                <w:lang w:val="fr-FR" w:eastAsia="sl-SI"/>
              </w:rPr>
              <w:t>sodelovali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delu</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državnega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zbora</w:t>
            </w:r>
            <w:proofErr w:type="spellEnd"/>
            <w:r w:rsidRPr="0034769D">
              <w:rPr>
                <w:rFonts w:ascii="Arial" w:eastAsia="Times New Roman" w:hAnsi="Arial" w:cs="Arial"/>
                <w:b/>
                <w:sz w:val="20"/>
                <w:szCs w:val="20"/>
                <w:lang w:val="fr-FR" w:eastAsia="sl-SI"/>
              </w:rPr>
              <w:t>:</w:t>
            </w:r>
          </w:p>
        </w:tc>
      </w:tr>
      <w:tr w:rsidR="003073EF" w:rsidRPr="0034769D" w14:paraId="1A480AAE" w14:textId="77777777" w:rsidTr="003178FA">
        <w:tc>
          <w:tcPr>
            <w:tcW w:w="9163" w:type="dxa"/>
            <w:gridSpan w:val="5"/>
          </w:tcPr>
          <w:p w14:paraId="76BBB628" w14:textId="77777777" w:rsidR="003073EF" w:rsidRPr="00134065"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r w:rsidRPr="00134065">
              <w:rPr>
                <w:rFonts w:ascii="Arial" w:eastAsia="Times New Roman" w:hAnsi="Arial" w:cs="Arial"/>
                <w:sz w:val="20"/>
                <w:szCs w:val="20"/>
                <w:lang w:val="fr-FR" w:eastAsia="sl-SI"/>
              </w:rPr>
              <w:t>/</w:t>
            </w:r>
          </w:p>
        </w:tc>
      </w:tr>
      <w:tr w:rsidR="003073EF" w:rsidRPr="0034769D" w14:paraId="01A9F894" w14:textId="77777777" w:rsidTr="003178FA">
        <w:tc>
          <w:tcPr>
            <w:tcW w:w="9163" w:type="dxa"/>
            <w:gridSpan w:val="5"/>
          </w:tcPr>
          <w:p w14:paraId="58CE6949"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E515B9">
              <w:rPr>
                <w:rFonts w:ascii="Arial" w:eastAsia="Times New Roman" w:hAnsi="Arial" w:cs="Arial"/>
                <w:b/>
                <w:sz w:val="20"/>
                <w:szCs w:val="20"/>
                <w:lang w:val="fr-FR" w:eastAsia="sl-SI"/>
              </w:rPr>
              <w:lastRenderedPageBreak/>
              <w:t xml:space="preserve">5. </w:t>
            </w:r>
            <w:proofErr w:type="spellStart"/>
            <w:r w:rsidRPr="00E515B9">
              <w:rPr>
                <w:rFonts w:ascii="Arial" w:eastAsia="Times New Roman" w:hAnsi="Arial" w:cs="Arial"/>
                <w:b/>
                <w:sz w:val="20"/>
                <w:szCs w:val="20"/>
                <w:lang w:val="fr-FR" w:eastAsia="sl-SI"/>
              </w:rPr>
              <w:t>Kratek</w:t>
            </w:r>
            <w:proofErr w:type="spellEnd"/>
            <w:r w:rsidRPr="00E515B9">
              <w:rPr>
                <w:rFonts w:ascii="Arial" w:eastAsia="Times New Roman" w:hAnsi="Arial" w:cs="Arial"/>
                <w:b/>
                <w:sz w:val="20"/>
                <w:szCs w:val="20"/>
                <w:lang w:val="fr-FR" w:eastAsia="sl-SI"/>
              </w:rPr>
              <w:t xml:space="preserve"> </w:t>
            </w:r>
            <w:proofErr w:type="spellStart"/>
            <w:r w:rsidRPr="00E515B9">
              <w:rPr>
                <w:rFonts w:ascii="Arial" w:eastAsia="Times New Roman" w:hAnsi="Arial" w:cs="Arial"/>
                <w:b/>
                <w:sz w:val="20"/>
                <w:szCs w:val="20"/>
                <w:lang w:val="fr-FR" w:eastAsia="sl-SI"/>
              </w:rPr>
              <w:t>povzetek</w:t>
            </w:r>
            <w:proofErr w:type="spellEnd"/>
            <w:r w:rsidRPr="00E515B9">
              <w:rPr>
                <w:rFonts w:ascii="Arial" w:eastAsia="Times New Roman" w:hAnsi="Arial" w:cs="Arial"/>
                <w:b/>
                <w:sz w:val="20"/>
                <w:szCs w:val="20"/>
                <w:lang w:val="fr-FR" w:eastAsia="sl-SI"/>
              </w:rPr>
              <w:t xml:space="preserve"> </w:t>
            </w:r>
            <w:proofErr w:type="spellStart"/>
            <w:r w:rsidRPr="00E515B9">
              <w:rPr>
                <w:rFonts w:ascii="Arial" w:eastAsia="Times New Roman" w:hAnsi="Arial" w:cs="Arial"/>
                <w:b/>
                <w:sz w:val="20"/>
                <w:szCs w:val="20"/>
                <w:lang w:val="fr-FR" w:eastAsia="sl-SI"/>
              </w:rPr>
              <w:t>gradiva</w:t>
            </w:r>
            <w:proofErr w:type="spellEnd"/>
            <w:r w:rsidRPr="00E515B9">
              <w:rPr>
                <w:rFonts w:ascii="Arial" w:eastAsia="Times New Roman" w:hAnsi="Arial" w:cs="Arial"/>
                <w:b/>
                <w:sz w:val="20"/>
                <w:szCs w:val="20"/>
                <w:lang w:val="fr-FR" w:eastAsia="sl-SI"/>
              </w:rPr>
              <w:t>:</w:t>
            </w:r>
          </w:p>
        </w:tc>
      </w:tr>
      <w:tr w:rsidR="003073EF" w:rsidRPr="0034769D" w14:paraId="777148A8" w14:textId="77777777" w:rsidTr="000A43D5">
        <w:trPr>
          <w:trHeight w:val="90"/>
        </w:trPr>
        <w:tc>
          <w:tcPr>
            <w:tcW w:w="9163" w:type="dxa"/>
            <w:gridSpan w:val="5"/>
            <w:shd w:val="clear" w:color="auto" w:fill="auto"/>
          </w:tcPr>
          <w:p w14:paraId="62D2BCF2" w14:textId="2B418F7A" w:rsidR="007A6E29" w:rsidRPr="007A6E29" w:rsidRDefault="007A6E29" w:rsidP="007A6E29">
            <w:pPr>
              <w:spacing w:after="0" w:line="260" w:lineRule="exact"/>
              <w:jc w:val="both"/>
              <w:rPr>
                <w:rFonts w:ascii="Arial" w:hAnsi="Arial" w:cs="Arial"/>
                <w:bCs/>
                <w:iCs/>
                <w:sz w:val="20"/>
                <w:szCs w:val="20"/>
              </w:rPr>
            </w:pPr>
            <w:proofErr w:type="spellStart"/>
            <w:r w:rsidRPr="007A6E29">
              <w:rPr>
                <w:rFonts w:ascii="Arial" w:hAnsi="Arial" w:cs="Arial"/>
                <w:bCs/>
                <w:iCs/>
                <w:sz w:val="20"/>
                <w:szCs w:val="20"/>
                <w:lang w:val="fr-FR"/>
              </w:rPr>
              <w:t>Minister</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za</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notranje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zadeve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Boštjan</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Poklukar</w:t>
            </w:r>
            <w:proofErr w:type="spellEnd"/>
            <w:r w:rsidRPr="007A6E29">
              <w:rPr>
                <w:rFonts w:ascii="Arial" w:hAnsi="Arial" w:cs="Arial"/>
                <w:bCs/>
                <w:iCs/>
                <w:sz w:val="20"/>
                <w:szCs w:val="20"/>
                <w:lang w:val="fr-FR"/>
              </w:rPr>
              <w:t xml:space="preserve"> </w:t>
            </w:r>
            <w:r>
              <w:rPr>
                <w:rFonts w:ascii="Arial" w:hAnsi="Arial" w:cs="Arial"/>
                <w:bCs/>
                <w:iCs/>
                <w:sz w:val="20"/>
                <w:szCs w:val="20"/>
                <w:lang w:val="fr-FR"/>
              </w:rPr>
              <w:t>se je</w:t>
            </w:r>
            <w:r w:rsidRPr="007A6E29">
              <w:rPr>
                <w:rFonts w:ascii="Arial" w:hAnsi="Arial" w:cs="Arial"/>
                <w:bCs/>
                <w:iCs/>
                <w:sz w:val="20"/>
                <w:szCs w:val="20"/>
                <w:lang w:val="fr-FR"/>
              </w:rPr>
              <w:t xml:space="preserve"> 2. 11. 2023 v </w:t>
            </w:r>
            <w:proofErr w:type="spellStart"/>
            <w:r w:rsidRPr="007A6E29">
              <w:rPr>
                <w:rFonts w:ascii="Arial" w:hAnsi="Arial" w:cs="Arial"/>
                <w:bCs/>
                <w:iCs/>
                <w:sz w:val="20"/>
                <w:szCs w:val="20"/>
                <w:lang w:val="fr-FR"/>
              </w:rPr>
              <w:t>Trstu</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srečal</w:t>
            </w:r>
            <w:proofErr w:type="spellEnd"/>
            <w:r w:rsidRPr="007A6E29">
              <w:rPr>
                <w:rFonts w:ascii="Arial" w:hAnsi="Arial" w:cs="Arial"/>
                <w:bCs/>
                <w:iCs/>
                <w:sz w:val="20"/>
                <w:szCs w:val="20"/>
                <w:lang w:val="fr-FR"/>
              </w:rPr>
              <w:t xml:space="preserve"> z </w:t>
            </w:r>
            <w:proofErr w:type="spellStart"/>
            <w:r w:rsidRPr="007A6E29">
              <w:rPr>
                <w:rFonts w:ascii="Arial" w:hAnsi="Arial" w:cs="Arial"/>
                <w:bCs/>
                <w:iCs/>
                <w:sz w:val="20"/>
                <w:szCs w:val="20"/>
                <w:lang w:val="fr-FR"/>
              </w:rPr>
              <w:t>ministrom</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za</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notranje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zadeve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Italijanske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republike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Matteom</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Piantedosijem</w:t>
            </w:r>
            <w:proofErr w:type="spellEnd"/>
            <w:r w:rsidRPr="007A6E29">
              <w:rPr>
                <w:rFonts w:ascii="Arial" w:hAnsi="Arial" w:cs="Arial"/>
                <w:bCs/>
                <w:iCs/>
                <w:sz w:val="20"/>
                <w:szCs w:val="20"/>
                <w:lang w:val="fr-FR"/>
              </w:rPr>
              <w:t xml:space="preserve"> in </w:t>
            </w:r>
            <w:proofErr w:type="spellStart"/>
            <w:r w:rsidRPr="007A6E29">
              <w:rPr>
                <w:rFonts w:ascii="Arial" w:hAnsi="Arial" w:cs="Arial"/>
                <w:bCs/>
                <w:iCs/>
                <w:sz w:val="20"/>
                <w:szCs w:val="20"/>
                <w:lang w:val="fr-FR"/>
              </w:rPr>
              <w:t>ministrom</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za</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notranje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zadeve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Republike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Hrvaške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dr</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Davorjem</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Božinovićem</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Izmenjali</w:t>
            </w:r>
            <w:proofErr w:type="spellEnd"/>
            <w:r w:rsidRPr="007A6E29">
              <w:rPr>
                <w:rFonts w:ascii="Arial" w:hAnsi="Arial" w:cs="Arial"/>
                <w:bCs/>
                <w:iCs/>
                <w:sz w:val="20"/>
                <w:szCs w:val="20"/>
                <w:lang w:val="fr-FR"/>
              </w:rPr>
              <w:t xml:space="preserve"> </w:t>
            </w:r>
            <w:proofErr w:type="spellStart"/>
            <w:r>
              <w:rPr>
                <w:rFonts w:ascii="Arial" w:hAnsi="Arial" w:cs="Arial"/>
                <w:bCs/>
                <w:iCs/>
                <w:sz w:val="20"/>
                <w:szCs w:val="20"/>
                <w:lang w:val="fr-FR"/>
              </w:rPr>
              <w:t>so</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mnenja</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glede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dosedanjega</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sodelovanja</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med</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tremi</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državami</w:t>
            </w:r>
            <w:proofErr w:type="spellEnd"/>
            <w:r w:rsidRPr="007A6E29">
              <w:rPr>
                <w:rFonts w:ascii="Arial" w:hAnsi="Arial" w:cs="Arial"/>
                <w:bCs/>
                <w:iCs/>
                <w:sz w:val="20"/>
                <w:szCs w:val="20"/>
                <w:lang w:val="fr-FR"/>
              </w:rPr>
              <w:t xml:space="preserve"> na </w:t>
            </w:r>
            <w:proofErr w:type="spellStart"/>
            <w:r w:rsidRPr="007A6E29">
              <w:rPr>
                <w:rFonts w:ascii="Arial" w:hAnsi="Arial" w:cs="Arial"/>
                <w:bCs/>
                <w:iCs/>
                <w:sz w:val="20"/>
                <w:szCs w:val="20"/>
                <w:lang w:val="fr-FR"/>
              </w:rPr>
              <w:t>področju</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upravljanja</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migracij</w:t>
            </w:r>
            <w:proofErr w:type="spellEnd"/>
            <w:r w:rsidRPr="007A6E29">
              <w:rPr>
                <w:rFonts w:ascii="Arial" w:hAnsi="Arial" w:cs="Arial"/>
                <w:bCs/>
                <w:iCs/>
                <w:sz w:val="20"/>
                <w:szCs w:val="20"/>
                <w:lang w:val="fr-FR"/>
              </w:rPr>
              <w:t xml:space="preserve"> ter </w:t>
            </w:r>
            <w:proofErr w:type="spellStart"/>
            <w:r w:rsidRPr="007A6E29">
              <w:rPr>
                <w:rFonts w:ascii="Arial" w:hAnsi="Arial" w:cs="Arial"/>
                <w:bCs/>
                <w:iCs/>
                <w:sz w:val="20"/>
                <w:szCs w:val="20"/>
                <w:lang w:val="fr-FR"/>
              </w:rPr>
              <w:t>določili</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cilje</w:t>
            </w:r>
            <w:proofErr w:type="spellEnd"/>
            <w:r w:rsidRPr="007A6E29">
              <w:rPr>
                <w:rFonts w:ascii="Arial" w:hAnsi="Arial" w:cs="Arial"/>
                <w:bCs/>
                <w:iCs/>
                <w:sz w:val="20"/>
                <w:szCs w:val="20"/>
                <w:lang w:val="fr-FR"/>
              </w:rPr>
              <w:t xml:space="preserve"> in </w:t>
            </w:r>
            <w:proofErr w:type="spellStart"/>
            <w:r w:rsidRPr="007A6E29">
              <w:rPr>
                <w:rFonts w:ascii="Arial" w:hAnsi="Arial" w:cs="Arial"/>
                <w:bCs/>
                <w:iCs/>
                <w:sz w:val="20"/>
                <w:szCs w:val="20"/>
                <w:lang w:val="fr-FR"/>
              </w:rPr>
              <w:t>načine</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nadaljnjih</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oblik</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sodelovanja</w:t>
            </w:r>
            <w:proofErr w:type="spellEnd"/>
            <w:r w:rsidRPr="007A6E29">
              <w:rPr>
                <w:rFonts w:ascii="Arial" w:hAnsi="Arial" w:cs="Arial"/>
                <w:bCs/>
                <w:iCs/>
                <w:sz w:val="20"/>
                <w:szCs w:val="20"/>
                <w:lang w:val="fr-FR"/>
              </w:rPr>
              <w:t xml:space="preserve">, s </w:t>
            </w:r>
            <w:proofErr w:type="spellStart"/>
            <w:r w:rsidRPr="007A6E29">
              <w:rPr>
                <w:rFonts w:ascii="Arial" w:hAnsi="Arial" w:cs="Arial"/>
                <w:bCs/>
                <w:iCs/>
                <w:sz w:val="20"/>
                <w:szCs w:val="20"/>
                <w:lang w:val="fr-FR"/>
              </w:rPr>
              <w:t>posebnim</w:t>
            </w:r>
            <w:proofErr w:type="spellEnd"/>
            <w:r w:rsidRPr="007A6E29">
              <w:rPr>
                <w:rFonts w:ascii="Arial" w:hAnsi="Arial" w:cs="Arial"/>
                <w:bCs/>
                <w:iCs/>
                <w:sz w:val="20"/>
                <w:szCs w:val="20"/>
                <w:lang w:val="fr-FR"/>
              </w:rPr>
              <w:t xml:space="preserve"> </w:t>
            </w:r>
            <w:proofErr w:type="spellStart"/>
            <w:r w:rsidRPr="007A6E29">
              <w:rPr>
                <w:rFonts w:ascii="Arial" w:hAnsi="Arial" w:cs="Arial"/>
                <w:bCs/>
                <w:iCs/>
                <w:sz w:val="20"/>
                <w:szCs w:val="20"/>
                <w:lang w:val="fr-FR"/>
              </w:rPr>
              <w:t>ozirom</w:t>
            </w:r>
            <w:proofErr w:type="spellEnd"/>
            <w:r w:rsidRPr="007A6E29">
              <w:rPr>
                <w:rFonts w:ascii="Arial" w:hAnsi="Arial" w:cs="Arial"/>
                <w:bCs/>
                <w:iCs/>
                <w:sz w:val="20"/>
                <w:szCs w:val="20"/>
                <w:lang w:val="fr-FR"/>
              </w:rPr>
              <w:t xml:space="preserve"> na </w:t>
            </w:r>
            <w:r w:rsidRPr="007A6E29">
              <w:rPr>
                <w:rFonts w:ascii="Arial" w:hAnsi="Arial" w:cs="Arial"/>
                <w:bCs/>
                <w:iCs/>
                <w:sz w:val="20"/>
                <w:szCs w:val="20"/>
              </w:rPr>
              <w:t xml:space="preserve">zagotavljanje notranje varnosti. </w:t>
            </w:r>
            <w:r>
              <w:rPr>
                <w:rFonts w:ascii="Arial" w:hAnsi="Arial" w:cs="Arial"/>
                <w:bCs/>
                <w:iCs/>
                <w:sz w:val="20"/>
                <w:szCs w:val="20"/>
              </w:rPr>
              <w:t>V tem kontekstu je bil</w:t>
            </w:r>
            <w:r w:rsidRPr="007A6E29">
              <w:rPr>
                <w:rFonts w:ascii="Arial" w:hAnsi="Arial" w:cs="Arial"/>
                <w:bCs/>
                <w:iCs/>
                <w:sz w:val="20"/>
                <w:szCs w:val="20"/>
              </w:rPr>
              <w:t xml:space="preserve"> poudarek </w:t>
            </w:r>
            <w:r>
              <w:rPr>
                <w:rFonts w:ascii="Arial" w:hAnsi="Arial" w:cs="Arial"/>
                <w:bCs/>
                <w:iCs/>
                <w:sz w:val="20"/>
                <w:szCs w:val="20"/>
              </w:rPr>
              <w:t xml:space="preserve">pogovora </w:t>
            </w:r>
            <w:r w:rsidRPr="007A6E29">
              <w:rPr>
                <w:rFonts w:ascii="Arial" w:hAnsi="Arial" w:cs="Arial"/>
                <w:bCs/>
                <w:iCs/>
                <w:sz w:val="20"/>
                <w:szCs w:val="20"/>
              </w:rPr>
              <w:t>na boju proti tihotapljenju migrantov, radikalizaciji in terorizmu ter na pomenu izmenjave informacij med vsemi partnerji vzdolž zahodno-balkanske migracijske poti in nujnosti skupnih naporov za poziv Komisiji, naj okrepi svoj angažma na področju vračanja v države izvora tako iz EU kot iz regije Zahodnega Balkana.</w:t>
            </w:r>
            <w:r>
              <w:rPr>
                <w:rFonts w:ascii="Arial" w:hAnsi="Arial" w:cs="Arial"/>
                <w:bCs/>
                <w:iCs/>
                <w:sz w:val="20"/>
                <w:szCs w:val="20"/>
              </w:rPr>
              <w:t xml:space="preserve"> Dogovorili so se, da bodo okrepili predvsem operativno sodelovanje med tremi državami, v sklopu katerega bodo okrepljene tudi mešane policijske patrulje. Strinjali so se tudi, da mora tovrstno trilateralno sodelovanje</w:t>
            </w:r>
            <w:r w:rsidRPr="007A6E29">
              <w:rPr>
                <w:rFonts w:ascii="Arial" w:hAnsi="Arial" w:cs="Arial"/>
                <w:bCs/>
                <w:iCs/>
                <w:sz w:val="20"/>
                <w:szCs w:val="20"/>
              </w:rPr>
              <w:t xml:space="preserve"> prerasti v stalni konstruktivni mehanizem sodelovanja.</w:t>
            </w:r>
            <w:r>
              <w:rPr>
                <w:rFonts w:ascii="Arial" w:hAnsi="Arial" w:cs="Arial"/>
                <w:bCs/>
                <w:iCs/>
                <w:sz w:val="20"/>
                <w:szCs w:val="20"/>
              </w:rPr>
              <w:t xml:space="preserve"> </w:t>
            </w:r>
          </w:p>
          <w:p w14:paraId="70B1FE2F" w14:textId="6D7F112B" w:rsidR="001F423E" w:rsidRPr="00C16F58" w:rsidRDefault="001F423E" w:rsidP="007A6E29">
            <w:pPr>
              <w:spacing w:after="0" w:line="260" w:lineRule="exact"/>
              <w:jc w:val="both"/>
              <w:rPr>
                <w:rFonts w:ascii="Arial" w:hAnsi="Arial" w:cs="Arial"/>
                <w:bCs/>
                <w:iCs/>
                <w:sz w:val="20"/>
                <w:szCs w:val="20"/>
              </w:rPr>
            </w:pPr>
          </w:p>
        </w:tc>
      </w:tr>
      <w:tr w:rsidR="003073EF" w:rsidRPr="0034769D" w14:paraId="45E0E35A" w14:textId="77777777" w:rsidTr="003178FA">
        <w:tc>
          <w:tcPr>
            <w:tcW w:w="9163" w:type="dxa"/>
            <w:gridSpan w:val="5"/>
          </w:tcPr>
          <w:p w14:paraId="4FFD5CE0" w14:textId="77777777" w:rsidR="003073EF" w:rsidRPr="0034769D" w:rsidRDefault="003073EF" w:rsidP="005E2FE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6. </w:t>
            </w:r>
            <w:proofErr w:type="spellStart"/>
            <w:r w:rsidRPr="0034769D">
              <w:rPr>
                <w:rFonts w:ascii="Arial" w:eastAsia="Times New Roman" w:hAnsi="Arial" w:cs="Arial"/>
                <w:b/>
                <w:sz w:val="20"/>
                <w:szCs w:val="20"/>
                <w:lang w:val="fr-FR" w:eastAsia="sl-SI"/>
              </w:rPr>
              <w:t>Presoja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posledic</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w:t>
            </w:r>
            <w:proofErr w:type="spellEnd"/>
            <w:r w:rsidRPr="0034769D">
              <w:rPr>
                <w:rFonts w:ascii="Arial" w:eastAsia="Times New Roman" w:hAnsi="Arial" w:cs="Arial"/>
                <w:b/>
                <w:sz w:val="20"/>
                <w:szCs w:val="20"/>
                <w:lang w:val="fr-FR" w:eastAsia="sl-SI"/>
              </w:rPr>
              <w:t>:</w:t>
            </w:r>
          </w:p>
        </w:tc>
      </w:tr>
      <w:tr w:rsidR="003073EF" w:rsidRPr="0034769D" w14:paraId="7FA36D60" w14:textId="77777777" w:rsidTr="003178FA">
        <w:tc>
          <w:tcPr>
            <w:tcW w:w="1448" w:type="dxa"/>
          </w:tcPr>
          <w:p w14:paraId="5F7ED5B3"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a)</w:t>
            </w:r>
          </w:p>
        </w:tc>
        <w:tc>
          <w:tcPr>
            <w:tcW w:w="5444" w:type="dxa"/>
            <w:gridSpan w:val="3"/>
          </w:tcPr>
          <w:p w14:paraId="1FD92459"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proofErr w:type="spellStart"/>
            <w:r w:rsidRPr="0034769D">
              <w:rPr>
                <w:rFonts w:ascii="Arial" w:eastAsia="Times New Roman" w:hAnsi="Arial" w:cs="Arial"/>
                <w:sz w:val="20"/>
                <w:szCs w:val="20"/>
                <w:lang w:val="fr-FR" w:eastAsia="sl-SI"/>
              </w:rPr>
              <w:t>javnofinančna</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sredstva</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nad</w:t>
            </w:r>
            <w:proofErr w:type="spellEnd"/>
            <w:r w:rsidRPr="0034769D">
              <w:rPr>
                <w:rFonts w:ascii="Arial" w:eastAsia="Times New Roman" w:hAnsi="Arial" w:cs="Arial"/>
                <w:sz w:val="20"/>
                <w:szCs w:val="20"/>
                <w:lang w:val="fr-FR" w:eastAsia="sl-SI"/>
              </w:rPr>
              <w:t xml:space="preserve"> 40.000 EUR v </w:t>
            </w:r>
            <w:proofErr w:type="spellStart"/>
            <w:r w:rsidRPr="0034769D">
              <w:rPr>
                <w:rFonts w:ascii="Arial" w:eastAsia="Times New Roman" w:hAnsi="Arial" w:cs="Arial"/>
                <w:sz w:val="20"/>
                <w:szCs w:val="20"/>
                <w:lang w:val="fr-FR" w:eastAsia="sl-SI"/>
              </w:rPr>
              <w:t>tekočem</w:t>
            </w:r>
            <w:proofErr w:type="spellEnd"/>
            <w:r w:rsidRPr="0034769D">
              <w:rPr>
                <w:rFonts w:ascii="Arial" w:eastAsia="Times New Roman" w:hAnsi="Arial" w:cs="Arial"/>
                <w:sz w:val="20"/>
                <w:szCs w:val="20"/>
                <w:lang w:val="fr-FR" w:eastAsia="sl-SI"/>
              </w:rPr>
              <w:t xml:space="preserve"> in </w:t>
            </w:r>
            <w:proofErr w:type="spellStart"/>
            <w:r w:rsidRPr="0034769D">
              <w:rPr>
                <w:rFonts w:ascii="Arial" w:eastAsia="Times New Roman" w:hAnsi="Arial" w:cs="Arial"/>
                <w:sz w:val="20"/>
                <w:szCs w:val="20"/>
                <w:lang w:val="fr-FR" w:eastAsia="sl-SI"/>
              </w:rPr>
              <w:t>naslednjih</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treh</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letih</w:t>
            </w:r>
            <w:proofErr w:type="spellEnd"/>
          </w:p>
        </w:tc>
        <w:tc>
          <w:tcPr>
            <w:tcW w:w="2271" w:type="dxa"/>
            <w:vAlign w:val="center"/>
          </w:tcPr>
          <w:p w14:paraId="6854288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BF0F142" w14:textId="77777777" w:rsidTr="003178FA">
        <w:tc>
          <w:tcPr>
            <w:tcW w:w="1448" w:type="dxa"/>
          </w:tcPr>
          <w:p w14:paraId="3BA7EDC4"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b)</w:t>
            </w:r>
          </w:p>
        </w:tc>
        <w:tc>
          <w:tcPr>
            <w:tcW w:w="5444" w:type="dxa"/>
            <w:gridSpan w:val="3"/>
          </w:tcPr>
          <w:p w14:paraId="345955A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bCs/>
                <w:sz w:val="20"/>
                <w:szCs w:val="20"/>
                <w:lang w:val="fr-FR" w:eastAsia="sl-SI"/>
              </w:rPr>
              <w:t>usklajenost</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slovenskega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pravnega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reda</w:t>
            </w:r>
            <w:proofErr w:type="spellEnd"/>
            <w:r w:rsidRPr="0034769D">
              <w:rPr>
                <w:rFonts w:ascii="Arial" w:eastAsia="Times New Roman" w:hAnsi="Arial" w:cs="Arial"/>
                <w:bCs/>
                <w:sz w:val="20"/>
                <w:szCs w:val="20"/>
                <w:lang w:val="fr-FR" w:eastAsia="sl-SI"/>
              </w:rPr>
              <w:t xml:space="preserve"> s </w:t>
            </w:r>
            <w:proofErr w:type="spellStart"/>
            <w:r w:rsidRPr="0034769D">
              <w:rPr>
                <w:rFonts w:ascii="Arial" w:eastAsia="Times New Roman" w:hAnsi="Arial" w:cs="Arial"/>
                <w:bCs/>
                <w:sz w:val="20"/>
                <w:szCs w:val="20"/>
                <w:lang w:val="fr-FR" w:eastAsia="sl-SI"/>
              </w:rPr>
              <w:t>pravnim</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redom</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Evropske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unije</w:t>
            </w:r>
            <w:proofErr w:type="spellEnd"/>
          </w:p>
        </w:tc>
        <w:tc>
          <w:tcPr>
            <w:tcW w:w="2271" w:type="dxa"/>
            <w:vAlign w:val="center"/>
          </w:tcPr>
          <w:p w14:paraId="62373B75"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52D002BC" w14:textId="77777777" w:rsidTr="003178FA">
        <w:tc>
          <w:tcPr>
            <w:tcW w:w="1448" w:type="dxa"/>
          </w:tcPr>
          <w:p w14:paraId="6564778C"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c)</w:t>
            </w:r>
          </w:p>
        </w:tc>
        <w:tc>
          <w:tcPr>
            <w:tcW w:w="5444" w:type="dxa"/>
            <w:gridSpan w:val="3"/>
          </w:tcPr>
          <w:p w14:paraId="5A4B186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sz w:val="20"/>
                <w:szCs w:val="20"/>
                <w:lang w:val="fr-FR" w:eastAsia="sl-SI"/>
              </w:rPr>
              <w:t>administrativne</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posledice</w:t>
            </w:r>
            <w:proofErr w:type="spellEnd"/>
          </w:p>
        </w:tc>
        <w:tc>
          <w:tcPr>
            <w:tcW w:w="2271" w:type="dxa"/>
            <w:vAlign w:val="center"/>
          </w:tcPr>
          <w:p w14:paraId="0DF388B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0B4F12A6" w14:textId="77777777" w:rsidTr="003178FA">
        <w:tc>
          <w:tcPr>
            <w:tcW w:w="1448" w:type="dxa"/>
          </w:tcPr>
          <w:p w14:paraId="1105B99F"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č)</w:t>
            </w:r>
          </w:p>
        </w:tc>
        <w:tc>
          <w:tcPr>
            <w:tcW w:w="5444" w:type="dxa"/>
            <w:gridSpan w:val="3"/>
          </w:tcPr>
          <w:p w14:paraId="23AEBBA4"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sz w:val="20"/>
                <w:szCs w:val="20"/>
                <w:lang w:val="fr-FR" w:eastAsia="sl-SI"/>
              </w:rPr>
              <w:t>gospodarstvo</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zlasti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mala</w:t>
            </w:r>
            <w:proofErr w:type="spellEnd"/>
            <w:r w:rsidRPr="0034769D">
              <w:rPr>
                <w:rFonts w:ascii="Arial" w:eastAsia="Times New Roman" w:hAnsi="Arial" w:cs="Arial"/>
                <w:bCs/>
                <w:sz w:val="20"/>
                <w:szCs w:val="20"/>
                <w:lang w:val="fr-FR" w:eastAsia="sl-SI"/>
              </w:rPr>
              <w:t xml:space="preserve"> in </w:t>
            </w:r>
            <w:proofErr w:type="spellStart"/>
            <w:r w:rsidRPr="0034769D">
              <w:rPr>
                <w:rFonts w:ascii="Arial" w:eastAsia="Times New Roman" w:hAnsi="Arial" w:cs="Arial"/>
                <w:bCs/>
                <w:sz w:val="20"/>
                <w:szCs w:val="20"/>
                <w:lang w:val="fr-FR" w:eastAsia="sl-SI"/>
              </w:rPr>
              <w:t>srednja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podjetja</w:t>
            </w:r>
            <w:proofErr w:type="spellEnd"/>
            <w:r w:rsidRPr="0034769D">
              <w:rPr>
                <w:rFonts w:ascii="Arial" w:eastAsia="Times New Roman" w:hAnsi="Arial" w:cs="Arial"/>
                <w:bCs/>
                <w:sz w:val="20"/>
                <w:szCs w:val="20"/>
                <w:lang w:val="fr-FR" w:eastAsia="sl-SI"/>
              </w:rPr>
              <w:t xml:space="preserve"> ter </w:t>
            </w:r>
            <w:proofErr w:type="spellStart"/>
            <w:r w:rsidRPr="0034769D">
              <w:rPr>
                <w:rFonts w:ascii="Arial" w:eastAsia="Times New Roman" w:hAnsi="Arial" w:cs="Arial"/>
                <w:bCs/>
                <w:sz w:val="20"/>
                <w:szCs w:val="20"/>
                <w:lang w:val="fr-FR" w:eastAsia="sl-SI"/>
              </w:rPr>
              <w:t>konkurenčnost</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podjetij</w:t>
            </w:r>
            <w:proofErr w:type="spellEnd"/>
          </w:p>
        </w:tc>
        <w:tc>
          <w:tcPr>
            <w:tcW w:w="2271" w:type="dxa"/>
            <w:vAlign w:val="center"/>
          </w:tcPr>
          <w:p w14:paraId="016142DF"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4F1CC6FD" w14:textId="77777777" w:rsidTr="003178FA">
        <w:tc>
          <w:tcPr>
            <w:tcW w:w="1448" w:type="dxa"/>
          </w:tcPr>
          <w:p w14:paraId="738B0F2B"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d)</w:t>
            </w:r>
          </w:p>
        </w:tc>
        <w:tc>
          <w:tcPr>
            <w:tcW w:w="5444" w:type="dxa"/>
            <w:gridSpan w:val="3"/>
          </w:tcPr>
          <w:p w14:paraId="38D1D80D"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bCs/>
                <w:sz w:val="20"/>
                <w:szCs w:val="20"/>
                <w:lang w:val="fr-FR" w:eastAsia="sl-SI"/>
              </w:rPr>
              <w:t>okolje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vključno</w:t>
            </w:r>
            <w:proofErr w:type="spellEnd"/>
            <w:r w:rsidRPr="0034769D">
              <w:rPr>
                <w:rFonts w:ascii="Arial" w:eastAsia="Times New Roman" w:hAnsi="Arial" w:cs="Arial"/>
                <w:bCs/>
                <w:sz w:val="20"/>
                <w:szCs w:val="20"/>
                <w:lang w:val="fr-FR" w:eastAsia="sl-SI"/>
              </w:rPr>
              <w:t xml:space="preserve"> s </w:t>
            </w:r>
            <w:proofErr w:type="spellStart"/>
            <w:r w:rsidRPr="0034769D">
              <w:rPr>
                <w:rFonts w:ascii="Arial" w:eastAsia="Times New Roman" w:hAnsi="Arial" w:cs="Arial"/>
                <w:bCs/>
                <w:sz w:val="20"/>
                <w:szCs w:val="20"/>
                <w:lang w:val="fr-FR" w:eastAsia="sl-SI"/>
              </w:rPr>
              <w:t>prostorskimi</w:t>
            </w:r>
            <w:proofErr w:type="spellEnd"/>
            <w:r w:rsidRPr="0034769D">
              <w:rPr>
                <w:rFonts w:ascii="Arial" w:eastAsia="Times New Roman" w:hAnsi="Arial" w:cs="Arial"/>
                <w:bCs/>
                <w:sz w:val="20"/>
                <w:szCs w:val="20"/>
                <w:lang w:val="fr-FR" w:eastAsia="sl-SI"/>
              </w:rPr>
              <w:t xml:space="preserve"> in </w:t>
            </w:r>
            <w:proofErr w:type="spellStart"/>
            <w:r w:rsidRPr="0034769D">
              <w:rPr>
                <w:rFonts w:ascii="Arial" w:eastAsia="Times New Roman" w:hAnsi="Arial" w:cs="Arial"/>
                <w:bCs/>
                <w:sz w:val="20"/>
                <w:szCs w:val="20"/>
                <w:lang w:val="fr-FR" w:eastAsia="sl-SI"/>
              </w:rPr>
              <w:t>varstvenimi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vidiki</w:t>
            </w:r>
            <w:proofErr w:type="spellEnd"/>
          </w:p>
        </w:tc>
        <w:tc>
          <w:tcPr>
            <w:tcW w:w="2271" w:type="dxa"/>
            <w:vAlign w:val="center"/>
          </w:tcPr>
          <w:p w14:paraId="655A2A7C"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B243AE0" w14:textId="77777777" w:rsidTr="003178FA">
        <w:tc>
          <w:tcPr>
            <w:tcW w:w="1448" w:type="dxa"/>
          </w:tcPr>
          <w:p w14:paraId="1E0ABFFD"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e)</w:t>
            </w:r>
          </w:p>
        </w:tc>
        <w:tc>
          <w:tcPr>
            <w:tcW w:w="5444" w:type="dxa"/>
            <w:gridSpan w:val="3"/>
          </w:tcPr>
          <w:p w14:paraId="1D740BD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bCs/>
                <w:sz w:val="20"/>
                <w:szCs w:val="20"/>
                <w:lang w:val="fr-FR" w:eastAsia="sl-SI"/>
              </w:rPr>
              <w:t>socialno</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področje</w:t>
            </w:r>
            <w:proofErr w:type="spellEnd"/>
          </w:p>
        </w:tc>
        <w:tc>
          <w:tcPr>
            <w:tcW w:w="2271" w:type="dxa"/>
            <w:vAlign w:val="center"/>
          </w:tcPr>
          <w:p w14:paraId="07F773DB"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146B357C" w14:textId="77777777" w:rsidTr="003178FA">
        <w:tc>
          <w:tcPr>
            <w:tcW w:w="1448" w:type="dxa"/>
            <w:tcBorders>
              <w:bottom w:val="single" w:sz="4" w:space="0" w:color="auto"/>
            </w:tcBorders>
          </w:tcPr>
          <w:p w14:paraId="77F3848E" w14:textId="77777777" w:rsidR="003073EF" w:rsidRPr="0034769D" w:rsidRDefault="003073EF" w:rsidP="005E2FE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val="fr-FR" w:eastAsia="sl-SI"/>
              </w:rPr>
            </w:pPr>
            <w:r w:rsidRPr="0034769D">
              <w:rPr>
                <w:rFonts w:ascii="Arial" w:eastAsia="Times New Roman" w:hAnsi="Arial" w:cs="Arial"/>
                <w:iCs/>
                <w:sz w:val="20"/>
                <w:szCs w:val="20"/>
                <w:lang w:val="fr-FR" w:eastAsia="sl-SI"/>
              </w:rPr>
              <w:t>f)</w:t>
            </w:r>
          </w:p>
        </w:tc>
        <w:tc>
          <w:tcPr>
            <w:tcW w:w="5444" w:type="dxa"/>
            <w:gridSpan w:val="3"/>
            <w:tcBorders>
              <w:bottom w:val="single" w:sz="4" w:space="0" w:color="auto"/>
            </w:tcBorders>
          </w:tcPr>
          <w:p w14:paraId="54312BFA" w14:textId="77777777" w:rsidR="003073EF" w:rsidRPr="0034769D" w:rsidRDefault="003073EF" w:rsidP="005E2FEF">
            <w:p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proofErr w:type="gramStart"/>
            <w:r w:rsidRPr="0034769D">
              <w:rPr>
                <w:rFonts w:ascii="Arial" w:eastAsia="Times New Roman" w:hAnsi="Arial" w:cs="Arial"/>
                <w:bCs/>
                <w:sz w:val="20"/>
                <w:szCs w:val="20"/>
                <w:lang w:val="fr-FR" w:eastAsia="sl-SI"/>
              </w:rPr>
              <w:t>dokumente</w:t>
            </w:r>
            <w:proofErr w:type="spellEnd"/>
            <w:proofErr w:type="gram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razvojnega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načrtovanja</w:t>
            </w:r>
            <w:proofErr w:type="spellEnd"/>
            <w:r w:rsidRPr="0034769D">
              <w:rPr>
                <w:rFonts w:ascii="Arial" w:eastAsia="Times New Roman" w:hAnsi="Arial" w:cs="Arial"/>
                <w:bCs/>
                <w:sz w:val="20"/>
                <w:szCs w:val="20"/>
                <w:lang w:val="fr-FR" w:eastAsia="sl-SI"/>
              </w:rPr>
              <w:t>:</w:t>
            </w:r>
          </w:p>
          <w:p w14:paraId="7D710157"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proofErr w:type="gramStart"/>
            <w:r w:rsidRPr="0034769D">
              <w:rPr>
                <w:rFonts w:ascii="Arial" w:eastAsia="Times New Roman" w:hAnsi="Arial" w:cs="Arial"/>
                <w:bCs/>
                <w:sz w:val="20"/>
                <w:szCs w:val="20"/>
                <w:lang w:val="fr-FR" w:eastAsia="sl-SI"/>
              </w:rPr>
              <w:t>nacionalne</w:t>
            </w:r>
            <w:proofErr w:type="spellEnd"/>
            <w:proofErr w:type="gram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dokumente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razvojnega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načrtovanja</w:t>
            </w:r>
            <w:proofErr w:type="spellEnd"/>
          </w:p>
          <w:p w14:paraId="734D598B"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proofErr w:type="gramStart"/>
            <w:r w:rsidRPr="0034769D">
              <w:rPr>
                <w:rFonts w:ascii="Arial" w:eastAsia="Times New Roman" w:hAnsi="Arial" w:cs="Arial"/>
                <w:bCs/>
                <w:sz w:val="20"/>
                <w:szCs w:val="20"/>
                <w:lang w:val="fr-FR" w:eastAsia="sl-SI"/>
              </w:rPr>
              <w:t>razvojne</w:t>
            </w:r>
            <w:proofErr w:type="spellEnd"/>
            <w:proofErr w:type="gram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politike</w:t>
            </w:r>
            <w:proofErr w:type="spellEnd"/>
            <w:r w:rsidRPr="0034769D">
              <w:rPr>
                <w:rFonts w:ascii="Arial" w:eastAsia="Times New Roman" w:hAnsi="Arial" w:cs="Arial"/>
                <w:bCs/>
                <w:sz w:val="20"/>
                <w:szCs w:val="20"/>
                <w:lang w:val="fr-FR" w:eastAsia="sl-SI"/>
              </w:rPr>
              <w:t xml:space="preserve"> na </w:t>
            </w:r>
            <w:proofErr w:type="spellStart"/>
            <w:r w:rsidRPr="0034769D">
              <w:rPr>
                <w:rFonts w:ascii="Arial" w:eastAsia="Times New Roman" w:hAnsi="Arial" w:cs="Arial"/>
                <w:bCs/>
                <w:sz w:val="20"/>
                <w:szCs w:val="20"/>
                <w:lang w:val="fr-FR" w:eastAsia="sl-SI"/>
              </w:rPr>
              <w:t>ravni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programov</w:t>
            </w:r>
            <w:proofErr w:type="spellEnd"/>
            <w:r w:rsidRPr="0034769D">
              <w:rPr>
                <w:rFonts w:ascii="Arial" w:eastAsia="Times New Roman" w:hAnsi="Arial" w:cs="Arial"/>
                <w:bCs/>
                <w:sz w:val="20"/>
                <w:szCs w:val="20"/>
                <w:lang w:val="fr-FR" w:eastAsia="sl-SI"/>
              </w:rPr>
              <w:t xml:space="preserve"> po </w:t>
            </w:r>
            <w:proofErr w:type="spellStart"/>
            <w:r w:rsidRPr="0034769D">
              <w:rPr>
                <w:rFonts w:ascii="Arial" w:eastAsia="Times New Roman" w:hAnsi="Arial" w:cs="Arial"/>
                <w:bCs/>
                <w:sz w:val="20"/>
                <w:szCs w:val="20"/>
                <w:lang w:val="fr-FR" w:eastAsia="sl-SI"/>
              </w:rPr>
              <w:t>strukturi</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razvojne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klasifikacije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programskega</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proračuna</w:t>
            </w:r>
            <w:proofErr w:type="spellEnd"/>
          </w:p>
          <w:p w14:paraId="79711BE9" w14:textId="77777777" w:rsidR="003073EF" w:rsidRPr="0034769D" w:rsidRDefault="003073EF" w:rsidP="005E2FEF">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val="fr-FR" w:eastAsia="sl-SI"/>
              </w:rPr>
            </w:pPr>
            <w:proofErr w:type="spellStart"/>
            <w:r w:rsidRPr="0034769D">
              <w:rPr>
                <w:rFonts w:ascii="Arial" w:eastAsia="Times New Roman" w:hAnsi="Arial" w:cs="Arial"/>
                <w:bCs/>
                <w:sz w:val="20"/>
                <w:szCs w:val="20"/>
                <w:lang w:val="fr-FR" w:eastAsia="sl-SI"/>
              </w:rPr>
              <w:t>razvojne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dokumente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Evropske</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unije</w:t>
            </w:r>
            <w:proofErr w:type="spellEnd"/>
            <w:r w:rsidRPr="0034769D">
              <w:rPr>
                <w:rFonts w:ascii="Arial" w:eastAsia="Times New Roman" w:hAnsi="Arial" w:cs="Arial"/>
                <w:bCs/>
                <w:sz w:val="20"/>
                <w:szCs w:val="20"/>
                <w:lang w:val="fr-FR" w:eastAsia="sl-SI"/>
              </w:rPr>
              <w:t xml:space="preserve"> in </w:t>
            </w:r>
            <w:proofErr w:type="spellStart"/>
            <w:r w:rsidRPr="0034769D">
              <w:rPr>
                <w:rFonts w:ascii="Arial" w:eastAsia="Times New Roman" w:hAnsi="Arial" w:cs="Arial"/>
                <w:bCs/>
                <w:sz w:val="20"/>
                <w:szCs w:val="20"/>
                <w:lang w:val="fr-FR" w:eastAsia="sl-SI"/>
              </w:rPr>
              <w:t>mednarodnih</w:t>
            </w:r>
            <w:proofErr w:type="spellEnd"/>
            <w:r w:rsidRPr="0034769D">
              <w:rPr>
                <w:rFonts w:ascii="Arial" w:eastAsia="Times New Roman" w:hAnsi="Arial" w:cs="Arial"/>
                <w:bCs/>
                <w:sz w:val="20"/>
                <w:szCs w:val="20"/>
                <w:lang w:val="fr-FR" w:eastAsia="sl-SI"/>
              </w:rPr>
              <w:t xml:space="preserve"> </w:t>
            </w:r>
            <w:proofErr w:type="spellStart"/>
            <w:r w:rsidRPr="0034769D">
              <w:rPr>
                <w:rFonts w:ascii="Arial" w:eastAsia="Times New Roman" w:hAnsi="Arial" w:cs="Arial"/>
                <w:bCs/>
                <w:sz w:val="20"/>
                <w:szCs w:val="20"/>
                <w:lang w:val="fr-FR" w:eastAsia="sl-SI"/>
              </w:rPr>
              <w:t>organizacij</w:t>
            </w:r>
            <w:proofErr w:type="spellEnd"/>
          </w:p>
        </w:tc>
        <w:tc>
          <w:tcPr>
            <w:tcW w:w="2271" w:type="dxa"/>
            <w:tcBorders>
              <w:bottom w:val="single" w:sz="4" w:space="0" w:color="auto"/>
            </w:tcBorders>
            <w:vAlign w:val="center"/>
          </w:tcPr>
          <w:p w14:paraId="0348A193" w14:textId="77777777" w:rsidR="003073EF" w:rsidRPr="0034769D" w:rsidRDefault="003073EF" w:rsidP="005E2FEF">
            <w:pPr>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34488CCE" w14:textId="77777777" w:rsidTr="003178FA">
        <w:tc>
          <w:tcPr>
            <w:tcW w:w="9163" w:type="dxa"/>
            <w:gridSpan w:val="5"/>
            <w:tcBorders>
              <w:top w:val="single" w:sz="4" w:space="0" w:color="auto"/>
              <w:left w:val="single" w:sz="4" w:space="0" w:color="auto"/>
              <w:bottom w:val="single" w:sz="4" w:space="0" w:color="auto"/>
              <w:right w:val="single" w:sz="4" w:space="0" w:color="auto"/>
            </w:tcBorders>
          </w:tcPr>
          <w:p w14:paraId="6FEF888C" w14:textId="77777777" w:rsidR="003073EF" w:rsidRPr="0034769D"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7.a </w:t>
            </w:r>
            <w:proofErr w:type="spellStart"/>
            <w:r w:rsidRPr="0034769D">
              <w:rPr>
                <w:rFonts w:ascii="Arial" w:eastAsia="Times New Roman" w:hAnsi="Arial" w:cs="Arial"/>
                <w:b/>
                <w:sz w:val="20"/>
                <w:szCs w:val="20"/>
                <w:lang w:val="fr-FR" w:eastAsia="sl-SI"/>
              </w:rPr>
              <w:t>Predstavitev</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ocene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finančnih</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posledic</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nad</w:t>
            </w:r>
            <w:proofErr w:type="spellEnd"/>
            <w:r w:rsidRPr="0034769D">
              <w:rPr>
                <w:rFonts w:ascii="Arial" w:eastAsia="Times New Roman" w:hAnsi="Arial" w:cs="Arial"/>
                <w:b/>
                <w:sz w:val="20"/>
                <w:szCs w:val="20"/>
                <w:lang w:val="fr-FR" w:eastAsia="sl-SI"/>
              </w:rPr>
              <w:t xml:space="preserve"> 40.000 EUR: /</w:t>
            </w:r>
          </w:p>
          <w:p w14:paraId="53566409" w14:textId="4BA3C684" w:rsidR="003073EF" w:rsidRPr="0034769D" w:rsidRDefault="003073EF" w:rsidP="005E2FE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w:t>
            </w:r>
            <w:proofErr w:type="spellStart"/>
            <w:r w:rsidRPr="0034769D">
              <w:rPr>
                <w:rFonts w:ascii="Arial" w:eastAsia="Times New Roman" w:hAnsi="Arial" w:cs="Arial"/>
                <w:sz w:val="20"/>
                <w:szCs w:val="20"/>
                <w:lang w:val="fr-FR" w:eastAsia="sl-SI"/>
              </w:rPr>
              <w:t>Samo</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če</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izberete</w:t>
            </w:r>
            <w:proofErr w:type="spellEnd"/>
            <w:r w:rsidRPr="0034769D">
              <w:rPr>
                <w:rFonts w:ascii="Arial" w:eastAsia="Times New Roman" w:hAnsi="Arial" w:cs="Arial"/>
                <w:sz w:val="20"/>
                <w:szCs w:val="20"/>
                <w:lang w:val="fr-FR" w:eastAsia="sl-SI"/>
              </w:rPr>
              <w:t xml:space="preserve"> DA </w:t>
            </w:r>
            <w:proofErr w:type="spellStart"/>
            <w:r w:rsidRPr="0034769D">
              <w:rPr>
                <w:rFonts w:ascii="Arial" w:eastAsia="Times New Roman" w:hAnsi="Arial" w:cs="Arial"/>
                <w:sz w:val="20"/>
                <w:szCs w:val="20"/>
                <w:lang w:val="fr-FR" w:eastAsia="sl-SI"/>
              </w:rPr>
              <w:t>pod</w:t>
            </w:r>
            <w:proofErr w:type="spellEnd"/>
            <w:r w:rsidRPr="0034769D">
              <w:rPr>
                <w:rFonts w:ascii="Arial" w:eastAsia="Times New Roman" w:hAnsi="Arial" w:cs="Arial"/>
                <w:sz w:val="20"/>
                <w:szCs w:val="20"/>
                <w:lang w:val="fr-FR" w:eastAsia="sl-SI"/>
              </w:rPr>
              <w:t xml:space="preserve"> </w:t>
            </w:r>
            <w:proofErr w:type="spellStart"/>
            <w:r w:rsidRPr="0034769D">
              <w:rPr>
                <w:rFonts w:ascii="Arial" w:eastAsia="Times New Roman" w:hAnsi="Arial" w:cs="Arial"/>
                <w:sz w:val="20"/>
                <w:szCs w:val="20"/>
                <w:lang w:val="fr-FR" w:eastAsia="sl-SI"/>
              </w:rPr>
              <w:t>točko</w:t>
            </w:r>
            <w:proofErr w:type="spellEnd"/>
            <w:r w:rsidRPr="0034769D">
              <w:rPr>
                <w:rFonts w:ascii="Arial" w:eastAsia="Times New Roman" w:hAnsi="Arial" w:cs="Arial"/>
                <w:sz w:val="20"/>
                <w:szCs w:val="20"/>
                <w:lang w:val="fr-FR" w:eastAsia="sl-SI"/>
              </w:rPr>
              <w:t xml:space="preserve"> 6.a.)</w:t>
            </w:r>
            <w:r w:rsidR="001F0E35" w:rsidRPr="0034769D">
              <w:rPr>
                <w:rFonts w:ascii="Arial" w:eastAsia="Times New Roman" w:hAnsi="Arial" w:cs="Arial"/>
                <w:sz w:val="20"/>
                <w:szCs w:val="20"/>
                <w:lang w:val="fr-FR" w:eastAsia="sl-SI"/>
              </w:rPr>
              <w:t>/</w:t>
            </w:r>
          </w:p>
        </w:tc>
      </w:tr>
      <w:tr w:rsidR="003073EF" w:rsidRPr="0034769D" w14:paraId="0726D09B" w14:textId="77777777" w:rsidTr="003178F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0551BD8D" w14:textId="6AFA9D74" w:rsidR="003073EF" w:rsidRPr="0034769D" w:rsidRDefault="003073EF" w:rsidP="005E2FEF">
            <w:pPr>
              <w:spacing w:after="0" w:line="260" w:lineRule="exact"/>
              <w:rPr>
                <w:rFonts w:ascii="Arial" w:eastAsia="Times New Roman" w:hAnsi="Arial" w:cs="Arial"/>
                <w:b/>
                <w:sz w:val="20"/>
                <w:szCs w:val="20"/>
                <w:lang w:val="fr-FR"/>
              </w:rPr>
            </w:pPr>
            <w:r w:rsidRPr="0034769D">
              <w:rPr>
                <w:rFonts w:ascii="Arial" w:eastAsia="Times New Roman" w:hAnsi="Arial" w:cs="Arial"/>
                <w:b/>
                <w:sz w:val="20"/>
                <w:szCs w:val="20"/>
                <w:lang w:val="fr-FR"/>
              </w:rPr>
              <w:t xml:space="preserve">7.b </w:t>
            </w:r>
            <w:proofErr w:type="spellStart"/>
            <w:r w:rsidRPr="0034769D">
              <w:rPr>
                <w:rFonts w:ascii="Arial" w:eastAsia="Times New Roman" w:hAnsi="Arial" w:cs="Arial"/>
                <w:b/>
                <w:sz w:val="20"/>
                <w:szCs w:val="20"/>
                <w:lang w:val="fr-FR"/>
              </w:rPr>
              <w:t>Predstavitev</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ocene</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finančnih</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posledic</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pod</w:t>
            </w:r>
            <w:proofErr w:type="spellEnd"/>
            <w:r w:rsidRPr="0034769D">
              <w:rPr>
                <w:rFonts w:ascii="Arial" w:eastAsia="Times New Roman" w:hAnsi="Arial" w:cs="Arial"/>
                <w:b/>
                <w:sz w:val="20"/>
                <w:szCs w:val="20"/>
                <w:lang w:val="fr-FR"/>
              </w:rPr>
              <w:t xml:space="preserve"> 40.000 EUR: </w:t>
            </w:r>
          </w:p>
          <w:p w14:paraId="2BE18E8F" w14:textId="300C8F59" w:rsidR="003073EF" w:rsidRPr="0034769D" w:rsidRDefault="003073EF" w:rsidP="00875599">
            <w:pPr>
              <w:spacing w:after="0" w:line="260" w:lineRule="exact"/>
              <w:jc w:val="both"/>
              <w:rPr>
                <w:rFonts w:ascii="Arial" w:eastAsia="Times New Roman" w:hAnsi="Arial" w:cs="Arial"/>
                <w:sz w:val="20"/>
                <w:szCs w:val="20"/>
                <w:lang w:val="fr-FR"/>
              </w:rPr>
            </w:pPr>
            <w:proofErr w:type="spellStart"/>
            <w:r w:rsidRPr="0034769D">
              <w:rPr>
                <w:rFonts w:ascii="Arial" w:hAnsi="Arial" w:cs="Arial"/>
                <w:sz w:val="20"/>
                <w:szCs w:val="20"/>
                <w:lang w:val="fr-FR"/>
              </w:rPr>
              <w:t>Potrebna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finančna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sredstva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00905A74">
              <w:rPr>
                <w:rFonts w:ascii="Arial" w:hAnsi="Arial" w:cs="Arial"/>
                <w:sz w:val="20"/>
                <w:szCs w:val="20"/>
                <w:lang w:val="fr-FR"/>
              </w:rPr>
              <w:t>udeležbo</w:t>
            </w:r>
            <w:proofErr w:type="spellEnd"/>
            <w:r w:rsidR="00905A74">
              <w:rPr>
                <w:rFonts w:ascii="Arial" w:hAnsi="Arial" w:cs="Arial"/>
                <w:sz w:val="20"/>
                <w:szCs w:val="20"/>
                <w:lang w:val="fr-FR"/>
              </w:rPr>
              <w:t xml:space="preserve"> na </w:t>
            </w:r>
            <w:proofErr w:type="spellStart"/>
            <w:r w:rsidR="00875599">
              <w:rPr>
                <w:rFonts w:ascii="Arial" w:hAnsi="Arial" w:cs="Arial"/>
                <w:sz w:val="20"/>
                <w:szCs w:val="20"/>
                <w:lang w:val="fr-FR"/>
              </w:rPr>
              <w:t>bilateralnem</w:t>
            </w:r>
            <w:proofErr w:type="spellEnd"/>
            <w:r w:rsidR="00875599">
              <w:rPr>
                <w:rFonts w:ascii="Arial" w:hAnsi="Arial" w:cs="Arial"/>
                <w:sz w:val="20"/>
                <w:szCs w:val="20"/>
                <w:lang w:val="fr-FR"/>
              </w:rPr>
              <w:t xml:space="preserve"> </w:t>
            </w:r>
            <w:proofErr w:type="spellStart"/>
            <w:r w:rsidR="00875599">
              <w:rPr>
                <w:rFonts w:ascii="Arial" w:hAnsi="Arial" w:cs="Arial"/>
                <w:sz w:val="20"/>
                <w:szCs w:val="20"/>
                <w:lang w:val="fr-FR"/>
              </w:rPr>
              <w:t>rečanju</w:t>
            </w:r>
            <w:proofErr w:type="spellEnd"/>
            <w:r w:rsidR="00905A74">
              <w:rPr>
                <w:rFonts w:ascii="Arial" w:hAnsi="Arial" w:cs="Arial"/>
                <w:sz w:val="20"/>
                <w:szCs w:val="20"/>
                <w:lang w:val="fr-FR"/>
              </w:rPr>
              <w:t xml:space="preserve"> </w:t>
            </w:r>
            <w:proofErr w:type="spellStart"/>
            <w:r w:rsidRPr="0034769D">
              <w:rPr>
                <w:rFonts w:ascii="Arial" w:hAnsi="Arial" w:cs="Arial"/>
                <w:sz w:val="20"/>
                <w:szCs w:val="20"/>
                <w:lang w:val="fr-FR"/>
              </w:rPr>
              <w:t>so</w:t>
            </w:r>
            <w:proofErr w:type="spellEnd"/>
            <w:r w:rsidR="00A91B48">
              <w:rPr>
                <w:rFonts w:ascii="Arial" w:hAnsi="Arial" w:cs="Arial"/>
                <w:sz w:val="20"/>
                <w:szCs w:val="20"/>
                <w:lang w:val="fr-FR"/>
              </w:rPr>
              <w:t xml:space="preserve"> bila</w:t>
            </w:r>
            <w:r w:rsidRPr="0034769D">
              <w:rPr>
                <w:rFonts w:ascii="Arial" w:hAnsi="Arial" w:cs="Arial"/>
                <w:sz w:val="20"/>
                <w:szCs w:val="20"/>
                <w:lang w:val="fr-FR"/>
              </w:rPr>
              <w:t xml:space="preserve"> </w:t>
            </w:r>
            <w:proofErr w:type="spellStart"/>
            <w:r w:rsidRPr="0034769D">
              <w:rPr>
                <w:rFonts w:ascii="Arial" w:hAnsi="Arial" w:cs="Arial"/>
                <w:sz w:val="20"/>
                <w:szCs w:val="20"/>
                <w:lang w:val="fr-FR"/>
              </w:rPr>
              <w:t>zagotovljena</w:t>
            </w:r>
            <w:proofErr w:type="spellEnd"/>
            <w:r w:rsidRPr="0034769D">
              <w:rPr>
                <w:rFonts w:ascii="Arial" w:hAnsi="Arial" w:cs="Arial"/>
                <w:sz w:val="20"/>
                <w:szCs w:val="20"/>
                <w:lang w:val="fr-FR"/>
              </w:rPr>
              <w:t xml:space="preserve"> v </w:t>
            </w:r>
            <w:proofErr w:type="spellStart"/>
            <w:r w:rsidRPr="0034769D">
              <w:rPr>
                <w:rFonts w:ascii="Arial" w:hAnsi="Arial" w:cs="Arial"/>
                <w:sz w:val="20"/>
                <w:szCs w:val="20"/>
                <w:lang w:val="fr-FR"/>
              </w:rPr>
              <w:t>okviru</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materialnih</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stroškov</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Ministrstva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za</w:t>
            </w:r>
            <w:proofErr w:type="spellEnd"/>
            <w:r w:rsidRPr="0034769D">
              <w:rPr>
                <w:rFonts w:ascii="Arial" w:hAnsi="Arial" w:cs="Arial"/>
                <w:sz w:val="20"/>
                <w:szCs w:val="20"/>
                <w:lang w:val="fr-FR"/>
              </w:rPr>
              <w:t xml:space="preserve"> </w:t>
            </w:r>
            <w:proofErr w:type="spellStart"/>
            <w:r w:rsidRPr="0034769D">
              <w:rPr>
                <w:rFonts w:ascii="Arial" w:hAnsi="Arial" w:cs="Arial"/>
                <w:sz w:val="20"/>
                <w:szCs w:val="20"/>
                <w:lang w:val="fr-FR"/>
              </w:rPr>
              <w:t>notranje</w:t>
            </w:r>
            <w:proofErr w:type="spellEnd"/>
            <w:r w:rsidRPr="0034769D">
              <w:rPr>
                <w:rFonts w:ascii="Arial" w:hAnsi="Arial" w:cs="Arial"/>
                <w:sz w:val="20"/>
                <w:szCs w:val="20"/>
                <w:lang w:val="fr-FR"/>
              </w:rPr>
              <w:t xml:space="preserve"> </w:t>
            </w:r>
            <w:proofErr w:type="spellStart"/>
            <w:r w:rsidRPr="007747D6">
              <w:rPr>
                <w:rFonts w:ascii="Arial" w:hAnsi="Arial" w:cs="Arial"/>
                <w:sz w:val="20"/>
                <w:szCs w:val="20"/>
                <w:lang w:val="fr-FR"/>
              </w:rPr>
              <w:t>zadeve</w:t>
            </w:r>
            <w:proofErr w:type="spellEnd"/>
            <w:r w:rsidRPr="007747D6">
              <w:rPr>
                <w:rFonts w:ascii="Arial" w:hAnsi="Arial" w:cs="Arial"/>
                <w:sz w:val="20"/>
                <w:szCs w:val="20"/>
                <w:lang w:val="fr-FR"/>
              </w:rPr>
              <w:t>.</w:t>
            </w:r>
            <w:r w:rsidR="00875599">
              <w:rPr>
                <w:rFonts w:ascii="Arial" w:hAnsi="Arial" w:cs="Arial"/>
                <w:sz w:val="20"/>
                <w:szCs w:val="20"/>
                <w:lang w:val="fr-FR"/>
              </w:rPr>
              <w:t xml:space="preserve"> </w:t>
            </w:r>
          </w:p>
        </w:tc>
      </w:tr>
      <w:tr w:rsidR="003073EF" w:rsidRPr="0034769D" w14:paraId="406405B8" w14:textId="77777777" w:rsidTr="003178F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771D76D0" w14:textId="77777777" w:rsidR="003073EF" w:rsidRPr="0034769D" w:rsidRDefault="003073EF" w:rsidP="005E2FEF">
            <w:pPr>
              <w:spacing w:after="0" w:line="260" w:lineRule="exact"/>
              <w:rPr>
                <w:rFonts w:ascii="Arial" w:eastAsia="Times New Roman" w:hAnsi="Arial" w:cs="Arial"/>
                <w:b/>
                <w:sz w:val="20"/>
                <w:szCs w:val="20"/>
                <w:lang w:val="fr-FR"/>
              </w:rPr>
            </w:pPr>
            <w:r w:rsidRPr="0034769D">
              <w:rPr>
                <w:rFonts w:ascii="Arial" w:eastAsia="Times New Roman" w:hAnsi="Arial" w:cs="Arial"/>
                <w:b/>
                <w:sz w:val="20"/>
                <w:szCs w:val="20"/>
                <w:lang w:val="fr-FR"/>
              </w:rPr>
              <w:t xml:space="preserve">8. </w:t>
            </w:r>
            <w:proofErr w:type="spellStart"/>
            <w:r w:rsidRPr="0034769D">
              <w:rPr>
                <w:rFonts w:ascii="Arial" w:eastAsia="Times New Roman" w:hAnsi="Arial" w:cs="Arial"/>
                <w:b/>
                <w:sz w:val="20"/>
                <w:szCs w:val="20"/>
                <w:lang w:val="fr-FR"/>
              </w:rPr>
              <w:t>Predstavitev</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sodelovanja</w:t>
            </w:r>
            <w:proofErr w:type="spellEnd"/>
            <w:r w:rsidRPr="0034769D">
              <w:rPr>
                <w:rFonts w:ascii="Arial" w:eastAsia="Times New Roman" w:hAnsi="Arial" w:cs="Arial"/>
                <w:b/>
                <w:sz w:val="20"/>
                <w:szCs w:val="20"/>
                <w:lang w:val="fr-FR"/>
              </w:rPr>
              <w:t xml:space="preserve"> z </w:t>
            </w:r>
            <w:proofErr w:type="spellStart"/>
            <w:r w:rsidRPr="0034769D">
              <w:rPr>
                <w:rFonts w:ascii="Arial" w:eastAsia="Times New Roman" w:hAnsi="Arial" w:cs="Arial"/>
                <w:b/>
                <w:sz w:val="20"/>
                <w:szCs w:val="20"/>
                <w:lang w:val="fr-FR"/>
              </w:rPr>
              <w:t>združenji</w:t>
            </w:r>
            <w:proofErr w:type="spellEnd"/>
            <w:r w:rsidRPr="0034769D">
              <w:rPr>
                <w:rFonts w:ascii="Arial" w:eastAsia="Times New Roman" w:hAnsi="Arial" w:cs="Arial"/>
                <w:b/>
                <w:sz w:val="20"/>
                <w:szCs w:val="20"/>
                <w:lang w:val="fr-FR"/>
              </w:rPr>
              <w:t xml:space="preserve"> </w:t>
            </w:r>
            <w:proofErr w:type="spellStart"/>
            <w:r w:rsidRPr="0034769D">
              <w:rPr>
                <w:rFonts w:ascii="Arial" w:eastAsia="Times New Roman" w:hAnsi="Arial" w:cs="Arial"/>
                <w:b/>
                <w:sz w:val="20"/>
                <w:szCs w:val="20"/>
                <w:lang w:val="fr-FR"/>
              </w:rPr>
              <w:t>občin</w:t>
            </w:r>
            <w:proofErr w:type="spellEnd"/>
            <w:r w:rsidRPr="0034769D">
              <w:rPr>
                <w:rFonts w:ascii="Arial" w:eastAsia="Times New Roman" w:hAnsi="Arial" w:cs="Arial"/>
                <w:b/>
                <w:sz w:val="20"/>
                <w:szCs w:val="20"/>
                <w:lang w:val="fr-FR"/>
              </w:rPr>
              <w:t>:</w:t>
            </w:r>
          </w:p>
        </w:tc>
      </w:tr>
      <w:tr w:rsidR="003073EF" w:rsidRPr="0034769D" w14:paraId="6CEEBCCA" w14:textId="77777777" w:rsidTr="003178FA">
        <w:tc>
          <w:tcPr>
            <w:tcW w:w="6804" w:type="dxa"/>
            <w:gridSpan w:val="3"/>
          </w:tcPr>
          <w:p w14:paraId="583C3CEF" w14:textId="77777777" w:rsidR="003073EF" w:rsidRPr="0034769D"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r w:rsidRPr="0034769D">
              <w:rPr>
                <w:rFonts w:ascii="Arial" w:eastAsia="Times New Roman" w:hAnsi="Arial" w:cs="Arial"/>
                <w:iCs/>
                <w:sz w:val="20"/>
                <w:szCs w:val="20"/>
                <w:lang w:val="fr-FR" w:eastAsia="sl-SI"/>
              </w:rPr>
              <w:t>Vsebina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predloženega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gradiva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predpisa</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vpliva</w:t>
            </w:r>
            <w:proofErr w:type="spellEnd"/>
            <w:r w:rsidRPr="0034769D">
              <w:rPr>
                <w:rFonts w:ascii="Arial" w:eastAsia="Times New Roman" w:hAnsi="Arial" w:cs="Arial"/>
                <w:iCs/>
                <w:sz w:val="20"/>
                <w:szCs w:val="20"/>
                <w:lang w:val="fr-FR" w:eastAsia="sl-SI"/>
              </w:rPr>
              <w:t xml:space="preserve"> na:</w:t>
            </w:r>
          </w:p>
          <w:p w14:paraId="19FA758B"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proofErr w:type="gramStart"/>
            <w:r w:rsidRPr="0034769D">
              <w:rPr>
                <w:rFonts w:ascii="Arial" w:eastAsia="Times New Roman" w:hAnsi="Arial" w:cs="Arial"/>
                <w:iCs/>
                <w:sz w:val="20"/>
                <w:szCs w:val="20"/>
                <w:lang w:val="fr-FR" w:eastAsia="sl-SI"/>
              </w:rPr>
              <w:t>pristojnosti</w:t>
            </w:r>
            <w:proofErr w:type="spellEnd"/>
            <w:proofErr w:type="gram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občin</w:t>
            </w:r>
            <w:proofErr w:type="spellEnd"/>
            <w:r w:rsidRPr="0034769D">
              <w:rPr>
                <w:rFonts w:ascii="Arial" w:eastAsia="Times New Roman" w:hAnsi="Arial" w:cs="Arial"/>
                <w:iCs/>
                <w:sz w:val="20"/>
                <w:szCs w:val="20"/>
                <w:lang w:val="fr-FR" w:eastAsia="sl-SI"/>
              </w:rPr>
              <w:t>,</w:t>
            </w:r>
          </w:p>
          <w:p w14:paraId="387C0B5F"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proofErr w:type="gramStart"/>
            <w:r w:rsidRPr="0034769D">
              <w:rPr>
                <w:rFonts w:ascii="Arial" w:eastAsia="Times New Roman" w:hAnsi="Arial" w:cs="Arial"/>
                <w:iCs/>
                <w:sz w:val="20"/>
                <w:szCs w:val="20"/>
                <w:lang w:val="fr-FR" w:eastAsia="sl-SI"/>
              </w:rPr>
              <w:t>delovanje</w:t>
            </w:r>
            <w:proofErr w:type="spellEnd"/>
            <w:proofErr w:type="gram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občin</w:t>
            </w:r>
            <w:proofErr w:type="spellEnd"/>
            <w:r w:rsidRPr="0034769D">
              <w:rPr>
                <w:rFonts w:ascii="Arial" w:eastAsia="Times New Roman" w:hAnsi="Arial" w:cs="Arial"/>
                <w:iCs/>
                <w:sz w:val="20"/>
                <w:szCs w:val="20"/>
                <w:lang w:val="fr-FR" w:eastAsia="sl-SI"/>
              </w:rPr>
              <w:t>,</w:t>
            </w:r>
          </w:p>
          <w:p w14:paraId="09CD05FE" w14:textId="77777777" w:rsidR="003073EF" w:rsidRPr="0034769D" w:rsidRDefault="003073EF" w:rsidP="005E2FEF">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val="fr-FR" w:eastAsia="sl-SI"/>
              </w:rPr>
            </w:pPr>
            <w:proofErr w:type="spellStart"/>
            <w:proofErr w:type="gramStart"/>
            <w:r w:rsidRPr="0034769D">
              <w:rPr>
                <w:rFonts w:ascii="Arial" w:eastAsia="Times New Roman" w:hAnsi="Arial" w:cs="Arial"/>
                <w:iCs/>
                <w:sz w:val="20"/>
                <w:szCs w:val="20"/>
                <w:lang w:val="fr-FR" w:eastAsia="sl-SI"/>
              </w:rPr>
              <w:t>financiranje</w:t>
            </w:r>
            <w:proofErr w:type="spellEnd"/>
            <w:proofErr w:type="gram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občin</w:t>
            </w:r>
            <w:proofErr w:type="spellEnd"/>
            <w:r w:rsidRPr="0034769D">
              <w:rPr>
                <w:rFonts w:ascii="Arial" w:eastAsia="Times New Roman" w:hAnsi="Arial" w:cs="Arial"/>
                <w:iCs/>
                <w:sz w:val="20"/>
                <w:szCs w:val="20"/>
                <w:lang w:val="fr-FR" w:eastAsia="sl-SI"/>
              </w:rPr>
              <w:t>.</w:t>
            </w:r>
          </w:p>
          <w:p w14:paraId="196BA9E2" w14:textId="77777777" w:rsidR="003073EF" w:rsidRPr="0034769D" w:rsidRDefault="003073EF" w:rsidP="005E2FEF">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val="fr-FR" w:eastAsia="sl-SI"/>
              </w:rPr>
            </w:pPr>
          </w:p>
        </w:tc>
        <w:tc>
          <w:tcPr>
            <w:tcW w:w="2359" w:type="dxa"/>
            <w:gridSpan w:val="2"/>
          </w:tcPr>
          <w:p w14:paraId="5260F6F3"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75BBC14B" w14:textId="77777777" w:rsidTr="003178FA">
        <w:tc>
          <w:tcPr>
            <w:tcW w:w="9163" w:type="dxa"/>
            <w:gridSpan w:val="5"/>
            <w:vAlign w:val="center"/>
          </w:tcPr>
          <w:p w14:paraId="1E3F1956"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9. </w:t>
            </w:r>
            <w:proofErr w:type="spellStart"/>
            <w:r w:rsidRPr="0034769D">
              <w:rPr>
                <w:rFonts w:ascii="Arial" w:eastAsia="Times New Roman" w:hAnsi="Arial" w:cs="Arial"/>
                <w:b/>
                <w:sz w:val="20"/>
                <w:szCs w:val="20"/>
                <w:lang w:val="fr-FR" w:eastAsia="sl-SI"/>
              </w:rPr>
              <w:t>Predstavitev</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sodelovanja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javnosti</w:t>
            </w:r>
            <w:proofErr w:type="spellEnd"/>
            <w:r w:rsidRPr="0034769D">
              <w:rPr>
                <w:rFonts w:ascii="Arial" w:eastAsia="Times New Roman" w:hAnsi="Arial" w:cs="Arial"/>
                <w:b/>
                <w:sz w:val="20"/>
                <w:szCs w:val="20"/>
                <w:lang w:val="fr-FR" w:eastAsia="sl-SI"/>
              </w:rPr>
              <w:t>:</w:t>
            </w:r>
          </w:p>
        </w:tc>
      </w:tr>
      <w:tr w:rsidR="003073EF" w:rsidRPr="0034769D" w14:paraId="1F875056" w14:textId="77777777" w:rsidTr="003178FA">
        <w:tc>
          <w:tcPr>
            <w:tcW w:w="6804" w:type="dxa"/>
            <w:gridSpan w:val="3"/>
          </w:tcPr>
          <w:p w14:paraId="3EF35E45" w14:textId="77777777" w:rsidR="003073EF" w:rsidRPr="0034769D" w:rsidRDefault="003073EF" w:rsidP="005E2FEF">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val="fr-FR" w:eastAsia="sl-SI"/>
              </w:rPr>
            </w:pPr>
            <w:proofErr w:type="spellStart"/>
            <w:r w:rsidRPr="0034769D">
              <w:rPr>
                <w:rFonts w:ascii="Arial" w:eastAsia="Times New Roman" w:hAnsi="Arial" w:cs="Arial"/>
                <w:iCs/>
                <w:sz w:val="20"/>
                <w:szCs w:val="20"/>
                <w:lang w:val="fr-FR" w:eastAsia="sl-SI"/>
              </w:rPr>
              <w:t>Gradivo</w:t>
            </w:r>
            <w:proofErr w:type="spellEnd"/>
            <w:r w:rsidRPr="0034769D">
              <w:rPr>
                <w:rFonts w:ascii="Arial" w:eastAsia="Times New Roman" w:hAnsi="Arial" w:cs="Arial"/>
                <w:iCs/>
                <w:sz w:val="20"/>
                <w:szCs w:val="20"/>
                <w:lang w:val="fr-FR" w:eastAsia="sl-SI"/>
              </w:rPr>
              <w:t xml:space="preserve"> je </w:t>
            </w:r>
            <w:proofErr w:type="spellStart"/>
            <w:r w:rsidRPr="0034769D">
              <w:rPr>
                <w:rFonts w:ascii="Arial" w:eastAsia="Times New Roman" w:hAnsi="Arial" w:cs="Arial"/>
                <w:iCs/>
                <w:sz w:val="20"/>
                <w:szCs w:val="20"/>
                <w:lang w:val="fr-FR" w:eastAsia="sl-SI"/>
              </w:rPr>
              <w:t>bilo</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predhodno</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objavljeno</w:t>
            </w:r>
            <w:proofErr w:type="spellEnd"/>
            <w:r w:rsidRPr="0034769D">
              <w:rPr>
                <w:rFonts w:ascii="Arial" w:eastAsia="Times New Roman" w:hAnsi="Arial" w:cs="Arial"/>
                <w:iCs/>
                <w:sz w:val="20"/>
                <w:szCs w:val="20"/>
                <w:lang w:val="fr-FR" w:eastAsia="sl-SI"/>
              </w:rPr>
              <w:t xml:space="preserve"> na </w:t>
            </w:r>
            <w:proofErr w:type="spellStart"/>
            <w:r w:rsidRPr="0034769D">
              <w:rPr>
                <w:rFonts w:ascii="Arial" w:eastAsia="Times New Roman" w:hAnsi="Arial" w:cs="Arial"/>
                <w:iCs/>
                <w:sz w:val="20"/>
                <w:szCs w:val="20"/>
                <w:lang w:val="fr-FR" w:eastAsia="sl-SI"/>
              </w:rPr>
              <w:t>spletni</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strani</w:t>
            </w:r>
            <w:proofErr w:type="spellEnd"/>
            <w:r w:rsidRPr="0034769D">
              <w:rPr>
                <w:rFonts w:ascii="Arial" w:eastAsia="Times New Roman" w:hAnsi="Arial" w:cs="Arial"/>
                <w:iCs/>
                <w:sz w:val="20"/>
                <w:szCs w:val="20"/>
                <w:lang w:val="fr-FR" w:eastAsia="sl-SI"/>
              </w:rPr>
              <w:t xml:space="preserve"> </w:t>
            </w:r>
            <w:proofErr w:type="spellStart"/>
            <w:r w:rsidRPr="0034769D">
              <w:rPr>
                <w:rFonts w:ascii="Arial" w:eastAsia="Times New Roman" w:hAnsi="Arial" w:cs="Arial"/>
                <w:iCs/>
                <w:sz w:val="20"/>
                <w:szCs w:val="20"/>
                <w:lang w:val="fr-FR" w:eastAsia="sl-SI"/>
              </w:rPr>
              <w:t>predlagatelja</w:t>
            </w:r>
            <w:proofErr w:type="spellEnd"/>
            <w:r w:rsidRPr="0034769D">
              <w:rPr>
                <w:rFonts w:ascii="Arial" w:eastAsia="Times New Roman" w:hAnsi="Arial" w:cs="Arial"/>
                <w:iCs/>
                <w:sz w:val="20"/>
                <w:szCs w:val="20"/>
                <w:lang w:val="fr-FR" w:eastAsia="sl-SI"/>
              </w:rPr>
              <w:t>:</w:t>
            </w:r>
          </w:p>
        </w:tc>
        <w:tc>
          <w:tcPr>
            <w:tcW w:w="2359" w:type="dxa"/>
            <w:gridSpan w:val="2"/>
          </w:tcPr>
          <w:p w14:paraId="19745902"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27A035E" w14:textId="77777777" w:rsidTr="003178FA">
        <w:tc>
          <w:tcPr>
            <w:tcW w:w="6804" w:type="dxa"/>
            <w:gridSpan w:val="3"/>
            <w:vAlign w:val="center"/>
          </w:tcPr>
          <w:p w14:paraId="1AC9D27F"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sz w:val="20"/>
                <w:szCs w:val="20"/>
                <w:lang w:val="fr-FR" w:eastAsia="sl-SI"/>
              </w:rPr>
            </w:pPr>
            <w:r w:rsidRPr="0034769D">
              <w:rPr>
                <w:rFonts w:ascii="Arial" w:eastAsia="Times New Roman" w:hAnsi="Arial" w:cs="Arial"/>
                <w:b/>
                <w:sz w:val="20"/>
                <w:szCs w:val="20"/>
                <w:lang w:val="fr-FR" w:eastAsia="sl-SI"/>
              </w:rPr>
              <w:t xml:space="preserve">10. </w:t>
            </w:r>
            <w:proofErr w:type="spellStart"/>
            <w:r w:rsidRPr="0034769D">
              <w:rPr>
                <w:rFonts w:ascii="Arial" w:eastAsia="Times New Roman" w:hAnsi="Arial" w:cs="Arial"/>
                <w:b/>
                <w:sz w:val="20"/>
                <w:szCs w:val="20"/>
                <w:lang w:val="fr-FR" w:eastAsia="sl-SI"/>
              </w:rPr>
              <w:t>Pri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pripravi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gradiva</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so</w:t>
            </w:r>
            <w:proofErr w:type="spellEnd"/>
            <w:r w:rsidRPr="0034769D">
              <w:rPr>
                <w:rFonts w:ascii="Arial" w:eastAsia="Times New Roman" w:hAnsi="Arial" w:cs="Arial"/>
                <w:b/>
                <w:sz w:val="20"/>
                <w:szCs w:val="20"/>
                <w:lang w:val="fr-FR" w:eastAsia="sl-SI"/>
              </w:rPr>
              <w:t xml:space="preserve"> bile </w:t>
            </w:r>
            <w:proofErr w:type="spellStart"/>
            <w:r w:rsidRPr="0034769D">
              <w:rPr>
                <w:rFonts w:ascii="Arial" w:eastAsia="Times New Roman" w:hAnsi="Arial" w:cs="Arial"/>
                <w:b/>
                <w:sz w:val="20"/>
                <w:szCs w:val="20"/>
                <w:lang w:val="fr-FR" w:eastAsia="sl-SI"/>
              </w:rPr>
              <w:t>upoštevane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zahteve</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iz</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Resolucije</w:t>
            </w:r>
            <w:proofErr w:type="spellEnd"/>
            <w:r w:rsidRPr="0034769D">
              <w:rPr>
                <w:rFonts w:ascii="Arial" w:eastAsia="Times New Roman" w:hAnsi="Arial" w:cs="Arial"/>
                <w:b/>
                <w:sz w:val="20"/>
                <w:szCs w:val="20"/>
                <w:lang w:val="fr-FR" w:eastAsia="sl-SI"/>
              </w:rPr>
              <w:t xml:space="preserve"> o </w:t>
            </w:r>
            <w:proofErr w:type="spellStart"/>
            <w:r w:rsidRPr="0034769D">
              <w:rPr>
                <w:rFonts w:ascii="Arial" w:eastAsia="Times New Roman" w:hAnsi="Arial" w:cs="Arial"/>
                <w:b/>
                <w:sz w:val="20"/>
                <w:szCs w:val="20"/>
                <w:lang w:val="fr-FR" w:eastAsia="sl-SI"/>
              </w:rPr>
              <w:t>normativni</w:t>
            </w:r>
            <w:proofErr w:type="spellEnd"/>
            <w:r w:rsidRPr="0034769D">
              <w:rPr>
                <w:rFonts w:ascii="Arial" w:eastAsia="Times New Roman" w:hAnsi="Arial" w:cs="Arial"/>
                <w:b/>
                <w:sz w:val="20"/>
                <w:szCs w:val="20"/>
                <w:lang w:val="fr-FR" w:eastAsia="sl-SI"/>
              </w:rPr>
              <w:t xml:space="preserve"> </w:t>
            </w:r>
            <w:proofErr w:type="spellStart"/>
            <w:r w:rsidRPr="0034769D">
              <w:rPr>
                <w:rFonts w:ascii="Arial" w:eastAsia="Times New Roman" w:hAnsi="Arial" w:cs="Arial"/>
                <w:b/>
                <w:sz w:val="20"/>
                <w:szCs w:val="20"/>
                <w:lang w:val="fr-FR" w:eastAsia="sl-SI"/>
              </w:rPr>
              <w:t>dejavnosti</w:t>
            </w:r>
            <w:proofErr w:type="spellEnd"/>
            <w:r w:rsidRPr="0034769D">
              <w:rPr>
                <w:rFonts w:ascii="Arial" w:eastAsia="Times New Roman" w:hAnsi="Arial" w:cs="Arial"/>
                <w:b/>
                <w:sz w:val="20"/>
                <w:szCs w:val="20"/>
                <w:lang w:val="fr-FR" w:eastAsia="sl-SI"/>
              </w:rPr>
              <w:t>:</w:t>
            </w:r>
          </w:p>
        </w:tc>
        <w:tc>
          <w:tcPr>
            <w:tcW w:w="2359" w:type="dxa"/>
            <w:gridSpan w:val="2"/>
            <w:vAlign w:val="center"/>
          </w:tcPr>
          <w:p w14:paraId="4B9D0949" w14:textId="19CDD1E7" w:rsidR="003073EF" w:rsidRPr="0034769D" w:rsidRDefault="00905A74" w:rsidP="005E2FEF">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val="fr-FR" w:eastAsia="sl-SI"/>
              </w:rPr>
            </w:pPr>
            <w:r>
              <w:rPr>
                <w:rFonts w:ascii="Arial" w:eastAsia="Times New Roman" w:hAnsi="Arial" w:cs="Arial"/>
                <w:sz w:val="20"/>
                <w:szCs w:val="20"/>
                <w:lang w:val="fr-FR" w:eastAsia="sl-SI"/>
              </w:rPr>
              <w:t>NE</w:t>
            </w:r>
          </w:p>
        </w:tc>
      </w:tr>
      <w:tr w:rsidR="003073EF" w:rsidRPr="0034769D" w14:paraId="07B14808" w14:textId="77777777" w:rsidTr="003178FA">
        <w:tc>
          <w:tcPr>
            <w:tcW w:w="6804" w:type="dxa"/>
            <w:gridSpan w:val="3"/>
            <w:vAlign w:val="center"/>
          </w:tcPr>
          <w:p w14:paraId="7DE022C8" w14:textId="77777777" w:rsidR="003073EF" w:rsidRPr="0034769D" w:rsidRDefault="003073EF" w:rsidP="005E2FEF">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val="fr-FR" w:eastAsia="sl-SI"/>
              </w:rPr>
            </w:pPr>
            <w:r w:rsidRPr="0034769D">
              <w:rPr>
                <w:rFonts w:ascii="Arial" w:eastAsia="Times New Roman" w:hAnsi="Arial" w:cs="Arial"/>
                <w:b/>
                <w:sz w:val="20"/>
                <w:szCs w:val="20"/>
                <w:lang w:val="fr-FR" w:eastAsia="sl-SI"/>
              </w:rPr>
              <w:t xml:space="preserve">11. </w:t>
            </w:r>
            <w:proofErr w:type="spellStart"/>
            <w:r w:rsidRPr="0034769D">
              <w:rPr>
                <w:rFonts w:ascii="Arial" w:eastAsia="Times New Roman" w:hAnsi="Arial" w:cs="Arial"/>
                <w:b/>
                <w:sz w:val="20"/>
                <w:szCs w:val="20"/>
                <w:lang w:val="fr-FR" w:eastAsia="sl-SI"/>
              </w:rPr>
              <w:t>Gradivo</w:t>
            </w:r>
            <w:proofErr w:type="spellEnd"/>
            <w:r w:rsidRPr="0034769D">
              <w:rPr>
                <w:rFonts w:ascii="Arial" w:eastAsia="Times New Roman" w:hAnsi="Arial" w:cs="Arial"/>
                <w:b/>
                <w:sz w:val="20"/>
                <w:szCs w:val="20"/>
                <w:lang w:val="fr-FR" w:eastAsia="sl-SI"/>
              </w:rPr>
              <w:t xml:space="preserve"> je </w:t>
            </w:r>
            <w:proofErr w:type="spellStart"/>
            <w:r w:rsidRPr="0034769D">
              <w:rPr>
                <w:rFonts w:ascii="Arial" w:eastAsia="Times New Roman" w:hAnsi="Arial" w:cs="Arial"/>
                <w:b/>
                <w:sz w:val="20"/>
                <w:szCs w:val="20"/>
                <w:lang w:val="fr-FR" w:eastAsia="sl-SI"/>
              </w:rPr>
              <w:t>uvrščeno</w:t>
            </w:r>
            <w:proofErr w:type="spellEnd"/>
            <w:r w:rsidRPr="0034769D">
              <w:rPr>
                <w:rFonts w:ascii="Arial" w:eastAsia="Times New Roman" w:hAnsi="Arial" w:cs="Arial"/>
                <w:b/>
                <w:sz w:val="20"/>
                <w:szCs w:val="20"/>
                <w:lang w:val="fr-FR" w:eastAsia="sl-SI"/>
              </w:rPr>
              <w:t xml:space="preserve"> v </w:t>
            </w:r>
            <w:proofErr w:type="spellStart"/>
            <w:r w:rsidRPr="0034769D">
              <w:rPr>
                <w:rFonts w:ascii="Arial" w:eastAsia="Times New Roman" w:hAnsi="Arial" w:cs="Arial"/>
                <w:b/>
                <w:sz w:val="20"/>
                <w:szCs w:val="20"/>
                <w:lang w:val="fr-FR" w:eastAsia="sl-SI"/>
              </w:rPr>
              <w:t>delovni</w:t>
            </w:r>
            <w:proofErr w:type="spellEnd"/>
            <w:r w:rsidRPr="0034769D">
              <w:rPr>
                <w:rFonts w:ascii="Arial" w:eastAsia="Times New Roman" w:hAnsi="Arial" w:cs="Arial"/>
                <w:b/>
                <w:sz w:val="20"/>
                <w:szCs w:val="20"/>
                <w:lang w:val="fr-FR" w:eastAsia="sl-SI"/>
              </w:rPr>
              <w:t xml:space="preserve"> program </w:t>
            </w:r>
            <w:proofErr w:type="spellStart"/>
            <w:r w:rsidRPr="0034769D">
              <w:rPr>
                <w:rFonts w:ascii="Arial" w:eastAsia="Times New Roman" w:hAnsi="Arial" w:cs="Arial"/>
                <w:b/>
                <w:sz w:val="20"/>
                <w:szCs w:val="20"/>
                <w:lang w:val="fr-FR" w:eastAsia="sl-SI"/>
              </w:rPr>
              <w:t>vlade</w:t>
            </w:r>
            <w:proofErr w:type="spellEnd"/>
            <w:r w:rsidRPr="0034769D">
              <w:rPr>
                <w:rFonts w:ascii="Arial" w:eastAsia="Times New Roman" w:hAnsi="Arial" w:cs="Arial"/>
                <w:b/>
                <w:sz w:val="20"/>
                <w:szCs w:val="20"/>
                <w:lang w:val="fr-FR" w:eastAsia="sl-SI"/>
              </w:rPr>
              <w:t>:</w:t>
            </w:r>
          </w:p>
        </w:tc>
        <w:tc>
          <w:tcPr>
            <w:tcW w:w="2359" w:type="dxa"/>
            <w:gridSpan w:val="2"/>
            <w:vAlign w:val="center"/>
          </w:tcPr>
          <w:p w14:paraId="1AA3599B" w14:textId="77777777" w:rsidR="003073EF" w:rsidRPr="0034769D" w:rsidRDefault="003073EF" w:rsidP="005E2FEF">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val="fr-FR" w:eastAsia="sl-SI"/>
              </w:rPr>
            </w:pPr>
            <w:r w:rsidRPr="0034769D">
              <w:rPr>
                <w:rFonts w:ascii="Arial" w:eastAsia="Times New Roman" w:hAnsi="Arial" w:cs="Arial"/>
                <w:sz w:val="20"/>
                <w:szCs w:val="20"/>
                <w:lang w:val="fr-FR" w:eastAsia="sl-SI"/>
              </w:rPr>
              <w:t>NE</w:t>
            </w:r>
          </w:p>
        </w:tc>
      </w:tr>
      <w:tr w:rsidR="003073EF" w:rsidRPr="0034769D" w14:paraId="6316B089" w14:textId="77777777" w:rsidTr="003178F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51E03969" w14:textId="093F3926" w:rsidR="006C274E" w:rsidRPr="006C274E" w:rsidRDefault="006C274E" w:rsidP="00163A42">
            <w:pPr>
              <w:spacing w:after="0" w:line="260" w:lineRule="exact"/>
              <w:rPr>
                <w:rFonts w:ascii="Arial" w:eastAsia="Times New Roman" w:hAnsi="Arial" w:cs="Arial"/>
                <w:b/>
                <w:sz w:val="20"/>
                <w:szCs w:val="20"/>
                <w:lang w:val="fr-FR" w:eastAsia="sl-SI"/>
              </w:rPr>
            </w:pPr>
          </w:p>
          <w:p w14:paraId="3F822726" w14:textId="732BB231" w:rsidR="00916A3C" w:rsidRPr="00916A3C" w:rsidRDefault="00916A3C" w:rsidP="006C274E">
            <w:pPr>
              <w:spacing w:after="0" w:line="260" w:lineRule="exact"/>
              <w:jc w:val="center"/>
              <w:rPr>
                <w:rFonts w:ascii="Arial" w:eastAsia="Times New Roman" w:hAnsi="Arial" w:cs="Arial"/>
                <w:b/>
                <w:sz w:val="20"/>
                <w:szCs w:val="20"/>
                <w:lang w:val="fr-FR" w:eastAsia="sl-SI"/>
              </w:rPr>
            </w:pPr>
            <w:proofErr w:type="spellStart"/>
            <w:r w:rsidRPr="00916A3C">
              <w:rPr>
                <w:rFonts w:ascii="Arial" w:eastAsia="Times New Roman" w:hAnsi="Arial" w:cs="Arial"/>
                <w:b/>
                <w:sz w:val="20"/>
                <w:szCs w:val="20"/>
                <w:lang w:val="fr-FR" w:eastAsia="sl-SI"/>
              </w:rPr>
              <w:t>Boštjan</w:t>
            </w:r>
            <w:proofErr w:type="spellEnd"/>
            <w:r w:rsidRPr="00916A3C">
              <w:rPr>
                <w:rFonts w:ascii="Arial" w:eastAsia="Times New Roman" w:hAnsi="Arial" w:cs="Arial"/>
                <w:b/>
                <w:sz w:val="20"/>
                <w:szCs w:val="20"/>
                <w:lang w:val="fr-FR" w:eastAsia="sl-SI"/>
              </w:rPr>
              <w:t xml:space="preserve"> </w:t>
            </w:r>
            <w:proofErr w:type="spellStart"/>
            <w:r w:rsidRPr="00916A3C">
              <w:rPr>
                <w:rFonts w:ascii="Arial" w:eastAsia="Times New Roman" w:hAnsi="Arial" w:cs="Arial"/>
                <w:b/>
                <w:sz w:val="20"/>
                <w:szCs w:val="20"/>
                <w:lang w:val="fr-FR" w:eastAsia="sl-SI"/>
              </w:rPr>
              <w:t>Poklukar</w:t>
            </w:r>
            <w:proofErr w:type="spellEnd"/>
          </w:p>
          <w:p w14:paraId="1F8597A1" w14:textId="3D389A3F" w:rsidR="003073EF" w:rsidRPr="0034769D" w:rsidRDefault="00163A42" w:rsidP="006C274E">
            <w:pPr>
              <w:spacing w:after="0" w:line="260" w:lineRule="exact"/>
              <w:jc w:val="center"/>
              <w:rPr>
                <w:rFonts w:ascii="Arial" w:eastAsia="Times New Roman" w:hAnsi="Arial" w:cs="Arial"/>
                <w:b/>
                <w:sz w:val="20"/>
                <w:szCs w:val="20"/>
                <w:lang w:val="fr-FR" w:eastAsia="sl-SI"/>
              </w:rPr>
            </w:pPr>
            <w:r w:rsidRPr="00916A3C">
              <w:rPr>
                <w:rFonts w:ascii="Arial" w:eastAsia="Times New Roman" w:hAnsi="Arial" w:cs="Arial"/>
                <w:b/>
                <w:sz w:val="20"/>
                <w:szCs w:val="20"/>
                <w:lang w:val="fr-FR" w:eastAsia="sl-SI"/>
              </w:rPr>
              <w:t>MINISTER</w:t>
            </w:r>
          </w:p>
        </w:tc>
      </w:tr>
    </w:tbl>
    <w:p w14:paraId="787F68AF" w14:textId="77777777" w:rsidR="00014804" w:rsidRPr="0034769D" w:rsidRDefault="00014804" w:rsidP="005E2FEF">
      <w:pPr>
        <w:keepLines/>
        <w:framePr w:w="9962" w:wrap="auto" w:hAnchor="text" w:x="1300"/>
        <w:spacing w:after="0" w:line="260" w:lineRule="exact"/>
        <w:rPr>
          <w:rFonts w:ascii="Arial" w:eastAsia="Times New Roman" w:hAnsi="Arial" w:cs="Arial"/>
          <w:color w:val="FF0000"/>
          <w:sz w:val="20"/>
          <w:szCs w:val="20"/>
          <w:lang w:val="fr-FR"/>
        </w:rPr>
        <w:sectPr w:rsidR="00014804" w:rsidRPr="0034769D" w:rsidSect="006E6E34">
          <w:headerReference w:type="first" r:id="rId11"/>
          <w:pgSz w:w="11906" w:h="16838"/>
          <w:pgMar w:top="1418" w:right="1418" w:bottom="1418" w:left="1418" w:header="708" w:footer="708" w:gutter="0"/>
          <w:cols w:space="708"/>
          <w:docGrid w:linePitch="360"/>
        </w:sectPr>
      </w:pPr>
    </w:p>
    <w:p w14:paraId="5D51F2DF" w14:textId="450D2660" w:rsidR="008A6519" w:rsidRDefault="00D119F1" w:rsidP="008A6519">
      <w:pPr>
        <w:spacing w:after="0" w:line="260" w:lineRule="exact"/>
        <w:jc w:val="center"/>
        <w:rPr>
          <w:rFonts w:ascii="Arial" w:hAnsi="Arial" w:cs="Arial"/>
          <w:b/>
          <w:iCs/>
          <w:sz w:val="20"/>
          <w:szCs w:val="20"/>
          <w:lang w:eastAsia="ar-SA"/>
        </w:rPr>
      </w:pPr>
      <w:r>
        <w:rPr>
          <w:rFonts w:ascii="Arial" w:hAnsi="Arial" w:cs="Arial"/>
          <w:b/>
          <w:sz w:val="20"/>
          <w:szCs w:val="20"/>
          <w:lang w:eastAsia="ar-SA"/>
        </w:rPr>
        <w:lastRenderedPageBreak/>
        <w:t xml:space="preserve">Poročilo </w:t>
      </w:r>
      <w:r w:rsidRPr="00D119F1">
        <w:rPr>
          <w:rFonts w:ascii="Arial" w:hAnsi="Arial" w:cs="Arial"/>
          <w:b/>
          <w:sz w:val="20"/>
          <w:szCs w:val="20"/>
          <w:lang w:eastAsia="ar-SA"/>
        </w:rPr>
        <w:t xml:space="preserve">o </w:t>
      </w:r>
      <w:r w:rsidRPr="00D119F1">
        <w:rPr>
          <w:rFonts w:ascii="Arial" w:hAnsi="Arial" w:cs="Arial"/>
          <w:b/>
          <w:iCs/>
          <w:sz w:val="20"/>
          <w:szCs w:val="20"/>
          <w:lang w:eastAsia="ar-SA"/>
        </w:rPr>
        <w:t xml:space="preserve">trilateralnem srečanju ministra za notranje zadeve Republike Slovenije Boštjana Poklukarja z ministrom za notranje zadeve Italijanske republike </w:t>
      </w:r>
      <w:proofErr w:type="spellStart"/>
      <w:r w:rsidRPr="00D119F1">
        <w:rPr>
          <w:rFonts w:ascii="Arial" w:hAnsi="Arial" w:cs="Arial"/>
          <w:b/>
          <w:iCs/>
          <w:sz w:val="20"/>
          <w:szCs w:val="20"/>
          <w:lang w:eastAsia="ar-SA"/>
        </w:rPr>
        <w:t>Matteom</w:t>
      </w:r>
      <w:proofErr w:type="spellEnd"/>
      <w:r w:rsidRPr="00D119F1">
        <w:rPr>
          <w:rFonts w:ascii="Arial" w:hAnsi="Arial" w:cs="Arial"/>
          <w:b/>
          <w:iCs/>
          <w:sz w:val="20"/>
          <w:szCs w:val="20"/>
          <w:lang w:eastAsia="ar-SA"/>
        </w:rPr>
        <w:t xml:space="preserve"> </w:t>
      </w:r>
      <w:proofErr w:type="spellStart"/>
      <w:r w:rsidRPr="00D119F1">
        <w:rPr>
          <w:rFonts w:ascii="Arial" w:hAnsi="Arial" w:cs="Arial"/>
          <w:b/>
          <w:iCs/>
          <w:sz w:val="20"/>
          <w:szCs w:val="20"/>
          <w:lang w:eastAsia="ar-SA"/>
        </w:rPr>
        <w:t>Piantedosijem</w:t>
      </w:r>
      <w:proofErr w:type="spellEnd"/>
      <w:r w:rsidRPr="00D119F1">
        <w:rPr>
          <w:rFonts w:ascii="Arial" w:hAnsi="Arial" w:cs="Arial"/>
          <w:b/>
          <w:iCs/>
          <w:sz w:val="20"/>
          <w:szCs w:val="20"/>
          <w:lang w:eastAsia="ar-SA"/>
        </w:rPr>
        <w:t xml:space="preserve"> in ministrom za notranje zadeve Republike Hrvaške dr. Davorjem </w:t>
      </w:r>
      <w:proofErr w:type="spellStart"/>
      <w:r w:rsidRPr="00D119F1">
        <w:rPr>
          <w:rFonts w:ascii="Arial" w:hAnsi="Arial" w:cs="Arial"/>
          <w:b/>
          <w:iCs/>
          <w:sz w:val="20"/>
          <w:szCs w:val="20"/>
          <w:lang w:eastAsia="ar-SA"/>
        </w:rPr>
        <w:t>Božinovićem</w:t>
      </w:r>
      <w:proofErr w:type="spellEnd"/>
      <w:r w:rsidRPr="00D119F1">
        <w:rPr>
          <w:rFonts w:ascii="Arial" w:hAnsi="Arial" w:cs="Arial"/>
          <w:b/>
          <w:iCs/>
          <w:sz w:val="20"/>
          <w:szCs w:val="20"/>
          <w:lang w:eastAsia="ar-SA"/>
        </w:rPr>
        <w:t xml:space="preserve"> v Trstu, 2. 11. 2023</w:t>
      </w:r>
    </w:p>
    <w:p w14:paraId="2485FDC1" w14:textId="77777777" w:rsidR="00D119F1" w:rsidRDefault="00D119F1" w:rsidP="008A6519">
      <w:pPr>
        <w:spacing w:after="0" w:line="260" w:lineRule="exact"/>
        <w:jc w:val="center"/>
        <w:rPr>
          <w:rFonts w:ascii="Arial" w:hAnsi="Arial" w:cs="Arial"/>
          <w:b/>
          <w:sz w:val="20"/>
          <w:szCs w:val="20"/>
          <w:lang w:val="fr-FR" w:eastAsia="ar-SA"/>
        </w:rPr>
      </w:pPr>
    </w:p>
    <w:p w14:paraId="2BC9CEB3" w14:textId="15C53469"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Gostitelj trilateralnega srečanja, italijanski notranji minister </w:t>
      </w:r>
      <w:proofErr w:type="spellStart"/>
      <w:r w:rsidRPr="00D119F1">
        <w:rPr>
          <w:rFonts w:ascii="Arial" w:eastAsiaTheme="minorHAnsi" w:hAnsi="Arial" w:cs="Arial"/>
          <w:sz w:val="20"/>
          <w:szCs w:val="20"/>
        </w:rPr>
        <w:t>Matteo</w:t>
      </w:r>
      <w:proofErr w:type="spellEnd"/>
      <w:r w:rsidRPr="00D119F1">
        <w:rPr>
          <w:rFonts w:ascii="Arial" w:eastAsiaTheme="minorHAnsi" w:hAnsi="Arial" w:cs="Arial"/>
          <w:sz w:val="20"/>
          <w:szCs w:val="20"/>
        </w:rPr>
        <w:t xml:space="preserve"> </w:t>
      </w:r>
      <w:proofErr w:type="spellStart"/>
      <w:r w:rsidRPr="00D119F1">
        <w:rPr>
          <w:rFonts w:ascii="Arial" w:eastAsiaTheme="minorHAnsi" w:hAnsi="Arial" w:cs="Arial"/>
          <w:sz w:val="20"/>
          <w:szCs w:val="20"/>
        </w:rPr>
        <w:t>Piantedosi</w:t>
      </w:r>
      <w:proofErr w:type="spellEnd"/>
      <w:r w:rsidRPr="00D119F1">
        <w:rPr>
          <w:rFonts w:ascii="Arial" w:eastAsiaTheme="minorHAnsi" w:hAnsi="Arial" w:cs="Arial"/>
          <w:sz w:val="20"/>
          <w:szCs w:val="20"/>
        </w:rPr>
        <w:t xml:space="preserve">, je uvodoma povedal, da je bil glavni povod za srečanje odločitev za ponovno uvedbo nadzora na notranji meji. Pojasnil je, da je bila odločitev težka, saj je </w:t>
      </w:r>
      <w:proofErr w:type="spellStart"/>
      <w:r w:rsidRPr="00D119F1">
        <w:rPr>
          <w:rFonts w:ascii="Arial" w:eastAsiaTheme="minorHAnsi" w:hAnsi="Arial" w:cs="Arial"/>
          <w:sz w:val="20"/>
          <w:szCs w:val="20"/>
        </w:rPr>
        <w:t>schengen</w:t>
      </w:r>
      <w:proofErr w:type="spellEnd"/>
      <w:r w:rsidRPr="00D119F1">
        <w:rPr>
          <w:rFonts w:ascii="Arial" w:eastAsiaTheme="minorHAnsi" w:hAnsi="Arial" w:cs="Arial"/>
          <w:sz w:val="20"/>
          <w:szCs w:val="20"/>
        </w:rPr>
        <w:t xml:space="preserve"> vendarle eden od stebrov sodelovanja v EU, poleg tega pa Slovenijo in Italijo vežejo tudi zgodovinski stiki ljudi v obmejnem pasu. Stališče Italije do prostega pretoka ljudi nikakor ni sovražno, zato tudi ne želijo, da tovrstni nadzor traja dolgo, in menijo, da je treba zagotavljati tudi sorazmernost sprejetega ukrepa. Pojasnil pa je, da je bila o</w:t>
      </w:r>
      <w:r w:rsidR="00223F64">
        <w:rPr>
          <w:rFonts w:ascii="Arial" w:eastAsiaTheme="minorHAnsi" w:hAnsi="Arial" w:cs="Arial"/>
          <w:sz w:val="20"/>
          <w:szCs w:val="20"/>
        </w:rPr>
        <w:t xml:space="preserve">dločitev nujna zaradi konflikta, ki smo mu priča na Bližnjem vzhodu, </w:t>
      </w:r>
      <w:r w:rsidRPr="00D119F1">
        <w:rPr>
          <w:rFonts w:ascii="Arial" w:eastAsiaTheme="minorHAnsi" w:hAnsi="Arial" w:cs="Arial"/>
          <w:sz w:val="20"/>
          <w:szCs w:val="20"/>
        </w:rPr>
        <w:t xml:space="preserve">ter posledičnih varnostnih tveganj, s čimer se bomo ukvarjali naslednje mesece. Minister je zagotovil, da so vsi ukrepi sprejeti v prid varnosti vseh državljanov, pri tem pa je nujno tudi, da se lotimo sodelovanja vzdolž celotne zahodno-balkanske migracijske poti. In prav to je bil dodaten razlog za srečanje, saj si želi, da notranje nadzore nadomesti varovanje in nadzor na zunanji meji, pri čemer želijo tudi sami pomagati Hrvaški. Poleg zahodno-balkanske poti ima Italija ogromen migracijski pritisk na </w:t>
      </w:r>
      <w:proofErr w:type="spellStart"/>
      <w:r w:rsidRPr="00D119F1">
        <w:rPr>
          <w:rFonts w:ascii="Arial" w:eastAsiaTheme="minorHAnsi" w:hAnsi="Arial" w:cs="Arial"/>
          <w:sz w:val="20"/>
          <w:szCs w:val="20"/>
        </w:rPr>
        <w:t>Lampeduso</w:t>
      </w:r>
      <w:proofErr w:type="spellEnd"/>
      <w:r w:rsidRPr="00D119F1">
        <w:rPr>
          <w:rFonts w:ascii="Arial" w:eastAsiaTheme="minorHAnsi" w:hAnsi="Arial" w:cs="Arial"/>
          <w:sz w:val="20"/>
          <w:szCs w:val="20"/>
        </w:rPr>
        <w:t xml:space="preserve">, pri čemer ima sicer podporo EU, treba pa je upoštevati tudi konflikt med Ukrajino in Rusijo, ki še ni zaključen. Skratka, možnosti infiltracije teroristov v migracijske tokove je veliko. Posledično je operativno sodelovanje treba zastaviti tako, da bomo kar se da učinkoviti. </w:t>
      </w:r>
    </w:p>
    <w:p w14:paraId="780B6677"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Minister </w:t>
      </w:r>
      <w:proofErr w:type="spellStart"/>
      <w:r w:rsidRPr="00D119F1">
        <w:rPr>
          <w:rFonts w:ascii="Arial" w:eastAsiaTheme="minorHAnsi" w:hAnsi="Arial" w:cs="Arial"/>
          <w:sz w:val="20"/>
          <w:szCs w:val="20"/>
        </w:rPr>
        <w:t>Piantedosi</w:t>
      </w:r>
      <w:proofErr w:type="spellEnd"/>
      <w:r w:rsidRPr="00D119F1">
        <w:rPr>
          <w:rFonts w:ascii="Arial" w:eastAsiaTheme="minorHAnsi" w:hAnsi="Arial" w:cs="Arial"/>
          <w:sz w:val="20"/>
          <w:szCs w:val="20"/>
        </w:rPr>
        <w:t xml:space="preserve"> si želi, da je to trilateralno srečanje zgolj prvo in da postane nekakšen konstruktivni mehanizem oziroma praksa, kjer se bomo imeli priložnost pogovarjali o učinkovitosti sprejetih ukrepov. </w:t>
      </w:r>
    </w:p>
    <w:p w14:paraId="6866E155" w14:textId="77777777" w:rsidR="00D119F1" w:rsidRPr="00D119F1" w:rsidRDefault="00D119F1" w:rsidP="00D119F1">
      <w:pPr>
        <w:spacing w:after="160" w:line="259" w:lineRule="auto"/>
        <w:rPr>
          <w:rFonts w:ascii="Arial" w:eastAsiaTheme="minorHAnsi" w:hAnsi="Arial" w:cs="Arial"/>
          <w:sz w:val="20"/>
          <w:szCs w:val="20"/>
          <w:u w:val="single"/>
        </w:rPr>
      </w:pPr>
      <w:r w:rsidRPr="00D119F1">
        <w:rPr>
          <w:rFonts w:ascii="Arial" w:eastAsiaTheme="minorHAnsi" w:hAnsi="Arial" w:cs="Arial"/>
          <w:sz w:val="20"/>
          <w:szCs w:val="20"/>
          <w:u w:val="single"/>
        </w:rPr>
        <w:t xml:space="preserve">1. Analiza razmer na zahodno-balkanski migracijski poti </w:t>
      </w:r>
    </w:p>
    <w:p w14:paraId="4DDF6EB1"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Po podatkih </w:t>
      </w:r>
      <w:proofErr w:type="spellStart"/>
      <w:r w:rsidRPr="00D119F1">
        <w:rPr>
          <w:rFonts w:ascii="Arial" w:eastAsiaTheme="minorHAnsi" w:hAnsi="Arial" w:cs="Arial"/>
          <w:sz w:val="20"/>
          <w:szCs w:val="20"/>
        </w:rPr>
        <w:t>Frontexa</w:t>
      </w:r>
      <w:proofErr w:type="spellEnd"/>
      <w:r w:rsidRPr="00D119F1">
        <w:rPr>
          <w:rFonts w:ascii="Arial" w:eastAsiaTheme="minorHAnsi" w:hAnsi="Arial" w:cs="Arial"/>
          <w:sz w:val="20"/>
          <w:szCs w:val="20"/>
        </w:rPr>
        <w:t xml:space="preserve"> je v primerjavi z lanskim letom na zahodno-balkanski migracijski poti sicer prišlo do velikega zmanjšanja nezakonitih migracij, medtem ko število nezakonitih prehodov slovensko-italijanske meje (do zdaj 7.500) kaže na 30-odstotno porast, čeprav so se razmere v avgustu in septembru nekoliko umirile. Upadajo tudi prehodi avstrijsko-italijanske meje. </w:t>
      </w:r>
      <w:proofErr w:type="spellStart"/>
      <w:r w:rsidRPr="00D119F1">
        <w:rPr>
          <w:rFonts w:ascii="Arial" w:eastAsiaTheme="minorHAnsi" w:hAnsi="Arial" w:cs="Arial"/>
          <w:sz w:val="20"/>
          <w:szCs w:val="20"/>
        </w:rPr>
        <w:t>Piantedosi</w:t>
      </w:r>
      <w:proofErr w:type="spellEnd"/>
      <w:r w:rsidRPr="00D119F1">
        <w:rPr>
          <w:rFonts w:ascii="Arial" w:eastAsiaTheme="minorHAnsi" w:hAnsi="Arial" w:cs="Arial"/>
          <w:sz w:val="20"/>
          <w:szCs w:val="20"/>
        </w:rPr>
        <w:t xml:space="preserve"> navaja, da se samo v Furlaniji-Julijski krajini nahaja 16.000 nezakonitih migrantov. Čeprav je na tem področju že bilo nekaj napredka, opozori tudi na nujnost nadaljnje uskladitve vizumskih režimov, predvsem srbskega, z režimom EU, saj tja še vedno brez vizumov vstopajo Turki, medtem ko v Turčijo prihaja veliko Maročanov. </w:t>
      </w:r>
    </w:p>
    <w:p w14:paraId="0FA65CF6"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Namreč, nobena od držav članic ni varna pred </w:t>
      </w:r>
      <w:proofErr w:type="spellStart"/>
      <w:r w:rsidRPr="00D119F1">
        <w:rPr>
          <w:rFonts w:ascii="Arial" w:eastAsiaTheme="minorHAnsi" w:hAnsi="Arial" w:cs="Arial"/>
          <w:sz w:val="20"/>
          <w:szCs w:val="20"/>
        </w:rPr>
        <w:t>džihadisti</w:t>
      </w:r>
      <w:proofErr w:type="spellEnd"/>
      <w:r w:rsidRPr="00D119F1">
        <w:rPr>
          <w:rFonts w:ascii="Arial" w:eastAsiaTheme="minorHAnsi" w:hAnsi="Arial" w:cs="Arial"/>
          <w:sz w:val="20"/>
          <w:szCs w:val="20"/>
        </w:rPr>
        <w:t xml:space="preserve">, kar dokazujejo nedavni teroristični napadi v Bruslju in Parizu. Zavedati se je treba, da je zahodno-balkanska pot izredno privlačna, po njej pa največ potujejo državljani Afganistana in Sirije, torej držav, ki sta tako rekoč inkubatorja radikalizacije. Posledično Italija te poti pozorno spremlja, pri čemer proučujejo dejavnosti po telekomunikacijskih poteh in spletu, pa tudi vlogo žensk pri novačenju in širjenju teroristične mreže. Tako kot Nemčija in Švedska tudi sami ugotavljajo, da nevarnost predstavljajo tudi tuji borci, ki so se polni izkušenj in znanj vrnili nazaj domov na Zahodni Balkan. </w:t>
      </w:r>
    </w:p>
    <w:p w14:paraId="7C4908FA"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Tudi minister Poklukar se je pridružil mnenju, da je tovrstni notranji nadzor nujno začasne narave in da tudi v duhu dobrega sodelovanja v kontekstu projekta Nove Gorice kot evropske prestolnice kulture v letu 2025 upa, da obmejnemu prebivalstvu in obiskovalcem ne bomo oteževali življenja. Veseli ga, da jih je italijanski kolega kot prvi povabil na tovrstno srečanje in da se lahko skupaj poglobljeno pogovarjajo o razmerah na tej aktivni migracijski poti. Pomembno je namreč, da smo proaktivni, in sicer predvsem na področju boja proti tihotapljenju migrantov, ki je v regiji močno prisotno. </w:t>
      </w:r>
    </w:p>
    <w:p w14:paraId="18EA6731" w14:textId="1318C58B"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Italijanskemu kolegu je minister Poklukar pritrdil tudi glede želje in potrebe po bolj poglobljenem sodelovanju na zunanji meji, pri čemer nimamo v mislih zgolj Hrvaške, ampak tudi Romunijo in Bolgarijo, katerih vstop v </w:t>
      </w:r>
      <w:proofErr w:type="spellStart"/>
      <w:r w:rsidRPr="00D119F1">
        <w:rPr>
          <w:rFonts w:ascii="Arial" w:eastAsiaTheme="minorHAnsi" w:hAnsi="Arial" w:cs="Arial"/>
          <w:sz w:val="20"/>
          <w:szCs w:val="20"/>
        </w:rPr>
        <w:t>schengen</w:t>
      </w:r>
      <w:proofErr w:type="spellEnd"/>
      <w:r w:rsidRPr="00D119F1">
        <w:rPr>
          <w:rFonts w:ascii="Arial" w:eastAsiaTheme="minorHAnsi" w:hAnsi="Arial" w:cs="Arial"/>
          <w:sz w:val="20"/>
          <w:szCs w:val="20"/>
        </w:rPr>
        <w:t xml:space="preserve"> močno podpiramo. To bomo komunicirali tudi na obiskih </w:t>
      </w:r>
      <w:r w:rsidR="0048251C">
        <w:rPr>
          <w:rFonts w:ascii="Arial" w:eastAsiaTheme="minorHAnsi" w:hAnsi="Arial" w:cs="Arial"/>
          <w:sz w:val="20"/>
          <w:szCs w:val="20"/>
        </w:rPr>
        <w:t xml:space="preserve">delegacij Romunije </w:t>
      </w:r>
      <w:r w:rsidR="00B92F72">
        <w:rPr>
          <w:rFonts w:ascii="Arial" w:eastAsiaTheme="minorHAnsi" w:hAnsi="Arial" w:cs="Arial"/>
          <w:sz w:val="20"/>
          <w:szCs w:val="20"/>
        </w:rPr>
        <w:t>ter</w:t>
      </w:r>
      <w:r w:rsidR="0048251C">
        <w:rPr>
          <w:rFonts w:ascii="Arial" w:eastAsiaTheme="minorHAnsi" w:hAnsi="Arial" w:cs="Arial"/>
          <w:sz w:val="20"/>
          <w:szCs w:val="20"/>
        </w:rPr>
        <w:t xml:space="preserve"> Bosne in Hercegovine pri nas</w:t>
      </w:r>
      <w:r w:rsidRPr="00D119F1">
        <w:rPr>
          <w:rFonts w:ascii="Arial" w:eastAsiaTheme="minorHAnsi" w:hAnsi="Arial" w:cs="Arial"/>
          <w:sz w:val="20"/>
          <w:szCs w:val="20"/>
        </w:rPr>
        <w:t xml:space="preserve"> v prihajajočih tednih. Vsi vemo, kako koristna bi bila prisotnost </w:t>
      </w:r>
      <w:proofErr w:type="spellStart"/>
      <w:r w:rsidRPr="00D119F1">
        <w:rPr>
          <w:rFonts w:ascii="Arial" w:eastAsiaTheme="minorHAnsi" w:hAnsi="Arial" w:cs="Arial"/>
          <w:sz w:val="20"/>
          <w:szCs w:val="20"/>
        </w:rPr>
        <w:t>Frontexa</w:t>
      </w:r>
      <w:proofErr w:type="spellEnd"/>
      <w:r w:rsidRPr="00D119F1">
        <w:rPr>
          <w:rFonts w:ascii="Arial" w:eastAsiaTheme="minorHAnsi" w:hAnsi="Arial" w:cs="Arial"/>
          <w:sz w:val="20"/>
          <w:szCs w:val="20"/>
        </w:rPr>
        <w:t xml:space="preserve"> v celo</w:t>
      </w:r>
      <w:bookmarkStart w:id="0" w:name="_GoBack"/>
      <w:bookmarkEnd w:id="0"/>
      <w:r w:rsidRPr="00D119F1">
        <w:rPr>
          <w:rFonts w:ascii="Arial" w:eastAsiaTheme="minorHAnsi" w:hAnsi="Arial" w:cs="Arial"/>
          <w:sz w:val="20"/>
          <w:szCs w:val="20"/>
        </w:rPr>
        <w:t xml:space="preserve">tni regiji, tudi v Bosni in Hercegovini. </w:t>
      </w:r>
    </w:p>
    <w:p w14:paraId="73858CC1"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lastRenderedPageBreak/>
        <w:t xml:space="preserve">Okrepljeno policijsko sodelovanje na področju boja proti tihotapljenju migrantov na ravni regije deluje dobro, predvsem s Severno Makedonijo, pa tudi med našimi tremi državami. V tem oziru je minister Poklukar podal pobudo, da bi se naši šefi policij, morda tudi avstrijska stran, redno srečevali na video konferencah, kjer bi si poročali o poteku dogovorjenih aktivnosti in na ta način sodelovanje še izboljšali. Idejo podpreta tako Italija kot Hrvaška – slednja predlaga, da vključimo še Madžarsko in Slovaško. </w:t>
      </w:r>
    </w:p>
    <w:p w14:paraId="6575ACAA"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Minister Poklukar je spomnil, da moramo na Evropsko komisijo nasloviti vprašanje vračanja. Slednje namreč ne more biti uspešno, če si nezakonite migrante vračamo le med sabo, ampak je treba vzpostaviti vračanje iz regije Zahodnega Balkana v države izvora. Tu pa se pričakuje večji angažma Komisije in EEAS. Ministra sta se tudi strinjala, da je treba delati na izboljšanju razmer v izvornih državah. </w:t>
      </w:r>
    </w:p>
    <w:p w14:paraId="6E6DECF7"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Pove tudi, da se je Slovenija nedavno izredno razveselila možnosti sodelovanja v projektu IPA III »Boj proti tihotapljenju migrantov in trgovini z ljudmi«, pri čemer si bomo prizadevali, da namenjena sredstva porabimo namensko za operativno sodelovanje. </w:t>
      </w:r>
    </w:p>
    <w:p w14:paraId="0A28BF90"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Ministri so se strinjali, da trenutno zapiranje meja ni najboljša oblika sodelovanja in prav tako ni v duhu </w:t>
      </w:r>
      <w:proofErr w:type="spellStart"/>
      <w:r w:rsidRPr="00D119F1">
        <w:rPr>
          <w:rFonts w:ascii="Arial" w:eastAsiaTheme="minorHAnsi" w:hAnsi="Arial" w:cs="Arial"/>
          <w:sz w:val="20"/>
          <w:szCs w:val="20"/>
        </w:rPr>
        <w:t>schengna</w:t>
      </w:r>
      <w:proofErr w:type="spellEnd"/>
      <w:r w:rsidRPr="00D119F1">
        <w:rPr>
          <w:rFonts w:ascii="Arial" w:eastAsiaTheme="minorHAnsi" w:hAnsi="Arial" w:cs="Arial"/>
          <w:sz w:val="20"/>
          <w:szCs w:val="20"/>
        </w:rPr>
        <w:t xml:space="preserve"> in EU. Zato upajo, da ga bomo nadomestili z alternativnimi izravnalnimi ukrepi takoj, ko grožnja za teroristične napade ne bo več obstajala. Prav tako moramo izkoristiti center Vrata </w:t>
      </w:r>
      <w:proofErr w:type="spellStart"/>
      <w:r w:rsidRPr="00D119F1">
        <w:rPr>
          <w:rFonts w:ascii="Arial" w:eastAsiaTheme="minorHAnsi" w:hAnsi="Arial" w:cs="Arial"/>
          <w:sz w:val="20"/>
          <w:szCs w:val="20"/>
        </w:rPr>
        <w:t>Megvarje</w:t>
      </w:r>
      <w:proofErr w:type="spellEnd"/>
      <w:r w:rsidRPr="00D119F1">
        <w:rPr>
          <w:rFonts w:ascii="Arial" w:eastAsiaTheme="minorHAnsi" w:hAnsi="Arial" w:cs="Arial"/>
          <w:sz w:val="20"/>
          <w:szCs w:val="20"/>
        </w:rPr>
        <w:t xml:space="preserve">, kamor lahko za večjo učinkovitost in varnost naših držav vključimo še Hrvaško. </w:t>
      </w:r>
    </w:p>
    <w:p w14:paraId="5849A64B"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Z vsem se je strinjal tudi hrvaški minister </w:t>
      </w:r>
      <w:proofErr w:type="spellStart"/>
      <w:r w:rsidRPr="00D119F1">
        <w:rPr>
          <w:rFonts w:ascii="Arial" w:eastAsiaTheme="minorHAnsi" w:hAnsi="Arial" w:cs="Arial"/>
          <w:sz w:val="20"/>
          <w:szCs w:val="20"/>
        </w:rPr>
        <w:t>Božinović</w:t>
      </w:r>
      <w:proofErr w:type="spellEnd"/>
      <w:r w:rsidRPr="00D119F1">
        <w:rPr>
          <w:rFonts w:ascii="Arial" w:eastAsiaTheme="minorHAnsi" w:hAnsi="Arial" w:cs="Arial"/>
          <w:sz w:val="20"/>
          <w:szCs w:val="20"/>
        </w:rPr>
        <w:t xml:space="preserve">, ki je povedal, da ima vsaka regija v EU svoje specifike, kar velja tudi za našo zahodno-balkansko migracijsko pot. Glede na upadanje številk nezakonitih prehodov v zadnjem času pričakujejo, da se bo trend še zmanjšal. Doda, da je njihova policija v evropskem merilu ena najbolj zaposlenih policij, saj šteje okoli 6.700 policistov in še dodatne specialne enote. Teren na njihovih mejah je izredno zahteven, ampak si dnevno prizadevajo za preprečevanje prehodov. Pri tem so žal tarča številnih kritik glede domnevnega izvajanja nasilja nad migranti, glede česar pojasni, da je njihova policij visoko usposobljena in da ima enaka pooblastila kot katera druga. Tudi on verjame, da lahko Italija, Slovenija in Hrvaška skupaj, in ne posamično, najdemo rešitev v obliki izmenjave informacij in operativnega delovanja mejnih policistov. </w:t>
      </w:r>
    </w:p>
    <w:p w14:paraId="1C7D60D1"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Hrvaška stran je izpostavila, da se prav teroristi poslužujejo alternativnih poti, saj tam niso opaženi, zato predlaga, da z namenom preprečevanja infiltracije slednjih okrepimo sodelovanje prav na zeleni meji, saj tam lahko dosežemo boljše rezultate kot na mejnih prehodih. K sodelovanju na področju izravnalnih ukrepov povabi tudi Italijo, saj bomo skupaj lažje preprečili nezakonite prehode v Slovenijo in posledično naprej. V tem smislu bi poslali tudi sporočilo ostalim državam članicam, kako se spopasti s tovrstnimi izzivi, ne da bi pri tem spodkopavali </w:t>
      </w:r>
      <w:proofErr w:type="spellStart"/>
      <w:r w:rsidRPr="00D119F1">
        <w:rPr>
          <w:rFonts w:ascii="Arial" w:eastAsiaTheme="minorHAnsi" w:hAnsi="Arial" w:cs="Arial"/>
          <w:sz w:val="20"/>
          <w:szCs w:val="20"/>
        </w:rPr>
        <w:t>schengen</w:t>
      </w:r>
      <w:proofErr w:type="spellEnd"/>
      <w:r w:rsidRPr="00D119F1">
        <w:rPr>
          <w:rFonts w:ascii="Arial" w:eastAsiaTheme="minorHAnsi" w:hAnsi="Arial" w:cs="Arial"/>
          <w:sz w:val="20"/>
          <w:szCs w:val="20"/>
        </w:rPr>
        <w:t>.</w:t>
      </w:r>
    </w:p>
    <w:p w14:paraId="10F7F60A"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Minister </w:t>
      </w:r>
      <w:proofErr w:type="spellStart"/>
      <w:r w:rsidRPr="00D119F1">
        <w:rPr>
          <w:rFonts w:ascii="Arial" w:eastAsiaTheme="minorHAnsi" w:hAnsi="Arial" w:cs="Arial"/>
          <w:sz w:val="20"/>
          <w:szCs w:val="20"/>
        </w:rPr>
        <w:t>Božinović</w:t>
      </w:r>
      <w:proofErr w:type="spellEnd"/>
      <w:r w:rsidRPr="00D119F1">
        <w:rPr>
          <w:rFonts w:ascii="Arial" w:eastAsiaTheme="minorHAnsi" w:hAnsi="Arial" w:cs="Arial"/>
          <w:sz w:val="20"/>
          <w:szCs w:val="20"/>
        </w:rPr>
        <w:t xml:space="preserve"> je povedal, da je letos na Hrvaško vstopilo prek 60.000 nezakonitih migrantov, od katerih so tisti, ki naprej vstopijo v Slovenijo in Italijo, preverjeni in vneseni ne le v sistem </w:t>
      </w:r>
      <w:proofErr w:type="spellStart"/>
      <w:r w:rsidRPr="00D119F1">
        <w:rPr>
          <w:rFonts w:ascii="Arial" w:eastAsiaTheme="minorHAnsi" w:hAnsi="Arial" w:cs="Arial"/>
          <w:sz w:val="20"/>
          <w:szCs w:val="20"/>
        </w:rPr>
        <w:t>Eurodac</w:t>
      </w:r>
      <w:proofErr w:type="spellEnd"/>
      <w:r w:rsidRPr="00D119F1">
        <w:rPr>
          <w:rFonts w:ascii="Arial" w:eastAsiaTheme="minorHAnsi" w:hAnsi="Arial" w:cs="Arial"/>
          <w:sz w:val="20"/>
          <w:szCs w:val="20"/>
        </w:rPr>
        <w:t xml:space="preserve"> (le redki ne), ampak tudi v druge sisteme, npr. da Hrvaška 24/7 sodeluje tudi z FBI-</w:t>
      </w:r>
      <w:proofErr w:type="spellStart"/>
      <w:r w:rsidRPr="00D119F1">
        <w:rPr>
          <w:rFonts w:ascii="Arial" w:eastAsiaTheme="minorHAnsi" w:hAnsi="Arial" w:cs="Arial"/>
          <w:sz w:val="20"/>
          <w:szCs w:val="20"/>
        </w:rPr>
        <w:t>jevim</w:t>
      </w:r>
      <w:proofErr w:type="spellEnd"/>
      <w:r w:rsidRPr="00D119F1">
        <w:rPr>
          <w:rFonts w:ascii="Arial" w:eastAsiaTheme="minorHAnsi" w:hAnsi="Arial" w:cs="Arial"/>
          <w:sz w:val="20"/>
          <w:szCs w:val="20"/>
        </w:rPr>
        <w:t xml:space="preserve"> </w:t>
      </w:r>
      <w:proofErr w:type="spellStart"/>
      <w:r w:rsidRPr="00D119F1">
        <w:rPr>
          <w:rFonts w:ascii="Arial" w:eastAsiaTheme="minorHAnsi" w:hAnsi="Arial" w:cs="Arial"/>
          <w:sz w:val="20"/>
          <w:szCs w:val="20"/>
        </w:rPr>
        <w:t>Terrorist</w:t>
      </w:r>
      <w:proofErr w:type="spellEnd"/>
      <w:r w:rsidRPr="00D119F1">
        <w:rPr>
          <w:rFonts w:ascii="Arial" w:eastAsiaTheme="minorHAnsi" w:hAnsi="Arial" w:cs="Arial"/>
          <w:sz w:val="20"/>
          <w:szCs w:val="20"/>
        </w:rPr>
        <w:t xml:space="preserve"> </w:t>
      </w:r>
      <w:proofErr w:type="spellStart"/>
      <w:r w:rsidRPr="00D119F1">
        <w:rPr>
          <w:rFonts w:ascii="Arial" w:eastAsiaTheme="minorHAnsi" w:hAnsi="Arial" w:cs="Arial"/>
          <w:sz w:val="20"/>
          <w:szCs w:val="20"/>
        </w:rPr>
        <w:t>Screening</w:t>
      </w:r>
      <w:proofErr w:type="spellEnd"/>
      <w:r w:rsidRPr="00D119F1">
        <w:rPr>
          <w:rFonts w:ascii="Arial" w:eastAsiaTheme="minorHAnsi" w:hAnsi="Arial" w:cs="Arial"/>
          <w:sz w:val="20"/>
          <w:szCs w:val="20"/>
        </w:rPr>
        <w:t xml:space="preserve"> centrom, prek katerega so prišli že do prek 8.000 zadetkov. Še več uspeha naj bi seveda imeli, če ne bi bili neprestano pod drobnogledom glede domnevnih kršitev človekovih pravic, svobode gibanja ipd. Pove tudi, da je Hrvaška najverjetneje država z največ ujetimi tihotapci (prek 1.000), ki so največkrat državljani tretjih držav, a ne izključno, saj so med njimi tudi državljani EU. Vse pridobljene podatke in informacije delijo tudi z Europolom. </w:t>
      </w:r>
    </w:p>
    <w:p w14:paraId="13A69562" w14:textId="77777777" w:rsidR="00D119F1" w:rsidRPr="00D119F1" w:rsidRDefault="00D119F1" w:rsidP="00D119F1">
      <w:pPr>
        <w:spacing w:after="160" w:line="259" w:lineRule="auto"/>
        <w:rPr>
          <w:rFonts w:ascii="Arial" w:eastAsiaTheme="minorHAnsi" w:hAnsi="Arial" w:cs="Arial"/>
          <w:sz w:val="20"/>
          <w:szCs w:val="20"/>
          <w:u w:val="single"/>
        </w:rPr>
      </w:pPr>
      <w:r w:rsidRPr="00D119F1">
        <w:rPr>
          <w:rFonts w:ascii="Arial" w:eastAsiaTheme="minorHAnsi" w:hAnsi="Arial" w:cs="Arial"/>
          <w:sz w:val="20"/>
          <w:szCs w:val="20"/>
          <w:u w:val="single"/>
        </w:rPr>
        <w:t>2. Vpliv nadzora na notranjih mejah</w:t>
      </w:r>
    </w:p>
    <w:p w14:paraId="78BD8978" w14:textId="77777777" w:rsidR="00D119F1" w:rsidRPr="00D119F1" w:rsidRDefault="00D119F1" w:rsidP="00D119F1">
      <w:pPr>
        <w:spacing w:after="160" w:line="259" w:lineRule="auto"/>
        <w:jc w:val="both"/>
        <w:rPr>
          <w:rFonts w:ascii="Arial" w:eastAsiaTheme="minorHAnsi" w:hAnsi="Arial" w:cs="Arial"/>
          <w:sz w:val="20"/>
          <w:szCs w:val="20"/>
        </w:rPr>
      </w:pPr>
      <w:proofErr w:type="spellStart"/>
      <w:r w:rsidRPr="00D119F1">
        <w:rPr>
          <w:rFonts w:ascii="Arial" w:eastAsiaTheme="minorHAnsi" w:hAnsi="Arial" w:cs="Arial"/>
          <w:sz w:val="20"/>
          <w:szCs w:val="20"/>
        </w:rPr>
        <w:t>Piantedosi</w:t>
      </w:r>
      <w:proofErr w:type="spellEnd"/>
      <w:r w:rsidRPr="00D119F1">
        <w:rPr>
          <w:rFonts w:ascii="Arial" w:eastAsiaTheme="minorHAnsi" w:hAnsi="Arial" w:cs="Arial"/>
          <w:sz w:val="20"/>
          <w:szCs w:val="20"/>
        </w:rPr>
        <w:t xml:space="preserve"> in Poklukar sta se strinjala, da mora nadzor na notranji meji čim manj vplivati na dejavnosti naših čezmejnih delavcev in da moramo biti pri izvajanju fleksibilni. Ugotavljata, da operativno sodelovanje v obliki nadzorov na vlakih že daje rezultate. </w:t>
      </w:r>
      <w:proofErr w:type="spellStart"/>
      <w:r w:rsidRPr="00D119F1">
        <w:rPr>
          <w:rFonts w:ascii="Arial" w:eastAsiaTheme="minorHAnsi" w:hAnsi="Arial" w:cs="Arial"/>
          <w:sz w:val="20"/>
          <w:szCs w:val="20"/>
        </w:rPr>
        <w:t>Pianteodsi</w:t>
      </w:r>
      <w:proofErr w:type="spellEnd"/>
      <w:r w:rsidRPr="00D119F1">
        <w:rPr>
          <w:rFonts w:ascii="Arial" w:eastAsiaTheme="minorHAnsi" w:hAnsi="Arial" w:cs="Arial"/>
          <w:sz w:val="20"/>
          <w:szCs w:val="20"/>
        </w:rPr>
        <w:t xml:space="preserve"> pove, da so tudi na območju Trsta, kjer se je posel spodbujanja nezakonitih prehodov razcvetel, že ustavili osem oseb, ki so bile sumljive z varnostnega vidika. Prav tako sta se ministra strinjala, da je treba nadzor na meji vsaj v obdobju božičnih praznikov zreducirati na najnižji možni nivo.</w:t>
      </w:r>
    </w:p>
    <w:p w14:paraId="1A4FBBA1"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lastRenderedPageBreak/>
        <w:t>Minister Poklukar je priložnost izkoristil za povabilo kolegov na marčno zasedanje procesa Brdo, prav tako pa tudi na naslednje trilateralno srečanje, ki bi ga gostil ob robu slednjega. Vsi trije ministri so se namreč strinjali, da medsebojna izmenjava informacij sicer poteka dobro, vendar je treba sodelovanje še nadgraditi.</w:t>
      </w:r>
    </w:p>
    <w:p w14:paraId="7FDDCCDA" w14:textId="1329D2F7" w:rsidR="00D119F1" w:rsidRPr="00D119F1" w:rsidRDefault="00D119F1" w:rsidP="00D119F1">
      <w:pPr>
        <w:spacing w:after="160" w:line="259" w:lineRule="auto"/>
        <w:jc w:val="both"/>
        <w:rPr>
          <w:rFonts w:ascii="Arial" w:eastAsiaTheme="minorHAnsi" w:hAnsi="Arial" w:cs="Arial"/>
          <w:sz w:val="20"/>
          <w:szCs w:val="20"/>
        </w:rPr>
      </w:pPr>
      <w:proofErr w:type="spellStart"/>
      <w:r w:rsidRPr="00D119F1">
        <w:rPr>
          <w:rFonts w:ascii="Arial" w:eastAsiaTheme="minorHAnsi" w:hAnsi="Arial" w:cs="Arial"/>
          <w:sz w:val="20"/>
          <w:szCs w:val="20"/>
        </w:rPr>
        <w:t>Božinović</w:t>
      </w:r>
      <w:proofErr w:type="spellEnd"/>
      <w:r w:rsidRPr="00D119F1">
        <w:rPr>
          <w:rFonts w:ascii="Arial" w:eastAsiaTheme="minorHAnsi" w:hAnsi="Arial" w:cs="Arial"/>
          <w:sz w:val="20"/>
          <w:szCs w:val="20"/>
        </w:rPr>
        <w:t xml:space="preserve"> izpostavi, da so zgolj skupne aktivnosti tiste, ki nam bodo pomagale, da ne bomo ob vsaki nepredvidljivi situaciji, kot je trenutno dogajanje na Bližnjem </w:t>
      </w:r>
      <w:r w:rsidR="009D4E52">
        <w:rPr>
          <w:rFonts w:ascii="Arial" w:eastAsiaTheme="minorHAnsi" w:hAnsi="Arial" w:cs="Arial"/>
          <w:sz w:val="20"/>
          <w:szCs w:val="20"/>
        </w:rPr>
        <w:t>v</w:t>
      </w:r>
      <w:r w:rsidRPr="00D119F1">
        <w:rPr>
          <w:rFonts w:ascii="Arial" w:eastAsiaTheme="minorHAnsi" w:hAnsi="Arial" w:cs="Arial"/>
          <w:sz w:val="20"/>
          <w:szCs w:val="20"/>
        </w:rPr>
        <w:t xml:space="preserve">zhodu, vsakič znova zadev ugotavljali od začetka. Širša javnost namreč naše ukrepe vidi kot neuspeh politike. Zato moramo storiti več in se ne omejevati na sodelovanje zgolj med našimi tremi državami, ampak s širšo regijo Zahodnega Balkana. Predlaga, da namesto posamično raje kot trio obiščemo Prištino, Sarajevo, Beograd in tako naprej ter na ta način ozaveščamo o pomenu sodelovanja z regijo. Pri tem je nujno opozarjanje na problematiko uskladitve vizumskih režimov, saj je za Zahodni Balkan to nenazadnje pomemben faktor tudi v luči njihove EU perspektive. Vendar tudi tu ne smemo gledati vsega skozi pravno prakso, saj npr. vidimo, da smo že v kontekstu pogajanj za članstvo v EU razdeljeni (npr. EEAS zagotavlja pomoč po čisto drugačnih kriterijih in ne nujno v povezavi z migracijami). Treba si je torej priznati, da imamo težavo tudi znotraj EU. Stanje v pravosodju se ne zdi v ničemer povezano in tisti, ki se ukvarjamo z vprašanjem migracij, nismo primerno vključeni v to razpravo. </w:t>
      </w:r>
    </w:p>
    <w:p w14:paraId="7B08BE54" w14:textId="77777777" w:rsidR="00D119F1" w:rsidRPr="00D119F1" w:rsidRDefault="00D119F1" w:rsidP="00D119F1">
      <w:pPr>
        <w:spacing w:after="160" w:line="259" w:lineRule="auto"/>
        <w:rPr>
          <w:rFonts w:ascii="Arial" w:eastAsiaTheme="minorHAnsi" w:hAnsi="Arial" w:cs="Arial"/>
          <w:sz w:val="20"/>
          <w:szCs w:val="20"/>
          <w:u w:val="single"/>
        </w:rPr>
      </w:pPr>
      <w:r w:rsidRPr="00D119F1">
        <w:rPr>
          <w:rFonts w:ascii="Arial" w:eastAsiaTheme="minorHAnsi" w:hAnsi="Arial" w:cs="Arial"/>
          <w:sz w:val="20"/>
          <w:szCs w:val="20"/>
          <w:u w:val="single"/>
        </w:rPr>
        <w:t>3. Operativno sodelovanje med Slovenijo, Italijo in Hrvaško</w:t>
      </w:r>
    </w:p>
    <w:p w14:paraId="197A9587"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Ministri so se strinjali, da je treba formatu trilateralnih sestankov dati nov zagon in da potrebujemo tudi operativno omizje, ki se bo redno sestajalo, kar bi doprineslo tudi k bilateralnim odnosom. </w:t>
      </w:r>
    </w:p>
    <w:p w14:paraId="0EC71D02"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 xml:space="preserve">Strinjali so se, da je to zgodovinsko pomembno srečanje omogočilo dobro analizo, ki je pokazala interes po skupnem pristopu predvsem kar zadeva zahodno-balkansko migracijsko pot. Minister </w:t>
      </w:r>
      <w:proofErr w:type="spellStart"/>
      <w:r w:rsidRPr="00D119F1">
        <w:rPr>
          <w:rFonts w:ascii="Arial" w:eastAsiaTheme="minorHAnsi" w:hAnsi="Arial" w:cs="Arial"/>
          <w:sz w:val="20"/>
          <w:szCs w:val="20"/>
        </w:rPr>
        <w:t>Piantedosi</w:t>
      </w:r>
      <w:proofErr w:type="spellEnd"/>
      <w:r w:rsidRPr="00D119F1">
        <w:rPr>
          <w:rFonts w:ascii="Arial" w:eastAsiaTheme="minorHAnsi" w:hAnsi="Arial" w:cs="Arial"/>
          <w:sz w:val="20"/>
          <w:szCs w:val="20"/>
        </w:rPr>
        <w:t xml:space="preserve"> je povzel, da je zadovoljen z našimi predlogi, ki grejo tudi v smeri večjega vključevanja EU institucij in agencij, predvsem </w:t>
      </w:r>
      <w:proofErr w:type="spellStart"/>
      <w:r w:rsidRPr="00D119F1">
        <w:rPr>
          <w:rFonts w:ascii="Arial" w:eastAsiaTheme="minorHAnsi" w:hAnsi="Arial" w:cs="Arial"/>
          <w:sz w:val="20"/>
          <w:szCs w:val="20"/>
        </w:rPr>
        <w:t>Frontexa</w:t>
      </w:r>
      <w:proofErr w:type="spellEnd"/>
      <w:r w:rsidRPr="00D119F1">
        <w:rPr>
          <w:rFonts w:ascii="Arial" w:eastAsiaTheme="minorHAnsi" w:hAnsi="Arial" w:cs="Arial"/>
          <w:sz w:val="20"/>
          <w:szCs w:val="20"/>
        </w:rPr>
        <w:t>.</w:t>
      </w:r>
    </w:p>
    <w:p w14:paraId="07B09BB7" w14:textId="77777777" w:rsidR="00D119F1"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Sklenili so, da se bodo zavzemali za ustanovitev oz. nadgradnjo sodelovanja v mešanih patruljah po vzoru modela Italije in Francije, ki se je izkazal za učinkovitega, pa tudi po vzoru že delujočih patrulj na naših mejah. Pri tem je treba sodelovati v trilateralnem ključu, zato bi lahko to pospremili še z ustanovitvijo skupnega koordinacijskega centra z namenom povečanja učinkovitosti patrulj, saj bi tak center lahko nudil sedež patruljam, koordiniral njihovo delo in pospešil vračanje. Minister Poklukar je pri tem spomnil, da podoben center že deluje v Vratih/</w:t>
      </w:r>
      <w:proofErr w:type="spellStart"/>
      <w:r w:rsidRPr="00D119F1">
        <w:rPr>
          <w:rFonts w:ascii="Arial" w:eastAsiaTheme="minorHAnsi" w:hAnsi="Arial" w:cs="Arial"/>
          <w:sz w:val="20"/>
          <w:szCs w:val="20"/>
        </w:rPr>
        <w:t>Megvarjih</w:t>
      </w:r>
      <w:proofErr w:type="spellEnd"/>
      <w:r w:rsidRPr="00D119F1">
        <w:rPr>
          <w:rFonts w:ascii="Arial" w:eastAsiaTheme="minorHAnsi" w:hAnsi="Arial" w:cs="Arial"/>
          <w:sz w:val="20"/>
          <w:szCs w:val="20"/>
        </w:rPr>
        <w:t xml:space="preserve">, kjer sodelujejo slovenski, italijanski in avstrijski policisti pri izmenjavi informacij, zato je predlagal, da bi k sodelovanju v ta center povabili tudi Hrvaško. Nadalje so se dogovorili o okrepitvi in celo morebitni razširitvi trilateralnega formata. Dialog je namreč treba stabilizirati z rednimi sestanki strokovnjakov in ministrov, saj si bomo na ta način zagotovili politično kritje.  </w:t>
      </w:r>
    </w:p>
    <w:p w14:paraId="686DC7A8" w14:textId="2F2EF605" w:rsidR="00BF29EC" w:rsidRPr="00D119F1" w:rsidRDefault="00D119F1" w:rsidP="00D119F1">
      <w:pPr>
        <w:spacing w:after="160" w:line="259" w:lineRule="auto"/>
        <w:jc w:val="both"/>
        <w:rPr>
          <w:rFonts w:ascii="Arial" w:eastAsiaTheme="minorHAnsi" w:hAnsi="Arial" w:cs="Arial"/>
          <w:sz w:val="20"/>
          <w:szCs w:val="20"/>
        </w:rPr>
      </w:pPr>
      <w:r w:rsidRPr="00D119F1">
        <w:rPr>
          <w:rFonts w:ascii="Arial" w:eastAsiaTheme="minorHAnsi" w:hAnsi="Arial" w:cs="Arial"/>
          <w:sz w:val="20"/>
          <w:szCs w:val="20"/>
        </w:rPr>
        <w:t>Pri tem je osrednjega pomena pozitivno komuniciranje v medijih, tudi glede začasnosti mejnega nadzora. Naše poročanje mora iti vedno v smeri tega, da ukrepe sprejemamo za zagotavljanje varnosti naših držav, regije in EU. Sklenejo, da so sprejeti zaključki izhodišča za prihodnje trilateralno srečanje</w:t>
      </w:r>
      <w:r>
        <w:rPr>
          <w:rFonts w:ascii="Arial" w:eastAsiaTheme="minorHAnsi" w:hAnsi="Arial" w:cs="Arial"/>
          <w:sz w:val="20"/>
          <w:szCs w:val="20"/>
        </w:rPr>
        <w:t>.</w:t>
      </w:r>
    </w:p>
    <w:sectPr w:rsidR="00BF29EC" w:rsidRPr="00D119F1" w:rsidSect="004F3D48">
      <w:headerReference w:type="default" r:id="rId12"/>
      <w:footerReference w:type="default" r:id="rId13"/>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9A9FC" w14:textId="77777777" w:rsidR="00135C37" w:rsidRDefault="00135C37">
      <w:pPr>
        <w:spacing w:after="0" w:line="240" w:lineRule="auto"/>
      </w:pPr>
      <w:r>
        <w:separator/>
      </w:r>
    </w:p>
  </w:endnote>
  <w:endnote w:type="continuationSeparator" w:id="0">
    <w:p w14:paraId="58836E0D" w14:textId="77777777" w:rsidR="00135C37" w:rsidRDefault="0013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BF4B" w14:textId="01AA4BDB" w:rsidR="00947A82" w:rsidRDefault="008806D6">
    <w:pPr>
      <w:pStyle w:val="Noga"/>
      <w:jc w:val="right"/>
    </w:pPr>
    <w:r>
      <w:fldChar w:fldCharType="begin"/>
    </w:r>
    <w:r>
      <w:instrText>PAGE   \* MERGEFORMAT</w:instrText>
    </w:r>
    <w:r>
      <w:fldChar w:fldCharType="separate"/>
    </w:r>
    <w:r w:rsidR="00B92F72">
      <w:rPr>
        <w:noProof/>
      </w:rPr>
      <w:t>4</w:t>
    </w:r>
    <w:r>
      <w:fldChar w:fldCharType="end"/>
    </w:r>
  </w:p>
  <w:p w14:paraId="5EFE8EB0" w14:textId="77777777" w:rsidR="00710569" w:rsidRDefault="00135C37" w:rsidP="004F3D4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FD7B" w14:textId="77777777" w:rsidR="00135C37" w:rsidRDefault="00135C37">
      <w:pPr>
        <w:spacing w:after="0" w:line="240" w:lineRule="auto"/>
      </w:pPr>
      <w:r>
        <w:separator/>
      </w:r>
    </w:p>
  </w:footnote>
  <w:footnote w:type="continuationSeparator" w:id="0">
    <w:p w14:paraId="5F63118F" w14:textId="77777777" w:rsidR="00135C37" w:rsidRDefault="0013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0102" w14:textId="77777777" w:rsidR="00260E82" w:rsidRPr="00E21FF9" w:rsidRDefault="008806D6"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2D5A009" w14:textId="77777777" w:rsidR="00260E82" w:rsidRPr="008F3500" w:rsidRDefault="00135C37" w:rsidP="006E6E34">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52C" w14:textId="77777777" w:rsidR="00710569" w:rsidRPr="0010482E" w:rsidRDefault="00135C37" w:rsidP="001048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7E3A"/>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B2D0C"/>
    <w:multiLevelType w:val="hybridMultilevel"/>
    <w:tmpl w:val="A4A491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478AC"/>
    <w:multiLevelType w:val="hybridMultilevel"/>
    <w:tmpl w:val="5BA431BE"/>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852F4"/>
    <w:multiLevelType w:val="hybridMultilevel"/>
    <w:tmpl w:val="396E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4A44BC"/>
    <w:multiLevelType w:val="hybridMultilevel"/>
    <w:tmpl w:val="58120F36"/>
    <w:lvl w:ilvl="0" w:tplc="66C40C9C">
      <w:numFmt w:val="bullet"/>
      <w:lvlText w:val="-"/>
      <w:lvlJc w:val="left"/>
      <w:pPr>
        <w:tabs>
          <w:tab w:val="num" w:pos="720"/>
        </w:tabs>
        <w:ind w:left="720" w:hanging="360"/>
      </w:pPr>
      <w:rPr>
        <w:rFonts w:ascii="Helv" w:eastAsia="Batang" w:hAnsi="Helv" w:cs="Helv"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DC2189"/>
    <w:multiLevelType w:val="hybridMultilevel"/>
    <w:tmpl w:val="77E85AB8"/>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FD2EE3"/>
    <w:multiLevelType w:val="hybridMultilevel"/>
    <w:tmpl w:val="EFB220DC"/>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5B30F3"/>
    <w:multiLevelType w:val="hybridMultilevel"/>
    <w:tmpl w:val="586A5CE4"/>
    <w:lvl w:ilvl="0" w:tplc="FA3690F0">
      <w:start w:val="1"/>
      <w:numFmt w:val="bullet"/>
      <w:lvlText w:val=""/>
      <w:lvlJc w:val="left"/>
      <w:pPr>
        <w:ind w:left="429" w:hanging="360"/>
      </w:pPr>
      <w:rPr>
        <w:rFonts w:ascii="Symbol" w:hAnsi="Symbol" w:hint="default"/>
        <w:color w:val="auto"/>
      </w:rPr>
    </w:lvl>
    <w:lvl w:ilvl="1" w:tplc="04240003">
      <w:start w:val="1"/>
      <w:numFmt w:val="bullet"/>
      <w:lvlText w:val="o"/>
      <w:lvlJc w:val="left"/>
      <w:pPr>
        <w:ind w:left="1149" w:hanging="360"/>
      </w:pPr>
      <w:rPr>
        <w:rFonts w:ascii="Courier New" w:hAnsi="Courier New" w:cs="Courier New" w:hint="default"/>
      </w:rPr>
    </w:lvl>
    <w:lvl w:ilvl="2" w:tplc="04240005">
      <w:start w:val="1"/>
      <w:numFmt w:val="bullet"/>
      <w:lvlText w:val=""/>
      <w:lvlJc w:val="left"/>
      <w:pPr>
        <w:ind w:left="1869" w:hanging="360"/>
      </w:pPr>
      <w:rPr>
        <w:rFonts w:ascii="Wingdings" w:hAnsi="Wingdings" w:hint="default"/>
      </w:rPr>
    </w:lvl>
    <w:lvl w:ilvl="3" w:tplc="04240001">
      <w:start w:val="1"/>
      <w:numFmt w:val="bullet"/>
      <w:lvlText w:val=""/>
      <w:lvlJc w:val="left"/>
      <w:pPr>
        <w:ind w:left="2589" w:hanging="360"/>
      </w:pPr>
      <w:rPr>
        <w:rFonts w:ascii="Symbol" w:hAnsi="Symbol" w:hint="default"/>
      </w:rPr>
    </w:lvl>
    <w:lvl w:ilvl="4" w:tplc="04240003" w:tentative="1">
      <w:start w:val="1"/>
      <w:numFmt w:val="bullet"/>
      <w:lvlText w:val="o"/>
      <w:lvlJc w:val="left"/>
      <w:pPr>
        <w:ind w:left="3309" w:hanging="360"/>
      </w:pPr>
      <w:rPr>
        <w:rFonts w:ascii="Courier New" w:hAnsi="Courier New" w:cs="Courier New" w:hint="default"/>
      </w:rPr>
    </w:lvl>
    <w:lvl w:ilvl="5" w:tplc="04240005" w:tentative="1">
      <w:start w:val="1"/>
      <w:numFmt w:val="bullet"/>
      <w:lvlText w:val=""/>
      <w:lvlJc w:val="left"/>
      <w:pPr>
        <w:ind w:left="4029" w:hanging="360"/>
      </w:pPr>
      <w:rPr>
        <w:rFonts w:ascii="Wingdings" w:hAnsi="Wingdings" w:hint="default"/>
      </w:rPr>
    </w:lvl>
    <w:lvl w:ilvl="6" w:tplc="04240001" w:tentative="1">
      <w:start w:val="1"/>
      <w:numFmt w:val="bullet"/>
      <w:lvlText w:val=""/>
      <w:lvlJc w:val="left"/>
      <w:pPr>
        <w:ind w:left="4749" w:hanging="360"/>
      </w:pPr>
      <w:rPr>
        <w:rFonts w:ascii="Symbol" w:hAnsi="Symbol" w:hint="default"/>
      </w:rPr>
    </w:lvl>
    <w:lvl w:ilvl="7" w:tplc="04240003" w:tentative="1">
      <w:start w:val="1"/>
      <w:numFmt w:val="bullet"/>
      <w:lvlText w:val="o"/>
      <w:lvlJc w:val="left"/>
      <w:pPr>
        <w:ind w:left="5469" w:hanging="360"/>
      </w:pPr>
      <w:rPr>
        <w:rFonts w:ascii="Courier New" w:hAnsi="Courier New" w:cs="Courier New" w:hint="default"/>
      </w:rPr>
    </w:lvl>
    <w:lvl w:ilvl="8" w:tplc="04240005" w:tentative="1">
      <w:start w:val="1"/>
      <w:numFmt w:val="bullet"/>
      <w:lvlText w:val=""/>
      <w:lvlJc w:val="left"/>
      <w:pPr>
        <w:ind w:left="6189"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2E06FC3"/>
    <w:multiLevelType w:val="hybridMultilevel"/>
    <w:tmpl w:val="DCE27A0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51EB6"/>
    <w:multiLevelType w:val="hybridMultilevel"/>
    <w:tmpl w:val="D49628DC"/>
    <w:lvl w:ilvl="0" w:tplc="DA4876D0">
      <w:start w:val="25"/>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066379D"/>
    <w:multiLevelType w:val="hybridMultilevel"/>
    <w:tmpl w:val="20829606"/>
    <w:lvl w:ilvl="0" w:tplc="995253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DD313E"/>
    <w:multiLevelType w:val="hybridMultilevel"/>
    <w:tmpl w:val="95CA1534"/>
    <w:lvl w:ilvl="0" w:tplc="9968C782">
      <w:start w:val="1"/>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6D2529"/>
    <w:multiLevelType w:val="hybridMultilevel"/>
    <w:tmpl w:val="94CCD53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33D453C"/>
    <w:multiLevelType w:val="hybridMultilevel"/>
    <w:tmpl w:val="87228392"/>
    <w:lvl w:ilvl="0" w:tplc="5EE01760">
      <w:start w:val="25"/>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EC674C"/>
    <w:multiLevelType w:val="hybridMultilevel"/>
    <w:tmpl w:val="42CAC4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7427F80"/>
    <w:multiLevelType w:val="hybridMultilevel"/>
    <w:tmpl w:val="2F5E7DBA"/>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1F00C2"/>
    <w:multiLevelType w:val="hybridMultilevel"/>
    <w:tmpl w:val="9FA4D262"/>
    <w:lvl w:ilvl="0" w:tplc="7228F4BE">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4C854249"/>
    <w:multiLevelType w:val="hybridMultilevel"/>
    <w:tmpl w:val="142C55DE"/>
    <w:lvl w:ilvl="0" w:tplc="027EFF84">
      <w:start w:val="1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E210CF6"/>
    <w:multiLevelType w:val="hybridMultilevel"/>
    <w:tmpl w:val="F9A4B4B0"/>
    <w:lvl w:ilvl="0" w:tplc="5EE01760">
      <w:start w:val="25"/>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F9C63AE"/>
    <w:multiLevelType w:val="hybridMultilevel"/>
    <w:tmpl w:val="AD5E6436"/>
    <w:lvl w:ilvl="0" w:tplc="992EEC44">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A65926"/>
    <w:multiLevelType w:val="hybridMultilevel"/>
    <w:tmpl w:val="9258C1C8"/>
    <w:lvl w:ilvl="0" w:tplc="0424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556D2B"/>
    <w:multiLevelType w:val="hybridMultilevel"/>
    <w:tmpl w:val="B9BE4FA6"/>
    <w:lvl w:ilvl="0" w:tplc="04240001">
      <w:start w:val="1"/>
      <w:numFmt w:val="bullet"/>
      <w:lvlText w:val=""/>
      <w:lvlJc w:val="left"/>
      <w:pPr>
        <w:ind w:left="1440" w:hanging="360"/>
      </w:pPr>
      <w:rPr>
        <w:rFonts w:ascii="Symbol" w:hAnsi="Symbo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15:restartNumberingAfterBreak="0">
    <w:nsid w:val="52955A6C"/>
    <w:multiLevelType w:val="hybridMultilevel"/>
    <w:tmpl w:val="C44644E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31A4760"/>
    <w:multiLevelType w:val="hybridMultilevel"/>
    <w:tmpl w:val="86C017D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796857"/>
    <w:multiLevelType w:val="hybridMultilevel"/>
    <w:tmpl w:val="5810CE82"/>
    <w:lvl w:ilvl="0" w:tplc="4418B0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28B39CD"/>
    <w:multiLevelType w:val="hybridMultilevel"/>
    <w:tmpl w:val="41F2370E"/>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5D4366A"/>
    <w:multiLevelType w:val="hybridMultilevel"/>
    <w:tmpl w:val="6B2E55E6"/>
    <w:lvl w:ilvl="0" w:tplc="027EFF84">
      <w:start w:val="19"/>
      <w:numFmt w:val="bullet"/>
      <w:lvlText w:val="-"/>
      <w:lvlJc w:val="left"/>
      <w:pPr>
        <w:tabs>
          <w:tab w:val="num" w:pos="360"/>
        </w:tabs>
        <w:ind w:left="36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E16019"/>
    <w:multiLevelType w:val="hybridMultilevel"/>
    <w:tmpl w:val="D3FC0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652EE4"/>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21F5447"/>
    <w:multiLevelType w:val="hybridMultilevel"/>
    <w:tmpl w:val="C9DC999A"/>
    <w:lvl w:ilvl="0" w:tplc="027EFF84">
      <w:start w:val="19"/>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762363F3"/>
    <w:multiLevelType w:val="hybridMultilevel"/>
    <w:tmpl w:val="453C64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88A0D4A"/>
    <w:multiLevelType w:val="hybridMultilevel"/>
    <w:tmpl w:val="15E42ED0"/>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9"/>
  </w:num>
  <w:num w:numId="4">
    <w:abstractNumId w:val="12"/>
  </w:num>
  <w:num w:numId="5">
    <w:abstractNumId w:val="32"/>
  </w:num>
  <w:num w:numId="6">
    <w:abstractNumId w:val="10"/>
  </w:num>
  <w:num w:numId="7">
    <w:abstractNumId w:val="4"/>
  </w:num>
  <w:num w:numId="8">
    <w:abstractNumId w:val="1"/>
  </w:num>
  <w:num w:numId="9">
    <w:abstractNumId w:val="2"/>
  </w:num>
  <w:num w:numId="10">
    <w:abstractNumId w:val="35"/>
  </w:num>
  <w:num w:numId="11">
    <w:abstractNumId w:val="27"/>
  </w:num>
  <w:num w:numId="12">
    <w:abstractNumId w:val="14"/>
  </w:num>
  <w:num w:numId="13">
    <w:abstractNumId w:val="7"/>
  </w:num>
  <w:num w:numId="14">
    <w:abstractNumId w:val="25"/>
  </w:num>
  <w:num w:numId="15">
    <w:abstractNumId w:val="20"/>
  </w:num>
  <w:num w:numId="16">
    <w:abstractNumId w:val="0"/>
  </w:num>
  <w:num w:numId="17">
    <w:abstractNumId w:val="39"/>
  </w:num>
  <w:num w:numId="18">
    <w:abstractNumId w:val="38"/>
  </w:num>
  <w:num w:numId="19">
    <w:abstractNumId w:val="6"/>
  </w:num>
  <w:num w:numId="20">
    <w:abstractNumId w:val="3"/>
  </w:num>
  <w:num w:numId="21">
    <w:abstractNumId w:val="26"/>
  </w:num>
  <w:num w:numId="22">
    <w:abstractNumId w:val="30"/>
  </w:num>
  <w:num w:numId="23">
    <w:abstractNumId w:val="5"/>
  </w:num>
  <w:num w:numId="24">
    <w:abstractNumId w:val="9"/>
  </w:num>
  <w:num w:numId="25">
    <w:abstractNumId w:val="29"/>
  </w:num>
  <w:num w:numId="26">
    <w:abstractNumId w:val="21"/>
  </w:num>
  <w:num w:numId="27">
    <w:abstractNumId w:val="28"/>
  </w:num>
  <w:num w:numId="28">
    <w:abstractNumId w:val="17"/>
  </w:num>
  <w:num w:numId="29">
    <w:abstractNumId w:val="42"/>
  </w:num>
  <w:num w:numId="30">
    <w:abstractNumId w:val="24"/>
  </w:num>
  <w:num w:numId="31">
    <w:abstractNumId w:val="8"/>
  </w:num>
  <w:num w:numId="32">
    <w:abstractNumId w:val="15"/>
  </w:num>
  <w:num w:numId="33">
    <w:abstractNumId w:val="22"/>
  </w:num>
  <w:num w:numId="34">
    <w:abstractNumId w:val="23"/>
  </w:num>
  <w:num w:numId="35">
    <w:abstractNumId w:val="40"/>
  </w:num>
  <w:num w:numId="36">
    <w:abstractNumId w:val="13"/>
  </w:num>
  <w:num w:numId="37">
    <w:abstractNumId w:val="18"/>
  </w:num>
  <w:num w:numId="38">
    <w:abstractNumId w:val="34"/>
  </w:num>
  <w:num w:numId="39">
    <w:abstractNumId w:val="36"/>
  </w:num>
  <w:num w:numId="40">
    <w:abstractNumId w:val="41"/>
  </w:num>
  <w:num w:numId="41">
    <w:abstractNumId w:val="33"/>
  </w:num>
  <w:num w:numId="42">
    <w:abstractNumId w:val="1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1579"/>
    <w:rsid w:val="000048A2"/>
    <w:rsid w:val="000079AD"/>
    <w:rsid w:val="00012845"/>
    <w:rsid w:val="00013B04"/>
    <w:rsid w:val="00014804"/>
    <w:rsid w:val="000209CD"/>
    <w:rsid w:val="00023A5B"/>
    <w:rsid w:val="00024AA6"/>
    <w:rsid w:val="00025244"/>
    <w:rsid w:val="00025E41"/>
    <w:rsid w:val="00027BB9"/>
    <w:rsid w:val="00030BD7"/>
    <w:rsid w:val="00043D88"/>
    <w:rsid w:val="00053455"/>
    <w:rsid w:val="000562AA"/>
    <w:rsid w:val="000566CB"/>
    <w:rsid w:val="00062CBA"/>
    <w:rsid w:val="000639AC"/>
    <w:rsid w:val="00070C55"/>
    <w:rsid w:val="00076738"/>
    <w:rsid w:val="000774FC"/>
    <w:rsid w:val="00077B15"/>
    <w:rsid w:val="00077F27"/>
    <w:rsid w:val="00080D8D"/>
    <w:rsid w:val="00081312"/>
    <w:rsid w:val="0008660F"/>
    <w:rsid w:val="000A0118"/>
    <w:rsid w:val="000A241D"/>
    <w:rsid w:val="000A43D5"/>
    <w:rsid w:val="000B1D41"/>
    <w:rsid w:val="000B26E4"/>
    <w:rsid w:val="000B6B74"/>
    <w:rsid w:val="000C1115"/>
    <w:rsid w:val="000C1BFB"/>
    <w:rsid w:val="000C31AF"/>
    <w:rsid w:val="000D3F00"/>
    <w:rsid w:val="000D4CEA"/>
    <w:rsid w:val="000D7C5C"/>
    <w:rsid w:val="000E18EB"/>
    <w:rsid w:val="000F0D81"/>
    <w:rsid w:val="000F113E"/>
    <w:rsid w:val="000F3310"/>
    <w:rsid w:val="000F377A"/>
    <w:rsid w:val="000F47E4"/>
    <w:rsid w:val="000F73A1"/>
    <w:rsid w:val="00100D49"/>
    <w:rsid w:val="0010124C"/>
    <w:rsid w:val="00103CD5"/>
    <w:rsid w:val="0010482E"/>
    <w:rsid w:val="00114586"/>
    <w:rsid w:val="001156E4"/>
    <w:rsid w:val="00117C00"/>
    <w:rsid w:val="0012088C"/>
    <w:rsid w:val="00134065"/>
    <w:rsid w:val="00134C17"/>
    <w:rsid w:val="00135C37"/>
    <w:rsid w:val="001366EF"/>
    <w:rsid w:val="00142A1D"/>
    <w:rsid w:val="00143012"/>
    <w:rsid w:val="00152CCF"/>
    <w:rsid w:val="00155EB1"/>
    <w:rsid w:val="00163A42"/>
    <w:rsid w:val="00164A38"/>
    <w:rsid w:val="0016736D"/>
    <w:rsid w:val="00170A3E"/>
    <w:rsid w:val="00177744"/>
    <w:rsid w:val="00190A6E"/>
    <w:rsid w:val="00190DD8"/>
    <w:rsid w:val="0019616F"/>
    <w:rsid w:val="001A027A"/>
    <w:rsid w:val="001A0CF7"/>
    <w:rsid w:val="001A5C15"/>
    <w:rsid w:val="001A750C"/>
    <w:rsid w:val="001B183E"/>
    <w:rsid w:val="001B1C34"/>
    <w:rsid w:val="001B36EA"/>
    <w:rsid w:val="001C0BA4"/>
    <w:rsid w:val="001C1703"/>
    <w:rsid w:val="001C3E97"/>
    <w:rsid w:val="001C73FA"/>
    <w:rsid w:val="001C7C61"/>
    <w:rsid w:val="001E0602"/>
    <w:rsid w:val="001E1CF8"/>
    <w:rsid w:val="001E7BB2"/>
    <w:rsid w:val="001F0DEE"/>
    <w:rsid w:val="001F0E35"/>
    <w:rsid w:val="001F423E"/>
    <w:rsid w:val="001F7DC0"/>
    <w:rsid w:val="0020092D"/>
    <w:rsid w:val="002119D9"/>
    <w:rsid w:val="00212C99"/>
    <w:rsid w:val="00214017"/>
    <w:rsid w:val="002164B9"/>
    <w:rsid w:val="00217294"/>
    <w:rsid w:val="00220485"/>
    <w:rsid w:val="00220C93"/>
    <w:rsid w:val="00223F64"/>
    <w:rsid w:val="00224857"/>
    <w:rsid w:val="00225D10"/>
    <w:rsid w:val="00226783"/>
    <w:rsid w:val="00230A71"/>
    <w:rsid w:val="00231554"/>
    <w:rsid w:val="002372D0"/>
    <w:rsid w:val="00241127"/>
    <w:rsid w:val="002442D6"/>
    <w:rsid w:val="00251133"/>
    <w:rsid w:val="00252CAA"/>
    <w:rsid w:val="00255A84"/>
    <w:rsid w:val="0025784D"/>
    <w:rsid w:val="00263E26"/>
    <w:rsid w:val="0026615C"/>
    <w:rsid w:val="0026738C"/>
    <w:rsid w:val="00267EAD"/>
    <w:rsid w:val="002818C9"/>
    <w:rsid w:val="002840E2"/>
    <w:rsid w:val="002900E4"/>
    <w:rsid w:val="00291CE2"/>
    <w:rsid w:val="00292321"/>
    <w:rsid w:val="00292FE5"/>
    <w:rsid w:val="002932B7"/>
    <w:rsid w:val="00294F3B"/>
    <w:rsid w:val="00295B92"/>
    <w:rsid w:val="002A0D94"/>
    <w:rsid w:val="002A0DA0"/>
    <w:rsid w:val="002A38BC"/>
    <w:rsid w:val="002A6339"/>
    <w:rsid w:val="002B17BB"/>
    <w:rsid w:val="002B3C94"/>
    <w:rsid w:val="002B47AC"/>
    <w:rsid w:val="002B5ED1"/>
    <w:rsid w:val="002C677A"/>
    <w:rsid w:val="002C7610"/>
    <w:rsid w:val="002C791C"/>
    <w:rsid w:val="002D2FDF"/>
    <w:rsid w:val="002D3B30"/>
    <w:rsid w:val="002D3B35"/>
    <w:rsid w:val="002D3C25"/>
    <w:rsid w:val="002E06A3"/>
    <w:rsid w:val="002F3AAB"/>
    <w:rsid w:val="002F5930"/>
    <w:rsid w:val="003073EF"/>
    <w:rsid w:val="003111AC"/>
    <w:rsid w:val="003146FE"/>
    <w:rsid w:val="00315128"/>
    <w:rsid w:val="003152F9"/>
    <w:rsid w:val="00320A0A"/>
    <w:rsid w:val="0032329E"/>
    <w:rsid w:val="0032405F"/>
    <w:rsid w:val="0032719C"/>
    <w:rsid w:val="00330B86"/>
    <w:rsid w:val="00331653"/>
    <w:rsid w:val="00331A13"/>
    <w:rsid w:val="003325B7"/>
    <w:rsid w:val="00341415"/>
    <w:rsid w:val="00341A3A"/>
    <w:rsid w:val="003429A2"/>
    <w:rsid w:val="00342EFF"/>
    <w:rsid w:val="00344842"/>
    <w:rsid w:val="00344C80"/>
    <w:rsid w:val="003462B0"/>
    <w:rsid w:val="00346BB0"/>
    <w:rsid w:val="0034769D"/>
    <w:rsid w:val="00350DEC"/>
    <w:rsid w:val="00352C01"/>
    <w:rsid w:val="0035363B"/>
    <w:rsid w:val="00353FFD"/>
    <w:rsid w:val="00362F42"/>
    <w:rsid w:val="00370B20"/>
    <w:rsid w:val="00386F05"/>
    <w:rsid w:val="003926D2"/>
    <w:rsid w:val="003B7C94"/>
    <w:rsid w:val="003C0962"/>
    <w:rsid w:val="003C30AB"/>
    <w:rsid w:val="003D639E"/>
    <w:rsid w:val="003E2382"/>
    <w:rsid w:val="003E5971"/>
    <w:rsid w:val="003F349D"/>
    <w:rsid w:val="003F6D9B"/>
    <w:rsid w:val="003F7050"/>
    <w:rsid w:val="003F7267"/>
    <w:rsid w:val="003F7893"/>
    <w:rsid w:val="00400B92"/>
    <w:rsid w:val="00401496"/>
    <w:rsid w:val="004064C1"/>
    <w:rsid w:val="004132F2"/>
    <w:rsid w:val="00413A2F"/>
    <w:rsid w:val="00414D2F"/>
    <w:rsid w:val="0041612C"/>
    <w:rsid w:val="00417A2E"/>
    <w:rsid w:val="00417BEE"/>
    <w:rsid w:val="004322BD"/>
    <w:rsid w:val="0043656C"/>
    <w:rsid w:val="00437D4B"/>
    <w:rsid w:val="00441C7B"/>
    <w:rsid w:val="00443212"/>
    <w:rsid w:val="004465CB"/>
    <w:rsid w:val="00446DA7"/>
    <w:rsid w:val="00453553"/>
    <w:rsid w:val="00456577"/>
    <w:rsid w:val="00460354"/>
    <w:rsid w:val="00460BD1"/>
    <w:rsid w:val="0046105C"/>
    <w:rsid w:val="00462A09"/>
    <w:rsid w:val="004667D4"/>
    <w:rsid w:val="004670CE"/>
    <w:rsid w:val="004673AB"/>
    <w:rsid w:val="0047017F"/>
    <w:rsid w:val="00470391"/>
    <w:rsid w:val="00470643"/>
    <w:rsid w:val="00470DD2"/>
    <w:rsid w:val="0047639C"/>
    <w:rsid w:val="00476990"/>
    <w:rsid w:val="0048120C"/>
    <w:rsid w:val="0048251C"/>
    <w:rsid w:val="00482FFC"/>
    <w:rsid w:val="00484899"/>
    <w:rsid w:val="004858BC"/>
    <w:rsid w:val="00490379"/>
    <w:rsid w:val="004904C1"/>
    <w:rsid w:val="00492B30"/>
    <w:rsid w:val="0049445F"/>
    <w:rsid w:val="00495DBA"/>
    <w:rsid w:val="00497E73"/>
    <w:rsid w:val="004A1575"/>
    <w:rsid w:val="004A2342"/>
    <w:rsid w:val="004A344B"/>
    <w:rsid w:val="004B30E1"/>
    <w:rsid w:val="004C011A"/>
    <w:rsid w:val="004C57D9"/>
    <w:rsid w:val="004D5539"/>
    <w:rsid w:val="004D5965"/>
    <w:rsid w:val="004E485B"/>
    <w:rsid w:val="004E4BCF"/>
    <w:rsid w:val="004E5543"/>
    <w:rsid w:val="004F07CF"/>
    <w:rsid w:val="004F35BF"/>
    <w:rsid w:val="004F5AB4"/>
    <w:rsid w:val="005025D2"/>
    <w:rsid w:val="0051285F"/>
    <w:rsid w:val="00513AA3"/>
    <w:rsid w:val="00514FD6"/>
    <w:rsid w:val="005255B5"/>
    <w:rsid w:val="0052613E"/>
    <w:rsid w:val="005262C5"/>
    <w:rsid w:val="0053026C"/>
    <w:rsid w:val="00530278"/>
    <w:rsid w:val="005304C9"/>
    <w:rsid w:val="005377C1"/>
    <w:rsid w:val="00542C72"/>
    <w:rsid w:val="00544C39"/>
    <w:rsid w:val="00550ADA"/>
    <w:rsid w:val="00555B94"/>
    <w:rsid w:val="00562115"/>
    <w:rsid w:val="0056651B"/>
    <w:rsid w:val="005709EF"/>
    <w:rsid w:val="00572D50"/>
    <w:rsid w:val="0057428B"/>
    <w:rsid w:val="005777F9"/>
    <w:rsid w:val="0058171F"/>
    <w:rsid w:val="00590BF6"/>
    <w:rsid w:val="005954D2"/>
    <w:rsid w:val="0059608D"/>
    <w:rsid w:val="005972CF"/>
    <w:rsid w:val="005A1A64"/>
    <w:rsid w:val="005A299A"/>
    <w:rsid w:val="005A7449"/>
    <w:rsid w:val="005B106A"/>
    <w:rsid w:val="005B221F"/>
    <w:rsid w:val="005B387B"/>
    <w:rsid w:val="005B62CF"/>
    <w:rsid w:val="005C0E6A"/>
    <w:rsid w:val="005C315E"/>
    <w:rsid w:val="005D1573"/>
    <w:rsid w:val="005D545E"/>
    <w:rsid w:val="005D7C8D"/>
    <w:rsid w:val="005E06B7"/>
    <w:rsid w:val="005E2FEF"/>
    <w:rsid w:val="005E43DD"/>
    <w:rsid w:val="005E715E"/>
    <w:rsid w:val="005F3A24"/>
    <w:rsid w:val="00600D7C"/>
    <w:rsid w:val="00601C53"/>
    <w:rsid w:val="00603653"/>
    <w:rsid w:val="00606A4A"/>
    <w:rsid w:val="00607D87"/>
    <w:rsid w:val="00615A7C"/>
    <w:rsid w:val="00616E17"/>
    <w:rsid w:val="00621265"/>
    <w:rsid w:val="00622606"/>
    <w:rsid w:val="00625A4D"/>
    <w:rsid w:val="0062771A"/>
    <w:rsid w:val="00630660"/>
    <w:rsid w:val="00632E6D"/>
    <w:rsid w:val="006400D2"/>
    <w:rsid w:val="00641379"/>
    <w:rsid w:val="00641400"/>
    <w:rsid w:val="0064343A"/>
    <w:rsid w:val="00645409"/>
    <w:rsid w:val="00651A43"/>
    <w:rsid w:val="00655298"/>
    <w:rsid w:val="00660B45"/>
    <w:rsid w:val="006625BE"/>
    <w:rsid w:val="006720DF"/>
    <w:rsid w:val="00674F47"/>
    <w:rsid w:val="006752BF"/>
    <w:rsid w:val="00680DDA"/>
    <w:rsid w:val="00680ED1"/>
    <w:rsid w:val="0068168A"/>
    <w:rsid w:val="00681CBA"/>
    <w:rsid w:val="00683453"/>
    <w:rsid w:val="00683704"/>
    <w:rsid w:val="00683E5B"/>
    <w:rsid w:val="0068455F"/>
    <w:rsid w:val="00687A8E"/>
    <w:rsid w:val="0069051E"/>
    <w:rsid w:val="006915F4"/>
    <w:rsid w:val="006973D9"/>
    <w:rsid w:val="006A0C1A"/>
    <w:rsid w:val="006A38D0"/>
    <w:rsid w:val="006A7D83"/>
    <w:rsid w:val="006A7ECA"/>
    <w:rsid w:val="006B0901"/>
    <w:rsid w:val="006B3373"/>
    <w:rsid w:val="006B5376"/>
    <w:rsid w:val="006C274E"/>
    <w:rsid w:val="006C439F"/>
    <w:rsid w:val="006D2BD2"/>
    <w:rsid w:val="006D6861"/>
    <w:rsid w:val="006E03A1"/>
    <w:rsid w:val="006F0599"/>
    <w:rsid w:val="006F186F"/>
    <w:rsid w:val="006F531B"/>
    <w:rsid w:val="0070537E"/>
    <w:rsid w:val="00711238"/>
    <w:rsid w:val="007118CF"/>
    <w:rsid w:val="00715DC9"/>
    <w:rsid w:val="00722763"/>
    <w:rsid w:val="00722E8B"/>
    <w:rsid w:val="0072649C"/>
    <w:rsid w:val="007269EF"/>
    <w:rsid w:val="00726B56"/>
    <w:rsid w:val="00726B91"/>
    <w:rsid w:val="00726CC0"/>
    <w:rsid w:val="00743EB9"/>
    <w:rsid w:val="00745E40"/>
    <w:rsid w:val="007465B2"/>
    <w:rsid w:val="00755D8B"/>
    <w:rsid w:val="00760548"/>
    <w:rsid w:val="00762534"/>
    <w:rsid w:val="00770F03"/>
    <w:rsid w:val="00772EE2"/>
    <w:rsid w:val="007737E5"/>
    <w:rsid w:val="007747D6"/>
    <w:rsid w:val="00776B72"/>
    <w:rsid w:val="00776D89"/>
    <w:rsid w:val="007813BD"/>
    <w:rsid w:val="007945D8"/>
    <w:rsid w:val="007A4AEA"/>
    <w:rsid w:val="007A4DDA"/>
    <w:rsid w:val="007A51BA"/>
    <w:rsid w:val="007A6E29"/>
    <w:rsid w:val="007B0541"/>
    <w:rsid w:val="007B160F"/>
    <w:rsid w:val="007B4105"/>
    <w:rsid w:val="007B5FA2"/>
    <w:rsid w:val="007B761A"/>
    <w:rsid w:val="007C1234"/>
    <w:rsid w:val="007C5FF3"/>
    <w:rsid w:val="007C7E93"/>
    <w:rsid w:val="007D1873"/>
    <w:rsid w:val="007F1283"/>
    <w:rsid w:val="007F2305"/>
    <w:rsid w:val="007F5E20"/>
    <w:rsid w:val="007F7053"/>
    <w:rsid w:val="00812DCA"/>
    <w:rsid w:val="008213DD"/>
    <w:rsid w:val="00824D5E"/>
    <w:rsid w:val="00827FE8"/>
    <w:rsid w:val="00830960"/>
    <w:rsid w:val="008309AA"/>
    <w:rsid w:val="00832F38"/>
    <w:rsid w:val="008353D0"/>
    <w:rsid w:val="00840BD6"/>
    <w:rsid w:val="00842A56"/>
    <w:rsid w:val="008469FE"/>
    <w:rsid w:val="00850C43"/>
    <w:rsid w:val="0085531D"/>
    <w:rsid w:val="008604B7"/>
    <w:rsid w:val="0086070B"/>
    <w:rsid w:val="00860C4B"/>
    <w:rsid w:val="0086170B"/>
    <w:rsid w:val="008626F8"/>
    <w:rsid w:val="00866AC8"/>
    <w:rsid w:val="00874831"/>
    <w:rsid w:val="00874E5F"/>
    <w:rsid w:val="00875599"/>
    <w:rsid w:val="008779FC"/>
    <w:rsid w:val="008806D6"/>
    <w:rsid w:val="00880FAF"/>
    <w:rsid w:val="008823A4"/>
    <w:rsid w:val="00884039"/>
    <w:rsid w:val="00892D06"/>
    <w:rsid w:val="00895B00"/>
    <w:rsid w:val="00895C5B"/>
    <w:rsid w:val="008A6519"/>
    <w:rsid w:val="008B4F92"/>
    <w:rsid w:val="008B6A5D"/>
    <w:rsid w:val="008C4D36"/>
    <w:rsid w:val="008C5ED4"/>
    <w:rsid w:val="008C630B"/>
    <w:rsid w:val="008D1AC2"/>
    <w:rsid w:val="008D1CCA"/>
    <w:rsid w:val="008D1E2A"/>
    <w:rsid w:val="008D3CAB"/>
    <w:rsid w:val="008D6A0B"/>
    <w:rsid w:val="008E0371"/>
    <w:rsid w:val="008E1635"/>
    <w:rsid w:val="008E1D7E"/>
    <w:rsid w:val="008E3481"/>
    <w:rsid w:val="008E49AD"/>
    <w:rsid w:val="008F2265"/>
    <w:rsid w:val="00900AEF"/>
    <w:rsid w:val="00900C51"/>
    <w:rsid w:val="0090221E"/>
    <w:rsid w:val="00905A74"/>
    <w:rsid w:val="00907ABF"/>
    <w:rsid w:val="009108C7"/>
    <w:rsid w:val="009152AA"/>
    <w:rsid w:val="00916A3C"/>
    <w:rsid w:val="00916AC2"/>
    <w:rsid w:val="00920638"/>
    <w:rsid w:val="00927B1C"/>
    <w:rsid w:val="0093156A"/>
    <w:rsid w:val="0094089D"/>
    <w:rsid w:val="009472BB"/>
    <w:rsid w:val="00950018"/>
    <w:rsid w:val="00951726"/>
    <w:rsid w:val="0095369A"/>
    <w:rsid w:val="00955380"/>
    <w:rsid w:val="00957605"/>
    <w:rsid w:val="00964D61"/>
    <w:rsid w:val="0096788D"/>
    <w:rsid w:val="00971E40"/>
    <w:rsid w:val="00974025"/>
    <w:rsid w:val="009744EA"/>
    <w:rsid w:val="0097563C"/>
    <w:rsid w:val="00975F3F"/>
    <w:rsid w:val="009775D9"/>
    <w:rsid w:val="0098514A"/>
    <w:rsid w:val="00993B9C"/>
    <w:rsid w:val="00996063"/>
    <w:rsid w:val="00996520"/>
    <w:rsid w:val="009A21AD"/>
    <w:rsid w:val="009A54D3"/>
    <w:rsid w:val="009A6327"/>
    <w:rsid w:val="009C0DC2"/>
    <w:rsid w:val="009C1336"/>
    <w:rsid w:val="009C41BD"/>
    <w:rsid w:val="009C4563"/>
    <w:rsid w:val="009C6BB8"/>
    <w:rsid w:val="009D1210"/>
    <w:rsid w:val="009D32B5"/>
    <w:rsid w:val="009D4E52"/>
    <w:rsid w:val="009E50C9"/>
    <w:rsid w:val="009E70A7"/>
    <w:rsid w:val="00A017DA"/>
    <w:rsid w:val="00A01867"/>
    <w:rsid w:val="00A02D25"/>
    <w:rsid w:val="00A03403"/>
    <w:rsid w:val="00A05046"/>
    <w:rsid w:val="00A10CFC"/>
    <w:rsid w:val="00A11436"/>
    <w:rsid w:val="00A114E5"/>
    <w:rsid w:val="00A119BD"/>
    <w:rsid w:val="00A12BBC"/>
    <w:rsid w:val="00A13210"/>
    <w:rsid w:val="00A1764E"/>
    <w:rsid w:val="00A23FCB"/>
    <w:rsid w:val="00A3030D"/>
    <w:rsid w:val="00A30D36"/>
    <w:rsid w:val="00A35387"/>
    <w:rsid w:val="00A404FA"/>
    <w:rsid w:val="00A42EB3"/>
    <w:rsid w:val="00A5410D"/>
    <w:rsid w:val="00A571D9"/>
    <w:rsid w:val="00A62CE9"/>
    <w:rsid w:val="00A64418"/>
    <w:rsid w:val="00A64D7B"/>
    <w:rsid w:val="00A7195A"/>
    <w:rsid w:val="00A71990"/>
    <w:rsid w:val="00A71E8E"/>
    <w:rsid w:val="00A76144"/>
    <w:rsid w:val="00A820F9"/>
    <w:rsid w:val="00A83A23"/>
    <w:rsid w:val="00A843B1"/>
    <w:rsid w:val="00A85E6D"/>
    <w:rsid w:val="00A91B48"/>
    <w:rsid w:val="00A92B81"/>
    <w:rsid w:val="00AA0530"/>
    <w:rsid w:val="00AA4BFD"/>
    <w:rsid w:val="00AA5C15"/>
    <w:rsid w:val="00AA6C28"/>
    <w:rsid w:val="00AB0706"/>
    <w:rsid w:val="00AB17DB"/>
    <w:rsid w:val="00AB300C"/>
    <w:rsid w:val="00AB446B"/>
    <w:rsid w:val="00AC03F6"/>
    <w:rsid w:val="00AD0CAA"/>
    <w:rsid w:val="00AD7658"/>
    <w:rsid w:val="00AE03F6"/>
    <w:rsid w:val="00AE226A"/>
    <w:rsid w:val="00AE488D"/>
    <w:rsid w:val="00AF10A3"/>
    <w:rsid w:val="00AF3BC8"/>
    <w:rsid w:val="00B005EA"/>
    <w:rsid w:val="00B1222F"/>
    <w:rsid w:val="00B14A2D"/>
    <w:rsid w:val="00B1564D"/>
    <w:rsid w:val="00B17D5D"/>
    <w:rsid w:val="00B20544"/>
    <w:rsid w:val="00B223E0"/>
    <w:rsid w:val="00B22A12"/>
    <w:rsid w:val="00B249A2"/>
    <w:rsid w:val="00B3181C"/>
    <w:rsid w:val="00B34606"/>
    <w:rsid w:val="00B34954"/>
    <w:rsid w:val="00B36AF6"/>
    <w:rsid w:val="00B433AC"/>
    <w:rsid w:val="00B434C5"/>
    <w:rsid w:val="00B46D07"/>
    <w:rsid w:val="00B46E13"/>
    <w:rsid w:val="00B502B0"/>
    <w:rsid w:val="00B516B6"/>
    <w:rsid w:val="00B64E22"/>
    <w:rsid w:val="00B72114"/>
    <w:rsid w:val="00B75CF4"/>
    <w:rsid w:val="00B7675B"/>
    <w:rsid w:val="00B9029D"/>
    <w:rsid w:val="00B90793"/>
    <w:rsid w:val="00B927CB"/>
    <w:rsid w:val="00B92F72"/>
    <w:rsid w:val="00B95614"/>
    <w:rsid w:val="00BA4005"/>
    <w:rsid w:val="00BA4F92"/>
    <w:rsid w:val="00BA6912"/>
    <w:rsid w:val="00BA6F7A"/>
    <w:rsid w:val="00BA7C70"/>
    <w:rsid w:val="00BA7D67"/>
    <w:rsid w:val="00BB551D"/>
    <w:rsid w:val="00BB5A95"/>
    <w:rsid w:val="00BB6D51"/>
    <w:rsid w:val="00BC0D01"/>
    <w:rsid w:val="00BC1602"/>
    <w:rsid w:val="00BC2690"/>
    <w:rsid w:val="00BC3BC3"/>
    <w:rsid w:val="00BC4977"/>
    <w:rsid w:val="00BC4E46"/>
    <w:rsid w:val="00BD030F"/>
    <w:rsid w:val="00BD0EC8"/>
    <w:rsid w:val="00BD1531"/>
    <w:rsid w:val="00BD2559"/>
    <w:rsid w:val="00BE56CA"/>
    <w:rsid w:val="00BE5FCB"/>
    <w:rsid w:val="00BE625E"/>
    <w:rsid w:val="00BE6C78"/>
    <w:rsid w:val="00BE7382"/>
    <w:rsid w:val="00BF29EC"/>
    <w:rsid w:val="00BF2E45"/>
    <w:rsid w:val="00C034DD"/>
    <w:rsid w:val="00C037FF"/>
    <w:rsid w:val="00C0509A"/>
    <w:rsid w:val="00C05AD8"/>
    <w:rsid w:val="00C12CBE"/>
    <w:rsid w:val="00C1444D"/>
    <w:rsid w:val="00C16F58"/>
    <w:rsid w:val="00C1743F"/>
    <w:rsid w:val="00C2034A"/>
    <w:rsid w:val="00C21077"/>
    <w:rsid w:val="00C2136D"/>
    <w:rsid w:val="00C24165"/>
    <w:rsid w:val="00C2421E"/>
    <w:rsid w:val="00C25251"/>
    <w:rsid w:val="00C35CC2"/>
    <w:rsid w:val="00C41A2E"/>
    <w:rsid w:val="00C42268"/>
    <w:rsid w:val="00C47505"/>
    <w:rsid w:val="00C50D70"/>
    <w:rsid w:val="00C55E24"/>
    <w:rsid w:val="00C57788"/>
    <w:rsid w:val="00C60E73"/>
    <w:rsid w:val="00C6277B"/>
    <w:rsid w:val="00C65AD6"/>
    <w:rsid w:val="00C66BC4"/>
    <w:rsid w:val="00C67C48"/>
    <w:rsid w:val="00C718DB"/>
    <w:rsid w:val="00C765F2"/>
    <w:rsid w:val="00C76D77"/>
    <w:rsid w:val="00C82DAB"/>
    <w:rsid w:val="00C831B0"/>
    <w:rsid w:val="00C8373B"/>
    <w:rsid w:val="00C86296"/>
    <w:rsid w:val="00C9174C"/>
    <w:rsid w:val="00CB0F45"/>
    <w:rsid w:val="00CB2F51"/>
    <w:rsid w:val="00CB4112"/>
    <w:rsid w:val="00CB7DE3"/>
    <w:rsid w:val="00CC018E"/>
    <w:rsid w:val="00CC16A1"/>
    <w:rsid w:val="00CC43B5"/>
    <w:rsid w:val="00CC4DA8"/>
    <w:rsid w:val="00CC587A"/>
    <w:rsid w:val="00CC67FF"/>
    <w:rsid w:val="00CC696F"/>
    <w:rsid w:val="00CD0CC8"/>
    <w:rsid w:val="00CE063E"/>
    <w:rsid w:val="00CE1992"/>
    <w:rsid w:val="00CE2327"/>
    <w:rsid w:val="00CE4779"/>
    <w:rsid w:val="00CF23D7"/>
    <w:rsid w:val="00CF27E4"/>
    <w:rsid w:val="00CF2AAC"/>
    <w:rsid w:val="00CF506F"/>
    <w:rsid w:val="00D006D1"/>
    <w:rsid w:val="00D009EF"/>
    <w:rsid w:val="00D04211"/>
    <w:rsid w:val="00D05C62"/>
    <w:rsid w:val="00D119F1"/>
    <w:rsid w:val="00D11F2B"/>
    <w:rsid w:val="00D120F5"/>
    <w:rsid w:val="00D16A37"/>
    <w:rsid w:val="00D32B59"/>
    <w:rsid w:val="00D34894"/>
    <w:rsid w:val="00D356B8"/>
    <w:rsid w:val="00D52EC5"/>
    <w:rsid w:val="00D548A4"/>
    <w:rsid w:val="00D57577"/>
    <w:rsid w:val="00D61FD6"/>
    <w:rsid w:val="00D62724"/>
    <w:rsid w:val="00D66846"/>
    <w:rsid w:val="00D678C0"/>
    <w:rsid w:val="00D678EC"/>
    <w:rsid w:val="00D71F1A"/>
    <w:rsid w:val="00D737C1"/>
    <w:rsid w:val="00D74315"/>
    <w:rsid w:val="00D75E57"/>
    <w:rsid w:val="00D75F43"/>
    <w:rsid w:val="00D76660"/>
    <w:rsid w:val="00D77415"/>
    <w:rsid w:val="00D81FAA"/>
    <w:rsid w:val="00D82A84"/>
    <w:rsid w:val="00D8798A"/>
    <w:rsid w:val="00D87ACF"/>
    <w:rsid w:val="00D925D2"/>
    <w:rsid w:val="00D92CEE"/>
    <w:rsid w:val="00DA2DDE"/>
    <w:rsid w:val="00DA69AD"/>
    <w:rsid w:val="00DB6016"/>
    <w:rsid w:val="00DC6188"/>
    <w:rsid w:val="00DD445A"/>
    <w:rsid w:val="00DD6AE9"/>
    <w:rsid w:val="00DE166F"/>
    <w:rsid w:val="00DE16AB"/>
    <w:rsid w:val="00DE251B"/>
    <w:rsid w:val="00DE7634"/>
    <w:rsid w:val="00E043F7"/>
    <w:rsid w:val="00E144FB"/>
    <w:rsid w:val="00E160B8"/>
    <w:rsid w:val="00E17514"/>
    <w:rsid w:val="00E204FF"/>
    <w:rsid w:val="00E24F2B"/>
    <w:rsid w:val="00E254E3"/>
    <w:rsid w:val="00E26E09"/>
    <w:rsid w:val="00E27523"/>
    <w:rsid w:val="00E312C5"/>
    <w:rsid w:val="00E3558D"/>
    <w:rsid w:val="00E374D8"/>
    <w:rsid w:val="00E3768A"/>
    <w:rsid w:val="00E43043"/>
    <w:rsid w:val="00E46603"/>
    <w:rsid w:val="00E515B9"/>
    <w:rsid w:val="00E56405"/>
    <w:rsid w:val="00E63CCF"/>
    <w:rsid w:val="00E653A5"/>
    <w:rsid w:val="00E70645"/>
    <w:rsid w:val="00E72431"/>
    <w:rsid w:val="00E7572F"/>
    <w:rsid w:val="00E75B8B"/>
    <w:rsid w:val="00E75D9E"/>
    <w:rsid w:val="00E77EC1"/>
    <w:rsid w:val="00E80E8A"/>
    <w:rsid w:val="00E82187"/>
    <w:rsid w:val="00E82A21"/>
    <w:rsid w:val="00E87282"/>
    <w:rsid w:val="00E90D6C"/>
    <w:rsid w:val="00E91864"/>
    <w:rsid w:val="00E94877"/>
    <w:rsid w:val="00E97D8B"/>
    <w:rsid w:val="00EA3218"/>
    <w:rsid w:val="00EA414E"/>
    <w:rsid w:val="00EA5CC5"/>
    <w:rsid w:val="00EA61A9"/>
    <w:rsid w:val="00EA655F"/>
    <w:rsid w:val="00EB516D"/>
    <w:rsid w:val="00EB5E74"/>
    <w:rsid w:val="00ED0617"/>
    <w:rsid w:val="00ED52D8"/>
    <w:rsid w:val="00EE05BD"/>
    <w:rsid w:val="00EE069E"/>
    <w:rsid w:val="00EE0806"/>
    <w:rsid w:val="00EE6C60"/>
    <w:rsid w:val="00EF09DE"/>
    <w:rsid w:val="00EF1110"/>
    <w:rsid w:val="00EF297C"/>
    <w:rsid w:val="00EF5E94"/>
    <w:rsid w:val="00EF6645"/>
    <w:rsid w:val="00EF6794"/>
    <w:rsid w:val="00F01B7D"/>
    <w:rsid w:val="00F04247"/>
    <w:rsid w:val="00F11A40"/>
    <w:rsid w:val="00F12929"/>
    <w:rsid w:val="00F22E45"/>
    <w:rsid w:val="00F260FC"/>
    <w:rsid w:val="00F37307"/>
    <w:rsid w:val="00F375A0"/>
    <w:rsid w:val="00F4418C"/>
    <w:rsid w:val="00F44FD7"/>
    <w:rsid w:val="00F47BFC"/>
    <w:rsid w:val="00F54E97"/>
    <w:rsid w:val="00F5594A"/>
    <w:rsid w:val="00F55A15"/>
    <w:rsid w:val="00F63627"/>
    <w:rsid w:val="00F7492A"/>
    <w:rsid w:val="00F8237F"/>
    <w:rsid w:val="00F85602"/>
    <w:rsid w:val="00F859B7"/>
    <w:rsid w:val="00F87395"/>
    <w:rsid w:val="00FA3550"/>
    <w:rsid w:val="00FA4054"/>
    <w:rsid w:val="00FA75AE"/>
    <w:rsid w:val="00FB4B25"/>
    <w:rsid w:val="00FB5AF7"/>
    <w:rsid w:val="00FC04AB"/>
    <w:rsid w:val="00FC11D5"/>
    <w:rsid w:val="00FC2B58"/>
    <w:rsid w:val="00FC4F45"/>
    <w:rsid w:val="00FD75BB"/>
    <w:rsid w:val="00FD7BC7"/>
    <w:rsid w:val="00FE57B3"/>
    <w:rsid w:val="00FF1CFC"/>
    <w:rsid w:val="00FF1EA8"/>
    <w:rsid w:val="00FF4585"/>
    <w:rsid w:val="00FF6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2F23"/>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character" w:styleId="Pripombasklic">
    <w:name w:val="annotation reference"/>
    <w:basedOn w:val="Privzetapisavaodstavka"/>
    <w:uiPriority w:val="99"/>
    <w:semiHidden/>
    <w:unhideWhenUsed/>
    <w:rsid w:val="005262C5"/>
    <w:rPr>
      <w:sz w:val="16"/>
      <w:szCs w:val="16"/>
    </w:rPr>
  </w:style>
  <w:style w:type="paragraph" w:styleId="Pripombabesedilo">
    <w:name w:val="annotation text"/>
    <w:basedOn w:val="Navaden"/>
    <w:link w:val="PripombabesediloZnak"/>
    <w:uiPriority w:val="99"/>
    <w:semiHidden/>
    <w:unhideWhenUsed/>
    <w:rsid w:val="005262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262C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5262C5"/>
    <w:rPr>
      <w:b/>
      <w:bCs/>
    </w:rPr>
  </w:style>
  <w:style w:type="character" w:customStyle="1" w:styleId="ZadevapripombeZnak">
    <w:name w:val="Zadeva pripombe Znak"/>
    <w:basedOn w:val="PripombabesediloZnak"/>
    <w:link w:val="Zadevapripombe"/>
    <w:uiPriority w:val="99"/>
    <w:semiHidden/>
    <w:rsid w:val="005262C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5262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262C5"/>
    <w:rPr>
      <w:rFonts w:ascii="Segoe UI" w:eastAsia="Calibri" w:hAnsi="Segoe UI" w:cs="Segoe UI"/>
      <w:sz w:val="18"/>
      <w:szCs w:val="18"/>
    </w:rPr>
  </w:style>
  <w:style w:type="paragraph" w:styleId="Odstavekseznama">
    <w:name w:val="List Paragraph"/>
    <w:basedOn w:val="Navaden"/>
    <w:uiPriority w:val="34"/>
    <w:qFormat/>
    <w:rsid w:val="00A017DA"/>
    <w:pPr>
      <w:ind w:left="720"/>
      <w:contextualSpacing/>
    </w:pPr>
  </w:style>
  <w:style w:type="paragraph" w:styleId="Navadensplet">
    <w:name w:val="Normal (Web)"/>
    <w:basedOn w:val="Navaden"/>
    <w:uiPriority w:val="99"/>
    <w:semiHidden/>
    <w:unhideWhenUsed/>
    <w:rsid w:val="00762534"/>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762534"/>
    <w:rPr>
      <w:b/>
      <w:bCs/>
    </w:rPr>
  </w:style>
  <w:style w:type="paragraph" w:styleId="Konnaopomba-besedilo">
    <w:name w:val="endnote text"/>
    <w:basedOn w:val="Navaden"/>
    <w:link w:val="Konnaopomba-besediloZnak"/>
    <w:uiPriority w:val="99"/>
    <w:semiHidden/>
    <w:unhideWhenUsed/>
    <w:rsid w:val="000048A2"/>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0048A2"/>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0048A2"/>
    <w:rPr>
      <w:vertAlign w:val="superscript"/>
    </w:rPr>
  </w:style>
  <w:style w:type="paragraph" w:styleId="Telobesedila">
    <w:name w:val="Body Text"/>
    <w:basedOn w:val="Navaden"/>
    <w:link w:val="TelobesedilaZnak"/>
    <w:uiPriority w:val="1"/>
    <w:qFormat/>
    <w:rsid w:val="006720DF"/>
    <w:pPr>
      <w:widowControl w:val="0"/>
      <w:autoSpaceDE w:val="0"/>
      <w:autoSpaceDN w:val="0"/>
      <w:spacing w:after="0" w:line="240" w:lineRule="auto"/>
    </w:pPr>
    <w:rPr>
      <w:rFonts w:ascii="Arial" w:eastAsia="Arial" w:hAnsi="Arial" w:cs="Arial"/>
      <w:sz w:val="20"/>
      <w:szCs w:val="20"/>
      <w:lang w:val="de-DE" w:eastAsia="de-DE" w:bidi="de-DE"/>
    </w:rPr>
  </w:style>
  <w:style w:type="character" w:customStyle="1" w:styleId="TelobesedilaZnak">
    <w:name w:val="Telo besedila Znak"/>
    <w:basedOn w:val="Privzetapisavaodstavka"/>
    <w:link w:val="Telobesedila"/>
    <w:uiPriority w:val="1"/>
    <w:rsid w:val="006720DF"/>
    <w:rPr>
      <w:rFonts w:ascii="Arial" w:eastAsia="Arial" w:hAnsi="Arial" w:cs="Arial"/>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10609">
      <w:bodyDiv w:val="1"/>
      <w:marLeft w:val="0"/>
      <w:marRight w:val="0"/>
      <w:marTop w:val="0"/>
      <w:marBottom w:val="0"/>
      <w:divBdr>
        <w:top w:val="none" w:sz="0" w:space="0" w:color="auto"/>
        <w:left w:val="none" w:sz="0" w:space="0" w:color="auto"/>
        <w:bottom w:val="none" w:sz="0" w:space="0" w:color="auto"/>
        <w:right w:val="none" w:sz="0" w:space="0" w:color="auto"/>
      </w:divBdr>
      <w:divsChild>
        <w:div w:id="164175745">
          <w:marLeft w:val="0"/>
          <w:marRight w:val="0"/>
          <w:marTop w:val="0"/>
          <w:marBottom w:val="360"/>
          <w:divBdr>
            <w:top w:val="none" w:sz="0" w:space="0" w:color="auto"/>
            <w:left w:val="none" w:sz="0" w:space="0" w:color="auto"/>
            <w:bottom w:val="none" w:sz="0" w:space="0" w:color="auto"/>
            <w:right w:val="none" w:sz="0" w:space="0" w:color="auto"/>
          </w:divBdr>
        </w:div>
        <w:div w:id="182018013">
          <w:marLeft w:val="0"/>
          <w:marRight w:val="0"/>
          <w:marTop w:val="0"/>
          <w:marBottom w:val="0"/>
          <w:divBdr>
            <w:top w:val="none" w:sz="0" w:space="0" w:color="auto"/>
            <w:left w:val="none" w:sz="0" w:space="0" w:color="auto"/>
            <w:bottom w:val="none" w:sz="0" w:space="0" w:color="auto"/>
            <w:right w:val="none" w:sz="0" w:space="0" w:color="auto"/>
          </w:divBdr>
          <w:divsChild>
            <w:div w:id="286011916">
              <w:marLeft w:val="0"/>
              <w:marRight w:val="0"/>
              <w:marTop w:val="0"/>
              <w:marBottom w:val="0"/>
              <w:divBdr>
                <w:top w:val="none" w:sz="0" w:space="0" w:color="auto"/>
                <w:left w:val="none" w:sz="0" w:space="0" w:color="auto"/>
                <w:bottom w:val="none" w:sz="0" w:space="0" w:color="auto"/>
                <w:right w:val="none" w:sz="0" w:space="0" w:color="auto"/>
              </w:divBdr>
              <w:divsChild>
                <w:div w:id="1569681333">
                  <w:marLeft w:val="0"/>
                  <w:marRight w:val="0"/>
                  <w:marTop w:val="0"/>
                  <w:marBottom w:val="0"/>
                  <w:divBdr>
                    <w:top w:val="none" w:sz="0" w:space="0" w:color="auto"/>
                    <w:left w:val="none" w:sz="0" w:space="0" w:color="auto"/>
                    <w:bottom w:val="none" w:sz="0" w:space="0" w:color="auto"/>
                    <w:right w:val="none" w:sz="0" w:space="0" w:color="auto"/>
                  </w:divBdr>
                  <w:divsChild>
                    <w:div w:id="4581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nz.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9FD5A4-4C61-4AD2-94C7-AE98A1E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2510</Words>
  <Characters>14307</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Jazbinšek</dc:creator>
  <cp:keywords/>
  <dc:description/>
  <cp:lastModifiedBy>Romina Jarc</cp:lastModifiedBy>
  <cp:revision>6</cp:revision>
  <cp:lastPrinted>2023-03-10T13:00:00Z</cp:lastPrinted>
  <dcterms:created xsi:type="dcterms:W3CDTF">2023-11-13T14:17:00Z</dcterms:created>
  <dcterms:modified xsi:type="dcterms:W3CDTF">2023-11-13T14:19:00Z</dcterms:modified>
</cp:coreProperties>
</file>