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697D" w14:textId="77777777" w:rsidR="00BD6A1D" w:rsidRPr="00BD6A1D" w:rsidRDefault="005628CE" w:rsidP="00BD6A1D">
      <w:pPr>
        <w:pStyle w:val="Glava"/>
        <w:tabs>
          <w:tab w:val="left" w:pos="5103"/>
        </w:tabs>
        <w:spacing w:line="240" w:lineRule="exact"/>
        <w:ind w:left="5103" w:hanging="4819"/>
        <w:rPr>
          <w:rFonts w:cs="Arial"/>
          <w:sz w:val="16"/>
          <w:szCs w:val="16"/>
        </w:rPr>
      </w:pPr>
      <w:r w:rsidRPr="005628CE">
        <w:rPr>
          <w:rFonts w:cs="Arial"/>
          <w:sz w:val="16"/>
          <w:szCs w:val="16"/>
        </w:rPr>
        <w:t>Štukljeva cesta 44</w:t>
      </w:r>
      <w:r w:rsidR="00BD6A1D" w:rsidRPr="00BD6A1D">
        <w:rPr>
          <w:rFonts w:cs="Arial"/>
          <w:sz w:val="16"/>
          <w:szCs w:val="16"/>
        </w:rPr>
        <w:t>, 1000 Ljubljana</w:t>
      </w:r>
      <w:r w:rsidR="00BD6A1D">
        <w:rPr>
          <w:rFonts w:cs="Arial"/>
          <w:sz w:val="16"/>
          <w:szCs w:val="16"/>
        </w:rPr>
        <w:tab/>
      </w:r>
      <w:r w:rsidR="00BD6A1D">
        <w:rPr>
          <w:rFonts w:cs="Arial"/>
          <w:sz w:val="16"/>
          <w:szCs w:val="16"/>
        </w:rPr>
        <w:tab/>
      </w:r>
      <w:r w:rsidR="00BD6A1D" w:rsidRPr="00BD6A1D">
        <w:rPr>
          <w:rFonts w:cs="Arial"/>
          <w:sz w:val="16"/>
          <w:szCs w:val="16"/>
        </w:rPr>
        <w:t>T: 01 369 77 00</w:t>
      </w:r>
    </w:p>
    <w:p w14:paraId="39FEB275" w14:textId="77777777" w:rsidR="00BD6A1D" w:rsidRPr="00BD6A1D" w:rsidRDefault="00BD6A1D" w:rsidP="00BD6A1D">
      <w:pPr>
        <w:pStyle w:val="Glava"/>
        <w:tabs>
          <w:tab w:val="left" w:pos="5112"/>
        </w:tabs>
        <w:spacing w:line="240" w:lineRule="exact"/>
        <w:ind w:left="5103"/>
        <w:rPr>
          <w:rFonts w:cs="Arial"/>
          <w:sz w:val="16"/>
          <w:szCs w:val="16"/>
        </w:rPr>
      </w:pPr>
      <w:r w:rsidRPr="00BD6A1D">
        <w:rPr>
          <w:rFonts w:cs="Arial"/>
          <w:sz w:val="16"/>
          <w:szCs w:val="16"/>
        </w:rPr>
        <w:t xml:space="preserve">F: 01 369 78 32 </w:t>
      </w:r>
    </w:p>
    <w:p w14:paraId="7B11085E" w14:textId="77777777" w:rsidR="00BD6A1D" w:rsidRDefault="00BD6A1D" w:rsidP="00BD6A1D">
      <w:pPr>
        <w:pStyle w:val="Glava"/>
        <w:tabs>
          <w:tab w:val="left" w:pos="5112"/>
        </w:tabs>
        <w:spacing w:line="240" w:lineRule="exact"/>
        <w:ind w:left="5103"/>
        <w:rPr>
          <w:rFonts w:cs="Arial"/>
          <w:sz w:val="16"/>
          <w:szCs w:val="16"/>
        </w:rPr>
      </w:pPr>
      <w:r w:rsidRPr="00BD6A1D">
        <w:rPr>
          <w:rFonts w:cs="Arial"/>
          <w:sz w:val="16"/>
          <w:szCs w:val="16"/>
        </w:rPr>
        <w:tab/>
        <w:t xml:space="preserve">E: gp.mddsz@gov.si </w:t>
      </w:r>
      <w:hyperlink r:id="rId7" w:history="1">
        <w:r w:rsidRPr="004E715C">
          <w:rPr>
            <w:rStyle w:val="Hiperpovezava"/>
            <w:rFonts w:cs="Arial"/>
            <w:sz w:val="16"/>
            <w:szCs w:val="16"/>
          </w:rPr>
          <w:t>www.mddsz.gov.si</w:t>
        </w:r>
      </w:hyperlink>
    </w:p>
    <w:p w14:paraId="577B047E" w14:textId="77777777" w:rsidR="00BD6A1D" w:rsidRPr="00BD6A1D" w:rsidRDefault="00BD6A1D" w:rsidP="00BD6A1D">
      <w:pPr>
        <w:pStyle w:val="Glava"/>
        <w:tabs>
          <w:tab w:val="left" w:pos="5112"/>
        </w:tabs>
        <w:spacing w:line="240" w:lineRule="exact"/>
        <w:ind w:left="5103"/>
        <w:rPr>
          <w:rFonts w:cs="Arial"/>
          <w:sz w:val="16"/>
          <w:szCs w:val="16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AE1F83" w:rsidRPr="00AE1F83" w14:paraId="2CE57E72" w14:textId="77777777" w:rsidTr="00BD6A1D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56849D7" w14:textId="1B8444A6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 xml:space="preserve">Številka: </w:t>
            </w:r>
            <w:r w:rsidR="00F33429">
              <w:rPr>
                <w:rFonts w:eastAsia="Times New Roman" w:cs="Arial"/>
                <w:szCs w:val="20"/>
                <w:lang w:eastAsia="sl-SI"/>
              </w:rPr>
              <w:t>4101-133/2024-2611</w:t>
            </w:r>
            <w:r w:rsidR="00B75004">
              <w:rPr>
                <w:rFonts w:eastAsia="Times New Roman" w:cs="Arial"/>
                <w:szCs w:val="20"/>
                <w:lang w:eastAsia="sl-SI"/>
              </w:rPr>
              <w:t>-3</w:t>
            </w:r>
          </w:p>
        </w:tc>
      </w:tr>
      <w:tr w:rsidR="00AE1F83" w:rsidRPr="00AE1F83" w14:paraId="132578A3" w14:textId="77777777" w:rsidTr="00BD6A1D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B309DDF" w14:textId="2691ECD3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 xml:space="preserve">Ljubljana, </w:t>
            </w:r>
            <w:r w:rsidR="00CB2E12">
              <w:rPr>
                <w:rFonts w:eastAsia="Times New Roman" w:cs="Arial"/>
                <w:szCs w:val="20"/>
                <w:lang w:eastAsia="sl-SI"/>
              </w:rPr>
              <w:t>1</w:t>
            </w:r>
            <w:r w:rsidR="00927743">
              <w:rPr>
                <w:rFonts w:eastAsia="Times New Roman" w:cs="Arial"/>
                <w:szCs w:val="20"/>
                <w:lang w:eastAsia="sl-SI"/>
              </w:rPr>
              <w:t>8</w:t>
            </w:r>
            <w:r w:rsidR="009A6D07" w:rsidRPr="007879E5">
              <w:rPr>
                <w:rFonts w:eastAsia="Times New Roman" w:cs="Arial"/>
                <w:szCs w:val="20"/>
                <w:lang w:eastAsia="sl-SI"/>
              </w:rPr>
              <w:t xml:space="preserve">. </w:t>
            </w:r>
            <w:r w:rsidR="007D643D" w:rsidRPr="007879E5">
              <w:rPr>
                <w:rFonts w:eastAsia="Times New Roman" w:cs="Arial"/>
                <w:szCs w:val="20"/>
                <w:lang w:eastAsia="sl-SI"/>
              </w:rPr>
              <w:t>1</w:t>
            </w:r>
            <w:r w:rsidR="00CB2E12">
              <w:rPr>
                <w:rFonts w:eastAsia="Times New Roman" w:cs="Arial"/>
                <w:szCs w:val="20"/>
                <w:lang w:eastAsia="sl-SI"/>
              </w:rPr>
              <w:t>0</w:t>
            </w:r>
            <w:r w:rsidR="009A6D07" w:rsidRPr="007879E5">
              <w:rPr>
                <w:rFonts w:eastAsia="Times New Roman" w:cs="Arial"/>
                <w:szCs w:val="20"/>
                <w:lang w:eastAsia="sl-SI"/>
              </w:rPr>
              <w:t>. 202</w:t>
            </w:r>
            <w:r w:rsidR="00CB2E12">
              <w:rPr>
                <w:rFonts w:eastAsia="Times New Roman" w:cs="Arial"/>
                <w:szCs w:val="20"/>
                <w:lang w:eastAsia="sl-SI"/>
              </w:rPr>
              <w:t>4</w:t>
            </w:r>
          </w:p>
        </w:tc>
      </w:tr>
      <w:tr w:rsidR="00AE1F83" w:rsidRPr="00AE1F83" w14:paraId="37528E59" w14:textId="77777777" w:rsidTr="00BD6A1D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F91CC2D" w14:textId="07D7CC0E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EVA</w:t>
            </w:r>
            <w:r w:rsidR="009A6D07">
              <w:rPr>
                <w:rFonts w:eastAsia="Times New Roman" w:cs="Arial"/>
                <w:iCs/>
                <w:szCs w:val="20"/>
                <w:lang w:eastAsia="sl-SI"/>
              </w:rPr>
              <w:t>:</w:t>
            </w: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 xml:space="preserve"> </w:t>
            </w:r>
            <w:r w:rsidR="009A6D07"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AE1F83" w:rsidRPr="00AE1F83" w14:paraId="282609B1" w14:textId="77777777" w:rsidTr="00BD6A1D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52BC86A" w14:textId="77777777" w:rsidR="00AE1F83" w:rsidRPr="00AE1F83" w:rsidRDefault="00AE1F83" w:rsidP="00AE1F83">
            <w:pPr>
              <w:spacing w:after="0" w:line="260" w:lineRule="exact"/>
              <w:rPr>
                <w:rFonts w:eastAsia="Times New Roman" w:cs="Arial"/>
                <w:szCs w:val="20"/>
              </w:rPr>
            </w:pPr>
          </w:p>
          <w:p w14:paraId="2BB493C7" w14:textId="77777777" w:rsidR="00AE1F83" w:rsidRPr="00AE1F83" w:rsidRDefault="00AE1F83" w:rsidP="00AE1F83">
            <w:pPr>
              <w:spacing w:after="0" w:line="260" w:lineRule="exact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GENERALNI SEKRETARIAT VLADE REPUBLIKE SLOVENIJE</w:t>
            </w:r>
          </w:p>
          <w:p w14:paraId="49960A24" w14:textId="77777777" w:rsidR="00AE1F83" w:rsidRPr="00AE1F83" w:rsidRDefault="00B75004" w:rsidP="00AE1F83">
            <w:pPr>
              <w:spacing w:after="0" w:line="260" w:lineRule="exact"/>
              <w:rPr>
                <w:rFonts w:eastAsia="Times New Roman" w:cs="Arial"/>
                <w:szCs w:val="20"/>
              </w:rPr>
            </w:pPr>
            <w:hyperlink r:id="rId8" w:history="1">
              <w:r w:rsidR="00AE1F83" w:rsidRPr="00AE1F83">
                <w:rPr>
                  <w:rFonts w:eastAsia="Times New Roman"/>
                  <w:color w:val="0000FF"/>
                  <w:szCs w:val="20"/>
                  <w:u w:val="single"/>
                </w:rPr>
                <w:t>Gp.gs@gov.si</w:t>
              </w:r>
            </w:hyperlink>
          </w:p>
          <w:p w14:paraId="1C0FE08C" w14:textId="77777777" w:rsidR="00AE1F83" w:rsidRPr="00AE1F83" w:rsidRDefault="00AE1F83" w:rsidP="00AE1F83">
            <w:pPr>
              <w:spacing w:after="0" w:line="260" w:lineRule="exact"/>
              <w:rPr>
                <w:rFonts w:eastAsia="Times New Roman" w:cs="Arial"/>
                <w:szCs w:val="20"/>
              </w:rPr>
            </w:pPr>
          </w:p>
        </w:tc>
      </w:tr>
      <w:tr w:rsidR="00AE1F83" w:rsidRPr="00AE1F83" w14:paraId="1F67A72E" w14:textId="77777777" w:rsidTr="00BD6A1D">
        <w:tc>
          <w:tcPr>
            <w:tcW w:w="9163" w:type="dxa"/>
            <w:gridSpan w:val="4"/>
          </w:tcPr>
          <w:p w14:paraId="564E92EE" w14:textId="0CB13B71" w:rsidR="00AE1F83" w:rsidRPr="00AE1F83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 xml:space="preserve">ZADEVA: </w:t>
            </w:r>
            <w:r w:rsidR="009A6D07" w:rsidRPr="007337E2">
              <w:rPr>
                <w:rFonts w:cs="Arial"/>
                <w:b/>
                <w:szCs w:val="20"/>
              </w:rPr>
              <w:t xml:space="preserve">Prevzemanje </w:t>
            </w:r>
            <w:r w:rsidR="009A6D07" w:rsidRPr="00697236">
              <w:rPr>
                <w:rFonts w:cs="Arial"/>
                <w:b/>
                <w:szCs w:val="20"/>
              </w:rPr>
              <w:t>in plačevanje obveznosti</w:t>
            </w:r>
            <w:r w:rsidR="009A6D07">
              <w:rPr>
                <w:rFonts w:cs="Arial"/>
                <w:b/>
                <w:szCs w:val="20"/>
              </w:rPr>
              <w:t xml:space="preserve"> na namenski postavki</w:t>
            </w:r>
            <w:r w:rsidR="009A6D07" w:rsidRPr="007337E2">
              <w:rPr>
                <w:rFonts w:cs="Arial"/>
                <w:b/>
                <w:szCs w:val="20"/>
              </w:rPr>
              <w:t xml:space="preserve"> Ministrstva za </w:t>
            </w:r>
            <w:r w:rsidR="009A6D07">
              <w:rPr>
                <w:rFonts w:cs="Arial"/>
                <w:b/>
                <w:szCs w:val="20"/>
              </w:rPr>
              <w:t>delo, družino, socialne zadeve in enake možnosti</w:t>
            </w:r>
            <w:r w:rsidR="009A6D07" w:rsidRPr="007337E2">
              <w:rPr>
                <w:rFonts w:cs="Arial"/>
                <w:b/>
                <w:szCs w:val="20"/>
              </w:rPr>
              <w:t xml:space="preserve"> preko načr</w:t>
            </w:r>
            <w:r w:rsidR="009A6D07">
              <w:rPr>
                <w:rFonts w:cs="Arial"/>
                <w:b/>
                <w:szCs w:val="20"/>
              </w:rPr>
              <w:t>tovanih pravic porabe v letu 202</w:t>
            </w:r>
            <w:r w:rsidR="00CB2E12">
              <w:rPr>
                <w:rFonts w:cs="Arial"/>
                <w:b/>
                <w:szCs w:val="20"/>
              </w:rPr>
              <w:t>4</w:t>
            </w:r>
            <w:r w:rsidR="009A6D07" w:rsidRPr="007337E2">
              <w:rPr>
                <w:rFonts w:cs="Arial"/>
                <w:b/>
                <w:szCs w:val="20"/>
              </w:rPr>
              <w:t xml:space="preserve"> – predlog za obravnavo</w:t>
            </w:r>
            <w:r w:rsidR="009A6D07">
              <w:rPr>
                <w:rFonts w:cs="Arial"/>
                <w:b/>
                <w:szCs w:val="20"/>
              </w:rPr>
              <w:t xml:space="preserve"> </w:t>
            </w: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 xml:space="preserve"> </w:t>
            </w:r>
          </w:p>
        </w:tc>
      </w:tr>
      <w:tr w:rsidR="00AE1F83" w:rsidRPr="00AE1F83" w14:paraId="21F67408" w14:textId="77777777" w:rsidTr="00BD6A1D">
        <w:tc>
          <w:tcPr>
            <w:tcW w:w="9163" w:type="dxa"/>
            <w:gridSpan w:val="4"/>
          </w:tcPr>
          <w:p w14:paraId="668546B5" w14:textId="77777777" w:rsidR="00AE1F83" w:rsidRPr="00AE1F83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AE1F83" w:rsidRPr="00AE1F83" w14:paraId="727B3FBA" w14:textId="77777777" w:rsidTr="00BD6A1D">
        <w:tc>
          <w:tcPr>
            <w:tcW w:w="9163" w:type="dxa"/>
            <w:gridSpan w:val="4"/>
          </w:tcPr>
          <w:p w14:paraId="196CEE7A" w14:textId="7D41B75D" w:rsidR="009A6D07" w:rsidRPr="002E2FA4" w:rsidRDefault="009A6D07" w:rsidP="009A6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sl-SI"/>
              </w:rPr>
            </w:pPr>
            <w:r w:rsidRPr="002E2FA4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Na podlagi </w:t>
            </w:r>
            <w:r>
              <w:rPr>
                <w:rFonts w:eastAsia="Times New Roman" w:cs="Arial"/>
                <w:color w:val="000000"/>
                <w:szCs w:val="20"/>
                <w:lang w:eastAsia="sl-SI"/>
              </w:rPr>
              <w:t>petega</w:t>
            </w:r>
            <w:r w:rsidRPr="002E2FA4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odstavka 21. člena Zakona o izvrševanju proračunov </w:t>
            </w:r>
            <w:r>
              <w:rPr>
                <w:rFonts w:eastAsia="Times New Roman" w:cs="Arial"/>
                <w:color w:val="000000"/>
                <w:szCs w:val="20"/>
                <w:lang w:eastAsia="sl-SI"/>
              </w:rPr>
              <w:t>Republike Slovenije za leti 202</w:t>
            </w:r>
            <w:r w:rsidR="00CB2E12">
              <w:rPr>
                <w:rFonts w:eastAsia="Times New Roman" w:cs="Arial"/>
                <w:color w:val="000000"/>
                <w:szCs w:val="20"/>
                <w:lang w:eastAsia="sl-SI"/>
              </w:rPr>
              <w:t>4</w:t>
            </w:r>
            <w:r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in 202</w:t>
            </w:r>
            <w:r w:rsidR="00CB2E12">
              <w:rPr>
                <w:rFonts w:eastAsia="Times New Roman" w:cs="Arial"/>
                <w:color w:val="000000"/>
                <w:szCs w:val="20"/>
                <w:lang w:eastAsia="sl-SI"/>
              </w:rPr>
              <w:t>5</w:t>
            </w:r>
            <w:r w:rsidRPr="002E2FA4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(Uradni list RS, št.</w:t>
            </w:r>
            <w:r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</w:t>
            </w:r>
            <w:r w:rsidR="00796DE7">
              <w:rPr>
                <w:rFonts w:eastAsia="Times New Roman" w:cs="Arial"/>
                <w:color w:val="000000"/>
                <w:szCs w:val="20"/>
                <w:lang w:eastAsia="sl-SI"/>
              </w:rPr>
              <w:t>1</w:t>
            </w:r>
            <w:r w:rsidR="00CB2E12">
              <w:rPr>
                <w:rFonts w:eastAsia="Times New Roman" w:cs="Arial"/>
                <w:color w:val="000000"/>
                <w:szCs w:val="20"/>
                <w:lang w:eastAsia="sl-SI"/>
              </w:rPr>
              <w:t>23</w:t>
            </w:r>
            <w:r>
              <w:rPr>
                <w:rFonts w:eastAsia="Times New Roman" w:cs="Arial"/>
                <w:color w:val="000000"/>
                <w:szCs w:val="20"/>
                <w:lang w:eastAsia="sl-SI"/>
              </w:rPr>
              <w:t>/</w:t>
            </w:r>
            <w:r w:rsidR="00796DE7">
              <w:rPr>
                <w:rFonts w:eastAsia="Times New Roman" w:cs="Arial"/>
                <w:color w:val="000000"/>
                <w:szCs w:val="20"/>
                <w:lang w:eastAsia="sl-SI"/>
              </w:rPr>
              <w:t>2</w:t>
            </w:r>
            <w:r w:rsidR="00CB2E12">
              <w:rPr>
                <w:rFonts w:eastAsia="Times New Roman" w:cs="Arial"/>
                <w:color w:val="000000"/>
                <w:szCs w:val="20"/>
                <w:lang w:eastAsia="sl-SI"/>
              </w:rPr>
              <w:t>3</w:t>
            </w:r>
            <w:r w:rsidR="007D643D">
              <w:rPr>
                <w:rFonts w:cs="Arial"/>
                <w:szCs w:val="20"/>
              </w:rPr>
              <w:t xml:space="preserve"> in </w:t>
            </w:r>
            <w:r w:rsidR="00CB2E12">
              <w:rPr>
                <w:rFonts w:cs="Arial"/>
                <w:szCs w:val="20"/>
              </w:rPr>
              <w:t>12</w:t>
            </w:r>
            <w:r w:rsidR="007D643D">
              <w:rPr>
                <w:rFonts w:cs="Arial"/>
                <w:szCs w:val="20"/>
              </w:rPr>
              <w:t>/2</w:t>
            </w:r>
            <w:r w:rsidR="00CB2E12">
              <w:rPr>
                <w:rFonts w:cs="Arial"/>
                <w:szCs w:val="20"/>
              </w:rPr>
              <w:t>4</w:t>
            </w:r>
            <w:r w:rsidRPr="002E2FA4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) je Vlada Republike Slovenije na seji......., dne.................. sprejela naslednji </w:t>
            </w:r>
          </w:p>
          <w:p w14:paraId="030586B5" w14:textId="77777777" w:rsidR="009A6D07" w:rsidRPr="002E2FA4" w:rsidRDefault="009A6D07" w:rsidP="009A6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sl-SI"/>
              </w:rPr>
            </w:pPr>
          </w:p>
          <w:p w14:paraId="060D6CB4" w14:textId="77777777" w:rsidR="009A6D07" w:rsidRPr="002E2FA4" w:rsidRDefault="009A6D07" w:rsidP="009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sl-SI"/>
              </w:rPr>
            </w:pPr>
            <w:r w:rsidRPr="002E2FA4">
              <w:rPr>
                <w:rFonts w:eastAsia="Times New Roman" w:cs="Arial"/>
                <w:color w:val="000000"/>
                <w:szCs w:val="20"/>
                <w:lang w:eastAsia="sl-SI"/>
              </w:rPr>
              <w:t>SKLEP</w:t>
            </w:r>
          </w:p>
          <w:p w14:paraId="4C0FE98B" w14:textId="77777777" w:rsidR="009A6D07" w:rsidRPr="002E2FA4" w:rsidRDefault="009A6D07" w:rsidP="009A6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sl-SI"/>
              </w:rPr>
            </w:pPr>
          </w:p>
          <w:p w14:paraId="197F5427" w14:textId="59D5B5E5" w:rsidR="009A6D07" w:rsidRPr="00B252CB" w:rsidRDefault="009A6D07" w:rsidP="009A6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sl-SI"/>
              </w:rPr>
            </w:pPr>
            <w:r w:rsidRPr="00B252CB">
              <w:rPr>
                <w:rFonts w:eastAsia="Times New Roman" w:cs="Arial"/>
                <w:color w:val="000000"/>
                <w:szCs w:val="20"/>
                <w:lang w:eastAsia="sl-SI"/>
              </w:rPr>
              <w:t>Vlada Republike Slovenije je dala soglasje Ministrstvu za delo, družino, socialne zadeve in enake možnosti za prevzemanje in plačevanje obveznosti preko načrtovanih pravic porabe v sprejetem proračunu države</w:t>
            </w:r>
            <w:r w:rsidR="00B252CB" w:rsidRPr="00B252CB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za leto 202</w:t>
            </w:r>
            <w:r w:rsidR="00CB2E12">
              <w:rPr>
                <w:rFonts w:eastAsia="Times New Roman" w:cs="Arial"/>
                <w:color w:val="000000"/>
                <w:szCs w:val="20"/>
                <w:lang w:eastAsia="sl-SI"/>
              </w:rPr>
              <w:t>4</w:t>
            </w:r>
            <w:r w:rsidRPr="00B252CB">
              <w:rPr>
                <w:rFonts w:eastAsia="Times New Roman" w:cs="Arial"/>
                <w:color w:val="000000"/>
                <w:szCs w:val="20"/>
                <w:lang w:eastAsia="sl-SI"/>
              </w:rPr>
              <w:t>, in sicer:</w:t>
            </w:r>
          </w:p>
          <w:p w14:paraId="44CC1E7B" w14:textId="77777777" w:rsidR="009A6D07" w:rsidRPr="00B252CB" w:rsidRDefault="009A6D07" w:rsidP="009A6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sl-SI"/>
              </w:rPr>
            </w:pPr>
          </w:p>
          <w:p w14:paraId="65BA2501" w14:textId="0E374D59" w:rsidR="009A6D07" w:rsidRPr="00B252CB" w:rsidRDefault="009A6D07" w:rsidP="009A6D0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sl-SI"/>
              </w:rPr>
            </w:pPr>
            <w:r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na namenski postavki 130092 – Financiranje štipendij iz koncesijskih dajatev do višine </w:t>
            </w:r>
            <w:r w:rsidR="00D45907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4</w:t>
            </w:r>
            <w:r w:rsidR="00F27CCB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3</w:t>
            </w:r>
            <w:r w:rsidR="00B252CB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.</w:t>
            </w:r>
            <w:r w:rsidR="00D45907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969</w:t>
            </w:r>
            <w:r w:rsidR="00B252CB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.</w:t>
            </w:r>
            <w:r w:rsidR="00D45907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595</w:t>
            </w:r>
            <w:r w:rsidR="00B252CB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,</w:t>
            </w:r>
            <w:r w:rsidR="00D45907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35</w:t>
            </w:r>
            <w:r w:rsidR="00B252CB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EUR, vendar</w:t>
            </w:r>
            <w:r w:rsidR="00B252CB" w:rsidRPr="00B252CB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največ do višine </w:t>
            </w:r>
            <w:r w:rsidRPr="00B252CB">
              <w:rPr>
                <w:rFonts w:eastAsia="Times New Roman" w:cs="Arial"/>
                <w:color w:val="000000"/>
                <w:szCs w:val="20"/>
                <w:lang w:eastAsia="sl-SI"/>
              </w:rPr>
              <w:t>dejansko vplačanih namenskih prejemkov.</w:t>
            </w:r>
          </w:p>
          <w:p w14:paraId="312A8CC7" w14:textId="77777777" w:rsidR="009A6D07" w:rsidRPr="000F7874" w:rsidRDefault="009A6D07" w:rsidP="009A6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highlight w:val="yellow"/>
                <w:lang w:eastAsia="sl-SI"/>
              </w:rPr>
            </w:pPr>
          </w:p>
          <w:p w14:paraId="486779F8" w14:textId="77777777" w:rsidR="009A6D07" w:rsidRDefault="009A6D07" w:rsidP="009A6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14:paraId="44BF0A77" w14:textId="77777777" w:rsidR="009A6D07" w:rsidRPr="00417B42" w:rsidRDefault="009A6D07" w:rsidP="009A6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14:paraId="70015C3B" w14:textId="77777777" w:rsidR="009A6D07" w:rsidRPr="00417B42" w:rsidRDefault="009A6D07" w:rsidP="009A6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14:paraId="74427503" w14:textId="77777777" w:rsidR="00796DE7" w:rsidRDefault="009A6D07" w:rsidP="009A6D07">
            <w:pPr>
              <w:autoSpaceDE w:val="0"/>
              <w:autoSpaceDN w:val="0"/>
              <w:adjustRightInd w:val="0"/>
              <w:spacing w:after="0" w:line="240" w:lineRule="auto"/>
              <w:ind w:firstLine="612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</w:p>
          <w:p w14:paraId="1AF1AE6A" w14:textId="76CB0901" w:rsidR="00796DE7" w:rsidRPr="002816D9" w:rsidRDefault="00796DE7" w:rsidP="00796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                                                                    </w:t>
            </w:r>
            <w:r w:rsidR="002816D9">
              <w:rPr>
                <w:rFonts w:cs="Arial"/>
                <w:szCs w:val="20"/>
              </w:rPr>
              <w:t>Barbara KOLENKO HELBL</w:t>
            </w:r>
          </w:p>
          <w:p w14:paraId="45211FCA" w14:textId="3C2EBE68" w:rsidR="009A6D07" w:rsidRPr="00417B42" w:rsidRDefault="00796DE7" w:rsidP="00796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2816D9">
              <w:rPr>
                <w:rFonts w:cs="Arial"/>
                <w:szCs w:val="20"/>
              </w:rPr>
              <w:t xml:space="preserve">                                                                                               </w:t>
            </w:r>
            <w:r w:rsidR="009A6D07" w:rsidRPr="002816D9">
              <w:rPr>
                <w:rFonts w:cs="Arial"/>
                <w:szCs w:val="20"/>
              </w:rPr>
              <w:t>GENERALN</w:t>
            </w:r>
            <w:r w:rsidRPr="002816D9">
              <w:rPr>
                <w:rFonts w:cs="Arial"/>
                <w:szCs w:val="20"/>
              </w:rPr>
              <w:t>A</w:t>
            </w:r>
            <w:r w:rsidR="009A6D07" w:rsidRPr="002816D9">
              <w:rPr>
                <w:rFonts w:cs="Arial"/>
                <w:szCs w:val="20"/>
              </w:rPr>
              <w:t xml:space="preserve"> SEKRETAR</w:t>
            </w:r>
            <w:r w:rsidR="002816D9">
              <w:rPr>
                <w:rFonts w:cs="Arial"/>
                <w:szCs w:val="20"/>
              </w:rPr>
              <w:t>K</w:t>
            </w:r>
            <w:r w:rsidRPr="002816D9">
              <w:rPr>
                <w:rFonts w:cs="Arial"/>
                <w:szCs w:val="20"/>
              </w:rPr>
              <w:t>A</w:t>
            </w:r>
          </w:p>
          <w:p w14:paraId="22CD6F1D" w14:textId="77777777" w:rsidR="009A6D07" w:rsidRDefault="009A6D07" w:rsidP="009A6D07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3E2C6023" w14:textId="77777777" w:rsidR="009A6D07" w:rsidRPr="00417B42" w:rsidRDefault="009A6D07" w:rsidP="009A6D07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4770E5D2" w14:textId="77777777" w:rsidR="009A6D07" w:rsidRPr="00B641E0" w:rsidRDefault="009A6D07" w:rsidP="009A6D07">
            <w:pPr>
              <w:spacing w:after="0" w:line="240" w:lineRule="auto"/>
              <w:rPr>
                <w:rFonts w:cs="Arial"/>
                <w:iCs/>
                <w:szCs w:val="20"/>
              </w:rPr>
            </w:pPr>
            <w:r w:rsidRPr="00B641E0">
              <w:rPr>
                <w:rFonts w:cs="Arial"/>
                <w:iCs/>
                <w:szCs w:val="20"/>
              </w:rPr>
              <w:t>Sklep prejmejo:</w:t>
            </w:r>
          </w:p>
          <w:p w14:paraId="512D9197" w14:textId="77777777" w:rsidR="009A6D07" w:rsidRPr="00040250" w:rsidRDefault="009A6D07" w:rsidP="009A6D07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iCs/>
                <w:szCs w:val="20"/>
              </w:rPr>
            </w:pPr>
            <w:r w:rsidRPr="00040250">
              <w:rPr>
                <w:rFonts w:cs="Arial"/>
                <w:iCs/>
                <w:szCs w:val="20"/>
              </w:rPr>
              <w:t xml:space="preserve">Ministrstvo za </w:t>
            </w:r>
            <w:r>
              <w:rPr>
                <w:rFonts w:cs="Arial"/>
                <w:iCs/>
                <w:szCs w:val="20"/>
              </w:rPr>
              <w:t>delo, družino, socialne zadeve in enake možnosti,</w:t>
            </w:r>
          </w:p>
          <w:p w14:paraId="5C3721B3" w14:textId="77777777" w:rsidR="009A6D07" w:rsidRPr="00040250" w:rsidRDefault="009A6D07" w:rsidP="009A6D07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iCs/>
                <w:szCs w:val="20"/>
              </w:rPr>
            </w:pPr>
            <w:r w:rsidRPr="00040250">
              <w:rPr>
                <w:rFonts w:cs="Arial"/>
                <w:iCs/>
                <w:szCs w:val="20"/>
              </w:rPr>
              <w:t>Ministrstvo za finance</w:t>
            </w:r>
            <w:r>
              <w:rPr>
                <w:rFonts w:cs="Arial"/>
                <w:iCs/>
                <w:szCs w:val="20"/>
              </w:rPr>
              <w:t>.</w:t>
            </w:r>
          </w:p>
          <w:p w14:paraId="362CDF32" w14:textId="57B6C33D" w:rsidR="00AE1F83" w:rsidRPr="00AE1F83" w:rsidRDefault="00AE1F83" w:rsidP="00796DE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72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</w:tc>
      </w:tr>
      <w:tr w:rsidR="00AE1F83" w:rsidRPr="00AE1F83" w14:paraId="697F2D9B" w14:textId="77777777" w:rsidTr="00BD6A1D">
        <w:tc>
          <w:tcPr>
            <w:tcW w:w="9163" w:type="dxa"/>
            <w:gridSpan w:val="4"/>
          </w:tcPr>
          <w:p w14:paraId="7D48B61B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AE1F83" w:rsidRPr="00AE1F83" w14:paraId="21247ADB" w14:textId="77777777" w:rsidTr="00BD6A1D">
        <w:tc>
          <w:tcPr>
            <w:tcW w:w="9163" w:type="dxa"/>
            <w:gridSpan w:val="4"/>
          </w:tcPr>
          <w:p w14:paraId="4F0580A1" w14:textId="2A7A6729" w:rsidR="00AE1F83" w:rsidRPr="00AE1F83" w:rsidRDefault="00796DE7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AE1F83" w:rsidRPr="00AE1F83" w14:paraId="36618210" w14:textId="77777777" w:rsidTr="00BD6A1D">
        <w:tc>
          <w:tcPr>
            <w:tcW w:w="9163" w:type="dxa"/>
            <w:gridSpan w:val="4"/>
          </w:tcPr>
          <w:p w14:paraId="0F89D949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AE1F83" w:rsidRPr="00AE1F83" w14:paraId="5F39DCDB" w14:textId="77777777" w:rsidTr="00BD6A1D">
        <w:tc>
          <w:tcPr>
            <w:tcW w:w="9163" w:type="dxa"/>
            <w:gridSpan w:val="4"/>
          </w:tcPr>
          <w:p w14:paraId="3846D3E2" w14:textId="3E078308" w:rsidR="00796DE7" w:rsidRDefault="00796DE7" w:rsidP="00796DE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>
              <w:rPr>
                <w:rFonts w:eastAsia="Times New Roman" w:cs="Arial"/>
                <w:iCs/>
                <w:szCs w:val="20"/>
                <w:lang w:eastAsia="sl-SI"/>
              </w:rPr>
              <w:t>- Mojca Pršina, generalna direktorica Direktorata za trg dela in zaposlovanje</w:t>
            </w:r>
          </w:p>
          <w:p w14:paraId="55C770A9" w14:textId="0EB158F1" w:rsidR="00AE1F83" w:rsidRPr="00AE1F83" w:rsidRDefault="00796DE7" w:rsidP="00796DE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>
              <w:rPr>
                <w:rFonts w:eastAsia="Times New Roman" w:cs="Arial"/>
                <w:iCs/>
                <w:szCs w:val="20"/>
                <w:lang w:eastAsia="sl-SI"/>
              </w:rPr>
              <w:t xml:space="preserve">- </w:t>
            </w:r>
            <w:r w:rsidR="00096196">
              <w:rPr>
                <w:rFonts w:eastAsia="Times New Roman" w:cs="Arial"/>
                <w:iCs/>
                <w:szCs w:val="20"/>
                <w:lang w:eastAsia="sl-SI"/>
              </w:rPr>
              <w:t>Kaja Pungerčar</w:t>
            </w:r>
            <w:r>
              <w:rPr>
                <w:rFonts w:eastAsia="Times New Roman" w:cs="Arial"/>
                <w:iCs/>
                <w:szCs w:val="20"/>
                <w:lang w:eastAsia="sl-SI"/>
              </w:rPr>
              <w:t>, vodja Sektorja za vseživljenjsko učenje</w:t>
            </w:r>
          </w:p>
        </w:tc>
      </w:tr>
      <w:tr w:rsidR="00AE1F83" w:rsidRPr="00AE1F83" w14:paraId="66FC7B87" w14:textId="77777777" w:rsidTr="00BD6A1D">
        <w:tc>
          <w:tcPr>
            <w:tcW w:w="9163" w:type="dxa"/>
            <w:gridSpan w:val="4"/>
          </w:tcPr>
          <w:p w14:paraId="49DAB91D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AE1F83" w:rsidRPr="00AE1F83" w14:paraId="352E872C" w14:textId="77777777" w:rsidTr="00BD6A1D">
        <w:tc>
          <w:tcPr>
            <w:tcW w:w="9163" w:type="dxa"/>
            <w:gridSpan w:val="4"/>
          </w:tcPr>
          <w:p w14:paraId="6AF0DBD6" w14:textId="545599C0" w:rsidR="00AE1F83" w:rsidRPr="00AE1F83" w:rsidRDefault="008003D5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AE1F83" w:rsidRPr="00AE1F83" w14:paraId="24362A5E" w14:textId="77777777" w:rsidTr="00BD6A1D">
        <w:tc>
          <w:tcPr>
            <w:tcW w:w="9163" w:type="dxa"/>
            <w:gridSpan w:val="4"/>
          </w:tcPr>
          <w:p w14:paraId="55046226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AE1F83" w:rsidRPr="00AE1F83" w14:paraId="3091FB8A" w14:textId="77777777" w:rsidTr="00BD6A1D">
        <w:tc>
          <w:tcPr>
            <w:tcW w:w="9163" w:type="dxa"/>
            <w:gridSpan w:val="4"/>
          </w:tcPr>
          <w:p w14:paraId="4D041477" w14:textId="398199F2" w:rsidR="00AE1F83" w:rsidRPr="00AE1F83" w:rsidRDefault="008003D5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AE1F83" w:rsidRPr="00AE1F83" w14:paraId="1A636DA7" w14:textId="77777777" w:rsidTr="00BD6A1D">
        <w:tc>
          <w:tcPr>
            <w:tcW w:w="9163" w:type="dxa"/>
            <w:gridSpan w:val="4"/>
          </w:tcPr>
          <w:p w14:paraId="6B6B9C98" w14:textId="77777777" w:rsidR="00AE1F83" w:rsidRPr="00AE1F83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8003D5" w:rsidRPr="00AE1F83" w14:paraId="088CCED6" w14:textId="77777777" w:rsidTr="00BD6A1D">
        <w:tc>
          <w:tcPr>
            <w:tcW w:w="9163" w:type="dxa"/>
            <w:gridSpan w:val="4"/>
          </w:tcPr>
          <w:p w14:paraId="7AB3C12A" w14:textId="072551DE" w:rsidR="008003D5" w:rsidRPr="00527BE0" w:rsidRDefault="008003D5" w:rsidP="008003D5">
            <w:pPr>
              <w:spacing w:after="0"/>
              <w:jc w:val="both"/>
              <w:rPr>
                <w:rFonts w:cs="Arial"/>
                <w:szCs w:val="20"/>
              </w:rPr>
            </w:pPr>
            <w:r w:rsidRPr="00527BE0">
              <w:rPr>
                <w:rFonts w:cs="Arial"/>
                <w:szCs w:val="20"/>
              </w:rPr>
              <w:t>Na</w:t>
            </w:r>
            <w:r>
              <w:rPr>
                <w:rFonts w:cs="Arial"/>
                <w:szCs w:val="20"/>
              </w:rPr>
              <w:t xml:space="preserve"> namensko</w:t>
            </w:r>
            <w:r w:rsidRPr="00527BE0">
              <w:rPr>
                <w:rFonts w:cs="Arial"/>
                <w:szCs w:val="20"/>
              </w:rPr>
              <w:t xml:space="preserve"> postavko </w:t>
            </w:r>
            <w:r>
              <w:rPr>
                <w:rFonts w:eastAsia="Times New Roman" w:cs="Arial"/>
                <w:color w:val="000000"/>
                <w:szCs w:val="20"/>
                <w:lang w:eastAsia="sl-SI"/>
              </w:rPr>
              <w:t>130092 –</w:t>
            </w:r>
            <w:r w:rsidRPr="002E2FA4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</w:t>
            </w:r>
            <w:r>
              <w:rPr>
                <w:rFonts w:eastAsia="Times New Roman" w:cs="Arial"/>
                <w:color w:val="000000"/>
                <w:szCs w:val="20"/>
                <w:lang w:eastAsia="sl-SI"/>
              </w:rPr>
              <w:t>Financiranje štipendij iz koncesijskih dajatev</w:t>
            </w:r>
            <w:r w:rsidRPr="00527BE0">
              <w:rPr>
                <w:rFonts w:cs="Arial"/>
                <w:iCs/>
                <w:szCs w:val="20"/>
              </w:rPr>
              <w:t xml:space="preserve"> </w:t>
            </w:r>
            <w:r w:rsidRPr="00527BE0">
              <w:rPr>
                <w:rFonts w:cs="Arial"/>
                <w:szCs w:val="20"/>
              </w:rPr>
              <w:t>prihajajo mesečni prilivi</w:t>
            </w:r>
            <w:r>
              <w:rPr>
                <w:rFonts w:cs="Arial"/>
                <w:szCs w:val="20"/>
              </w:rPr>
              <w:t xml:space="preserve"> obračunanih sredstev iz koncesijske dajatve dela študentov in dijakov ter začasnega in občasnega dela upokojencev</w:t>
            </w:r>
            <w:r w:rsidRPr="00527BE0">
              <w:rPr>
                <w:rFonts w:cs="Arial"/>
                <w:szCs w:val="20"/>
              </w:rPr>
              <w:t xml:space="preserve">, ki se zbirajo na podlagi </w:t>
            </w:r>
            <w:r>
              <w:rPr>
                <w:rFonts w:cs="Arial"/>
                <w:szCs w:val="20"/>
              </w:rPr>
              <w:t xml:space="preserve">Zakona za uravnoteženje javnih financ </w:t>
            </w:r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 xml:space="preserve">(Uradni list RS, </w:t>
            </w:r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lastRenderedPageBreak/>
              <w:t>št. </w:t>
            </w:r>
            <w:hyperlink r:id="rId9" w:tgtFrame="_blank" w:tooltip="Zakon za uravnoteženje javnih financ (ZUJF)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40/12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, </w:t>
            </w:r>
            <w:hyperlink r:id="rId10" w:tgtFrame="_blank" w:tooltip="Zakon o pokojninskem in invalidskem zavarovanju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96/12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ZPIZ-2, </w:t>
            </w:r>
            <w:hyperlink r:id="rId11" w:tgtFrame="_blank" w:tooltip="Zakon o izvrševanju proračunov Republike Slovenije za leti 2013 in 2014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104/12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ZIPRS1314, </w:t>
            </w:r>
            <w:hyperlink r:id="rId12" w:tgtFrame="_blank" w:tooltip="Zakon o dopolnitvi Zakona za uravnoteženje javnih financ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105/12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, </w:t>
            </w:r>
            <w:hyperlink r:id="rId13" w:tgtFrame="_blank" w:tooltip="Odločba o razveljavitvi drugega, tretjega in četrtega odstavka 143. člena Zakona za uravnoteženje financ in o ugotovitvi, da so bili drugi, tretji in četrti odstavek 143. člena Zakona za uravnoteženje javnih financ v delih, ki so se nanašali na upravičence do 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25/13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odl. US, </w:t>
            </w:r>
            <w:hyperlink r:id="rId14" w:tgtFrame="_blank" w:tooltip="Zakon o spremembah in dopolnitvah Zakona o izvrševanju proračunov Republike Slovenije za leti 2013 in 2014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46/13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ZIPRS1314-A, </w:t>
            </w:r>
            <w:hyperlink r:id="rId15" w:tgtFrame="_blank" w:tooltip="Zakon o štipendiranju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56/13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ZŠtip-1, </w:t>
            </w:r>
            <w:hyperlink r:id="rId16" w:tgtFrame="_blank" w:tooltip="Zakon o spremembah in dopolnitvah Zakona o osnovni šoli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63/13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ZOsn-I, </w:t>
            </w:r>
            <w:hyperlink r:id="rId17" w:tgtFrame="_blank" w:tooltip="Zakon o spremembah in dopolnitvah Zakona o Javni agenciji za knjigo Republike Slovenije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63/13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ZJAKRS-A, </w:t>
            </w:r>
            <w:hyperlink r:id="rId18" w:tgtFrame="_blank" w:tooltip="Zakon o spremembah in dopolnitvah Zakona o uveljavljanju pravic iz javnih sredstev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99/13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ZUPJS-C, </w:t>
            </w:r>
            <w:hyperlink r:id="rId19" w:tgtFrame="_blank" w:tooltip="Zakon o spremembah in dopolnitvah Zakona o socialno varstvenih prejemkih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99/13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ZSVarPre-C, </w:t>
            </w:r>
            <w:hyperlink r:id="rId20" w:tgtFrame="_blank" w:tooltip="Zakon o izvrševanju proračunov Republike Slovenije za leti 2014 in 2015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101/13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ZIPRS1415, </w:t>
            </w:r>
            <w:hyperlink r:id="rId21" w:tgtFrame="_blank" w:tooltip="Zakon o davku na nepremičnine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101/13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ZDavNepr, </w:t>
            </w:r>
            <w:hyperlink r:id="rId22" w:tgtFrame="_blank" w:tooltip="Odločba o ugotovitvi, da so prvi odstavek 188. člena Zakona za uravnoteženje javnih financ v zvezi z enajstim odstavkom 429. člena Zakona o pokojninskem in invalidskem zavarovanju, drugi, tretji in četrti odstavek 188. člena ter 246. člen Zakona za uravnotežen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107/13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odl. US, </w:t>
            </w:r>
            <w:hyperlink r:id="rId23" w:tgtFrame="_blank" w:tooltip="Zakon o spremembah in dopolnitvah Zakona za uravnoteženje javnih financ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85/14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, </w:t>
            </w:r>
            <w:hyperlink r:id="rId24" w:tgtFrame="_blank" w:tooltip="Zakon o spremembah in dopolnitvah Zakona za uravnoteženje javnih financ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95/14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, </w:t>
            </w:r>
            <w:hyperlink r:id="rId25" w:tgtFrame="_blank" w:tooltip="Odločba o razveljavitvi drugega in tretjega odstavka 137. člena Zakona za uravnoteženje javnih financ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24/15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odl. US, </w:t>
            </w:r>
            <w:hyperlink r:id="rId26" w:tgtFrame="_blank" w:tooltip="Zakon o spremembah Zakona za uravnoteženje javnih financ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90/15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, </w:t>
            </w:r>
            <w:hyperlink r:id="rId27" w:tgtFrame="_blank" w:tooltip="Zakon o dopolnitvi Zakona za uravnoteženje javnih financ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102/15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, </w:t>
            </w:r>
            <w:hyperlink r:id="rId28" w:tgtFrame="_blank" w:tooltip="Zakon o spremembah in dopolnitvah Zakona o dohodnini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63/16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ZDoh-2R, </w:t>
            </w:r>
            <w:hyperlink r:id="rId29" w:tgtFrame="_blank" w:tooltip="Zakon o množičnem vrednotenju nepremičnin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77/17</w:t>
              </w:r>
            </w:hyperlink>
            <w:r>
              <w:rPr>
                <w:rFonts w:eastAsia="Times New Roman" w:cs="Arial"/>
                <w:bCs/>
                <w:szCs w:val="20"/>
                <w:lang w:eastAsia="sl-SI"/>
              </w:rPr>
              <w:t> – ZMVN-1,</w:t>
            </w:r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</w:t>
            </w:r>
            <w:hyperlink r:id="rId30" w:tgtFrame="_blank" w:tooltip="Zakon o spremembah in dopolnitvi Zakona o množičnem vrednotenju nepremičnin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33/19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ZMVN-1A</w:t>
            </w:r>
            <w:r>
              <w:rPr>
                <w:rFonts w:eastAsia="Times New Roman" w:cs="Arial"/>
                <w:bCs/>
                <w:szCs w:val="20"/>
                <w:lang w:eastAsia="sl-SI"/>
              </w:rPr>
              <w:t>, 72/19</w:t>
            </w:r>
            <w:r w:rsidR="0045056C">
              <w:rPr>
                <w:rFonts w:eastAsia="Times New Roman" w:cs="Arial"/>
                <w:bCs/>
                <w:szCs w:val="20"/>
                <w:lang w:eastAsia="sl-SI"/>
              </w:rPr>
              <w:t>,</w:t>
            </w:r>
            <w:r>
              <w:rPr>
                <w:rFonts w:eastAsia="Times New Roman" w:cs="Arial"/>
                <w:bCs/>
                <w:szCs w:val="20"/>
                <w:lang w:eastAsia="sl-SI"/>
              </w:rPr>
              <w:t xml:space="preserve"> 174/20 – ZIPRS2122</w:t>
            </w:r>
            <w:r w:rsidR="0045056C">
              <w:rPr>
                <w:rFonts w:eastAsia="Times New Roman" w:cs="Arial"/>
                <w:bCs/>
                <w:szCs w:val="20"/>
                <w:lang w:eastAsia="sl-SI"/>
              </w:rPr>
              <w:t xml:space="preserve"> in 139/22 – ZSPJS-AA</w:t>
            </w:r>
            <w:r>
              <w:rPr>
                <w:rFonts w:eastAsia="Times New Roman" w:cs="Arial"/>
                <w:bCs/>
                <w:szCs w:val="20"/>
                <w:lang w:eastAsia="sl-SI"/>
              </w:rPr>
              <w:t>, v nadaljevanju: ZUJF).</w:t>
            </w:r>
            <w:r w:rsidRPr="00527BE0">
              <w:rPr>
                <w:rFonts w:cs="Arial"/>
                <w:szCs w:val="20"/>
              </w:rPr>
              <w:t xml:space="preserve"> Predmetna sredstva se nato pr</w:t>
            </w:r>
            <w:r>
              <w:rPr>
                <w:rFonts w:cs="Arial"/>
                <w:szCs w:val="20"/>
              </w:rPr>
              <w:t>enesejo na Proračunski sklad MDDSZ na proračunsko postavko</w:t>
            </w:r>
            <w:r w:rsidRPr="00527BE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130132 – Proračunski sklad MDDSZ</w:t>
            </w:r>
            <w:r w:rsidRPr="00527BE0">
              <w:rPr>
                <w:rFonts w:cs="Arial"/>
                <w:szCs w:val="20"/>
              </w:rPr>
              <w:t xml:space="preserve"> in se namenijo:</w:t>
            </w:r>
            <w:r>
              <w:rPr>
                <w:rFonts w:cs="Arial"/>
                <w:szCs w:val="20"/>
              </w:rPr>
              <w:t xml:space="preserve">  </w:t>
            </w:r>
          </w:p>
          <w:p w14:paraId="5D0659C6" w14:textId="77777777" w:rsidR="008003D5" w:rsidRPr="00527BE0" w:rsidRDefault="008003D5" w:rsidP="008003D5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E0">
              <w:rPr>
                <w:rFonts w:ascii="Arial" w:hAnsi="Arial" w:cs="Arial"/>
                <w:sz w:val="20"/>
                <w:szCs w:val="20"/>
              </w:rPr>
              <w:t xml:space="preserve">- za </w:t>
            </w:r>
            <w:r>
              <w:rPr>
                <w:rFonts w:ascii="Arial" w:hAnsi="Arial" w:cs="Arial"/>
                <w:sz w:val="20"/>
                <w:szCs w:val="20"/>
              </w:rPr>
              <w:t>izplačilo državnih in Zoisovih štipendij,</w:t>
            </w:r>
          </w:p>
          <w:p w14:paraId="57AEE1F6" w14:textId="77777777" w:rsidR="008003D5" w:rsidRDefault="008003D5" w:rsidP="008003D5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E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za izplačilo štipendij Javnega štipendijskega, razvojnega, invalidskega in preživninskega sklada Republike Slovenije,</w:t>
            </w:r>
          </w:p>
          <w:p w14:paraId="6B1F7CD2" w14:textId="77777777" w:rsidR="008003D5" w:rsidRPr="00527BE0" w:rsidRDefault="008003D5" w:rsidP="008003D5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 financiranje izpada prihodkov Študentske organizacije Slovenije, kot določa ZUJF.</w:t>
            </w:r>
          </w:p>
          <w:p w14:paraId="3204780E" w14:textId="77777777" w:rsidR="008003D5" w:rsidRDefault="008003D5" w:rsidP="008003D5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cs="Arial"/>
                <w:iCs/>
                <w:szCs w:val="20"/>
              </w:rPr>
            </w:pPr>
          </w:p>
          <w:p w14:paraId="73727203" w14:textId="5C318AA9" w:rsidR="008003D5" w:rsidRPr="00DC0187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527BE0">
              <w:rPr>
                <w:rFonts w:cs="Arial"/>
                <w:iCs/>
                <w:szCs w:val="20"/>
              </w:rPr>
              <w:t>V sprejete</w:t>
            </w:r>
            <w:r w:rsidRPr="00C83C06">
              <w:rPr>
                <w:rFonts w:cs="Arial"/>
                <w:iCs/>
                <w:szCs w:val="20"/>
              </w:rPr>
              <w:t>m proračun</w:t>
            </w:r>
            <w:r w:rsidR="004A0DE0" w:rsidRPr="00C83C06">
              <w:rPr>
                <w:rFonts w:cs="Arial"/>
                <w:iCs/>
                <w:szCs w:val="20"/>
              </w:rPr>
              <w:t>u</w:t>
            </w:r>
            <w:r w:rsidRPr="00C83C06">
              <w:rPr>
                <w:rFonts w:cs="Arial"/>
                <w:iCs/>
                <w:szCs w:val="20"/>
              </w:rPr>
              <w:t xml:space="preserve"> za leto 202</w:t>
            </w:r>
            <w:r w:rsidR="004A0DE0" w:rsidRPr="00C83C06">
              <w:rPr>
                <w:rFonts w:cs="Arial"/>
                <w:iCs/>
                <w:szCs w:val="20"/>
              </w:rPr>
              <w:t>4</w:t>
            </w:r>
            <w:r w:rsidRPr="00C83C06">
              <w:rPr>
                <w:rFonts w:cs="Arial"/>
                <w:iCs/>
                <w:szCs w:val="20"/>
              </w:rPr>
              <w:t xml:space="preserve"> je bilo na namenski postavki </w:t>
            </w:r>
            <w:r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130092 – Financiranje štipendij iz koncesijskih dajatev</w:t>
            </w:r>
            <w:r w:rsidRPr="00C83C06">
              <w:rPr>
                <w:rFonts w:cs="Arial"/>
                <w:iCs/>
                <w:szCs w:val="20"/>
              </w:rPr>
              <w:t xml:space="preserve"> predvidenih </w:t>
            </w:r>
            <w:r w:rsidR="00DC0187" w:rsidRPr="00C83C06">
              <w:rPr>
                <w:rFonts w:cs="Arial"/>
                <w:iCs/>
                <w:szCs w:val="20"/>
              </w:rPr>
              <w:t>3</w:t>
            </w:r>
            <w:r w:rsidR="00096196" w:rsidRPr="00C83C06">
              <w:rPr>
                <w:rFonts w:cs="Arial"/>
                <w:iCs/>
                <w:szCs w:val="20"/>
              </w:rPr>
              <w:t>4</w:t>
            </w:r>
            <w:r w:rsidRPr="00C83C06">
              <w:rPr>
                <w:rFonts w:cs="Arial"/>
                <w:iCs/>
                <w:szCs w:val="20"/>
              </w:rPr>
              <w:t>.</w:t>
            </w:r>
            <w:r w:rsidR="004A0DE0" w:rsidRPr="00C83C06">
              <w:rPr>
                <w:rFonts w:cs="Arial"/>
                <w:iCs/>
                <w:szCs w:val="20"/>
              </w:rPr>
              <w:t>953</w:t>
            </w:r>
            <w:r w:rsidRPr="00C83C06">
              <w:rPr>
                <w:rFonts w:cs="Arial"/>
                <w:iCs/>
                <w:szCs w:val="20"/>
              </w:rPr>
              <w:t>.</w:t>
            </w:r>
            <w:r w:rsidR="004A0DE0" w:rsidRPr="00C83C06">
              <w:rPr>
                <w:rFonts w:cs="Arial"/>
                <w:iCs/>
                <w:szCs w:val="20"/>
              </w:rPr>
              <w:t>3</w:t>
            </w:r>
            <w:r w:rsidR="00096196" w:rsidRPr="00C83C06">
              <w:rPr>
                <w:rFonts w:cs="Arial"/>
                <w:iCs/>
                <w:szCs w:val="20"/>
              </w:rPr>
              <w:t>00</w:t>
            </w:r>
            <w:r w:rsidRPr="00C83C06">
              <w:rPr>
                <w:rFonts w:cs="Arial"/>
                <w:iCs/>
                <w:szCs w:val="20"/>
              </w:rPr>
              <w:t xml:space="preserve">,00 EUR odhodkov. Dejanskih prilivov do </w:t>
            </w:r>
            <w:r w:rsidR="004A0DE0" w:rsidRPr="00C83C06">
              <w:rPr>
                <w:rFonts w:cs="Arial"/>
                <w:iCs/>
                <w:szCs w:val="20"/>
              </w:rPr>
              <w:t>1</w:t>
            </w:r>
            <w:r w:rsidR="00A27A51" w:rsidRPr="00C83C06">
              <w:rPr>
                <w:rFonts w:cs="Arial"/>
                <w:iCs/>
                <w:szCs w:val="20"/>
              </w:rPr>
              <w:t>0</w:t>
            </w:r>
            <w:r w:rsidRPr="00C83C06">
              <w:rPr>
                <w:rFonts w:cs="Arial"/>
                <w:iCs/>
                <w:szCs w:val="20"/>
              </w:rPr>
              <w:t xml:space="preserve">. </w:t>
            </w:r>
            <w:r w:rsidR="00DC0187" w:rsidRPr="00C83C06">
              <w:rPr>
                <w:rFonts w:cs="Arial"/>
                <w:iCs/>
                <w:szCs w:val="20"/>
              </w:rPr>
              <w:t>1</w:t>
            </w:r>
            <w:r w:rsidR="004A0DE0" w:rsidRPr="00C83C06">
              <w:rPr>
                <w:rFonts w:cs="Arial"/>
                <w:iCs/>
                <w:szCs w:val="20"/>
              </w:rPr>
              <w:t>0</w:t>
            </w:r>
            <w:r w:rsidRPr="00C83C06">
              <w:rPr>
                <w:rFonts w:cs="Arial"/>
                <w:iCs/>
                <w:szCs w:val="20"/>
              </w:rPr>
              <w:t>. 202</w:t>
            </w:r>
            <w:r w:rsidR="004A0DE0" w:rsidRPr="00C83C06">
              <w:rPr>
                <w:rFonts w:cs="Arial"/>
                <w:iCs/>
                <w:szCs w:val="20"/>
              </w:rPr>
              <w:t>4</w:t>
            </w:r>
            <w:r w:rsidRPr="00C83C06">
              <w:rPr>
                <w:rFonts w:cs="Arial"/>
                <w:iCs/>
                <w:szCs w:val="20"/>
              </w:rPr>
              <w:t xml:space="preserve"> in potrebnih prenosov </w:t>
            </w:r>
            <w:r w:rsidR="00F155CF" w:rsidRPr="00C83C06">
              <w:rPr>
                <w:rFonts w:cs="Arial"/>
                <w:iCs/>
                <w:szCs w:val="20"/>
              </w:rPr>
              <w:t>je</w:t>
            </w:r>
            <w:r w:rsidRPr="00C83C06">
              <w:rPr>
                <w:rFonts w:cs="Arial"/>
                <w:iCs/>
                <w:szCs w:val="20"/>
              </w:rPr>
              <w:t xml:space="preserve"> </w:t>
            </w:r>
            <w:r w:rsidR="00B9391E" w:rsidRPr="00C83C06">
              <w:rPr>
                <w:rFonts w:cs="Arial"/>
                <w:iCs/>
                <w:szCs w:val="20"/>
              </w:rPr>
              <w:t>3</w:t>
            </w:r>
            <w:r w:rsidR="004A0DE0" w:rsidRPr="00C83C06">
              <w:rPr>
                <w:rFonts w:cs="Arial"/>
                <w:iCs/>
                <w:szCs w:val="20"/>
              </w:rPr>
              <w:t>0</w:t>
            </w:r>
            <w:r w:rsidRPr="00C83C06">
              <w:rPr>
                <w:rFonts w:cs="Arial"/>
                <w:iCs/>
                <w:szCs w:val="20"/>
              </w:rPr>
              <w:t>.</w:t>
            </w:r>
            <w:r w:rsidR="004A0DE0" w:rsidRPr="00C83C06">
              <w:rPr>
                <w:rFonts w:cs="Arial"/>
                <w:iCs/>
                <w:szCs w:val="20"/>
              </w:rPr>
              <w:t>469</w:t>
            </w:r>
            <w:r w:rsidRPr="00C83C06">
              <w:rPr>
                <w:rFonts w:cs="Arial"/>
                <w:iCs/>
                <w:szCs w:val="20"/>
              </w:rPr>
              <w:t>.</w:t>
            </w:r>
            <w:r w:rsidR="004A0DE0" w:rsidRPr="00C83C06">
              <w:rPr>
                <w:rFonts w:cs="Arial"/>
                <w:iCs/>
                <w:szCs w:val="20"/>
              </w:rPr>
              <w:t>595</w:t>
            </w:r>
            <w:r w:rsidRPr="00C83C06">
              <w:rPr>
                <w:rFonts w:cs="Arial"/>
                <w:iCs/>
                <w:szCs w:val="20"/>
              </w:rPr>
              <w:t>,</w:t>
            </w:r>
            <w:r w:rsidR="004A0DE0" w:rsidRPr="00C83C06">
              <w:rPr>
                <w:rFonts w:cs="Arial"/>
                <w:iCs/>
                <w:szCs w:val="20"/>
              </w:rPr>
              <w:t>35</w:t>
            </w:r>
            <w:r w:rsidRPr="00C83C06">
              <w:rPr>
                <w:rFonts w:cs="Arial"/>
                <w:iCs/>
                <w:szCs w:val="20"/>
              </w:rPr>
              <w:t xml:space="preserve"> EUR.</w:t>
            </w:r>
            <w:r w:rsidR="00DC0187" w:rsidRPr="00C83C06">
              <w:rPr>
                <w:rFonts w:cs="Arial"/>
                <w:iCs/>
                <w:szCs w:val="20"/>
              </w:rPr>
              <w:t xml:space="preserve"> Ker bo</w:t>
            </w:r>
            <w:r w:rsidR="004A0DE0" w:rsidRPr="00C83C06">
              <w:rPr>
                <w:rFonts w:cs="Arial"/>
                <w:iCs/>
                <w:szCs w:val="20"/>
              </w:rPr>
              <w:t>do</w:t>
            </w:r>
            <w:r w:rsidR="00DC0187" w:rsidRPr="00C83C06">
              <w:rPr>
                <w:rFonts w:cs="Arial"/>
                <w:iCs/>
                <w:szCs w:val="20"/>
              </w:rPr>
              <w:t xml:space="preserve"> v letošnjem letu še </w:t>
            </w:r>
            <w:r w:rsidR="004A0DE0" w:rsidRPr="00C83C06">
              <w:rPr>
                <w:rFonts w:cs="Arial"/>
                <w:iCs/>
                <w:szCs w:val="20"/>
              </w:rPr>
              <w:t>trije</w:t>
            </w:r>
            <w:r w:rsidR="00DC0187" w:rsidRPr="00C83C06">
              <w:rPr>
                <w:rFonts w:cs="Arial"/>
                <w:iCs/>
                <w:szCs w:val="20"/>
              </w:rPr>
              <w:t xml:space="preserve"> priliv</w:t>
            </w:r>
            <w:r w:rsidR="004A0DE0" w:rsidRPr="00C83C06">
              <w:rPr>
                <w:rFonts w:cs="Arial"/>
                <w:iCs/>
                <w:szCs w:val="20"/>
              </w:rPr>
              <w:t>i</w:t>
            </w:r>
            <w:r w:rsidR="00DC0187" w:rsidRPr="00C83C06">
              <w:rPr>
                <w:rFonts w:cs="Arial"/>
                <w:iCs/>
                <w:szCs w:val="20"/>
              </w:rPr>
              <w:t xml:space="preserve">, in sicer </w:t>
            </w:r>
            <w:r w:rsidR="004A0DE0" w:rsidRPr="00C83C06">
              <w:rPr>
                <w:rFonts w:cs="Arial"/>
                <w:iCs/>
                <w:szCs w:val="20"/>
              </w:rPr>
              <w:t>4. 11. 2024, 2</w:t>
            </w:r>
            <w:r w:rsidR="00DC0187" w:rsidRPr="00C83C06">
              <w:rPr>
                <w:rFonts w:cs="Arial"/>
                <w:iCs/>
                <w:szCs w:val="20"/>
              </w:rPr>
              <w:t>. 12. 202</w:t>
            </w:r>
            <w:r w:rsidR="004A0DE0" w:rsidRPr="00C83C06">
              <w:rPr>
                <w:rFonts w:cs="Arial"/>
                <w:iCs/>
                <w:szCs w:val="20"/>
              </w:rPr>
              <w:t>4</w:t>
            </w:r>
            <w:r w:rsidR="00B9391E" w:rsidRPr="00C83C06">
              <w:rPr>
                <w:rFonts w:cs="Arial"/>
                <w:iCs/>
                <w:szCs w:val="20"/>
              </w:rPr>
              <w:t xml:space="preserve"> in </w:t>
            </w:r>
            <w:r w:rsidR="004A0DE0" w:rsidRPr="00C83C06">
              <w:rPr>
                <w:rFonts w:cs="Arial"/>
                <w:iCs/>
                <w:szCs w:val="20"/>
              </w:rPr>
              <w:t>31</w:t>
            </w:r>
            <w:r w:rsidR="00B9391E" w:rsidRPr="00C83C06">
              <w:rPr>
                <w:rFonts w:cs="Arial"/>
                <w:iCs/>
                <w:szCs w:val="20"/>
              </w:rPr>
              <w:t>. 12. 202</w:t>
            </w:r>
            <w:r w:rsidR="004A0DE0" w:rsidRPr="00C83C06">
              <w:rPr>
                <w:rFonts w:cs="Arial"/>
                <w:iCs/>
                <w:szCs w:val="20"/>
              </w:rPr>
              <w:t>4</w:t>
            </w:r>
            <w:r w:rsidR="00DC0187" w:rsidRPr="00C83C06">
              <w:rPr>
                <w:rFonts w:cs="Arial"/>
                <w:iCs/>
                <w:szCs w:val="20"/>
              </w:rPr>
              <w:t xml:space="preserve"> v znesku ocenjeno cca. </w:t>
            </w:r>
            <w:r w:rsidR="00F27CCB" w:rsidRPr="00C83C06">
              <w:rPr>
                <w:rFonts w:cs="Arial"/>
                <w:iCs/>
                <w:szCs w:val="20"/>
              </w:rPr>
              <w:t>13</w:t>
            </w:r>
            <w:r w:rsidR="00340517" w:rsidRPr="00C83C06">
              <w:rPr>
                <w:rFonts w:cs="Arial"/>
                <w:iCs/>
                <w:szCs w:val="20"/>
              </w:rPr>
              <w:t>,5</w:t>
            </w:r>
            <w:r w:rsidR="00DC0187" w:rsidRPr="00C83C06">
              <w:rPr>
                <w:rFonts w:cs="Arial"/>
                <w:iCs/>
                <w:szCs w:val="20"/>
              </w:rPr>
              <w:t xml:space="preserve"> mio EUR, je potrebno v letu 202</w:t>
            </w:r>
            <w:r w:rsidR="004A0DE0" w:rsidRPr="00C83C06">
              <w:rPr>
                <w:rFonts w:cs="Arial"/>
                <w:iCs/>
                <w:szCs w:val="20"/>
              </w:rPr>
              <w:t>4</w:t>
            </w:r>
            <w:r w:rsidR="00DC0187" w:rsidRPr="00C83C06">
              <w:rPr>
                <w:rFonts w:cs="Arial"/>
                <w:iCs/>
                <w:szCs w:val="20"/>
              </w:rPr>
              <w:t xml:space="preserve"> povečati pravice porabe na namenski postavki </w:t>
            </w:r>
            <w:r w:rsidR="00DC0187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130092 – Financiranje štipendij iz koncesijskih dajatev do največ višine dejansko vplačanih namenskih prejemkov. Ocenjujemo, da bo v letu 202</w:t>
            </w:r>
            <w:r w:rsidR="004A0DE0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4</w:t>
            </w:r>
            <w:r w:rsidR="00DC0187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prilivov in prenosov za </w:t>
            </w:r>
            <w:r w:rsidR="00F27CCB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43</w:t>
            </w:r>
            <w:r w:rsidR="00DC0187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.</w:t>
            </w:r>
            <w:r w:rsidR="00F27CCB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96</w:t>
            </w:r>
            <w:r w:rsidR="00B9391E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9</w:t>
            </w:r>
            <w:r w:rsidR="00DC0187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.</w:t>
            </w:r>
            <w:r w:rsidR="00F27CCB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595</w:t>
            </w:r>
            <w:r w:rsidR="00DC0187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,</w:t>
            </w:r>
            <w:r w:rsidR="00F27CCB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35</w:t>
            </w:r>
            <w:r w:rsidR="00DC0187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EUR, </w:t>
            </w:r>
            <w:r w:rsidR="00DC0187" w:rsidRPr="00C83C06">
              <w:rPr>
                <w:rFonts w:cs="Arial"/>
                <w:iCs/>
                <w:szCs w:val="20"/>
              </w:rPr>
              <w:t>lahko</w:t>
            </w:r>
            <w:r w:rsidR="00DC0187" w:rsidRPr="009C4836">
              <w:rPr>
                <w:rFonts w:cs="Arial"/>
                <w:iCs/>
                <w:szCs w:val="20"/>
              </w:rPr>
              <w:t xml:space="preserve"> se zgodi, da tudi več.</w:t>
            </w:r>
            <w:r w:rsidR="00DC0187">
              <w:rPr>
                <w:rFonts w:cs="Arial"/>
                <w:iCs/>
                <w:szCs w:val="20"/>
              </w:rPr>
              <w:t xml:space="preserve"> Zato je potrebno </w:t>
            </w:r>
            <w:r w:rsidR="00DC0187" w:rsidRPr="00225992">
              <w:rPr>
                <w:rFonts w:cs="Arial"/>
                <w:iCs/>
                <w:szCs w:val="20"/>
              </w:rPr>
              <w:t xml:space="preserve">v letu </w:t>
            </w:r>
            <w:r w:rsidR="004A0DE0">
              <w:rPr>
                <w:rFonts w:cs="Arial"/>
                <w:iCs/>
                <w:szCs w:val="20"/>
              </w:rPr>
              <w:t>2024</w:t>
            </w:r>
            <w:r w:rsidR="00DC0187" w:rsidRPr="00225992">
              <w:rPr>
                <w:rFonts w:cs="Arial"/>
                <w:iCs/>
                <w:szCs w:val="20"/>
              </w:rPr>
              <w:t xml:space="preserve"> povečati pravice porabe na namenski postavki </w:t>
            </w:r>
            <w:r w:rsidR="00DC0187" w:rsidRPr="00225992">
              <w:rPr>
                <w:rFonts w:eastAsia="Times New Roman" w:cs="Arial"/>
                <w:color w:val="000000"/>
                <w:szCs w:val="20"/>
                <w:lang w:eastAsia="sl-SI"/>
              </w:rPr>
              <w:t>130092 – Financiranje štipendij iz koncesijskih dajatev do</w:t>
            </w:r>
            <w:r w:rsidR="00DC0187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največ</w:t>
            </w:r>
            <w:r w:rsidR="00DC0187" w:rsidRPr="00225992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višine dejansko vplačanih namenskih prejemkov.</w:t>
            </w:r>
            <w:r>
              <w:rPr>
                <w:rFonts w:cs="Arial"/>
                <w:iCs/>
                <w:szCs w:val="20"/>
              </w:rPr>
              <w:t xml:space="preserve"> </w:t>
            </w:r>
          </w:p>
        </w:tc>
      </w:tr>
      <w:tr w:rsidR="008003D5" w:rsidRPr="00AE1F83" w14:paraId="7AB3969A" w14:textId="77777777" w:rsidTr="00BD6A1D">
        <w:tc>
          <w:tcPr>
            <w:tcW w:w="9163" w:type="dxa"/>
            <w:gridSpan w:val="4"/>
          </w:tcPr>
          <w:p w14:paraId="1CE79108" w14:textId="77777777" w:rsidR="008003D5" w:rsidRPr="00AE1F83" w:rsidRDefault="008003D5" w:rsidP="008003D5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szCs w:val="20"/>
                <w:lang w:eastAsia="sl-SI"/>
              </w:rPr>
              <w:lastRenderedPageBreak/>
              <w:t>6. Presoja posledic za:</w:t>
            </w:r>
          </w:p>
        </w:tc>
      </w:tr>
      <w:tr w:rsidR="008003D5" w:rsidRPr="00AE1F83" w14:paraId="65C6A676" w14:textId="77777777" w:rsidTr="00BD6A1D">
        <w:tc>
          <w:tcPr>
            <w:tcW w:w="1448" w:type="dxa"/>
          </w:tcPr>
          <w:p w14:paraId="56A582B6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26946832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266E051B" w14:textId="2BDDDADC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DA</w:t>
            </w:r>
          </w:p>
        </w:tc>
      </w:tr>
      <w:tr w:rsidR="008003D5" w:rsidRPr="00AE1F83" w14:paraId="4B167E85" w14:textId="77777777" w:rsidTr="00BD6A1D">
        <w:tc>
          <w:tcPr>
            <w:tcW w:w="1448" w:type="dxa"/>
          </w:tcPr>
          <w:p w14:paraId="10ECEBEA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6C232AD3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1C2ED10C" w14:textId="0D20FCBF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8003D5" w:rsidRPr="00AE1F83" w14:paraId="2573CE7E" w14:textId="77777777" w:rsidTr="00BD6A1D">
        <w:tc>
          <w:tcPr>
            <w:tcW w:w="1448" w:type="dxa"/>
          </w:tcPr>
          <w:p w14:paraId="390080E5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635D9D18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19607BA3" w14:textId="6BFE1442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8003D5" w:rsidRPr="00AE1F83" w14:paraId="49039F4C" w14:textId="77777777" w:rsidTr="00BD6A1D">
        <w:tc>
          <w:tcPr>
            <w:tcW w:w="1448" w:type="dxa"/>
          </w:tcPr>
          <w:p w14:paraId="66C58D0A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43C0AD99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gospodarstvo, zlasti</w:t>
            </w:r>
            <w:r w:rsidRPr="00AE1F83">
              <w:rPr>
                <w:rFonts w:eastAsia="Times New Roman"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51D08ED0" w14:textId="4991301A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8003D5" w:rsidRPr="00AE1F83" w14:paraId="50D85DFA" w14:textId="77777777" w:rsidTr="00BD6A1D">
        <w:tc>
          <w:tcPr>
            <w:tcW w:w="1448" w:type="dxa"/>
          </w:tcPr>
          <w:p w14:paraId="2B03095E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2E8B1E10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2A0D0728" w14:textId="73A45366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8003D5" w:rsidRPr="00AE1F83" w14:paraId="571C15B0" w14:textId="77777777" w:rsidTr="00BD6A1D">
        <w:tc>
          <w:tcPr>
            <w:tcW w:w="1448" w:type="dxa"/>
          </w:tcPr>
          <w:p w14:paraId="179A0E7F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0C2AED57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65DFD5DB" w14:textId="7DA9637A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8003D5" w:rsidRPr="00AE1F83" w14:paraId="124945C3" w14:textId="77777777" w:rsidTr="00BD6A1D">
        <w:tc>
          <w:tcPr>
            <w:tcW w:w="1448" w:type="dxa"/>
            <w:tcBorders>
              <w:bottom w:val="single" w:sz="4" w:space="0" w:color="auto"/>
            </w:tcBorders>
          </w:tcPr>
          <w:p w14:paraId="6B78E6B0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1836E168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Cs/>
                <w:szCs w:val="20"/>
                <w:lang w:eastAsia="sl-SI"/>
              </w:rPr>
              <w:t>dokumente razvojnega načrtovanja:</w:t>
            </w:r>
          </w:p>
          <w:p w14:paraId="0C7202D0" w14:textId="77777777" w:rsidR="008003D5" w:rsidRPr="00AE1F83" w:rsidRDefault="008003D5" w:rsidP="008003D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Cs/>
                <w:szCs w:val="20"/>
                <w:lang w:eastAsia="sl-SI"/>
              </w:rPr>
              <w:t>nacionalne dokumente razvojnega načrtovanja</w:t>
            </w:r>
          </w:p>
          <w:p w14:paraId="0CE2A99A" w14:textId="77777777" w:rsidR="008003D5" w:rsidRPr="00AE1F83" w:rsidRDefault="008003D5" w:rsidP="008003D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6E9129B9" w14:textId="77777777" w:rsidR="008003D5" w:rsidRPr="00AE1F83" w:rsidRDefault="008003D5" w:rsidP="008003D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51FA8190" w14:textId="720A9FB9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8003D5" w:rsidRPr="00AE1F83" w14:paraId="4C009CC3" w14:textId="77777777" w:rsidTr="00BD6A1D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F227" w14:textId="77777777" w:rsidR="008003D5" w:rsidRPr="00AE1F83" w:rsidRDefault="008003D5" w:rsidP="008003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>7.a Predstavitev ocene finančnih posledic nad 40.000 EUR:</w:t>
            </w:r>
          </w:p>
          <w:p w14:paraId="1F27915F" w14:textId="77777777" w:rsidR="008003D5" w:rsidRPr="00AE1F83" w:rsidRDefault="008003D5" w:rsidP="008003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(Samo če izberete DA pod točko 6.a.)</w:t>
            </w:r>
          </w:p>
        </w:tc>
      </w:tr>
    </w:tbl>
    <w:p w14:paraId="4E8AC7F8" w14:textId="77777777" w:rsidR="00AE1F83" w:rsidRPr="00AE1F83" w:rsidRDefault="00AE1F83" w:rsidP="00AE1F83">
      <w:pPr>
        <w:spacing w:after="0" w:line="260" w:lineRule="exact"/>
        <w:rPr>
          <w:rFonts w:eastAsia="Times New Roman"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874"/>
        <w:gridCol w:w="1411"/>
        <w:gridCol w:w="417"/>
        <w:gridCol w:w="913"/>
        <w:gridCol w:w="742"/>
        <w:gridCol w:w="385"/>
        <w:gridCol w:w="303"/>
        <w:gridCol w:w="2102"/>
      </w:tblGrid>
      <w:tr w:rsidR="00AE1F83" w:rsidRPr="00AE1F83" w14:paraId="037803F0" w14:textId="77777777" w:rsidTr="00465007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265AD9" w14:textId="77777777" w:rsidR="00AE1F83" w:rsidRPr="00AE1F83" w:rsidRDefault="00AE1F83" w:rsidP="00AE1F83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kern w:val="32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AE1F83" w:rsidRPr="00AE1F83" w14:paraId="0DACCECA" w14:textId="77777777" w:rsidTr="00465007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BE25" w14:textId="77777777" w:rsidR="00AE1F83" w:rsidRPr="00AE1F83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4E82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AC7D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1A63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4625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t + 3</w:t>
            </w:r>
          </w:p>
        </w:tc>
      </w:tr>
      <w:tr w:rsidR="00AE1F83" w:rsidRPr="00AE1F83" w14:paraId="38E92103" w14:textId="77777777" w:rsidTr="004650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CA97" w14:textId="77777777" w:rsidR="00AE1F83" w:rsidRPr="00AE1F83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AE1F83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AE1F83">
              <w:rPr>
                <w:rFonts w:eastAsia="Times New Roman" w:cs="Arial"/>
                <w:b/>
                <w:szCs w:val="20"/>
              </w:rPr>
              <w:t>–</w:t>
            </w:r>
            <w:r w:rsidRPr="00AE1F83">
              <w:rPr>
                <w:rFonts w:eastAsia="Times New Roman"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C6F7" w14:textId="1B22D62B" w:rsidR="00AE1F83" w:rsidRPr="004D1ED4" w:rsidRDefault="00F27CCB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  <w:r w:rsidRPr="004D1ED4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9</w:t>
            </w:r>
            <w:r w:rsidR="00045F03" w:rsidRPr="004D1ED4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.</w:t>
            </w:r>
            <w:r w:rsidRPr="004D1ED4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016</w:t>
            </w:r>
            <w:r w:rsidR="00045F03" w:rsidRPr="004D1ED4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.</w:t>
            </w:r>
            <w:r w:rsidRPr="004D1ED4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295</w:t>
            </w:r>
            <w:r w:rsidR="00045F03" w:rsidRPr="004D1ED4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,</w:t>
            </w:r>
            <w:r w:rsidRPr="004D1ED4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35</w:t>
            </w:r>
            <w:r w:rsidR="00045F03" w:rsidRPr="004D1ED4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 xml:space="preserve"> EUR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CFD7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4A58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C046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</w:tr>
      <w:tr w:rsidR="00AE1F83" w:rsidRPr="00AE1F83" w14:paraId="30E0F211" w14:textId="77777777" w:rsidTr="004650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32ED" w14:textId="77777777" w:rsidR="00AE1F83" w:rsidRPr="00AE1F83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AE1F83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AE1F83">
              <w:rPr>
                <w:rFonts w:eastAsia="Times New Roman" w:cs="Arial"/>
                <w:b/>
                <w:szCs w:val="20"/>
              </w:rPr>
              <w:t>–</w:t>
            </w:r>
            <w:r w:rsidRPr="00AE1F83">
              <w:rPr>
                <w:rFonts w:eastAsia="Times New Roman"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8D6" w14:textId="77777777" w:rsidR="00AE1F83" w:rsidRPr="004D1ED4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524F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6F00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25B8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</w:tr>
      <w:tr w:rsidR="00AE1F83" w:rsidRPr="00AE1F83" w14:paraId="0BDE085A" w14:textId="77777777" w:rsidTr="004650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3112" w14:textId="77777777" w:rsidR="00AE1F83" w:rsidRPr="00AE1F83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AE1F83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AE1F83">
              <w:rPr>
                <w:rFonts w:eastAsia="Times New Roman" w:cs="Arial"/>
                <w:b/>
                <w:szCs w:val="20"/>
              </w:rPr>
              <w:t>–</w:t>
            </w:r>
            <w:r w:rsidRPr="00AE1F83">
              <w:rPr>
                <w:rFonts w:eastAsia="Times New Roman"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508A" w14:textId="1E9DEEBA" w:rsidR="00AE1F83" w:rsidRPr="004D1ED4" w:rsidRDefault="00F27CCB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4D1ED4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 xml:space="preserve">9.016.295,35 </w:t>
            </w:r>
            <w:r w:rsidR="00B9391E" w:rsidRPr="004D1ED4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EUR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7F2B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87F1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CA91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</w:tr>
      <w:tr w:rsidR="00AE1F83" w:rsidRPr="00AE1F83" w14:paraId="21C7FC96" w14:textId="77777777" w:rsidTr="00465007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244F" w14:textId="77777777" w:rsidR="00AE1F83" w:rsidRPr="00AE1F83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AE1F83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AE1F83">
              <w:rPr>
                <w:rFonts w:eastAsia="Times New Roman" w:cs="Arial"/>
                <w:b/>
                <w:szCs w:val="20"/>
              </w:rPr>
              <w:t>–</w:t>
            </w:r>
            <w:r w:rsidRPr="00AE1F83">
              <w:rPr>
                <w:rFonts w:eastAsia="Times New Roman"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CCB5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05B5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D54F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0866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</w:tr>
      <w:tr w:rsidR="00AE1F83" w:rsidRPr="00AE1F83" w14:paraId="51B3CB1B" w14:textId="77777777" w:rsidTr="004650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BD91" w14:textId="77777777" w:rsidR="00AE1F83" w:rsidRPr="00AE1F83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AE1F83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AE1F83">
              <w:rPr>
                <w:rFonts w:eastAsia="Times New Roman" w:cs="Arial"/>
                <w:b/>
                <w:szCs w:val="20"/>
              </w:rPr>
              <w:t>–</w:t>
            </w:r>
            <w:r w:rsidRPr="00AE1F83">
              <w:rPr>
                <w:rFonts w:eastAsia="Times New Roman"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2A8E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8359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A72E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4BE2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</w:tr>
      <w:tr w:rsidR="00AE1F83" w:rsidRPr="00AE1F83" w14:paraId="4D58630F" w14:textId="77777777" w:rsidTr="00465007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83B8E0" w14:textId="77777777" w:rsidR="00AE1F83" w:rsidRPr="00AE1F83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kern w:val="32"/>
                <w:szCs w:val="20"/>
                <w:lang w:eastAsia="sl-SI"/>
              </w:rPr>
              <w:t>II. Finančne posledice za državni proračun</w:t>
            </w:r>
          </w:p>
        </w:tc>
      </w:tr>
      <w:tr w:rsidR="00AE1F83" w:rsidRPr="00AE1F83" w14:paraId="05AFB998" w14:textId="77777777" w:rsidTr="00465007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DD0FB0" w14:textId="77777777" w:rsidR="00AE1F83" w:rsidRPr="00AE1F83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kern w:val="32"/>
                <w:szCs w:val="20"/>
                <w:lang w:eastAsia="sl-SI"/>
              </w:rPr>
              <w:t>II.a Pravice porabe za izvedbo predlaganih rešitev so zagotovljene:</w:t>
            </w:r>
          </w:p>
        </w:tc>
      </w:tr>
      <w:tr w:rsidR="00AE1F83" w:rsidRPr="00AE1F83" w14:paraId="72E25BFB" w14:textId="77777777" w:rsidTr="00465007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A9DA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DB6C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A629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4A57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9E1B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Znesek za t + 1</w:t>
            </w:r>
          </w:p>
        </w:tc>
      </w:tr>
      <w:tr w:rsidR="00AE1F83" w:rsidRPr="00AE1F83" w14:paraId="78A0579A" w14:textId="77777777" w:rsidTr="00465007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94DB" w14:textId="4D80CBF9" w:rsidR="00AE1F83" w:rsidRPr="00AE1F83" w:rsidRDefault="00A602A8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  <w:r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MDDSZ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EE79" w14:textId="77777777" w:rsidR="00A602A8" w:rsidRDefault="00A602A8" w:rsidP="00A602A8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  <w:r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2611-13-2114</w:t>
            </w:r>
          </w:p>
          <w:p w14:paraId="322E8C52" w14:textId="095B8E33" w:rsidR="00AE1F83" w:rsidRPr="00AE1F83" w:rsidRDefault="00A602A8" w:rsidP="00A602A8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  <w:r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Koncesijske dajatve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FBE2" w14:textId="02A32C69" w:rsidR="00AE1F83" w:rsidRPr="00AE1F83" w:rsidRDefault="00A602A8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  <w:r>
              <w:rPr>
                <w:rFonts w:eastAsia="Times New Roman" w:cs="Arial"/>
                <w:color w:val="000000"/>
                <w:szCs w:val="20"/>
                <w:lang w:eastAsia="sl-SI"/>
              </w:rPr>
              <w:t>130092 –</w:t>
            </w:r>
            <w:r w:rsidRPr="002E2FA4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</w:t>
            </w:r>
            <w:r>
              <w:rPr>
                <w:rFonts w:eastAsia="Times New Roman" w:cs="Arial"/>
                <w:color w:val="000000"/>
                <w:szCs w:val="20"/>
                <w:lang w:eastAsia="sl-SI"/>
              </w:rPr>
              <w:t>Financiranje štipendij iz koncesijskih dajatev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DBA0" w14:textId="3810EC75" w:rsidR="00AE1F83" w:rsidRPr="004D1ED4" w:rsidRDefault="00F27CCB" w:rsidP="00B84FCB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  <w:r w:rsidRPr="004D1ED4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 xml:space="preserve">9.016.295,35 </w:t>
            </w:r>
            <w:r w:rsidR="00B9391E" w:rsidRPr="004D1ED4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EUR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70C1" w14:textId="0D55A931" w:rsidR="00AE1F83" w:rsidRPr="00AE1F83" w:rsidRDefault="00A602A8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  <w:r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0,00 EUR</w:t>
            </w:r>
          </w:p>
        </w:tc>
      </w:tr>
      <w:tr w:rsidR="00AE1F83" w:rsidRPr="00AE1F83" w14:paraId="59E885C2" w14:textId="77777777" w:rsidTr="0046500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B7B1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C7CF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271D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7859" w14:textId="77777777" w:rsidR="00AE1F83" w:rsidRPr="004D1ED4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CF10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E1F83" w14:paraId="7E6A4189" w14:textId="77777777" w:rsidTr="00465007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4183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16DB" w14:textId="0D3AFE68" w:rsidR="00AE1F83" w:rsidRPr="004D1ED4" w:rsidRDefault="00F27CCB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b/>
                <w:szCs w:val="20"/>
              </w:rPr>
            </w:pPr>
            <w:r w:rsidRPr="004D1ED4">
              <w:rPr>
                <w:rFonts w:eastAsia="Times New Roman" w:cs="Arial"/>
                <w:b/>
                <w:kern w:val="32"/>
                <w:szCs w:val="20"/>
                <w:lang w:eastAsia="sl-SI"/>
              </w:rPr>
              <w:t>9.016.295,35</w:t>
            </w:r>
            <w:r w:rsidRPr="004D1ED4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 xml:space="preserve"> </w:t>
            </w:r>
            <w:r w:rsidR="00B9391E" w:rsidRPr="004D1ED4">
              <w:rPr>
                <w:rFonts w:eastAsia="Times New Roman" w:cs="Arial"/>
                <w:b/>
                <w:kern w:val="32"/>
                <w:szCs w:val="20"/>
                <w:lang w:eastAsia="sl-SI"/>
              </w:rPr>
              <w:t>EUR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A85A" w14:textId="4CE8E919" w:rsidR="00AE1F83" w:rsidRPr="00AE1F83" w:rsidRDefault="00A602A8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DC5E60">
              <w:rPr>
                <w:rFonts w:eastAsia="Times New Roman" w:cs="Arial"/>
                <w:b/>
                <w:bCs/>
                <w:kern w:val="32"/>
                <w:szCs w:val="20"/>
                <w:lang w:eastAsia="sl-SI"/>
              </w:rPr>
              <w:t>0,00 EUR</w:t>
            </w:r>
          </w:p>
        </w:tc>
      </w:tr>
      <w:tr w:rsidR="00AE1F83" w:rsidRPr="00AE1F83" w14:paraId="1FE8D7D5" w14:textId="77777777" w:rsidTr="00465007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61117D" w14:textId="77777777" w:rsidR="00AE1F83" w:rsidRPr="00AE1F83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kern w:val="32"/>
                <w:szCs w:val="20"/>
                <w:lang w:eastAsia="sl-SI"/>
              </w:rPr>
              <w:t>II.b Manjkajoče pravice porabe bodo zagotovljene s prerazporeditvijo:</w:t>
            </w:r>
          </w:p>
        </w:tc>
      </w:tr>
      <w:tr w:rsidR="00AE1F83" w:rsidRPr="00AE1F83" w14:paraId="49FA2CFB" w14:textId="77777777" w:rsidTr="00465007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BDAD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71A2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4140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EF38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0F50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 xml:space="preserve">Znesek za t + 1 </w:t>
            </w:r>
          </w:p>
        </w:tc>
      </w:tr>
      <w:tr w:rsidR="00AE1F83" w:rsidRPr="00AE1F83" w14:paraId="25093430" w14:textId="77777777" w:rsidTr="0046500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6683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7474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36D9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D8DC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21F9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E1F83" w14:paraId="695F096F" w14:textId="77777777" w:rsidTr="0046500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CA09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A8BE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4309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8B15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8429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E1F83" w14:paraId="0EFF6737" w14:textId="77777777" w:rsidTr="00465007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E0EE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0318" w14:textId="6504A453" w:rsidR="00AE1F83" w:rsidRPr="00AE1F83" w:rsidRDefault="00D743C8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DC5E60">
              <w:rPr>
                <w:rFonts w:eastAsia="Times New Roman" w:cs="Arial"/>
                <w:b/>
                <w:bCs/>
                <w:kern w:val="32"/>
                <w:szCs w:val="20"/>
                <w:lang w:eastAsia="sl-SI"/>
              </w:rPr>
              <w:t>0,00 EUR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9AA4" w14:textId="7E20FAC3" w:rsidR="00AE1F83" w:rsidRPr="00AE1F83" w:rsidRDefault="00D743C8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DC5E60">
              <w:rPr>
                <w:rFonts w:eastAsia="Times New Roman" w:cs="Arial"/>
                <w:b/>
                <w:bCs/>
                <w:kern w:val="32"/>
                <w:szCs w:val="20"/>
                <w:lang w:eastAsia="sl-SI"/>
              </w:rPr>
              <w:t>0,00 EUR</w:t>
            </w:r>
          </w:p>
        </w:tc>
      </w:tr>
      <w:tr w:rsidR="00AE1F83" w:rsidRPr="00AE1F83" w14:paraId="3A387B84" w14:textId="77777777" w:rsidTr="00465007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7275017" w14:textId="77777777" w:rsidR="00AE1F83" w:rsidRPr="00AE1F83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kern w:val="32"/>
                <w:szCs w:val="20"/>
                <w:lang w:eastAsia="sl-SI"/>
              </w:rPr>
              <w:t>II.c Načrtovana nadomestitev zmanjšanih prihodkov in povečanih odhodkov proračuna:</w:t>
            </w:r>
          </w:p>
        </w:tc>
      </w:tr>
      <w:tr w:rsidR="00AE1F83" w:rsidRPr="00AE1F83" w14:paraId="7A9BAA08" w14:textId="77777777" w:rsidTr="00465007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45DB" w14:textId="77777777" w:rsidR="00AE1F83" w:rsidRPr="00AE1F83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A04C" w14:textId="77777777" w:rsidR="00AE1F83" w:rsidRPr="00AE1F83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773A" w14:textId="77777777" w:rsidR="00AE1F83" w:rsidRPr="00AE1F83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Znesek za t + 1</w:t>
            </w:r>
          </w:p>
        </w:tc>
      </w:tr>
      <w:tr w:rsidR="00AE1F83" w:rsidRPr="00AE1F83" w14:paraId="2A957F70" w14:textId="77777777" w:rsidTr="004650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FD6D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16A4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5577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E1F83" w14:paraId="0D2B677B" w14:textId="77777777" w:rsidTr="004650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B0EC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2147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EF0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E1F83" w14:paraId="0B5C48A1" w14:textId="77777777" w:rsidTr="004650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8870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17B7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97F4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E1F83" w14:paraId="11E3BA7D" w14:textId="77777777" w:rsidTr="004650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0BEC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48DB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D798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</w:p>
        </w:tc>
      </w:tr>
      <w:tr w:rsidR="00AE1F83" w:rsidRPr="00AE1F83" w14:paraId="799D9373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6875FFD6" w14:textId="77777777" w:rsidR="00AE1F83" w:rsidRPr="00AE1F83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/>
                <w:szCs w:val="20"/>
              </w:rPr>
            </w:pPr>
          </w:p>
          <w:p w14:paraId="11E497F3" w14:textId="77777777" w:rsidR="00AE1F83" w:rsidRPr="00AE1F83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/>
                <w:szCs w:val="20"/>
              </w:rPr>
            </w:pPr>
            <w:r w:rsidRPr="00AE1F83">
              <w:rPr>
                <w:rFonts w:eastAsia="Times New Roman" w:cs="Arial"/>
                <w:b/>
                <w:szCs w:val="20"/>
              </w:rPr>
              <w:t>OBRAZLOŽITEV:</w:t>
            </w:r>
          </w:p>
          <w:p w14:paraId="6AFFFD19" w14:textId="21A83578" w:rsidR="00AE1F83" w:rsidRPr="00AE1F83" w:rsidRDefault="00AE1F83" w:rsidP="00D743C8">
            <w:pPr>
              <w:widowControl w:val="0"/>
              <w:spacing w:after="0" w:line="260" w:lineRule="exact"/>
              <w:ind w:left="284"/>
              <w:jc w:val="both"/>
              <w:rPr>
                <w:rFonts w:eastAsia="Times New Roman" w:cs="Arial"/>
                <w:b/>
                <w:bCs/>
                <w:spacing w:val="40"/>
                <w:szCs w:val="20"/>
                <w:lang w:eastAsia="sl-SI"/>
              </w:rPr>
            </w:pPr>
          </w:p>
        </w:tc>
      </w:tr>
      <w:tr w:rsidR="00AE1F83" w:rsidRPr="00AE1F83" w14:paraId="1164DC2C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AE38" w14:textId="77777777" w:rsidR="00AE1F83" w:rsidRPr="00AE1F83" w:rsidRDefault="00AE1F83" w:rsidP="00AE1F83">
            <w:pPr>
              <w:spacing w:after="0" w:line="260" w:lineRule="exact"/>
              <w:rPr>
                <w:rFonts w:eastAsia="Times New Roman" w:cs="Arial"/>
                <w:b/>
                <w:szCs w:val="20"/>
              </w:rPr>
            </w:pPr>
            <w:r w:rsidRPr="00AE1F83">
              <w:rPr>
                <w:rFonts w:eastAsia="Times New Roman" w:cs="Arial"/>
                <w:b/>
                <w:szCs w:val="20"/>
              </w:rPr>
              <w:t>7.b Predstavitev ocene finančnih posledic pod 40.000 EUR:</w:t>
            </w:r>
          </w:p>
          <w:p w14:paraId="5B4FBE6B" w14:textId="544C51DA" w:rsidR="00AE1F83" w:rsidRPr="00AE1F83" w:rsidRDefault="00D743C8" w:rsidP="00AE1F83">
            <w:pPr>
              <w:spacing w:after="0" w:line="260" w:lineRule="exact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szCs w:val="20"/>
              </w:rPr>
              <w:t>/</w:t>
            </w:r>
          </w:p>
          <w:p w14:paraId="1D48EAD0" w14:textId="77777777" w:rsidR="00AE1F83" w:rsidRPr="00AE1F83" w:rsidRDefault="00AE1F83" w:rsidP="00AE1F83">
            <w:pPr>
              <w:spacing w:after="0" w:line="260" w:lineRule="exact"/>
              <w:rPr>
                <w:rFonts w:eastAsia="Times New Roman" w:cs="Arial"/>
                <w:b/>
                <w:szCs w:val="20"/>
              </w:rPr>
            </w:pPr>
          </w:p>
        </w:tc>
      </w:tr>
      <w:tr w:rsidR="00AE1F83" w:rsidRPr="00AE1F83" w14:paraId="10C2BCD6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36B5" w14:textId="77777777" w:rsidR="00AE1F83" w:rsidRPr="00AE1F83" w:rsidRDefault="00AE1F83" w:rsidP="00AE1F83">
            <w:pPr>
              <w:spacing w:after="0" w:line="260" w:lineRule="exact"/>
              <w:rPr>
                <w:rFonts w:eastAsia="Times New Roman" w:cs="Arial"/>
                <w:b/>
                <w:szCs w:val="20"/>
              </w:rPr>
            </w:pPr>
            <w:r w:rsidRPr="00AE1F83">
              <w:rPr>
                <w:rFonts w:eastAsia="Times New Roman" w:cs="Arial"/>
                <w:b/>
                <w:szCs w:val="20"/>
              </w:rPr>
              <w:t>8. Predstavitev sodelovanja z združenji občin:</w:t>
            </w:r>
          </w:p>
        </w:tc>
      </w:tr>
      <w:tr w:rsidR="00AE1F83" w:rsidRPr="00AE1F83" w14:paraId="24201B9B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19D3139E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Vsebina predloženega gradiva (predpisa) vpliva na:</w:t>
            </w:r>
          </w:p>
          <w:p w14:paraId="51A45EE0" w14:textId="77777777" w:rsidR="00AE1F83" w:rsidRPr="00AE1F83" w:rsidRDefault="00AE1F83" w:rsidP="00FC7849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pristojnosti občin,</w:t>
            </w:r>
          </w:p>
          <w:p w14:paraId="29D8A658" w14:textId="77777777" w:rsidR="00AE1F83" w:rsidRPr="00AE1F83" w:rsidRDefault="00AE1F83" w:rsidP="00FC7849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delovanje občin,</w:t>
            </w:r>
          </w:p>
          <w:p w14:paraId="7772582E" w14:textId="77777777" w:rsidR="00AE1F83" w:rsidRPr="00AE1F83" w:rsidRDefault="00AE1F83" w:rsidP="00FC7849">
            <w:pPr>
              <w:widowControl w:val="0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financiranje občin.</w:t>
            </w:r>
          </w:p>
          <w:p w14:paraId="78ADD139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</w:tcPr>
          <w:p w14:paraId="3F4062EE" w14:textId="676E1359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AE1F83" w:rsidRPr="00AE1F83" w14:paraId="73AE57F2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7ECFC64C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 xml:space="preserve">Gradivo (predpis) je bilo poslano v mnenje: </w:t>
            </w:r>
          </w:p>
          <w:p w14:paraId="03F74C45" w14:textId="75EC576B" w:rsidR="00AE1F83" w:rsidRPr="00AE1F83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Skupnosti občin Slovenije SOS: NE</w:t>
            </w:r>
          </w:p>
          <w:p w14:paraId="4135B3E1" w14:textId="119C469D" w:rsidR="00AE1F83" w:rsidRPr="00AE1F83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Združenju občin Slovenije ZOS: NE</w:t>
            </w:r>
          </w:p>
          <w:p w14:paraId="4086D2FF" w14:textId="0410375C" w:rsidR="00AE1F83" w:rsidRPr="00D743C8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Združenju mestnih občin Slovenije ZMOS: NE</w:t>
            </w:r>
          </w:p>
          <w:p w14:paraId="0F596618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</w:tc>
      </w:tr>
      <w:tr w:rsidR="00AE1F83" w:rsidRPr="00AE1F83" w14:paraId="3B5DDF6A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0270C5B8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>9. Predstavitev sodelovanja javnosti:</w:t>
            </w:r>
          </w:p>
        </w:tc>
      </w:tr>
      <w:tr w:rsidR="00AE1F83" w:rsidRPr="00AE1F83" w14:paraId="0774CE67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1B50A880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005CE975" w14:textId="08D66BEF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AE1F83" w:rsidRPr="00AE1F83" w14:paraId="68C0FA70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71EEEEE" w14:textId="743594C9" w:rsidR="00AE1F83" w:rsidRPr="00AE1F83" w:rsidRDefault="00D743C8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>
              <w:rPr>
                <w:szCs w:val="20"/>
              </w:rPr>
              <w:t>V skladu s sedmim</w:t>
            </w:r>
            <w:r w:rsidRPr="00271F3D">
              <w:rPr>
                <w:szCs w:val="20"/>
              </w:rPr>
              <w:t xml:space="preserve"> odstavkom 9. člena Poslovnika Vlade Republike Slovenije (Uradni list RS, št. </w:t>
            </w:r>
            <w:hyperlink r:id="rId31" w:tgtFrame="_blank" w:tooltip="Poslovnik Vlade Republike Slovenije" w:history="1">
              <w:r w:rsidRPr="00271F3D">
                <w:rPr>
                  <w:szCs w:val="20"/>
                </w:rPr>
                <w:t>43/01</w:t>
              </w:r>
            </w:hyperlink>
            <w:r w:rsidRPr="00271F3D">
              <w:rPr>
                <w:szCs w:val="20"/>
              </w:rPr>
              <w:t xml:space="preserve">, </w:t>
            </w:r>
            <w:hyperlink r:id="rId32" w:tgtFrame="_blank" w:tooltip="Popravek poslovnika Vlade Republike Slovenije" w:history="1">
              <w:r w:rsidRPr="00271F3D">
                <w:rPr>
                  <w:szCs w:val="20"/>
                </w:rPr>
                <w:t>23/02 – popr.</w:t>
              </w:r>
            </w:hyperlink>
            <w:r w:rsidRPr="00271F3D">
              <w:rPr>
                <w:szCs w:val="20"/>
              </w:rPr>
              <w:t xml:space="preserve">, </w:t>
            </w:r>
            <w:hyperlink r:id="rId33" w:tgtFrame="_blank" w:tooltip="Dopolnitev poslovnika Vlade Republike Slovenije" w:history="1">
              <w:r w:rsidRPr="00271F3D">
                <w:rPr>
                  <w:szCs w:val="20"/>
                </w:rPr>
                <w:t>54/03</w:t>
              </w:r>
            </w:hyperlink>
            <w:r w:rsidRPr="00271F3D">
              <w:rPr>
                <w:szCs w:val="20"/>
              </w:rPr>
              <w:t xml:space="preserve">, </w:t>
            </w:r>
            <w:hyperlink r:id="rId34" w:tgtFrame="_blank" w:tooltip="Sprememba poslovnika Vlade Republike Slovenije" w:history="1">
              <w:r w:rsidRPr="00271F3D">
                <w:rPr>
                  <w:szCs w:val="20"/>
                </w:rPr>
                <w:t>103/03</w:t>
              </w:r>
            </w:hyperlink>
            <w:r w:rsidRPr="00271F3D">
              <w:rPr>
                <w:szCs w:val="20"/>
              </w:rPr>
              <w:t xml:space="preserve">, </w:t>
            </w:r>
            <w:hyperlink r:id="rId35" w:tgtFrame="_blank" w:tooltip="Spremembe in dopolnitve Poslovnika Vlade Republike Slovenije" w:history="1">
              <w:r w:rsidRPr="00271F3D">
                <w:rPr>
                  <w:szCs w:val="20"/>
                </w:rPr>
                <w:t>114/04</w:t>
              </w:r>
            </w:hyperlink>
            <w:r w:rsidRPr="00271F3D">
              <w:rPr>
                <w:szCs w:val="20"/>
              </w:rPr>
              <w:t xml:space="preserve">, </w:t>
            </w:r>
            <w:hyperlink r:id="rId36" w:tgtFrame="_blank" w:tooltip="Spremembe in dopolnitve Poslovnika Vlade Republike Slovenije" w:history="1">
              <w:r w:rsidRPr="00271F3D">
                <w:rPr>
                  <w:szCs w:val="20"/>
                </w:rPr>
                <w:t>26/06</w:t>
              </w:r>
            </w:hyperlink>
            <w:r w:rsidRPr="00271F3D">
              <w:rPr>
                <w:szCs w:val="20"/>
              </w:rPr>
              <w:t xml:space="preserve">, </w:t>
            </w:r>
            <w:hyperlink r:id="rId37" w:tgtFrame="_blank" w:tooltip="Spremembe in dopolnitve Poslovnika Vlade Republike Slovenije" w:history="1">
              <w:r w:rsidRPr="00271F3D">
                <w:rPr>
                  <w:szCs w:val="20"/>
                </w:rPr>
                <w:t>21/07</w:t>
              </w:r>
            </w:hyperlink>
            <w:r w:rsidRPr="00271F3D">
              <w:rPr>
                <w:szCs w:val="20"/>
              </w:rPr>
              <w:t xml:space="preserve">, </w:t>
            </w:r>
            <w:hyperlink r:id="rId38" w:tgtFrame="_blank" w:tooltip="Spremembe in dopolnitve Poslovnika Vlade Republike Slovenije" w:history="1">
              <w:r w:rsidRPr="00271F3D">
                <w:rPr>
                  <w:szCs w:val="20"/>
                </w:rPr>
                <w:t>32/10</w:t>
              </w:r>
            </w:hyperlink>
            <w:r w:rsidRPr="00271F3D">
              <w:rPr>
                <w:szCs w:val="20"/>
              </w:rPr>
              <w:t xml:space="preserve">, </w:t>
            </w:r>
            <w:hyperlink r:id="rId39" w:tgtFrame="_blank" w:tooltip="Spremembe in dopolnitve Poslovnika Vlade Republike Slovenije" w:history="1">
              <w:r w:rsidRPr="00271F3D">
                <w:rPr>
                  <w:szCs w:val="20"/>
                </w:rPr>
                <w:t>73/10</w:t>
              </w:r>
            </w:hyperlink>
            <w:r w:rsidRPr="00271F3D">
              <w:rPr>
                <w:szCs w:val="20"/>
              </w:rPr>
              <w:t xml:space="preserve">, </w:t>
            </w:r>
            <w:hyperlink r:id="rId40" w:tgtFrame="_blank" w:tooltip="Sprememba Poslovnika Vlade Republike Slovenije" w:history="1">
              <w:r w:rsidRPr="00271F3D">
                <w:rPr>
                  <w:szCs w:val="20"/>
                </w:rPr>
                <w:t>95/11</w:t>
              </w:r>
            </w:hyperlink>
            <w:r w:rsidRPr="00271F3D">
              <w:rPr>
                <w:szCs w:val="20"/>
              </w:rPr>
              <w:t xml:space="preserve">, </w:t>
            </w:r>
            <w:hyperlink r:id="rId41" w:tgtFrame="_blank" w:tooltip="Spremembe in dopolnitve Poslovnika Vlade Republike Slovenije" w:history="1">
              <w:r w:rsidRPr="00271F3D">
                <w:rPr>
                  <w:szCs w:val="20"/>
                </w:rPr>
                <w:t>64/12</w:t>
              </w:r>
            </w:hyperlink>
            <w:r>
              <w:rPr>
                <w:szCs w:val="20"/>
              </w:rPr>
              <w:t>,</w:t>
            </w:r>
            <w:r w:rsidRPr="00271F3D">
              <w:rPr>
                <w:szCs w:val="20"/>
              </w:rPr>
              <w:t xml:space="preserve"> 10/14</w:t>
            </w:r>
            <w:r>
              <w:rPr>
                <w:szCs w:val="20"/>
              </w:rPr>
              <w:t>, 164/20, 35/21, 51/21 in 114/21</w:t>
            </w:r>
            <w:r w:rsidRPr="00271F3D">
              <w:rPr>
                <w:szCs w:val="20"/>
              </w:rPr>
              <w:t>) se javnosti ni povabilo k sodelova</w:t>
            </w:r>
            <w:r>
              <w:rPr>
                <w:szCs w:val="20"/>
              </w:rPr>
              <w:t>nju, ker gre za predlog sklepa V</w:t>
            </w:r>
            <w:r w:rsidRPr="00271F3D">
              <w:rPr>
                <w:szCs w:val="20"/>
              </w:rPr>
              <w:t>lade</w:t>
            </w:r>
            <w:r>
              <w:rPr>
                <w:szCs w:val="20"/>
              </w:rPr>
              <w:t xml:space="preserve"> RS</w:t>
            </w:r>
            <w:r w:rsidRPr="00271F3D">
              <w:rPr>
                <w:szCs w:val="20"/>
              </w:rPr>
              <w:t>.</w:t>
            </w:r>
          </w:p>
        </w:tc>
      </w:tr>
      <w:tr w:rsidR="00AE1F83" w:rsidRPr="00AE1F83" w14:paraId="6D0C2CF0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6784CF28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</w:tc>
      </w:tr>
      <w:tr w:rsidR="00AE1F83" w:rsidRPr="00AE1F83" w14:paraId="792AC708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0724D340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2AC8ECA2" w14:textId="22325E36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AE1F83" w:rsidRPr="00AE1F83" w14:paraId="292D2868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79228958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3CFBF685" w14:textId="4870EDBB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AE1F83" w:rsidRPr="00AE1F83" w14:paraId="4863CA6C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DA53" w14:textId="77777777" w:rsidR="00AE1F83" w:rsidRPr="00AE1F83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</w:p>
          <w:p w14:paraId="342190E2" w14:textId="3D9D9BCA" w:rsidR="006E307F" w:rsidRDefault="002816D9" w:rsidP="006E30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eastAsia="Times New Roman" w:cs="Arial"/>
                <w:szCs w:val="20"/>
                <w:lang w:eastAsia="sl-SI"/>
              </w:rPr>
            </w:pPr>
            <w:r>
              <w:rPr>
                <w:rFonts w:eastAsia="Times New Roman" w:cs="Arial"/>
                <w:szCs w:val="20"/>
                <w:lang w:eastAsia="sl-SI"/>
              </w:rPr>
              <w:t>Luka MESEC</w:t>
            </w:r>
          </w:p>
          <w:p w14:paraId="06BFF06B" w14:textId="47D9B079" w:rsidR="006E307F" w:rsidRDefault="006E307F" w:rsidP="006E30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eastAsia="Times New Roman" w:cs="Arial"/>
                <w:szCs w:val="20"/>
                <w:lang w:eastAsia="sl-SI"/>
              </w:rPr>
            </w:pPr>
            <w:r>
              <w:rPr>
                <w:rFonts w:eastAsia="Times New Roman" w:cs="Arial"/>
                <w:szCs w:val="20"/>
                <w:lang w:eastAsia="sl-SI"/>
              </w:rPr>
              <w:t>MINISTER</w:t>
            </w:r>
          </w:p>
          <w:p w14:paraId="0C76E2D6" w14:textId="77777777" w:rsidR="006E307F" w:rsidRDefault="006E307F" w:rsidP="006E30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szCs w:val="20"/>
                <w:lang w:eastAsia="sl-SI"/>
              </w:rPr>
            </w:pPr>
          </w:p>
          <w:p w14:paraId="47E8D46E" w14:textId="77777777" w:rsidR="006E307F" w:rsidRDefault="006E307F" w:rsidP="006E30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szCs w:val="20"/>
                <w:lang w:eastAsia="sl-SI"/>
              </w:rPr>
            </w:pPr>
            <w:r>
              <w:rPr>
                <w:rFonts w:eastAsia="Times New Roman" w:cs="Arial"/>
                <w:szCs w:val="20"/>
                <w:lang w:eastAsia="sl-SI"/>
              </w:rPr>
              <w:t>Priloge:</w:t>
            </w:r>
          </w:p>
          <w:p w14:paraId="4A2A4BA3" w14:textId="77777777" w:rsidR="006E307F" w:rsidRDefault="006E307F" w:rsidP="006E307F">
            <w:pPr>
              <w:pStyle w:val="Odstavekseznama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271F3D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Priloga 1: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 s</w:t>
            </w:r>
            <w:r w:rsidRPr="00271F3D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klep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</w:t>
            </w:r>
            <w:r w:rsidRPr="00271F3D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Vlade RS</w:t>
            </w:r>
          </w:p>
          <w:p w14:paraId="53A49796" w14:textId="77777777" w:rsidR="006E307F" w:rsidRPr="00DC45A3" w:rsidRDefault="006E307F" w:rsidP="006E307F">
            <w:pPr>
              <w:pStyle w:val="Odstavekseznama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Priloga 2: Obrazložitev</w:t>
            </w:r>
          </w:p>
          <w:p w14:paraId="1FC7A077" w14:textId="77777777" w:rsidR="00AE1F83" w:rsidRPr="00AE1F83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</w:p>
        </w:tc>
      </w:tr>
    </w:tbl>
    <w:p w14:paraId="37597F3B" w14:textId="37C93608" w:rsidR="00FB397B" w:rsidRDefault="00FB397B"/>
    <w:p w14:paraId="3D2A98D7" w14:textId="263631F8" w:rsidR="00597177" w:rsidRDefault="00597177"/>
    <w:p w14:paraId="0827C3F9" w14:textId="7895E8DE" w:rsidR="00597177" w:rsidRDefault="00597177"/>
    <w:p w14:paraId="2A137C71" w14:textId="4899D530" w:rsidR="00597177" w:rsidRDefault="00597177"/>
    <w:p w14:paraId="50947FFB" w14:textId="6BFEAF73" w:rsidR="00597177" w:rsidRDefault="00597177"/>
    <w:p w14:paraId="249DC4DE" w14:textId="53963650" w:rsidR="00597177" w:rsidRDefault="00597177"/>
    <w:p w14:paraId="44AE87B5" w14:textId="76991320" w:rsidR="00597177" w:rsidRDefault="00597177"/>
    <w:p w14:paraId="5C478DC4" w14:textId="77777777" w:rsidR="005749C1" w:rsidRDefault="005749C1" w:rsidP="00597177">
      <w:pPr>
        <w:pStyle w:val="podpisi"/>
        <w:widowControl w:val="0"/>
        <w:tabs>
          <w:tab w:val="clear" w:pos="3402"/>
        </w:tabs>
        <w:spacing w:line="260" w:lineRule="exact"/>
        <w:jc w:val="both"/>
        <w:rPr>
          <w:rFonts w:cs="Arial"/>
          <w:b/>
          <w:szCs w:val="20"/>
          <w:lang w:eastAsia="sl-SI"/>
        </w:rPr>
      </w:pPr>
    </w:p>
    <w:p w14:paraId="4654C3EB" w14:textId="02178B4C" w:rsidR="00597177" w:rsidRPr="00271F3D" w:rsidRDefault="005749C1" w:rsidP="00597177">
      <w:pPr>
        <w:pStyle w:val="podpisi"/>
        <w:widowControl w:val="0"/>
        <w:tabs>
          <w:tab w:val="clear" w:pos="3402"/>
        </w:tabs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eastAsia="sl-SI"/>
        </w:rPr>
        <w:lastRenderedPageBreak/>
        <w:t xml:space="preserve">PRILOGA 1: </w:t>
      </w:r>
      <w:r w:rsidRPr="005749C1">
        <w:rPr>
          <w:rFonts w:cs="Arial"/>
          <w:b/>
          <w:szCs w:val="20"/>
          <w:lang w:val="sl-SI" w:eastAsia="sl-SI"/>
        </w:rPr>
        <w:t>Predlog sklepa Vlade RS</w:t>
      </w:r>
    </w:p>
    <w:p w14:paraId="3CECE297" w14:textId="77777777" w:rsidR="00597177" w:rsidRPr="00271F3D" w:rsidRDefault="00597177" w:rsidP="00597177">
      <w:pPr>
        <w:pStyle w:val="podpisi"/>
        <w:widowControl w:val="0"/>
        <w:tabs>
          <w:tab w:val="clear" w:pos="3402"/>
        </w:tabs>
        <w:spacing w:line="260" w:lineRule="exact"/>
        <w:jc w:val="both"/>
        <w:rPr>
          <w:rFonts w:cs="Arial"/>
          <w:szCs w:val="20"/>
          <w:lang w:val="sl-SI"/>
        </w:rPr>
      </w:pPr>
    </w:p>
    <w:p w14:paraId="66BD9AFD" w14:textId="0C674FF8" w:rsidR="00597177" w:rsidRPr="00271F3D" w:rsidRDefault="00597177" w:rsidP="00597177">
      <w:pPr>
        <w:pStyle w:val="podpisi"/>
        <w:widowControl w:val="0"/>
        <w:tabs>
          <w:tab w:val="clear" w:pos="3402"/>
        </w:tabs>
        <w:spacing w:line="260" w:lineRule="exact"/>
        <w:ind w:left="567"/>
        <w:jc w:val="right"/>
        <w:rPr>
          <w:rFonts w:cs="Arial"/>
          <w:szCs w:val="20"/>
          <w:lang w:val="sl-SI"/>
        </w:rPr>
      </w:pPr>
    </w:p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597177" w:rsidRPr="00271F3D" w14:paraId="115E7573" w14:textId="77777777" w:rsidTr="00060507">
        <w:trPr>
          <w:cantSplit/>
          <w:trHeight w:hRule="exact" w:val="2410"/>
        </w:trPr>
        <w:tc>
          <w:tcPr>
            <w:tcW w:w="567" w:type="dxa"/>
          </w:tcPr>
          <w:p w14:paraId="12EFB77A" w14:textId="77777777" w:rsidR="00597177" w:rsidRPr="00271F3D" w:rsidRDefault="00597177" w:rsidP="00060507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59136C1C" w14:textId="215BA42D" w:rsidR="00597177" w:rsidRPr="002E2FA4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Cs w:val="20"/>
          <w:lang w:eastAsia="sl-SI"/>
        </w:rPr>
      </w:pPr>
      <w:r w:rsidRPr="002E2FA4">
        <w:rPr>
          <w:rFonts w:eastAsia="Times New Roman" w:cs="Arial"/>
          <w:color w:val="000000"/>
          <w:szCs w:val="20"/>
          <w:lang w:eastAsia="sl-SI"/>
        </w:rPr>
        <w:t xml:space="preserve">Na podlagi </w:t>
      </w:r>
      <w:r>
        <w:rPr>
          <w:rFonts w:eastAsia="Times New Roman" w:cs="Arial"/>
          <w:color w:val="000000"/>
          <w:szCs w:val="20"/>
          <w:lang w:eastAsia="sl-SI"/>
        </w:rPr>
        <w:t>petega</w:t>
      </w:r>
      <w:r w:rsidRPr="002E2FA4">
        <w:rPr>
          <w:rFonts w:eastAsia="Times New Roman" w:cs="Arial"/>
          <w:color w:val="000000"/>
          <w:szCs w:val="20"/>
          <w:lang w:eastAsia="sl-SI"/>
        </w:rPr>
        <w:t xml:space="preserve"> odstavka 21. člena Zakona o izvrševanju proračunov </w:t>
      </w:r>
      <w:r>
        <w:rPr>
          <w:rFonts w:eastAsia="Times New Roman" w:cs="Arial"/>
          <w:color w:val="000000"/>
          <w:szCs w:val="20"/>
          <w:lang w:eastAsia="sl-SI"/>
        </w:rPr>
        <w:t>Republike Slovenije za leti 202</w:t>
      </w:r>
      <w:r w:rsidR="00C51E6C">
        <w:rPr>
          <w:rFonts w:eastAsia="Times New Roman" w:cs="Arial"/>
          <w:color w:val="000000"/>
          <w:szCs w:val="20"/>
          <w:lang w:eastAsia="sl-SI"/>
        </w:rPr>
        <w:t>4</w:t>
      </w:r>
      <w:r>
        <w:rPr>
          <w:rFonts w:eastAsia="Times New Roman" w:cs="Arial"/>
          <w:color w:val="000000"/>
          <w:szCs w:val="20"/>
          <w:lang w:eastAsia="sl-SI"/>
        </w:rPr>
        <w:t xml:space="preserve"> in 202</w:t>
      </w:r>
      <w:r w:rsidR="00C51E6C">
        <w:rPr>
          <w:rFonts w:eastAsia="Times New Roman" w:cs="Arial"/>
          <w:color w:val="000000"/>
          <w:szCs w:val="20"/>
          <w:lang w:eastAsia="sl-SI"/>
        </w:rPr>
        <w:t>5</w:t>
      </w:r>
      <w:r w:rsidRPr="002E2FA4">
        <w:rPr>
          <w:rFonts w:eastAsia="Times New Roman" w:cs="Arial"/>
          <w:color w:val="000000"/>
          <w:szCs w:val="20"/>
          <w:lang w:eastAsia="sl-SI"/>
        </w:rPr>
        <w:t xml:space="preserve"> (</w:t>
      </w:r>
      <w:r w:rsidR="00B439C2" w:rsidRPr="002E2FA4">
        <w:rPr>
          <w:rFonts w:eastAsia="Times New Roman" w:cs="Arial"/>
          <w:color w:val="000000"/>
          <w:szCs w:val="20"/>
          <w:lang w:eastAsia="sl-SI"/>
        </w:rPr>
        <w:t>Uradni list RS, št.</w:t>
      </w:r>
      <w:r w:rsidR="00B439C2">
        <w:rPr>
          <w:rFonts w:eastAsia="Times New Roman" w:cs="Arial"/>
          <w:color w:val="000000"/>
          <w:szCs w:val="20"/>
          <w:lang w:eastAsia="sl-SI"/>
        </w:rPr>
        <w:t xml:space="preserve"> </w:t>
      </w:r>
      <w:r w:rsidR="00C51E6C">
        <w:rPr>
          <w:rFonts w:eastAsia="Times New Roman" w:cs="Arial"/>
          <w:color w:val="000000"/>
          <w:szCs w:val="20"/>
          <w:lang w:eastAsia="sl-SI"/>
        </w:rPr>
        <w:t>123/23</w:t>
      </w:r>
      <w:r w:rsidR="00C51E6C">
        <w:rPr>
          <w:rFonts w:cs="Arial"/>
          <w:szCs w:val="20"/>
        </w:rPr>
        <w:t xml:space="preserve"> in 12/24</w:t>
      </w:r>
      <w:r w:rsidRPr="002E2FA4">
        <w:rPr>
          <w:rFonts w:eastAsia="Times New Roman" w:cs="Arial"/>
          <w:color w:val="000000"/>
          <w:szCs w:val="20"/>
          <w:lang w:eastAsia="sl-SI"/>
        </w:rPr>
        <w:t xml:space="preserve">) je Vlada Republike Slovenije na seji......., dne.................. sprejela naslednji </w:t>
      </w:r>
      <w:r>
        <w:rPr>
          <w:rFonts w:eastAsia="Times New Roman" w:cs="Arial"/>
          <w:color w:val="000000"/>
          <w:szCs w:val="20"/>
          <w:lang w:eastAsia="sl-SI"/>
        </w:rPr>
        <w:t xml:space="preserve"> </w:t>
      </w:r>
      <w:r w:rsidR="00C51E6C">
        <w:rPr>
          <w:rFonts w:eastAsia="Times New Roman" w:cs="Arial"/>
          <w:color w:val="000000"/>
          <w:szCs w:val="20"/>
          <w:lang w:eastAsia="sl-SI"/>
        </w:rPr>
        <w:t xml:space="preserve"> </w:t>
      </w:r>
    </w:p>
    <w:p w14:paraId="13F4FD04" w14:textId="77777777" w:rsidR="00597177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Cs w:val="20"/>
          <w:lang w:eastAsia="sl-SI"/>
        </w:rPr>
      </w:pPr>
    </w:p>
    <w:p w14:paraId="389B4A03" w14:textId="77777777" w:rsidR="00597177" w:rsidRPr="002E2FA4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Cs w:val="20"/>
          <w:lang w:eastAsia="sl-SI"/>
        </w:rPr>
      </w:pPr>
    </w:p>
    <w:p w14:paraId="38731A79" w14:textId="77777777" w:rsidR="00597177" w:rsidRPr="002E2FA4" w:rsidRDefault="00597177" w:rsidP="0059717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Cs w:val="20"/>
          <w:lang w:eastAsia="sl-SI"/>
        </w:rPr>
      </w:pPr>
      <w:r w:rsidRPr="002E2FA4">
        <w:rPr>
          <w:rFonts w:eastAsia="Times New Roman" w:cs="Arial"/>
          <w:color w:val="000000"/>
          <w:szCs w:val="20"/>
          <w:lang w:eastAsia="sl-SI"/>
        </w:rPr>
        <w:t>SKLEP</w:t>
      </w:r>
    </w:p>
    <w:p w14:paraId="32CB7571" w14:textId="77777777" w:rsidR="00597177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Cs w:val="20"/>
          <w:lang w:eastAsia="sl-SI"/>
        </w:rPr>
      </w:pPr>
    </w:p>
    <w:p w14:paraId="42652F97" w14:textId="77777777" w:rsidR="00597177" w:rsidRPr="002E2FA4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Cs w:val="20"/>
          <w:lang w:eastAsia="sl-SI"/>
        </w:rPr>
      </w:pPr>
    </w:p>
    <w:p w14:paraId="3EDF8EE5" w14:textId="117EC973" w:rsidR="00597177" w:rsidRDefault="00B252CB" w:rsidP="005971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Cs w:val="20"/>
          <w:lang w:eastAsia="sl-SI"/>
        </w:rPr>
      </w:pPr>
      <w:r w:rsidRPr="00B252CB">
        <w:rPr>
          <w:rFonts w:eastAsia="Times New Roman" w:cs="Arial"/>
          <w:color w:val="000000"/>
          <w:szCs w:val="20"/>
          <w:lang w:eastAsia="sl-SI"/>
        </w:rPr>
        <w:t>Vlada Republike Slovenije je dala soglasje Ministrstvu za delo, družino, socialne zadeve in enake možnosti za prevzemanje in plačevanje obveznosti preko načrtovanih pravic porabe v sprejetem proračunu države za leto 202</w:t>
      </w:r>
      <w:r w:rsidR="00C51E6C">
        <w:rPr>
          <w:rFonts w:eastAsia="Times New Roman" w:cs="Arial"/>
          <w:color w:val="000000"/>
          <w:szCs w:val="20"/>
          <w:lang w:eastAsia="sl-SI"/>
        </w:rPr>
        <w:t>4</w:t>
      </w:r>
      <w:r w:rsidRPr="00B252CB">
        <w:rPr>
          <w:rFonts w:eastAsia="Times New Roman" w:cs="Arial"/>
          <w:color w:val="000000"/>
          <w:szCs w:val="20"/>
          <w:lang w:eastAsia="sl-SI"/>
        </w:rPr>
        <w:t>, in sicer:</w:t>
      </w:r>
    </w:p>
    <w:p w14:paraId="2179B545" w14:textId="77777777" w:rsidR="00597177" w:rsidRPr="002E2FA4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Cs w:val="20"/>
          <w:lang w:eastAsia="sl-SI"/>
        </w:rPr>
      </w:pPr>
    </w:p>
    <w:p w14:paraId="552BD5E2" w14:textId="281DEB90" w:rsidR="00597177" w:rsidRDefault="00597177" w:rsidP="0059717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Cs w:val="20"/>
          <w:lang w:eastAsia="sl-SI"/>
        </w:rPr>
      </w:pPr>
      <w:r w:rsidRPr="002E2FA4">
        <w:rPr>
          <w:rFonts w:eastAsia="Times New Roman" w:cs="Arial"/>
          <w:color w:val="000000"/>
          <w:szCs w:val="20"/>
          <w:lang w:eastAsia="sl-SI"/>
        </w:rPr>
        <w:t xml:space="preserve">na namenski postavki </w:t>
      </w:r>
      <w:r>
        <w:rPr>
          <w:rFonts w:eastAsia="Times New Roman" w:cs="Arial"/>
          <w:color w:val="000000"/>
          <w:szCs w:val="20"/>
          <w:lang w:eastAsia="sl-SI"/>
        </w:rPr>
        <w:t>130092 –</w:t>
      </w:r>
      <w:r w:rsidR="004C5C41">
        <w:rPr>
          <w:rFonts w:eastAsia="Times New Roman" w:cs="Arial"/>
          <w:color w:val="000000"/>
          <w:szCs w:val="20"/>
          <w:lang w:eastAsia="sl-SI"/>
        </w:rPr>
        <w:t xml:space="preserve"> Financiranje</w:t>
      </w:r>
      <w:r w:rsidRPr="002E2FA4">
        <w:rPr>
          <w:rFonts w:eastAsia="Times New Roman" w:cs="Arial"/>
          <w:color w:val="000000"/>
          <w:szCs w:val="20"/>
          <w:lang w:eastAsia="sl-SI"/>
        </w:rPr>
        <w:t xml:space="preserve"> </w:t>
      </w:r>
      <w:r w:rsidR="00B252CB" w:rsidRPr="00B252CB">
        <w:rPr>
          <w:rFonts w:eastAsia="Times New Roman" w:cs="Arial"/>
          <w:color w:val="000000"/>
          <w:szCs w:val="20"/>
          <w:lang w:eastAsia="sl-SI"/>
        </w:rPr>
        <w:t xml:space="preserve">štipendij iz koncesijskih dajatev do višine </w:t>
      </w:r>
      <w:r w:rsidR="00F27CCB" w:rsidRPr="003D6CF7">
        <w:rPr>
          <w:rFonts w:eastAsia="Times New Roman" w:cs="Arial"/>
          <w:color w:val="000000"/>
          <w:szCs w:val="20"/>
          <w:lang w:eastAsia="sl-SI"/>
        </w:rPr>
        <w:t>43.969.595,35</w:t>
      </w:r>
      <w:r w:rsidR="00B252CB" w:rsidRPr="003D6CF7">
        <w:rPr>
          <w:rFonts w:eastAsia="Times New Roman" w:cs="Arial"/>
          <w:color w:val="000000"/>
          <w:szCs w:val="20"/>
          <w:lang w:eastAsia="sl-SI"/>
        </w:rPr>
        <w:t xml:space="preserve"> EUR, vendar</w:t>
      </w:r>
      <w:r w:rsidR="00B252CB" w:rsidRPr="00B252CB">
        <w:rPr>
          <w:rFonts w:eastAsia="Times New Roman" w:cs="Arial"/>
          <w:color w:val="000000"/>
          <w:szCs w:val="20"/>
          <w:lang w:eastAsia="sl-SI"/>
        </w:rPr>
        <w:t xml:space="preserve"> največ do višine dejansko vplačanih namenskih prejemkov.</w:t>
      </w:r>
      <w:r w:rsidR="00B252CB">
        <w:rPr>
          <w:rFonts w:eastAsia="Times New Roman" w:cs="Arial"/>
          <w:color w:val="000000"/>
          <w:szCs w:val="20"/>
          <w:lang w:eastAsia="sl-SI"/>
        </w:rPr>
        <w:t xml:space="preserve"> </w:t>
      </w:r>
    </w:p>
    <w:p w14:paraId="0DB91353" w14:textId="77777777" w:rsidR="00597177" w:rsidRPr="000F7874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Cs w:val="20"/>
          <w:highlight w:val="yellow"/>
          <w:lang w:eastAsia="sl-SI"/>
        </w:rPr>
      </w:pPr>
    </w:p>
    <w:p w14:paraId="102710ED" w14:textId="77777777" w:rsidR="00597177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14:paraId="45C1094C" w14:textId="77777777" w:rsidR="00597177" w:rsidRPr="00417B42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14:paraId="198E811A" w14:textId="77777777" w:rsidR="00597177" w:rsidRPr="00417B42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14:paraId="7D6EEFD7" w14:textId="1F1E961D" w:rsidR="00597177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</w:t>
      </w:r>
      <w:r w:rsidR="00402E2A">
        <w:rPr>
          <w:rFonts w:cs="Arial"/>
          <w:szCs w:val="20"/>
        </w:rPr>
        <w:t>Barbara KOLENKO HELBL</w:t>
      </w:r>
    </w:p>
    <w:p w14:paraId="6EE16E22" w14:textId="47FB3E3B" w:rsidR="00597177" w:rsidRPr="00417B42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</w:t>
      </w:r>
      <w:r w:rsidRPr="00417B42">
        <w:rPr>
          <w:rFonts w:cs="Arial"/>
          <w:szCs w:val="20"/>
        </w:rPr>
        <w:t>GENERALN</w:t>
      </w:r>
      <w:r>
        <w:rPr>
          <w:rFonts w:cs="Arial"/>
          <w:szCs w:val="20"/>
        </w:rPr>
        <w:t>A</w:t>
      </w:r>
      <w:r w:rsidRPr="00417B42">
        <w:rPr>
          <w:rFonts w:cs="Arial"/>
          <w:szCs w:val="20"/>
        </w:rPr>
        <w:t xml:space="preserve"> SEKRETAR</w:t>
      </w:r>
      <w:r w:rsidR="00402E2A">
        <w:rPr>
          <w:rFonts w:cs="Arial"/>
          <w:szCs w:val="20"/>
        </w:rPr>
        <w:t>K</w:t>
      </w:r>
      <w:r>
        <w:rPr>
          <w:rFonts w:cs="Arial"/>
          <w:szCs w:val="20"/>
        </w:rPr>
        <w:t>A</w:t>
      </w:r>
    </w:p>
    <w:p w14:paraId="594AFC32" w14:textId="77777777" w:rsidR="00597177" w:rsidRDefault="00597177" w:rsidP="00597177">
      <w:pPr>
        <w:spacing w:line="240" w:lineRule="auto"/>
        <w:jc w:val="both"/>
        <w:rPr>
          <w:rFonts w:cs="Arial"/>
          <w:szCs w:val="20"/>
        </w:rPr>
      </w:pPr>
    </w:p>
    <w:p w14:paraId="2CB9EF18" w14:textId="77777777" w:rsidR="00597177" w:rsidRDefault="00597177" w:rsidP="00597177">
      <w:pPr>
        <w:spacing w:line="240" w:lineRule="auto"/>
        <w:jc w:val="both"/>
        <w:rPr>
          <w:rFonts w:cs="Arial"/>
          <w:szCs w:val="20"/>
        </w:rPr>
      </w:pPr>
    </w:p>
    <w:p w14:paraId="741638E4" w14:textId="77777777" w:rsidR="00597177" w:rsidRPr="00417B42" w:rsidRDefault="00597177" w:rsidP="00597177">
      <w:pPr>
        <w:spacing w:line="240" w:lineRule="auto"/>
        <w:jc w:val="both"/>
        <w:rPr>
          <w:rFonts w:cs="Arial"/>
          <w:szCs w:val="20"/>
        </w:rPr>
      </w:pPr>
    </w:p>
    <w:p w14:paraId="1391867B" w14:textId="77777777" w:rsidR="00597177" w:rsidRPr="00B641E0" w:rsidRDefault="00597177" w:rsidP="00597177">
      <w:pPr>
        <w:spacing w:after="0" w:line="240" w:lineRule="auto"/>
        <w:rPr>
          <w:rFonts w:cs="Arial"/>
          <w:iCs/>
          <w:szCs w:val="20"/>
        </w:rPr>
      </w:pPr>
      <w:r w:rsidRPr="00B641E0">
        <w:rPr>
          <w:rFonts w:cs="Arial"/>
          <w:iCs/>
          <w:szCs w:val="20"/>
        </w:rPr>
        <w:t>Sklep prejmejo:</w:t>
      </w:r>
    </w:p>
    <w:p w14:paraId="50E0D5B4" w14:textId="77777777" w:rsidR="00597177" w:rsidRPr="00040250" w:rsidRDefault="00597177" w:rsidP="00597177">
      <w:pPr>
        <w:numPr>
          <w:ilvl w:val="0"/>
          <w:numId w:val="9"/>
        </w:numPr>
        <w:spacing w:after="0" w:line="240" w:lineRule="auto"/>
        <w:rPr>
          <w:rFonts w:cs="Arial"/>
          <w:iCs/>
          <w:szCs w:val="20"/>
        </w:rPr>
      </w:pPr>
      <w:r w:rsidRPr="00040250">
        <w:rPr>
          <w:rFonts w:cs="Arial"/>
          <w:iCs/>
          <w:szCs w:val="20"/>
        </w:rPr>
        <w:t>Ministrstvo za</w:t>
      </w:r>
      <w:r>
        <w:rPr>
          <w:rFonts w:cs="Arial"/>
          <w:iCs/>
          <w:szCs w:val="20"/>
        </w:rPr>
        <w:t xml:space="preserve"> delo, družino, socialne zadeve in enake možnosti</w:t>
      </w:r>
    </w:p>
    <w:p w14:paraId="5C733CFF" w14:textId="77777777" w:rsidR="00597177" w:rsidRPr="00040250" w:rsidRDefault="00597177" w:rsidP="00597177">
      <w:pPr>
        <w:numPr>
          <w:ilvl w:val="0"/>
          <w:numId w:val="9"/>
        </w:numPr>
        <w:spacing w:after="0" w:line="240" w:lineRule="auto"/>
        <w:rPr>
          <w:rFonts w:cs="Arial"/>
          <w:iCs/>
          <w:szCs w:val="20"/>
        </w:rPr>
      </w:pPr>
      <w:r w:rsidRPr="00040250">
        <w:rPr>
          <w:rFonts w:cs="Arial"/>
          <w:iCs/>
          <w:szCs w:val="20"/>
        </w:rPr>
        <w:t>Ministrstvo za finance</w:t>
      </w:r>
      <w:r>
        <w:rPr>
          <w:rFonts w:cs="Arial"/>
          <w:iCs/>
          <w:szCs w:val="20"/>
        </w:rPr>
        <w:t>.</w:t>
      </w:r>
    </w:p>
    <w:p w14:paraId="4BF7DDF9" w14:textId="77777777" w:rsidR="00597177" w:rsidRDefault="00597177" w:rsidP="00597177">
      <w:pPr>
        <w:spacing w:after="0" w:line="240" w:lineRule="auto"/>
        <w:rPr>
          <w:rFonts w:cs="Arial"/>
          <w:iCs/>
          <w:szCs w:val="20"/>
        </w:rPr>
      </w:pPr>
    </w:p>
    <w:p w14:paraId="7F0B8367" w14:textId="77777777" w:rsidR="00597177" w:rsidRPr="00527BE0" w:rsidRDefault="00597177" w:rsidP="00597177">
      <w:pPr>
        <w:rPr>
          <w:rFonts w:eastAsia="Times New Roman" w:cs="Arial"/>
          <w:b/>
          <w:szCs w:val="20"/>
          <w:lang w:eastAsia="sl-SI"/>
        </w:rPr>
      </w:pPr>
      <w:r w:rsidRPr="00527BE0">
        <w:rPr>
          <w:rFonts w:eastAsia="Times New Roman" w:cs="Arial"/>
          <w:b/>
          <w:szCs w:val="20"/>
          <w:lang w:eastAsia="sl-SI"/>
        </w:rPr>
        <w:br w:type="page"/>
      </w:r>
      <w:r>
        <w:rPr>
          <w:rFonts w:eastAsia="Times New Roman" w:cs="Arial"/>
          <w:b/>
          <w:szCs w:val="20"/>
          <w:lang w:eastAsia="sl-SI"/>
        </w:rPr>
        <w:lastRenderedPageBreak/>
        <w:t>PRILOGA 2</w:t>
      </w:r>
      <w:r w:rsidRPr="00527BE0">
        <w:rPr>
          <w:rFonts w:eastAsia="Times New Roman" w:cs="Arial"/>
          <w:b/>
          <w:szCs w:val="20"/>
          <w:lang w:eastAsia="sl-SI"/>
        </w:rPr>
        <w:t>: Obrazložitev</w:t>
      </w:r>
    </w:p>
    <w:p w14:paraId="77BD0079" w14:textId="77777777" w:rsidR="00597177" w:rsidRPr="00527BE0" w:rsidRDefault="00597177" w:rsidP="00597177">
      <w:pPr>
        <w:suppressAutoHyphens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b/>
          <w:szCs w:val="20"/>
          <w:lang w:eastAsia="sl-SI"/>
        </w:rPr>
      </w:pPr>
    </w:p>
    <w:p w14:paraId="28C81E1D" w14:textId="77E4D5BF" w:rsidR="00597177" w:rsidRPr="00527BE0" w:rsidRDefault="00597177" w:rsidP="00597177">
      <w:pPr>
        <w:autoSpaceDE w:val="0"/>
        <w:autoSpaceDN w:val="0"/>
        <w:adjustRightInd w:val="0"/>
        <w:spacing w:after="0" w:line="260" w:lineRule="exact"/>
        <w:jc w:val="both"/>
        <w:rPr>
          <w:rFonts w:cs="Arial"/>
          <w:iCs/>
          <w:szCs w:val="20"/>
        </w:rPr>
      </w:pPr>
      <w:r>
        <w:rPr>
          <w:rFonts w:cs="Arial"/>
          <w:szCs w:val="20"/>
        </w:rPr>
        <w:t>Peti</w:t>
      </w:r>
      <w:r w:rsidRPr="00527BE0">
        <w:rPr>
          <w:rFonts w:cs="Arial"/>
          <w:szCs w:val="20"/>
        </w:rPr>
        <w:t xml:space="preserve"> odstavek 21. člena Zakona o izvrševanju proračunov </w:t>
      </w:r>
      <w:r>
        <w:rPr>
          <w:rFonts w:cs="Arial"/>
          <w:szCs w:val="20"/>
        </w:rPr>
        <w:t>Republike Slovenije za leti 202</w:t>
      </w:r>
      <w:r w:rsidR="00C51E6C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in 202</w:t>
      </w:r>
      <w:r w:rsidR="00C51E6C">
        <w:rPr>
          <w:rFonts w:cs="Arial"/>
          <w:szCs w:val="20"/>
        </w:rPr>
        <w:t>5</w:t>
      </w:r>
      <w:r w:rsidRPr="00527BE0">
        <w:rPr>
          <w:rFonts w:cs="Arial"/>
          <w:szCs w:val="20"/>
        </w:rPr>
        <w:t xml:space="preserve"> </w:t>
      </w:r>
      <w:r w:rsidRPr="00527BE0">
        <w:rPr>
          <w:rFonts w:eastAsia="Times New Roman" w:cs="Arial"/>
          <w:color w:val="000000"/>
          <w:szCs w:val="20"/>
          <w:lang w:eastAsia="sl-SI"/>
        </w:rPr>
        <w:t>(</w:t>
      </w:r>
      <w:r w:rsidR="00B439C2" w:rsidRPr="002E2FA4">
        <w:rPr>
          <w:rFonts w:eastAsia="Times New Roman" w:cs="Arial"/>
          <w:color w:val="000000"/>
          <w:szCs w:val="20"/>
          <w:lang w:eastAsia="sl-SI"/>
        </w:rPr>
        <w:t>Uradni list RS, št.</w:t>
      </w:r>
      <w:r w:rsidR="00B439C2">
        <w:rPr>
          <w:rFonts w:eastAsia="Times New Roman" w:cs="Arial"/>
          <w:color w:val="000000"/>
          <w:szCs w:val="20"/>
          <w:lang w:eastAsia="sl-SI"/>
        </w:rPr>
        <w:t xml:space="preserve"> </w:t>
      </w:r>
      <w:r w:rsidR="00C51E6C">
        <w:rPr>
          <w:rFonts w:eastAsia="Times New Roman" w:cs="Arial"/>
          <w:color w:val="000000"/>
          <w:szCs w:val="20"/>
          <w:lang w:eastAsia="sl-SI"/>
        </w:rPr>
        <w:t>123/23</w:t>
      </w:r>
      <w:r w:rsidR="00C51E6C">
        <w:rPr>
          <w:rFonts w:cs="Arial"/>
          <w:szCs w:val="20"/>
        </w:rPr>
        <w:t xml:space="preserve"> in 12/24</w:t>
      </w:r>
      <w:r w:rsidRPr="00527BE0">
        <w:rPr>
          <w:rFonts w:eastAsia="Times New Roman" w:cs="Arial"/>
          <w:color w:val="000000"/>
          <w:szCs w:val="20"/>
          <w:lang w:eastAsia="sl-SI"/>
        </w:rPr>
        <w:t>)</w:t>
      </w:r>
      <w:r w:rsidRPr="00527BE0">
        <w:rPr>
          <w:rFonts w:cs="Arial"/>
          <w:szCs w:val="20"/>
        </w:rPr>
        <w:t xml:space="preserve"> določa, da neposredni uporabniki prevzemajo in plačujejo obveznosti preko načrtovanih pravic porabe v sprejetem proračun</w:t>
      </w:r>
      <w:r w:rsidR="007C1320">
        <w:rPr>
          <w:rFonts w:cs="Arial"/>
          <w:szCs w:val="20"/>
        </w:rPr>
        <w:t>u</w:t>
      </w:r>
      <w:r w:rsidRPr="00527BE0">
        <w:rPr>
          <w:rFonts w:cs="Arial"/>
          <w:szCs w:val="20"/>
        </w:rPr>
        <w:t xml:space="preserve"> države na podlagi soglasja vlade.</w:t>
      </w:r>
      <w:r w:rsidR="00C51E6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  <w:r w:rsidR="00EB2DBF">
        <w:rPr>
          <w:rFonts w:cs="Arial"/>
          <w:szCs w:val="20"/>
        </w:rPr>
        <w:t xml:space="preserve"> </w:t>
      </w:r>
    </w:p>
    <w:p w14:paraId="203817A1" w14:textId="77777777" w:rsidR="00597177" w:rsidRPr="00527BE0" w:rsidRDefault="00597177" w:rsidP="00597177">
      <w:pPr>
        <w:autoSpaceDE w:val="0"/>
        <w:autoSpaceDN w:val="0"/>
        <w:adjustRightInd w:val="0"/>
        <w:spacing w:after="0" w:line="260" w:lineRule="exact"/>
        <w:jc w:val="both"/>
        <w:rPr>
          <w:rFonts w:cs="Arial"/>
          <w:iCs/>
          <w:szCs w:val="20"/>
        </w:rPr>
      </w:pPr>
    </w:p>
    <w:p w14:paraId="51432C10" w14:textId="402CE910" w:rsidR="004C5C41" w:rsidRPr="00527BE0" w:rsidRDefault="004C5C41" w:rsidP="004C5C41">
      <w:pPr>
        <w:spacing w:after="0"/>
        <w:jc w:val="both"/>
        <w:rPr>
          <w:rFonts w:cs="Arial"/>
          <w:szCs w:val="20"/>
        </w:rPr>
      </w:pPr>
      <w:r w:rsidRPr="00527BE0">
        <w:rPr>
          <w:rFonts w:cs="Arial"/>
          <w:szCs w:val="20"/>
        </w:rPr>
        <w:t>Na</w:t>
      </w:r>
      <w:r>
        <w:rPr>
          <w:rFonts w:cs="Arial"/>
          <w:szCs w:val="20"/>
        </w:rPr>
        <w:t xml:space="preserve"> namensko</w:t>
      </w:r>
      <w:r w:rsidRPr="00527BE0">
        <w:rPr>
          <w:rFonts w:cs="Arial"/>
          <w:szCs w:val="20"/>
        </w:rPr>
        <w:t xml:space="preserve"> postavko </w:t>
      </w:r>
      <w:r>
        <w:rPr>
          <w:rFonts w:eastAsia="Times New Roman" w:cs="Arial"/>
          <w:color w:val="000000"/>
          <w:szCs w:val="20"/>
          <w:lang w:eastAsia="sl-SI"/>
        </w:rPr>
        <w:t>130092 –</w:t>
      </w:r>
      <w:r w:rsidRPr="002E2FA4">
        <w:rPr>
          <w:rFonts w:eastAsia="Times New Roman" w:cs="Arial"/>
          <w:color w:val="000000"/>
          <w:szCs w:val="20"/>
          <w:lang w:eastAsia="sl-SI"/>
        </w:rPr>
        <w:t xml:space="preserve"> </w:t>
      </w:r>
      <w:r>
        <w:rPr>
          <w:rFonts w:eastAsia="Times New Roman" w:cs="Arial"/>
          <w:color w:val="000000"/>
          <w:szCs w:val="20"/>
          <w:lang w:eastAsia="sl-SI"/>
        </w:rPr>
        <w:t>Financiranje štipendij iz koncesijskih dajatev</w:t>
      </w:r>
      <w:r w:rsidRPr="00527BE0">
        <w:rPr>
          <w:rFonts w:cs="Arial"/>
          <w:iCs/>
          <w:szCs w:val="20"/>
        </w:rPr>
        <w:t xml:space="preserve"> </w:t>
      </w:r>
      <w:r w:rsidRPr="00527BE0">
        <w:rPr>
          <w:rFonts w:cs="Arial"/>
          <w:szCs w:val="20"/>
        </w:rPr>
        <w:t>prihajajo mesečni prilivi</w:t>
      </w:r>
      <w:r>
        <w:rPr>
          <w:rFonts w:cs="Arial"/>
          <w:szCs w:val="20"/>
        </w:rPr>
        <w:t xml:space="preserve"> obračunanih sredstev iz koncesijske dajatve dela študentov in dijakov ter začasnega in občasnega dela upokojencev</w:t>
      </w:r>
      <w:r w:rsidRPr="00527BE0">
        <w:rPr>
          <w:rFonts w:cs="Arial"/>
          <w:szCs w:val="20"/>
        </w:rPr>
        <w:t xml:space="preserve">, ki se zbirajo na podlagi </w:t>
      </w:r>
      <w:r>
        <w:rPr>
          <w:rFonts w:cs="Arial"/>
          <w:szCs w:val="20"/>
        </w:rPr>
        <w:t xml:space="preserve">Zakona za uravnoteženje javnih financ </w:t>
      </w:r>
      <w:r w:rsidRPr="003A589F">
        <w:rPr>
          <w:rFonts w:eastAsia="Times New Roman" w:cs="Arial"/>
          <w:bCs/>
          <w:szCs w:val="20"/>
          <w:lang w:eastAsia="sl-SI"/>
        </w:rPr>
        <w:t>(</w:t>
      </w:r>
      <w:r w:rsidR="00EB2DBF" w:rsidRPr="003A589F">
        <w:rPr>
          <w:rFonts w:eastAsia="Times New Roman" w:cs="Arial"/>
          <w:bCs/>
          <w:szCs w:val="20"/>
          <w:lang w:eastAsia="sl-SI"/>
        </w:rPr>
        <w:t>Uradni list RS, št. </w:t>
      </w:r>
      <w:hyperlink r:id="rId42" w:tgtFrame="_blank" w:tooltip="Zakon za uravnoteženje javnih financ (ZUJF)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40/12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, </w:t>
      </w:r>
      <w:hyperlink r:id="rId43" w:tgtFrame="_blank" w:tooltip="Zakon o pokojninskem in invalidskem zavarovanju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96/12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ZPIZ-2, </w:t>
      </w:r>
      <w:hyperlink r:id="rId44" w:tgtFrame="_blank" w:tooltip="Zakon o izvrševanju proračunov Republike Slovenije za leti 2013 in 2014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104/12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ZIPRS1314, </w:t>
      </w:r>
      <w:hyperlink r:id="rId45" w:tgtFrame="_blank" w:tooltip="Zakon o dopolnitvi Zakona za uravnoteženje javnih financ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105/12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, </w:t>
      </w:r>
      <w:hyperlink r:id="rId46" w:tgtFrame="_blank" w:tooltip="Odločba o razveljavitvi drugega, tretjega in četrtega odstavka 143. člena Zakona za uravnoteženje financ in o ugotovitvi, da so bili drugi, tretji in četrti odstavek 143. člena Zakona za uravnoteženje javnih financ v delih, ki so se nanašali na upravičence do 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25/13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odl. US, </w:t>
      </w:r>
      <w:hyperlink r:id="rId47" w:tgtFrame="_blank" w:tooltip="Zakon o spremembah in dopolnitvah Zakona o izvrševanju proračunov Republike Slovenije za leti 2013 in 2014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46/13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ZIPRS1314-A, </w:t>
      </w:r>
      <w:hyperlink r:id="rId48" w:tgtFrame="_blank" w:tooltip="Zakon o štipendiranju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56/13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ZŠtip-1, </w:t>
      </w:r>
      <w:hyperlink r:id="rId49" w:tgtFrame="_blank" w:tooltip="Zakon o spremembah in dopolnitvah Zakona o osnovni šoli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63/13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ZOsn-I, </w:t>
      </w:r>
      <w:hyperlink r:id="rId50" w:tgtFrame="_blank" w:tooltip="Zakon o spremembah in dopolnitvah Zakona o Javni agenciji za knjigo Republike Slovenije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63/13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ZJAKRS-A, </w:t>
      </w:r>
      <w:hyperlink r:id="rId51" w:tgtFrame="_blank" w:tooltip="Zakon o spremembah in dopolnitvah Zakona o uveljavljanju pravic iz javnih sredstev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99/13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ZUPJS-C, </w:t>
      </w:r>
      <w:hyperlink r:id="rId52" w:tgtFrame="_blank" w:tooltip="Zakon o spremembah in dopolnitvah Zakona o socialno varstvenih prejemkih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99/13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ZSVarPre-C, </w:t>
      </w:r>
      <w:hyperlink r:id="rId53" w:tgtFrame="_blank" w:tooltip="Zakon o izvrševanju proračunov Republike Slovenije za leti 2014 in 2015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101/13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ZIPRS1415, </w:t>
      </w:r>
      <w:hyperlink r:id="rId54" w:tgtFrame="_blank" w:tooltip="Zakon o davku na nepremičnine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101/13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ZDavNepr, </w:t>
      </w:r>
      <w:hyperlink r:id="rId55" w:tgtFrame="_blank" w:tooltip="Odločba o ugotovitvi, da so prvi odstavek 188. člena Zakona za uravnoteženje javnih financ v zvezi z enajstim odstavkom 429. člena Zakona o pokojninskem in invalidskem zavarovanju, drugi, tretji in četrti odstavek 188. člena ter 246. člen Zakona za uravnotežen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107/13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odl. US, </w:t>
      </w:r>
      <w:hyperlink r:id="rId56" w:tgtFrame="_blank" w:tooltip="Zakon o spremembah in dopolnitvah Zakona za uravnoteženje javnih financ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85/14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, </w:t>
      </w:r>
      <w:hyperlink r:id="rId57" w:tgtFrame="_blank" w:tooltip="Zakon o spremembah in dopolnitvah Zakona za uravnoteženje javnih financ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95/14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, </w:t>
      </w:r>
      <w:hyperlink r:id="rId58" w:tgtFrame="_blank" w:tooltip="Odločba o razveljavitvi drugega in tretjega odstavka 137. člena Zakona za uravnoteženje javnih financ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24/15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odl. US, </w:t>
      </w:r>
      <w:hyperlink r:id="rId59" w:tgtFrame="_blank" w:tooltip="Zakon o spremembah Zakona za uravnoteženje javnih financ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90/15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, </w:t>
      </w:r>
      <w:hyperlink r:id="rId60" w:tgtFrame="_blank" w:tooltip="Zakon o dopolnitvi Zakona za uravnoteženje javnih financ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102/15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, </w:t>
      </w:r>
      <w:hyperlink r:id="rId61" w:tgtFrame="_blank" w:tooltip="Zakon o spremembah in dopolnitvah Zakona o dohodnini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63/16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ZDoh-2R, </w:t>
      </w:r>
      <w:hyperlink r:id="rId62" w:tgtFrame="_blank" w:tooltip="Zakon o množičnem vrednotenju nepremičnin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77/17</w:t>
        </w:r>
      </w:hyperlink>
      <w:r w:rsidR="00EB2DBF">
        <w:rPr>
          <w:rFonts w:eastAsia="Times New Roman" w:cs="Arial"/>
          <w:bCs/>
          <w:szCs w:val="20"/>
          <w:lang w:eastAsia="sl-SI"/>
        </w:rPr>
        <w:t> – ZMVN-1,</w:t>
      </w:r>
      <w:r w:rsidR="00EB2DBF" w:rsidRPr="003A589F">
        <w:rPr>
          <w:rFonts w:eastAsia="Times New Roman" w:cs="Arial"/>
          <w:bCs/>
          <w:szCs w:val="20"/>
          <w:lang w:eastAsia="sl-SI"/>
        </w:rPr>
        <w:t> </w:t>
      </w:r>
      <w:hyperlink r:id="rId63" w:tgtFrame="_blank" w:tooltip="Zakon o spremembah in dopolnitvi Zakona o množičnem vrednotenju nepremičnin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33/19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ZMVN-1A</w:t>
      </w:r>
      <w:r w:rsidR="00EB2DBF">
        <w:rPr>
          <w:rFonts w:eastAsia="Times New Roman" w:cs="Arial"/>
          <w:bCs/>
          <w:szCs w:val="20"/>
          <w:lang w:eastAsia="sl-SI"/>
        </w:rPr>
        <w:t>, 72/19, 174/20 – ZIPRS2122 in 139/22 – ZSPJS-AA, v nadaljevanju: ZUJF</w:t>
      </w:r>
      <w:r>
        <w:rPr>
          <w:rFonts w:eastAsia="Times New Roman" w:cs="Arial"/>
          <w:bCs/>
          <w:szCs w:val="20"/>
          <w:lang w:eastAsia="sl-SI"/>
        </w:rPr>
        <w:t>).</w:t>
      </w:r>
      <w:r w:rsidRPr="00527BE0">
        <w:rPr>
          <w:rFonts w:cs="Arial"/>
          <w:szCs w:val="20"/>
        </w:rPr>
        <w:t xml:space="preserve"> Predmetna sredstva se nato pr</w:t>
      </w:r>
      <w:r>
        <w:rPr>
          <w:rFonts w:cs="Arial"/>
          <w:szCs w:val="20"/>
        </w:rPr>
        <w:t>enesejo na Proračunski sklad MDDSZ na proračunsko postavko</w:t>
      </w:r>
      <w:r w:rsidRPr="00527BE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130132 – Proračunski sklad MDDSZ</w:t>
      </w:r>
      <w:r w:rsidRPr="00527BE0">
        <w:rPr>
          <w:rFonts w:cs="Arial"/>
          <w:szCs w:val="20"/>
        </w:rPr>
        <w:t xml:space="preserve"> in se namenijo:</w:t>
      </w:r>
      <w:r>
        <w:rPr>
          <w:rFonts w:cs="Arial"/>
          <w:szCs w:val="20"/>
        </w:rPr>
        <w:t xml:space="preserve"> </w:t>
      </w:r>
      <w:r w:rsidR="00EB2DB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</w:p>
    <w:p w14:paraId="18FE4791" w14:textId="77777777" w:rsidR="004C5C41" w:rsidRPr="00527BE0" w:rsidRDefault="004C5C41" w:rsidP="004C5C41">
      <w:pPr>
        <w:pStyle w:val="Odstavekseznama"/>
        <w:spacing w:after="0"/>
        <w:jc w:val="both"/>
        <w:rPr>
          <w:rFonts w:ascii="Arial" w:hAnsi="Arial" w:cs="Arial"/>
          <w:sz w:val="20"/>
          <w:szCs w:val="20"/>
        </w:rPr>
      </w:pPr>
      <w:r w:rsidRPr="00527BE0">
        <w:rPr>
          <w:rFonts w:ascii="Arial" w:hAnsi="Arial" w:cs="Arial"/>
          <w:sz w:val="20"/>
          <w:szCs w:val="20"/>
        </w:rPr>
        <w:t xml:space="preserve">- za </w:t>
      </w:r>
      <w:r>
        <w:rPr>
          <w:rFonts w:ascii="Arial" w:hAnsi="Arial" w:cs="Arial"/>
          <w:sz w:val="20"/>
          <w:szCs w:val="20"/>
        </w:rPr>
        <w:t>izplačilo državnih in Zoisovih štipendij,</w:t>
      </w:r>
    </w:p>
    <w:p w14:paraId="6E0C52C6" w14:textId="77777777" w:rsidR="004C5C41" w:rsidRDefault="004C5C41" w:rsidP="004C5C41">
      <w:pPr>
        <w:pStyle w:val="Odstavekseznama"/>
        <w:spacing w:after="0"/>
        <w:jc w:val="both"/>
        <w:rPr>
          <w:rFonts w:ascii="Arial" w:hAnsi="Arial" w:cs="Arial"/>
          <w:sz w:val="20"/>
          <w:szCs w:val="20"/>
        </w:rPr>
      </w:pPr>
      <w:r w:rsidRPr="00527BE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za izplačilo štipendij Javnega štipendijskega, razvojnega, invalidskega in preživninskega sklada Republike Slovenije,</w:t>
      </w:r>
    </w:p>
    <w:p w14:paraId="69D0729C" w14:textId="77777777" w:rsidR="004C5C41" w:rsidRPr="00527BE0" w:rsidRDefault="004C5C41" w:rsidP="004C5C41">
      <w:pPr>
        <w:pStyle w:val="Odstavekseznam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 financiranje izpada prihodkov Študentske organizacije Slovenije, kot določa ZUJF.</w:t>
      </w:r>
    </w:p>
    <w:p w14:paraId="6F730C0C" w14:textId="77777777" w:rsidR="00597177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  <w:highlight w:val="yellow"/>
        </w:rPr>
      </w:pPr>
    </w:p>
    <w:p w14:paraId="0D7CDA71" w14:textId="7FE6BDFE" w:rsidR="001E42C2" w:rsidRDefault="001E42C2" w:rsidP="005971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  <w:highlight w:val="yellow"/>
        </w:rPr>
      </w:pPr>
      <w:r w:rsidRPr="00527BE0">
        <w:rPr>
          <w:rFonts w:cs="Arial"/>
          <w:iCs/>
          <w:szCs w:val="20"/>
        </w:rPr>
        <w:t>V sprejetem</w:t>
      </w:r>
      <w:r>
        <w:rPr>
          <w:rFonts w:cs="Arial"/>
          <w:iCs/>
          <w:szCs w:val="20"/>
        </w:rPr>
        <w:t xml:space="preserve"> proračunu za leto 2024</w:t>
      </w:r>
      <w:r w:rsidRPr="00527BE0">
        <w:rPr>
          <w:rFonts w:cs="Arial"/>
          <w:iCs/>
          <w:szCs w:val="20"/>
        </w:rPr>
        <w:t xml:space="preserve"> je bilo na</w:t>
      </w:r>
      <w:r>
        <w:rPr>
          <w:rFonts w:cs="Arial"/>
          <w:iCs/>
          <w:szCs w:val="20"/>
        </w:rPr>
        <w:t xml:space="preserve"> namenski</w:t>
      </w:r>
      <w:r w:rsidRPr="00527BE0">
        <w:rPr>
          <w:rFonts w:cs="Arial"/>
          <w:iCs/>
          <w:szCs w:val="20"/>
        </w:rPr>
        <w:t xml:space="preserve"> postavki </w:t>
      </w:r>
      <w:r>
        <w:rPr>
          <w:rFonts w:eastAsia="Times New Roman" w:cs="Arial"/>
          <w:color w:val="000000"/>
          <w:szCs w:val="20"/>
          <w:lang w:eastAsia="sl-SI"/>
        </w:rPr>
        <w:t>130092 –</w:t>
      </w:r>
      <w:r w:rsidRPr="002E2FA4">
        <w:rPr>
          <w:rFonts w:eastAsia="Times New Roman" w:cs="Arial"/>
          <w:color w:val="000000"/>
          <w:szCs w:val="20"/>
          <w:lang w:eastAsia="sl-SI"/>
        </w:rPr>
        <w:t xml:space="preserve"> </w:t>
      </w:r>
      <w:r>
        <w:rPr>
          <w:rFonts w:eastAsia="Times New Roman" w:cs="Arial"/>
          <w:color w:val="000000"/>
          <w:szCs w:val="20"/>
          <w:lang w:eastAsia="sl-SI"/>
        </w:rPr>
        <w:t>Financiranje štipendij iz koncesijskih dajatev</w:t>
      </w:r>
      <w:r w:rsidRPr="00527BE0">
        <w:rPr>
          <w:rFonts w:cs="Arial"/>
          <w:iCs/>
          <w:szCs w:val="20"/>
        </w:rPr>
        <w:t xml:space="preserve"> predvidenih </w:t>
      </w:r>
      <w:r>
        <w:rPr>
          <w:rFonts w:cs="Arial"/>
          <w:iCs/>
          <w:szCs w:val="20"/>
        </w:rPr>
        <w:t>34.953.300,00</w:t>
      </w:r>
      <w:r w:rsidRPr="00527BE0">
        <w:rPr>
          <w:rFonts w:cs="Arial"/>
          <w:iCs/>
          <w:szCs w:val="20"/>
        </w:rPr>
        <w:t xml:space="preserve"> EUR </w:t>
      </w:r>
      <w:r>
        <w:rPr>
          <w:rFonts w:cs="Arial"/>
          <w:iCs/>
          <w:szCs w:val="20"/>
        </w:rPr>
        <w:t>odhodkov</w:t>
      </w:r>
      <w:r w:rsidRPr="009C4836">
        <w:rPr>
          <w:rFonts w:cs="Arial"/>
          <w:iCs/>
          <w:szCs w:val="20"/>
        </w:rPr>
        <w:t xml:space="preserve">. Dejanskih prilivov do </w:t>
      </w:r>
      <w:r>
        <w:rPr>
          <w:rFonts w:cs="Arial"/>
          <w:iCs/>
          <w:szCs w:val="20"/>
        </w:rPr>
        <w:t>1</w:t>
      </w:r>
      <w:r w:rsidR="006037F9">
        <w:rPr>
          <w:rFonts w:cs="Arial"/>
          <w:iCs/>
          <w:szCs w:val="20"/>
        </w:rPr>
        <w:t>0</w:t>
      </w:r>
      <w:r w:rsidRPr="009C4836">
        <w:rPr>
          <w:rFonts w:cs="Arial"/>
          <w:iCs/>
          <w:szCs w:val="20"/>
        </w:rPr>
        <w:t>. 1</w:t>
      </w:r>
      <w:r>
        <w:rPr>
          <w:rFonts w:cs="Arial"/>
          <w:iCs/>
          <w:szCs w:val="20"/>
        </w:rPr>
        <w:t>0</w:t>
      </w:r>
      <w:r w:rsidRPr="009C4836">
        <w:rPr>
          <w:rFonts w:cs="Arial"/>
          <w:iCs/>
          <w:szCs w:val="20"/>
        </w:rPr>
        <w:t>. 202</w:t>
      </w:r>
      <w:r>
        <w:rPr>
          <w:rFonts w:cs="Arial"/>
          <w:iCs/>
          <w:szCs w:val="20"/>
        </w:rPr>
        <w:t>4</w:t>
      </w:r>
      <w:r w:rsidRPr="009C4836">
        <w:rPr>
          <w:rFonts w:cs="Arial"/>
          <w:iCs/>
          <w:szCs w:val="20"/>
        </w:rPr>
        <w:t xml:space="preserve"> in potrebnih prenosov </w:t>
      </w:r>
      <w:r>
        <w:rPr>
          <w:rFonts w:cs="Arial"/>
          <w:iCs/>
          <w:szCs w:val="20"/>
        </w:rPr>
        <w:t>je</w:t>
      </w:r>
      <w:r w:rsidRPr="009C4836">
        <w:rPr>
          <w:rFonts w:cs="Arial"/>
          <w:iCs/>
          <w:szCs w:val="20"/>
        </w:rPr>
        <w:t xml:space="preserve"> 3</w:t>
      </w:r>
      <w:r>
        <w:rPr>
          <w:rFonts w:cs="Arial"/>
          <w:iCs/>
          <w:szCs w:val="20"/>
        </w:rPr>
        <w:t>0</w:t>
      </w:r>
      <w:r w:rsidRPr="009C4836">
        <w:rPr>
          <w:rFonts w:cs="Arial"/>
          <w:iCs/>
          <w:szCs w:val="20"/>
        </w:rPr>
        <w:t>.</w:t>
      </w:r>
      <w:r>
        <w:rPr>
          <w:rFonts w:cs="Arial"/>
          <w:iCs/>
          <w:szCs w:val="20"/>
        </w:rPr>
        <w:t>469</w:t>
      </w:r>
      <w:r w:rsidRPr="009C4836">
        <w:rPr>
          <w:rFonts w:cs="Arial"/>
          <w:iCs/>
          <w:szCs w:val="20"/>
        </w:rPr>
        <w:t>.</w:t>
      </w:r>
      <w:r>
        <w:rPr>
          <w:rFonts w:cs="Arial"/>
          <w:iCs/>
          <w:szCs w:val="20"/>
        </w:rPr>
        <w:t>595</w:t>
      </w:r>
      <w:r w:rsidRPr="009C4836">
        <w:rPr>
          <w:rFonts w:cs="Arial"/>
          <w:iCs/>
          <w:szCs w:val="20"/>
        </w:rPr>
        <w:t>,</w:t>
      </w:r>
      <w:r>
        <w:rPr>
          <w:rFonts w:cs="Arial"/>
          <w:iCs/>
          <w:szCs w:val="20"/>
        </w:rPr>
        <w:t>35</w:t>
      </w:r>
      <w:r w:rsidRPr="009C4836">
        <w:rPr>
          <w:rFonts w:cs="Arial"/>
          <w:iCs/>
          <w:szCs w:val="20"/>
        </w:rPr>
        <w:t xml:space="preserve"> EUR. Ker bo</w:t>
      </w:r>
      <w:r>
        <w:rPr>
          <w:rFonts w:cs="Arial"/>
          <w:iCs/>
          <w:szCs w:val="20"/>
        </w:rPr>
        <w:t>do</w:t>
      </w:r>
      <w:r w:rsidRPr="009C4836">
        <w:rPr>
          <w:rFonts w:cs="Arial"/>
          <w:iCs/>
          <w:szCs w:val="20"/>
        </w:rPr>
        <w:t xml:space="preserve"> v letošnjem letu še </w:t>
      </w:r>
      <w:r>
        <w:rPr>
          <w:rFonts w:cs="Arial"/>
          <w:iCs/>
          <w:szCs w:val="20"/>
        </w:rPr>
        <w:t>trije</w:t>
      </w:r>
      <w:r w:rsidRPr="009C4836">
        <w:rPr>
          <w:rFonts w:cs="Arial"/>
          <w:iCs/>
          <w:szCs w:val="20"/>
        </w:rPr>
        <w:t xml:space="preserve"> priliv</w:t>
      </w:r>
      <w:r>
        <w:rPr>
          <w:rFonts w:cs="Arial"/>
          <w:iCs/>
          <w:szCs w:val="20"/>
        </w:rPr>
        <w:t>i</w:t>
      </w:r>
      <w:r w:rsidRPr="009C4836">
        <w:rPr>
          <w:rFonts w:cs="Arial"/>
          <w:iCs/>
          <w:szCs w:val="20"/>
        </w:rPr>
        <w:t xml:space="preserve">, in sicer </w:t>
      </w:r>
      <w:r>
        <w:rPr>
          <w:rFonts w:cs="Arial"/>
          <w:iCs/>
          <w:szCs w:val="20"/>
        </w:rPr>
        <w:t>4. 11. 2024, 2</w:t>
      </w:r>
      <w:r w:rsidRPr="009C4836">
        <w:rPr>
          <w:rFonts w:cs="Arial"/>
          <w:iCs/>
          <w:szCs w:val="20"/>
        </w:rPr>
        <w:t>. 12. 202</w:t>
      </w:r>
      <w:r>
        <w:rPr>
          <w:rFonts w:cs="Arial"/>
          <w:iCs/>
          <w:szCs w:val="20"/>
        </w:rPr>
        <w:t>4</w:t>
      </w:r>
      <w:r w:rsidRPr="009C4836">
        <w:rPr>
          <w:rFonts w:cs="Arial"/>
          <w:iCs/>
          <w:szCs w:val="20"/>
        </w:rPr>
        <w:t xml:space="preserve"> in </w:t>
      </w:r>
      <w:r>
        <w:rPr>
          <w:rFonts w:cs="Arial"/>
          <w:iCs/>
          <w:szCs w:val="20"/>
        </w:rPr>
        <w:t>31</w:t>
      </w:r>
      <w:r w:rsidRPr="009C4836">
        <w:rPr>
          <w:rFonts w:cs="Arial"/>
          <w:iCs/>
          <w:szCs w:val="20"/>
        </w:rPr>
        <w:t>. 12. 202</w:t>
      </w:r>
      <w:r>
        <w:rPr>
          <w:rFonts w:cs="Arial"/>
          <w:iCs/>
          <w:szCs w:val="20"/>
        </w:rPr>
        <w:t>4</w:t>
      </w:r>
      <w:r w:rsidRPr="009C4836">
        <w:rPr>
          <w:rFonts w:cs="Arial"/>
          <w:iCs/>
          <w:szCs w:val="20"/>
        </w:rPr>
        <w:t xml:space="preserve"> v znesku ocenjeno cca. </w:t>
      </w:r>
      <w:r w:rsidR="00F27CCB" w:rsidRPr="0093772C">
        <w:rPr>
          <w:rFonts w:cs="Arial"/>
          <w:iCs/>
          <w:szCs w:val="20"/>
        </w:rPr>
        <w:t>13</w:t>
      </w:r>
      <w:r w:rsidRPr="0093772C">
        <w:rPr>
          <w:rFonts w:cs="Arial"/>
          <w:iCs/>
          <w:szCs w:val="20"/>
        </w:rPr>
        <w:t xml:space="preserve">,5 mio EUR, je potrebno v letu 2024 povečati pravice porabe na namenski postavki </w:t>
      </w:r>
      <w:r w:rsidRPr="0093772C">
        <w:rPr>
          <w:rFonts w:eastAsia="Times New Roman" w:cs="Arial"/>
          <w:color w:val="000000"/>
          <w:szCs w:val="20"/>
          <w:lang w:eastAsia="sl-SI"/>
        </w:rPr>
        <w:t xml:space="preserve">130092 – Financiranje štipendij iz koncesijskih dajatev do največ višine dejansko vplačanih namenskih prejemkov. Ocenjujemo, da bo v letu 2024 prilivov in prenosov za </w:t>
      </w:r>
      <w:r w:rsidR="00F27CCB" w:rsidRPr="0093772C">
        <w:rPr>
          <w:rFonts w:eastAsia="Times New Roman" w:cs="Arial"/>
          <w:color w:val="000000"/>
          <w:szCs w:val="20"/>
          <w:lang w:eastAsia="sl-SI"/>
        </w:rPr>
        <w:t>43.969.595,35</w:t>
      </w:r>
      <w:r w:rsidRPr="0093772C">
        <w:rPr>
          <w:rFonts w:eastAsia="Times New Roman" w:cs="Arial"/>
          <w:color w:val="000000"/>
          <w:szCs w:val="20"/>
          <w:lang w:eastAsia="sl-SI"/>
        </w:rPr>
        <w:t xml:space="preserve"> EUR, </w:t>
      </w:r>
      <w:r w:rsidRPr="0093772C">
        <w:rPr>
          <w:rFonts w:cs="Arial"/>
          <w:iCs/>
          <w:szCs w:val="20"/>
        </w:rPr>
        <w:t>lahko se zgodi, da tudi več. Zato je</w:t>
      </w:r>
      <w:r>
        <w:rPr>
          <w:rFonts w:cs="Arial"/>
          <w:iCs/>
          <w:szCs w:val="20"/>
        </w:rPr>
        <w:t xml:space="preserve"> potrebno </w:t>
      </w:r>
      <w:r w:rsidRPr="00225992">
        <w:rPr>
          <w:rFonts w:cs="Arial"/>
          <w:iCs/>
          <w:szCs w:val="20"/>
        </w:rPr>
        <w:t xml:space="preserve">v letu </w:t>
      </w:r>
      <w:r>
        <w:rPr>
          <w:rFonts w:cs="Arial"/>
          <w:iCs/>
          <w:szCs w:val="20"/>
        </w:rPr>
        <w:t>2024</w:t>
      </w:r>
      <w:r w:rsidRPr="00225992">
        <w:rPr>
          <w:rFonts w:cs="Arial"/>
          <w:iCs/>
          <w:szCs w:val="20"/>
        </w:rPr>
        <w:t xml:space="preserve"> povečati pravice porabe na namenski postavki </w:t>
      </w:r>
      <w:r w:rsidRPr="00225992">
        <w:rPr>
          <w:rFonts w:eastAsia="Times New Roman" w:cs="Arial"/>
          <w:color w:val="000000"/>
          <w:szCs w:val="20"/>
          <w:lang w:eastAsia="sl-SI"/>
        </w:rPr>
        <w:t>130092 – Financiranje štipendij iz koncesijskih dajatev do</w:t>
      </w:r>
      <w:r>
        <w:rPr>
          <w:rFonts w:eastAsia="Times New Roman" w:cs="Arial"/>
          <w:color w:val="000000"/>
          <w:szCs w:val="20"/>
          <w:lang w:eastAsia="sl-SI"/>
        </w:rPr>
        <w:t xml:space="preserve"> največ</w:t>
      </w:r>
      <w:r w:rsidRPr="00225992">
        <w:rPr>
          <w:rFonts w:eastAsia="Times New Roman" w:cs="Arial"/>
          <w:color w:val="000000"/>
          <w:szCs w:val="20"/>
          <w:lang w:eastAsia="sl-SI"/>
        </w:rPr>
        <w:t xml:space="preserve"> višine dejansko vplačanih namenskih prejemkov.</w:t>
      </w:r>
      <w:r w:rsidR="00F27CCB">
        <w:rPr>
          <w:rFonts w:eastAsia="Times New Roman" w:cs="Arial"/>
          <w:color w:val="000000"/>
          <w:szCs w:val="20"/>
          <w:lang w:eastAsia="sl-SI"/>
        </w:rPr>
        <w:t xml:space="preserve"> </w:t>
      </w:r>
    </w:p>
    <w:p w14:paraId="45B067CB" w14:textId="77777777" w:rsidR="001E42C2" w:rsidRPr="00527BE0" w:rsidRDefault="001E42C2" w:rsidP="005971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  <w:highlight w:val="yellow"/>
        </w:rPr>
      </w:pPr>
    </w:p>
    <w:p w14:paraId="2BA22A49" w14:textId="2535D920" w:rsidR="00597177" w:rsidRDefault="00597177" w:rsidP="00597177">
      <w:pPr>
        <w:jc w:val="both"/>
      </w:pPr>
      <w:r w:rsidRPr="00527BE0">
        <w:rPr>
          <w:rFonts w:cs="Arial"/>
          <w:iCs/>
          <w:szCs w:val="20"/>
        </w:rPr>
        <w:t xml:space="preserve">V skladu z navedenim je bilo pripravljeno predmetno vladno gradivo za pridobitev soglasja, da lahko </w:t>
      </w:r>
      <w:r>
        <w:rPr>
          <w:rFonts w:cs="Arial"/>
          <w:iCs/>
          <w:szCs w:val="20"/>
        </w:rPr>
        <w:t>Ministrstvo za delo, družino, socialne zadeve in enake možnosti</w:t>
      </w:r>
      <w:r w:rsidRPr="00527BE0">
        <w:rPr>
          <w:rFonts w:cs="Arial"/>
          <w:iCs/>
          <w:szCs w:val="20"/>
        </w:rPr>
        <w:t xml:space="preserve"> na namenskih postavkah prevzema in plačuje obveznosti preko načrtovanih pravic porabe za let</w:t>
      </w:r>
      <w:r>
        <w:rPr>
          <w:rFonts w:cs="Arial"/>
          <w:iCs/>
          <w:szCs w:val="20"/>
        </w:rPr>
        <w:t>o 202</w:t>
      </w:r>
      <w:r w:rsidR="00C51E6C">
        <w:rPr>
          <w:rFonts w:cs="Arial"/>
          <w:iCs/>
          <w:szCs w:val="20"/>
        </w:rPr>
        <w:t>4</w:t>
      </w:r>
      <w:r>
        <w:rPr>
          <w:rFonts w:cs="Arial"/>
          <w:iCs/>
          <w:szCs w:val="20"/>
        </w:rPr>
        <w:t xml:space="preserve"> in s tem prenese sredstva na Proračunski sklad MDDSZ, kjer bodo porabljena za štipendije</w:t>
      </w:r>
      <w:r w:rsidRPr="00527BE0">
        <w:rPr>
          <w:rFonts w:cs="Arial"/>
          <w:iCs/>
          <w:szCs w:val="20"/>
        </w:rPr>
        <w:t>.</w:t>
      </w:r>
      <w:r>
        <w:rPr>
          <w:rFonts w:cs="Arial"/>
          <w:iCs/>
          <w:szCs w:val="20"/>
        </w:rPr>
        <w:t xml:space="preserve"> </w:t>
      </w:r>
      <w:r w:rsidR="002907EC">
        <w:rPr>
          <w:rFonts w:cs="Arial"/>
          <w:iCs/>
          <w:szCs w:val="20"/>
        </w:rPr>
        <w:t xml:space="preserve"> </w:t>
      </w:r>
      <w:r w:rsidR="00EB2DBF">
        <w:rPr>
          <w:rFonts w:cs="Arial"/>
          <w:iCs/>
          <w:szCs w:val="20"/>
        </w:rPr>
        <w:t xml:space="preserve"> </w:t>
      </w:r>
    </w:p>
    <w:p w14:paraId="1BDDD9E8" w14:textId="28FD6C61" w:rsidR="00597177" w:rsidRDefault="00597177"/>
    <w:p w14:paraId="1D338993" w14:textId="5D31990D" w:rsidR="00597177" w:rsidRDefault="00597177"/>
    <w:p w14:paraId="52C980F5" w14:textId="17650CCD" w:rsidR="00597177" w:rsidRDefault="00597177"/>
    <w:p w14:paraId="1AA8C720" w14:textId="57EBE85F" w:rsidR="00597177" w:rsidRDefault="00597177"/>
    <w:p w14:paraId="103E64DF" w14:textId="77777777" w:rsidR="00597177" w:rsidRDefault="00597177"/>
    <w:sectPr w:rsidR="00597177" w:rsidSect="00BD6A1D">
      <w:headerReference w:type="first" r:id="rId64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2F14" w14:textId="77777777" w:rsidR="009400B2" w:rsidRDefault="009400B2" w:rsidP="00BD6A1D">
      <w:pPr>
        <w:spacing w:after="0" w:line="240" w:lineRule="auto"/>
      </w:pPr>
      <w:r>
        <w:separator/>
      </w:r>
    </w:p>
  </w:endnote>
  <w:endnote w:type="continuationSeparator" w:id="0">
    <w:p w14:paraId="35186FFC" w14:textId="77777777" w:rsidR="009400B2" w:rsidRDefault="009400B2" w:rsidP="00BD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1C0F" w14:textId="77777777" w:rsidR="009400B2" w:rsidRDefault="009400B2" w:rsidP="00BD6A1D">
      <w:pPr>
        <w:spacing w:after="0" w:line="240" w:lineRule="auto"/>
      </w:pPr>
      <w:r>
        <w:separator/>
      </w:r>
    </w:p>
  </w:footnote>
  <w:footnote w:type="continuationSeparator" w:id="0">
    <w:p w14:paraId="1B781ACE" w14:textId="77777777" w:rsidR="009400B2" w:rsidRDefault="009400B2" w:rsidP="00BD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2475" w14:textId="77777777" w:rsidR="009F5FFF" w:rsidRPr="00BD6A1D" w:rsidRDefault="009F5FFF" w:rsidP="00BD6A1D">
    <w:pPr>
      <w:pStyle w:val="Glava"/>
      <w:tabs>
        <w:tab w:val="left" w:pos="5112"/>
      </w:tabs>
      <w:spacing w:line="240" w:lineRule="exact"/>
      <w:ind w:left="5103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sl-SI"/>
      </w:rPr>
      <w:drawing>
        <wp:anchor distT="0" distB="0" distL="114300" distR="114300" simplePos="0" relativeHeight="251658240" behindDoc="1" locked="0" layoutInCell="1" allowOverlap="1" wp14:anchorId="5B343A6A" wp14:editId="7DB1E499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3343275" cy="1457325"/>
          <wp:effectExtent l="0" t="0" r="0" b="0"/>
          <wp:wrapNone/>
          <wp:docPr id="20" name="Slika 20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DD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A5997B" w14:textId="77777777" w:rsidR="009F5FFF" w:rsidRDefault="009F5FF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64DF3"/>
    <w:multiLevelType w:val="hybridMultilevel"/>
    <w:tmpl w:val="46162AAE"/>
    <w:lvl w:ilvl="0" w:tplc="5C9A0B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B6A13"/>
    <w:multiLevelType w:val="hybridMultilevel"/>
    <w:tmpl w:val="044E6C3A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F6C3E"/>
    <w:multiLevelType w:val="hybridMultilevel"/>
    <w:tmpl w:val="4C667A06"/>
    <w:lvl w:ilvl="0" w:tplc="3EE09EF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083766">
    <w:abstractNumId w:val="0"/>
  </w:num>
  <w:num w:numId="2" w16cid:durableId="953438408">
    <w:abstractNumId w:val="6"/>
  </w:num>
  <w:num w:numId="3" w16cid:durableId="28920455">
    <w:abstractNumId w:val="4"/>
  </w:num>
  <w:num w:numId="4" w16cid:durableId="1261568901">
    <w:abstractNumId w:val="7"/>
  </w:num>
  <w:num w:numId="5" w16cid:durableId="1276333094">
    <w:abstractNumId w:val="10"/>
  </w:num>
  <w:num w:numId="6" w16cid:durableId="1093865308">
    <w:abstractNumId w:val="2"/>
  </w:num>
  <w:num w:numId="7" w16cid:durableId="392393810">
    <w:abstractNumId w:val="1"/>
  </w:num>
  <w:num w:numId="8" w16cid:durableId="906917618">
    <w:abstractNumId w:val="3"/>
  </w:num>
  <w:num w:numId="9" w16cid:durableId="834494755">
    <w:abstractNumId w:val="9"/>
  </w:num>
  <w:num w:numId="10" w16cid:durableId="289286076">
    <w:abstractNumId w:val="8"/>
  </w:num>
  <w:num w:numId="11" w16cid:durableId="596787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07"/>
    <w:rsid w:val="00005D4B"/>
    <w:rsid w:val="00006A51"/>
    <w:rsid w:val="00011227"/>
    <w:rsid w:val="00016653"/>
    <w:rsid w:val="00023EFD"/>
    <w:rsid w:val="000260D8"/>
    <w:rsid w:val="00031D62"/>
    <w:rsid w:val="00033B69"/>
    <w:rsid w:val="000370A4"/>
    <w:rsid w:val="00037137"/>
    <w:rsid w:val="00037530"/>
    <w:rsid w:val="00041646"/>
    <w:rsid w:val="00043EE2"/>
    <w:rsid w:val="00045F03"/>
    <w:rsid w:val="000469EA"/>
    <w:rsid w:val="00047F8B"/>
    <w:rsid w:val="00053AD0"/>
    <w:rsid w:val="00063047"/>
    <w:rsid w:val="00064C6A"/>
    <w:rsid w:val="00070EF5"/>
    <w:rsid w:val="00072E58"/>
    <w:rsid w:val="0008543D"/>
    <w:rsid w:val="00086470"/>
    <w:rsid w:val="00092441"/>
    <w:rsid w:val="00094804"/>
    <w:rsid w:val="00096196"/>
    <w:rsid w:val="000A200B"/>
    <w:rsid w:val="000A355D"/>
    <w:rsid w:val="000A6D92"/>
    <w:rsid w:val="000B0226"/>
    <w:rsid w:val="000B1D20"/>
    <w:rsid w:val="000B4182"/>
    <w:rsid w:val="000B7566"/>
    <w:rsid w:val="000C07CF"/>
    <w:rsid w:val="000C327A"/>
    <w:rsid w:val="000C35AB"/>
    <w:rsid w:val="000D0A51"/>
    <w:rsid w:val="000D0F4D"/>
    <w:rsid w:val="000D4B53"/>
    <w:rsid w:val="000D5D7F"/>
    <w:rsid w:val="000D6646"/>
    <w:rsid w:val="000D7761"/>
    <w:rsid w:val="000E0AB5"/>
    <w:rsid w:val="000E1DE5"/>
    <w:rsid w:val="000E77D6"/>
    <w:rsid w:val="000F2CE1"/>
    <w:rsid w:val="00103C03"/>
    <w:rsid w:val="00105499"/>
    <w:rsid w:val="001106BB"/>
    <w:rsid w:val="00111994"/>
    <w:rsid w:val="00113D22"/>
    <w:rsid w:val="00123A17"/>
    <w:rsid w:val="00133E4A"/>
    <w:rsid w:val="00134190"/>
    <w:rsid w:val="001362D8"/>
    <w:rsid w:val="00142B86"/>
    <w:rsid w:val="00144C7E"/>
    <w:rsid w:val="00152D3A"/>
    <w:rsid w:val="001536A5"/>
    <w:rsid w:val="00171198"/>
    <w:rsid w:val="00171378"/>
    <w:rsid w:val="00173A3F"/>
    <w:rsid w:val="00177722"/>
    <w:rsid w:val="001872B1"/>
    <w:rsid w:val="00191468"/>
    <w:rsid w:val="001930E5"/>
    <w:rsid w:val="0019505B"/>
    <w:rsid w:val="00195F0E"/>
    <w:rsid w:val="001973E4"/>
    <w:rsid w:val="001A161B"/>
    <w:rsid w:val="001A18FF"/>
    <w:rsid w:val="001A1F7D"/>
    <w:rsid w:val="001B5D01"/>
    <w:rsid w:val="001C6E7D"/>
    <w:rsid w:val="001C739D"/>
    <w:rsid w:val="001C7F58"/>
    <w:rsid w:val="001D3B84"/>
    <w:rsid w:val="001D4243"/>
    <w:rsid w:val="001E42C2"/>
    <w:rsid w:val="001E5463"/>
    <w:rsid w:val="001E772B"/>
    <w:rsid w:val="001F3A9B"/>
    <w:rsid w:val="001F3E1E"/>
    <w:rsid w:val="001F5801"/>
    <w:rsid w:val="00201360"/>
    <w:rsid w:val="00203834"/>
    <w:rsid w:val="00204957"/>
    <w:rsid w:val="00205037"/>
    <w:rsid w:val="002050C4"/>
    <w:rsid w:val="0021132C"/>
    <w:rsid w:val="002139CD"/>
    <w:rsid w:val="00231AE9"/>
    <w:rsid w:val="0023299A"/>
    <w:rsid w:val="00243BA1"/>
    <w:rsid w:val="00252CBD"/>
    <w:rsid w:val="00263A02"/>
    <w:rsid w:val="002741EC"/>
    <w:rsid w:val="002808C0"/>
    <w:rsid w:val="00280D65"/>
    <w:rsid w:val="002816D9"/>
    <w:rsid w:val="00281FD3"/>
    <w:rsid w:val="00282EDF"/>
    <w:rsid w:val="00283E8B"/>
    <w:rsid w:val="00285701"/>
    <w:rsid w:val="002907EC"/>
    <w:rsid w:val="00295634"/>
    <w:rsid w:val="00296A2A"/>
    <w:rsid w:val="002975CC"/>
    <w:rsid w:val="00297B7C"/>
    <w:rsid w:val="002A0D94"/>
    <w:rsid w:val="002B0452"/>
    <w:rsid w:val="002B2333"/>
    <w:rsid w:val="002B4B7D"/>
    <w:rsid w:val="002C0ECF"/>
    <w:rsid w:val="002C32B9"/>
    <w:rsid w:val="002C4185"/>
    <w:rsid w:val="002C4311"/>
    <w:rsid w:val="002C4776"/>
    <w:rsid w:val="002D0E49"/>
    <w:rsid w:val="002E32ED"/>
    <w:rsid w:val="002E3A7B"/>
    <w:rsid w:val="002E579F"/>
    <w:rsid w:val="002F4BDE"/>
    <w:rsid w:val="002F7626"/>
    <w:rsid w:val="003000D7"/>
    <w:rsid w:val="003006B7"/>
    <w:rsid w:val="0030223A"/>
    <w:rsid w:val="003045F4"/>
    <w:rsid w:val="0030553A"/>
    <w:rsid w:val="00306464"/>
    <w:rsid w:val="00306956"/>
    <w:rsid w:val="003113EF"/>
    <w:rsid w:val="00313172"/>
    <w:rsid w:val="00313DD0"/>
    <w:rsid w:val="00317B62"/>
    <w:rsid w:val="00321A64"/>
    <w:rsid w:val="0032406F"/>
    <w:rsid w:val="00334783"/>
    <w:rsid w:val="00335B51"/>
    <w:rsid w:val="00340517"/>
    <w:rsid w:val="00341ED5"/>
    <w:rsid w:val="0034328E"/>
    <w:rsid w:val="00343E82"/>
    <w:rsid w:val="00344D41"/>
    <w:rsid w:val="00352B66"/>
    <w:rsid w:val="00353A01"/>
    <w:rsid w:val="003553D3"/>
    <w:rsid w:val="00363341"/>
    <w:rsid w:val="003666A5"/>
    <w:rsid w:val="003708AE"/>
    <w:rsid w:val="00374331"/>
    <w:rsid w:val="00377E70"/>
    <w:rsid w:val="003812A7"/>
    <w:rsid w:val="00387CA1"/>
    <w:rsid w:val="00392F8A"/>
    <w:rsid w:val="00394038"/>
    <w:rsid w:val="003B2DA8"/>
    <w:rsid w:val="003B47ED"/>
    <w:rsid w:val="003B75A1"/>
    <w:rsid w:val="003C03A2"/>
    <w:rsid w:val="003C0EB9"/>
    <w:rsid w:val="003C474A"/>
    <w:rsid w:val="003C5297"/>
    <w:rsid w:val="003C55F1"/>
    <w:rsid w:val="003D14F8"/>
    <w:rsid w:val="003D69DD"/>
    <w:rsid w:val="003D6CF7"/>
    <w:rsid w:val="003E39CB"/>
    <w:rsid w:val="004001ED"/>
    <w:rsid w:val="00400A84"/>
    <w:rsid w:val="004010F5"/>
    <w:rsid w:val="00402E2A"/>
    <w:rsid w:val="004039AD"/>
    <w:rsid w:val="00404136"/>
    <w:rsid w:val="00405D58"/>
    <w:rsid w:val="004106B9"/>
    <w:rsid w:val="00424243"/>
    <w:rsid w:val="00430892"/>
    <w:rsid w:val="0043352E"/>
    <w:rsid w:val="00436151"/>
    <w:rsid w:val="00437B22"/>
    <w:rsid w:val="00441CE5"/>
    <w:rsid w:val="00441E82"/>
    <w:rsid w:val="00442482"/>
    <w:rsid w:val="00443FAC"/>
    <w:rsid w:val="0045056C"/>
    <w:rsid w:val="00450BA6"/>
    <w:rsid w:val="004526CF"/>
    <w:rsid w:val="00455560"/>
    <w:rsid w:val="00457F52"/>
    <w:rsid w:val="00464FD0"/>
    <w:rsid w:val="00465007"/>
    <w:rsid w:val="00465339"/>
    <w:rsid w:val="0046655C"/>
    <w:rsid w:val="00471985"/>
    <w:rsid w:val="004818F7"/>
    <w:rsid w:val="00487446"/>
    <w:rsid w:val="004875BD"/>
    <w:rsid w:val="00493F31"/>
    <w:rsid w:val="0049580C"/>
    <w:rsid w:val="00495E33"/>
    <w:rsid w:val="004A0DE0"/>
    <w:rsid w:val="004A3F3B"/>
    <w:rsid w:val="004A508F"/>
    <w:rsid w:val="004A642E"/>
    <w:rsid w:val="004B34EA"/>
    <w:rsid w:val="004B4898"/>
    <w:rsid w:val="004C5C41"/>
    <w:rsid w:val="004D1ED4"/>
    <w:rsid w:val="004D2EE1"/>
    <w:rsid w:val="004D5B5F"/>
    <w:rsid w:val="004E1309"/>
    <w:rsid w:val="004E1F41"/>
    <w:rsid w:val="004E419B"/>
    <w:rsid w:val="004E5809"/>
    <w:rsid w:val="004F1894"/>
    <w:rsid w:val="004F3EAF"/>
    <w:rsid w:val="00501B78"/>
    <w:rsid w:val="00502070"/>
    <w:rsid w:val="00503E36"/>
    <w:rsid w:val="005047DD"/>
    <w:rsid w:val="0050606B"/>
    <w:rsid w:val="005103E9"/>
    <w:rsid w:val="005113DC"/>
    <w:rsid w:val="00512424"/>
    <w:rsid w:val="00516080"/>
    <w:rsid w:val="00517027"/>
    <w:rsid w:val="00517F7D"/>
    <w:rsid w:val="005304D1"/>
    <w:rsid w:val="00530740"/>
    <w:rsid w:val="00530D9D"/>
    <w:rsid w:val="0053551E"/>
    <w:rsid w:val="005404B4"/>
    <w:rsid w:val="00541200"/>
    <w:rsid w:val="00542A26"/>
    <w:rsid w:val="00542F8F"/>
    <w:rsid w:val="00546279"/>
    <w:rsid w:val="00550775"/>
    <w:rsid w:val="005543A1"/>
    <w:rsid w:val="00554E6F"/>
    <w:rsid w:val="0055795E"/>
    <w:rsid w:val="0056065B"/>
    <w:rsid w:val="0056092E"/>
    <w:rsid w:val="005626B4"/>
    <w:rsid w:val="005628CE"/>
    <w:rsid w:val="005631BF"/>
    <w:rsid w:val="00566CBA"/>
    <w:rsid w:val="00566E0B"/>
    <w:rsid w:val="005749C1"/>
    <w:rsid w:val="00577616"/>
    <w:rsid w:val="005806CA"/>
    <w:rsid w:val="00594BAB"/>
    <w:rsid w:val="005950D8"/>
    <w:rsid w:val="0059582E"/>
    <w:rsid w:val="00596C43"/>
    <w:rsid w:val="00597177"/>
    <w:rsid w:val="00597972"/>
    <w:rsid w:val="00597BDE"/>
    <w:rsid w:val="005A0491"/>
    <w:rsid w:val="005B0728"/>
    <w:rsid w:val="005B1D96"/>
    <w:rsid w:val="005C0301"/>
    <w:rsid w:val="005C3D84"/>
    <w:rsid w:val="005C5929"/>
    <w:rsid w:val="005D0B8D"/>
    <w:rsid w:val="005D6299"/>
    <w:rsid w:val="005E050F"/>
    <w:rsid w:val="005E481A"/>
    <w:rsid w:val="005E5BD2"/>
    <w:rsid w:val="005F0AB5"/>
    <w:rsid w:val="005F2D29"/>
    <w:rsid w:val="005F6B31"/>
    <w:rsid w:val="006006CD"/>
    <w:rsid w:val="006037F9"/>
    <w:rsid w:val="00611C9F"/>
    <w:rsid w:val="006472A3"/>
    <w:rsid w:val="00650B1D"/>
    <w:rsid w:val="00652C9D"/>
    <w:rsid w:val="00660293"/>
    <w:rsid w:val="006644BE"/>
    <w:rsid w:val="00666542"/>
    <w:rsid w:val="00672DE9"/>
    <w:rsid w:val="00680A10"/>
    <w:rsid w:val="00681489"/>
    <w:rsid w:val="00683295"/>
    <w:rsid w:val="006834B0"/>
    <w:rsid w:val="006869E1"/>
    <w:rsid w:val="006901A0"/>
    <w:rsid w:val="00692BA6"/>
    <w:rsid w:val="00694D20"/>
    <w:rsid w:val="00695EC3"/>
    <w:rsid w:val="00697AC1"/>
    <w:rsid w:val="006A0B81"/>
    <w:rsid w:val="006A369E"/>
    <w:rsid w:val="006A3A96"/>
    <w:rsid w:val="006A7EA4"/>
    <w:rsid w:val="006B026B"/>
    <w:rsid w:val="006B308B"/>
    <w:rsid w:val="006C04F0"/>
    <w:rsid w:val="006C2E8B"/>
    <w:rsid w:val="006C4DDD"/>
    <w:rsid w:val="006D2817"/>
    <w:rsid w:val="006D3BA8"/>
    <w:rsid w:val="006E1AAF"/>
    <w:rsid w:val="006E307F"/>
    <w:rsid w:val="006F1DE8"/>
    <w:rsid w:val="006F4B5D"/>
    <w:rsid w:val="006F4F70"/>
    <w:rsid w:val="006F6E40"/>
    <w:rsid w:val="00700B6E"/>
    <w:rsid w:val="0070516C"/>
    <w:rsid w:val="007102F1"/>
    <w:rsid w:val="00710CBF"/>
    <w:rsid w:val="00710FD5"/>
    <w:rsid w:val="00712EE1"/>
    <w:rsid w:val="007208EE"/>
    <w:rsid w:val="00722283"/>
    <w:rsid w:val="0072392C"/>
    <w:rsid w:val="00724171"/>
    <w:rsid w:val="00736FA9"/>
    <w:rsid w:val="007472FB"/>
    <w:rsid w:val="00747D51"/>
    <w:rsid w:val="007517FA"/>
    <w:rsid w:val="00752A4E"/>
    <w:rsid w:val="00753C89"/>
    <w:rsid w:val="00754FC6"/>
    <w:rsid w:val="00765F81"/>
    <w:rsid w:val="00766FC4"/>
    <w:rsid w:val="00772B96"/>
    <w:rsid w:val="007825EA"/>
    <w:rsid w:val="007879E5"/>
    <w:rsid w:val="00791772"/>
    <w:rsid w:val="007917F7"/>
    <w:rsid w:val="0079182D"/>
    <w:rsid w:val="00791E76"/>
    <w:rsid w:val="00792F9D"/>
    <w:rsid w:val="00796DE7"/>
    <w:rsid w:val="00796FA8"/>
    <w:rsid w:val="007A1D86"/>
    <w:rsid w:val="007A3E6F"/>
    <w:rsid w:val="007B1A60"/>
    <w:rsid w:val="007B3CE7"/>
    <w:rsid w:val="007B5944"/>
    <w:rsid w:val="007C04D8"/>
    <w:rsid w:val="007C1320"/>
    <w:rsid w:val="007C2FFC"/>
    <w:rsid w:val="007C7E12"/>
    <w:rsid w:val="007D1FFC"/>
    <w:rsid w:val="007D2FDE"/>
    <w:rsid w:val="007D329E"/>
    <w:rsid w:val="007D4C46"/>
    <w:rsid w:val="007D628C"/>
    <w:rsid w:val="007D643D"/>
    <w:rsid w:val="007D6E2D"/>
    <w:rsid w:val="007E7A89"/>
    <w:rsid w:val="007F1424"/>
    <w:rsid w:val="007F2270"/>
    <w:rsid w:val="007F3D31"/>
    <w:rsid w:val="007F50D0"/>
    <w:rsid w:val="007F5210"/>
    <w:rsid w:val="008003D5"/>
    <w:rsid w:val="008059E5"/>
    <w:rsid w:val="00815794"/>
    <w:rsid w:val="0082208C"/>
    <w:rsid w:val="00823A09"/>
    <w:rsid w:val="008257EB"/>
    <w:rsid w:val="008320E6"/>
    <w:rsid w:val="008359B5"/>
    <w:rsid w:val="008404F5"/>
    <w:rsid w:val="00840F12"/>
    <w:rsid w:val="00842FFE"/>
    <w:rsid w:val="00850D20"/>
    <w:rsid w:val="00853F6F"/>
    <w:rsid w:val="00855965"/>
    <w:rsid w:val="00857188"/>
    <w:rsid w:val="00871A9E"/>
    <w:rsid w:val="00872EE3"/>
    <w:rsid w:val="00873DEB"/>
    <w:rsid w:val="00874372"/>
    <w:rsid w:val="008758B5"/>
    <w:rsid w:val="008771F3"/>
    <w:rsid w:val="00881F5D"/>
    <w:rsid w:val="00882C3C"/>
    <w:rsid w:val="0089600B"/>
    <w:rsid w:val="008A01D8"/>
    <w:rsid w:val="008A0A69"/>
    <w:rsid w:val="008A25A5"/>
    <w:rsid w:val="008A3D34"/>
    <w:rsid w:val="008A73B1"/>
    <w:rsid w:val="008B0C91"/>
    <w:rsid w:val="008B1171"/>
    <w:rsid w:val="008C78D1"/>
    <w:rsid w:val="008D2923"/>
    <w:rsid w:val="008E13F6"/>
    <w:rsid w:val="008E2F44"/>
    <w:rsid w:val="008E3607"/>
    <w:rsid w:val="008E3F2C"/>
    <w:rsid w:val="008E66DE"/>
    <w:rsid w:val="008E74A7"/>
    <w:rsid w:val="008E7D5F"/>
    <w:rsid w:val="008F210F"/>
    <w:rsid w:val="008F7206"/>
    <w:rsid w:val="009002EC"/>
    <w:rsid w:val="00900E14"/>
    <w:rsid w:val="0090196F"/>
    <w:rsid w:val="009152F5"/>
    <w:rsid w:val="009208B4"/>
    <w:rsid w:val="0092732F"/>
    <w:rsid w:val="00927743"/>
    <w:rsid w:val="00927A46"/>
    <w:rsid w:val="00930048"/>
    <w:rsid w:val="00932ECD"/>
    <w:rsid w:val="009331A4"/>
    <w:rsid w:val="00933C2B"/>
    <w:rsid w:val="00935C84"/>
    <w:rsid w:val="0093772C"/>
    <w:rsid w:val="009400B2"/>
    <w:rsid w:val="009462E3"/>
    <w:rsid w:val="009466E1"/>
    <w:rsid w:val="00950CEF"/>
    <w:rsid w:val="00955EF1"/>
    <w:rsid w:val="00957BF2"/>
    <w:rsid w:val="00960D7B"/>
    <w:rsid w:val="00962ED5"/>
    <w:rsid w:val="00963186"/>
    <w:rsid w:val="0096568F"/>
    <w:rsid w:val="009679D0"/>
    <w:rsid w:val="0097108F"/>
    <w:rsid w:val="009750C9"/>
    <w:rsid w:val="0098067D"/>
    <w:rsid w:val="009806BD"/>
    <w:rsid w:val="0098604B"/>
    <w:rsid w:val="00990888"/>
    <w:rsid w:val="00994792"/>
    <w:rsid w:val="00996CD5"/>
    <w:rsid w:val="009A0932"/>
    <w:rsid w:val="009A1574"/>
    <w:rsid w:val="009A2836"/>
    <w:rsid w:val="009A307B"/>
    <w:rsid w:val="009A6D07"/>
    <w:rsid w:val="009B2063"/>
    <w:rsid w:val="009B36F6"/>
    <w:rsid w:val="009C0E87"/>
    <w:rsid w:val="009C4836"/>
    <w:rsid w:val="009C7D22"/>
    <w:rsid w:val="009D1CD9"/>
    <w:rsid w:val="009D63BF"/>
    <w:rsid w:val="009E2E85"/>
    <w:rsid w:val="009E35E9"/>
    <w:rsid w:val="009E3CA8"/>
    <w:rsid w:val="009E5A53"/>
    <w:rsid w:val="009F4030"/>
    <w:rsid w:val="009F4B7A"/>
    <w:rsid w:val="009F5FFF"/>
    <w:rsid w:val="00A06F18"/>
    <w:rsid w:val="00A11D54"/>
    <w:rsid w:val="00A13746"/>
    <w:rsid w:val="00A1687A"/>
    <w:rsid w:val="00A17AD1"/>
    <w:rsid w:val="00A17F54"/>
    <w:rsid w:val="00A26FE2"/>
    <w:rsid w:val="00A27A51"/>
    <w:rsid w:val="00A27CE7"/>
    <w:rsid w:val="00A27F1A"/>
    <w:rsid w:val="00A330BC"/>
    <w:rsid w:val="00A36BD5"/>
    <w:rsid w:val="00A5059B"/>
    <w:rsid w:val="00A51134"/>
    <w:rsid w:val="00A5215A"/>
    <w:rsid w:val="00A602A8"/>
    <w:rsid w:val="00A65A46"/>
    <w:rsid w:val="00A711FA"/>
    <w:rsid w:val="00A75EB1"/>
    <w:rsid w:val="00A76C72"/>
    <w:rsid w:val="00A83104"/>
    <w:rsid w:val="00A9050A"/>
    <w:rsid w:val="00A97302"/>
    <w:rsid w:val="00AA4B42"/>
    <w:rsid w:val="00AA7734"/>
    <w:rsid w:val="00AA7CFE"/>
    <w:rsid w:val="00AB23BA"/>
    <w:rsid w:val="00AB2A4F"/>
    <w:rsid w:val="00AC3FF4"/>
    <w:rsid w:val="00AC4C8A"/>
    <w:rsid w:val="00AC594C"/>
    <w:rsid w:val="00AD0810"/>
    <w:rsid w:val="00AD2F63"/>
    <w:rsid w:val="00AD4BAA"/>
    <w:rsid w:val="00AD7FC0"/>
    <w:rsid w:val="00AE0F38"/>
    <w:rsid w:val="00AE1656"/>
    <w:rsid w:val="00AE1F83"/>
    <w:rsid w:val="00AE3123"/>
    <w:rsid w:val="00B012E0"/>
    <w:rsid w:val="00B05775"/>
    <w:rsid w:val="00B0740C"/>
    <w:rsid w:val="00B1099B"/>
    <w:rsid w:val="00B133E5"/>
    <w:rsid w:val="00B17F52"/>
    <w:rsid w:val="00B24F3B"/>
    <w:rsid w:val="00B252CB"/>
    <w:rsid w:val="00B30846"/>
    <w:rsid w:val="00B33D20"/>
    <w:rsid w:val="00B35482"/>
    <w:rsid w:val="00B379A0"/>
    <w:rsid w:val="00B439C2"/>
    <w:rsid w:val="00B45E38"/>
    <w:rsid w:val="00B47848"/>
    <w:rsid w:val="00B47C21"/>
    <w:rsid w:val="00B51A08"/>
    <w:rsid w:val="00B74247"/>
    <w:rsid w:val="00B75004"/>
    <w:rsid w:val="00B75324"/>
    <w:rsid w:val="00B80348"/>
    <w:rsid w:val="00B80402"/>
    <w:rsid w:val="00B835A6"/>
    <w:rsid w:val="00B83CDA"/>
    <w:rsid w:val="00B84B5A"/>
    <w:rsid w:val="00B84E65"/>
    <w:rsid w:val="00B84FCB"/>
    <w:rsid w:val="00B9391E"/>
    <w:rsid w:val="00B93CC2"/>
    <w:rsid w:val="00B97869"/>
    <w:rsid w:val="00BA22EC"/>
    <w:rsid w:val="00BA2BF5"/>
    <w:rsid w:val="00BA4D38"/>
    <w:rsid w:val="00BC1355"/>
    <w:rsid w:val="00BD0AE7"/>
    <w:rsid w:val="00BD5D3B"/>
    <w:rsid w:val="00BD6A1D"/>
    <w:rsid w:val="00C06CE2"/>
    <w:rsid w:val="00C12103"/>
    <w:rsid w:val="00C12AA2"/>
    <w:rsid w:val="00C17D1A"/>
    <w:rsid w:val="00C24825"/>
    <w:rsid w:val="00C24B2C"/>
    <w:rsid w:val="00C25AEE"/>
    <w:rsid w:val="00C34CA0"/>
    <w:rsid w:val="00C35846"/>
    <w:rsid w:val="00C35CED"/>
    <w:rsid w:val="00C37180"/>
    <w:rsid w:val="00C44C5F"/>
    <w:rsid w:val="00C463C7"/>
    <w:rsid w:val="00C4759F"/>
    <w:rsid w:val="00C51E6C"/>
    <w:rsid w:val="00C56723"/>
    <w:rsid w:val="00C65144"/>
    <w:rsid w:val="00C657C5"/>
    <w:rsid w:val="00C67AD0"/>
    <w:rsid w:val="00C70C2C"/>
    <w:rsid w:val="00C81CA6"/>
    <w:rsid w:val="00C83C06"/>
    <w:rsid w:val="00C90ABB"/>
    <w:rsid w:val="00C91572"/>
    <w:rsid w:val="00C9741B"/>
    <w:rsid w:val="00CB1F91"/>
    <w:rsid w:val="00CB2E12"/>
    <w:rsid w:val="00CB49B6"/>
    <w:rsid w:val="00CC1DF2"/>
    <w:rsid w:val="00CC5598"/>
    <w:rsid w:val="00CD02DE"/>
    <w:rsid w:val="00CD13A9"/>
    <w:rsid w:val="00CD50AE"/>
    <w:rsid w:val="00CD612F"/>
    <w:rsid w:val="00CE675B"/>
    <w:rsid w:val="00CF1923"/>
    <w:rsid w:val="00CF6512"/>
    <w:rsid w:val="00D04881"/>
    <w:rsid w:val="00D05E13"/>
    <w:rsid w:val="00D05F7C"/>
    <w:rsid w:val="00D06888"/>
    <w:rsid w:val="00D124E7"/>
    <w:rsid w:val="00D1358D"/>
    <w:rsid w:val="00D25CE5"/>
    <w:rsid w:val="00D25FC9"/>
    <w:rsid w:val="00D26142"/>
    <w:rsid w:val="00D3221C"/>
    <w:rsid w:val="00D343DA"/>
    <w:rsid w:val="00D41D6F"/>
    <w:rsid w:val="00D42B9C"/>
    <w:rsid w:val="00D45907"/>
    <w:rsid w:val="00D508D8"/>
    <w:rsid w:val="00D51502"/>
    <w:rsid w:val="00D575A9"/>
    <w:rsid w:val="00D7180C"/>
    <w:rsid w:val="00D73D11"/>
    <w:rsid w:val="00D74241"/>
    <w:rsid w:val="00D743C8"/>
    <w:rsid w:val="00D74917"/>
    <w:rsid w:val="00D91990"/>
    <w:rsid w:val="00DA2CE0"/>
    <w:rsid w:val="00DA3DFA"/>
    <w:rsid w:val="00DA7DF3"/>
    <w:rsid w:val="00DB092C"/>
    <w:rsid w:val="00DB1DD4"/>
    <w:rsid w:val="00DB2A2B"/>
    <w:rsid w:val="00DB5094"/>
    <w:rsid w:val="00DC0187"/>
    <w:rsid w:val="00DC1FEB"/>
    <w:rsid w:val="00DC36AB"/>
    <w:rsid w:val="00DC6D4A"/>
    <w:rsid w:val="00DD71C5"/>
    <w:rsid w:val="00DE392A"/>
    <w:rsid w:val="00DE3DBC"/>
    <w:rsid w:val="00DE4687"/>
    <w:rsid w:val="00DE6225"/>
    <w:rsid w:val="00DF162E"/>
    <w:rsid w:val="00DF4290"/>
    <w:rsid w:val="00DF554D"/>
    <w:rsid w:val="00E00063"/>
    <w:rsid w:val="00E04DF6"/>
    <w:rsid w:val="00E06B44"/>
    <w:rsid w:val="00E1620A"/>
    <w:rsid w:val="00E23726"/>
    <w:rsid w:val="00E24658"/>
    <w:rsid w:val="00E261E6"/>
    <w:rsid w:val="00E31D86"/>
    <w:rsid w:val="00E34570"/>
    <w:rsid w:val="00E35143"/>
    <w:rsid w:val="00E3754A"/>
    <w:rsid w:val="00E51D56"/>
    <w:rsid w:val="00E54664"/>
    <w:rsid w:val="00E55816"/>
    <w:rsid w:val="00E646BD"/>
    <w:rsid w:val="00E731B8"/>
    <w:rsid w:val="00E73D20"/>
    <w:rsid w:val="00E8007B"/>
    <w:rsid w:val="00E917FD"/>
    <w:rsid w:val="00E9240F"/>
    <w:rsid w:val="00E95A2A"/>
    <w:rsid w:val="00E97665"/>
    <w:rsid w:val="00EA12FD"/>
    <w:rsid w:val="00EB2DBF"/>
    <w:rsid w:val="00EB6F4C"/>
    <w:rsid w:val="00EC0ADC"/>
    <w:rsid w:val="00EC1D01"/>
    <w:rsid w:val="00ED001F"/>
    <w:rsid w:val="00ED1A2A"/>
    <w:rsid w:val="00ED371F"/>
    <w:rsid w:val="00ED6299"/>
    <w:rsid w:val="00ED7841"/>
    <w:rsid w:val="00EE3928"/>
    <w:rsid w:val="00EE49A6"/>
    <w:rsid w:val="00EE6F0D"/>
    <w:rsid w:val="00EE70CA"/>
    <w:rsid w:val="00EF168C"/>
    <w:rsid w:val="00EF4A9E"/>
    <w:rsid w:val="00EF4E1D"/>
    <w:rsid w:val="00EF6986"/>
    <w:rsid w:val="00F02B91"/>
    <w:rsid w:val="00F02EA5"/>
    <w:rsid w:val="00F11DAC"/>
    <w:rsid w:val="00F1555E"/>
    <w:rsid w:val="00F155CF"/>
    <w:rsid w:val="00F16961"/>
    <w:rsid w:val="00F21295"/>
    <w:rsid w:val="00F270F8"/>
    <w:rsid w:val="00F27CCB"/>
    <w:rsid w:val="00F33429"/>
    <w:rsid w:val="00F42075"/>
    <w:rsid w:val="00F420EF"/>
    <w:rsid w:val="00F51CC2"/>
    <w:rsid w:val="00F569A3"/>
    <w:rsid w:val="00F62328"/>
    <w:rsid w:val="00F62994"/>
    <w:rsid w:val="00F72C7F"/>
    <w:rsid w:val="00F82DE5"/>
    <w:rsid w:val="00F97901"/>
    <w:rsid w:val="00FA46CA"/>
    <w:rsid w:val="00FA5D1F"/>
    <w:rsid w:val="00FB397B"/>
    <w:rsid w:val="00FB3E3E"/>
    <w:rsid w:val="00FB439C"/>
    <w:rsid w:val="00FB43B0"/>
    <w:rsid w:val="00FB4D1B"/>
    <w:rsid w:val="00FB6FF0"/>
    <w:rsid w:val="00FC7849"/>
    <w:rsid w:val="00FD38CF"/>
    <w:rsid w:val="00FD63B4"/>
    <w:rsid w:val="00FE3A3A"/>
    <w:rsid w:val="00FE4CE3"/>
    <w:rsid w:val="00FE5B06"/>
    <w:rsid w:val="00FF0233"/>
    <w:rsid w:val="00FF054C"/>
    <w:rsid w:val="00FF1D3C"/>
    <w:rsid w:val="00FF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F1F5A"/>
  <w15:docId w15:val="{339C71A2-442C-4F75-8C3D-609D0476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79D0"/>
    <w:rPr>
      <w:rFonts w:ascii="Arial" w:eastAsia="Calibri" w:hAnsi="Arial" w:cs="Times New Roman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BD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BD6A1D"/>
  </w:style>
  <w:style w:type="paragraph" w:styleId="Noga">
    <w:name w:val="footer"/>
    <w:basedOn w:val="Navaden"/>
    <w:link w:val="NogaZnak"/>
    <w:uiPriority w:val="99"/>
    <w:unhideWhenUsed/>
    <w:rsid w:val="00BD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6A1D"/>
  </w:style>
  <w:style w:type="character" w:styleId="Hiperpovezava">
    <w:name w:val="Hyperlink"/>
    <w:basedOn w:val="Privzetapisavaodstavka"/>
    <w:uiPriority w:val="99"/>
    <w:unhideWhenUsed/>
    <w:rsid w:val="00BD6A1D"/>
    <w:rPr>
      <w:color w:val="0563C1" w:themeColor="hyperlink"/>
      <w:u w:val="single"/>
    </w:rPr>
  </w:style>
  <w:style w:type="paragraph" w:styleId="Odstavekseznama">
    <w:name w:val="List Paragraph"/>
    <w:basedOn w:val="Navaden"/>
    <w:link w:val="OdstavekseznamaZnak"/>
    <w:uiPriority w:val="34"/>
    <w:qFormat/>
    <w:rsid w:val="008003D5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OdstavekseznamaZnak">
    <w:name w:val="Odstavek seznama Znak"/>
    <w:link w:val="Odstavekseznama"/>
    <w:uiPriority w:val="34"/>
    <w:locked/>
    <w:rsid w:val="008003D5"/>
  </w:style>
  <w:style w:type="paragraph" w:customStyle="1" w:styleId="podpisi">
    <w:name w:val="podpisi"/>
    <w:basedOn w:val="Navaden"/>
    <w:qFormat/>
    <w:rsid w:val="00597177"/>
    <w:pPr>
      <w:tabs>
        <w:tab w:val="left" w:pos="3402"/>
      </w:tabs>
      <w:spacing w:after="0" w:line="260" w:lineRule="atLeast"/>
    </w:pPr>
    <w:rPr>
      <w:rFonts w:eastAsia="Times New Roman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radni-list.si/1/objava.jsp?sop=2015-01-3504" TargetMode="External"/><Relationship Id="rId21" Type="http://schemas.openxmlformats.org/officeDocument/2006/relationships/hyperlink" Target="http://www.uradni-list.si/1/objava.jsp?sop=2013-01-3676" TargetMode="External"/><Relationship Id="rId34" Type="http://schemas.openxmlformats.org/officeDocument/2006/relationships/hyperlink" Target="http://www.uradni-list.si/1/objava.jsp?sop=2003-01-4610" TargetMode="External"/><Relationship Id="rId42" Type="http://schemas.openxmlformats.org/officeDocument/2006/relationships/hyperlink" Target="http://www.uradni-list.si/1/objava.jsp?sop=2012-01-1700" TargetMode="External"/><Relationship Id="rId47" Type="http://schemas.openxmlformats.org/officeDocument/2006/relationships/hyperlink" Target="http://www.uradni-list.si/1/objava.jsp?sop=2013-01-1756" TargetMode="External"/><Relationship Id="rId50" Type="http://schemas.openxmlformats.org/officeDocument/2006/relationships/hyperlink" Target="http://www.uradni-list.si/1/objava.jsp?sop=2013-01-2520" TargetMode="External"/><Relationship Id="rId55" Type="http://schemas.openxmlformats.org/officeDocument/2006/relationships/hyperlink" Target="http://www.uradni-list.si/1/objava.jsp?sop=2013-01-3887" TargetMode="External"/><Relationship Id="rId63" Type="http://schemas.openxmlformats.org/officeDocument/2006/relationships/hyperlink" Target="http://www.uradni-list.si/1/objava.jsp?sop=2019-01-1493" TargetMode="External"/><Relationship Id="rId7" Type="http://schemas.openxmlformats.org/officeDocument/2006/relationships/hyperlink" Target="http://www.mddsz.gov.s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3-01-2519" TargetMode="External"/><Relationship Id="rId29" Type="http://schemas.openxmlformats.org/officeDocument/2006/relationships/hyperlink" Target="http://www.uradni-list.si/1/objava.jsp?sop=2017-01-3730" TargetMode="External"/><Relationship Id="rId11" Type="http://schemas.openxmlformats.org/officeDocument/2006/relationships/hyperlink" Target="http://www.uradni-list.si/1/objava.jsp?sop=2012-01-3990" TargetMode="External"/><Relationship Id="rId24" Type="http://schemas.openxmlformats.org/officeDocument/2006/relationships/hyperlink" Target="http://www.uradni-list.si/1/objava.jsp?sop=2014-01-3951" TargetMode="External"/><Relationship Id="rId32" Type="http://schemas.openxmlformats.org/officeDocument/2006/relationships/hyperlink" Target="http://www.uradni-list.si/1/objava.jsp?sop=2002-21-0047" TargetMode="External"/><Relationship Id="rId37" Type="http://schemas.openxmlformats.org/officeDocument/2006/relationships/hyperlink" Target="http://www.uradni-list.si/1/objava.jsp?sop=2007-01-0986" TargetMode="External"/><Relationship Id="rId40" Type="http://schemas.openxmlformats.org/officeDocument/2006/relationships/hyperlink" Target="http://www.uradni-list.si/1/objava.jsp?sop=2011-01-4102" TargetMode="External"/><Relationship Id="rId45" Type="http://schemas.openxmlformats.org/officeDocument/2006/relationships/hyperlink" Target="http://www.uradni-list.si/1/objava.jsp?sop=2012-01-4001" TargetMode="External"/><Relationship Id="rId53" Type="http://schemas.openxmlformats.org/officeDocument/2006/relationships/hyperlink" Target="http://www.uradni-list.si/1/objava.jsp?sop=2013-01-3675" TargetMode="External"/><Relationship Id="rId58" Type="http://schemas.openxmlformats.org/officeDocument/2006/relationships/hyperlink" Target="http://www.uradni-list.si/1/objava.jsp?sop=2015-01-1001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uradni-list.si/1/objava.jsp?sop=2016-01-2686" TargetMode="External"/><Relationship Id="rId19" Type="http://schemas.openxmlformats.org/officeDocument/2006/relationships/hyperlink" Target="http://www.uradni-list.si/1/objava.jsp?sop=2013-01-3549" TargetMode="External"/><Relationship Id="rId14" Type="http://schemas.openxmlformats.org/officeDocument/2006/relationships/hyperlink" Target="http://www.uradni-list.si/1/objava.jsp?sop=2013-01-1756" TargetMode="External"/><Relationship Id="rId22" Type="http://schemas.openxmlformats.org/officeDocument/2006/relationships/hyperlink" Target="http://www.uradni-list.si/1/objava.jsp?sop=2013-01-3887" TargetMode="External"/><Relationship Id="rId27" Type="http://schemas.openxmlformats.org/officeDocument/2006/relationships/hyperlink" Target="http://www.uradni-list.si/1/objava.jsp?sop=2015-01-4084" TargetMode="External"/><Relationship Id="rId30" Type="http://schemas.openxmlformats.org/officeDocument/2006/relationships/hyperlink" Target="http://www.uradni-list.si/1/objava.jsp?sop=2019-01-1493" TargetMode="External"/><Relationship Id="rId35" Type="http://schemas.openxmlformats.org/officeDocument/2006/relationships/hyperlink" Target="http://www.uradni-list.si/1/objava.jsp?sop=2004-01-4708" TargetMode="External"/><Relationship Id="rId43" Type="http://schemas.openxmlformats.org/officeDocument/2006/relationships/hyperlink" Target="http://www.uradni-list.si/1/objava.jsp?sop=2012-01-3693" TargetMode="External"/><Relationship Id="rId48" Type="http://schemas.openxmlformats.org/officeDocument/2006/relationships/hyperlink" Target="http://www.uradni-list.si/1/objava.jsp?sop=2013-01-2139" TargetMode="External"/><Relationship Id="rId56" Type="http://schemas.openxmlformats.org/officeDocument/2006/relationships/hyperlink" Target="http://www.uradni-list.si/1/objava.jsp?sop=2014-01-3442" TargetMode="External"/><Relationship Id="rId64" Type="http://schemas.openxmlformats.org/officeDocument/2006/relationships/header" Target="header1.xml"/><Relationship Id="rId8" Type="http://schemas.openxmlformats.org/officeDocument/2006/relationships/hyperlink" Target="mailto:Gp.gs@gov.si" TargetMode="External"/><Relationship Id="rId51" Type="http://schemas.openxmlformats.org/officeDocument/2006/relationships/hyperlink" Target="http://www.uradni-list.si/1/objava.jsp?sop=2013-01-35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radni-list.si/1/objava.jsp?sop=2012-01-4001" TargetMode="External"/><Relationship Id="rId17" Type="http://schemas.openxmlformats.org/officeDocument/2006/relationships/hyperlink" Target="http://www.uradni-list.si/1/objava.jsp?sop=2013-01-2520" TargetMode="External"/><Relationship Id="rId25" Type="http://schemas.openxmlformats.org/officeDocument/2006/relationships/hyperlink" Target="http://www.uradni-list.si/1/objava.jsp?sop=2015-01-1001" TargetMode="External"/><Relationship Id="rId33" Type="http://schemas.openxmlformats.org/officeDocument/2006/relationships/hyperlink" Target="http://www.uradni-list.si/1/objava.jsp?sop=2003-01-2693" TargetMode="External"/><Relationship Id="rId38" Type="http://schemas.openxmlformats.org/officeDocument/2006/relationships/hyperlink" Target="http://www.uradni-list.si/1/objava.jsp?sop=2010-01-1482" TargetMode="External"/><Relationship Id="rId46" Type="http://schemas.openxmlformats.org/officeDocument/2006/relationships/hyperlink" Target="http://www.uradni-list.si/1/objava.jsp?sop=2013-01-0892" TargetMode="External"/><Relationship Id="rId59" Type="http://schemas.openxmlformats.org/officeDocument/2006/relationships/hyperlink" Target="http://www.uradni-list.si/1/objava.jsp?sop=2015-01-3504" TargetMode="External"/><Relationship Id="rId20" Type="http://schemas.openxmlformats.org/officeDocument/2006/relationships/hyperlink" Target="http://www.uradni-list.si/1/objava.jsp?sop=2013-01-3675" TargetMode="External"/><Relationship Id="rId41" Type="http://schemas.openxmlformats.org/officeDocument/2006/relationships/hyperlink" Target="http://www.uradni-list.si/1/objava.jsp?sop=2012-01-2579" TargetMode="External"/><Relationship Id="rId54" Type="http://schemas.openxmlformats.org/officeDocument/2006/relationships/hyperlink" Target="http://www.uradni-list.si/1/objava.jsp?sop=2013-01-3676" TargetMode="External"/><Relationship Id="rId62" Type="http://schemas.openxmlformats.org/officeDocument/2006/relationships/hyperlink" Target="http://www.uradni-list.si/1/objava.jsp?sop=2017-01-373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uradni-list.si/1/objava.jsp?sop=2013-01-2139" TargetMode="External"/><Relationship Id="rId23" Type="http://schemas.openxmlformats.org/officeDocument/2006/relationships/hyperlink" Target="http://www.uradni-list.si/1/objava.jsp?sop=2014-01-3442" TargetMode="External"/><Relationship Id="rId28" Type="http://schemas.openxmlformats.org/officeDocument/2006/relationships/hyperlink" Target="http://www.uradni-list.si/1/objava.jsp?sop=2016-01-2686" TargetMode="External"/><Relationship Id="rId36" Type="http://schemas.openxmlformats.org/officeDocument/2006/relationships/hyperlink" Target="http://www.uradni-list.si/1/objava.jsp?sop=2006-01-1063" TargetMode="External"/><Relationship Id="rId49" Type="http://schemas.openxmlformats.org/officeDocument/2006/relationships/hyperlink" Target="http://www.uradni-list.si/1/objava.jsp?sop=2013-01-2519" TargetMode="External"/><Relationship Id="rId57" Type="http://schemas.openxmlformats.org/officeDocument/2006/relationships/hyperlink" Target="http://www.uradni-list.si/1/objava.jsp?sop=2014-01-3951" TargetMode="External"/><Relationship Id="rId10" Type="http://schemas.openxmlformats.org/officeDocument/2006/relationships/hyperlink" Target="http://www.uradni-list.si/1/objava.jsp?sop=2012-01-3693" TargetMode="External"/><Relationship Id="rId31" Type="http://schemas.openxmlformats.org/officeDocument/2006/relationships/hyperlink" Target="http://www.uradni-list.si/1/objava.jsp?sop=2001-01-2438" TargetMode="External"/><Relationship Id="rId44" Type="http://schemas.openxmlformats.org/officeDocument/2006/relationships/hyperlink" Target="http://www.uradni-list.si/1/objava.jsp?sop=2012-01-3990" TargetMode="External"/><Relationship Id="rId52" Type="http://schemas.openxmlformats.org/officeDocument/2006/relationships/hyperlink" Target="http://www.uradni-list.si/1/objava.jsp?sop=2013-01-3549" TargetMode="External"/><Relationship Id="rId60" Type="http://schemas.openxmlformats.org/officeDocument/2006/relationships/hyperlink" Target="http://www.uradni-list.si/1/objava.jsp?sop=2015-01-4084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2-01-1700" TargetMode="External"/><Relationship Id="rId13" Type="http://schemas.openxmlformats.org/officeDocument/2006/relationships/hyperlink" Target="http://www.uradni-list.si/1/objava.jsp?sop=2013-01-0892" TargetMode="External"/><Relationship Id="rId18" Type="http://schemas.openxmlformats.org/officeDocument/2006/relationships/hyperlink" Target="http://www.uradni-list.si/1/objava.jsp?sop=2013-01-3548" TargetMode="External"/><Relationship Id="rId39" Type="http://schemas.openxmlformats.org/officeDocument/2006/relationships/hyperlink" Target="http://www.uradni-list.si/1/objava.jsp?sop=2010-01-40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ebno\RavnikM33\D\Users\MRavnik\Documents\namenska%20sredstva%20-%20Vladno%20gradivo\2021\VG_nam_PP_202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VG_nam_PP_2021</Template>
  <TotalTime>380</TotalTime>
  <Pages>6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Ravnik</dc:creator>
  <cp:keywords/>
  <dc:description/>
  <cp:lastModifiedBy>Mitja Ravnik</cp:lastModifiedBy>
  <cp:revision>113</cp:revision>
  <dcterms:created xsi:type="dcterms:W3CDTF">2021-09-26T09:49:00Z</dcterms:created>
  <dcterms:modified xsi:type="dcterms:W3CDTF">2024-10-18T07:10:00Z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902958791</vt:i4>
  </property>
</Properties>
</file>