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851"/>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448"/>
        <w:gridCol w:w="4648"/>
        <w:gridCol w:w="796"/>
        <w:gridCol w:w="2271"/>
      </w:tblGrid>
      <w:tr w:rsidR="007062EA" w:rsidRPr="00AE1F83" w14:paraId="1C7BBC1B" w14:textId="77777777" w:rsidTr="007062EA">
        <w:trPr>
          <w:gridAfter w:val="2"/>
          <w:wAfter w:w="3067" w:type="dxa"/>
        </w:trPr>
        <w:tc>
          <w:tcPr>
            <w:tcW w:w="6096" w:type="dxa"/>
            <w:gridSpan w:val="2"/>
          </w:tcPr>
          <w:p w14:paraId="5C9D6014" w14:textId="0764CE09" w:rsidR="007062EA" w:rsidRPr="00AE1F83" w:rsidRDefault="007062EA" w:rsidP="007062EA">
            <w:pPr>
              <w:overflowPunct w:val="0"/>
              <w:autoSpaceDE w:val="0"/>
              <w:autoSpaceDN w:val="0"/>
              <w:adjustRightInd w:val="0"/>
              <w:textAlignment w:val="baseline"/>
              <w:rPr>
                <w:rFonts w:cs="Arial"/>
                <w:szCs w:val="20"/>
                <w:lang w:eastAsia="sl-SI"/>
              </w:rPr>
            </w:pPr>
            <w:r w:rsidRPr="00AE1F83">
              <w:rPr>
                <w:rFonts w:cs="Arial"/>
                <w:szCs w:val="20"/>
                <w:lang w:eastAsia="sl-SI"/>
              </w:rPr>
              <w:t xml:space="preserve">Številka: </w:t>
            </w:r>
            <w:r w:rsidR="007E7886" w:rsidRPr="007E7886">
              <w:rPr>
                <w:rFonts w:cs="Arial"/>
                <w:szCs w:val="20"/>
                <w:lang w:eastAsia="sl-SI"/>
              </w:rPr>
              <w:t>6716-3/2025-</w:t>
            </w:r>
            <w:r w:rsidR="007E7886" w:rsidRPr="007E7886">
              <w:rPr>
                <w:rFonts w:cs="Arial"/>
                <w:szCs w:val="20"/>
                <w:lang w:eastAsia="sl-SI"/>
              </w:rPr>
              <w:t>2180</w:t>
            </w:r>
            <w:r w:rsidR="001811AE">
              <w:rPr>
                <w:rFonts w:cs="Arial"/>
                <w:szCs w:val="20"/>
                <w:lang w:eastAsia="sl-SI"/>
              </w:rPr>
              <w:t>-</w:t>
            </w:r>
            <w:r w:rsidR="00482F6C">
              <w:rPr>
                <w:rFonts w:cs="Arial"/>
                <w:szCs w:val="20"/>
                <w:lang w:eastAsia="sl-SI"/>
              </w:rPr>
              <w:t>13</w:t>
            </w:r>
          </w:p>
        </w:tc>
      </w:tr>
      <w:tr w:rsidR="007062EA" w:rsidRPr="00AE1F83" w14:paraId="67C75DB3" w14:textId="77777777" w:rsidTr="007062EA">
        <w:trPr>
          <w:gridAfter w:val="2"/>
          <w:wAfter w:w="3067" w:type="dxa"/>
        </w:trPr>
        <w:tc>
          <w:tcPr>
            <w:tcW w:w="6096" w:type="dxa"/>
            <w:gridSpan w:val="2"/>
          </w:tcPr>
          <w:p w14:paraId="51EC0D4E" w14:textId="593224B0" w:rsidR="007062EA" w:rsidRPr="00AE1F83" w:rsidRDefault="007062EA" w:rsidP="007062EA">
            <w:pPr>
              <w:overflowPunct w:val="0"/>
              <w:autoSpaceDE w:val="0"/>
              <w:autoSpaceDN w:val="0"/>
              <w:adjustRightInd w:val="0"/>
              <w:textAlignment w:val="baseline"/>
              <w:rPr>
                <w:rFonts w:cs="Arial"/>
                <w:szCs w:val="20"/>
                <w:lang w:eastAsia="sl-SI"/>
              </w:rPr>
            </w:pPr>
            <w:r w:rsidRPr="00AE1F83">
              <w:rPr>
                <w:rFonts w:cs="Arial"/>
                <w:szCs w:val="20"/>
                <w:lang w:eastAsia="sl-SI"/>
              </w:rPr>
              <w:t xml:space="preserve">Ljubljana, </w:t>
            </w:r>
            <w:r w:rsidR="00482F6C">
              <w:rPr>
                <w:rFonts w:cs="Arial"/>
                <w:szCs w:val="20"/>
                <w:lang w:eastAsia="sl-SI"/>
              </w:rPr>
              <w:t>15</w:t>
            </w:r>
            <w:r w:rsidR="007E7886">
              <w:rPr>
                <w:rFonts w:cs="Arial"/>
                <w:szCs w:val="20"/>
                <w:lang w:eastAsia="sl-SI"/>
              </w:rPr>
              <w:t>. 4. 2025</w:t>
            </w:r>
          </w:p>
        </w:tc>
      </w:tr>
      <w:tr w:rsidR="007062EA" w:rsidRPr="00AE1F83" w14:paraId="6AD1F180" w14:textId="77777777" w:rsidTr="007062EA">
        <w:trPr>
          <w:gridAfter w:val="2"/>
          <w:wAfter w:w="3067" w:type="dxa"/>
        </w:trPr>
        <w:tc>
          <w:tcPr>
            <w:tcW w:w="6096" w:type="dxa"/>
            <w:gridSpan w:val="2"/>
          </w:tcPr>
          <w:p w14:paraId="6662793C" w14:textId="77777777" w:rsidR="007062EA" w:rsidRPr="00AE1F83" w:rsidRDefault="007062EA" w:rsidP="007062EA">
            <w:pPr>
              <w:overflowPunct w:val="0"/>
              <w:autoSpaceDE w:val="0"/>
              <w:autoSpaceDN w:val="0"/>
              <w:adjustRightInd w:val="0"/>
              <w:textAlignment w:val="baseline"/>
              <w:rPr>
                <w:rFonts w:cs="Arial"/>
                <w:szCs w:val="20"/>
                <w:lang w:eastAsia="sl-SI"/>
              </w:rPr>
            </w:pPr>
            <w:r w:rsidRPr="00AE1F83">
              <w:rPr>
                <w:rFonts w:cs="Arial"/>
                <w:iCs/>
                <w:szCs w:val="20"/>
                <w:lang w:eastAsia="sl-SI"/>
              </w:rPr>
              <w:t>EVA (če se akt objavi v Uradnem listu RS)</w:t>
            </w:r>
          </w:p>
        </w:tc>
      </w:tr>
      <w:tr w:rsidR="007062EA" w:rsidRPr="00AE1F83" w14:paraId="78C9525A" w14:textId="77777777" w:rsidTr="007062EA">
        <w:trPr>
          <w:gridAfter w:val="2"/>
          <w:wAfter w:w="3067" w:type="dxa"/>
        </w:trPr>
        <w:tc>
          <w:tcPr>
            <w:tcW w:w="6096" w:type="dxa"/>
            <w:gridSpan w:val="2"/>
          </w:tcPr>
          <w:p w14:paraId="132A9B43" w14:textId="77777777" w:rsidR="007062EA" w:rsidRPr="00AE1F83" w:rsidRDefault="007062EA" w:rsidP="007062EA">
            <w:pPr>
              <w:rPr>
                <w:rFonts w:cs="Arial"/>
                <w:szCs w:val="20"/>
              </w:rPr>
            </w:pPr>
          </w:p>
          <w:p w14:paraId="64931235" w14:textId="77777777" w:rsidR="007062EA" w:rsidRPr="00AE1F83" w:rsidRDefault="007062EA" w:rsidP="007062EA">
            <w:pPr>
              <w:rPr>
                <w:rFonts w:cs="Arial"/>
                <w:szCs w:val="20"/>
              </w:rPr>
            </w:pPr>
            <w:r w:rsidRPr="00AE1F83">
              <w:rPr>
                <w:rFonts w:cs="Arial"/>
                <w:szCs w:val="20"/>
              </w:rPr>
              <w:t>GENERALNI SEKRETARIAT VLADE REPUBLIKE SLOVENIJE</w:t>
            </w:r>
          </w:p>
          <w:p w14:paraId="792E7648" w14:textId="77777777" w:rsidR="007062EA" w:rsidRPr="00AE1F83" w:rsidRDefault="00482F6C" w:rsidP="007062EA">
            <w:pPr>
              <w:rPr>
                <w:rFonts w:cs="Arial"/>
                <w:szCs w:val="20"/>
              </w:rPr>
            </w:pPr>
            <w:hyperlink r:id="rId8" w:history="1">
              <w:r w:rsidR="007062EA" w:rsidRPr="00AE1F83">
                <w:rPr>
                  <w:color w:val="0000FF"/>
                  <w:szCs w:val="20"/>
                  <w:u w:val="single"/>
                </w:rPr>
                <w:t>Gp.gs@gov.si</w:t>
              </w:r>
            </w:hyperlink>
          </w:p>
          <w:p w14:paraId="067CB21A" w14:textId="77777777" w:rsidR="007062EA" w:rsidRPr="00AE1F83" w:rsidRDefault="007062EA" w:rsidP="007062EA">
            <w:pPr>
              <w:rPr>
                <w:rFonts w:cs="Arial"/>
                <w:szCs w:val="20"/>
              </w:rPr>
            </w:pPr>
          </w:p>
        </w:tc>
      </w:tr>
      <w:tr w:rsidR="007062EA" w:rsidRPr="00AE1F83" w14:paraId="08FF89A7" w14:textId="77777777" w:rsidTr="007062EA">
        <w:tc>
          <w:tcPr>
            <w:tcW w:w="9163" w:type="dxa"/>
            <w:gridSpan w:val="4"/>
          </w:tcPr>
          <w:p w14:paraId="5E694EC3" w14:textId="6367FF64" w:rsidR="007062EA" w:rsidRPr="00AE1F83" w:rsidRDefault="007062EA" w:rsidP="007062EA">
            <w:pPr>
              <w:suppressAutoHyphens/>
              <w:overflowPunct w:val="0"/>
              <w:autoSpaceDE w:val="0"/>
              <w:autoSpaceDN w:val="0"/>
              <w:adjustRightInd w:val="0"/>
              <w:textAlignment w:val="baseline"/>
              <w:rPr>
                <w:rFonts w:cs="Arial"/>
                <w:b/>
                <w:szCs w:val="20"/>
                <w:lang w:eastAsia="sl-SI"/>
              </w:rPr>
            </w:pPr>
            <w:r w:rsidRPr="00AE1F83">
              <w:rPr>
                <w:rFonts w:cs="Arial"/>
                <w:b/>
                <w:szCs w:val="20"/>
                <w:lang w:eastAsia="sl-SI"/>
              </w:rPr>
              <w:t xml:space="preserve">ZADEVA: </w:t>
            </w:r>
            <w:bookmarkStart w:id="0" w:name="_Hlk144792751"/>
            <w:r w:rsidR="007E7886">
              <w:rPr>
                <w:rFonts w:cs="Arial"/>
                <w:b/>
                <w:szCs w:val="20"/>
                <w:lang w:eastAsia="sl-SI"/>
              </w:rPr>
              <w:t xml:space="preserve">Soglasje Vlade Republike Slovenije </w:t>
            </w:r>
            <w:r w:rsidR="00896365" w:rsidRPr="00896365">
              <w:rPr>
                <w:rFonts w:cs="Arial"/>
                <w:b/>
                <w:szCs w:val="20"/>
                <w:lang w:eastAsia="sl-SI"/>
              </w:rPr>
              <w:t xml:space="preserve">Smučarski </w:t>
            </w:r>
            <w:r w:rsidR="007E7886" w:rsidRPr="00896365">
              <w:rPr>
                <w:rFonts w:cs="Arial"/>
                <w:b/>
                <w:szCs w:val="20"/>
                <w:lang w:eastAsia="sl-SI"/>
              </w:rPr>
              <w:t>zvezi Slovenije</w:t>
            </w:r>
            <w:r w:rsidR="001811AE">
              <w:rPr>
                <w:rFonts w:cs="Arial"/>
                <w:b/>
                <w:szCs w:val="20"/>
                <w:lang w:eastAsia="sl-SI"/>
              </w:rPr>
              <w:t xml:space="preserve"> – Združenju smučarskih panog</w:t>
            </w:r>
            <w:r w:rsidR="007E7886" w:rsidRPr="00896365">
              <w:rPr>
                <w:rFonts w:cs="Arial"/>
                <w:b/>
                <w:szCs w:val="20"/>
                <w:lang w:eastAsia="sl-SI"/>
              </w:rPr>
              <w:t xml:space="preserve"> za </w:t>
            </w:r>
            <w:r w:rsidR="006D4078">
              <w:rPr>
                <w:rFonts w:cs="Arial"/>
                <w:b/>
                <w:szCs w:val="20"/>
                <w:lang w:eastAsia="sl-SI"/>
              </w:rPr>
              <w:t>v</w:t>
            </w:r>
            <w:r w:rsidR="007E7886" w:rsidRPr="00896365">
              <w:rPr>
                <w:rFonts w:cs="Arial"/>
                <w:b/>
                <w:szCs w:val="20"/>
                <w:lang w:eastAsia="sl-SI"/>
              </w:rPr>
              <w:t xml:space="preserve">ložitev kandidature za organizacijo </w:t>
            </w:r>
            <w:bookmarkEnd w:id="0"/>
            <w:r w:rsidR="00541DC9" w:rsidRPr="00541DC9">
              <w:rPr>
                <w:rFonts w:cs="Arial"/>
                <w:b/>
                <w:szCs w:val="20"/>
                <w:lang w:eastAsia="sl-SI"/>
              </w:rPr>
              <w:t xml:space="preserve">FIS svetovnega prvenstva v nordijskem smučanju </w:t>
            </w:r>
            <w:r w:rsidR="00D113E8">
              <w:rPr>
                <w:rFonts w:cs="Arial"/>
                <w:b/>
                <w:szCs w:val="20"/>
                <w:lang w:eastAsia="sl-SI"/>
              </w:rPr>
              <w:t xml:space="preserve">v </w:t>
            </w:r>
            <w:r w:rsidR="00541DC9" w:rsidRPr="00541DC9">
              <w:rPr>
                <w:rFonts w:cs="Arial"/>
                <w:b/>
                <w:szCs w:val="20"/>
                <w:lang w:eastAsia="sl-SI"/>
              </w:rPr>
              <w:t>Planic</w:t>
            </w:r>
            <w:r w:rsidR="00D113E8">
              <w:rPr>
                <w:rFonts w:cs="Arial"/>
                <w:b/>
                <w:szCs w:val="20"/>
                <w:lang w:eastAsia="sl-SI"/>
              </w:rPr>
              <w:t>i</w:t>
            </w:r>
            <w:r w:rsidR="00541DC9" w:rsidRPr="00541DC9">
              <w:rPr>
                <w:rFonts w:cs="Arial"/>
                <w:b/>
                <w:szCs w:val="20"/>
                <w:lang w:eastAsia="sl-SI"/>
              </w:rPr>
              <w:t xml:space="preserve"> </w:t>
            </w:r>
            <w:r w:rsidR="00DE305F">
              <w:rPr>
                <w:rFonts w:cs="Arial"/>
                <w:b/>
                <w:szCs w:val="20"/>
                <w:lang w:eastAsia="sl-SI"/>
              </w:rPr>
              <w:t xml:space="preserve">v letu </w:t>
            </w:r>
            <w:r w:rsidR="00541DC9" w:rsidRPr="00541DC9">
              <w:rPr>
                <w:rFonts w:cs="Arial"/>
                <w:b/>
                <w:szCs w:val="20"/>
                <w:lang w:eastAsia="sl-SI"/>
              </w:rPr>
              <w:t>2031 ali 2033</w:t>
            </w:r>
            <w:r w:rsidR="00896365" w:rsidRPr="00896365">
              <w:rPr>
                <w:rFonts w:cs="Arial"/>
                <w:b/>
                <w:szCs w:val="20"/>
                <w:lang w:eastAsia="sl-SI"/>
              </w:rPr>
              <w:t xml:space="preserve"> </w:t>
            </w:r>
            <w:r w:rsidR="007E7886">
              <w:rPr>
                <w:rFonts w:cs="Arial"/>
                <w:b/>
                <w:szCs w:val="20"/>
                <w:lang w:eastAsia="sl-SI"/>
              </w:rPr>
              <w:t>– predlog za obravnavo</w:t>
            </w:r>
          </w:p>
        </w:tc>
      </w:tr>
      <w:tr w:rsidR="007062EA" w:rsidRPr="00AE1F83" w14:paraId="7F7E3361" w14:textId="77777777" w:rsidTr="007062EA">
        <w:tc>
          <w:tcPr>
            <w:tcW w:w="9163" w:type="dxa"/>
            <w:gridSpan w:val="4"/>
          </w:tcPr>
          <w:p w14:paraId="4E5073FB" w14:textId="77777777" w:rsidR="007062EA" w:rsidRPr="00AE1F83" w:rsidRDefault="007062EA" w:rsidP="007062EA">
            <w:pPr>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1. Predlog sklepov vlade:</w:t>
            </w:r>
          </w:p>
        </w:tc>
      </w:tr>
      <w:tr w:rsidR="007062EA" w:rsidRPr="00AE1F83" w14:paraId="6D2760E5" w14:textId="77777777" w:rsidTr="007062EA">
        <w:tc>
          <w:tcPr>
            <w:tcW w:w="9163" w:type="dxa"/>
            <w:gridSpan w:val="4"/>
          </w:tcPr>
          <w:p w14:paraId="5B41EAC6" w14:textId="77777777" w:rsidR="007E7886" w:rsidRPr="0083759E" w:rsidRDefault="007E7886" w:rsidP="007E7886">
            <w:pPr>
              <w:jc w:val="both"/>
              <w:rPr>
                <w:rFonts w:cs="Arial"/>
                <w:b/>
                <w:szCs w:val="20"/>
              </w:rPr>
            </w:pPr>
            <w:bookmarkStart w:id="1" w:name="_Hlk182902804"/>
            <w:bookmarkStart w:id="2" w:name="_Hlk182295671"/>
            <w:r w:rsidRPr="0083759E">
              <w:rPr>
                <w:rFonts w:cs="Arial"/>
                <w:szCs w:val="20"/>
              </w:rPr>
              <w:t>Na podlagi šestega odstavka 21. člena Zakona o Vladi Republike Slovenije (</w:t>
            </w:r>
            <w:r w:rsidRPr="0083759E">
              <w:rPr>
                <w:rFonts w:cs="Arial"/>
                <w:bCs/>
                <w:szCs w:val="20"/>
              </w:rPr>
              <w:t>Uradni list RS, št. 24/05 – uradno prečiščeno besedilo, 109/08, 38/10 – ZUKN, 8/12, 21/13, 47/13 – ZDU-1G, 65/14, 55/17 in 163/22) in v skladu z 10. točko 74. člena</w:t>
            </w:r>
            <w:r>
              <w:rPr>
                <w:rFonts w:cs="Arial"/>
                <w:bCs/>
                <w:szCs w:val="20"/>
              </w:rPr>
              <w:t xml:space="preserve"> ter</w:t>
            </w:r>
            <w:r w:rsidRPr="0083759E">
              <w:rPr>
                <w:rFonts w:cs="Arial"/>
                <w:bCs/>
                <w:szCs w:val="20"/>
              </w:rPr>
              <w:t xml:space="preserve"> drugo alinejo 4. točke prvega odstavka 75. člena Zakona o športu (Uradni list RS, št. 29/17, 21/18 – ZNOrg, 82/20, 3/22 – ZDeb in 37/24 – ZMat-B) </w:t>
            </w:r>
            <w:r w:rsidRPr="0083759E">
              <w:rPr>
                <w:rFonts w:cs="Arial"/>
                <w:szCs w:val="20"/>
              </w:rPr>
              <w:t>je Vlada Republike Slovenije na … seji pod točko …, dne … sprejela naslednji</w:t>
            </w:r>
            <w:r w:rsidRPr="0083759E">
              <w:rPr>
                <w:rFonts w:cs="Arial"/>
                <w:b/>
                <w:szCs w:val="20"/>
              </w:rPr>
              <w:t xml:space="preserve"> </w:t>
            </w:r>
          </w:p>
          <w:p w14:paraId="0AD89569" w14:textId="77777777" w:rsidR="007E7886" w:rsidRPr="0083759E" w:rsidRDefault="007E7886" w:rsidP="007E7886">
            <w:pPr>
              <w:pStyle w:val="Neotevilenodstavek"/>
              <w:spacing w:before="0" w:after="0" w:line="260" w:lineRule="exact"/>
              <w:rPr>
                <w:iCs/>
                <w:sz w:val="20"/>
                <w:szCs w:val="20"/>
              </w:rPr>
            </w:pPr>
            <w:r w:rsidRPr="0083759E">
              <w:rPr>
                <w:iCs/>
                <w:sz w:val="20"/>
                <w:szCs w:val="20"/>
              </w:rPr>
              <w:t xml:space="preserve"> </w:t>
            </w:r>
          </w:p>
          <w:p w14:paraId="31E88AB4" w14:textId="77777777" w:rsidR="007E7886" w:rsidRDefault="007E7886" w:rsidP="007E7886">
            <w:pPr>
              <w:jc w:val="center"/>
              <w:rPr>
                <w:rFonts w:cs="Arial"/>
                <w:szCs w:val="20"/>
              </w:rPr>
            </w:pPr>
            <w:r w:rsidRPr="0083759E">
              <w:rPr>
                <w:rFonts w:cs="Arial"/>
                <w:szCs w:val="20"/>
              </w:rPr>
              <w:t>SKLEP</w:t>
            </w:r>
          </w:p>
          <w:p w14:paraId="592849C5" w14:textId="77777777" w:rsidR="00781928" w:rsidRPr="0083759E" w:rsidRDefault="00781928" w:rsidP="007E7886">
            <w:pPr>
              <w:jc w:val="center"/>
              <w:rPr>
                <w:rFonts w:cs="Arial"/>
                <w:szCs w:val="20"/>
              </w:rPr>
            </w:pPr>
          </w:p>
          <w:p w14:paraId="6D7FE4E9" w14:textId="2E3D88CE" w:rsidR="00A72CEF" w:rsidRPr="00781928" w:rsidRDefault="007E7886" w:rsidP="00534B1C">
            <w:pPr>
              <w:widowControl w:val="0"/>
              <w:autoSpaceDE w:val="0"/>
              <w:autoSpaceDN w:val="0"/>
              <w:adjustRightInd w:val="0"/>
              <w:jc w:val="both"/>
              <w:rPr>
                <w:rFonts w:cs="Arial"/>
                <w:szCs w:val="20"/>
              </w:rPr>
            </w:pPr>
            <w:r w:rsidRPr="00781928">
              <w:rPr>
                <w:rFonts w:cs="Arial"/>
                <w:szCs w:val="20"/>
              </w:rPr>
              <w:t xml:space="preserve">Vlada Republike Slovenije </w:t>
            </w:r>
            <w:r w:rsidR="002F58C3" w:rsidRPr="00781928">
              <w:rPr>
                <w:rFonts w:cs="Arial"/>
                <w:szCs w:val="20"/>
              </w:rPr>
              <w:t xml:space="preserve">daje soglasje </w:t>
            </w:r>
            <w:r w:rsidRPr="00781928">
              <w:rPr>
                <w:rFonts w:cs="Arial"/>
                <w:szCs w:val="20"/>
              </w:rPr>
              <w:t xml:space="preserve"> </w:t>
            </w:r>
            <w:r w:rsidR="00541DC9" w:rsidRPr="00781928">
              <w:rPr>
                <w:rFonts w:cs="Arial"/>
                <w:szCs w:val="20"/>
              </w:rPr>
              <w:t>Smučarski</w:t>
            </w:r>
            <w:r w:rsidRPr="00781928">
              <w:rPr>
                <w:rFonts w:cs="Arial"/>
                <w:szCs w:val="20"/>
              </w:rPr>
              <w:t xml:space="preserve"> zvezi Slovenije</w:t>
            </w:r>
            <w:r w:rsidR="001811AE" w:rsidRPr="00781928">
              <w:rPr>
                <w:rFonts w:cs="Arial"/>
                <w:szCs w:val="20"/>
              </w:rPr>
              <w:t xml:space="preserve"> -– Združenju smučarskih panog </w:t>
            </w:r>
            <w:r w:rsidRPr="00781928">
              <w:rPr>
                <w:rFonts w:cs="Arial"/>
                <w:szCs w:val="20"/>
              </w:rPr>
              <w:t xml:space="preserve">za vložitev kandidature za organizacijo </w:t>
            </w:r>
            <w:r w:rsidR="00541DC9" w:rsidRPr="00781928">
              <w:rPr>
                <w:rFonts w:cs="Arial"/>
                <w:szCs w:val="20"/>
              </w:rPr>
              <w:t xml:space="preserve">FIS svetovnega prvenstva v nordijskem smučanju </w:t>
            </w:r>
            <w:r w:rsidR="00983412" w:rsidRPr="00781928">
              <w:rPr>
                <w:rFonts w:cs="Arial"/>
                <w:szCs w:val="20"/>
              </w:rPr>
              <w:t xml:space="preserve">v </w:t>
            </w:r>
            <w:r w:rsidR="00541DC9" w:rsidRPr="00781928">
              <w:rPr>
                <w:rFonts w:cs="Arial"/>
                <w:szCs w:val="20"/>
              </w:rPr>
              <w:t>Planic</w:t>
            </w:r>
            <w:r w:rsidR="00983412" w:rsidRPr="00781928">
              <w:rPr>
                <w:rFonts w:cs="Arial"/>
                <w:szCs w:val="20"/>
              </w:rPr>
              <w:t xml:space="preserve">i </w:t>
            </w:r>
            <w:r w:rsidR="00DE305F" w:rsidRPr="00781928">
              <w:rPr>
                <w:rFonts w:cs="Arial"/>
                <w:szCs w:val="20"/>
              </w:rPr>
              <w:t xml:space="preserve">v letu </w:t>
            </w:r>
            <w:r w:rsidR="00541DC9" w:rsidRPr="00781928">
              <w:rPr>
                <w:rFonts w:cs="Arial"/>
                <w:szCs w:val="20"/>
              </w:rPr>
              <w:t>2031 ali 2033</w:t>
            </w:r>
            <w:r w:rsidRPr="00781928">
              <w:rPr>
                <w:rFonts w:cs="Arial"/>
                <w:szCs w:val="20"/>
              </w:rPr>
              <w:t xml:space="preserve">. </w:t>
            </w:r>
            <w:bookmarkStart w:id="3" w:name="_Hlk190775885"/>
          </w:p>
          <w:p w14:paraId="1931DB08" w14:textId="77777777" w:rsidR="00A72CEF" w:rsidRPr="00AD6CDA" w:rsidRDefault="00A72CEF" w:rsidP="00A72CEF">
            <w:pPr>
              <w:pStyle w:val="Odstavekseznama"/>
              <w:widowControl w:val="0"/>
              <w:autoSpaceDE w:val="0"/>
              <w:autoSpaceDN w:val="0"/>
              <w:adjustRightInd w:val="0"/>
              <w:spacing w:after="0" w:line="260" w:lineRule="exact"/>
              <w:jc w:val="both"/>
              <w:rPr>
                <w:rFonts w:ascii="Arial" w:eastAsia="Times New Roman" w:hAnsi="Arial" w:cs="Arial"/>
                <w:sz w:val="20"/>
                <w:szCs w:val="20"/>
              </w:rPr>
            </w:pPr>
          </w:p>
          <w:bookmarkEnd w:id="3"/>
          <w:p w14:paraId="534EBE86" w14:textId="77777777" w:rsidR="007E7886" w:rsidRPr="0083759E" w:rsidRDefault="007E7886" w:rsidP="007E7886">
            <w:pPr>
              <w:pStyle w:val="Odstavekseznama"/>
              <w:widowControl w:val="0"/>
              <w:autoSpaceDE w:val="0"/>
              <w:autoSpaceDN w:val="0"/>
              <w:adjustRightInd w:val="0"/>
              <w:spacing w:after="0" w:line="260" w:lineRule="exact"/>
              <w:jc w:val="both"/>
              <w:rPr>
                <w:rFonts w:ascii="Arial" w:eastAsia="Times New Roman" w:hAnsi="Arial" w:cs="Arial"/>
                <w:sz w:val="20"/>
                <w:szCs w:val="20"/>
              </w:rPr>
            </w:pPr>
          </w:p>
          <w:p w14:paraId="0EEFF665" w14:textId="77777777" w:rsidR="007E7886" w:rsidRPr="0083759E" w:rsidRDefault="007E7886" w:rsidP="007E7886">
            <w:pPr>
              <w:ind w:left="5670"/>
              <w:jc w:val="center"/>
              <w:rPr>
                <w:rFonts w:cs="Arial"/>
                <w:szCs w:val="20"/>
              </w:rPr>
            </w:pPr>
            <w:r w:rsidRPr="0083759E">
              <w:rPr>
                <w:rFonts w:cs="Arial"/>
                <w:szCs w:val="20"/>
              </w:rPr>
              <w:t>Barbara Kolenko Helbl</w:t>
            </w:r>
          </w:p>
          <w:p w14:paraId="26CC40C2" w14:textId="77777777" w:rsidR="007E7886" w:rsidRPr="0083759E" w:rsidRDefault="007E7886" w:rsidP="007E7886">
            <w:pPr>
              <w:ind w:left="5670"/>
              <w:jc w:val="center"/>
              <w:rPr>
                <w:rFonts w:cs="Arial"/>
                <w:szCs w:val="20"/>
                <w:lang w:eastAsia="sl-SI"/>
              </w:rPr>
            </w:pPr>
            <w:r w:rsidRPr="0083759E">
              <w:rPr>
                <w:rFonts w:cs="Arial"/>
                <w:szCs w:val="20"/>
                <w:lang w:eastAsia="sl-SI"/>
              </w:rPr>
              <w:t xml:space="preserve">generalna sekretarka </w:t>
            </w:r>
          </w:p>
          <w:p w14:paraId="04DD1192" w14:textId="77777777" w:rsidR="007E7886" w:rsidRPr="0083759E" w:rsidRDefault="007E7886" w:rsidP="007E7886">
            <w:pPr>
              <w:pStyle w:val="Neotevilenodstavek"/>
              <w:rPr>
                <w:iCs/>
                <w:sz w:val="20"/>
                <w:szCs w:val="20"/>
              </w:rPr>
            </w:pPr>
          </w:p>
          <w:p w14:paraId="2FF7BF45" w14:textId="77777777" w:rsidR="007E7886" w:rsidRPr="0083759E" w:rsidRDefault="007E7886" w:rsidP="007E7886">
            <w:pPr>
              <w:pStyle w:val="Neotevilenodstavek"/>
              <w:rPr>
                <w:iCs/>
                <w:sz w:val="20"/>
                <w:szCs w:val="20"/>
              </w:rPr>
            </w:pPr>
            <w:r w:rsidRPr="0083759E">
              <w:rPr>
                <w:iCs/>
                <w:sz w:val="20"/>
                <w:szCs w:val="20"/>
              </w:rPr>
              <w:t xml:space="preserve">Sklep prejmejo: </w:t>
            </w:r>
          </w:p>
          <w:p w14:paraId="4E717A81" w14:textId="2246FF26" w:rsidR="007E7886" w:rsidRPr="0083759E" w:rsidRDefault="00541DC9" w:rsidP="007E7886">
            <w:pPr>
              <w:numPr>
                <w:ilvl w:val="0"/>
                <w:numId w:val="1"/>
              </w:numPr>
              <w:spacing w:line="240" w:lineRule="auto"/>
              <w:rPr>
                <w:rFonts w:cs="Arial"/>
                <w:iCs/>
                <w:szCs w:val="20"/>
              </w:rPr>
            </w:pPr>
            <w:r>
              <w:rPr>
                <w:rFonts w:cs="Arial"/>
                <w:iCs/>
                <w:szCs w:val="20"/>
              </w:rPr>
              <w:t xml:space="preserve">Smučarska </w:t>
            </w:r>
            <w:r w:rsidR="007E7886" w:rsidRPr="0083759E">
              <w:rPr>
                <w:rFonts w:cs="Arial"/>
                <w:iCs/>
                <w:szCs w:val="20"/>
              </w:rPr>
              <w:t>zveza Slovenije</w:t>
            </w:r>
            <w:r w:rsidR="00AD6CDA">
              <w:rPr>
                <w:rFonts w:cs="Arial"/>
                <w:iCs/>
                <w:szCs w:val="20"/>
              </w:rPr>
              <w:t xml:space="preserve"> – Združenje smučarskih panog</w:t>
            </w:r>
            <w:r w:rsidR="007E7886" w:rsidRPr="0083759E">
              <w:rPr>
                <w:rFonts w:cs="Arial"/>
                <w:iCs/>
                <w:szCs w:val="20"/>
              </w:rPr>
              <w:t xml:space="preserve">, </w:t>
            </w:r>
            <w:r>
              <w:rPr>
                <w:rFonts w:cs="Arial"/>
                <w:iCs/>
                <w:szCs w:val="20"/>
              </w:rPr>
              <w:t>Podutiška cesta 146</w:t>
            </w:r>
            <w:r w:rsidR="007E7886" w:rsidRPr="0083759E">
              <w:rPr>
                <w:rFonts w:cs="Arial"/>
                <w:iCs/>
                <w:szCs w:val="20"/>
              </w:rPr>
              <w:t xml:space="preserve">, 1000 Ljubljana, </w:t>
            </w:r>
          </w:p>
          <w:p w14:paraId="727588CB" w14:textId="77777777" w:rsidR="007E7886" w:rsidRPr="0083759E" w:rsidRDefault="007E7886" w:rsidP="007E7886">
            <w:pPr>
              <w:numPr>
                <w:ilvl w:val="0"/>
                <w:numId w:val="1"/>
              </w:numPr>
              <w:spacing w:line="240" w:lineRule="auto"/>
              <w:rPr>
                <w:rFonts w:cs="Arial"/>
                <w:iCs/>
                <w:szCs w:val="20"/>
              </w:rPr>
            </w:pPr>
            <w:r w:rsidRPr="0083759E">
              <w:rPr>
                <w:rFonts w:cs="Arial"/>
                <w:iCs/>
                <w:szCs w:val="20"/>
              </w:rPr>
              <w:t>Ministrstvo za gospodarstvo, turizem in šport,</w:t>
            </w:r>
          </w:p>
          <w:p w14:paraId="220DBD19" w14:textId="77777777" w:rsidR="007E7886" w:rsidRPr="0083759E" w:rsidRDefault="007E7886" w:rsidP="007E7886">
            <w:pPr>
              <w:numPr>
                <w:ilvl w:val="0"/>
                <w:numId w:val="1"/>
              </w:numPr>
              <w:spacing w:line="240" w:lineRule="auto"/>
              <w:rPr>
                <w:rFonts w:cs="Arial"/>
                <w:iCs/>
                <w:szCs w:val="20"/>
              </w:rPr>
            </w:pPr>
            <w:r w:rsidRPr="0083759E">
              <w:rPr>
                <w:rFonts w:cs="Arial"/>
                <w:iCs/>
                <w:szCs w:val="20"/>
              </w:rPr>
              <w:t>Ministrstvo za finance,</w:t>
            </w:r>
          </w:p>
          <w:p w14:paraId="041C2A8C" w14:textId="77777777" w:rsidR="007E7886" w:rsidRPr="0083759E" w:rsidRDefault="007E7886" w:rsidP="007E7886">
            <w:pPr>
              <w:numPr>
                <w:ilvl w:val="0"/>
                <w:numId w:val="1"/>
              </w:numPr>
              <w:spacing w:line="240" w:lineRule="auto"/>
              <w:rPr>
                <w:rFonts w:cs="Arial"/>
                <w:iCs/>
                <w:szCs w:val="20"/>
              </w:rPr>
            </w:pPr>
            <w:r w:rsidRPr="0083759E">
              <w:rPr>
                <w:rFonts w:cs="Arial"/>
                <w:iCs/>
                <w:szCs w:val="20"/>
              </w:rPr>
              <w:t>Ministrstvo za notranje zadeve,</w:t>
            </w:r>
          </w:p>
          <w:p w14:paraId="4798F4C1" w14:textId="77777777" w:rsidR="007E7886" w:rsidRDefault="007E7886" w:rsidP="007E7886">
            <w:pPr>
              <w:numPr>
                <w:ilvl w:val="0"/>
                <w:numId w:val="1"/>
              </w:numPr>
              <w:spacing w:line="240" w:lineRule="auto"/>
              <w:rPr>
                <w:rFonts w:cs="Arial"/>
                <w:iCs/>
                <w:szCs w:val="20"/>
              </w:rPr>
            </w:pPr>
            <w:r w:rsidRPr="0083759E">
              <w:rPr>
                <w:rFonts w:cs="Arial"/>
                <w:iCs/>
                <w:szCs w:val="20"/>
              </w:rPr>
              <w:t>Služba Vlade Republike Slovenije za zakonodajo,</w:t>
            </w:r>
          </w:p>
          <w:p w14:paraId="4C29A6E8" w14:textId="77777777" w:rsidR="007062EA" w:rsidRDefault="007E7886" w:rsidP="007E7886">
            <w:pPr>
              <w:numPr>
                <w:ilvl w:val="0"/>
                <w:numId w:val="1"/>
              </w:numPr>
              <w:overflowPunct w:val="0"/>
              <w:autoSpaceDE w:val="0"/>
              <w:autoSpaceDN w:val="0"/>
              <w:adjustRightInd w:val="0"/>
              <w:jc w:val="both"/>
              <w:textAlignment w:val="baseline"/>
              <w:rPr>
                <w:rFonts w:cs="Arial"/>
                <w:iCs/>
                <w:szCs w:val="20"/>
                <w:lang w:eastAsia="sl-SI"/>
              </w:rPr>
            </w:pPr>
            <w:r w:rsidRPr="0083759E">
              <w:rPr>
                <w:rFonts w:cs="Arial"/>
                <w:iCs/>
                <w:szCs w:val="20"/>
              </w:rPr>
              <w:t>Urad Vlade Republike Slovenije za komuniciranje</w:t>
            </w:r>
            <w:bookmarkEnd w:id="1"/>
            <w:bookmarkEnd w:id="2"/>
            <w:r w:rsidRPr="0083759E">
              <w:rPr>
                <w:rFonts w:cs="Arial"/>
                <w:iCs/>
                <w:szCs w:val="20"/>
              </w:rPr>
              <w:t>.</w:t>
            </w:r>
          </w:p>
          <w:p w14:paraId="2022ABD9" w14:textId="51F27D48" w:rsidR="006B5E1D" w:rsidRPr="00AE1F83" w:rsidRDefault="006B5E1D" w:rsidP="006B5E1D">
            <w:pPr>
              <w:overflowPunct w:val="0"/>
              <w:autoSpaceDE w:val="0"/>
              <w:autoSpaceDN w:val="0"/>
              <w:adjustRightInd w:val="0"/>
              <w:ind w:left="720"/>
              <w:jc w:val="both"/>
              <w:textAlignment w:val="baseline"/>
              <w:rPr>
                <w:rFonts w:cs="Arial"/>
                <w:iCs/>
                <w:szCs w:val="20"/>
                <w:lang w:eastAsia="sl-SI"/>
              </w:rPr>
            </w:pPr>
          </w:p>
        </w:tc>
      </w:tr>
      <w:tr w:rsidR="007062EA" w:rsidRPr="00AE1F83" w14:paraId="67535F0E" w14:textId="77777777" w:rsidTr="007062EA">
        <w:tc>
          <w:tcPr>
            <w:tcW w:w="9163" w:type="dxa"/>
            <w:gridSpan w:val="4"/>
          </w:tcPr>
          <w:p w14:paraId="1ABD32D2" w14:textId="77777777" w:rsidR="007062EA" w:rsidRPr="00AE1F83" w:rsidRDefault="007062EA" w:rsidP="007062EA">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2. Predlog za obravnavo predloga zakona po nujnem ali skrajšanem postopku v državnem zboru z obrazložitvijo razlogov:</w:t>
            </w:r>
          </w:p>
        </w:tc>
      </w:tr>
      <w:tr w:rsidR="007062EA" w:rsidRPr="00AE1F83" w14:paraId="37EBE235" w14:textId="77777777" w:rsidTr="007062EA">
        <w:tc>
          <w:tcPr>
            <w:tcW w:w="9163" w:type="dxa"/>
            <w:gridSpan w:val="4"/>
          </w:tcPr>
          <w:p w14:paraId="047281D8" w14:textId="662193B4" w:rsidR="007062EA" w:rsidRPr="00AE1F83" w:rsidRDefault="007E7886" w:rsidP="007062EA">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7062EA" w:rsidRPr="00AE1F83" w14:paraId="33478178" w14:textId="77777777" w:rsidTr="007062EA">
        <w:tc>
          <w:tcPr>
            <w:tcW w:w="9163" w:type="dxa"/>
            <w:gridSpan w:val="4"/>
          </w:tcPr>
          <w:p w14:paraId="6F51E192" w14:textId="77777777" w:rsidR="007062EA" w:rsidRPr="00AE1F83" w:rsidRDefault="007062EA" w:rsidP="007062EA">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3.a Osebe, odgovorne za strokovno pripravo in usklajenost gradiva:</w:t>
            </w:r>
          </w:p>
        </w:tc>
      </w:tr>
      <w:tr w:rsidR="007062EA" w:rsidRPr="00AE1F83" w14:paraId="55899B69" w14:textId="77777777" w:rsidTr="007062EA">
        <w:tc>
          <w:tcPr>
            <w:tcW w:w="9163" w:type="dxa"/>
            <w:gridSpan w:val="4"/>
          </w:tcPr>
          <w:p w14:paraId="55FD02FE" w14:textId="77777777" w:rsidR="007E7886" w:rsidRPr="00C13048" w:rsidRDefault="007E7886" w:rsidP="007E7886">
            <w:pPr>
              <w:pStyle w:val="Neotevilenodstavek"/>
              <w:numPr>
                <w:ilvl w:val="0"/>
                <w:numId w:val="11"/>
              </w:numPr>
              <w:rPr>
                <w:iCs/>
                <w:sz w:val="20"/>
                <w:szCs w:val="20"/>
              </w:rPr>
            </w:pPr>
            <w:r w:rsidRPr="00C13048">
              <w:rPr>
                <w:iCs/>
                <w:sz w:val="20"/>
                <w:szCs w:val="20"/>
              </w:rPr>
              <w:t>mag. Dejan Plastovski, generalni direktor Direktorata za šport,</w:t>
            </w:r>
          </w:p>
          <w:p w14:paraId="593EB3EE" w14:textId="1A1E2289" w:rsidR="007062EA" w:rsidRPr="007E7886" w:rsidRDefault="007E7886" w:rsidP="007E7886">
            <w:pPr>
              <w:pStyle w:val="Neotevilenodstavek"/>
              <w:numPr>
                <w:ilvl w:val="0"/>
                <w:numId w:val="11"/>
              </w:numPr>
              <w:rPr>
                <w:iCs/>
                <w:szCs w:val="20"/>
              </w:rPr>
            </w:pPr>
            <w:r w:rsidRPr="007E7886">
              <w:rPr>
                <w:iCs/>
                <w:sz w:val="20"/>
                <w:szCs w:val="20"/>
              </w:rPr>
              <w:t>Petra Tramte, vodja Sektorja za razvoj in programe športa, Direktorat za šport.</w:t>
            </w:r>
          </w:p>
        </w:tc>
      </w:tr>
      <w:tr w:rsidR="007062EA" w:rsidRPr="00AE1F83" w14:paraId="1740B3D4" w14:textId="77777777" w:rsidTr="007062EA">
        <w:tc>
          <w:tcPr>
            <w:tcW w:w="9163" w:type="dxa"/>
            <w:gridSpan w:val="4"/>
          </w:tcPr>
          <w:p w14:paraId="1B1BDED8" w14:textId="77777777" w:rsidR="007062EA" w:rsidRPr="00AE1F83" w:rsidRDefault="007062EA" w:rsidP="007062EA">
            <w:pPr>
              <w:overflowPunct w:val="0"/>
              <w:autoSpaceDE w:val="0"/>
              <w:autoSpaceDN w:val="0"/>
              <w:adjustRightInd w:val="0"/>
              <w:jc w:val="both"/>
              <w:textAlignment w:val="baseline"/>
              <w:rPr>
                <w:rFonts w:cs="Arial"/>
                <w:b/>
                <w:iCs/>
                <w:szCs w:val="20"/>
                <w:lang w:eastAsia="sl-SI"/>
              </w:rPr>
            </w:pPr>
            <w:r w:rsidRPr="00AE1F83">
              <w:rPr>
                <w:rFonts w:cs="Arial"/>
                <w:b/>
                <w:iCs/>
                <w:szCs w:val="20"/>
                <w:lang w:eastAsia="sl-SI"/>
              </w:rPr>
              <w:t xml:space="preserve">3.b Zunanji strokovnjaki, ki so </w:t>
            </w:r>
            <w:r w:rsidRPr="00AE1F83">
              <w:rPr>
                <w:rFonts w:cs="Arial"/>
                <w:b/>
                <w:szCs w:val="20"/>
                <w:lang w:eastAsia="sl-SI"/>
              </w:rPr>
              <w:t>sodelovali pri pripravi dela ali celotnega gradiva:</w:t>
            </w:r>
          </w:p>
        </w:tc>
      </w:tr>
      <w:tr w:rsidR="007062EA" w:rsidRPr="00AE1F83" w14:paraId="1936A82D" w14:textId="77777777" w:rsidTr="007062EA">
        <w:tc>
          <w:tcPr>
            <w:tcW w:w="9163" w:type="dxa"/>
            <w:gridSpan w:val="4"/>
          </w:tcPr>
          <w:p w14:paraId="25DFE3E6" w14:textId="6189F7F7" w:rsidR="007062EA" w:rsidRPr="00AE1F83" w:rsidRDefault="007E7886" w:rsidP="007062EA">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7062EA" w:rsidRPr="00AE1F83" w14:paraId="55DF9830" w14:textId="77777777" w:rsidTr="007062EA">
        <w:tc>
          <w:tcPr>
            <w:tcW w:w="9163" w:type="dxa"/>
            <w:gridSpan w:val="4"/>
          </w:tcPr>
          <w:p w14:paraId="60DE93F9" w14:textId="77777777" w:rsidR="007062EA" w:rsidRPr="00AE1F83" w:rsidRDefault="007062EA" w:rsidP="007062EA">
            <w:pPr>
              <w:overflowPunct w:val="0"/>
              <w:autoSpaceDE w:val="0"/>
              <w:autoSpaceDN w:val="0"/>
              <w:adjustRightInd w:val="0"/>
              <w:jc w:val="both"/>
              <w:textAlignment w:val="baseline"/>
              <w:rPr>
                <w:rFonts w:cs="Arial"/>
                <w:b/>
                <w:iCs/>
                <w:szCs w:val="20"/>
                <w:lang w:eastAsia="sl-SI"/>
              </w:rPr>
            </w:pPr>
            <w:r w:rsidRPr="00AE1F83">
              <w:rPr>
                <w:rFonts w:cs="Arial"/>
                <w:b/>
                <w:szCs w:val="20"/>
                <w:lang w:eastAsia="sl-SI"/>
              </w:rPr>
              <w:t>4. Predstavniki vlade, ki bodo sodelovali pri delu državnega zbora:</w:t>
            </w:r>
          </w:p>
        </w:tc>
      </w:tr>
      <w:tr w:rsidR="007062EA" w:rsidRPr="00AE1F83" w14:paraId="55A4CB7C" w14:textId="77777777" w:rsidTr="007062EA">
        <w:tc>
          <w:tcPr>
            <w:tcW w:w="9163" w:type="dxa"/>
            <w:gridSpan w:val="4"/>
          </w:tcPr>
          <w:p w14:paraId="7DDE5661" w14:textId="1DA7A01C" w:rsidR="007062EA" w:rsidRPr="00AE1F83" w:rsidRDefault="007E7886" w:rsidP="007062EA">
            <w:pPr>
              <w:overflowPunct w:val="0"/>
              <w:autoSpaceDE w:val="0"/>
              <w:autoSpaceDN w:val="0"/>
              <w:adjustRightInd w:val="0"/>
              <w:jc w:val="both"/>
              <w:textAlignment w:val="baseline"/>
              <w:rPr>
                <w:rFonts w:cs="Arial"/>
                <w:b/>
                <w:szCs w:val="20"/>
                <w:lang w:eastAsia="sl-SI"/>
              </w:rPr>
            </w:pPr>
            <w:r>
              <w:rPr>
                <w:rFonts w:cs="Arial"/>
                <w:iCs/>
                <w:szCs w:val="20"/>
                <w:lang w:eastAsia="sl-SI"/>
              </w:rPr>
              <w:t>/</w:t>
            </w:r>
          </w:p>
        </w:tc>
      </w:tr>
      <w:tr w:rsidR="007062EA" w:rsidRPr="00AE1F83" w14:paraId="009FC791" w14:textId="77777777" w:rsidTr="007062EA">
        <w:tc>
          <w:tcPr>
            <w:tcW w:w="9163" w:type="dxa"/>
            <w:gridSpan w:val="4"/>
          </w:tcPr>
          <w:p w14:paraId="2E1F44D1" w14:textId="77777777" w:rsidR="007062EA" w:rsidRPr="00AE1F83" w:rsidRDefault="007062EA" w:rsidP="007062EA">
            <w:pPr>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5. Kratek povzetek gradiva:</w:t>
            </w:r>
          </w:p>
        </w:tc>
      </w:tr>
      <w:tr w:rsidR="007062EA" w:rsidRPr="00AE1F83" w14:paraId="7FF35714" w14:textId="77777777" w:rsidTr="007062EA">
        <w:tc>
          <w:tcPr>
            <w:tcW w:w="9163" w:type="dxa"/>
            <w:gridSpan w:val="4"/>
          </w:tcPr>
          <w:p w14:paraId="0CB7BDA7" w14:textId="46C2E795" w:rsidR="003931F9" w:rsidRPr="004A7BDF" w:rsidRDefault="00A72CEF" w:rsidP="004A7BDF">
            <w:pPr>
              <w:widowControl w:val="0"/>
              <w:overflowPunct w:val="0"/>
              <w:autoSpaceDE w:val="0"/>
              <w:autoSpaceDN w:val="0"/>
              <w:adjustRightInd w:val="0"/>
              <w:jc w:val="both"/>
              <w:textAlignment w:val="baseline"/>
              <w:rPr>
                <w:rFonts w:cs="Arial"/>
                <w:szCs w:val="20"/>
              </w:rPr>
            </w:pPr>
            <w:r>
              <w:rPr>
                <w:rFonts w:cs="Arial"/>
                <w:iCs/>
                <w:szCs w:val="20"/>
              </w:rPr>
              <w:t>Smučarska</w:t>
            </w:r>
            <w:r w:rsidR="007E7886" w:rsidRPr="008134F1">
              <w:rPr>
                <w:rFonts w:cs="Arial"/>
                <w:iCs/>
                <w:szCs w:val="20"/>
              </w:rPr>
              <w:t xml:space="preserve"> zveza Slovenije</w:t>
            </w:r>
            <w:r w:rsidR="00AD6CDA">
              <w:rPr>
                <w:rFonts w:cs="Arial"/>
                <w:iCs/>
                <w:szCs w:val="20"/>
              </w:rPr>
              <w:t xml:space="preserve"> – Združenje smučarskih panog</w:t>
            </w:r>
            <w:r w:rsidR="007E7886" w:rsidRPr="008134F1">
              <w:rPr>
                <w:rFonts w:cs="Arial"/>
                <w:iCs/>
                <w:szCs w:val="20"/>
              </w:rPr>
              <w:t xml:space="preserve">, </w:t>
            </w:r>
            <w:r>
              <w:rPr>
                <w:rFonts w:cs="Arial"/>
                <w:iCs/>
                <w:szCs w:val="20"/>
              </w:rPr>
              <w:t>Podutiška</w:t>
            </w:r>
            <w:r w:rsidR="007E7886" w:rsidRPr="008134F1">
              <w:rPr>
                <w:rFonts w:cs="Arial"/>
                <w:iCs/>
                <w:szCs w:val="20"/>
              </w:rPr>
              <w:t xml:space="preserve"> cesta </w:t>
            </w:r>
            <w:r>
              <w:rPr>
                <w:rFonts w:cs="Arial"/>
                <w:iCs/>
                <w:szCs w:val="20"/>
              </w:rPr>
              <w:t>146</w:t>
            </w:r>
            <w:r w:rsidR="007E7886" w:rsidRPr="008134F1">
              <w:rPr>
                <w:rFonts w:cs="Arial"/>
                <w:iCs/>
                <w:szCs w:val="20"/>
              </w:rPr>
              <w:t xml:space="preserve">, 1000 Ljubljana, </w:t>
            </w:r>
            <w:r w:rsidR="007E7886" w:rsidRPr="008134F1">
              <w:rPr>
                <w:rFonts w:cs="Arial"/>
                <w:iCs/>
                <w:szCs w:val="20"/>
                <w:lang w:eastAsia="sl-SI"/>
              </w:rPr>
              <w:t xml:space="preserve">prosi </w:t>
            </w:r>
            <w:r w:rsidR="007E7886" w:rsidRPr="008134F1">
              <w:rPr>
                <w:rFonts w:cs="Arial"/>
                <w:iCs/>
                <w:szCs w:val="20"/>
                <w:lang w:eastAsia="sl-SI"/>
              </w:rPr>
              <w:lastRenderedPageBreak/>
              <w:t xml:space="preserve">za izdajo soglasja Vlade Republike Slovenije za predložitev kandidature </w:t>
            </w:r>
            <w:r w:rsidR="003931F9">
              <w:rPr>
                <w:rFonts w:cs="Arial"/>
                <w:iCs/>
                <w:szCs w:val="20"/>
                <w:lang w:eastAsia="sl-SI"/>
              </w:rPr>
              <w:t xml:space="preserve">Mednarodni smučarski in deskarski zvezi </w:t>
            </w:r>
            <w:r w:rsidR="007E7886" w:rsidRPr="008134F1">
              <w:rPr>
                <w:rFonts w:cs="Arial"/>
                <w:iCs/>
                <w:szCs w:val="20"/>
                <w:lang w:eastAsia="sl-SI"/>
              </w:rPr>
              <w:t>za organizacijo</w:t>
            </w:r>
            <w:r w:rsidR="003931F9" w:rsidRPr="003931F9">
              <w:rPr>
                <w:rFonts w:cs="Arial"/>
                <w:iCs/>
                <w:szCs w:val="20"/>
                <w:lang w:eastAsia="sl-SI"/>
              </w:rPr>
              <w:t xml:space="preserve"> FIS svetovnega prvenstva v nordijskem smučanju </w:t>
            </w:r>
            <w:r w:rsidR="00CF0706">
              <w:rPr>
                <w:rFonts w:cs="Arial"/>
                <w:iCs/>
                <w:szCs w:val="20"/>
                <w:lang w:eastAsia="sl-SI"/>
              </w:rPr>
              <w:t xml:space="preserve">v </w:t>
            </w:r>
            <w:r w:rsidR="003931F9" w:rsidRPr="003931F9">
              <w:rPr>
                <w:rFonts w:cs="Arial"/>
                <w:iCs/>
                <w:szCs w:val="20"/>
                <w:lang w:eastAsia="sl-SI"/>
              </w:rPr>
              <w:t>Planic</w:t>
            </w:r>
            <w:r w:rsidR="001811AE">
              <w:rPr>
                <w:rFonts w:cs="Arial"/>
                <w:iCs/>
                <w:szCs w:val="20"/>
                <w:lang w:eastAsia="sl-SI"/>
              </w:rPr>
              <w:t>i</w:t>
            </w:r>
            <w:r w:rsidR="003931F9" w:rsidRPr="003931F9">
              <w:rPr>
                <w:rFonts w:cs="Arial"/>
                <w:iCs/>
                <w:szCs w:val="20"/>
                <w:lang w:eastAsia="sl-SI"/>
              </w:rPr>
              <w:t xml:space="preserve"> </w:t>
            </w:r>
            <w:r w:rsidR="00DE305F">
              <w:rPr>
                <w:rFonts w:cs="Arial"/>
                <w:iCs/>
                <w:szCs w:val="20"/>
                <w:lang w:eastAsia="sl-SI"/>
              </w:rPr>
              <w:t xml:space="preserve">v letu </w:t>
            </w:r>
            <w:r w:rsidR="003931F9" w:rsidRPr="003931F9">
              <w:rPr>
                <w:rFonts w:cs="Arial"/>
                <w:iCs/>
                <w:szCs w:val="20"/>
                <w:lang w:eastAsia="sl-SI"/>
              </w:rPr>
              <w:t>2031 ali 2033</w:t>
            </w:r>
            <w:r w:rsidR="007E7886" w:rsidRPr="008134F1">
              <w:rPr>
                <w:rFonts w:cs="Arial"/>
                <w:iCs/>
                <w:szCs w:val="20"/>
                <w:lang w:eastAsia="sl-SI"/>
              </w:rPr>
              <w:t xml:space="preserve">. V skladu z drugo alinejo 4. točke prvega odstavka 75. člena Zakona o športu (Uradni list RS, št. 29/17, 21/18 – ZNOrg, 82/20, 3/22 – ZDeb in 37/24 – ZMat-B), morajo kandidati za organizacijo velikih mednarodnih športnih prireditev v Republiki Sloveniji pred vložitvijo kandidature za </w:t>
            </w:r>
            <w:r w:rsidR="003931F9">
              <w:rPr>
                <w:rFonts w:cs="Arial"/>
                <w:iCs/>
                <w:szCs w:val="20"/>
                <w:lang w:eastAsia="sl-SI"/>
              </w:rPr>
              <w:t>svetovna</w:t>
            </w:r>
            <w:r w:rsidR="007E7886" w:rsidRPr="008134F1">
              <w:rPr>
                <w:rFonts w:cs="Arial"/>
                <w:iCs/>
                <w:szCs w:val="20"/>
                <w:lang w:eastAsia="sl-SI"/>
              </w:rPr>
              <w:t xml:space="preserve"> prvenstva pri mednarodni športni zvezi pridobiti soglasje Vlade Republike Slovenije za kandidaturo ter soglasje za morebitno sofinanciranje iz državnih </w:t>
            </w:r>
            <w:r w:rsidR="007E7886" w:rsidRPr="007C21F7">
              <w:rPr>
                <w:rFonts w:cs="Arial"/>
                <w:iCs/>
                <w:szCs w:val="20"/>
                <w:lang w:eastAsia="sl-SI"/>
              </w:rPr>
              <w:t xml:space="preserve">sredstev. Z vlogo zveze se je na </w:t>
            </w:r>
            <w:r w:rsidR="007C21F7" w:rsidRPr="007C21F7">
              <w:rPr>
                <w:rFonts w:cs="Arial"/>
                <w:iCs/>
                <w:szCs w:val="20"/>
                <w:lang w:eastAsia="sl-SI"/>
              </w:rPr>
              <w:t>25</w:t>
            </w:r>
            <w:r w:rsidR="007E7886" w:rsidRPr="007C21F7">
              <w:rPr>
                <w:rFonts w:cs="Arial"/>
                <w:iCs/>
                <w:szCs w:val="20"/>
                <w:lang w:eastAsia="sl-SI"/>
              </w:rPr>
              <w:t xml:space="preserve">. dopisni seji dne </w:t>
            </w:r>
            <w:r w:rsidR="007C21F7" w:rsidRPr="007C21F7">
              <w:rPr>
                <w:rFonts w:cs="Arial"/>
                <w:iCs/>
                <w:szCs w:val="20"/>
                <w:lang w:eastAsia="sl-SI"/>
              </w:rPr>
              <w:t>3</w:t>
            </w:r>
            <w:r w:rsidR="007E7886" w:rsidRPr="007C21F7">
              <w:rPr>
                <w:rFonts w:cs="Arial"/>
                <w:iCs/>
                <w:szCs w:val="20"/>
                <w:lang w:eastAsia="sl-SI"/>
              </w:rPr>
              <w:t xml:space="preserve">. </w:t>
            </w:r>
            <w:r w:rsidR="003931F9" w:rsidRPr="007C21F7">
              <w:rPr>
                <w:rFonts w:cs="Arial"/>
                <w:iCs/>
                <w:szCs w:val="20"/>
                <w:lang w:eastAsia="sl-SI"/>
              </w:rPr>
              <w:t>4</w:t>
            </w:r>
            <w:r w:rsidR="007E7886" w:rsidRPr="007C21F7">
              <w:rPr>
                <w:rFonts w:cs="Arial"/>
                <w:iCs/>
                <w:szCs w:val="20"/>
                <w:lang w:eastAsia="sl-SI"/>
              </w:rPr>
              <w:t xml:space="preserve">. 2025 seznanil Strokovni svet Republike Slovenije za šport in podal pozitivno </w:t>
            </w:r>
            <w:r w:rsidR="007E7886" w:rsidRPr="00A56840">
              <w:rPr>
                <w:rFonts w:cs="Arial"/>
                <w:iCs/>
                <w:szCs w:val="20"/>
                <w:lang w:eastAsia="sl-SI"/>
              </w:rPr>
              <w:t>mnenje</w:t>
            </w:r>
            <w:r w:rsidR="003931F9" w:rsidRPr="003931F9">
              <w:rPr>
                <w:rFonts w:ascii="Aptos" w:eastAsiaTheme="minorHAnsi" w:hAnsi="Aptos" w:cs="Aptos"/>
                <w:sz w:val="22"/>
                <w:szCs w:val="22"/>
              </w:rPr>
              <w:t xml:space="preserve"> </w:t>
            </w:r>
            <w:r w:rsidR="003931F9" w:rsidRPr="003931F9">
              <w:rPr>
                <w:rFonts w:cs="Arial"/>
                <w:iCs/>
                <w:szCs w:val="20"/>
                <w:lang w:eastAsia="sl-SI"/>
              </w:rPr>
              <w:t xml:space="preserve">k vlogi za organizacijo velike mednarodne športne prireditve v Republiki Sloveniji, in sicer za FIS svetovno prvenstvo v nordijskem smučanju </w:t>
            </w:r>
            <w:r w:rsidR="00983412">
              <w:rPr>
                <w:rFonts w:cs="Arial"/>
                <w:iCs/>
                <w:szCs w:val="20"/>
                <w:lang w:eastAsia="sl-SI"/>
              </w:rPr>
              <w:t xml:space="preserve">v </w:t>
            </w:r>
            <w:r w:rsidR="003931F9" w:rsidRPr="003931F9">
              <w:rPr>
                <w:rFonts w:cs="Arial"/>
                <w:iCs/>
                <w:szCs w:val="20"/>
                <w:lang w:eastAsia="sl-SI"/>
              </w:rPr>
              <w:t>Planic</w:t>
            </w:r>
            <w:r w:rsidR="00983412">
              <w:rPr>
                <w:rFonts w:cs="Arial"/>
                <w:iCs/>
                <w:szCs w:val="20"/>
                <w:lang w:eastAsia="sl-SI"/>
              </w:rPr>
              <w:t xml:space="preserve">i </w:t>
            </w:r>
            <w:r w:rsidR="00DE305F">
              <w:rPr>
                <w:rFonts w:cs="Arial"/>
                <w:iCs/>
                <w:szCs w:val="20"/>
                <w:lang w:eastAsia="sl-SI"/>
              </w:rPr>
              <w:t>v</w:t>
            </w:r>
            <w:r w:rsidR="00983412">
              <w:rPr>
                <w:rFonts w:cs="Arial"/>
                <w:iCs/>
                <w:szCs w:val="20"/>
                <w:lang w:eastAsia="sl-SI"/>
              </w:rPr>
              <w:t xml:space="preserve"> let</w:t>
            </w:r>
            <w:r w:rsidR="00DE305F">
              <w:rPr>
                <w:rFonts w:cs="Arial"/>
                <w:iCs/>
                <w:szCs w:val="20"/>
                <w:lang w:eastAsia="sl-SI"/>
              </w:rPr>
              <w:t>u</w:t>
            </w:r>
            <w:r w:rsidR="003931F9" w:rsidRPr="003931F9">
              <w:rPr>
                <w:rFonts w:cs="Arial"/>
                <w:iCs/>
                <w:szCs w:val="20"/>
                <w:lang w:eastAsia="sl-SI"/>
              </w:rPr>
              <w:t xml:space="preserve"> 2031 ali 2033, ki bi potekalo predvidoma v drugi polovici februarja in začetku marca. </w:t>
            </w:r>
            <w:r w:rsidR="007E7886" w:rsidRPr="00C616B0">
              <w:rPr>
                <w:rFonts w:cs="Arial"/>
                <w:iCs/>
                <w:szCs w:val="20"/>
                <w:lang w:eastAsia="sl-SI"/>
              </w:rPr>
              <w:t xml:space="preserve">Na podlagi sklepa Vlade Republike Slovenije bo </w:t>
            </w:r>
            <w:r w:rsidR="003931F9">
              <w:rPr>
                <w:rFonts w:cs="Arial"/>
                <w:iCs/>
                <w:szCs w:val="20"/>
                <w:lang w:eastAsia="sl-SI"/>
              </w:rPr>
              <w:t>Smučarska</w:t>
            </w:r>
            <w:r w:rsidR="007E7886" w:rsidRPr="008134F1">
              <w:rPr>
                <w:rFonts w:cs="Arial"/>
                <w:iCs/>
                <w:szCs w:val="20"/>
                <w:lang w:eastAsia="sl-SI"/>
              </w:rPr>
              <w:t xml:space="preserve"> zveza Slovenije</w:t>
            </w:r>
            <w:r w:rsidR="001811AE">
              <w:rPr>
                <w:rFonts w:cs="Arial"/>
                <w:iCs/>
                <w:szCs w:val="20"/>
                <w:lang w:eastAsia="sl-SI"/>
              </w:rPr>
              <w:t xml:space="preserve"> - </w:t>
            </w:r>
            <w:r w:rsidR="001811AE" w:rsidRPr="001811AE">
              <w:rPr>
                <w:rFonts w:cs="Arial"/>
                <w:szCs w:val="20"/>
              </w:rPr>
              <w:t>Združenj</w:t>
            </w:r>
            <w:r w:rsidR="001811AE">
              <w:rPr>
                <w:rFonts w:cs="Arial"/>
                <w:szCs w:val="20"/>
              </w:rPr>
              <w:t>e</w:t>
            </w:r>
            <w:r w:rsidR="001811AE" w:rsidRPr="001811AE">
              <w:rPr>
                <w:rFonts w:cs="Arial"/>
                <w:szCs w:val="20"/>
              </w:rPr>
              <w:t xml:space="preserve"> smučarskih panog</w:t>
            </w:r>
            <w:r w:rsidR="007E7886" w:rsidRPr="008134F1">
              <w:rPr>
                <w:rFonts w:cs="Arial"/>
                <w:iCs/>
                <w:szCs w:val="20"/>
                <w:lang w:eastAsia="sl-SI"/>
              </w:rPr>
              <w:t xml:space="preserve"> lahko zaprosila za organizacijo </w:t>
            </w:r>
            <w:r w:rsidR="003931F9" w:rsidRPr="003931F9">
              <w:rPr>
                <w:rFonts w:cs="Arial"/>
                <w:iCs/>
                <w:szCs w:val="20"/>
                <w:lang w:eastAsia="sl-SI"/>
              </w:rPr>
              <w:t>FIS svetovn</w:t>
            </w:r>
            <w:r w:rsidR="006B5E1D">
              <w:rPr>
                <w:rFonts w:cs="Arial"/>
                <w:iCs/>
                <w:szCs w:val="20"/>
                <w:lang w:eastAsia="sl-SI"/>
              </w:rPr>
              <w:t>ega</w:t>
            </w:r>
            <w:r w:rsidR="003931F9" w:rsidRPr="003931F9">
              <w:rPr>
                <w:rFonts w:cs="Arial"/>
                <w:iCs/>
                <w:szCs w:val="20"/>
                <w:lang w:eastAsia="sl-SI"/>
              </w:rPr>
              <w:t xml:space="preserve"> prvenstv</w:t>
            </w:r>
            <w:r w:rsidR="006B5E1D">
              <w:rPr>
                <w:rFonts w:cs="Arial"/>
                <w:iCs/>
                <w:szCs w:val="20"/>
                <w:lang w:eastAsia="sl-SI"/>
              </w:rPr>
              <w:t>a</w:t>
            </w:r>
            <w:r w:rsidR="003931F9" w:rsidRPr="003931F9">
              <w:rPr>
                <w:rFonts w:cs="Arial"/>
                <w:iCs/>
                <w:szCs w:val="20"/>
                <w:lang w:eastAsia="sl-SI"/>
              </w:rPr>
              <w:t xml:space="preserve"> v nordijskem smučanju </w:t>
            </w:r>
            <w:r w:rsidR="00983412">
              <w:rPr>
                <w:rFonts w:cs="Arial"/>
                <w:iCs/>
                <w:szCs w:val="20"/>
                <w:lang w:eastAsia="sl-SI"/>
              </w:rPr>
              <w:t xml:space="preserve">v </w:t>
            </w:r>
            <w:r w:rsidR="003931F9" w:rsidRPr="003931F9">
              <w:rPr>
                <w:rFonts w:cs="Arial"/>
                <w:iCs/>
                <w:szCs w:val="20"/>
                <w:lang w:eastAsia="sl-SI"/>
              </w:rPr>
              <w:t>Planic</w:t>
            </w:r>
            <w:r w:rsidR="00983412">
              <w:rPr>
                <w:rFonts w:cs="Arial"/>
                <w:iCs/>
                <w:szCs w:val="20"/>
                <w:lang w:eastAsia="sl-SI"/>
              </w:rPr>
              <w:t>i</w:t>
            </w:r>
            <w:r w:rsidR="003931F9" w:rsidRPr="003931F9">
              <w:rPr>
                <w:rFonts w:cs="Arial"/>
                <w:iCs/>
                <w:szCs w:val="20"/>
                <w:lang w:eastAsia="sl-SI"/>
              </w:rPr>
              <w:t xml:space="preserve"> </w:t>
            </w:r>
            <w:r w:rsidR="00DE305F">
              <w:rPr>
                <w:rFonts w:cs="Arial"/>
                <w:iCs/>
                <w:szCs w:val="20"/>
                <w:lang w:eastAsia="sl-SI"/>
              </w:rPr>
              <w:t>v</w:t>
            </w:r>
            <w:r w:rsidR="00CF0706">
              <w:rPr>
                <w:rFonts w:cs="Arial"/>
                <w:iCs/>
                <w:szCs w:val="20"/>
                <w:lang w:eastAsia="sl-SI"/>
              </w:rPr>
              <w:t xml:space="preserve"> let</w:t>
            </w:r>
            <w:r w:rsidR="00DE305F">
              <w:rPr>
                <w:rFonts w:cs="Arial"/>
                <w:iCs/>
                <w:szCs w:val="20"/>
                <w:lang w:eastAsia="sl-SI"/>
              </w:rPr>
              <w:t>u</w:t>
            </w:r>
            <w:r w:rsidR="00CF0706">
              <w:rPr>
                <w:rFonts w:cs="Arial"/>
                <w:iCs/>
                <w:szCs w:val="20"/>
                <w:lang w:eastAsia="sl-SI"/>
              </w:rPr>
              <w:t xml:space="preserve"> </w:t>
            </w:r>
            <w:r w:rsidR="003931F9" w:rsidRPr="00DE305F">
              <w:rPr>
                <w:rFonts w:cs="Arial"/>
                <w:iCs/>
                <w:szCs w:val="20"/>
                <w:lang w:eastAsia="sl-SI"/>
              </w:rPr>
              <w:t xml:space="preserve">2031 ali 2033. </w:t>
            </w:r>
            <w:r w:rsidR="005A34F0" w:rsidRPr="00DE305F">
              <w:rPr>
                <w:rFonts w:cs="Arial"/>
                <w:iCs/>
                <w:szCs w:val="20"/>
                <w:lang w:eastAsia="sl-SI"/>
              </w:rPr>
              <w:t>I</w:t>
            </w:r>
            <w:r w:rsidR="003931F9" w:rsidRPr="00DE305F">
              <w:rPr>
                <w:rFonts w:cs="Arial"/>
                <w:iCs/>
                <w:szCs w:val="20"/>
                <w:lang w:eastAsia="sl-SI"/>
              </w:rPr>
              <w:t>z vloge in njenih dopolnitev ne izhaja prošnja za izdajo soglasja</w:t>
            </w:r>
            <w:r w:rsidR="003931F9" w:rsidRPr="00DE305F">
              <w:rPr>
                <w:rFonts w:cs="Arial"/>
                <w:szCs w:val="20"/>
              </w:rPr>
              <w:t xml:space="preserve"> za sofinanciranje iz državnih sredstev</w:t>
            </w:r>
            <w:r w:rsidR="00952674" w:rsidRPr="00DE305F">
              <w:rPr>
                <w:rFonts w:cs="Arial"/>
                <w:szCs w:val="20"/>
              </w:rPr>
              <w:t>, zato</w:t>
            </w:r>
            <w:r w:rsidR="003931F9" w:rsidRPr="00DE305F">
              <w:rPr>
                <w:rFonts w:cs="Arial"/>
                <w:szCs w:val="20"/>
              </w:rPr>
              <w:t xml:space="preserve"> v sklepu Vlade R</w:t>
            </w:r>
            <w:r w:rsidR="001811AE">
              <w:rPr>
                <w:rFonts w:cs="Arial"/>
                <w:szCs w:val="20"/>
              </w:rPr>
              <w:t>epublike Slovenije</w:t>
            </w:r>
            <w:r w:rsidR="003931F9" w:rsidRPr="00DE305F">
              <w:rPr>
                <w:rFonts w:cs="Arial"/>
                <w:szCs w:val="20"/>
              </w:rPr>
              <w:t xml:space="preserve"> </w:t>
            </w:r>
            <w:r w:rsidR="00781928">
              <w:rPr>
                <w:rFonts w:cs="Arial"/>
                <w:szCs w:val="20"/>
              </w:rPr>
              <w:t xml:space="preserve">ni podano soglasje za sofinanciranje </w:t>
            </w:r>
            <w:r w:rsidR="00781928" w:rsidRPr="00781928">
              <w:rPr>
                <w:rFonts w:cs="Arial"/>
                <w:szCs w:val="20"/>
              </w:rPr>
              <w:t>iz državnih sredstev</w:t>
            </w:r>
            <w:r w:rsidR="00781928">
              <w:rPr>
                <w:rFonts w:cs="Arial"/>
                <w:szCs w:val="20"/>
              </w:rPr>
              <w:t xml:space="preserve">.  </w:t>
            </w:r>
          </w:p>
        </w:tc>
      </w:tr>
      <w:tr w:rsidR="007062EA" w:rsidRPr="00AE1F83" w14:paraId="552B59CA" w14:textId="77777777" w:rsidTr="007062EA">
        <w:tc>
          <w:tcPr>
            <w:tcW w:w="9163" w:type="dxa"/>
            <w:gridSpan w:val="4"/>
          </w:tcPr>
          <w:p w14:paraId="35609470" w14:textId="77777777" w:rsidR="007062EA" w:rsidRPr="00AE1F83" w:rsidRDefault="007062EA" w:rsidP="007062EA">
            <w:pPr>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lastRenderedPageBreak/>
              <w:t>6. Presoja posledic za:</w:t>
            </w:r>
          </w:p>
        </w:tc>
      </w:tr>
      <w:tr w:rsidR="007062EA" w:rsidRPr="00AE1F83" w14:paraId="74972F0D" w14:textId="77777777" w:rsidTr="007062EA">
        <w:tc>
          <w:tcPr>
            <w:tcW w:w="1448" w:type="dxa"/>
          </w:tcPr>
          <w:p w14:paraId="7B2070B2" w14:textId="77777777" w:rsidR="007062EA" w:rsidRPr="00AE1F83" w:rsidRDefault="007062EA" w:rsidP="007062EA">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a)</w:t>
            </w:r>
          </w:p>
        </w:tc>
        <w:tc>
          <w:tcPr>
            <w:tcW w:w="5444" w:type="dxa"/>
            <w:gridSpan w:val="2"/>
          </w:tcPr>
          <w:p w14:paraId="26906676" w14:textId="77777777" w:rsidR="007062EA" w:rsidRPr="00AE1F83" w:rsidRDefault="007062EA" w:rsidP="007062EA">
            <w:pPr>
              <w:overflowPunct w:val="0"/>
              <w:autoSpaceDE w:val="0"/>
              <w:autoSpaceDN w:val="0"/>
              <w:adjustRightInd w:val="0"/>
              <w:jc w:val="both"/>
              <w:textAlignment w:val="baseline"/>
              <w:rPr>
                <w:rFonts w:cs="Arial"/>
                <w:szCs w:val="20"/>
                <w:lang w:eastAsia="sl-SI"/>
              </w:rPr>
            </w:pPr>
            <w:r w:rsidRPr="00AE1F83">
              <w:rPr>
                <w:rFonts w:cs="Arial"/>
                <w:szCs w:val="20"/>
                <w:lang w:eastAsia="sl-SI"/>
              </w:rPr>
              <w:t>javnofinančna sredstva nad 40.000 EUR v tekočem in naslednjih treh letih</w:t>
            </w:r>
          </w:p>
        </w:tc>
        <w:tc>
          <w:tcPr>
            <w:tcW w:w="2271" w:type="dxa"/>
            <w:vAlign w:val="center"/>
          </w:tcPr>
          <w:p w14:paraId="0CB771D8" w14:textId="4DA3B825" w:rsidR="007062EA" w:rsidRPr="00AE1F83" w:rsidRDefault="007062EA" w:rsidP="007062EA">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NE</w:t>
            </w:r>
          </w:p>
        </w:tc>
      </w:tr>
      <w:tr w:rsidR="007062EA" w:rsidRPr="00AE1F83" w14:paraId="23C33A7F" w14:textId="77777777" w:rsidTr="007062EA">
        <w:tc>
          <w:tcPr>
            <w:tcW w:w="1448" w:type="dxa"/>
          </w:tcPr>
          <w:p w14:paraId="66F4FFC7" w14:textId="77777777" w:rsidR="007062EA" w:rsidRPr="00AE1F83" w:rsidRDefault="007062EA" w:rsidP="007062EA">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b)</w:t>
            </w:r>
          </w:p>
        </w:tc>
        <w:tc>
          <w:tcPr>
            <w:tcW w:w="5444" w:type="dxa"/>
            <w:gridSpan w:val="2"/>
          </w:tcPr>
          <w:p w14:paraId="60057173" w14:textId="77777777" w:rsidR="007062EA" w:rsidRPr="00AE1F83" w:rsidRDefault="007062EA" w:rsidP="007062EA">
            <w:pPr>
              <w:overflowPunct w:val="0"/>
              <w:autoSpaceDE w:val="0"/>
              <w:autoSpaceDN w:val="0"/>
              <w:adjustRightInd w:val="0"/>
              <w:jc w:val="both"/>
              <w:textAlignment w:val="baseline"/>
              <w:rPr>
                <w:rFonts w:cs="Arial"/>
                <w:iCs/>
                <w:szCs w:val="20"/>
                <w:lang w:eastAsia="sl-SI"/>
              </w:rPr>
            </w:pPr>
            <w:r w:rsidRPr="00AE1F83">
              <w:rPr>
                <w:rFonts w:cs="Arial"/>
                <w:bCs/>
                <w:szCs w:val="20"/>
                <w:lang w:eastAsia="sl-SI"/>
              </w:rPr>
              <w:t>usklajenost slovenskega pravnega reda s pravnim redom Evropske unije</w:t>
            </w:r>
          </w:p>
        </w:tc>
        <w:tc>
          <w:tcPr>
            <w:tcW w:w="2271" w:type="dxa"/>
            <w:vAlign w:val="center"/>
          </w:tcPr>
          <w:p w14:paraId="4BDE21CB" w14:textId="6F6D2179" w:rsidR="007062EA" w:rsidRPr="00AE1F83" w:rsidRDefault="007062EA" w:rsidP="007062EA">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NE</w:t>
            </w:r>
          </w:p>
        </w:tc>
      </w:tr>
      <w:tr w:rsidR="007062EA" w:rsidRPr="00AE1F83" w14:paraId="446D294F" w14:textId="77777777" w:rsidTr="007062EA">
        <w:tc>
          <w:tcPr>
            <w:tcW w:w="1448" w:type="dxa"/>
          </w:tcPr>
          <w:p w14:paraId="13A7D422" w14:textId="77777777" w:rsidR="007062EA" w:rsidRPr="00AE1F83" w:rsidRDefault="007062EA" w:rsidP="007062EA">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c)</w:t>
            </w:r>
          </w:p>
        </w:tc>
        <w:tc>
          <w:tcPr>
            <w:tcW w:w="5444" w:type="dxa"/>
            <w:gridSpan w:val="2"/>
          </w:tcPr>
          <w:p w14:paraId="2881E675" w14:textId="77777777" w:rsidR="007062EA" w:rsidRPr="00AE1F83" w:rsidRDefault="007062EA" w:rsidP="007062EA">
            <w:pPr>
              <w:overflowPunct w:val="0"/>
              <w:autoSpaceDE w:val="0"/>
              <w:autoSpaceDN w:val="0"/>
              <w:adjustRightInd w:val="0"/>
              <w:jc w:val="both"/>
              <w:textAlignment w:val="baseline"/>
              <w:rPr>
                <w:rFonts w:cs="Arial"/>
                <w:iCs/>
                <w:szCs w:val="20"/>
                <w:lang w:eastAsia="sl-SI"/>
              </w:rPr>
            </w:pPr>
            <w:r w:rsidRPr="00AE1F83">
              <w:rPr>
                <w:rFonts w:cs="Arial"/>
                <w:szCs w:val="20"/>
                <w:lang w:eastAsia="sl-SI"/>
              </w:rPr>
              <w:t>administrativne posledice</w:t>
            </w:r>
          </w:p>
        </w:tc>
        <w:tc>
          <w:tcPr>
            <w:tcW w:w="2271" w:type="dxa"/>
            <w:vAlign w:val="center"/>
          </w:tcPr>
          <w:p w14:paraId="1A72E2A2" w14:textId="19E51D3A" w:rsidR="007062EA" w:rsidRPr="00AE1F83" w:rsidRDefault="007062EA" w:rsidP="007062EA">
            <w:pPr>
              <w:overflowPunct w:val="0"/>
              <w:autoSpaceDE w:val="0"/>
              <w:autoSpaceDN w:val="0"/>
              <w:adjustRightInd w:val="0"/>
              <w:jc w:val="center"/>
              <w:textAlignment w:val="baseline"/>
              <w:rPr>
                <w:rFonts w:cs="Arial"/>
                <w:szCs w:val="20"/>
                <w:lang w:eastAsia="sl-SI"/>
              </w:rPr>
            </w:pPr>
            <w:r w:rsidRPr="00AE1F83">
              <w:rPr>
                <w:rFonts w:cs="Arial"/>
                <w:szCs w:val="20"/>
                <w:lang w:eastAsia="sl-SI"/>
              </w:rPr>
              <w:t>NE</w:t>
            </w:r>
          </w:p>
        </w:tc>
      </w:tr>
      <w:tr w:rsidR="007062EA" w:rsidRPr="00AE1F83" w14:paraId="34FB4299" w14:textId="77777777" w:rsidTr="007062EA">
        <w:tc>
          <w:tcPr>
            <w:tcW w:w="1448" w:type="dxa"/>
          </w:tcPr>
          <w:p w14:paraId="2AD687FA" w14:textId="77777777" w:rsidR="007062EA" w:rsidRPr="00AE1F83" w:rsidRDefault="007062EA" w:rsidP="007062EA">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č)</w:t>
            </w:r>
          </w:p>
        </w:tc>
        <w:tc>
          <w:tcPr>
            <w:tcW w:w="5444" w:type="dxa"/>
            <w:gridSpan w:val="2"/>
          </w:tcPr>
          <w:p w14:paraId="032B5837" w14:textId="77777777" w:rsidR="007062EA" w:rsidRPr="00AE1F83" w:rsidRDefault="007062EA" w:rsidP="007062EA">
            <w:pPr>
              <w:overflowPunct w:val="0"/>
              <w:autoSpaceDE w:val="0"/>
              <w:autoSpaceDN w:val="0"/>
              <w:adjustRightInd w:val="0"/>
              <w:jc w:val="both"/>
              <w:textAlignment w:val="baseline"/>
              <w:rPr>
                <w:rFonts w:cs="Arial"/>
                <w:bCs/>
                <w:szCs w:val="20"/>
                <w:lang w:eastAsia="sl-SI"/>
              </w:rPr>
            </w:pPr>
            <w:r w:rsidRPr="00AE1F83">
              <w:rPr>
                <w:rFonts w:cs="Arial"/>
                <w:szCs w:val="20"/>
                <w:lang w:eastAsia="sl-SI"/>
              </w:rPr>
              <w:t>gospodarstvo, zlasti</w:t>
            </w:r>
            <w:r w:rsidRPr="00AE1F83">
              <w:rPr>
                <w:rFonts w:cs="Arial"/>
                <w:bCs/>
                <w:szCs w:val="20"/>
                <w:lang w:eastAsia="sl-SI"/>
              </w:rPr>
              <w:t xml:space="preserve"> mala in srednja podjetja ter konkurenčnost podjetij</w:t>
            </w:r>
          </w:p>
        </w:tc>
        <w:tc>
          <w:tcPr>
            <w:tcW w:w="2271" w:type="dxa"/>
            <w:vAlign w:val="center"/>
          </w:tcPr>
          <w:p w14:paraId="30E3FA04" w14:textId="0BB6BD28" w:rsidR="007062EA" w:rsidRPr="00AE1F83" w:rsidRDefault="007062EA" w:rsidP="007062EA">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NE</w:t>
            </w:r>
          </w:p>
        </w:tc>
      </w:tr>
      <w:tr w:rsidR="007062EA" w:rsidRPr="00AE1F83" w14:paraId="571EF2E5" w14:textId="77777777" w:rsidTr="007062EA">
        <w:tc>
          <w:tcPr>
            <w:tcW w:w="1448" w:type="dxa"/>
          </w:tcPr>
          <w:p w14:paraId="2636BB94" w14:textId="77777777" w:rsidR="007062EA" w:rsidRPr="00AE1F83" w:rsidRDefault="007062EA" w:rsidP="007062EA">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d)</w:t>
            </w:r>
          </w:p>
        </w:tc>
        <w:tc>
          <w:tcPr>
            <w:tcW w:w="5444" w:type="dxa"/>
            <w:gridSpan w:val="2"/>
          </w:tcPr>
          <w:p w14:paraId="1CC6E7FF" w14:textId="77777777" w:rsidR="007062EA" w:rsidRPr="00AE1F83" w:rsidRDefault="007062EA" w:rsidP="007062EA">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okolje, vključno s prostorskimi in varstvenimi vidiki</w:t>
            </w:r>
          </w:p>
        </w:tc>
        <w:tc>
          <w:tcPr>
            <w:tcW w:w="2271" w:type="dxa"/>
            <w:vAlign w:val="center"/>
          </w:tcPr>
          <w:p w14:paraId="15BEE334" w14:textId="14E29D34" w:rsidR="007062EA" w:rsidRPr="00AE1F83" w:rsidRDefault="007062EA" w:rsidP="007062EA">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NE</w:t>
            </w:r>
          </w:p>
        </w:tc>
      </w:tr>
      <w:tr w:rsidR="007062EA" w:rsidRPr="00AE1F83" w14:paraId="0557AF44" w14:textId="77777777" w:rsidTr="007062EA">
        <w:tc>
          <w:tcPr>
            <w:tcW w:w="1448" w:type="dxa"/>
          </w:tcPr>
          <w:p w14:paraId="59590D16" w14:textId="77777777" w:rsidR="007062EA" w:rsidRPr="00AE1F83" w:rsidRDefault="007062EA" w:rsidP="007062EA">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e)</w:t>
            </w:r>
          </w:p>
        </w:tc>
        <w:tc>
          <w:tcPr>
            <w:tcW w:w="5444" w:type="dxa"/>
            <w:gridSpan w:val="2"/>
          </w:tcPr>
          <w:p w14:paraId="4857F349" w14:textId="77777777" w:rsidR="007062EA" w:rsidRPr="00AE1F83" w:rsidRDefault="007062EA" w:rsidP="007062EA">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socialno področje</w:t>
            </w:r>
          </w:p>
        </w:tc>
        <w:tc>
          <w:tcPr>
            <w:tcW w:w="2271" w:type="dxa"/>
            <w:vAlign w:val="center"/>
          </w:tcPr>
          <w:p w14:paraId="711D1FBE" w14:textId="39EAAED4" w:rsidR="007062EA" w:rsidRPr="00AE1F83" w:rsidRDefault="007062EA" w:rsidP="007062EA">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NE</w:t>
            </w:r>
          </w:p>
        </w:tc>
      </w:tr>
      <w:tr w:rsidR="007062EA" w:rsidRPr="00AE1F83" w14:paraId="00CA28C8" w14:textId="77777777" w:rsidTr="007062EA">
        <w:tc>
          <w:tcPr>
            <w:tcW w:w="1448" w:type="dxa"/>
            <w:tcBorders>
              <w:bottom w:val="single" w:sz="4" w:space="0" w:color="auto"/>
            </w:tcBorders>
          </w:tcPr>
          <w:p w14:paraId="0FEB8545" w14:textId="77777777" w:rsidR="007062EA" w:rsidRPr="00AE1F83" w:rsidRDefault="007062EA" w:rsidP="007062EA">
            <w:pPr>
              <w:overflowPunct w:val="0"/>
              <w:autoSpaceDE w:val="0"/>
              <w:autoSpaceDN w:val="0"/>
              <w:adjustRightInd w:val="0"/>
              <w:ind w:left="360"/>
              <w:jc w:val="both"/>
              <w:textAlignment w:val="baseline"/>
              <w:rPr>
                <w:rFonts w:cs="Arial"/>
                <w:iCs/>
                <w:szCs w:val="20"/>
                <w:lang w:eastAsia="sl-SI"/>
              </w:rPr>
            </w:pPr>
            <w:r w:rsidRPr="00AE1F83">
              <w:rPr>
                <w:rFonts w:cs="Arial"/>
                <w:iCs/>
                <w:szCs w:val="20"/>
                <w:lang w:eastAsia="sl-SI"/>
              </w:rPr>
              <w:t>f)</w:t>
            </w:r>
          </w:p>
        </w:tc>
        <w:tc>
          <w:tcPr>
            <w:tcW w:w="5444" w:type="dxa"/>
            <w:gridSpan w:val="2"/>
            <w:tcBorders>
              <w:bottom w:val="single" w:sz="4" w:space="0" w:color="auto"/>
            </w:tcBorders>
          </w:tcPr>
          <w:p w14:paraId="59645911" w14:textId="77777777" w:rsidR="007062EA" w:rsidRPr="00AE1F83" w:rsidRDefault="007062EA" w:rsidP="007062EA">
            <w:p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dokumente razvojnega načrtovanja:</w:t>
            </w:r>
          </w:p>
          <w:p w14:paraId="79B9D96F" w14:textId="77777777" w:rsidR="007062EA" w:rsidRPr="00AE1F83" w:rsidRDefault="007062EA" w:rsidP="007062EA">
            <w:pPr>
              <w:numPr>
                <w:ilvl w:val="0"/>
                <w:numId w:val="2"/>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nacionalne dokumente razvojnega načrtovanja</w:t>
            </w:r>
          </w:p>
          <w:p w14:paraId="69D7659E" w14:textId="77777777" w:rsidR="007062EA" w:rsidRPr="00AE1F83" w:rsidRDefault="007062EA" w:rsidP="007062EA">
            <w:pPr>
              <w:numPr>
                <w:ilvl w:val="0"/>
                <w:numId w:val="2"/>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razvojne politike na ravni programov po strukturi razvojne klasifikacije programskega proračuna</w:t>
            </w:r>
          </w:p>
          <w:p w14:paraId="076246A1" w14:textId="77777777" w:rsidR="007062EA" w:rsidRPr="00AE1F83" w:rsidRDefault="007062EA" w:rsidP="007062EA">
            <w:pPr>
              <w:numPr>
                <w:ilvl w:val="0"/>
                <w:numId w:val="2"/>
              </w:numPr>
              <w:overflowPunct w:val="0"/>
              <w:autoSpaceDE w:val="0"/>
              <w:autoSpaceDN w:val="0"/>
              <w:adjustRightInd w:val="0"/>
              <w:jc w:val="both"/>
              <w:textAlignment w:val="baseline"/>
              <w:rPr>
                <w:rFonts w:cs="Arial"/>
                <w:bCs/>
                <w:szCs w:val="20"/>
                <w:lang w:eastAsia="sl-SI"/>
              </w:rPr>
            </w:pPr>
            <w:r w:rsidRPr="00AE1F83">
              <w:rPr>
                <w:rFonts w:cs="Arial"/>
                <w:bCs/>
                <w:szCs w:val="20"/>
                <w:lang w:eastAsia="sl-SI"/>
              </w:rPr>
              <w:t>razvojne dokumente Evropske unije in mednarodnih organizacij</w:t>
            </w:r>
          </w:p>
        </w:tc>
        <w:tc>
          <w:tcPr>
            <w:tcW w:w="2271" w:type="dxa"/>
            <w:tcBorders>
              <w:bottom w:val="single" w:sz="4" w:space="0" w:color="auto"/>
            </w:tcBorders>
            <w:vAlign w:val="center"/>
          </w:tcPr>
          <w:p w14:paraId="603C3500" w14:textId="1433EE7A" w:rsidR="007062EA" w:rsidRPr="00AE1F83" w:rsidRDefault="007062EA" w:rsidP="007062EA">
            <w:pPr>
              <w:overflowPunct w:val="0"/>
              <w:autoSpaceDE w:val="0"/>
              <w:autoSpaceDN w:val="0"/>
              <w:adjustRightInd w:val="0"/>
              <w:jc w:val="center"/>
              <w:textAlignment w:val="baseline"/>
              <w:rPr>
                <w:rFonts w:cs="Arial"/>
                <w:iCs/>
                <w:szCs w:val="20"/>
                <w:lang w:eastAsia="sl-SI"/>
              </w:rPr>
            </w:pPr>
            <w:r w:rsidRPr="00AE1F83">
              <w:rPr>
                <w:rFonts w:cs="Arial"/>
                <w:szCs w:val="20"/>
                <w:lang w:eastAsia="sl-SI"/>
              </w:rPr>
              <w:t>NE</w:t>
            </w:r>
          </w:p>
        </w:tc>
      </w:tr>
      <w:tr w:rsidR="007062EA" w:rsidRPr="00AE1F83" w14:paraId="57BF0AFA" w14:textId="77777777" w:rsidTr="007062EA">
        <w:tc>
          <w:tcPr>
            <w:tcW w:w="9163" w:type="dxa"/>
            <w:gridSpan w:val="4"/>
            <w:tcBorders>
              <w:top w:val="single" w:sz="4" w:space="0" w:color="auto"/>
              <w:left w:val="single" w:sz="4" w:space="0" w:color="auto"/>
              <w:bottom w:val="single" w:sz="4" w:space="0" w:color="auto"/>
              <w:right w:val="single" w:sz="4" w:space="0" w:color="auto"/>
            </w:tcBorders>
          </w:tcPr>
          <w:p w14:paraId="668B23B8" w14:textId="77777777" w:rsidR="007062EA" w:rsidRPr="00AE1F83" w:rsidRDefault="007062EA" w:rsidP="007062EA">
            <w:pPr>
              <w:widowControl w:val="0"/>
              <w:suppressAutoHyphens/>
              <w:overflowPunct w:val="0"/>
              <w:autoSpaceDE w:val="0"/>
              <w:autoSpaceDN w:val="0"/>
              <w:adjustRightInd w:val="0"/>
              <w:textAlignment w:val="baseline"/>
              <w:outlineLvl w:val="3"/>
              <w:rPr>
                <w:rFonts w:cs="Arial"/>
                <w:b/>
                <w:szCs w:val="20"/>
                <w:lang w:eastAsia="sl-SI"/>
              </w:rPr>
            </w:pPr>
            <w:r w:rsidRPr="00AE1F83">
              <w:rPr>
                <w:rFonts w:cs="Arial"/>
                <w:b/>
                <w:szCs w:val="20"/>
                <w:lang w:eastAsia="sl-SI"/>
              </w:rPr>
              <w:t>7.a Predstavitev ocene finančnih posledic nad 40.000 EUR:</w:t>
            </w:r>
          </w:p>
          <w:p w14:paraId="02E64A5A" w14:textId="77777777" w:rsidR="007062EA" w:rsidRPr="00AE1F83" w:rsidRDefault="007062EA" w:rsidP="007062EA">
            <w:pPr>
              <w:widowControl w:val="0"/>
              <w:suppressAutoHyphens/>
              <w:overflowPunct w:val="0"/>
              <w:autoSpaceDE w:val="0"/>
              <w:autoSpaceDN w:val="0"/>
              <w:adjustRightInd w:val="0"/>
              <w:textAlignment w:val="baseline"/>
              <w:outlineLvl w:val="3"/>
              <w:rPr>
                <w:rFonts w:cs="Arial"/>
                <w:szCs w:val="20"/>
                <w:lang w:eastAsia="sl-SI"/>
              </w:rPr>
            </w:pPr>
            <w:r w:rsidRPr="00AE1F83">
              <w:rPr>
                <w:rFonts w:cs="Arial"/>
                <w:szCs w:val="20"/>
                <w:lang w:eastAsia="sl-SI"/>
              </w:rPr>
              <w:t>(Samo če izberete DA pod točko 6.a.)</w:t>
            </w:r>
          </w:p>
        </w:tc>
      </w:tr>
    </w:tbl>
    <w:p w14:paraId="57150013" w14:textId="77777777" w:rsidR="00AB660A" w:rsidRDefault="00AB660A" w:rsidP="00904C11"/>
    <w:p w14:paraId="5BB0AEEB" w14:textId="77777777" w:rsidR="00231B88" w:rsidRDefault="00231B88" w:rsidP="00904C11"/>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231B88" w:rsidRPr="00AE1F83" w14:paraId="614211A1" w14:textId="77777777" w:rsidTr="00E370B5">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4335B4B" w14:textId="77777777" w:rsidR="00231B88" w:rsidRPr="00AE1F83" w:rsidRDefault="00231B88" w:rsidP="00E370B5">
            <w:pPr>
              <w:pageBreakBefore/>
              <w:widowControl w:val="0"/>
              <w:tabs>
                <w:tab w:val="left" w:pos="2340"/>
              </w:tabs>
              <w:ind w:left="142" w:hanging="142"/>
              <w:outlineLvl w:val="0"/>
              <w:rPr>
                <w:rFonts w:cs="Arial"/>
                <w:b/>
                <w:kern w:val="32"/>
                <w:szCs w:val="20"/>
                <w:lang w:eastAsia="sl-SI"/>
              </w:rPr>
            </w:pPr>
            <w:r w:rsidRPr="00AE1F83">
              <w:rPr>
                <w:rFonts w:cs="Arial"/>
                <w:b/>
                <w:kern w:val="32"/>
                <w:szCs w:val="20"/>
                <w:lang w:eastAsia="sl-SI"/>
              </w:rPr>
              <w:lastRenderedPageBreak/>
              <w:t>I. Ocena finančnih posledic, ki niso načrtovane v sprejetem proračunu</w:t>
            </w:r>
          </w:p>
        </w:tc>
      </w:tr>
      <w:tr w:rsidR="00231B88" w:rsidRPr="00AE1F83" w14:paraId="7A87B64D" w14:textId="77777777" w:rsidTr="00E370B5">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EAB2EF8" w14:textId="77777777" w:rsidR="00231B88" w:rsidRPr="00AE1F83" w:rsidRDefault="00231B88" w:rsidP="00E370B5">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835C5FF" w14:textId="77777777" w:rsidR="00231B88" w:rsidRPr="00AE1F83" w:rsidRDefault="00231B88" w:rsidP="00E370B5">
            <w:pPr>
              <w:widowControl w:val="0"/>
              <w:jc w:val="center"/>
              <w:rPr>
                <w:rFonts w:cs="Arial"/>
                <w:szCs w:val="20"/>
              </w:rPr>
            </w:pPr>
            <w:r w:rsidRPr="00AE1F83">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51F9A2AC" w14:textId="77777777" w:rsidR="00231B88" w:rsidRPr="00AE1F83" w:rsidRDefault="00231B88" w:rsidP="00E370B5">
            <w:pPr>
              <w:widowControl w:val="0"/>
              <w:jc w:val="center"/>
              <w:rPr>
                <w:rFonts w:cs="Arial"/>
                <w:szCs w:val="20"/>
              </w:rPr>
            </w:pPr>
            <w:r w:rsidRPr="00AE1F83">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0E294EC" w14:textId="77777777" w:rsidR="00231B88" w:rsidRPr="00AE1F83" w:rsidRDefault="00231B88" w:rsidP="00E370B5">
            <w:pPr>
              <w:widowControl w:val="0"/>
              <w:jc w:val="center"/>
              <w:rPr>
                <w:rFonts w:cs="Arial"/>
                <w:szCs w:val="20"/>
              </w:rPr>
            </w:pPr>
            <w:r w:rsidRPr="00AE1F83">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3F7805EA" w14:textId="77777777" w:rsidR="00231B88" w:rsidRPr="00AE1F83" w:rsidRDefault="00231B88" w:rsidP="00E370B5">
            <w:pPr>
              <w:widowControl w:val="0"/>
              <w:jc w:val="center"/>
              <w:rPr>
                <w:rFonts w:cs="Arial"/>
                <w:szCs w:val="20"/>
              </w:rPr>
            </w:pPr>
            <w:r w:rsidRPr="00AE1F83">
              <w:rPr>
                <w:rFonts w:cs="Arial"/>
                <w:szCs w:val="20"/>
              </w:rPr>
              <w:t>t + 3</w:t>
            </w:r>
          </w:p>
        </w:tc>
      </w:tr>
      <w:tr w:rsidR="00231B88" w:rsidRPr="00AE1F83" w14:paraId="5B722501" w14:textId="77777777" w:rsidTr="00E370B5">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3698F13" w14:textId="77777777" w:rsidR="00231B88" w:rsidRPr="00AE1F83" w:rsidRDefault="00231B88" w:rsidP="00E370B5">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3A2A358" w14:textId="77777777" w:rsidR="00231B88" w:rsidRPr="00AE1F83" w:rsidRDefault="00231B88" w:rsidP="00E370B5">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51613FD5" w14:textId="77777777" w:rsidR="00231B88" w:rsidRPr="00AE1F83" w:rsidRDefault="00231B88" w:rsidP="00E370B5">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ADAB88E" w14:textId="77777777" w:rsidR="00231B88" w:rsidRPr="00AE1F83" w:rsidRDefault="00231B88" w:rsidP="00E370B5">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3E6E1D2" w14:textId="77777777" w:rsidR="00231B88" w:rsidRPr="00AE1F83" w:rsidRDefault="00231B88" w:rsidP="00E370B5">
            <w:pPr>
              <w:widowControl w:val="0"/>
              <w:tabs>
                <w:tab w:val="left" w:pos="360"/>
              </w:tabs>
              <w:jc w:val="center"/>
              <w:outlineLvl w:val="0"/>
              <w:rPr>
                <w:rFonts w:cs="Arial"/>
                <w:kern w:val="32"/>
                <w:szCs w:val="20"/>
                <w:lang w:eastAsia="sl-SI"/>
              </w:rPr>
            </w:pPr>
          </w:p>
        </w:tc>
      </w:tr>
      <w:tr w:rsidR="00231B88" w:rsidRPr="00AE1F83" w14:paraId="52119692" w14:textId="77777777" w:rsidTr="00E370B5">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50290E6" w14:textId="77777777" w:rsidR="00231B88" w:rsidRPr="00AE1F83" w:rsidRDefault="00231B88" w:rsidP="00E370B5">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E7D92DC" w14:textId="77777777" w:rsidR="00231B88" w:rsidRPr="00AE1F83" w:rsidRDefault="00231B88" w:rsidP="00E370B5">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277CA75" w14:textId="77777777" w:rsidR="00231B88" w:rsidRPr="00AE1F83" w:rsidRDefault="00231B88" w:rsidP="00E370B5">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9E9763" w14:textId="77777777" w:rsidR="00231B88" w:rsidRPr="00AE1F83" w:rsidRDefault="00231B88" w:rsidP="00E370B5">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0722833E" w14:textId="77777777" w:rsidR="00231B88" w:rsidRPr="00AE1F83" w:rsidRDefault="00231B88" w:rsidP="00E370B5">
            <w:pPr>
              <w:widowControl w:val="0"/>
              <w:tabs>
                <w:tab w:val="left" w:pos="360"/>
              </w:tabs>
              <w:jc w:val="center"/>
              <w:outlineLvl w:val="0"/>
              <w:rPr>
                <w:rFonts w:cs="Arial"/>
                <w:kern w:val="32"/>
                <w:szCs w:val="20"/>
                <w:lang w:eastAsia="sl-SI"/>
              </w:rPr>
            </w:pPr>
          </w:p>
        </w:tc>
      </w:tr>
      <w:tr w:rsidR="00231B88" w:rsidRPr="00AE1F83" w14:paraId="6894C261" w14:textId="77777777" w:rsidTr="00E370B5">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7CA4FF6" w14:textId="77777777" w:rsidR="00231B88" w:rsidRPr="00AE1F83" w:rsidRDefault="00231B88" w:rsidP="00E370B5">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76A3993" w14:textId="77777777" w:rsidR="00231B88" w:rsidRPr="00AE1F83" w:rsidRDefault="00231B88" w:rsidP="00E370B5">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412FB8DC" w14:textId="77777777" w:rsidR="00231B88" w:rsidRPr="00AE1F83" w:rsidRDefault="00231B88" w:rsidP="00E370B5">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ED39E85" w14:textId="77777777" w:rsidR="00231B88" w:rsidRPr="00AE1F83" w:rsidRDefault="00231B88" w:rsidP="00E370B5">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77542E8" w14:textId="77777777" w:rsidR="00231B88" w:rsidRPr="00AE1F83" w:rsidRDefault="00231B88" w:rsidP="00E370B5">
            <w:pPr>
              <w:widowControl w:val="0"/>
              <w:jc w:val="center"/>
              <w:rPr>
                <w:rFonts w:cs="Arial"/>
                <w:szCs w:val="20"/>
              </w:rPr>
            </w:pPr>
          </w:p>
        </w:tc>
      </w:tr>
      <w:tr w:rsidR="00231B88" w:rsidRPr="00AE1F83" w14:paraId="4C27AD4B" w14:textId="77777777" w:rsidTr="00E370B5">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DF1E612" w14:textId="77777777" w:rsidR="00231B88" w:rsidRPr="00AE1F83" w:rsidRDefault="00231B88" w:rsidP="00E370B5">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4140A6B" w14:textId="77777777" w:rsidR="00231B88" w:rsidRPr="00AE1F83" w:rsidRDefault="00231B88" w:rsidP="00E370B5">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FE08874" w14:textId="77777777" w:rsidR="00231B88" w:rsidRPr="00AE1F83" w:rsidRDefault="00231B88" w:rsidP="00E370B5">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DFC552" w14:textId="77777777" w:rsidR="00231B88" w:rsidRPr="00AE1F83" w:rsidRDefault="00231B88" w:rsidP="00E370B5">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AA1CC4F" w14:textId="77777777" w:rsidR="00231B88" w:rsidRPr="00AE1F83" w:rsidRDefault="00231B88" w:rsidP="00E370B5">
            <w:pPr>
              <w:widowControl w:val="0"/>
              <w:jc w:val="center"/>
              <w:rPr>
                <w:rFonts w:cs="Arial"/>
                <w:szCs w:val="20"/>
              </w:rPr>
            </w:pPr>
          </w:p>
        </w:tc>
      </w:tr>
      <w:tr w:rsidR="00231B88" w:rsidRPr="00AE1F83" w14:paraId="30CB2151" w14:textId="77777777" w:rsidTr="00E370B5">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92FF1BC" w14:textId="77777777" w:rsidR="00231B88" w:rsidRPr="00AE1F83" w:rsidRDefault="00231B88" w:rsidP="00E370B5">
            <w:pPr>
              <w:widowControl w:val="0"/>
              <w:rPr>
                <w:rFonts w:cs="Arial"/>
                <w:bCs/>
                <w:szCs w:val="20"/>
              </w:rPr>
            </w:pPr>
            <w:r w:rsidRPr="00AE1F83">
              <w:rPr>
                <w:rFonts w:cs="Arial"/>
                <w:bCs/>
                <w:szCs w:val="20"/>
              </w:rPr>
              <w:t>Predvideno povečanje (+) ali zmanjšanje (</w:t>
            </w:r>
            <w:r w:rsidRPr="00AE1F83">
              <w:rPr>
                <w:rFonts w:cs="Arial"/>
                <w:b/>
                <w:szCs w:val="20"/>
              </w:rPr>
              <w:t>–</w:t>
            </w:r>
            <w:r w:rsidRPr="00AE1F83">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F598AD2" w14:textId="77777777" w:rsidR="00231B88" w:rsidRPr="00AE1F83" w:rsidRDefault="00231B88" w:rsidP="00E370B5">
            <w:pPr>
              <w:widowControl w:val="0"/>
              <w:tabs>
                <w:tab w:val="left" w:pos="360"/>
              </w:tabs>
              <w:jc w:val="center"/>
              <w:outlineLvl w:val="0"/>
              <w:rPr>
                <w:rFonts w:cs="Arial"/>
                <w:bCs/>
                <w:kern w:val="32"/>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192F65BF" w14:textId="77777777" w:rsidR="00231B88" w:rsidRPr="00AE1F83" w:rsidRDefault="00231B88" w:rsidP="00E370B5">
            <w:pPr>
              <w:widowControl w:val="0"/>
              <w:tabs>
                <w:tab w:val="left" w:pos="360"/>
              </w:tabs>
              <w:jc w:val="center"/>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A5F007E" w14:textId="77777777" w:rsidR="00231B88" w:rsidRPr="00AE1F83" w:rsidRDefault="00231B88" w:rsidP="00E370B5">
            <w:pPr>
              <w:widowControl w:val="0"/>
              <w:tabs>
                <w:tab w:val="left" w:pos="360"/>
              </w:tabs>
              <w:jc w:val="center"/>
              <w:outlineLvl w:val="0"/>
              <w:rPr>
                <w:rFonts w:cs="Arial"/>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39A2ACC7" w14:textId="77777777" w:rsidR="00231B88" w:rsidRPr="00AE1F83" w:rsidRDefault="00231B88" w:rsidP="00E370B5">
            <w:pPr>
              <w:widowControl w:val="0"/>
              <w:tabs>
                <w:tab w:val="left" w:pos="360"/>
              </w:tabs>
              <w:jc w:val="center"/>
              <w:outlineLvl w:val="0"/>
              <w:rPr>
                <w:rFonts w:cs="Arial"/>
                <w:kern w:val="32"/>
                <w:szCs w:val="20"/>
                <w:lang w:eastAsia="sl-SI"/>
              </w:rPr>
            </w:pPr>
          </w:p>
        </w:tc>
      </w:tr>
      <w:tr w:rsidR="00231B88" w:rsidRPr="00AE1F83" w14:paraId="0A4E8586" w14:textId="77777777" w:rsidTr="00E370B5">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BC9DDCA" w14:textId="77777777" w:rsidR="00231B88" w:rsidRPr="00AE1F83" w:rsidRDefault="00231B88" w:rsidP="00E370B5">
            <w:pPr>
              <w:widowControl w:val="0"/>
              <w:tabs>
                <w:tab w:val="left" w:pos="2340"/>
              </w:tabs>
              <w:ind w:left="142" w:hanging="142"/>
              <w:outlineLvl w:val="0"/>
              <w:rPr>
                <w:rFonts w:cs="Arial"/>
                <w:b/>
                <w:kern w:val="32"/>
                <w:szCs w:val="20"/>
                <w:lang w:eastAsia="sl-SI"/>
              </w:rPr>
            </w:pPr>
            <w:r w:rsidRPr="00AE1F83">
              <w:rPr>
                <w:rFonts w:cs="Arial"/>
                <w:b/>
                <w:kern w:val="32"/>
                <w:szCs w:val="20"/>
                <w:lang w:eastAsia="sl-SI"/>
              </w:rPr>
              <w:t>II. Finančne posledice za državni proračun</w:t>
            </w:r>
          </w:p>
        </w:tc>
      </w:tr>
      <w:tr w:rsidR="00231B88" w:rsidRPr="00AE1F83" w14:paraId="1D6EF19F" w14:textId="77777777" w:rsidTr="00E370B5">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16511F7" w14:textId="77777777" w:rsidR="00231B88" w:rsidRPr="00AE1F83" w:rsidRDefault="00231B88" w:rsidP="00E370B5">
            <w:pPr>
              <w:widowControl w:val="0"/>
              <w:tabs>
                <w:tab w:val="left" w:pos="2340"/>
              </w:tabs>
              <w:ind w:left="142" w:hanging="142"/>
              <w:outlineLvl w:val="0"/>
              <w:rPr>
                <w:rFonts w:cs="Arial"/>
                <w:b/>
                <w:kern w:val="32"/>
                <w:szCs w:val="20"/>
                <w:lang w:eastAsia="sl-SI"/>
              </w:rPr>
            </w:pPr>
            <w:r w:rsidRPr="00AE1F83">
              <w:rPr>
                <w:rFonts w:cs="Arial"/>
                <w:b/>
                <w:kern w:val="32"/>
                <w:szCs w:val="20"/>
                <w:lang w:eastAsia="sl-SI"/>
              </w:rPr>
              <w:t>II.a Pravice porabe za izvedbo predlaganih rešitev so zagotovljene:</w:t>
            </w:r>
          </w:p>
        </w:tc>
      </w:tr>
      <w:tr w:rsidR="00231B88" w:rsidRPr="00AE1F83" w14:paraId="37EB97FB" w14:textId="77777777" w:rsidTr="00E370B5">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4381FC7" w14:textId="77777777" w:rsidR="00231B88" w:rsidRPr="00AE1F83" w:rsidRDefault="00231B88" w:rsidP="00E370B5">
            <w:pPr>
              <w:widowControl w:val="0"/>
              <w:jc w:val="center"/>
              <w:rPr>
                <w:rFonts w:cs="Arial"/>
                <w:szCs w:val="20"/>
              </w:rPr>
            </w:pPr>
            <w:r w:rsidRPr="00AE1F83">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827F16B" w14:textId="77777777" w:rsidR="00231B88" w:rsidRPr="00AE1F83" w:rsidRDefault="00231B88" w:rsidP="00E370B5">
            <w:pPr>
              <w:widowControl w:val="0"/>
              <w:jc w:val="center"/>
              <w:rPr>
                <w:rFonts w:cs="Arial"/>
                <w:szCs w:val="20"/>
              </w:rPr>
            </w:pPr>
            <w:r w:rsidRPr="00AE1F83">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F65690A" w14:textId="77777777" w:rsidR="00231B88" w:rsidRPr="00AE1F83" w:rsidRDefault="00231B88" w:rsidP="00E370B5">
            <w:pPr>
              <w:widowControl w:val="0"/>
              <w:jc w:val="center"/>
              <w:rPr>
                <w:rFonts w:cs="Arial"/>
                <w:szCs w:val="20"/>
              </w:rPr>
            </w:pPr>
            <w:r w:rsidRPr="00AE1F83">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07B964D" w14:textId="77777777" w:rsidR="00231B88" w:rsidRPr="00AE1F83" w:rsidRDefault="00231B88" w:rsidP="00E370B5">
            <w:pPr>
              <w:widowControl w:val="0"/>
              <w:jc w:val="center"/>
              <w:rPr>
                <w:rFonts w:cs="Arial"/>
                <w:szCs w:val="20"/>
              </w:rPr>
            </w:pPr>
            <w:r w:rsidRPr="00AE1F83">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041D094" w14:textId="77777777" w:rsidR="00231B88" w:rsidRPr="00AE1F83" w:rsidRDefault="00231B88" w:rsidP="00E370B5">
            <w:pPr>
              <w:widowControl w:val="0"/>
              <w:jc w:val="center"/>
              <w:rPr>
                <w:rFonts w:cs="Arial"/>
                <w:szCs w:val="20"/>
              </w:rPr>
            </w:pPr>
            <w:r w:rsidRPr="00AE1F83">
              <w:rPr>
                <w:rFonts w:cs="Arial"/>
                <w:szCs w:val="20"/>
              </w:rPr>
              <w:t>Znesek za t + 1</w:t>
            </w:r>
          </w:p>
        </w:tc>
      </w:tr>
      <w:tr w:rsidR="00231B88" w:rsidRPr="00AE1F83" w14:paraId="2A37F10C" w14:textId="77777777" w:rsidTr="00E370B5">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64324655" w14:textId="77777777" w:rsidR="00231B88" w:rsidRPr="00AE1F83" w:rsidRDefault="00231B88" w:rsidP="00E370B5">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7C11606" w14:textId="77777777" w:rsidR="00231B88" w:rsidRPr="00AE1F83" w:rsidRDefault="00231B88" w:rsidP="00E370B5">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576DAA4" w14:textId="77777777" w:rsidR="00231B88" w:rsidRPr="00AE1F83" w:rsidRDefault="00231B88" w:rsidP="00E370B5">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AEA628" w14:textId="77777777" w:rsidR="00231B88" w:rsidRPr="00AE1F83" w:rsidRDefault="00231B88" w:rsidP="00E370B5">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62951E7"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47A1726D" w14:textId="77777777" w:rsidTr="00E370B5">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3F272304" w14:textId="77777777" w:rsidR="00231B88" w:rsidRPr="00AE1F83" w:rsidRDefault="00231B88" w:rsidP="00E370B5">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B771922" w14:textId="77777777" w:rsidR="00231B88" w:rsidRPr="00AE1F83" w:rsidRDefault="00231B88" w:rsidP="00E370B5">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30C0E8A" w14:textId="77777777" w:rsidR="00231B88" w:rsidRPr="00AE1F83" w:rsidRDefault="00231B88" w:rsidP="00E370B5">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09667CE" w14:textId="77777777" w:rsidR="00231B88" w:rsidRPr="00AE1F83" w:rsidRDefault="00231B88" w:rsidP="00E370B5">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518E8A3"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04601D7F" w14:textId="77777777" w:rsidTr="00E370B5">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7AF95A8" w14:textId="77777777" w:rsidR="00231B88" w:rsidRPr="00AE1F83" w:rsidRDefault="00231B88" w:rsidP="00E370B5">
            <w:pPr>
              <w:widowControl w:val="0"/>
              <w:tabs>
                <w:tab w:val="left" w:pos="360"/>
              </w:tabs>
              <w:outlineLvl w:val="0"/>
              <w:rPr>
                <w:rFonts w:cs="Arial"/>
                <w:b/>
                <w:kern w:val="32"/>
                <w:szCs w:val="20"/>
                <w:lang w:eastAsia="sl-SI"/>
              </w:rPr>
            </w:pPr>
            <w:r w:rsidRPr="00AE1F83">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60D05ED" w14:textId="77777777" w:rsidR="00231B88" w:rsidRPr="00AE1F83" w:rsidRDefault="00231B88" w:rsidP="00E370B5">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CA94244" w14:textId="77777777" w:rsidR="00231B88" w:rsidRPr="00AE1F83" w:rsidRDefault="00231B88" w:rsidP="00E370B5">
            <w:pPr>
              <w:widowControl w:val="0"/>
              <w:tabs>
                <w:tab w:val="left" w:pos="360"/>
              </w:tabs>
              <w:outlineLvl w:val="0"/>
              <w:rPr>
                <w:rFonts w:cs="Arial"/>
                <w:b/>
                <w:kern w:val="32"/>
                <w:szCs w:val="20"/>
                <w:lang w:eastAsia="sl-SI"/>
              </w:rPr>
            </w:pPr>
          </w:p>
        </w:tc>
      </w:tr>
      <w:tr w:rsidR="00231B88" w:rsidRPr="00AE1F83" w14:paraId="34DF7A9A" w14:textId="77777777" w:rsidTr="00E370B5">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6584F19" w14:textId="77777777" w:rsidR="00231B88" w:rsidRPr="00AE1F83" w:rsidRDefault="00231B88" w:rsidP="00E370B5">
            <w:pPr>
              <w:widowControl w:val="0"/>
              <w:tabs>
                <w:tab w:val="left" w:pos="2340"/>
              </w:tabs>
              <w:outlineLvl w:val="0"/>
              <w:rPr>
                <w:rFonts w:cs="Arial"/>
                <w:b/>
                <w:kern w:val="32"/>
                <w:szCs w:val="20"/>
                <w:lang w:eastAsia="sl-SI"/>
              </w:rPr>
            </w:pPr>
            <w:r w:rsidRPr="00AE1F83">
              <w:rPr>
                <w:rFonts w:cs="Arial"/>
                <w:b/>
                <w:kern w:val="32"/>
                <w:szCs w:val="20"/>
                <w:lang w:eastAsia="sl-SI"/>
              </w:rPr>
              <w:t>II.b Manjkajoče pravice porabe bodo zagotovljene s prerazporeditvijo:</w:t>
            </w:r>
          </w:p>
        </w:tc>
      </w:tr>
      <w:tr w:rsidR="00231B88" w:rsidRPr="00AE1F83" w14:paraId="63D1F8BC" w14:textId="77777777" w:rsidTr="00E370B5">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C6F3DFC" w14:textId="77777777" w:rsidR="00231B88" w:rsidRPr="00AE1F83" w:rsidRDefault="00231B88" w:rsidP="00E370B5">
            <w:pPr>
              <w:widowControl w:val="0"/>
              <w:jc w:val="center"/>
              <w:rPr>
                <w:rFonts w:cs="Arial"/>
                <w:szCs w:val="20"/>
              </w:rPr>
            </w:pPr>
            <w:r w:rsidRPr="00AE1F83">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2A9D6CB" w14:textId="77777777" w:rsidR="00231B88" w:rsidRPr="00AE1F83" w:rsidRDefault="00231B88" w:rsidP="00E370B5">
            <w:pPr>
              <w:widowControl w:val="0"/>
              <w:jc w:val="center"/>
              <w:rPr>
                <w:rFonts w:cs="Arial"/>
                <w:szCs w:val="20"/>
              </w:rPr>
            </w:pPr>
            <w:r w:rsidRPr="00AE1F83">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8A21977" w14:textId="77777777" w:rsidR="00231B88" w:rsidRPr="00AE1F83" w:rsidRDefault="00231B88" w:rsidP="00E370B5">
            <w:pPr>
              <w:widowControl w:val="0"/>
              <w:jc w:val="center"/>
              <w:rPr>
                <w:rFonts w:cs="Arial"/>
                <w:szCs w:val="20"/>
              </w:rPr>
            </w:pPr>
            <w:r w:rsidRPr="00AE1F83">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DB7BD66" w14:textId="77777777" w:rsidR="00231B88" w:rsidRPr="00AE1F83" w:rsidRDefault="00231B88" w:rsidP="00E370B5">
            <w:pPr>
              <w:widowControl w:val="0"/>
              <w:jc w:val="center"/>
              <w:rPr>
                <w:rFonts w:cs="Arial"/>
                <w:szCs w:val="20"/>
              </w:rPr>
            </w:pPr>
            <w:r w:rsidRPr="00AE1F83">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CE9E3B8" w14:textId="77777777" w:rsidR="00231B88" w:rsidRPr="00AE1F83" w:rsidRDefault="00231B88" w:rsidP="00E370B5">
            <w:pPr>
              <w:widowControl w:val="0"/>
              <w:jc w:val="center"/>
              <w:rPr>
                <w:rFonts w:cs="Arial"/>
                <w:szCs w:val="20"/>
              </w:rPr>
            </w:pPr>
            <w:r w:rsidRPr="00AE1F83">
              <w:rPr>
                <w:rFonts w:cs="Arial"/>
                <w:szCs w:val="20"/>
              </w:rPr>
              <w:t xml:space="preserve">Znesek za t + 1 </w:t>
            </w:r>
          </w:p>
        </w:tc>
      </w:tr>
      <w:tr w:rsidR="00231B88" w:rsidRPr="00AE1F83" w14:paraId="4DBA2BF3" w14:textId="77777777" w:rsidTr="00E370B5">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9403DE9" w14:textId="77777777" w:rsidR="00231B88" w:rsidRPr="00AE1F83" w:rsidRDefault="00231B88" w:rsidP="00E370B5">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093BF8F" w14:textId="77777777" w:rsidR="00231B88" w:rsidRPr="00AE1F83" w:rsidRDefault="00231B88" w:rsidP="00E370B5">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3F286EFF" w14:textId="77777777" w:rsidR="00231B88" w:rsidRPr="00AE1F83" w:rsidRDefault="00231B88" w:rsidP="00E370B5">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D370043" w14:textId="77777777" w:rsidR="00231B88" w:rsidRPr="00AE1F83" w:rsidRDefault="00231B88" w:rsidP="00E370B5">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211BE31"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2B12EF5F" w14:textId="77777777" w:rsidTr="00E370B5">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7A34F46C" w14:textId="77777777" w:rsidR="00231B88" w:rsidRPr="00AE1F83" w:rsidRDefault="00231B88" w:rsidP="00E370B5">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C91C9B2" w14:textId="77777777" w:rsidR="00231B88" w:rsidRPr="00AE1F83" w:rsidRDefault="00231B88" w:rsidP="00E370B5">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FF3923F" w14:textId="77777777" w:rsidR="00231B88" w:rsidRPr="00AE1F83" w:rsidRDefault="00231B88" w:rsidP="00E370B5">
            <w:pPr>
              <w:widowControl w:val="0"/>
              <w:tabs>
                <w:tab w:val="left" w:pos="360"/>
              </w:tabs>
              <w:outlineLvl w:val="0"/>
              <w:rPr>
                <w:rFonts w:cs="Arial"/>
                <w:bCs/>
                <w:kern w:val="32"/>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E3E59E6" w14:textId="77777777" w:rsidR="00231B88" w:rsidRPr="00AE1F83" w:rsidRDefault="00231B88" w:rsidP="00E370B5">
            <w:pPr>
              <w:widowControl w:val="0"/>
              <w:tabs>
                <w:tab w:val="left" w:pos="360"/>
              </w:tabs>
              <w:outlineLvl w:val="0"/>
              <w:rPr>
                <w:rFonts w:cs="Arial"/>
                <w:bCs/>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90B8C51"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2DFA3912" w14:textId="77777777" w:rsidTr="00E370B5">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1075D13A" w14:textId="77777777" w:rsidR="00231B88" w:rsidRPr="00AE1F83" w:rsidRDefault="00231B88" w:rsidP="00E370B5">
            <w:pPr>
              <w:widowControl w:val="0"/>
              <w:tabs>
                <w:tab w:val="left" w:pos="360"/>
              </w:tabs>
              <w:outlineLvl w:val="0"/>
              <w:rPr>
                <w:rFonts w:cs="Arial"/>
                <w:b/>
                <w:kern w:val="32"/>
                <w:szCs w:val="20"/>
                <w:lang w:eastAsia="sl-SI"/>
              </w:rPr>
            </w:pPr>
            <w:r w:rsidRPr="00AE1F83">
              <w:rPr>
                <w:rFonts w:cs="Arial"/>
                <w:b/>
                <w:kern w:val="32"/>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2E85D03" w14:textId="77777777" w:rsidR="00231B88" w:rsidRPr="00AE1F83" w:rsidRDefault="00231B88" w:rsidP="00E370B5">
            <w:pPr>
              <w:widowControl w:val="0"/>
              <w:tabs>
                <w:tab w:val="left" w:pos="360"/>
              </w:tabs>
              <w:outlineLvl w:val="0"/>
              <w:rPr>
                <w:rFonts w:cs="Arial"/>
                <w:b/>
                <w:kern w:val="32"/>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774505BE" w14:textId="77777777" w:rsidR="00231B88" w:rsidRPr="00AE1F83" w:rsidRDefault="00231B88" w:rsidP="00E370B5">
            <w:pPr>
              <w:widowControl w:val="0"/>
              <w:tabs>
                <w:tab w:val="left" w:pos="360"/>
              </w:tabs>
              <w:outlineLvl w:val="0"/>
              <w:rPr>
                <w:rFonts w:cs="Arial"/>
                <w:b/>
                <w:kern w:val="32"/>
                <w:szCs w:val="20"/>
                <w:lang w:eastAsia="sl-SI"/>
              </w:rPr>
            </w:pPr>
          </w:p>
        </w:tc>
      </w:tr>
      <w:tr w:rsidR="00231B88" w:rsidRPr="00AE1F83" w14:paraId="1674AD32" w14:textId="77777777" w:rsidTr="00E370B5">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36C2281" w14:textId="77777777" w:rsidR="00231B88" w:rsidRPr="00AE1F83" w:rsidRDefault="00231B88" w:rsidP="00E370B5">
            <w:pPr>
              <w:widowControl w:val="0"/>
              <w:tabs>
                <w:tab w:val="left" w:pos="2340"/>
              </w:tabs>
              <w:outlineLvl w:val="0"/>
              <w:rPr>
                <w:rFonts w:cs="Arial"/>
                <w:b/>
                <w:kern w:val="32"/>
                <w:szCs w:val="20"/>
                <w:lang w:eastAsia="sl-SI"/>
              </w:rPr>
            </w:pPr>
            <w:r w:rsidRPr="00AE1F83">
              <w:rPr>
                <w:rFonts w:cs="Arial"/>
                <w:b/>
                <w:kern w:val="32"/>
                <w:szCs w:val="20"/>
                <w:lang w:eastAsia="sl-SI"/>
              </w:rPr>
              <w:t>II.c Načrtovana nadomestitev zmanjšanih prihodkov in povečanih odhodkov proračuna:</w:t>
            </w:r>
          </w:p>
        </w:tc>
      </w:tr>
      <w:tr w:rsidR="00231B88" w:rsidRPr="00AE1F83" w14:paraId="4B8AAAC2" w14:textId="77777777" w:rsidTr="00E370B5">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525143C" w14:textId="77777777" w:rsidR="00231B88" w:rsidRPr="00AE1F83" w:rsidRDefault="00231B88" w:rsidP="00E370B5">
            <w:pPr>
              <w:widowControl w:val="0"/>
              <w:ind w:left="-122" w:right="-112"/>
              <w:jc w:val="center"/>
              <w:rPr>
                <w:rFonts w:cs="Arial"/>
                <w:szCs w:val="20"/>
              </w:rPr>
            </w:pPr>
            <w:r w:rsidRPr="00AE1F83">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4A85F6B2" w14:textId="77777777" w:rsidR="00231B88" w:rsidRPr="00AE1F83" w:rsidRDefault="00231B88" w:rsidP="00E370B5">
            <w:pPr>
              <w:widowControl w:val="0"/>
              <w:ind w:left="-122" w:right="-112"/>
              <w:jc w:val="center"/>
              <w:rPr>
                <w:rFonts w:cs="Arial"/>
                <w:szCs w:val="20"/>
              </w:rPr>
            </w:pPr>
            <w:r w:rsidRPr="00AE1F83">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055EDA6" w14:textId="77777777" w:rsidR="00231B88" w:rsidRPr="00AE1F83" w:rsidRDefault="00231B88" w:rsidP="00E370B5">
            <w:pPr>
              <w:widowControl w:val="0"/>
              <w:ind w:left="-122" w:right="-112"/>
              <w:jc w:val="center"/>
              <w:rPr>
                <w:rFonts w:cs="Arial"/>
                <w:szCs w:val="20"/>
              </w:rPr>
            </w:pPr>
            <w:r w:rsidRPr="00AE1F83">
              <w:rPr>
                <w:rFonts w:cs="Arial"/>
                <w:szCs w:val="20"/>
              </w:rPr>
              <w:t>Znesek za t + 1</w:t>
            </w:r>
          </w:p>
        </w:tc>
      </w:tr>
      <w:tr w:rsidR="00231B88" w:rsidRPr="00AE1F83" w14:paraId="22191F05" w14:textId="77777777" w:rsidTr="00E370B5">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1C5A9D2" w14:textId="77777777" w:rsidR="00231B88" w:rsidRPr="00AE1F83" w:rsidRDefault="00231B88" w:rsidP="00E370B5">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710B2DC" w14:textId="77777777" w:rsidR="00231B88" w:rsidRPr="00AE1F83" w:rsidRDefault="00231B88" w:rsidP="00E370B5">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6AA6609"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29C5F1AA" w14:textId="77777777" w:rsidTr="00E370B5">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8C7BBB0" w14:textId="77777777" w:rsidR="00231B88" w:rsidRPr="00AE1F83" w:rsidRDefault="00231B88" w:rsidP="00E370B5">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178239B" w14:textId="77777777" w:rsidR="00231B88" w:rsidRPr="00AE1F83" w:rsidRDefault="00231B88" w:rsidP="00E370B5">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58FAD4E3"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687BE905" w14:textId="77777777" w:rsidTr="00E370B5">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29D4E17F" w14:textId="77777777" w:rsidR="00231B88" w:rsidRPr="00AE1F83" w:rsidRDefault="00231B88" w:rsidP="00E370B5">
            <w:pPr>
              <w:widowControl w:val="0"/>
              <w:tabs>
                <w:tab w:val="left" w:pos="360"/>
              </w:tabs>
              <w:outlineLvl w:val="0"/>
              <w:rPr>
                <w:rFonts w:cs="Arial"/>
                <w:bCs/>
                <w:kern w:val="32"/>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6DB9DB3" w14:textId="77777777" w:rsidR="00231B88" w:rsidRPr="00AE1F83" w:rsidRDefault="00231B88" w:rsidP="00E370B5">
            <w:pPr>
              <w:widowControl w:val="0"/>
              <w:tabs>
                <w:tab w:val="left" w:pos="360"/>
              </w:tabs>
              <w:outlineLvl w:val="0"/>
              <w:rPr>
                <w:rFonts w:cs="Arial"/>
                <w:bCs/>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23DD0B2" w14:textId="77777777" w:rsidR="00231B88" w:rsidRPr="00AE1F83" w:rsidRDefault="00231B88" w:rsidP="00E370B5">
            <w:pPr>
              <w:widowControl w:val="0"/>
              <w:tabs>
                <w:tab w:val="left" w:pos="360"/>
              </w:tabs>
              <w:outlineLvl w:val="0"/>
              <w:rPr>
                <w:rFonts w:cs="Arial"/>
                <w:bCs/>
                <w:kern w:val="32"/>
                <w:szCs w:val="20"/>
                <w:lang w:eastAsia="sl-SI"/>
              </w:rPr>
            </w:pPr>
          </w:p>
        </w:tc>
      </w:tr>
      <w:tr w:rsidR="00231B88" w:rsidRPr="00AE1F83" w14:paraId="4BF7ABC6" w14:textId="77777777" w:rsidTr="00E370B5">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4A75308" w14:textId="77777777" w:rsidR="00231B88" w:rsidRPr="00AE1F83" w:rsidRDefault="00231B88" w:rsidP="00E370B5">
            <w:pPr>
              <w:widowControl w:val="0"/>
              <w:tabs>
                <w:tab w:val="left" w:pos="360"/>
              </w:tabs>
              <w:outlineLvl w:val="0"/>
              <w:rPr>
                <w:rFonts w:cs="Arial"/>
                <w:b/>
                <w:kern w:val="32"/>
                <w:szCs w:val="20"/>
                <w:lang w:eastAsia="sl-SI"/>
              </w:rPr>
            </w:pPr>
            <w:r w:rsidRPr="00AE1F83">
              <w:rPr>
                <w:rFonts w:cs="Arial"/>
                <w:b/>
                <w:kern w:val="32"/>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52296187" w14:textId="77777777" w:rsidR="00231B88" w:rsidRPr="00AE1F83" w:rsidRDefault="00231B88" w:rsidP="00E370B5">
            <w:pPr>
              <w:widowControl w:val="0"/>
              <w:tabs>
                <w:tab w:val="left" w:pos="360"/>
              </w:tabs>
              <w:outlineLvl w:val="0"/>
              <w:rPr>
                <w:rFonts w:cs="Arial"/>
                <w:b/>
                <w:kern w:val="32"/>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188F4931" w14:textId="77777777" w:rsidR="00231B88" w:rsidRPr="00AE1F83" w:rsidRDefault="00231B88" w:rsidP="00E370B5">
            <w:pPr>
              <w:widowControl w:val="0"/>
              <w:tabs>
                <w:tab w:val="left" w:pos="360"/>
              </w:tabs>
              <w:outlineLvl w:val="0"/>
              <w:rPr>
                <w:rFonts w:cs="Arial"/>
                <w:b/>
                <w:kern w:val="32"/>
                <w:szCs w:val="20"/>
                <w:lang w:eastAsia="sl-SI"/>
              </w:rPr>
            </w:pPr>
          </w:p>
        </w:tc>
      </w:tr>
      <w:tr w:rsidR="00231B88" w:rsidRPr="00AE1F83" w14:paraId="133C7F5E"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7785B600" w14:textId="77777777" w:rsidR="00231B88" w:rsidRPr="00AE1F83" w:rsidRDefault="00231B88" w:rsidP="00E370B5">
            <w:pPr>
              <w:widowControl w:val="0"/>
              <w:rPr>
                <w:rFonts w:cs="Arial"/>
                <w:b/>
                <w:szCs w:val="20"/>
              </w:rPr>
            </w:pPr>
          </w:p>
          <w:p w14:paraId="5FA40D7E" w14:textId="275080B5" w:rsidR="00231B88" w:rsidRPr="00AE1F83" w:rsidRDefault="00231B88" w:rsidP="00E370B5">
            <w:pPr>
              <w:widowControl w:val="0"/>
              <w:rPr>
                <w:rFonts w:cs="Arial"/>
                <w:b/>
                <w:szCs w:val="20"/>
              </w:rPr>
            </w:pPr>
            <w:r w:rsidRPr="00AE1F83">
              <w:rPr>
                <w:rFonts w:cs="Arial"/>
                <w:b/>
                <w:szCs w:val="20"/>
              </w:rPr>
              <w:t>OBRAZLOŽITEV:</w:t>
            </w:r>
            <w:r w:rsidR="007E7886">
              <w:rPr>
                <w:rFonts w:cs="Arial"/>
                <w:b/>
                <w:szCs w:val="20"/>
              </w:rPr>
              <w:t xml:space="preserve"> </w:t>
            </w:r>
          </w:p>
          <w:p w14:paraId="4554D8E1" w14:textId="77777777" w:rsidR="00231B88" w:rsidRPr="00AE1F83" w:rsidRDefault="00231B88" w:rsidP="00E370B5">
            <w:pPr>
              <w:widowControl w:val="0"/>
              <w:ind w:left="284"/>
              <w:rPr>
                <w:rFonts w:cs="Arial"/>
                <w:szCs w:val="20"/>
                <w:lang w:eastAsia="sl-SI"/>
              </w:rPr>
            </w:pPr>
          </w:p>
          <w:p w14:paraId="61A5084E" w14:textId="77777777" w:rsidR="00231B88" w:rsidRPr="00AE1F83" w:rsidRDefault="00231B88" w:rsidP="007E7886">
            <w:pPr>
              <w:widowControl w:val="0"/>
              <w:ind w:left="284"/>
              <w:jc w:val="both"/>
              <w:rPr>
                <w:rFonts w:cs="Arial"/>
                <w:b/>
                <w:bCs/>
                <w:spacing w:val="40"/>
                <w:szCs w:val="20"/>
                <w:lang w:eastAsia="sl-SI"/>
              </w:rPr>
            </w:pPr>
          </w:p>
        </w:tc>
      </w:tr>
      <w:tr w:rsidR="00231B88" w:rsidRPr="00AE1F83" w14:paraId="54324B86"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12EEEEBA" w14:textId="77777777" w:rsidR="00231B88" w:rsidRPr="00AE1F83" w:rsidRDefault="00231B88" w:rsidP="00E370B5">
            <w:pPr>
              <w:rPr>
                <w:rFonts w:cs="Arial"/>
                <w:b/>
                <w:szCs w:val="20"/>
              </w:rPr>
            </w:pPr>
            <w:r w:rsidRPr="00AE1F83">
              <w:rPr>
                <w:rFonts w:cs="Arial"/>
                <w:b/>
                <w:szCs w:val="20"/>
              </w:rPr>
              <w:lastRenderedPageBreak/>
              <w:t>7.b Predstavitev ocene finančnih posledic pod 40.000 EUR:</w:t>
            </w:r>
          </w:p>
          <w:p w14:paraId="53320B70" w14:textId="33F1D24A" w:rsidR="00231B88" w:rsidRPr="007E7886" w:rsidRDefault="00231B88" w:rsidP="00E370B5">
            <w:pPr>
              <w:rPr>
                <w:rFonts w:cs="Arial"/>
                <w:szCs w:val="20"/>
              </w:rPr>
            </w:pPr>
            <w:r w:rsidRPr="00AE1F83">
              <w:rPr>
                <w:rFonts w:cs="Arial"/>
                <w:szCs w:val="20"/>
              </w:rPr>
              <w:t>(Samo če izberete NE pod točko 6.a.)</w:t>
            </w:r>
          </w:p>
          <w:p w14:paraId="41EDA07A" w14:textId="77777777" w:rsidR="00231B88" w:rsidRPr="00AE1F83" w:rsidRDefault="00231B88" w:rsidP="00E370B5">
            <w:pPr>
              <w:rPr>
                <w:rFonts w:cs="Arial"/>
                <w:b/>
                <w:szCs w:val="20"/>
              </w:rPr>
            </w:pPr>
          </w:p>
        </w:tc>
      </w:tr>
      <w:tr w:rsidR="00231B88" w:rsidRPr="00AE1F83" w14:paraId="0E1B7867"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28884067" w14:textId="77777777" w:rsidR="00231B88" w:rsidRPr="00AE1F83" w:rsidRDefault="00231B88" w:rsidP="00E370B5">
            <w:pPr>
              <w:rPr>
                <w:rFonts w:cs="Arial"/>
                <w:b/>
                <w:szCs w:val="20"/>
              </w:rPr>
            </w:pPr>
            <w:r w:rsidRPr="00AE1F83">
              <w:rPr>
                <w:rFonts w:cs="Arial"/>
                <w:b/>
                <w:szCs w:val="20"/>
              </w:rPr>
              <w:t>8. Predstavitev sodelovanja z združenji občin:</w:t>
            </w:r>
          </w:p>
        </w:tc>
      </w:tr>
      <w:tr w:rsidR="00231B88" w:rsidRPr="00AE1F83" w14:paraId="1853A5E8"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4EE6B7BF"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Vsebina predloženega gradiva (predpisa) vpliva na:</w:t>
            </w:r>
          </w:p>
          <w:p w14:paraId="0423FA4D" w14:textId="77777777" w:rsidR="00231B88" w:rsidRPr="00AE1F83" w:rsidRDefault="00231B88" w:rsidP="00E370B5">
            <w:pPr>
              <w:widowControl w:val="0"/>
              <w:numPr>
                <w:ilvl w:val="1"/>
                <w:numId w:val="8"/>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pristojnosti občin,</w:t>
            </w:r>
          </w:p>
          <w:p w14:paraId="7345FC44" w14:textId="77777777" w:rsidR="00231B88" w:rsidRPr="00AE1F83" w:rsidRDefault="00231B88" w:rsidP="00E370B5">
            <w:pPr>
              <w:widowControl w:val="0"/>
              <w:numPr>
                <w:ilvl w:val="1"/>
                <w:numId w:val="8"/>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delovanje občin,</w:t>
            </w:r>
          </w:p>
          <w:p w14:paraId="5EEBA18E" w14:textId="77777777" w:rsidR="00231B88" w:rsidRPr="00AE1F83" w:rsidRDefault="00231B88" w:rsidP="00E370B5">
            <w:pPr>
              <w:widowControl w:val="0"/>
              <w:numPr>
                <w:ilvl w:val="1"/>
                <w:numId w:val="4"/>
              </w:numPr>
              <w:overflowPunct w:val="0"/>
              <w:autoSpaceDE w:val="0"/>
              <w:autoSpaceDN w:val="0"/>
              <w:adjustRightInd w:val="0"/>
              <w:ind w:left="418" w:hanging="426"/>
              <w:jc w:val="both"/>
              <w:textAlignment w:val="baseline"/>
              <w:rPr>
                <w:rFonts w:cs="Arial"/>
                <w:iCs/>
                <w:szCs w:val="20"/>
                <w:lang w:eastAsia="sl-SI"/>
              </w:rPr>
            </w:pPr>
            <w:r w:rsidRPr="00AE1F83">
              <w:rPr>
                <w:rFonts w:cs="Arial"/>
                <w:iCs/>
                <w:szCs w:val="20"/>
                <w:lang w:eastAsia="sl-SI"/>
              </w:rPr>
              <w:t>financiranje občin.</w:t>
            </w:r>
          </w:p>
          <w:p w14:paraId="10A1B14F" w14:textId="77777777" w:rsidR="00231B88" w:rsidRPr="00AE1F83" w:rsidRDefault="00231B88" w:rsidP="00E370B5">
            <w:pPr>
              <w:widowControl w:val="0"/>
              <w:overflowPunct w:val="0"/>
              <w:autoSpaceDE w:val="0"/>
              <w:autoSpaceDN w:val="0"/>
              <w:adjustRightInd w:val="0"/>
              <w:ind w:left="1440"/>
              <w:jc w:val="both"/>
              <w:textAlignment w:val="baseline"/>
              <w:rPr>
                <w:rFonts w:cs="Arial"/>
                <w:iCs/>
                <w:szCs w:val="20"/>
                <w:lang w:eastAsia="sl-SI"/>
              </w:rPr>
            </w:pPr>
          </w:p>
        </w:tc>
        <w:tc>
          <w:tcPr>
            <w:tcW w:w="2431" w:type="dxa"/>
            <w:gridSpan w:val="2"/>
          </w:tcPr>
          <w:p w14:paraId="261BECAE" w14:textId="198E7654" w:rsidR="00231B88" w:rsidRPr="00AE1F83" w:rsidRDefault="007E7886" w:rsidP="00E370B5">
            <w:pPr>
              <w:widowControl w:val="0"/>
              <w:overflowPunct w:val="0"/>
              <w:autoSpaceDE w:val="0"/>
              <w:autoSpaceDN w:val="0"/>
              <w:adjustRightInd w:val="0"/>
              <w:jc w:val="center"/>
              <w:textAlignment w:val="baseline"/>
              <w:rPr>
                <w:rFonts w:cs="Arial"/>
                <w:szCs w:val="20"/>
                <w:lang w:eastAsia="sl-SI"/>
              </w:rPr>
            </w:pPr>
            <w:r>
              <w:rPr>
                <w:rFonts w:cs="Arial"/>
                <w:szCs w:val="20"/>
                <w:lang w:eastAsia="sl-SI"/>
              </w:rPr>
              <w:t>NE</w:t>
            </w:r>
          </w:p>
        </w:tc>
      </w:tr>
      <w:tr w:rsidR="00231B88" w:rsidRPr="00AE1F83" w14:paraId="4E624AB8"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5C106ED3" w14:textId="77777777" w:rsidR="00231B88" w:rsidRPr="00AE1F83" w:rsidRDefault="00231B88" w:rsidP="00E370B5">
            <w:pPr>
              <w:widowControl w:val="0"/>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 xml:space="preserve">Gradivo (predpis) je bilo poslano v mnenje: </w:t>
            </w:r>
          </w:p>
          <w:p w14:paraId="7D7881AB" w14:textId="428D213F" w:rsidR="00231B88" w:rsidRPr="00AE1F83" w:rsidRDefault="00231B88" w:rsidP="00E370B5">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Skupnosti občin Slovenije SOS: NE</w:t>
            </w:r>
          </w:p>
          <w:p w14:paraId="13138857" w14:textId="2A0F8162" w:rsidR="00231B88" w:rsidRPr="00AE1F83" w:rsidRDefault="00231B88" w:rsidP="00E370B5">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Združenju občin Slovenije ZOS: NE</w:t>
            </w:r>
          </w:p>
          <w:p w14:paraId="54D36F51" w14:textId="777A9C0F" w:rsidR="00231B88" w:rsidRPr="00AE1F83" w:rsidRDefault="00231B88" w:rsidP="007E7886">
            <w:pPr>
              <w:widowControl w:val="0"/>
              <w:numPr>
                <w:ilvl w:val="0"/>
                <w:numId w:val="6"/>
              </w:numPr>
              <w:overflowPunct w:val="0"/>
              <w:autoSpaceDE w:val="0"/>
              <w:autoSpaceDN w:val="0"/>
              <w:adjustRightInd w:val="0"/>
              <w:jc w:val="both"/>
              <w:textAlignment w:val="baseline"/>
              <w:rPr>
                <w:rFonts w:cs="Arial"/>
                <w:iCs/>
                <w:szCs w:val="20"/>
                <w:lang w:eastAsia="sl-SI"/>
              </w:rPr>
            </w:pPr>
            <w:r w:rsidRPr="00AE1F83">
              <w:rPr>
                <w:rFonts w:cs="Arial"/>
                <w:iCs/>
                <w:szCs w:val="20"/>
                <w:lang w:eastAsia="sl-SI"/>
              </w:rPr>
              <w:t xml:space="preserve">Združenju mestnih občin Slovenije ZMOS: </w:t>
            </w:r>
            <w:r w:rsidR="007E7886">
              <w:rPr>
                <w:rFonts w:cs="Arial"/>
                <w:iCs/>
                <w:szCs w:val="20"/>
                <w:lang w:eastAsia="sl-SI"/>
              </w:rPr>
              <w:t>N</w:t>
            </w:r>
            <w:r w:rsidRPr="00AE1F83">
              <w:rPr>
                <w:rFonts w:cs="Arial"/>
                <w:iCs/>
                <w:szCs w:val="20"/>
                <w:lang w:eastAsia="sl-SI"/>
              </w:rPr>
              <w:t>E</w:t>
            </w:r>
          </w:p>
        </w:tc>
      </w:tr>
      <w:tr w:rsidR="00231B88" w:rsidRPr="00AE1F83" w14:paraId="4CA92A5B"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2BD95BF2" w14:textId="77777777" w:rsidR="00231B88" w:rsidRPr="00AE1F83" w:rsidRDefault="00231B88" w:rsidP="00E370B5">
            <w:pPr>
              <w:widowControl w:val="0"/>
              <w:overflowPunct w:val="0"/>
              <w:autoSpaceDE w:val="0"/>
              <w:autoSpaceDN w:val="0"/>
              <w:adjustRightInd w:val="0"/>
              <w:textAlignment w:val="baseline"/>
              <w:rPr>
                <w:rFonts w:cs="Arial"/>
                <w:b/>
                <w:szCs w:val="20"/>
                <w:lang w:eastAsia="sl-SI"/>
              </w:rPr>
            </w:pPr>
            <w:r w:rsidRPr="00AE1F83">
              <w:rPr>
                <w:rFonts w:cs="Arial"/>
                <w:b/>
                <w:szCs w:val="20"/>
                <w:lang w:eastAsia="sl-SI"/>
              </w:rPr>
              <w:t>9. Predstavitev sodelovanja javnosti:</w:t>
            </w:r>
          </w:p>
        </w:tc>
      </w:tr>
      <w:tr w:rsidR="00231B88" w:rsidRPr="00AE1F83" w14:paraId="05FADCE3"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0CABDED" w14:textId="77777777" w:rsidR="00231B88" w:rsidRPr="00AE1F83" w:rsidRDefault="00231B88" w:rsidP="00E370B5">
            <w:pPr>
              <w:widowControl w:val="0"/>
              <w:overflowPunct w:val="0"/>
              <w:autoSpaceDE w:val="0"/>
              <w:autoSpaceDN w:val="0"/>
              <w:adjustRightInd w:val="0"/>
              <w:jc w:val="both"/>
              <w:textAlignment w:val="baseline"/>
              <w:rPr>
                <w:rFonts w:cs="Arial"/>
                <w:szCs w:val="20"/>
                <w:lang w:eastAsia="sl-SI"/>
              </w:rPr>
            </w:pPr>
            <w:r w:rsidRPr="00AE1F83">
              <w:rPr>
                <w:rFonts w:cs="Arial"/>
                <w:iCs/>
                <w:szCs w:val="20"/>
                <w:lang w:eastAsia="sl-SI"/>
              </w:rPr>
              <w:t>Gradivo je bilo predhodno objavljeno na spletni strani predlagatelja:</w:t>
            </w:r>
          </w:p>
        </w:tc>
        <w:tc>
          <w:tcPr>
            <w:tcW w:w="2431" w:type="dxa"/>
            <w:gridSpan w:val="2"/>
          </w:tcPr>
          <w:p w14:paraId="4CE4F0E8" w14:textId="3B1B25E8" w:rsidR="00231B88" w:rsidRPr="00AE1F83" w:rsidRDefault="00231B88" w:rsidP="00E370B5">
            <w:pPr>
              <w:widowControl w:val="0"/>
              <w:overflowPunct w:val="0"/>
              <w:autoSpaceDE w:val="0"/>
              <w:autoSpaceDN w:val="0"/>
              <w:adjustRightInd w:val="0"/>
              <w:jc w:val="center"/>
              <w:textAlignment w:val="baseline"/>
              <w:rPr>
                <w:rFonts w:cs="Arial"/>
                <w:iCs/>
                <w:szCs w:val="20"/>
                <w:lang w:eastAsia="sl-SI"/>
              </w:rPr>
            </w:pPr>
            <w:r w:rsidRPr="00AE1F83">
              <w:rPr>
                <w:rFonts w:cs="Arial"/>
                <w:szCs w:val="20"/>
                <w:lang w:eastAsia="sl-SI"/>
              </w:rPr>
              <w:t>NE</w:t>
            </w:r>
          </w:p>
        </w:tc>
      </w:tr>
      <w:tr w:rsidR="00231B88" w:rsidRPr="00AE1F83" w14:paraId="723DC2AC"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3F89376" w14:textId="57407300" w:rsidR="00231B88" w:rsidRPr="00AE1F83" w:rsidRDefault="007E7886" w:rsidP="00E370B5">
            <w:pPr>
              <w:widowControl w:val="0"/>
              <w:overflowPunct w:val="0"/>
              <w:autoSpaceDE w:val="0"/>
              <w:autoSpaceDN w:val="0"/>
              <w:adjustRightInd w:val="0"/>
              <w:jc w:val="both"/>
              <w:textAlignment w:val="baseline"/>
              <w:rPr>
                <w:rFonts w:cs="Arial"/>
                <w:iCs/>
                <w:szCs w:val="20"/>
                <w:lang w:eastAsia="sl-SI"/>
              </w:rPr>
            </w:pPr>
            <w:r w:rsidRPr="008134F1">
              <w:rPr>
                <w:rFonts w:cs="Arial"/>
                <w:iCs/>
                <w:szCs w:val="20"/>
                <w:lang w:eastAsia="sl-SI"/>
              </w:rPr>
              <w:t xml:space="preserve">V skladu s sedmim odstavkom 9. člena Poslovnika Vlade Republike Slovenije (Uradni list RS, št. 43/01, 23/02 – popr., 54/03, 103/03, 114/04, 26/06, 21/07, 32/10, 73/10, 95/11, 64/12, 10/141, 164/20, 35/21, 51/21 in 114/21) se javnosti ne povabi k sodelovanju pri pripravi predloga sklepa, zato gradivo ni bilo predhodno objavljeno na spletni strani predlagatelja.   </w:t>
            </w:r>
          </w:p>
        </w:tc>
      </w:tr>
      <w:tr w:rsidR="00231B88" w:rsidRPr="00AE1F83" w14:paraId="339742C3"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7CA670CA" w14:textId="77777777" w:rsidR="00231B88" w:rsidRPr="00AE1F83" w:rsidRDefault="00231B88" w:rsidP="00E370B5">
            <w:pPr>
              <w:widowControl w:val="0"/>
              <w:overflowPunct w:val="0"/>
              <w:autoSpaceDE w:val="0"/>
              <w:autoSpaceDN w:val="0"/>
              <w:adjustRightInd w:val="0"/>
              <w:textAlignment w:val="baseline"/>
              <w:rPr>
                <w:rFonts w:cs="Arial"/>
                <w:szCs w:val="20"/>
                <w:lang w:eastAsia="sl-SI"/>
              </w:rPr>
            </w:pPr>
            <w:r w:rsidRPr="00AE1F83">
              <w:rPr>
                <w:rFonts w:cs="Arial"/>
                <w:b/>
                <w:szCs w:val="20"/>
                <w:lang w:eastAsia="sl-SI"/>
              </w:rPr>
              <w:t>10. Pri pripravi gradiva so bile upoštevane zahteve iz Resolucije o normativni dejavnosti:</w:t>
            </w:r>
          </w:p>
        </w:tc>
        <w:tc>
          <w:tcPr>
            <w:tcW w:w="2431" w:type="dxa"/>
            <w:gridSpan w:val="2"/>
            <w:vAlign w:val="center"/>
          </w:tcPr>
          <w:p w14:paraId="1841E913" w14:textId="1295C0BE" w:rsidR="00231B88" w:rsidRPr="00AE1F83" w:rsidRDefault="00231B88" w:rsidP="00E370B5">
            <w:pPr>
              <w:widowControl w:val="0"/>
              <w:overflowPunct w:val="0"/>
              <w:autoSpaceDE w:val="0"/>
              <w:autoSpaceDN w:val="0"/>
              <w:adjustRightInd w:val="0"/>
              <w:jc w:val="center"/>
              <w:textAlignment w:val="baseline"/>
              <w:rPr>
                <w:rFonts w:cs="Arial"/>
                <w:iCs/>
                <w:szCs w:val="20"/>
                <w:lang w:eastAsia="sl-SI"/>
              </w:rPr>
            </w:pPr>
            <w:r w:rsidRPr="00AE1F83">
              <w:rPr>
                <w:rFonts w:cs="Arial"/>
                <w:szCs w:val="20"/>
                <w:lang w:eastAsia="sl-SI"/>
              </w:rPr>
              <w:t>NE</w:t>
            </w:r>
          </w:p>
        </w:tc>
      </w:tr>
      <w:tr w:rsidR="00231B88" w:rsidRPr="00AE1F83" w14:paraId="32D0A98A"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CE909E8" w14:textId="77777777" w:rsidR="00231B88" w:rsidRPr="00AE1F83" w:rsidRDefault="00231B88" w:rsidP="00E370B5">
            <w:pPr>
              <w:widowControl w:val="0"/>
              <w:overflowPunct w:val="0"/>
              <w:autoSpaceDE w:val="0"/>
              <w:autoSpaceDN w:val="0"/>
              <w:adjustRightInd w:val="0"/>
              <w:textAlignment w:val="baseline"/>
              <w:rPr>
                <w:rFonts w:cs="Arial"/>
                <w:b/>
                <w:szCs w:val="20"/>
                <w:lang w:eastAsia="sl-SI"/>
              </w:rPr>
            </w:pPr>
            <w:r w:rsidRPr="00AE1F83">
              <w:rPr>
                <w:rFonts w:cs="Arial"/>
                <w:b/>
                <w:szCs w:val="20"/>
                <w:lang w:eastAsia="sl-SI"/>
              </w:rPr>
              <w:t>11. Gradivo je uvrščeno v delovni program vlade:</w:t>
            </w:r>
          </w:p>
        </w:tc>
        <w:tc>
          <w:tcPr>
            <w:tcW w:w="2431" w:type="dxa"/>
            <w:gridSpan w:val="2"/>
            <w:vAlign w:val="center"/>
          </w:tcPr>
          <w:p w14:paraId="232DE5AB" w14:textId="6568A4F3" w:rsidR="00231B88" w:rsidRPr="00AE1F83" w:rsidRDefault="00231B88" w:rsidP="00E370B5">
            <w:pPr>
              <w:widowControl w:val="0"/>
              <w:overflowPunct w:val="0"/>
              <w:autoSpaceDE w:val="0"/>
              <w:autoSpaceDN w:val="0"/>
              <w:adjustRightInd w:val="0"/>
              <w:jc w:val="center"/>
              <w:textAlignment w:val="baseline"/>
              <w:rPr>
                <w:rFonts w:cs="Arial"/>
                <w:szCs w:val="20"/>
                <w:lang w:eastAsia="sl-SI"/>
              </w:rPr>
            </w:pPr>
            <w:r w:rsidRPr="00AE1F83">
              <w:rPr>
                <w:rFonts w:cs="Arial"/>
                <w:szCs w:val="20"/>
                <w:lang w:eastAsia="sl-SI"/>
              </w:rPr>
              <w:t>NE</w:t>
            </w:r>
          </w:p>
        </w:tc>
      </w:tr>
      <w:tr w:rsidR="00231B88" w:rsidRPr="00AE1F83" w14:paraId="7D48DF98" w14:textId="77777777" w:rsidTr="00E37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0A04D380" w14:textId="77777777" w:rsidR="00231B88" w:rsidRPr="00AE1F83" w:rsidRDefault="00231B88" w:rsidP="00E370B5">
            <w:pPr>
              <w:widowControl w:val="0"/>
              <w:suppressAutoHyphens/>
              <w:overflowPunct w:val="0"/>
              <w:autoSpaceDE w:val="0"/>
              <w:autoSpaceDN w:val="0"/>
              <w:adjustRightInd w:val="0"/>
              <w:ind w:left="3400"/>
              <w:textAlignment w:val="baseline"/>
              <w:outlineLvl w:val="3"/>
              <w:rPr>
                <w:rFonts w:cs="Arial"/>
                <w:b/>
                <w:szCs w:val="20"/>
                <w:lang w:eastAsia="sl-SI"/>
              </w:rPr>
            </w:pPr>
          </w:p>
          <w:p w14:paraId="76328A19" w14:textId="77777777" w:rsidR="00231B88" w:rsidRDefault="00231B88" w:rsidP="007E7886">
            <w:pPr>
              <w:widowControl w:val="0"/>
              <w:suppressAutoHyphens/>
              <w:overflowPunct w:val="0"/>
              <w:autoSpaceDE w:val="0"/>
              <w:autoSpaceDN w:val="0"/>
              <w:adjustRightInd w:val="0"/>
              <w:ind w:left="5664"/>
              <w:textAlignment w:val="baseline"/>
              <w:outlineLvl w:val="3"/>
            </w:pPr>
            <w:r>
              <w:t>Matjaž Han</w:t>
            </w:r>
          </w:p>
          <w:p w14:paraId="32D25BF0" w14:textId="4FEF6ED7" w:rsidR="00231B88" w:rsidRDefault="007E7886" w:rsidP="007E7886">
            <w:pPr>
              <w:widowControl w:val="0"/>
              <w:suppressAutoHyphens/>
              <w:overflowPunct w:val="0"/>
              <w:autoSpaceDE w:val="0"/>
              <w:autoSpaceDN w:val="0"/>
              <w:adjustRightInd w:val="0"/>
              <w:ind w:left="5664"/>
              <w:textAlignment w:val="baseline"/>
              <w:outlineLvl w:val="3"/>
            </w:pPr>
            <w:r>
              <w:t xml:space="preserve">   M</w:t>
            </w:r>
            <w:r w:rsidR="00231B88">
              <w:t>inister</w:t>
            </w:r>
          </w:p>
          <w:p w14:paraId="0BE8CE8E" w14:textId="2AF56735" w:rsidR="007E7886" w:rsidRPr="00AE1F83" w:rsidRDefault="007E7886" w:rsidP="007E7886">
            <w:pPr>
              <w:widowControl w:val="0"/>
              <w:suppressAutoHyphens/>
              <w:overflowPunct w:val="0"/>
              <w:autoSpaceDE w:val="0"/>
              <w:autoSpaceDN w:val="0"/>
              <w:adjustRightInd w:val="0"/>
              <w:ind w:left="5664"/>
              <w:textAlignment w:val="baseline"/>
              <w:outlineLvl w:val="3"/>
              <w:rPr>
                <w:rFonts w:cs="Arial"/>
                <w:b/>
                <w:szCs w:val="20"/>
                <w:lang w:eastAsia="sl-SI"/>
              </w:rPr>
            </w:pPr>
          </w:p>
        </w:tc>
      </w:tr>
    </w:tbl>
    <w:p w14:paraId="35BB7D70" w14:textId="77777777" w:rsidR="007E7886" w:rsidRDefault="007E7886" w:rsidP="007E7886">
      <w:pPr>
        <w:widowControl w:val="0"/>
        <w:suppressAutoHyphens/>
        <w:overflowPunct w:val="0"/>
        <w:autoSpaceDE w:val="0"/>
        <w:autoSpaceDN w:val="0"/>
        <w:adjustRightInd w:val="0"/>
        <w:textAlignment w:val="baseline"/>
        <w:outlineLvl w:val="3"/>
        <w:rPr>
          <w:rFonts w:cs="Arial"/>
          <w:szCs w:val="20"/>
          <w:lang w:eastAsia="sl-SI"/>
        </w:rPr>
      </w:pPr>
    </w:p>
    <w:p w14:paraId="3569FA04" w14:textId="77777777" w:rsidR="007E7886" w:rsidRDefault="007E7886" w:rsidP="007E7886">
      <w:pPr>
        <w:widowControl w:val="0"/>
        <w:suppressAutoHyphens/>
        <w:overflowPunct w:val="0"/>
        <w:autoSpaceDE w:val="0"/>
        <w:autoSpaceDN w:val="0"/>
        <w:adjustRightInd w:val="0"/>
        <w:textAlignment w:val="baseline"/>
        <w:outlineLvl w:val="3"/>
        <w:rPr>
          <w:rFonts w:cs="Arial"/>
          <w:szCs w:val="20"/>
          <w:lang w:eastAsia="sl-SI"/>
        </w:rPr>
      </w:pPr>
    </w:p>
    <w:p w14:paraId="53D80CD8" w14:textId="74C7F0B3" w:rsidR="007E7886" w:rsidRPr="008134F1" w:rsidRDefault="007E7886" w:rsidP="007E7886">
      <w:pPr>
        <w:widowControl w:val="0"/>
        <w:suppressAutoHyphens/>
        <w:overflowPunct w:val="0"/>
        <w:autoSpaceDE w:val="0"/>
        <w:autoSpaceDN w:val="0"/>
        <w:adjustRightInd w:val="0"/>
        <w:textAlignment w:val="baseline"/>
        <w:outlineLvl w:val="3"/>
        <w:rPr>
          <w:rFonts w:cs="Arial"/>
          <w:szCs w:val="20"/>
          <w:lang w:eastAsia="sl-SI"/>
        </w:rPr>
      </w:pPr>
      <w:r w:rsidRPr="008134F1">
        <w:rPr>
          <w:rFonts w:cs="Arial"/>
          <w:szCs w:val="20"/>
          <w:lang w:eastAsia="sl-SI"/>
        </w:rPr>
        <w:t>Priloge:</w:t>
      </w:r>
    </w:p>
    <w:p w14:paraId="22718D57" w14:textId="77777777" w:rsidR="007E7886" w:rsidRPr="008134F1" w:rsidRDefault="007E7886" w:rsidP="007E7886">
      <w:pPr>
        <w:pStyle w:val="Odstavekseznama"/>
        <w:widowControl w:val="0"/>
        <w:numPr>
          <w:ilvl w:val="0"/>
          <w:numId w:val="13"/>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8134F1">
        <w:rPr>
          <w:rFonts w:ascii="Arial" w:eastAsia="Times New Roman" w:hAnsi="Arial" w:cs="Arial"/>
          <w:sz w:val="20"/>
          <w:szCs w:val="20"/>
          <w:lang w:eastAsia="sl-SI"/>
        </w:rPr>
        <w:t xml:space="preserve">predlog sklepa Vlade Republike Slovenije o soglasju, </w:t>
      </w:r>
    </w:p>
    <w:p w14:paraId="79481865" w14:textId="77777777" w:rsidR="007E7886" w:rsidRPr="008134F1" w:rsidRDefault="007E7886" w:rsidP="007E7886">
      <w:pPr>
        <w:pStyle w:val="Odstavekseznama"/>
        <w:widowControl w:val="0"/>
        <w:numPr>
          <w:ilvl w:val="0"/>
          <w:numId w:val="13"/>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8134F1">
        <w:rPr>
          <w:rFonts w:ascii="Arial" w:eastAsia="Times New Roman" w:hAnsi="Arial" w:cs="Arial"/>
          <w:sz w:val="20"/>
          <w:szCs w:val="20"/>
          <w:lang w:eastAsia="sl-SI"/>
        </w:rPr>
        <w:t>obrazložitev,</w:t>
      </w:r>
    </w:p>
    <w:p w14:paraId="5DDCDA11" w14:textId="77777777" w:rsidR="007E7886" w:rsidRDefault="007E7886" w:rsidP="007E7886">
      <w:pPr>
        <w:pStyle w:val="Odstavekseznama"/>
        <w:widowControl w:val="0"/>
        <w:numPr>
          <w:ilvl w:val="0"/>
          <w:numId w:val="13"/>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8134F1">
        <w:rPr>
          <w:rFonts w:ascii="Arial" w:eastAsia="Times New Roman" w:hAnsi="Arial" w:cs="Arial"/>
          <w:sz w:val="20"/>
          <w:szCs w:val="20"/>
          <w:lang w:eastAsia="sl-SI"/>
        </w:rPr>
        <w:t>vloga za izdajo soglasja s študijo o izvedljivosti in finančnim okvirom,</w:t>
      </w:r>
    </w:p>
    <w:p w14:paraId="22ABEEE1" w14:textId="77777777" w:rsidR="007E7886" w:rsidRDefault="007E7886" w:rsidP="007E7886">
      <w:pPr>
        <w:pStyle w:val="Odstavekseznama"/>
        <w:widowControl w:val="0"/>
        <w:numPr>
          <w:ilvl w:val="0"/>
          <w:numId w:val="13"/>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bookmarkStart w:id="4" w:name="_Hlk144792873"/>
      <w:r w:rsidRPr="008134F1">
        <w:rPr>
          <w:rFonts w:ascii="Arial" w:eastAsia="Times New Roman" w:hAnsi="Arial" w:cs="Arial"/>
          <w:sz w:val="20"/>
          <w:szCs w:val="20"/>
          <w:lang w:eastAsia="sl-SI"/>
        </w:rPr>
        <w:t>sklep Strokovnega sveta Republike Slovenije za šport.</w:t>
      </w:r>
    </w:p>
    <w:p w14:paraId="107A2DD3" w14:textId="77777777" w:rsidR="007E7886" w:rsidRDefault="007E7886" w:rsidP="007E7886">
      <w:pPr>
        <w:pStyle w:val="Odstavekseznama"/>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p>
    <w:p w14:paraId="61BAE1DB" w14:textId="77777777" w:rsidR="007E7886" w:rsidRDefault="007E7886">
      <w:pPr>
        <w:spacing w:after="160" w:line="259" w:lineRule="auto"/>
        <w:rPr>
          <w:rFonts w:cs="Arial"/>
          <w:szCs w:val="20"/>
          <w:lang w:eastAsia="sl-SI"/>
        </w:rPr>
      </w:pPr>
      <w:r>
        <w:rPr>
          <w:rFonts w:cs="Arial"/>
          <w:szCs w:val="20"/>
          <w:lang w:eastAsia="sl-SI"/>
        </w:rPr>
        <w:br w:type="page"/>
      </w:r>
    </w:p>
    <w:p w14:paraId="6A789763" w14:textId="30C8C6B5" w:rsidR="007E7886" w:rsidRDefault="007E7886" w:rsidP="006B5E1D">
      <w:pPr>
        <w:tabs>
          <w:tab w:val="left" w:pos="708"/>
        </w:tabs>
        <w:jc w:val="right"/>
        <w:rPr>
          <w:rFonts w:cs="Arial"/>
          <w:szCs w:val="20"/>
          <w:lang w:eastAsia="sl-SI"/>
        </w:rPr>
      </w:pPr>
      <w:r w:rsidRPr="008134F1">
        <w:rPr>
          <w:rFonts w:cs="Arial"/>
          <w:szCs w:val="20"/>
          <w:lang w:eastAsia="sl-SI"/>
        </w:rPr>
        <w:lastRenderedPageBreak/>
        <w:t>Priloga 1</w:t>
      </w:r>
    </w:p>
    <w:p w14:paraId="66E43B28" w14:textId="77777777" w:rsidR="006B5E1D" w:rsidRDefault="006B5E1D" w:rsidP="006B5E1D">
      <w:pPr>
        <w:jc w:val="both"/>
        <w:rPr>
          <w:rFonts w:cs="Arial"/>
          <w:szCs w:val="20"/>
        </w:rPr>
      </w:pPr>
    </w:p>
    <w:p w14:paraId="7604DF34" w14:textId="77777777" w:rsidR="00B86774" w:rsidRPr="0083759E" w:rsidRDefault="00B86774" w:rsidP="00B86774">
      <w:pPr>
        <w:jc w:val="both"/>
        <w:rPr>
          <w:rFonts w:cs="Arial"/>
          <w:b/>
          <w:szCs w:val="20"/>
        </w:rPr>
      </w:pPr>
      <w:r w:rsidRPr="0083759E">
        <w:rPr>
          <w:rFonts w:cs="Arial"/>
          <w:szCs w:val="20"/>
        </w:rPr>
        <w:t>Na podlagi šestega odstavka 21. člena Zakona o Vladi Republike Slovenije (</w:t>
      </w:r>
      <w:r w:rsidRPr="0083759E">
        <w:rPr>
          <w:rFonts w:cs="Arial"/>
          <w:bCs/>
          <w:szCs w:val="20"/>
        </w:rPr>
        <w:t>Uradni list RS, št. 24/05 – uradno prečiščeno besedilo, 109/08, 38/10 – ZUKN, 8/12, 21/13, 47/13 – ZDU-1G, 65/14, 55/17 in 163/22) in v skladu z 10. točko 74. člena</w:t>
      </w:r>
      <w:r>
        <w:rPr>
          <w:rFonts w:cs="Arial"/>
          <w:bCs/>
          <w:szCs w:val="20"/>
        </w:rPr>
        <w:t xml:space="preserve"> ter</w:t>
      </w:r>
      <w:r w:rsidRPr="0083759E">
        <w:rPr>
          <w:rFonts w:cs="Arial"/>
          <w:bCs/>
          <w:szCs w:val="20"/>
        </w:rPr>
        <w:t xml:space="preserve"> drugo alinejo 4. točke prvega odstavka 75. člena Zakona o športu (Uradni list RS, št. 29/17, 21/18 – ZNOrg, 82/20, 3/22 – ZDeb in 37/24 – ZMat-B) </w:t>
      </w:r>
      <w:r w:rsidRPr="0083759E">
        <w:rPr>
          <w:rFonts w:cs="Arial"/>
          <w:szCs w:val="20"/>
        </w:rPr>
        <w:t>je Vlada Republike Slovenije na … seji pod točko …, dne … sprejela naslednji</w:t>
      </w:r>
      <w:r w:rsidRPr="0083759E">
        <w:rPr>
          <w:rFonts w:cs="Arial"/>
          <w:b/>
          <w:szCs w:val="20"/>
        </w:rPr>
        <w:t xml:space="preserve"> </w:t>
      </w:r>
    </w:p>
    <w:p w14:paraId="33F3CC72" w14:textId="77777777" w:rsidR="00B86774" w:rsidRPr="0083759E" w:rsidRDefault="00B86774" w:rsidP="00B86774">
      <w:pPr>
        <w:pStyle w:val="Neotevilenodstavek"/>
        <w:spacing w:before="0" w:after="0" w:line="260" w:lineRule="exact"/>
        <w:rPr>
          <w:iCs/>
          <w:sz w:val="20"/>
          <w:szCs w:val="20"/>
        </w:rPr>
      </w:pPr>
      <w:r w:rsidRPr="0083759E">
        <w:rPr>
          <w:iCs/>
          <w:sz w:val="20"/>
          <w:szCs w:val="20"/>
        </w:rPr>
        <w:t xml:space="preserve"> </w:t>
      </w:r>
    </w:p>
    <w:p w14:paraId="2AF70350" w14:textId="77777777" w:rsidR="00B86774" w:rsidRDefault="00B86774" w:rsidP="00B86774">
      <w:pPr>
        <w:jc w:val="center"/>
        <w:rPr>
          <w:rFonts w:cs="Arial"/>
          <w:szCs w:val="20"/>
        </w:rPr>
      </w:pPr>
      <w:r w:rsidRPr="0083759E">
        <w:rPr>
          <w:rFonts w:cs="Arial"/>
          <w:szCs w:val="20"/>
        </w:rPr>
        <w:t>SKLEP</w:t>
      </w:r>
    </w:p>
    <w:p w14:paraId="6146DBFE" w14:textId="77777777" w:rsidR="00B86774" w:rsidRPr="0083759E" w:rsidRDefault="00B86774" w:rsidP="00B86774">
      <w:pPr>
        <w:jc w:val="center"/>
        <w:rPr>
          <w:rFonts w:cs="Arial"/>
          <w:szCs w:val="20"/>
        </w:rPr>
      </w:pPr>
    </w:p>
    <w:p w14:paraId="7672877F" w14:textId="5D2D58CB" w:rsidR="00B86774" w:rsidRPr="00781928" w:rsidRDefault="00B86774" w:rsidP="00534B1C">
      <w:pPr>
        <w:widowControl w:val="0"/>
        <w:autoSpaceDE w:val="0"/>
        <w:autoSpaceDN w:val="0"/>
        <w:adjustRightInd w:val="0"/>
        <w:jc w:val="both"/>
        <w:rPr>
          <w:rFonts w:cs="Arial"/>
          <w:szCs w:val="20"/>
        </w:rPr>
      </w:pPr>
      <w:r w:rsidRPr="00781928">
        <w:rPr>
          <w:rFonts w:cs="Arial"/>
          <w:szCs w:val="20"/>
        </w:rPr>
        <w:t>Vlada Republike Slovenije daje soglasje</w:t>
      </w:r>
      <w:r w:rsidR="007944D0" w:rsidRPr="00781928">
        <w:rPr>
          <w:rFonts w:cs="Arial"/>
          <w:szCs w:val="20"/>
        </w:rPr>
        <w:t xml:space="preserve"> </w:t>
      </w:r>
      <w:r w:rsidRPr="00781928">
        <w:rPr>
          <w:rFonts w:cs="Arial"/>
          <w:szCs w:val="20"/>
        </w:rPr>
        <w:t xml:space="preserve">Smučarski zvezi Slovenije -– Združenju smučarskih panog  za vložitev kandidature za organizacijo FIS svetovnega prvenstva v nordijskem smučanju v Planici v letu 2031 ali 2033. </w:t>
      </w:r>
    </w:p>
    <w:p w14:paraId="22C50661" w14:textId="77777777" w:rsidR="00B86774" w:rsidRPr="00AD6CDA" w:rsidRDefault="00B86774" w:rsidP="00B86774">
      <w:pPr>
        <w:pStyle w:val="Odstavekseznama"/>
        <w:widowControl w:val="0"/>
        <w:autoSpaceDE w:val="0"/>
        <w:autoSpaceDN w:val="0"/>
        <w:adjustRightInd w:val="0"/>
        <w:spacing w:after="0" w:line="260" w:lineRule="exact"/>
        <w:jc w:val="both"/>
        <w:rPr>
          <w:rFonts w:ascii="Arial" w:eastAsia="Times New Roman" w:hAnsi="Arial" w:cs="Arial"/>
          <w:sz w:val="20"/>
          <w:szCs w:val="20"/>
        </w:rPr>
      </w:pPr>
    </w:p>
    <w:p w14:paraId="184DEF0A" w14:textId="77777777" w:rsidR="00B86774" w:rsidRDefault="00B86774" w:rsidP="00B86774">
      <w:pPr>
        <w:pStyle w:val="Odstavekseznama"/>
        <w:widowControl w:val="0"/>
        <w:autoSpaceDE w:val="0"/>
        <w:autoSpaceDN w:val="0"/>
        <w:adjustRightInd w:val="0"/>
        <w:spacing w:after="0" w:line="260" w:lineRule="exact"/>
        <w:jc w:val="both"/>
        <w:rPr>
          <w:rFonts w:ascii="Arial" w:eastAsia="Times New Roman" w:hAnsi="Arial" w:cs="Arial"/>
          <w:sz w:val="20"/>
          <w:szCs w:val="20"/>
        </w:rPr>
      </w:pPr>
    </w:p>
    <w:p w14:paraId="5E6B524F" w14:textId="77777777" w:rsidR="00B86774" w:rsidRPr="0083759E" w:rsidRDefault="00B86774" w:rsidP="00B86774">
      <w:pPr>
        <w:pStyle w:val="Odstavekseznama"/>
        <w:widowControl w:val="0"/>
        <w:autoSpaceDE w:val="0"/>
        <w:autoSpaceDN w:val="0"/>
        <w:adjustRightInd w:val="0"/>
        <w:spacing w:after="0" w:line="260" w:lineRule="exact"/>
        <w:jc w:val="both"/>
        <w:rPr>
          <w:rFonts w:ascii="Arial" w:eastAsia="Times New Roman" w:hAnsi="Arial" w:cs="Arial"/>
          <w:sz w:val="20"/>
          <w:szCs w:val="20"/>
        </w:rPr>
      </w:pPr>
    </w:p>
    <w:p w14:paraId="00D80C42" w14:textId="77777777" w:rsidR="00B86774" w:rsidRPr="0083759E" w:rsidRDefault="00B86774" w:rsidP="00B86774">
      <w:pPr>
        <w:ind w:left="5670"/>
        <w:jc w:val="center"/>
        <w:rPr>
          <w:rFonts w:cs="Arial"/>
          <w:szCs w:val="20"/>
        </w:rPr>
      </w:pPr>
      <w:r w:rsidRPr="0083759E">
        <w:rPr>
          <w:rFonts w:cs="Arial"/>
          <w:szCs w:val="20"/>
        </w:rPr>
        <w:t>Barbara Kolenko Helbl</w:t>
      </w:r>
    </w:p>
    <w:p w14:paraId="7B5AE73C" w14:textId="77777777" w:rsidR="00B86774" w:rsidRPr="0083759E" w:rsidRDefault="00B86774" w:rsidP="00B86774">
      <w:pPr>
        <w:ind w:left="5670"/>
        <w:jc w:val="center"/>
        <w:rPr>
          <w:rFonts w:cs="Arial"/>
          <w:szCs w:val="20"/>
          <w:lang w:eastAsia="sl-SI"/>
        </w:rPr>
      </w:pPr>
      <w:r w:rsidRPr="0083759E">
        <w:rPr>
          <w:rFonts w:cs="Arial"/>
          <w:szCs w:val="20"/>
          <w:lang w:eastAsia="sl-SI"/>
        </w:rPr>
        <w:t xml:space="preserve">generalna sekretarka </w:t>
      </w:r>
    </w:p>
    <w:p w14:paraId="6965EFE4" w14:textId="77777777" w:rsidR="00B86774" w:rsidRPr="0083759E" w:rsidRDefault="00B86774" w:rsidP="00B86774">
      <w:pPr>
        <w:pStyle w:val="Neotevilenodstavek"/>
        <w:rPr>
          <w:iCs/>
          <w:sz w:val="20"/>
          <w:szCs w:val="20"/>
        </w:rPr>
      </w:pPr>
    </w:p>
    <w:p w14:paraId="06B0F664" w14:textId="77777777" w:rsidR="00B86774" w:rsidRPr="0083759E" w:rsidRDefault="00B86774" w:rsidP="00B86774">
      <w:pPr>
        <w:pStyle w:val="Neotevilenodstavek"/>
        <w:rPr>
          <w:iCs/>
          <w:sz w:val="20"/>
          <w:szCs w:val="20"/>
        </w:rPr>
      </w:pPr>
      <w:r w:rsidRPr="0083759E">
        <w:rPr>
          <w:iCs/>
          <w:sz w:val="20"/>
          <w:szCs w:val="20"/>
        </w:rPr>
        <w:t xml:space="preserve">Sklep prejmejo: </w:t>
      </w:r>
    </w:p>
    <w:p w14:paraId="4DE917C5" w14:textId="77777777" w:rsidR="00B86774" w:rsidRPr="0083759E" w:rsidRDefault="00B86774" w:rsidP="00B86774">
      <w:pPr>
        <w:numPr>
          <w:ilvl w:val="0"/>
          <w:numId w:val="1"/>
        </w:numPr>
        <w:spacing w:line="240" w:lineRule="auto"/>
        <w:rPr>
          <w:rFonts w:cs="Arial"/>
          <w:iCs/>
          <w:szCs w:val="20"/>
        </w:rPr>
      </w:pPr>
      <w:r>
        <w:rPr>
          <w:rFonts w:cs="Arial"/>
          <w:iCs/>
          <w:szCs w:val="20"/>
        </w:rPr>
        <w:t xml:space="preserve">Smučarska </w:t>
      </w:r>
      <w:r w:rsidRPr="0083759E">
        <w:rPr>
          <w:rFonts w:cs="Arial"/>
          <w:iCs/>
          <w:szCs w:val="20"/>
        </w:rPr>
        <w:t>zveza Slovenije</w:t>
      </w:r>
      <w:r>
        <w:rPr>
          <w:rFonts w:cs="Arial"/>
          <w:iCs/>
          <w:szCs w:val="20"/>
        </w:rPr>
        <w:t xml:space="preserve"> – Združenje smučarskih panog</w:t>
      </w:r>
      <w:r w:rsidRPr="0083759E">
        <w:rPr>
          <w:rFonts w:cs="Arial"/>
          <w:iCs/>
          <w:szCs w:val="20"/>
        </w:rPr>
        <w:t xml:space="preserve">, </w:t>
      </w:r>
      <w:r>
        <w:rPr>
          <w:rFonts w:cs="Arial"/>
          <w:iCs/>
          <w:szCs w:val="20"/>
        </w:rPr>
        <w:t>Podutiška cesta 146</w:t>
      </w:r>
      <w:r w:rsidRPr="0083759E">
        <w:rPr>
          <w:rFonts w:cs="Arial"/>
          <w:iCs/>
          <w:szCs w:val="20"/>
        </w:rPr>
        <w:t xml:space="preserve">, 1000 Ljubljana, </w:t>
      </w:r>
    </w:p>
    <w:p w14:paraId="0241B850" w14:textId="77777777" w:rsidR="00B86774" w:rsidRPr="0083759E" w:rsidRDefault="00B86774" w:rsidP="00B86774">
      <w:pPr>
        <w:numPr>
          <w:ilvl w:val="0"/>
          <w:numId w:val="1"/>
        </w:numPr>
        <w:spacing w:line="240" w:lineRule="auto"/>
        <w:rPr>
          <w:rFonts w:cs="Arial"/>
          <w:iCs/>
          <w:szCs w:val="20"/>
        </w:rPr>
      </w:pPr>
      <w:r w:rsidRPr="0083759E">
        <w:rPr>
          <w:rFonts w:cs="Arial"/>
          <w:iCs/>
          <w:szCs w:val="20"/>
        </w:rPr>
        <w:t>Ministrstvo za gospodarstvo, turizem in šport,</w:t>
      </w:r>
    </w:p>
    <w:p w14:paraId="2E487D13" w14:textId="77777777" w:rsidR="00B86774" w:rsidRPr="0083759E" w:rsidRDefault="00B86774" w:rsidP="00B86774">
      <w:pPr>
        <w:numPr>
          <w:ilvl w:val="0"/>
          <w:numId w:val="1"/>
        </w:numPr>
        <w:spacing w:line="240" w:lineRule="auto"/>
        <w:rPr>
          <w:rFonts w:cs="Arial"/>
          <w:iCs/>
          <w:szCs w:val="20"/>
        </w:rPr>
      </w:pPr>
      <w:r w:rsidRPr="0083759E">
        <w:rPr>
          <w:rFonts w:cs="Arial"/>
          <w:iCs/>
          <w:szCs w:val="20"/>
        </w:rPr>
        <w:t>Ministrstvo za finance,</w:t>
      </w:r>
    </w:p>
    <w:p w14:paraId="2DF31B98" w14:textId="77777777" w:rsidR="00B86774" w:rsidRPr="0083759E" w:rsidRDefault="00B86774" w:rsidP="00B86774">
      <w:pPr>
        <w:numPr>
          <w:ilvl w:val="0"/>
          <w:numId w:val="1"/>
        </w:numPr>
        <w:spacing w:line="240" w:lineRule="auto"/>
        <w:rPr>
          <w:rFonts w:cs="Arial"/>
          <w:iCs/>
          <w:szCs w:val="20"/>
        </w:rPr>
      </w:pPr>
      <w:r w:rsidRPr="0083759E">
        <w:rPr>
          <w:rFonts w:cs="Arial"/>
          <w:iCs/>
          <w:szCs w:val="20"/>
        </w:rPr>
        <w:t>Ministrstvo za notranje zadeve,</w:t>
      </w:r>
    </w:p>
    <w:p w14:paraId="627670F5" w14:textId="77777777" w:rsidR="00B86774" w:rsidRDefault="00B86774" w:rsidP="00B86774">
      <w:pPr>
        <w:numPr>
          <w:ilvl w:val="0"/>
          <w:numId w:val="1"/>
        </w:numPr>
        <w:spacing w:line="240" w:lineRule="auto"/>
        <w:rPr>
          <w:rFonts w:cs="Arial"/>
          <w:iCs/>
          <w:szCs w:val="20"/>
        </w:rPr>
      </w:pPr>
      <w:r w:rsidRPr="0083759E">
        <w:rPr>
          <w:rFonts w:cs="Arial"/>
          <w:iCs/>
          <w:szCs w:val="20"/>
        </w:rPr>
        <w:t>Služba Vlade Republike Slovenije za zakonodajo,</w:t>
      </w:r>
    </w:p>
    <w:p w14:paraId="74D83F91" w14:textId="77777777" w:rsidR="00B86774" w:rsidRDefault="00B86774" w:rsidP="00B86774">
      <w:pPr>
        <w:numPr>
          <w:ilvl w:val="0"/>
          <w:numId w:val="1"/>
        </w:numPr>
        <w:overflowPunct w:val="0"/>
        <w:autoSpaceDE w:val="0"/>
        <w:autoSpaceDN w:val="0"/>
        <w:adjustRightInd w:val="0"/>
        <w:jc w:val="both"/>
        <w:textAlignment w:val="baseline"/>
        <w:rPr>
          <w:rFonts w:cs="Arial"/>
          <w:iCs/>
          <w:szCs w:val="20"/>
          <w:lang w:eastAsia="sl-SI"/>
        </w:rPr>
      </w:pPr>
      <w:r w:rsidRPr="0083759E">
        <w:rPr>
          <w:rFonts w:cs="Arial"/>
          <w:iCs/>
          <w:szCs w:val="20"/>
        </w:rPr>
        <w:t>Urad Vlade Republike Slovenije za komuniciranje.</w:t>
      </w:r>
    </w:p>
    <w:p w14:paraId="1229E4F4" w14:textId="72D5DBF1" w:rsidR="00DE305F" w:rsidRDefault="00DE305F" w:rsidP="007C21F7">
      <w:pPr>
        <w:overflowPunct w:val="0"/>
        <w:autoSpaceDE w:val="0"/>
        <w:autoSpaceDN w:val="0"/>
        <w:adjustRightInd w:val="0"/>
        <w:ind w:left="720"/>
        <w:jc w:val="both"/>
        <w:textAlignment w:val="baseline"/>
        <w:rPr>
          <w:rFonts w:cs="Arial"/>
          <w:iCs/>
          <w:szCs w:val="20"/>
          <w:lang w:eastAsia="sl-SI"/>
        </w:rPr>
      </w:pPr>
    </w:p>
    <w:p w14:paraId="49D8A99F" w14:textId="388C1223" w:rsidR="006B5E1D" w:rsidRDefault="006B5E1D" w:rsidP="00AD6CDA">
      <w:pPr>
        <w:overflowPunct w:val="0"/>
        <w:autoSpaceDE w:val="0"/>
        <w:autoSpaceDN w:val="0"/>
        <w:adjustRightInd w:val="0"/>
        <w:ind w:left="720"/>
        <w:jc w:val="both"/>
        <w:textAlignment w:val="baseline"/>
        <w:rPr>
          <w:rFonts w:cs="Arial"/>
          <w:iCs/>
          <w:szCs w:val="20"/>
          <w:lang w:eastAsia="sl-SI"/>
        </w:rPr>
      </w:pPr>
    </w:p>
    <w:p w14:paraId="70A2CC1D" w14:textId="77777777" w:rsidR="006B5E1D" w:rsidRDefault="006B5E1D" w:rsidP="006B5E1D">
      <w:pPr>
        <w:tabs>
          <w:tab w:val="left" w:pos="708"/>
        </w:tabs>
        <w:jc w:val="right"/>
        <w:rPr>
          <w:rFonts w:cs="Arial"/>
          <w:color w:val="FF0000"/>
          <w:szCs w:val="20"/>
          <w:lang w:eastAsia="sl-SI"/>
        </w:rPr>
      </w:pPr>
    </w:p>
    <w:p w14:paraId="1F361143" w14:textId="77777777" w:rsidR="006B5E1D" w:rsidRDefault="006B5E1D">
      <w:pPr>
        <w:spacing w:after="160" w:line="259" w:lineRule="auto"/>
        <w:rPr>
          <w:rFonts w:cs="Arial"/>
          <w:szCs w:val="20"/>
          <w:lang w:eastAsia="sl-SI"/>
        </w:rPr>
      </w:pPr>
      <w:r>
        <w:rPr>
          <w:rFonts w:cs="Arial"/>
          <w:szCs w:val="20"/>
          <w:lang w:eastAsia="sl-SI"/>
        </w:rPr>
        <w:br w:type="page"/>
      </w:r>
    </w:p>
    <w:p w14:paraId="69C7526C" w14:textId="0AEF73B1" w:rsidR="007E7886" w:rsidRPr="008134F1" w:rsidRDefault="007E7886" w:rsidP="007E7886">
      <w:pPr>
        <w:tabs>
          <w:tab w:val="left" w:pos="708"/>
        </w:tabs>
        <w:jc w:val="right"/>
        <w:rPr>
          <w:rFonts w:cs="Arial"/>
          <w:szCs w:val="20"/>
          <w:lang w:eastAsia="sl-SI"/>
        </w:rPr>
      </w:pPr>
      <w:r w:rsidRPr="008134F1">
        <w:rPr>
          <w:rFonts w:cs="Arial"/>
          <w:szCs w:val="20"/>
          <w:lang w:eastAsia="sl-SI"/>
        </w:rPr>
        <w:lastRenderedPageBreak/>
        <w:t>Priloga 2</w:t>
      </w:r>
    </w:p>
    <w:p w14:paraId="1EB1DE51" w14:textId="77777777" w:rsidR="007E7886" w:rsidRPr="008134F1" w:rsidRDefault="007E7886" w:rsidP="007E7886">
      <w:pPr>
        <w:spacing w:line="260" w:lineRule="atLeast"/>
        <w:jc w:val="center"/>
        <w:rPr>
          <w:rFonts w:cs="Arial"/>
          <w:b/>
          <w:szCs w:val="20"/>
        </w:rPr>
      </w:pPr>
    </w:p>
    <w:p w14:paraId="28AA7E2D" w14:textId="77777777" w:rsidR="007E7886" w:rsidRPr="008134F1" w:rsidRDefault="007E7886" w:rsidP="007E7886">
      <w:pPr>
        <w:spacing w:line="260" w:lineRule="atLeast"/>
        <w:jc w:val="center"/>
        <w:rPr>
          <w:rFonts w:cs="Arial"/>
          <w:b/>
          <w:szCs w:val="20"/>
        </w:rPr>
      </w:pPr>
    </w:p>
    <w:p w14:paraId="2FB75965" w14:textId="77777777" w:rsidR="007E7886" w:rsidRPr="008134F1" w:rsidRDefault="007E7886" w:rsidP="007E7886">
      <w:pPr>
        <w:jc w:val="center"/>
        <w:rPr>
          <w:rFonts w:cs="Arial"/>
          <w:b/>
          <w:szCs w:val="20"/>
        </w:rPr>
      </w:pPr>
      <w:r w:rsidRPr="008134F1">
        <w:rPr>
          <w:rFonts w:cs="Arial"/>
          <w:b/>
          <w:szCs w:val="20"/>
        </w:rPr>
        <w:t>OBRAZLOŽITEV</w:t>
      </w:r>
    </w:p>
    <w:p w14:paraId="27ED3163" w14:textId="77777777" w:rsidR="007E7886" w:rsidRPr="00FB2FFF" w:rsidRDefault="007E7886" w:rsidP="007E7886">
      <w:pPr>
        <w:widowControl w:val="0"/>
        <w:overflowPunct w:val="0"/>
        <w:autoSpaceDE w:val="0"/>
        <w:autoSpaceDN w:val="0"/>
        <w:adjustRightInd w:val="0"/>
        <w:jc w:val="both"/>
        <w:textAlignment w:val="baseline"/>
        <w:rPr>
          <w:rFonts w:cs="Arial"/>
          <w:iCs/>
          <w:color w:val="FF0000"/>
          <w:szCs w:val="20"/>
          <w:lang w:eastAsia="sl-SI"/>
        </w:rPr>
      </w:pPr>
    </w:p>
    <w:p w14:paraId="518C778F" w14:textId="3AC5145A" w:rsidR="007E7886" w:rsidRPr="00784CBF" w:rsidRDefault="00784CBF" w:rsidP="007E7886">
      <w:pPr>
        <w:widowControl w:val="0"/>
        <w:overflowPunct w:val="0"/>
        <w:autoSpaceDE w:val="0"/>
        <w:autoSpaceDN w:val="0"/>
        <w:adjustRightInd w:val="0"/>
        <w:jc w:val="both"/>
        <w:textAlignment w:val="baseline"/>
        <w:rPr>
          <w:rFonts w:cs="Arial"/>
          <w:szCs w:val="20"/>
        </w:rPr>
      </w:pPr>
      <w:bookmarkStart w:id="5" w:name="_Hlk182217688"/>
      <w:r w:rsidRPr="00784CBF">
        <w:rPr>
          <w:rFonts w:cs="Arial"/>
          <w:iCs/>
          <w:szCs w:val="20"/>
          <w:lang w:eastAsia="sl-SI"/>
        </w:rPr>
        <w:t>Smučarska</w:t>
      </w:r>
      <w:r w:rsidR="007E7886" w:rsidRPr="00784CBF">
        <w:rPr>
          <w:rFonts w:cs="Arial"/>
          <w:iCs/>
          <w:szCs w:val="20"/>
          <w:lang w:eastAsia="sl-SI"/>
        </w:rPr>
        <w:t xml:space="preserve"> zveza Slovenije</w:t>
      </w:r>
      <w:r w:rsidR="00AD6CDA">
        <w:rPr>
          <w:rFonts w:cs="Arial"/>
          <w:iCs/>
          <w:szCs w:val="20"/>
          <w:lang w:eastAsia="sl-SI"/>
        </w:rPr>
        <w:t xml:space="preserve"> – Združenje smučarskih panog</w:t>
      </w:r>
      <w:r w:rsidR="007E7886" w:rsidRPr="00784CBF">
        <w:rPr>
          <w:rFonts w:cs="Arial"/>
          <w:iCs/>
          <w:szCs w:val="20"/>
          <w:lang w:eastAsia="sl-SI"/>
        </w:rPr>
        <w:t xml:space="preserve"> (v nadaljnjem besedilu: </w:t>
      </w:r>
      <w:r w:rsidRPr="00784CBF">
        <w:rPr>
          <w:rFonts w:cs="Arial"/>
          <w:iCs/>
          <w:szCs w:val="20"/>
          <w:lang w:eastAsia="sl-SI"/>
        </w:rPr>
        <w:t>SZS</w:t>
      </w:r>
      <w:r w:rsidR="007E7886" w:rsidRPr="00784CBF">
        <w:rPr>
          <w:rFonts w:cs="Arial"/>
          <w:iCs/>
          <w:szCs w:val="20"/>
          <w:lang w:eastAsia="sl-SI"/>
        </w:rPr>
        <w:t xml:space="preserve">) je v skladu s 75. členom Zakona o športu (Uradni list RS, št. 29/17, 21/18 – ZNOrg, 82/20, 3/22 – ZDeb in 37/24 – ZMat-B; v nadaljevanju: ZŠpo-1) </w:t>
      </w:r>
      <w:r w:rsidR="007E7886" w:rsidRPr="00784CBF">
        <w:rPr>
          <w:rFonts w:cs="Arial"/>
          <w:bCs/>
          <w:szCs w:val="20"/>
        </w:rPr>
        <w:t xml:space="preserve">in na podlagi </w:t>
      </w:r>
      <w:r w:rsidR="007E7886" w:rsidRPr="00784CBF">
        <w:rPr>
          <w:rFonts w:cs="Arial"/>
          <w:iCs/>
          <w:szCs w:val="20"/>
          <w:lang w:eastAsia="sl-SI"/>
        </w:rPr>
        <w:t>Sklepa o postopku za kandidiranje in organiziranje velikih športnih prireditev v Republiki Sloveniji (Uradni list RS št. 64/93, 22/98 – ZSpo in 29/17 – ZŠpo-1</w:t>
      </w:r>
      <w:bookmarkStart w:id="6" w:name="_Hlk174966156"/>
      <w:r w:rsidR="007E7886" w:rsidRPr="00784CBF">
        <w:rPr>
          <w:rFonts w:cs="Arial"/>
          <w:iCs/>
          <w:szCs w:val="20"/>
          <w:lang w:eastAsia="sl-SI"/>
        </w:rPr>
        <w:t xml:space="preserve">; v nadaljevanju: Sklep o postopku za kandidiranje), ki se uporablja na podlagi </w:t>
      </w:r>
      <w:r w:rsidR="007E7886" w:rsidRPr="00784CBF">
        <w:rPr>
          <w:rFonts w:cs="Arial"/>
          <w:bCs/>
          <w:szCs w:val="20"/>
        </w:rPr>
        <w:t>7. točke drugega odstavka 99. člena ZŠpo-1</w:t>
      </w:r>
      <w:bookmarkEnd w:id="6"/>
      <w:r w:rsidR="007E7886" w:rsidRPr="00784CBF">
        <w:rPr>
          <w:rFonts w:cs="Arial"/>
          <w:bCs/>
          <w:szCs w:val="20"/>
        </w:rPr>
        <w:t>,</w:t>
      </w:r>
      <w:r w:rsidR="007E7886" w:rsidRPr="00784CBF">
        <w:rPr>
          <w:rFonts w:cs="Arial"/>
          <w:iCs/>
          <w:szCs w:val="20"/>
          <w:lang w:eastAsia="sl-SI"/>
        </w:rPr>
        <w:t xml:space="preserve"> dne </w:t>
      </w:r>
      <w:r>
        <w:rPr>
          <w:rFonts w:cs="Arial"/>
          <w:iCs/>
          <w:szCs w:val="20"/>
          <w:lang w:eastAsia="sl-SI"/>
        </w:rPr>
        <w:t>14</w:t>
      </w:r>
      <w:r w:rsidR="007E7886" w:rsidRPr="00784CBF">
        <w:rPr>
          <w:rFonts w:cs="Arial"/>
          <w:iCs/>
          <w:szCs w:val="20"/>
          <w:lang w:eastAsia="sl-SI"/>
        </w:rPr>
        <w:t xml:space="preserve">. </w:t>
      </w:r>
      <w:r>
        <w:rPr>
          <w:rFonts w:cs="Arial"/>
          <w:iCs/>
          <w:szCs w:val="20"/>
          <w:lang w:eastAsia="sl-SI"/>
        </w:rPr>
        <w:t>3</w:t>
      </w:r>
      <w:r w:rsidR="007E7886" w:rsidRPr="00784CBF">
        <w:rPr>
          <w:rFonts w:cs="Arial"/>
          <w:iCs/>
          <w:szCs w:val="20"/>
          <w:lang w:eastAsia="sl-SI"/>
        </w:rPr>
        <w:t xml:space="preserve">. 2025 predložila vlogo za izdajo soglasja </w:t>
      </w:r>
      <w:r w:rsidRPr="00784CBF">
        <w:rPr>
          <w:rFonts w:cs="Arial"/>
          <w:iCs/>
          <w:szCs w:val="20"/>
          <w:lang w:eastAsia="sl-SI"/>
        </w:rPr>
        <w:t>za vložitev kandidatur</w:t>
      </w:r>
      <w:r>
        <w:rPr>
          <w:rFonts w:cs="Arial"/>
          <w:iCs/>
          <w:szCs w:val="20"/>
          <w:lang w:eastAsia="sl-SI"/>
        </w:rPr>
        <w:t>e</w:t>
      </w:r>
      <w:r w:rsidRPr="00784CBF">
        <w:rPr>
          <w:rFonts w:cs="Arial"/>
          <w:iCs/>
          <w:szCs w:val="20"/>
          <w:lang w:eastAsia="sl-SI"/>
        </w:rPr>
        <w:t xml:space="preserve"> </w:t>
      </w:r>
      <w:r w:rsidR="007E7886" w:rsidRPr="00784CBF">
        <w:rPr>
          <w:rFonts w:cs="Arial"/>
          <w:iCs/>
          <w:szCs w:val="20"/>
          <w:lang w:eastAsia="sl-SI"/>
        </w:rPr>
        <w:t xml:space="preserve">za organizacijo velike mednarodne športne prireditve, </w:t>
      </w:r>
      <w:r w:rsidRPr="003931F9">
        <w:rPr>
          <w:rFonts w:cs="Arial"/>
          <w:iCs/>
          <w:szCs w:val="20"/>
          <w:lang w:eastAsia="sl-SI"/>
        </w:rPr>
        <w:t>FIS svetovn</w:t>
      </w:r>
      <w:r w:rsidR="001B3540">
        <w:rPr>
          <w:rFonts w:cs="Arial"/>
          <w:iCs/>
          <w:szCs w:val="20"/>
          <w:lang w:eastAsia="sl-SI"/>
        </w:rPr>
        <w:t>ega</w:t>
      </w:r>
      <w:r w:rsidRPr="003931F9">
        <w:rPr>
          <w:rFonts w:cs="Arial"/>
          <w:iCs/>
          <w:szCs w:val="20"/>
          <w:lang w:eastAsia="sl-SI"/>
        </w:rPr>
        <w:t xml:space="preserve"> prvenstv</w:t>
      </w:r>
      <w:r w:rsidR="001B3540">
        <w:rPr>
          <w:rFonts w:cs="Arial"/>
          <w:iCs/>
          <w:szCs w:val="20"/>
          <w:lang w:eastAsia="sl-SI"/>
        </w:rPr>
        <w:t>a</w:t>
      </w:r>
      <w:r w:rsidRPr="003931F9">
        <w:rPr>
          <w:rFonts w:cs="Arial"/>
          <w:iCs/>
          <w:szCs w:val="20"/>
          <w:lang w:eastAsia="sl-SI"/>
        </w:rPr>
        <w:t xml:space="preserve"> v nordijskem smučanju</w:t>
      </w:r>
      <w:r w:rsidR="00191DC3">
        <w:rPr>
          <w:rFonts w:cs="Arial"/>
          <w:iCs/>
          <w:szCs w:val="20"/>
          <w:lang w:eastAsia="sl-SI"/>
        </w:rPr>
        <w:t xml:space="preserve"> v </w:t>
      </w:r>
      <w:r w:rsidRPr="003931F9">
        <w:rPr>
          <w:rFonts w:cs="Arial"/>
          <w:iCs/>
          <w:szCs w:val="20"/>
          <w:lang w:eastAsia="sl-SI"/>
        </w:rPr>
        <w:t>Planic</w:t>
      </w:r>
      <w:r w:rsidR="00191DC3">
        <w:rPr>
          <w:rFonts w:cs="Arial"/>
          <w:iCs/>
          <w:szCs w:val="20"/>
          <w:lang w:eastAsia="sl-SI"/>
        </w:rPr>
        <w:t xml:space="preserve">i </w:t>
      </w:r>
      <w:r w:rsidR="00DE305F">
        <w:rPr>
          <w:rFonts w:cs="Arial"/>
          <w:iCs/>
          <w:szCs w:val="20"/>
          <w:lang w:eastAsia="sl-SI"/>
        </w:rPr>
        <w:t>v</w:t>
      </w:r>
      <w:r w:rsidR="00191DC3">
        <w:rPr>
          <w:rFonts w:cs="Arial"/>
          <w:iCs/>
          <w:szCs w:val="20"/>
          <w:lang w:eastAsia="sl-SI"/>
        </w:rPr>
        <w:t xml:space="preserve"> let</w:t>
      </w:r>
      <w:r w:rsidR="00DE305F">
        <w:rPr>
          <w:rFonts w:cs="Arial"/>
          <w:iCs/>
          <w:szCs w:val="20"/>
          <w:lang w:eastAsia="sl-SI"/>
        </w:rPr>
        <w:t>u</w:t>
      </w:r>
      <w:r w:rsidRPr="003931F9">
        <w:rPr>
          <w:rFonts w:cs="Arial"/>
          <w:iCs/>
          <w:szCs w:val="20"/>
          <w:lang w:eastAsia="sl-SI"/>
        </w:rPr>
        <w:t xml:space="preserve"> 2031 ali 2033, ki bi potekalo predvidoma v drugi polovici februarja in začetku marca 2031 ali 2033</w:t>
      </w:r>
      <w:r w:rsidR="007E7886" w:rsidRPr="009B427C">
        <w:rPr>
          <w:rFonts w:cs="Arial"/>
          <w:iCs/>
          <w:szCs w:val="20"/>
          <w:lang w:eastAsia="sl-SI"/>
        </w:rPr>
        <w:t>. S</w:t>
      </w:r>
      <w:r w:rsidR="001811AE">
        <w:rPr>
          <w:rFonts w:cs="Arial"/>
          <w:iCs/>
          <w:szCs w:val="20"/>
          <w:lang w:eastAsia="sl-SI"/>
        </w:rPr>
        <w:t>ZS</w:t>
      </w:r>
      <w:r w:rsidR="007E7886" w:rsidRPr="009B427C">
        <w:rPr>
          <w:rFonts w:cs="Arial"/>
          <w:iCs/>
          <w:szCs w:val="20"/>
          <w:lang w:eastAsia="sl-SI"/>
        </w:rPr>
        <w:t xml:space="preserve"> je dne </w:t>
      </w:r>
      <w:r w:rsidR="009B427C" w:rsidRPr="009B427C">
        <w:rPr>
          <w:rFonts w:cs="Arial"/>
          <w:iCs/>
          <w:szCs w:val="20"/>
          <w:lang w:eastAsia="sl-SI"/>
        </w:rPr>
        <w:t xml:space="preserve">25. 3., </w:t>
      </w:r>
      <w:r w:rsidR="007E7886" w:rsidRPr="009B427C">
        <w:rPr>
          <w:rFonts w:cs="Arial"/>
          <w:iCs/>
          <w:szCs w:val="20"/>
          <w:lang w:eastAsia="sl-SI"/>
        </w:rPr>
        <w:t>3</w:t>
      </w:r>
      <w:r w:rsidR="009B427C" w:rsidRPr="009B427C">
        <w:rPr>
          <w:rFonts w:cs="Arial"/>
          <w:iCs/>
          <w:szCs w:val="20"/>
          <w:lang w:eastAsia="sl-SI"/>
        </w:rPr>
        <w:t>1</w:t>
      </w:r>
      <w:r w:rsidR="007E7886" w:rsidRPr="009B427C">
        <w:rPr>
          <w:rFonts w:cs="Arial"/>
          <w:iCs/>
          <w:szCs w:val="20"/>
          <w:lang w:eastAsia="sl-SI"/>
        </w:rPr>
        <w:t xml:space="preserve">. </w:t>
      </w:r>
      <w:r w:rsidR="009B427C" w:rsidRPr="009B427C">
        <w:rPr>
          <w:rFonts w:cs="Arial"/>
          <w:iCs/>
          <w:szCs w:val="20"/>
          <w:lang w:eastAsia="sl-SI"/>
        </w:rPr>
        <w:t>3</w:t>
      </w:r>
      <w:r w:rsidR="007E7886" w:rsidRPr="009B427C">
        <w:rPr>
          <w:rFonts w:cs="Arial"/>
          <w:iCs/>
          <w:szCs w:val="20"/>
          <w:lang w:eastAsia="sl-SI"/>
        </w:rPr>
        <w:t xml:space="preserve"> in </w:t>
      </w:r>
      <w:r w:rsidR="009B427C" w:rsidRPr="009B427C">
        <w:rPr>
          <w:rFonts w:cs="Arial"/>
          <w:iCs/>
          <w:szCs w:val="20"/>
          <w:lang w:eastAsia="sl-SI"/>
        </w:rPr>
        <w:t>1</w:t>
      </w:r>
      <w:r w:rsidR="007E7886" w:rsidRPr="009B427C">
        <w:rPr>
          <w:rFonts w:cs="Arial"/>
          <w:iCs/>
          <w:szCs w:val="20"/>
          <w:lang w:eastAsia="sl-SI"/>
        </w:rPr>
        <w:t xml:space="preserve">. </w:t>
      </w:r>
      <w:r w:rsidR="009B427C" w:rsidRPr="009B427C">
        <w:rPr>
          <w:rFonts w:cs="Arial"/>
          <w:iCs/>
          <w:szCs w:val="20"/>
          <w:lang w:eastAsia="sl-SI"/>
        </w:rPr>
        <w:t>4</w:t>
      </w:r>
      <w:r w:rsidR="007E7886" w:rsidRPr="009B427C">
        <w:rPr>
          <w:rFonts w:cs="Arial"/>
          <w:iCs/>
          <w:szCs w:val="20"/>
          <w:lang w:eastAsia="sl-SI"/>
        </w:rPr>
        <w:t xml:space="preserve">. 2025 dopolnila </w:t>
      </w:r>
      <w:r w:rsidR="007E7886" w:rsidRPr="00191DC3">
        <w:rPr>
          <w:rFonts w:cs="Arial"/>
          <w:iCs/>
          <w:szCs w:val="20"/>
          <w:lang w:eastAsia="sl-SI"/>
        </w:rPr>
        <w:t xml:space="preserve">vlogo. Iz vsebine vloge in dopolnitev </w:t>
      </w:r>
      <w:r w:rsidR="009B427C" w:rsidRPr="00191DC3">
        <w:rPr>
          <w:rFonts w:cs="Arial"/>
          <w:iCs/>
          <w:szCs w:val="20"/>
          <w:lang w:eastAsia="sl-SI"/>
        </w:rPr>
        <w:t xml:space="preserve">ne </w:t>
      </w:r>
      <w:r w:rsidR="007E7886" w:rsidRPr="00191DC3">
        <w:rPr>
          <w:rFonts w:cs="Arial"/>
          <w:iCs/>
          <w:szCs w:val="20"/>
          <w:lang w:eastAsia="sl-SI"/>
        </w:rPr>
        <w:t>izhaja prošnja za izdajo soglasja</w:t>
      </w:r>
      <w:r w:rsidR="007E7886" w:rsidRPr="00191DC3">
        <w:rPr>
          <w:rFonts w:cs="Arial"/>
          <w:szCs w:val="20"/>
        </w:rPr>
        <w:t xml:space="preserve"> za sofinanciranje iz sredstev</w:t>
      </w:r>
      <w:r w:rsidR="009B427C" w:rsidRPr="00191DC3">
        <w:rPr>
          <w:rFonts w:cs="Arial"/>
          <w:szCs w:val="20"/>
        </w:rPr>
        <w:t xml:space="preserve"> Ministrstva za gospodarstvo, turizem in šport</w:t>
      </w:r>
      <w:r w:rsidR="007E7886" w:rsidRPr="00191DC3">
        <w:rPr>
          <w:rFonts w:cs="Arial"/>
          <w:szCs w:val="20"/>
        </w:rPr>
        <w:t>.</w:t>
      </w:r>
      <w:r w:rsidR="009B427C" w:rsidRPr="00191DC3">
        <w:rPr>
          <w:rFonts w:cs="Arial"/>
          <w:szCs w:val="20"/>
        </w:rPr>
        <w:t xml:space="preserve"> Na navedeno je bila SZS dodatno opozorjena z dopisom št. 6716-3/2025/2 z dne 20. 3. 2025.</w:t>
      </w:r>
    </w:p>
    <w:p w14:paraId="14D38590" w14:textId="77777777" w:rsidR="007E7886" w:rsidRPr="00A35A31" w:rsidRDefault="007E7886" w:rsidP="007E7886">
      <w:pPr>
        <w:widowControl w:val="0"/>
        <w:overflowPunct w:val="0"/>
        <w:autoSpaceDE w:val="0"/>
        <w:autoSpaceDN w:val="0"/>
        <w:adjustRightInd w:val="0"/>
        <w:jc w:val="both"/>
        <w:textAlignment w:val="baseline"/>
        <w:rPr>
          <w:rFonts w:cs="Arial"/>
          <w:iCs/>
          <w:color w:val="FF0000"/>
          <w:szCs w:val="20"/>
          <w:lang w:eastAsia="sl-SI"/>
        </w:rPr>
      </w:pPr>
    </w:p>
    <w:bookmarkEnd w:id="5"/>
    <w:p w14:paraId="11B7AC46" w14:textId="77777777" w:rsidR="007E7886" w:rsidRPr="001811AE" w:rsidRDefault="007E7886" w:rsidP="007E7886">
      <w:pPr>
        <w:widowControl w:val="0"/>
        <w:overflowPunct w:val="0"/>
        <w:autoSpaceDE w:val="0"/>
        <w:autoSpaceDN w:val="0"/>
        <w:adjustRightInd w:val="0"/>
        <w:jc w:val="both"/>
        <w:textAlignment w:val="baseline"/>
        <w:rPr>
          <w:rFonts w:cs="Arial"/>
          <w:iCs/>
          <w:szCs w:val="20"/>
          <w:lang w:eastAsia="sl-SI"/>
        </w:rPr>
      </w:pPr>
      <w:r w:rsidRPr="009B427C">
        <w:rPr>
          <w:rFonts w:cs="Arial"/>
          <w:iCs/>
          <w:szCs w:val="20"/>
          <w:lang w:eastAsia="sl-SI"/>
        </w:rPr>
        <w:t>Vlagatelj je skladno s 75. členom ZŠpo-1 priložil vso potrebno dokumentacijo.</w:t>
      </w:r>
    </w:p>
    <w:p w14:paraId="4E58AD6E" w14:textId="77777777" w:rsidR="007E7886" w:rsidRPr="001811AE" w:rsidRDefault="007E7886" w:rsidP="007E7886">
      <w:pPr>
        <w:widowControl w:val="0"/>
        <w:overflowPunct w:val="0"/>
        <w:autoSpaceDE w:val="0"/>
        <w:autoSpaceDN w:val="0"/>
        <w:adjustRightInd w:val="0"/>
        <w:jc w:val="both"/>
        <w:textAlignment w:val="baseline"/>
        <w:rPr>
          <w:rFonts w:cs="Arial"/>
          <w:iCs/>
          <w:szCs w:val="20"/>
          <w:lang w:eastAsia="sl-SI"/>
        </w:rPr>
      </w:pPr>
    </w:p>
    <w:p w14:paraId="2E811374" w14:textId="440F5D67" w:rsidR="00B434B2" w:rsidRPr="001811AE" w:rsidRDefault="009B427C" w:rsidP="001811AE">
      <w:pPr>
        <w:widowControl w:val="0"/>
        <w:overflowPunct w:val="0"/>
        <w:autoSpaceDE w:val="0"/>
        <w:autoSpaceDN w:val="0"/>
        <w:adjustRightInd w:val="0"/>
        <w:jc w:val="both"/>
        <w:textAlignment w:val="baseline"/>
        <w:rPr>
          <w:rFonts w:cs="Arial"/>
          <w:iCs/>
          <w:szCs w:val="20"/>
          <w:lang w:eastAsia="sl-SI"/>
        </w:rPr>
      </w:pPr>
      <w:r w:rsidRPr="003931F9">
        <w:rPr>
          <w:rFonts w:cs="Arial"/>
          <w:iCs/>
          <w:szCs w:val="20"/>
          <w:lang w:eastAsia="sl-SI"/>
        </w:rPr>
        <w:t xml:space="preserve">FIS svetovno prvenstvo v nordijskem smučanju </w:t>
      </w:r>
      <w:r w:rsidR="00191DC3">
        <w:rPr>
          <w:rFonts w:cs="Arial"/>
          <w:iCs/>
          <w:szCs w:val="20"/>
          <w:lang w:eastAsia="sl-SI"/>
        </w:rPr>
        <w:t xml:space="preserve">v </w:t>
      </w:r>
      <w:r w:rsidRPr="003931F9">
        <w:rPr>
          <w:rFonts w:cs="Arial"/>
          <w:iCs/>
          <w:szCs w:val="20"/>
          <w:lang w:eastAsia="sl-SI"/>
        </w:rPr>
        <w:t>Planic</w:t>
      </w:r>
      <w:r w:rsidR="001811AE">
        <w:rPr>
          <w:rFonts w:cs="Arial"/>
          <w:iCs/>
          <w:szCs w:val="20"/>
          <w:lang w:eastAsia="sl-SI"/>
        </w:rPr>
        <w:t>i</w:t>
      </w:r>
      <w:r w:rsidRPr="003931F9">
        <w:rPr>
          <w:rFonts w:cs="Arial"/>
          <w:iCs/>
          <w:szCs w:val="20"/>
          <w:lang w:eastAsia="sl-SI"/>
        </w:rPr>
        <w:t xml:space="preserve"> </w:t>
      </w:r>
      <w:r w:rsidR="00191DC3">
        <w:rPr>
          <w:rFonts w:cs="Arial"/>
          <w:iCs/>
          <w:szCs w:val="20"/>
          <w:lang w:eastAsia="sl-SI"/>
        </w:rPr>
        <w:t xml:space="preserve">v letu </w:t>
      </w:r>
      <w:r w:rsidRPr="003931F9">
        <w:rPr>
          <w:rFonts w:cs="Arial"/>
          <w:iCs/>
          <w:szCs w:val="20"/>
          <w:lang w:eastAsia="sl-SI"/>
        </w:rPr>
        <w:t>2031 ali 2033 bi potekalo predvidoma v drugi polovici februarja in začetku marca 2031 ali 2033</w:t>
      </w:r>
      <w:r w:rsidRPr="009B427C">
        <w:rPr>
          <w:rFonts w:cs="Arial"/>
          <w:iCs/>
          <w:szCs w:val="20"/>
          <w:lang w:eastAsia="sl-SI"/>
        </w:rPr>
        <w:t>.</w:t>
      </w:r>
      <w:r>
        <w:rPr>
          <w:rFonts w:cs="Arial"/>
          <w:iCs/>
          <w:szCs w:val="20"/>
          <w:lang w:eastAsia="sl-SI"/>
        </w:rPr>
        <w:t xml:space="preserve"> Vloga se nanaša tako na leto 2031 kot 2033, saj je </w:t>
      </w:r>
      <w:r w:rsidRPr="009B427C">
        <w:rPr>
          <w:rFonts w:cs="Arial"/>
          <w:iCs/>
          <w:szCs w:val="20"/>
          <w:lang w:eastAsia="sl-SI"/>
        </w:rPr>
        <w:t xml:space="preserve">zadnje izbiranje prizorišča svetovnega prvenstva potekalo na način, da sta bila izbrana dva organizatorja za dvoletni cikel, </w:t>
      </w:r>
      <w:r w:rsidR="00AD6CDA">
        <w:rPr>
          <w:rFonts w:cs="Arial"/>
          <w:iCs/>
          <w:szCs w:val="20"/>
          <w:lang w:eastAsia="sl-SI"/>
        </w:rPr>
        <w:t>saj</w:t>
      </w:r>
      <w:r w:rsidRPr="009B427C">
        <w:rPr>
          <w:rFonts w:cs="Arial"/>
          <w:iCs/>
          <w:szCs w:val="20"/>
          <w:lang w:eastAsia="sl-SI"/>
        </w:rPr>
        <w:t xml:space="preserve"> sta bili </w:t>
      </w:r>
      <w:r w:rsidR="00AD6CDA">
        <w:rPr>
          <w:rFonts w:cs="Arial"/>
          <w:iCs/>
          <w:szCs w:val="20"/>
          <w:lang w:eastAsia="sl-SI"/>
        </w:rPr>
        <w:t xml:space="preserve">vloženi </w:t>
      </w:r>
      <w:r w:rsidRPr="009B427C">
        <w:rPr>
          <w:rFonts w:cs="Arial"/>
          <w:iCs/>
          <w:szCs w:val="20"/>
          <w:lang w:eastAsia="sl-SI"/>
        </w:rPr>
        <w:t>le dve kandidaturi.</w:t>
      </w:r>
      <w:r w:rsidRPr="00B434B2">
        <w:rPr>
          <w:rFonts w:cs="Arial"/>
          <w:iCs/>
          <w:szCs w:val="20"/>
          <w:lang w:eastAsia="sl-SI"/>
        </w:rPr>
        <w:t xml:space="preserve"> SZS </w:t>
      </w:r>
      <w:r w:rsidR="00B434B2" w:rsidRPr="00B434B2">
        <w:rPr>
          <w:rFonts w:cs="Arial"/>
          <w:iCs/>
          <w:szCs w:val="20"/>
          <w:lang w:eastAsia="sl-SI"/>
        </w:rPr>
        <w:t xml:space="preserve">ima bogate izkušnje pri organizaciji finalov FIS svetovnega pokala v smučarskih skokih ter FIS svetovnega prvenstva v smučarskih poletih, prav tako je </w:t>
      </w:r>
      <w:r w:rsidR="00AD6CDA">
        <w:rPr>
          <w:rFonts w:cs="Arial"/>
          <w:iCs/>
          <w:szCs w:val="20"/>
          <w:lang w:eastAsia="sl-SI"/>
        </w:rPr>
        <w:t xml:space="preserve">SZS </w:t>
      </w:r>
      <w:r w:rsidR="00B434B2" w:rsidRPr="00B434B2">
        <w:rPr>
          <w:rFonts w:cs="Arial"/>
          <w:iCs/>
          <w:szCs w:val="20"/>
          <w:lang w:eastAsia="sl-SI"/>
        </w:rPr>
        <w:t>v letu 2023 organizirala FIS svetovn</w:t>
      </w:r>
      <w:r w:rsidR="00AD6CDA">
        <w:rPr>
          <w:rFonts w:cs="Arial"/>
          <w:iCs/>
          <w:szCs w:val="20"/>
          <w:lang w:eastAsia="sl-SI"/>
        </w:rPr>
        <w:t>o</w:t>
      </w:r>
      <w:r w:rsidR="00B434B2" w:rsidRPr="00B434B2">
        <w:rPr>
          <w:rFonts w:cs="Arial"/>
          <w:iCs/>
          <w:szCs w:val="20"/>
          <w:lang w:eastAsia="sl-SI"/>
        </w:rPr>
        <w:t xml:space="preserve"> prvenstv</w:t>
      </w:r>
      <w:r w:rsidR="00AD6CDA">
        <w:rPr>
          <w:rFonts w:cs="Arial"/>
          <w:iCs/>
          <w:szCs w:val="20"/>
          <w:lang w:eastAsia="sl-SI"/>
        </w:rPr>
        <w:t>o</w:t>
      </w:r>
      <w:r w:rsidR="00B434B2" w:rsidRPr="00B434B2">
        <w:rPr>
          <w:rFonts w:cs="Arial"/>
          <w:iCs/>
          <w:szCs w:val="20"/>
          <w:lang w:eastAsia="sl-SI"/>
        </w:rPr>
        <w:t xml:space="preserve"> v nordijskem smučanju. Zadnje FIS svetovno prvenstvo v nordijskem smučanju je </w:t>
      </w:r>
      <w:r w:rsidR="007E7886" w:rsidRPr="00B434B2">
        <w:rPr>
          <w:rFonts w:cs="Arial"/>
          <w:iCs/>
          <w:szCs w:val="20"/>
          <w:lang w:eastAsia="sl-SI"/>
        </w:rPr>
        <w:t xml:space="preserve">potekalo </w:t>
      </w:r>
      <w:r w:rsidR="00CB6B37">
        <w:rPr>
          <w:rFonts w:cs="Arial"/>
          <w:iCs/>
          <w:szCs w:val="20"/>
          <w:lang w:eastAsia="sl-SI"/>
        </w:rPr>
        <w:t>v letošnjem letu</w:t>
      </w:r>
      <w:r w:rsidR="007E7886" w:rsidRPr="00B434B2">
        <w:rPr>
          <w:rFonts w:cs="Arial"/>
          <w:iCs/>
          <w:szCs w:val="20"/>
          <w:lang w:eastAsia="sl-SI"/>
        </w:rPr>
        <w:t xml:space="preserve"> v </w:t>
      </w:r>
      <w:r w:rsidR="00B434B2" w:rsidRPr="00B434B2">
        <w:rPr>
          <w:rFonts w:cs="Arial"/>
          <w:iCs/>
          <w:szCs w:val="20"/>
          <w:lang w:eastAsia="sl-SI"/>
        </w:rPr>
        <w:t>Trondheim</w:t>
      </w:r>
      <w:r w:rsidR="00CB6B37">
        <w:rPr>
          <w:rFonts w:cs="Arial"/>
          <w:iCs/>
          <w:szCs w:val="20"/>
          <w:lang w:eastAsia="sl-SI"/>
        </w:rPr>
        <w:t>u</w:t>
      </w:r>
      <w:r w:rsidR="00B434B2" w:rsidRPr="00B434B2">
        <w:rPr>
          <w:rFonts w:cs="Arial"/>
          <w:iCs/>
          <w:szCs w:val="20"/>
          <w:lang w:eastAsia="sl-SI"/>
        </w:rPr>
        <w:t xml:space="preserve"> na Norveškem.</w:t>
      </w:r>
    </w:p>
    <w:p w14:paraId="3B02310C" w14:textId="28D426A7" w:rsidR="007E7886" w:rsidRPr="001811AE" w:rsidRDefault="007E7886" w:rsidP="001811AE">
      <w:pPr>
        <w:widowControl w:val="0"/>
        <w:overflowPunct w:val="0"/>
        <w:autoSpaceDE w:val="0"/>
        <w:autoSpaceDN w:val="0"/>
        <w:adjustRightInd w:val="0"/>
        <w:jc w:val="both"/>
        <w:textAlignment w:val="baseline"/>
        <w:rPr>
          <w:rFonts w:cs="Arial"/>
          <w:iCs/>
          <w:szCs w:val="20"/>
          <w:lang w:eastAsia="sl-SI"/>
        </w:rPr>
      </w:pPr>
    </w:p>
    <w:p w14:paraId="61A9AB20" w14:textId="5D4020C5" w:rsidR="00B434B2" w:rsidRPr="00B434B2" w:rsidRDefault="00B434B2" w:rsidP="001811AE">
      <w:pPr>
        <w:widowControl w:val="0"/>
        <w:overflowPunct w:val="0"/>
        <w:autoSpaceDE w:val="0"/>
        <w:autoSpaceDN w:val="0"/>
        <w:adjustRightInd w:val="0"/>
        <w:jc w:val="both"/>
        <w:textAlignment w:val="baseline"/>
        <w:rPr>
          <w:rFonts w:cs="Arial"/>
          <w:iCs/>
          <w:szCs w:val="20"/>
          <w:lang w:eastAsia="sl-SI"/>
        </w:rPr>
      </w:pPr>
      <w:r w:rsidRPr="00B434B2">
        <w:rPr>
          <w:rFonts w:cs="Arial"/>
          <w:iCs/>
          <w:szCs w:val="20"/>
          <w:lang w:eastAsia="sl-SI"/>
        </w:rPr>
        <w:t>Slovenski športniki so na preteklih svetovnih prvenstvih v nordijskih disciplinah dosegali vidne uspehe</w:t>
      </w:r>
      <w:r w:rsidR="001B3540">
        <w:rPr>
          <w:rFonts w:cs="Arial"/>
          <w:iCs/>
          <w:szCs w:val="20"/>
          <w:lang w:eastAsia="sl-SI"/>
        </w:rPr>
        <w:t xml:space="preserve">, </w:t>
      </w:r>
      <w:r w:rsidRPr="00B434B2">
        <w:rPr>
          <w:rFonts w:cs="Arial"/>
          <w:iCs/>
          <w:szCs w:val="20"/>
          <w:lang w:eastAsia="sl-SI"/>
        </w:rPr>
        <w:t xml:space="preserve">od medalj v smučarskih skokih (posamično in ekipno), do odličnih rezultatov in medalj v teku na smučeh in solidne nastope v nordijski kombinaciji. </w:t>
      </w:r>
    </w:p>
    <w:p w14:paraId="4516E3DC" w14:textId="77777777" w:rsidR="00B434B2" w:rsidRPr="001811AE" w:rsidRDefault="00B434B2" w:rsidP="001811AE">
      <w:pPr>
        <w:widowControl w:val="0"/>
        <w:overflowPunct w:val="0"/>
        <w:autoSpaceDE w:val="0"/>
        <w:autoSpaceDN w:val="0"/>
        <w:adjustRightInd w:val="0"/>
        <w:jc w:val="both"/>
        <w:textAlignment w:val="baseline"/>
        <w:rPr>
          <w:rFonts w:cs="Arial"/>
          <w:iCs/>
          <w:szCs w:val="20"/>
          <w:lang w:eastAsia="sl-SI"/>
        </w:rPr>
      </w:pPr>
    </w:p>
    <w:p w14:paraId="1A3044B8" w14:textId="1E9D1E92" w:rsidR="00B434B2" w:rsidRPr="001811AE" w:rsidRDefault="00B434B2" w:rsidP="001811AE">
      <w:pPr>
        <w:widowControl w:val="0"/>
        <w:overflowPunct w:val="0"/>
        <w:autoSpaceDE w:val="0"/>
        <w:autoSpaceDN w:val="0"/>
        <w:adjustRightInd w:val="0"/>
        <w:jc w:val="both"/>
        <w:textAlignment w:val="baseline"/>
        <w:rPr>
          <w:rFonts w:cs="Arial"/>
          <w:iCs/>
          <w:szCs w:val="20"/>
          <w:lang w:eastAsia="sl-SI"/>
        </w:rPr>
      </w:pPr>
      <w:r w:rsidRPr="001811AE">
        <w:rPr>
          <w:rFonts w:cs="Arial"/>
          <w:iCs/>
          <w:szCs w:val="20"/>
          <w:lang w:eastAsia="sl-SI"/>
        </w:rPr>
        <w:t>FIS svetovno prvenstvo v nordijskem smučanju</w:t>
      </w:r>
      <w:r w:rsidR="00CB6B37" w:rsidRPr="001811AE">
        <w:rPr>
          <w:rFonts w:cs="Arial"/>
          <w:iCs/>
          <w:szCs w:val="20"/>
          <w:lang w:eastAsia="sl-SI"/>
        </w:rPr>
        <w:t xml:space="preserve"> 2021</w:t>
      </w:r>
      <w:r w:rsidRPr="001811AE">
        <w:rPr>
          <w:rFonts w:cs="Arial"/>
          <w:iCs/>
          <w:szCs w:val="20"/>
          <w:lang w:eastAsia="sl-SI"/>
        </w:rPr>
        <w:t xml:space="preserve"> v Oberstdorfu je bilo za slovensko nordijsko reprezentanco najuspešnejše do takrat. Skupno je bilo osvojenih kar šest medalj. Prva je bila bronasta v šprintu, sledilo je zlato odličje na srednji skakalnici. V ekipni ženski tekmi na srednji napravi je Slovenija osvojila srebrno medaljo, uspeh pa je bil dopolnjen še z bronom na veliki skakalnici. V ekipnem šprintu je sledilo bronasto odličje, dodatno pa je bronasto medaljo na srednji skakalnici osvojil še predstavnik moške ekipe.</w:t>
      </w:r>
    </w:p>
    <w:p w14:paraId="48C8F97F" w14:textId="77777777" w:rsidR="00B434B2" w:rsidRPr="001811AE" w:rsidRDefault="00B434B2" w:rsidP="001811AE">
      <w:pPr>
        <w:widowControl w:val="0"/>
        <w:overflowPunct w:val="0"/>
        <w:autoSpaceDE w:val="0"/>
        <w:autoSpaceDN w:val="0"/>
        <w:adjustRightInd w:val="0"/>
        <w:jc w:val="both"/>
        <w:textAlignment w:val="baseline"/>
        <w:rPr>
          <w:rFonts w:cs="Arial"/>
          <w:iCs/>
          <w:szCs w:val="20"/>
          <w:lang w:eastAsia="sl-SI"/>
        </w:rPr>
      </w:pPr>
    </w:p>
    <w:p w14:paraId="61184EE2" w14:textId="505DA32D" w:rsidR="00B434B2" w:rsidRPr="001811AE" w:rsidRDefault="00CB6B37" w:rsidP="001811AE">
      <w:pPr>
        <w:widowControl w:val="0"/>
        <w:overflowPunct w:val="0"/>
        <w:autoSpaceDE w:val="0"/>
        <w:autoSpaceDN w:val="0"/>
        <w:adjustRightInd w:val="0"/>
        <w:jc w:val="both"/>
        <w:textAlignment w:val="baseline"/>
        <w:rPr>
          <w:rFonts w:cs="Arial"/>
          <w:iCs/>
          <w:szCs w:val="20"/>
          <w:lang w:eastAsia="sl-SI"/>
        </w:rPr>
      </w:pPr>
      <w:r w:rsidRPr="001811AE">
        <w:rPr>
          <w:rFonts w:cs="Arial"/>
          <w:iCs/>
          <w:szCs w:val="20"/>
          <w:lang w:eastAsia="sl-SI"/>
        </w:rPr>
        <w:t>FIS svetovno prvenstvo v nordijskem smučanju 2023 v</w:t>
      </w:r>
      <w:r w:rsidR="00B434B2" w:rsidRPr="001811AE">
        <w:rPr>
          <w:rFonts w:cs="Arial"/>
          <w:iCs/>
          <w:szCs w:val="20"/>
          <w:lang w:eastAsia="sl-SI"/>
        </w:rPr>
        <w:t xml:space="preserve"> Planici je prineslo še posebno navdušenje, saj so domači tekmovalci in tekmovalke prvič osvojili naslov svetovnih prvakov na domačih tleh, kar je še dodatno dvignilo zanimanje javnosti za nordijske športe. Zlati medalji so osvojili na moški posamični in ekipni preizkušnji, ter bronasto medaljo na mešani ekipni tekmi v skokih.</w:t>
      </w:r>
    </w:p>
    <w:p w14:paraId="7C971475" w14:textId="77777777" w:rsidR="00B434B2" w:rsidRPr="001811AE" w:rsidRDefault="00B434B2" w:rsidP="001811AE">
      <w:pPr>
        <w:widowControl w:val="0"/>
        <w:overflowPunct w:val="0"/>
        <w:autoSpaceDE w:val="0"/>
        <w:autoSpaceDN w:val="0"/>
        <w:adjustRightInd w:val="0"/>
        <w:jc w:val="both"/>
        <w:textAlignment w:val="baseline"/>
        <w:rPr>
          <w:rFonts w:cs="Arial"/>
          <w:iCs/>
          <w:szCs w:val="20"/>
          <w:lang w:eastAsia="sl-SI"/>
        </w:rPr>
      </w:pPr>
    </w:p>
    <w:p w14:paraId="4AF8BCF9" w14:textId="21E380A7" w:rsidR="00B434B2" w:rsidRPr="001811AE" w:rsidRDefault="00B434B2" w:rsidP="001811AE">
      <w:pPr>
        <w:widowControl w:val="0"/>
        <w:overflowPunct w:val="0"/>
        <w:autoSpaceDE w:val="0"/>
        <w:autoSpaceDN w:val="0"/>
        <w:adjustRightInd w:val="0"/>
        <w:jc w:val="both"/>
        <w:textAlignment w:val="baseline"/>
        <w:rPr>
          <w:rFonts w:cs="Arial"/>
          <w:iCs/>
          <w:szCs w:val="20"/>
          <w:lang w:eastAsia="sl-SI"/>
        </w:rPr>
      </w:pPr>
      <w:r w:rsidRPr="001811AE">
        <w:rPr>
          <w:rFonts w:cs="Arial"/>
          <w:iCs/>
          <w:szCs w:val="20"/>
          <w:lang w:eastAsia="sl-SI"/>
        </w:rPr>
        <w:t>Uspešno je bilo tudi pravkar zaključeno 44.</w:t>
      </w:r>
      <w:r w:rsidR="00CB6B37" w:rsidRPr="001811AE">
        <w:rPr>
          <w:rFonts w:cs="Arial"/>
          <w:iCs/>
          <w:szCs w:val="20"/>
          <w:lang w:eastAsia="sl-SI"/>
        </w:rPr>
        <w:t xml:space="preserve"> FIS</w:t>
      </w:r>
      <w:r w:rsidRPr="001811AE">
        <w:rPr>
          <w:rFonts w:cs="Arial"/>
          <w:iCs/>
          <w:szCs w:val="20"/>
          <w:lang w:eastAsia="sl-SI"/>
        </w:rPr>
        <w:t xml:space="preserve"> svetovn</w:t>
      </w:r>
      <w:r w:rsidR="00CB6B37" w:rsidRPr="001811AE">
        <w:rPr>
          <w:rFonts w:cs="Arial"/>
          <w:iCs/>
          <w:szCs w:val="20"/>
          <w:lang w:eastAsia="sl-SI"/>
        </w:rPr>
        <w:t>o</w:t>
      </w:r>
      <w:r w:rsidRPr="001811AE">
        <w:rPr>
          <w:rFonts w:cs="Arial"/>
          <w:iCs/>
          <w:szCs w:val="20"/>
          <w:lang w:eastAsia="sl-SI"/>
        </w:rPr>
        <w:t xml:space="preserve"> prvenstv</w:t>
      </w:r>
      <w:r w:rsidR="00CB6B37" w:rsidRPr="001811AE">
        <w:rPr>
          <w:rFonts w:cs="Arial"/>
          <w:iCs/>
          <w:szCs w:val="20"/>
          <w:lang w:eastAsia="sl-SI"/>
        </w:rPr>
        <w:t>o</w:t>
      </w:r>
      <w:r w:rsidRPr="001811AE">
        <w:rPr>
          <w:rFonts w:cs="Arial"/>
          <w:iCs/>
          <w:szCs w:val="20"/>
          <w:lang w:eastAsia="sl-SI"/>
        </w:rPr>
        <w:t xml:space="preserve"> v nordijskem smučanju v Trondheimu, kjer je slovenska reprezentanca v smučarskih skokih osvojila štiri zlate in eno srebrno kolajno. Dobre uvrstitve so dosegli tudi športniki v smučarskih tekih in nordijski kombinaciji.</w:t>
      </w:r>
    </w:p>
    <w:p w14:paraId="1FAF0DC5" w14:textId="77777777" w:rsidR="00B434B2" w:rsidRPr="001811AE" w:rsidRDefault="00B434B2" w:rsidP="001811AE">
      <w:pPr>
        <w:widowControl w:val="0"/>
        <w:overflowPunct w:val="0"/>
        <w:autoSpaceDE w:val="0"/>
        <w:autoSpaceDN w:val="0"/>
        <w:adjustRightInd w:val="0"/>
        <w:jc w:val="both"/>
        <w:textAlignment w:val="baseline"/>
        <w:rPr>
          <w:rFonts w:cs="Arial"/>
          <w:iCs/>
          <w:szCs w:val="20"/>
          <w:lang w:eastAsia="sl-SI"/>
        </w:rPr>
      </w:pPr>
    </w:p>
    <w:p w14:paraId="33C19968" w14:textId="231F90ED" w:rsidR="00B434B2" w:rsidRPr="001811AE" w:rsidRDefault="00B434B2" w:rsidP="001811AE">
      <w:pPr>
        <w:widowControl w:val="0"/>
        <w:overflowPunct w:val="0"/>
        <w:autoSpaceDE w:val="0"/>
        <w:autoSpaceDN w:val="0"/>
        <w:adjustRightInd w:val="0"/>
        <w:jc w:val="both"/>
        <w:textAlignment w:val="baseline"/>
        <w:rPr>
          <w:rFonts w:cs="Arial"/>
          <w:iCs/>
          <w:szCs w:val="20"/>
          <w:lang w:eastAsia="sl-SI"/>
        </w:rPr>
      </w:pPr>
      <w:r w:rsidRPr="001811AE">
        <w:rPr>
          <w:rFonts w:cs="Arial"/>
          <w:iCs/>
          <w:szCs w:val="20"/>
          <w:lang w:eastAsia="sl-SI"/>
        </w:rPr>
        <w:t xml:space="preserve">Mednarodna smučarska in deskarska zveza združuje več kot 120 nacionalnih smučarskih zvez z vsega sveta. Glede na izkušnjo </w:t>
      </w:r>
      <w:r w:rsidR="00CB6B37" w:rsidRPr="001811AE">
        <w:rPr>
          <w:rFonts w:cs="Arial"/>
          <w:iCs/>
          <w:szCs w:val="20"/>
          <w:lang w:eastAsia="sl-SI"/>
        </w:rPr>
        <w:t xml:space="preserve">SZS v letu </w:t>
      </w:r>
      <w:r w:rsidRPr="001811AE">
        <w:rPr>
          <w:rFonts w:cs="Arial"/>
          <w:iCs/>
          <w:szCs w:val="20"/>
          <w:lang w:eastAsia="sl-SI"/>
        </w:rPr>
        <w:t xml:space="preserve">2023 in vse večjo globalno priljubljenost nordijskih disciplin </w:t>
      </w:r>
      <w:r w:rsidR="00CB6B37" w:rsidRPr="001811AE">
        <w:rPr>
          <w:rFonts w:cs="Arial"/>
          <w:iCs/>
          <w:szCs w:val="20"/>
          <w:lang w:eastAsia="sl-SI"/>
        </w:rPr>
        <w:t xml:space="preserve">se predvideva, da se bo prireditve udeležili predstavniki </w:t>
      </w:r>
      <w:r w:rsidRPr="001811AE">
        <w:rPr>
          <w:rFonts w:cs="Arial"/>
          <w:iCs/>
          <w:szCs w:val="20"/>
          <w:lang w:eastAsia="sl-SI"/>
        </w:rPr>
        <w:t xml:space="preserve">65–70 držav, med njimi približno </w:t>
      </w:r>
      <w:r w:rsidRPr="001811AE">
        <w:rPr>
          <w:rFonts w:cs="Arial"/>
          <w:iCs/>
          <w:szCs w:val="20"/>
          <w:lang w:eastAsia="sl-SI"/>
        </w:rPr>
        <w:lastRenderedPageBreak/>
        <w:t>600–650 športnikov in okoli 1300 članov spremljevalnih ekip.</w:t>
      </w:r>
    </w:p>
    <w:p w14:paraId="0EA03944" w14:textId="77777777" w:rsidR="00B434B2" w:rsidRPr="001811AE" w:rsidRDefault="00B434B2" w:rsidP="001811AE">
      <w:pPr>
        <w:widowControl w:val="0"/>
        <w:overflowPunct w:val="0"/>
        <w:autoSpaceDE w:val="0"/>
        <w:autoSpaceDN w:val="0"/>
        <w:adjustRightInd w:val="0"/>
        <w:jc w:val="both"/>
        <w:textAlignment w:val="baseline"/>
        <w:rPr>
          <w:rFonts w:cs="Arial"/>
          <w:iCs/>
          <w:szCs w:val="20"/>
          <w:lang w:eastAsia="sl-SI"/>
        </w:rPr>
      </w:pPr>
    </w:p>
    <w:p w14:paraId="3FF9632E" w14:textId="58EF27C1" w:rsidR="00B434B2" w:rsidRPr="001811AE" w:rsidRDefault="00B434B2" w:rsidP="001811AE">
      <w:pPr>
        <w:widowControl w:val="0"/>
        <w:overflowPunct w:val="0"/>
        <w:autoSpaceDE w:val="0"/>
        <w:autoSpaceDN w:val="0"/>
        <w:adjustRightInd w:val="0"/>
        <w:jc w:val="both"/>
        <w:textAlignment w:val="baseline"/>
        <w:rPr>
          <w:rFonts w:cs="Arial"/>
          <w:iCs/>
          <w:szCs w:val="20"/>
          <w:lang w:eastAsia="sl-SI"/>
        </w:rPr>
      </w:pPr>
      <w:r w:rsidRPr="001811AE">
        <w:rPr>
          <w:rFonts w:cs="Arial"/>
          <w:iCs/>
          <w:szCs w:val="20"/>
          <w:lang w:eastAsia="sl-SI"/>
        </w:rPr>
        <w:t xml:space="preserve">Glede na </w:t>
      </w:r>
      <w:r w:rsidR="00664CF8" w:rsidRPr="001811AE">
        <w:rPr>
          <w:rFonts w:cs="Arial"/>
          <w:iCs/>
          <w:szCs w:val="20"/>
          <w:lang w:eastAsia="sl-SI"/>
        </w:rPr>
        <w:t xml:space="preserve">pretekle </w:t>
      </w:r>
      <w:r w:rsidRPr="001811AE">
        <w:rPr>
          <w:rFonts w:cs="Arial"/>
          <w:iCs/>
          <w:szCs w:val="20"/>
          <w:lang w:eastAsia="sl-SI"/>
        </w:rPr>
        <w:t>izkušnje dogodek ne predstavlja resnega varnostnega tveganja, saj obiskovalci nordijskih prireditev praviloma ne povzročajo izgredov, kljub temu pa bo</w:t>
      </w:r>
      <w:r w:rsidR="00664CF8" w:rsidRPr="001811AE">
        <w:rPr>
          <w:rFonts w:cs="Arial"/>
          <w:iCs/>
          <w:szCs w:val="20"/>
          <w:lang w:eastAsia="sl-SI"/>
        </w:rPr>
        <w:t>do zagotovljeni vsi</w:t>
      </w:r>
      <w:r w:rsidRPr="001811AE">
        <w:rPr>
          <w:rFonts w:cs="Arial"/>
          <w:iCs/>
          <w:szCs w:val="20"/>
          <w:lang w:eastAsia="sl-SI"/>
        </w:rPr>
        <w:t xml:space="preserve"> potrebn</w:t>
      </w:r>
      <w:r w:rsidR="00664CF8" w:rsidRPr="001811AE">
        <w:rPr>
          <w:rFonts w:cs="Arial"/>
          <w:iCs/>
          <w:szCs w:val="20"/>
          <w:lang w:eastAsia="sl-SI"/>
        </w:rPr>
        <w:t>i</w:t>
      </w:r>
      <w:r w:rsidRPr="001811AE">
        <w:rPr>
          <w:rFonts w:cs="Arial"/>
          <w:iCs/>
          <w:szCs w:val="20"/>
          <w:lang w:eastAsia="sl-SI"/>
        </w:rPr>
        <w:t xml:space="preserve"> preventivn</w:t>
      </w:r>
      <w:r w:rsidR="00664CF8" w:rsidRPr="001811AE">
        <w:rPr>
          <w:rFonts w:cs="Arial"/>
          <w:iCs/>
          <w:szCs w:val="20"/>
          <w:lang w:eastAsia="sl-SI"/>
        </w:rPr>
        <w:t xml:space="preserve">i </w:t>
      </w:r>
      <w:r w:rsidRPr="001811AE">
        <w:rPr>
          <w:rFonts w:cs="Arial"/>
          <w:iCs/>
          <w:szCs w:val="20"/>
          <w:lang w:eastAsia="sl-SI"/>
        </w:rPr>
        <w:t>ukrep</w:t>
      </w:r>
      <w:r w:rsidR="00664CF8" w:rsidRPr="001811AE">
        <w:rPr>
          <w:rFonts w:cs="Arial"/>
          <w:iCs/>
          <w:szCs w:val="20"/>
          <w:lang w:eastAsia="sl-SI"/>
        </w:rPr>
        <w:t>i</w:t>
      </w:r>
      <w:r w:rsidRPr="001811AE">
        <w:rPr>
          <w:rFonts w:cs="Arial"/>
          <w:iCs/>
          <w:szCs w:val="20"/>
          <w:lang w:eastAsia="sl-SI"/>
        </w:rPr>
        <w:t xml:space="preserve">. Obiskovalci se bodo razpršili čez 13 tekmovalnih dni, zato </w:t>
      </w:r>
      <w:r w:rsidR="00664CF8" w:rsidRPr="001811AE">
        <w:rPr>
          <w:rFonts w:cs="Arial"/>
          <w:iCs/>
          <w:szCs w:val="20"/>
          <w:lang w:eastAsia="sl-SI"/>
        </w:rPr>
        <w:t>bodo</w:t>
      </w:r>
      <w:r w:rsidRPr="001811AE">
        <w:rPr>
          <w:rFonts w:cs="Arial"/>
          <w:iCs/>
          <w:szCs w:val="20"/>
          <w:lang w:eastAsia="sl-SI"/>
        </w:rPr>
        <w:t xml:space="preserve"> prometne konice daljše, a manj zgoščene.</w:t>
      </w:r>
      <w:r w:rsidR="00664CF8" w:rsidRPr="001811AE">
        <w:rPr>
          <w:rFonts w:cs="Arial"/>
          <w:iCs/>
          <w:szCs w:val="20"/>
          <w:lang w:eastAsia="sl-SI"/>
        </w:rPr>
        <w:t xml:space="preserve"> Posebna pozornost bo namenjena </w:t>
      </w:r>
      <w:r w:rsidRPr="001811AE">
        <w:rPr>
          <w:rFonts w:cs="Arial"/>
          <w:iCs/>
          <w:szCs w:val="20"/>
          <w:lang w:eastAsia="sl-SI"/>
        </w:rPr>
        <w:t>večj</w:t>
      </w:r>
      <w:r w:rsidR="00664CF8" w:rsidRPr="001811AE">
        <w:rPr>
          <w:rFonts w:cs="Arial"/>
          <w:iCs/>
          <w:szCs w:val="20"/>
          <w:lang w:eastAsia="sl-SI"/>
        </w:rPr>
        <w:t>emu</w:t>
      </w:r>
      <w:r w:rsidRPr="001811AE">
        <w:rPr>
          <w:rFonts w:cs="Arial"/>
          <w:iCs/>
          <w:szCs w:val="20"/>
          <w:lang w:eastAsia="sl-SI"/>
        </w:rPr>
        <w:t xml:space="preserve"> zbiranj</w:t>
      </w:r>
      <w:r w:rsidR="00664CF8" w:rsidRPr="001811AE">
        <w:rPr>
          <w:rFonts w:cs="Arial"/>
          <w:iCs/>
          <w:szCs w:val="20"/>
          <w:lang w:eastAsia="sl-SI"/>
        </w:rPr>
        <w:t>u</w:t>
      </w:r>
      <w:r w:rsidRPr="001811AE">
        <w:rPr>
          <w:rFonts w:cs="Arial"/>
          <w:iCs/>
          <w:szCs w:val="20"/>
          <w:lang w:eastAsia="sl-SI"/>
        </w:rPr>
        <w:t xml:space="preserve"> ljudi predvsem med konicami</w:t>
      </w:r>
      <w:r w:rsidR="00CB6B37" w:rsidRPr="001811AE">
        <w:rPr>
          <w:rFonts w:cs="Arial"/>
          <w:iCs/>
          <w:szCs w:val="20"/>
          <w:lang w:eastAsia="sl-SI"/>
        </w:rPr>
        <w:t xml:space="preserve"> t.j. med </w:t>
      </w:r>
      <w:r w:rsidRPr="001811AE">
        <w:rPr>
          <w:rFonts w:cs="Arial"/>
          <w:iCs/>
          <w:szCs w:val="20"/>
          <w:lang w:eastAsia="sl-SI"/>
        </w:rPr>
        <w:t>vikendi in dnevi, ko so</w:t>
      </w:r>
      <w:r w:rsidR="001811AE" w:rsidRPr="001811AE">
        <w:rPr>
          <w:rFonts w:cs="Arial"/>
          <w:iCs/>
          <w:szCs w:val="20"/>
          <w:lang w:eastAsia="sl-SI"/>
        </w:rPr>
        <w:t xml:space="preserve"> na sporedu</w:t>
      </w:r>
      <w:r w:rsidRPr="001811AE">
        <w:rPr>
          <w:rFonts w:cs="Arial"/>
          <w:iCs/>
          <w:szCs w:val="20"/>
          <w:lang w:eastAsia="sl-SI"/>
        </w:rPr>
        <w:t xml:space="preserve"> najbolj atraktivne discipline.  Vzpostavljen bo centraliziran sistem nadzora, organizir</w:t>
      </w:r>
      <w:r w:rsidR="00664CF8" w:rsidRPr="001811AE">
        <w:rPr>
          <w:rFonts w:cs="Arial"/>
          <w:iCs/>
          <w:szCs w:val="20"/>
          <w:lang w:eastAsia="sl-SI"/>
        </w:rPr>
        <w:t>ani bodo</w:t>
      </w:r>
      <w:r w:rsidRPr="001811AE">
        <w:rPr>
          <w:rFonts w:cs="Arial"/>
          <w:iCs/>
          <w:szCs w:val="20"/>
          <w:lang w:eastAsia="sl-SI"/>
        </w:rPr>
        <w:t xml:space="preserve"> prevoz</w:t>
      </w:r>
      <w:r w:rsidR="00664CF8" w:rsidRPr="001811AE">
        <w:rPr>
          <w:rFonts w:cs="Arial"/>
          <w:iCs/>
          <w:szCs w:val="20"/>
          <w:lang w:eastAsia="sl-SI"/>
        </w:rPr>
        <w:t>i</w:t>
      </w:r>
      <w:r w:rsidRPr="001811AE">
        <w:rPr>
          <w:rFonts w:cs="Arial"/>
          <w:iCs/>
          <w:szCs w:val="20"/>
          <w:lang w:eastAsia="sl-SI"/>
        </w:rPr>
        <w:t xml:space="preserve"> iz ključnih parkirišč (Lesce, Jesenice, Kranjska Gora</w:t>
      </w:r>
      <w:r w:rsidR="00664CF8" w:rsidRPr="001811AE">
        <w:rPr>
          <w:rFonts w:cs="Arial"/>
          <w:iCs/>
          <w:szCs w:val="20"/>
          <w:lang w:eastAsia="sl-SI"/>
        </w:rPr>
        <w:t>), spodbuja</w:t>
      </w:r>
      <w:r w:rsidR="00CB6B37" w:rsidRPr="001811AE">
        <w:rPr>
          <w:rFonts w:cs="Arial"/>
          <w:iCs/>
          <w:szCs w:val="20"/>
          <w:lang w:eastAsia="sl-SI"/>
        </w:rPr>
        <w:t>la se</w:t>
      </w:r>
      <w:r w:rsidR="00664CF8" w:rsidRPr="001811AE">
        <w:rPr>
          <w:rFonts w:cs="Arial"/>
          <w:iCs/>
          <w:szCs w:val="20"/>
          <w:lang w:eastAsia="sl-SI"/>
        </w:rPr>
        <w:t xml:space="preserve"> bo u</w:t>
      </w:r>
      <w:r w:rsidRPr="001811AE">
        <w:rPr>
          <w:rFonts w:cs="Arial"/>
          <w:iCs/>
          <w:szCs w:val="20"/>
          <w:lang w:eastAsia="sl-SI"/>
        </w:rPr>
        <w:t>porab</w:t>
      </w:r>
      <w:r w:rsidR="00664CF8" w:rsidRPr="001811AE">
        <w:rPr>
          <w:rFonts w:cs="Arial"/>
          <w:iCs/>
          <w:szCs w:val="20"/>
          <w:lang w:eastAsia="sl-SI"/>
        </w:rPr>
        <w:t>a</w:t>
      </w:r>
      <w:r w:rsidRPr="001811AE">
        <w:rPr>
          <w:rFonts w:cs="Arial"/>
          <w:iCs/>
          <w:szCs w:val="20"/>
          <w:lang w:eastAsia="sl-SI"/>
        </w:rPr>
        <w:t xml:space="preserve"> javnega prevoza</w:t>
      </w:r>
      <w:r w:rsidR="00664CF8" w:rsidRPr="001811AE">
        <w:rPr>
          <w:rFonts w:cs="Arial"/>
          <w:iCs/>
          <w:szCs w:val="20"/>
          <w:lang w:eastAsia="sl-SI"/>
        </w:rPr>
        <w:t xml:space="preserve">, </w:t>
      </w:r>
      <w:r w:rsidRPr="001811AE">
        <w:rPr>
          <w:rFonts w:cs="Arial"/>
          <w:iCs/>
          <w:szCs w:val="20"/>
          <w:lang w:eastAsia="sl-SI"/>
        </w:rPr>
        <w:t>obiskovalc</w:t>
      </w:r>
      <w:r w:rsidR="00664CF8" w:rsidRPr="001811AE">
        <w:rPr>
          <w:rFonts w:cs="Arial"/>
          <w:iCs/>
          <w:szCs w:val="20"/>
          <w:lang w:eastAsia="sl-SI"/>
        </w:rPr>
        <w:t>i bodo</w:t>
      </w:r>
      <w:r w:rsidRPr="001811AE">
        <w:rPr>
          <w:rFonts w:cs="Arial"/>
          <w:iCs/>
          <w:szCs w:val="20"/>
          <w:lang w:eastAsia="sl-SI"/>
        </w:rPr>
        <w:t xml:space="preserve"> prek družbenih omrežij</w:t>
      </w:r>
      <w:r w:rsidR="00664CF8" w:rsidRPr="001811AE">
        <w:rPr>
          <w:rFonts w:cs="Arial"/>
          <w:iCs/>
          <w:szCs w:val="20"/>
          <w:lang w:eastAsia="sl-SI"/>
        </w:rPr>
        <w:t>,</w:t>
      </w:r>
      <w:r w:rsidRPr="001811AE">
        <w:rPr>
          <w:rFonts w:cs="Arial"/>
          <w:iCs/>
          <w:szCs w:val="20"/>
          <w:lang w:eastAsia="sl-SI"/>
        </w:rPr>
        <w:t xml:space="preserve"> spletne strani in na info točkah</w:t>
      </w:r>
      <w:r w:rsidR="00664CF8" w:rsidRPr="001811AE">
        <w:rPr>
          <w:rFonts w:cs="Arial"/>
          <w:iCs/>
          <w:szCs w:val="20"/>
          <w:lang w:eastAsia="sl-SI"/>
        </w:rPr>
        <w:t xml:space="preserve"> obveščeni</w:t>
      </w:r>
      <w:r w:rsidRPr="001811AE">
        <w:rPr>
          <w:rFonts w:cs="Arial"/>
          <w:iCs/>
          <w:szCs w:val="20"/>
          <w:lang w:eastAsia="sl-SI"/>
        </w:rPr>
        <w:t xml:space="preserve"> o gneči na poti, varnostnih postopkih, vremenskih razmerah i</w:t>
      </w:r>
      <w:r w:rsidR="00CB6B37" w:rsidRPr="001811AE">
        <w:rPr>
          <w:rFonts w:cs="Arial"/>
          <w:iCs/>
          <w:szCs w:val="20"/>
          <w:lang w:eastAsia="sl-SI"/>
        </w:rPr>
        <w:t>t</w:t>
      </w:r>
      <w:r w:rsidRPr="001811AE">
        <w:rPr>
          <w:rFonts w:cs="Arial"/>
          <w:iCs/>
          <w:szCs w:val="20"/>
          <w:lang w:eastAsia="sl-SI"/>
        </w:rPr>
        <w:t>d.</w:t>
      </w:r>
      <w:r w:rsidR="00CB6B37" w:rsidRPr="001811AE">
        <w:rPr>
          <w:rFonts w:cs="Arial"/>
          <w:iCs/>
          <w:szCs w:val="20"/>
          <w:lang w:eastAsia="sl-SI"/>
        </w:rPr>
        <w:t>.</w:t>
      </w:r>
    </w:p>
    <w:p w14:paraId="5D5EA883" w14:textId="77777777" w:rsidR="00B434B2" w:rsidRPr="002C3BD8" w:rsidRDefault="00B434B2" w:rsidP="00B434B2">
      <w:pPr>
        <w:spacing w:line="240" w:lineRule="auto"/>
        <w:jc w:val="both"/>
        <w:rPr>
          <w:rFonts w:asciiTheme="majorHAnsi" w:hAnsiTheme="majorHAnsi" w:cstheme="majorHAnsi"/>
          <w:szCs w:val="20"/>
        </w:rPr>
      </w:pPr>
    </w:p>
    <w:p w14:paraId="110892EC" w14:textId="5A0E7ECA" w:rsidR="007E7886" w:rsidRPr="007C21F7" w:rsidRDefault="007E7886" w:rsidP="007E7886">
      <w:pPr>
        <w:widowControl w:val="0"/>
        <w:overflowPunct w:val="0"/>
        <w:autoSpaceDE w:val="0"/>
        <w:autoSpaceDN w:val="0"/>
        <w:adjustRightInd w:val="0"/>
        <w:jc w:val="both"/>
        <w:textAlignment w:val="baseline"/>
        <w:rPr>
          <w:rFonts w:cs="Arial"/>
          <w:iCs/>
          <w:szCs w:val="20"/>
          <w:lang w:eastAsia="sl-SI"/>
        </w:rPr>
      </w:pPr>
      <w:r w:rsidRPr="007C21F7">
        <w:rPr>
          <w:rFonts w:cs="Arial"/>
          <w:iCs/>
          <w:szCs w:val="20"/>
          <w:lang w:eastAsia="sl-SI"/>
        </w:rPr>
        <w:t xml:space="preserve">S kandidaturo se je skladno z drugo alinejo 4. točke prvega odstavka 75. člena ZŠpo-1 seznanil Strokovni svet Republike Slovenije za šport in na </w:t>
      </w:r>
      <w:r w:rsidR="007C21F7" w:rsidRPr="007C21F7">
        <w:rPr>
          <w:rFonts w:cs="Arial"/>
          <w:iCs/>
          <w:szCs w:val="20"/>
          <w:lang w:eastAsia="sl-SI"/>
        </w:rPr>
        <w:t>25</w:t>
      </w:r>
      <w:r w:rsidRPr="007C21F7">
        <w:rPr>
          <w:rFonts w:cs="Arial"/>
          <w:iCs/>
          <w:szCs w:val="20"/>
          <w:lang w:eastAsia="sl-SI"/>
        </w:rPr>
        <w:t xml:space="preserve">. dopisni seji dne </w:t>
      </w:r>
      <w:r w:rsidR="007C21F7" w:rsidRPr="007C21F7">
        <w:rPr>
          <w:rFonts w:cs="Arial"/>
          <w:iCs/>
          <w:szCs w:val="20"/>
          <w:lang w:eastAsia="sl-SI"/>
        </w:rPr>
        <w:t>3</w:t>
      </w:r>
      <w:r w:rsidRPr="007C21F7">
        <w:rPr>
          <w:rFonts w:cs="Arial"/>
          <w:iCs/>
          <w:szCs w:val="20"/>
          <w:lang w:eastAsia="sl-SI"/>
        </w:rPr>
        <w:t xml:space="preserve">. </w:t>
      </w:r>
      <w:r w:rsidR="00B434B2" w:rsidRPr="007C21F7">
        <w:rPr>
          <w:rFonts w:cs="Arial"/>
          <w:iCs/>
          <w:szCs w:val="20"/>
          <w:lang w:eastAsia="sl-SI"/>
        </w:rPr>
        <w:t>4</w:t>
      </w:r>
      <w:r w:rsidRPr="007C21F7">
        <w:rPr>
          <w:rFonts w:cs="Arial"/>
          <w:iCs/>
          <w:szCs w:val="20"/>
          <w:lang w:eastAsia="sl-SI"/>
        </w:rPr>
        <w:t>. 2025 sprejel sklep:</w:t>
      </w:r>
    </w:p>
    <w:p w14:paraId="10F9210F" w14:textId="65606C54" w:rsidR="007E7886" w:rsidRPr="007C21F7" w:rsidRDefault="007E7886" w:rsidP="007C21F7">
      <w:pPr>
        <w:widowControl w:val="0"/>
        <w:overflowPunct w:val="0"/>
        <w:autoSpaceDE w:val="0"/>
        <w:autoSpaceDN w:val="0"/>
        <w:adjustRightInd w:val="0"/>
        <w:jc w:val="both"/>
        <w:textAlignment w:val="baseline"/>
        <w:rPr>
          <w:rFonts w:cs="Arial"/>
          <w:i/>
          <w:szCs w:val="20"/>
          <w:lang w:eastAsia="sl-SI"/>
        </w:rPr>
      </w:pPr>
      <w:r w:rsidRPr="007C21F7">
        <w:rPr>
          <w:rFonts w:cs="Arial"/>
          <w:i/>
          <w:szCs w:val="20"/>
          <w:lang w:eastAsia="sl-SI"/>
        </w:rPr>
        <w:t xml:space="preserve">»Sklep </w:t>
      </w:r>
      <w:r w:rsidR="007C21F7" w:rsidRPr="007C21F7">
        <w:rPr>
          <w:rFonts w:cs="Arial"/>
          <w:i/>
          <w:szCs w:val="20"/>
          <w:lang w:eastAsia="sl-SI"/>
        </w:rPr>
        <w:t>25d/118</w:t>
      </w:r>
      <w:r w:rsidRPr="007C21F7">
        <w:rPr>
          <w:rFonts w:cs="Arial"/>
          <w:i/>
          <w:szCs w:val="20"/>
          <w:lang w:eastAsia="sl-SI"/>
        </w:rPr>
        <w:t>:</w:t>
      </w:r>
    </w:p>
    <w:p w14:paraId="07400BBF" w14:textId="148C691F" w:rsidR="007E7886" w:rsidRPr="007C21F7" w:rsidRDefault="007C21F7" w:rsidP="007C21F7">
      <w:pPr>
        <w:widowControl w:val="0"/>
        <w:overflowPunct w:val="0"/>
        <w:autoSpaceDE w:val="0"/>
        <w:autoSpaceDN w:val="0"/>
        <w:adjustRightInd w:val="0"/>
        <w:jc w:val="both"/>
        <w:textAlignment w:val="baseline"/>
        <w:rPr>
          <w:rFonts w:cs="Arial"/>
          <w:i/>
          <w:szCs w:val="20"/>
          <w:lang w:eastAsia="sl-SI"/>
        </w:rPr>
      </w:pPr>
      <w:r w:rsidRPr="007C21F7">
        <w:rPr>
          <w:rFonts w:cs="Arial"/>
          <w:i/>
          <w:szCs w:val="20"/>
          <w:lang w:eastAsia="sl-SI"/>
        </w:rPr>
        <w:t>Strokovni svet RS za šport daje pozitivno mnenje k vlogi za organizacijo velike mednarodne športne prireditve v Republiki Sloveniji, in sicer za FIS svetovno prvenstvo v nordijskem smučanju Planica 2031 ali 2033, ki bi potekalo predvidoma v drugi polovici februarja in začetku marca 2031 ali 2033.«.</w:t>
      </w:r>
    </w:p>
    <w:p w14:paraId="264F4D13" w14:textId="77777777" w:rsidR="007C21F7" w:rsidRPr="00B434B2" w:rsidRDefault="007C21F7" w:rsidP="007C21F7">
      <w:pPr>
        <w:widowControl w:val="0"/>
        <w:overflowPunct w:val="0"/>
        <w:autoSpaceDE w:val="0"/>
        <w:autoSpaceDN w:val="0"/>
        <w:adjustRightInd w:val="0"/>
        <w:jc w:val="both"/>
        <w:textAlignment w:val="baseline"/>
        <w:rPr>
          <w:rFonts w:cs="Arial"/>
          <w:i/>
          <w:color w:val="FF0000"/>
          <w:szCs w:val="20"/>
          <w:lang w:eastAsia="sl-SI"/>
        </w:rPr>
      </w:pPr>
    </w:p>
    <w:p w14:paraId="3F0F6379" w14:textId="77777777" w:rsidR="007E7886" w:rsidRPr="00664CF8" w:rsidRDefault="007E7886" w:rsidP="007E7886">
      <w:pPr>
        <w:widowControl w:val="0"/>
        <w:overflowPunct w:val="0"/>
        <w:autoSpaceDE w:val="0"/>
        <w:autoSpaceDN w:val="0"/>
        <w:adjustRightInd w:val="0"/>
        <w:jc w:val="both"/>
        <w:textAlignment w:val="baseline"/>
        <w:rPr>
          <w:rFonts w:cs="Arial"/>
          <w:iCs/>
          <w:szCs w:val="20"/>
          <w:lang w:eastAsia="sl-SI"/>
        </w:rPr>
      </w:pPr>
      <w:bookmarkStart w:id="7" w:name="_Hlk174966659"/>
      <w:r w:rsidRPr="00664CF8">
        <w:rPr>
          <w:rFonts w:cs="Arial"/>
          <w:iCs/>
          <w:szCs w:val="20"/>
          <w:lang w:eastAsia="sl-SI"/>
        </w:rPr>
        <w:t>Pri odločanju o soglasju k vložitvi kandidature za organizacijo je Vlada Republike Slovenije upoštevala tudi načela iz V. točke Sklepa o postopku za kandidiranje, ter ugotovila:</w:t>
      </w:r>
    </w:p>
    <w:p w14:paraId="4C67DE91" w14:textId="546C3ED5" w:rsidR="007E7886" w:rsidRPr="001811AE" w:rsidRDefault="007E7886" w:rsidP="001811AE">
      <w:pPr>
        <w:pStyle w:val="Odstavekseznama"/>
        <w:widowControl w:val="0"/>
        <w:numPr>
          <w:ilvl w:val="0"/>
          <w:numId w:val="23"/>
        </w:numPr>
        <w:overflowPunct w:val="0"/>
        <w:autoSpaceDE w:val="0"/>
        <w:autoSpaceDN w:val="0"/>
        <w:adjustRightInd w:val="0"/>
        <w:jc w:val="both"/>
        <w:textAlignment w:val="baseline"/>
        <w:rPr>
          <w:rFonts w:ascii="Arial" w:hAnsi="Arial" w:cs="Arial"/>
          <w:iCs/>
          <w:sz w:val="20"/>
          <w:szCs w:val="20"/>
          <w:lang w:eastAsia="sl-SI"/>
        </w:rPr>
      </w:pPr>
      <w:r w:rsidRPr="001811AE">
        <w:rPr>
          <w:rFonts w:ascii="Arial" w:hAnsi="Arial" w:cs="Arial"/>
          <w:iCs/>
          <w:sz w:val="20"/>
          <w:szCs w:val="20"/>
          <w:lang w:eastAsia="sl-SI"/>
        </w:rPr>
        <w:t>da prireditev prispeva k razvoju in širjenju športa oziroma športne panoge v državi,</w:t>
      </w:r>
    </w:p>
    <w:p w14:paraId="47D230B3" w14:textId="77777777" w:rsidR="007E7886" w:rsidRPr="001811AE" w:rsidRDefault="007E7886" w:rsidP="001811AE">
      <w:pPr>
        <w:pStyle w:val="Odstavekseznama"/>
        <w:widowControl w:val="0"/>
        <w:numPr>
          <w:ilvl w:val="0"/>
          <w:numId w:val="23"/>
        </w:numPr>
        <w:overflowPunct w:val="0"/>
        <w:autoSpaceDE w:val="0"/>
        <w:autoSpaceDN w:val="0"/>
        <w:adjustRightInd w:val="0"/>
        <w:jc w:val="both"/>
        <w:textAlignment w:val="baseline"/>
        <w:rPr>
          <w:rFonts w:ascii="Arial" w:hAnsi="Arial" w:cs="Arial"/>
          <w:iCs/>
          <w:sz w:val="20"/>
          <w:szCs w:val="20"/>
          <w:lang w:eastAsia="sl-SI"/>
        </w:rPr>
      </w:pPr>
      <w:r w:rsidRPr="001811AE">
        <w:rPr>
          <w:rFonts w:ascii="Arial" w:hAnsi="Arial" w:cs="Arial"/>
          <w:iCs/>
          <w:sz w:val="20"/>
          <w:szCs w:val="20"/>
          <w:lang w:eastAsia="sl-SI"/>
        </w:rPr>
        <w:t>da je prireditev zanimiva za neposredne TV in radijske prenose ter druge medije in za gledalce,</w:t>
      </w:r>
    </w:p>
    <w:p w14:paraId="65A31C91" w14:textId="77777777" w:rsidR="007E7886" w:rsidRPr="001811AE" w:rsidRDefault="007E7886" w:rsidP="001811AE">
      <w:pPr>
        <w:pStyle w:val="Odstavekseznama"/>
        <w:widowControl w:val="0"/>
        <w:numPr>
          <w:ilvl w:val="0"/>
          <w:numId w:val="23"/>
        </w:numPr>
        <w:overflowPunct w:val="0"/>
        <w:autoSpaceDE w:val="0"/>
        <w:autoSpaceDN w:val="0"/>
        <w:adjustRightInd w:val="0"/>
        <w:jc w:val="both"/>
        <w:textAlignment w:val="baseline"/>
        <w:rPr>
          <w:rFonts w:ascii="Arial" w:hAnsi="Arial" w:cs="Arial"/>
          <w:iCs/>
          <w:sz w:val="20"/>
          <w:szCs w:val="20"/>
          <w:lang w:eastAsia="sl-SI"/>
        </w:rPr>
      </w:pPr>
      <w:r w:rsidRPr="001811AE">
        <w:rPr>
          <w:rFonts w:ascii="Arial" w:hAnsi="Arial" w:cs="Arial"/>
          <w:iCs/>
          <w:sz w:val="20"/>
          <w:szCs w:val="20"/>
          <w:lang w:eastAsia="sl-SI"/>
        </w:rPr>
        <w:t>da je prireditev tržno zanimiva,</w:t>
      </w:r>
    </w:p>
    <w:p w14:paraId="3D8BC2D7" w14:textId="77777777" w:rsidR="007E7886" w:rsidRPr="001811AE" w:rsidRDefault="007E7886" w:rsidP="001811AE">
      <w:pPr>
        <w:pStyle w:val="Odstavekseznama"/>
        <w:widowControl w:val="0"/>
        <w:numPr>
          <w:ilvl w:val="0"/>
          <w:numId w:val="23"/>
        </w:numPr>
        <w:overflowPunct w:val="0"/>
        <w:autoSpaceDE w:val="0"/>
        <w:autoSpaceDN w:val="0"/>
        <w:adjustRightInd w:val="0"/>
        <w:jc w:val="both"/>
        <w:textAlignment w:val="baseline"/>
        <w:rPr>
          <w:rFonts w:ascii="Arial" w:hAnsi="Arial" w:cs="Arial"/>
          <w:iCs/>
          <w:sz w:val="20"/>
          <w:szCs w:val="20"/>
          <w:lang w:eastAsia="sl-SI"/>
        </w:rPr>
      </w:pPr>
      <w:r w:rsidRPr="001811AE">
        <w:rPr>
          <w:rFonts w:ascii="Arial" w:hAnsi="Arial" w:cs="Arial"/>
          <w:iCs/>
          <w:sz w:val="20"/>
          <w:szCs w:val="20"/>
          <w:lang w:eastAsia="sl-SI"/>
        </w:rPr>
        <w:t>da prireditev vpliva na uveljavljanje slovenskega športa in slovenske države,</w:t>
      </w:r>
    </w:p>
    <w:p w14:paraId="35BE759E" w14:textId="77777777" w:rsidR="007E7886" w:rsidRPr="001811AE" w:rsidRDefault="007E7886" w:rsidP="001811AE">
      <w:pPr>
        <w:pStyle w:val="Odstavekseznama"/>
        <w:widowControl w:val="0"/>
        <w:numPr>
          <w:ilvl w:val="0"/>
          <w:numId w:val="23"/>
        </w:numPr>
        <w:overflowPunct w:val="0"/>
        <w:autoSpaceDE w:val="0"/>
        <w:autoSpaceDN w:val="0"/>
        <w:adjustRightInd w:val="0"/>
        <w:jc w:val="both"/>
        <w:textAlignment w:val="baseline"/>
        <w:rPr>
          <w:rFonts w:ascii="Arial" w:hAnsi="Arial" w:cs="Arial"/>
          <w:iCs/>
          <w:sz w:val="20"/>
          <w:szCs w:val="20"/>
          <w:lang w:eastAsia="sl-SI"/>
        </w:rPr>
      </w:pPr>
      <w:r w:rsidRPr="001811AE">
        <w:rPr>
          <w:rFonts w:ascii="Arial" w:hAnsi="Arial" w:cs="Arial"/>
          <w:iCs/>
          <w:sz w:val="20"/>
          <w:szCs w:val="20"/>
          <w:lang w:eastAsia="sl-SI"/>
        </w:rPr>
        <w:t>da ima športna panoga organizacijsko in tekmovalno tradicijo v Sloveniji,</w:t>
      </w:r>
    </w:p>
    <w:p w14:paraId="66B2FB1F" w14:textId="77777777" w:rsidR="007E7886" w:rsidRPr="001811AE" w:rsidRDefault="007E7886" w:rsidP="001811AE">
      <w:pPr>
        <w:pStyle w:val="Odstavekseznama"/>
        <w:widowControl w:val="0"/>
        <w:numPr>
          <w:ilvl w:val="0"/>
          <w:numId w:val="23"/>
        </w:numPr>
        <w:overflowPunct w:val="0"/>
        <w:autoSpaceDE w:val="0"/>
        <w:autoSpaceDN w:val="0"/>
        <w:adjustRightInd w:val="0"/>
        <w:spacing w:after="0"/>
        <w:jc w:val="both"/>
        <w:textAlignment w:val="baseline"/>
        <w:rPr>
          <w:rFonts w:ascii="Arial" w:hAnsi="Arial" w:cs="Arial"/>
          <w:iCs/>
          <w:sz w:val="20"/>
          <w:szCs w:val="20"/>
          <w:lang w:eastAsia="sl-SI"/>
        </w:rPr>
      </w:pPr>
      <w:r w:rsidRPr="001811AE">
        <w:rPr>
          <w:rFonts w:ascii="Arial" w:hAnsi="Arial" w:cs="Arial"/>
          <w:iCs/>
          <w:sz w:val="20"/>
          <w:szCs w:val="20"/>
          <w:lang w:eastAsia="sl-SI"/>
        </w:rPr>
        <w:t>da obstaja možnost uvrstitve slovenskih športnikov v prvo tretjino razvrščenih.</w:t>
      </w:r>
    </w:p>
    <w:p w14:paraId="29C3157E" w14:textId="77777777" w:rsidR="00664CF8" w:rsidRDefault="00664CF8" w:rsidP="001811AE">
      <w:pPr>
        <w:widowControl w:val="0"/>
        <w:overflowPunct w:val="0"/>
        <w:autoSpaceDE w:val="0"/>
        <w:autoSpaceDN w:val="0"/>
        <w:adjustRightInd w:val="0"/>
        <w:jc w:val="both"/>
        <w:textAlignment w:val="baseline"/>
        <w:rPr>
          <w:rFonts w:cs="Arial"/>
          <w:iCs/>
          <w:szCs w:val="20"/>
          <w:lang w:eastAsia="sl-SI"/>
        </w:rPr>
      </w:pPr>
    </w:p>
    <w:p w14:paraId="6EEA5DE4" w14:textId="286E8FAA" w:rsidR="00664CF8" w:rsidRPr="00183052" w:rsidRDefault="00664CF8" w:rsidP="001811AE">
      <w:pPr>
        <w:widowControl w:val="0"/>
        <w:overflowPunct w:val="0"/>
        <w:autoSpaceDE w:val="0"/>
        <w:autoSpaceDN w:val="0"/>
        <w:adjustRightInd w:val="0"/>
        <w:jc w:val="both"/>
        <w:textAlignment w:val="baseline"/>
        <w:rPr>
          <w:rFonts w:cs="Arial"/>
          <w:iCs/>
          <w:szCs w:val="20"/>
          <w:lang w:eastAsia="sl-SI"/>
        </w:rPr>
      </w:pPr>
      <w:r w:rsidRPr="00183052">
        <w:rPr>
          <w:rFonts w:cs="Arial"/>
          <w:iCs/>
          <w:szCs w:val="20"/>
          <w:lang w:eastAsia="sl-SI"/>
        </w:rPr>
        <w:t xml:space="preserve">Slovenska reprezentanca </w:t>
      </w:r>
      <w:r w:rsidR="00CB6B37">
        <w:rPr>
          <w:rFonts w:cs="Arial"/>
          <w:iCs/>
          <w:szCs w:val="20"/>
          <w:lang w:eastAsia="sl-SI"/>
        </w:rPr>
        <w:t xml:space="preserve">je </w:t>
      </w:r>
      <w:r w:rsidRPr="00183052">
        <w:rPr>
          <w:rFonts w:cs="Arial"/>
          <w:iCs/>
          <w:szCs w:val="20"/>
          <w:lang w:eastAsia="sl-SI"/>
        </w:rPr>
        <w:t>v svetovnem vrhu v skokih in vse bolj konkurenčna v ostalih disciplin</w:t>
      </w:r>
      <w:r w:rsidR="00CB6B37">
        <w:rPr>
          <w:rFonts w:cs="Arial"/>
          <w:iCs/>
          <w:szCs w:val="20"/>
          <w:lang w:eastAsia="sl-SI"/>
        </w:rPr>
        <w:t>ah</w:t>
      </w:r>
      <w:r w:rsidR="00464602" w:rsidRPr="00183052">
        <w:rPr>
          <w:rFonts w:cs="Arial"/>
          <w:iCs/>
          <w:szCs w:val="20"/>
          <w:lang w:eastAsia="sl-SI"/>
        </w:rPr>
        <w:t xml:space="preserve">. Glede na navedeno bo </w:t>
      </w:r>
      <w:r w:rsidRPr="00183052">
        <w:rPr>
          <w:rFonts w:cs="Arial"/>
          <w:iCs/>
          <w:szCs w:val="20"/>
          <w:lang w:eastAsia="sl-SI"/>
        </w:rPr>
        <w:t xml:space="preserve">svetovno prvenstvo 2031 ali 2033 nov izjemen motiv tako za sedanje kot za prihodnje mlade rodove športnikov. </w:t>
      </w:r>
      <w:r w:rsidR="00464602" w:rsidRPr="00183052">
        <w:rPr>
          <w:rFonts w:cs="Arial"/>
          <w:iCs/>
          <w:szCs w:val="20"/>
          <w:lang w:eastAsia="sl-SI"/>
        </w:rPr>
        <w:t>Do</w:t>
      </w:r>
      <w:r w:rsidRPr="00183052">
        <w:rPr>
          <w:rFonts w:cs="Arial"/>
          <w:iCs/>
          <w:szCs w:val="20"/>
          <w:lang w:eastAsia="sl-SI"/>
        </w:rPr>
        <w:t>mače prizorišč</w:t>
      </w:r>
      <w:r w:rsidR="00464602" w:rsidRPr="00183052">
        <w:rPr>
          <w:rFonts w:cs="Arial"/>
          <w:iCs/>
          <w:szCs w:val="20"/>
          <w:lang w:eastAsia="sl-SI"/>
        </w:rPr>
        <w:t>e</w:t>
      </w:r>
      <w:r w:rsidRPr="00183052">
        <w:rPr>
          <w:rFonts w:cs="Arial"/>
          <w:iCs/>
          <w:szCs w:val="20"/>
          <w:lang w:eastAsia="sl-SI"/>
        </w:rPr>
        <w:t xml:space="preserve"> ostaja ključen dejavnik za motivacijo, razvoj in promocijo zimskih športov v Sloveniji. FIS svetovno prvenstvo v nordijskem smučanju</w:t>
      </w:r>
      <w:r w:rsidR="001811AE">
        <w:rPr>
          <w:rFonts w:cs="Arial"/>
          <w:iCs/>
          <w:szCs w:val="20"/>
          <w:lang w:eastAsia="sl-SI"/>
        </w:rPr>
        <w:t xml:space="preserve"> v </w:t>
      </w:r>
      <w:r w:rsidRPr="00183052">
        <w:rPr>
          <w:rFonts w:cs="Arial"/>
          <w:iCs/>
          <w:szCs w:val="20"/>
          <w:lang w:eastAsia="sl-SI"/>
        </w:rPr>
        <w:t>Planic</w:t>
      </w:r>
      <w:r w:rsidR="001811AE">
        <w:rPr>
          <w:rFonts w:cs="Arial"/>
          <w:iCs/>
          <w:szCs w:val="20"/>
          <w:lang w:eastAsia="sl-SI"/>
        </w:rPr>
        <w:t>i v letu</w:t>
      </w:r>
      <w:r w:rsidRPr="00183052">
        <w:rPr>
          <w:rFonts w:cs="Arial"/>
          <w:iCs/>
          <w:szCs w:val="20"/>
          <w:lang w:eastAsia="sl-SI"/>
        </w:rPr>
        <w:t xml:space="preserve"> </w:t>
      </w:r>
      <w:r w:rsidR="00464602" w:rsidRPr="00183052">
        <w:rPr>
          <w:rFonts w:cs="Arial"/>
          <w:iCs/>
          <w:szCs w:val="20"/>
          <w:lang w:eastAsia="sl-SI"/>
        </w:rPr>
        <w:t xml:space="preserve">2023 </w:t>
      </w:r>
      <w:r w:rsidRPr="00183052">
        <w:rPr>
          <w:rFonts w:cs="Arial"/>
          <w:iCs/>
          <w:szCs w:val="20"/>
          <w:lang w:eastAsia="sl-SI"/>
        </w:rPr>
        <w:t xml:space="preserve">je spremljalo 1800 medijskih predstavnikov. Na svetovnem spletu in družbenih omrežjih je svetovno prvenstvo beležilo več kot 214.000.000 omemb. V neposrednem prenosu v 26 državah sveta ter v informativnih oddajah v dodatnih tridesetih državah so tekmovanja in slika Slovenije s Planico dosegla več kot 400.000.000 televizijskih gledalcev. Izvedenih je bilo več kot 2085 ur neposrednih prenosov v </w:t>
      </w:r>
      <w:r w:rsidR="00CB6B37">
        <w:rPr>
          <w:rFonts w:cs="Arial"/>
          <w:iCs/>
          <w:szCs w:val="20"/>
          <w:lang w:eastAsia="sl-SI"/>
        </w:rPr>
        <w:t>času</w:t>
      </w:r>
      <w:r w:rsidRPr="00183052">
        <w:rPr>
          <w:rFonts w:cs="Arial"/>
          <w:iCs/>
          <w:szCs w:val="20"/>
          <w:lang w:eastAsia="sl-SI"/>
        </w:rPr>
        <w:t xml:space="preserve"> prvenstva</w:t>
      </w:r>
      <w:r w:rsidR="00CD536C" w:rsidRPr="00183052">
        <w:rPr>
          <w:rFonts w:cs="Arial"/>
          <w:iCs/>
          <w:szCs w:val="20"/>
          <w:lang w:eastAsia="sl-SI"/>
        </w:rPr>
        <w:t xml:space="preserve">. V skladu z navedenim </w:t>
      </w:r>
      <w:r w:rsidR="00464602" w:rsidRPr="00183052">
        <w:rPr>
          <w:rFonts w:cs="Arial"/>
          <w:iCs/>
          <w:szCs w:val="20"/>
          <w:lang w:eastAsia="sl-SI"/>
        </w:rPr>
        <w:t>je tudi FIS svetovn</w:t>
      </w:r>
      <w:r w:rsidR="00CB6B37">
        <w:rPr>
          <w:rFonts w:cs="Arial"/>
          <w:iCs/>
          <w:szCs w:val="20"/>
          <w:lang w:eastAsia="sl-SI"/>
        </w:rPr>
        <w:t>o</w:t>
      </w:r>
      <w:r w:rsidR="00464602" w:rsidRPr="00183052">
        <w:rPr>
          <w:rFonts w:cs="Arial"/>
          <w:iCs/>
          <w:szCs w:val="20"/>
          <w:lang w:eastAsia="sl-SI"/>
        </w:rPr>
        <w:t xml:space="preserve"> prvenstv</w:t>
      </w:r>
      <w:r w:rsidR="00CB6B37">
        <w:rPr>
          <w:rFonts w:cs="Arial"/>
          <w:iCs/>
          <w:szCs w:val="20"/>
          <w:lang w:eastAsia="sl-SI"/>
        </w:rPr>
        <w:t>o</w:t>
      </w:r>
      <w:r w:rsidR="00464602" w:rsidRPr="00183052">
        <w:rPr>
          <w:rFonts w:cs="Arial"/>
          <w:iCs/>
          <w:szCs w:val="20"/>
          <w:lang w:eastAsia="sl-SI"/>
        </w:rPr>
        <w:t xml:space="preserve"> v nordijskem smučanju</w:t>
      </w:r>
      <w:r w:rsidR="00191DC3">
        <w:rPr>
          <w:rFonts w:cs="Arial"/>
          <w:iCs/>
          <w:szCs w:val="20"/>
          <w:lang w:eastAsia="sl-SI"/>
        </w:rPr>
        <w:t xml:space="preserve"> v Planici v letu</w:t>
      </w:r>
      <w:r w:rsidR="00464602" w:rsidRPr="00183052">
        <w:rPr>
          <w:rFonts w:cs="Arial"/>
          <w:iCs/>
          <w:szCs w:val="20"/>
          <w:lang w:eastAsia="sl-SI"/>
        </w:rPr>
        <w:t xml:space="preserve"> 2031 ali 2033 zanim</w:t>
      </w:r>
      <w:r w:rsidR="00CB6B37">
        <w:rPr>
          <w:rFonts w:cs="Arial"/>
          <w:iCs/>
          <w:szCs w:val="20"/>
          <w:lang w:eastAsia="sl-SI"/>
        </w:rPr>
        <w:t>ivo</w:t>
      </w:r>
      <w:r w:rsidR="00464602" w:rsidRPr="00183052">
        <w:rPr>
          <w:rFonts w:cs="Arial"/>
          <w:iCs/>
          <w:szCs w:val="20"/>
          <w:lang w:eastAsia="sl-SI"/>
        </w:rPr>
        <w:t xml:space="preserve"> za prenose, medije in gledalce</w:t>
      </w:r>
      <w:r w:rsidR="00CB6B37">
        <w:rPr>
          <w:rFonts w:cs="Arial"/>
          <w:iCs/>
          <w:szCs w:val="20"/>
          <w:lang w:eastAsia="sl-SI"/>
        </w:rPr>
        <w:t>, prav tako pa načrtovana struktura prihodkov izkazuje tržno zanimivost prireditve</w:t>
      </w:r>
      <w:r w:rsidR="00464602" w:rsidRPr="00183052">
        <w:rPr>
          <w:rFonts w:cs="Arial"/>
          <w:iCs/>
          <w:szCs w:val="20"/>
          <w:lang w:eastAsia="sl-SI"/>
        </w:rPr>
        <w:t xml:space="preserve">. </w:t>
      </w:r>
      <w:r w:rsidR="00CB6B37">
        <w:rPr>
          <w:rFonts w:cs="Arial"/>
          <w:iCs/>
          <w:szCs w:val="20"/>
          <w:lang w:eastAsia="sl-SI"/>
        </w:rPr>
        <w:t>O</w:t>
      </w:r>
      <w:r w:rsidR="00183052" w:rsidRPr="00183052">
        <w:rPr>
          <w:rFonts w:cs="Arial"/>
          <w:iCs/>
          <w:szCs w:val="20"/>
          <w:lang w:eastAsia="sl-SI"/>
        </w:rPr>
        <w:t>rganizacij</w:t>
      </w:r>
      <w:r w:rsidR="00CB6B37">
        <w:rPr>
          <w:rFonts w:cs="Arial"/>
          <w:iCs/>
          <w:szCs w:val="20"/>
          <w:lang w:eastAsia="sl-SI"/>
        </w:rPr>
        <w:t>a</w:t>
      </w:r>
      <w:r w:rsidR="00183052" w:rsidRPr="00183052">
        <w:rPr>
          <w:rFonts w:cs="Arial"/>
          <w:iCs/>
          <w:szCs w:val="20"/>
          <w:lang w:eastAsia="sl-SI"/>
        </w:rPr>
        <w:t xml:space="preserve"> prireditve in spremljajočih aktivnosti (p</w:t>
      </w:r>
      <w:r w:rsidR="00CD536C" w:rsidRPr="00183052">
        <w:rPr>
          <w:rFonts w:cs="Arial"/>
          <w:iCs/>
          <w:szCs w:val="20"/>
          <w:lang w:eastAsia="sl-SI"/>
        </w:rPr>
        <w:t>oslovne</w:t>
      </w:r>
      <w:r w:rsidR="00183052" w:rsidRPr="00183052">
        <w:rPr>
          <w:rFonts w:cs="Arial"/>
          <w:iCs/>
          <w:szCs w:val="20"/>
          <w:lang w:eastAsia="sl-SI"/>
        </w:rPr>
        <w:t>,</w:t>
      </w:r>
      <w:r w:rsidR="00CD536C" w:rsidRPr="00183052">
        <w:rPr>
          <w:rFonts w:cs="Arial"/>
          <w:iCs/>
          <w:szCs w:val="20"/>
          <w:lang w:eastAsia="sl-SI"/>
        </w:rPr>
        <w:t xml:space="preserve"> investicijske</w:t>
      </w:r>
      <w:r w:rsidR="00183052" w:rsidRPr="00183052">
        <w:rPr>
          <w:rFonts w:cs="Arial"/>
          <w:iCs/>
          <w:szCs w:val="20"/>
          <w:lang w:eastAsia="sl-SI"/>
        </w:rPr>
        <w:t>, oko</w:t>
      </w:r>
      <w:r w:rsidR="00270C63">
        <w:rPr>
          <w:rFonts w:cs="Arial"/>
          <w:iCs/>
          <w:szCs w:val="20"/>
          <w:lang w:eastAsia="sl-SI"/>
        </w:rPr>
        <w:t>lj</w:t>
      </w:r>
      <w:r w:rsidR="00183052" w:rsidRPr="00183052">
        <w:rPr>
          <w:rFonts w:cs="Arial"/>
          <w:iCs/>
          <w:szCs w:val="20"/>
          <w:lang w:eastAsia="sl-SI"/>
        </w:rPr>
        <w:t>ske</w:t>
      </w:r>
      <w:r w:rsidR="00CD536C" w:rsidRPr="00183052">
        <w:rPr>
          <w:rFonts w:cs="Arial"/>
          <w:iCs/>
          <w:szCs w:val="20"/>
          <w:lang w:eastAsia="sl-SI"/>
        </w:rPr>
        <w:t xml:space="preserve"> konferenc</w:t>
      </w:r>
      <w:r w:rsidR="00183052" w:rsidRPr="00183052">
        <w:rPr>
          <w:rFonts w:cs="Arial"/>
          <w:iCs/>
          <w:szCs w:val="20"/>
          <w:lang w:eastAsia="sl-SI"/>
        </w:rPr>
        <w:t>e</w:t>
      </w:r>
      <w:r w:rsidR="00CD536C" w:rsidRPr="00183052">
        <w:rPr>
          <w:rFonts w:cs="Arial"/>
          <w:iCs/>
          <w:szCs w:val="20"/>
          <w:lang w:eastAsia="sl-SI"/>
        </w:rPr>
        <w:t xml:space="preserve">, </w:t>
      </w:r>
      <w:r w:rsidR="00183052" w:rsidRPr="00183052">
        <w:rPr>
          <w:rFonts w:cs="Arial"/>
          <w:iCs/>
          <w:szCs w:val="20"/>
          <w:lang w:eastAsia="sl-SI"/>
        </w:rPr>
        <w:t>š</w:t>
      </w:r>
      <w:r w:rsidR="00CD536C" w:rsidRPr="00183052">
        <w:rPr>
          <w:rFonts w:cs="Arial"/>
          <w:iCs/>
          <w:szCs w:val="20"/>
          <w:lang w:eastAsia="sl-SI"/>
        </w:rPr>
        <w:t>portne delavnice in mladinski kampi,</w:t>
      </w:r>
      <w:r w:rsidR="00183052" w:rsidRPr="00183052">
        <w:rPr>
          <w:rFonts w:cs="Arial"/>
          <w:iCs/>
          <w:szCs w:val="20"/>
          <w:lang w:eastAsia="sl-SI"/>
        </w:rPr>
        <w:t xml:space="preserve"> gospodarsk</w:t>
      </w:r>
      <w:r w:rsidR="00CB6B37">
        <w:rPr>
          <w:rFonts w:cs="Arial"/>
          <w:iCs/>
          <w:szCs w:val="20"/>
          <w:lang w:eastAsia="sl-SI"/>
        </w:rPr>
        <w:t>e</w:t>
      </w:r>
      <w:r w:rsidR="00183052" w:rsidRPr="00183052">
        <w:rPr>
          <w:rFonts w:cs="Arial"/>
          <w:iCs/>
          <w:szCs w:val="20"/>
          <w:lang w:eastAsia="sl-SI"/>
        </w:rPr>
        <w:t xml:space="preserve"> predstavitv</w:t>
      </w:r>
      <w:r w:rsidR="00CB6B37">
        <w:rPr>
          <w:rFonts w:cs="Arial"/>
          <w:iCs/>
          <w:szCs w:val="20"/>
          <w:lang w:eastAsia="sl-SI"/>
        </w:rPr>
        <w:t>e</w:t>
      </w:r>
      <w:r w:rsidR="00183052" w:rsidRPr="00183052">
        <w:rPr>
          <w:rFonts w:cs="Arial"/>
          <w:iCs/>
          <w:szCs w:val="20"/>
          <w:lang w:eastAsia="sl-SI"/>
        </w:rPr>
        <w:t xml:space="preserve"> itd.) bodo vplivale na uveljavljanje slovenske države in športa ter </w:t>
      </w:r>
      <w:r w:rsidR="00CD536C" w:rsidRPr="00183052">
        <w:rPr>
          <w:rFonts w:cs="Arial"/>
          <w:iCs/>
          <w:szCs w:val="20"/>
          <w:lang w:eastAsia="sl-SI"/>
        </w:rPr>
        <w:t>promocijo Slovenij</w:t>
      </w:r>
      <w:r w:rsidR="00183052" w:rsidRPr="00183052">
        <w:rPr>
          <w:rFonts w:cs="Arial"/>
          <w:iCs/>
          <w:szCs w:val="20"/>
          <w:lang w:eastAsia="sl-SI"/>
        </w:rPr>
        <w:t>e.</w:t>
      </w:r>
      <w:r w:rsidR="00183052">
        <w:rPr>
          <w:rFonts w:cs="Arial"/>
          <w:iCs/>
          <w:szCs w:val="20"/>
          <w:lang w:eastAsia="sl-SI"/>
        </w:rPr>
        <w:t xml:space="preserve"> </w:t>
      </w:r>
      <w:r w:rsidRPr="00183052">
        <w:rPr>
          <w:rFonts w:cs="Arial"/>
          <w:iCs/>
          <w:szCs w:val="20"/>
          <w:lang w:eastAsia="sl-SI"/>
        </w:rPr>
        <w:t xml:space="preserve">Slovenski športniki so na preteklih svetovnih prvenstvih v nordijskih disciplinah dosegali vidne uspehe – od medalj v smučarskih skokih (posamično in ekipno), do odličnih rezultatov in medalj v teku na smučeh in </w:t>
      </w:r>
      <w:r w:rsidR="00CB6B37">
        <w:rPr>
          <w:rFonts w:cs="Arial"/>
          <w:iCs/>
          <w:szCs w:val="20"/>
          <w:lang w:eastAsia="sl-SI"/>
        </w:rPr>
        <w:t xml:space="preserve">izvedli </w:t>
      </w:r>
      <w:r w:rsidRPr="00183052">
        <w:rPr>
          <w:rFonts w:cs="Arial"/>
          <w:iCs/>
          <w:szCs w:val="20"/>
          <w:lang w:eastAsia="sl-SI"/>
        </w:rPr>
        <w:t xml:space="preserve">solidne nastope v nordijski kombinaciji. </w:t>
      </w:r>
      <w:r w:rsidR="00CB6B37">
        <w:rPr>
          <w:rFonts w:cs="Arial"/>
          <w:iCs/>
          <w:szCs w:val="20"/>
          <w:lang w:eastAsia="sl-SI"/>
        </w:rPr>
        <w:t xml:space="preserve">SZS ima </w:t>
      </w:r>
      <w:r w:rsidR="00183052" w:rsidRPr="00183052">
        <w:rPr>
          <w:rFonts w:cs="Arial"/>
          <w:iCs/>
          <w:szCs w:val="20"/>
          <w:lang w:eastAsia="sl-SI"/>
        </w:rPr>
        <w:t xml:space="preserve">organizacijske izkušnje pri </w:t>
      </w:r>
      <w:r w:rsidRPr="00183052">
        <w:rPr>
          <w:rFonts w:cs="Arial"/>
          <w:iCs/>
          <w:szCs w:val="20"/>
          <w:lang w:eastAsia="sl-SI"/>
        </w:rPr>
        <w:t>organizaciji finalov FIS svetovnega pokala v smučarskih skokih ter FIS svetovnega prvenstva v smučarskih poletih</w:t>
      </w:r>
      <w:r w:rsidR="00183052" w:rsidRPr="00183052">
        <w:rPr>
          <w:rFonts w:cs="Arial"/>
          <w:iCs/>
          <w:szCs w:val="20"/>
          <w:lang w:eastAsia="sl-SI"/>
        </w:rPr>
        <w:t>, hkrati pa</w:t>
      </w:r>
      <w:r w:rsidR="00CB6B37">
        <w:rPr>
          <w:rFonts w:cs="Arial"/>
          <w:iCs/>
          <w:szCs w:val="20"/>
          <w:lang w:eastAsia="sl-SI"/>
        </w:rPr>
        <w:t xml:space="preserve"> je pridobila pomembne izkušnje </w:t>
      </w:r>
      <w:r w:rsidR="00183052" w:rsidRPr="00183052">
        <w:rPr>
          <w:rFonts w:cs="Arial"/>
          <w:iCs/>
          <w:szCs w:val="20"/>
          <w:lang w:eastAsia="sl-SI"/>
        </w:rPr>
        <w:t xml:space="preserve">z organizacijo FIS svetovnega prvenstva v nordijskem smučanju </w:t>
      </w:r>
      <w:r w:rsidR="00CB6B37">
        <w:rPr>
          <w:rFonts w:cs="Arial"/>
          <w:iCs/>
          <w:szCs w:val="20"/>
          <w:lang w:eastAsia="sl-SI"/>
        </w:rPr>
        <w:t xml:space="preserve">2023 v </w:t>
      </w:r>
      <w:r w:rsidR="00183052" w:rsidRPr="00183052">
        <w:rPr>
          <w:rFonts w:cs="Arial"/>
          <w:iCs/>
          <w:szCs w:val="20"/>
          <w:lang w:eastAsia="sl-SI"/>
        </w:rPr>
        <w:t>Planic</w:t>
      </w:r>
      <w:r w:rsidR="00CB6B37">
        <w:rPr>
          <w:rFonts w:cs="Arial"/>
          <w:iCs/>
          <w:szCs w:val="20"/>
          <w:lang w:eastAsia="sl-SI"/>
        </w:rPr>
        <w:t>i</w:t>
      </w:r>
      <w:r w:rsidR="00183052" w:rsidRPr="00183052">
        <w:rPr>
          <w:rFonts w:cs="Arial"/>
          <w:iCs/>
          <w:szCs w:val="20"/>
          <w:lang w:eastAsia="sl-SI"/>
        </w:rPr>
        <w:t xml:space="preserve">. </w:t>
      </w:r>
      <w:r w:rsidR="00CB6B37">
        <w:rPr>
          <w:rFonts w:cs="Arial"/>
          <w:iCs/>
          <w:szCs w:val="20"/>
          <w:lang w:eastAsia="sl-SI"/>
        </w:rPr>
        <w:t>Na prireditvi</w:t>
      </w:r>
      <w:r w:rsidR="00183052" w:rsidRPr="00183052">
        <w:rPr>
          <w:rFonts w:cs="Arial"/>
          <w:iCs/>
          <w:szCs w:val="20"/>
          <w:lang w:eastAsia="sl-SI"/>
        </w:rPr>
        <w:t xml:space="preserve"> se n</w:t>
      </w:r>
      <w:r w:rsidRPr="00183052">
        <w:rPr>
          <w:rFonts w:cs="Arial"/>
          <w:iCs/>
          <w:szCs w:val="20"/>
          <w:lang w:eastAsia="sl-SI"/>
        </w:rPr>
        <w:t>ačrtuje visoke uvrstitve vseh slovenskih športnikov, ki bodo nastopili na svetovnem prvenstvu.</w:t>
      </w:r>
    </w:p>
    <w:p w14:paraId="2D90BF6D" w14:textId="77777777" w:rsidR="00664CF8" w:rsidRDefault="00664CF8" w:rsidP="00664CF8">
      <w:pPr>
        <w:widowControl w:val="0"/>
        <w:overflowPunct w:val="0"/>
        <w:autoSpaceDE w:val="0"/>
        <w:autoSpaceDN w:val="0"/>
        <w:adjustRightInd w:val="0"/>
        <w:jc w:val="both"/>
        <w:textAlignment w:val="baseline"/>
        <w:rPr>
          <w:rFonts w:cs="Arial"/>
          <w:iCs/>
          <w:szCs w:val="20"/>
          <w:lang w:eastAsia="sl-SI"/>
        </w:rPr>
      </w:pPr>
    </w:p>
    <w:bookmarkEnd w:id="7"/>
    <w:p w14:paraId="6DBFBBC4" w14:textId="4E274052" w:rsidR="00983412" w:rsidRPr="001811AE" w:rsidRDefault="00983412" w:rsidP="001811AE">
      <w:pPr>
        <w:widowControl w:val="0"/>
        <w:overflowPunct w:val="0"/>
        <w:autoSpaceDE w:val="0"/>
        <w:autoSpaceDN w:val="0"/>
        <w:adjustRightInd w:val="0"/>
        <w:jc w:val="both"/>
        <w:textAlignment w:val="baseline"/>
        <w:rPr>
          <w:rFonts w:cs="Arial"/>
          <w:iCs/>
          <w:szCs w:val="20"/>
          <w:lang w:eastAsia="sl-SI"/>
        </w:rPr>
      </w:pPr>
      <w:r w:rsidRPr="001811AE">
        <w:rPr>
          <w:rFonts w:cs="Arial"/>
          <w:iCs/>
          <w:szCs w:val="20"/>
          <w:lang w:eastAsia="sl-SI"/>
        </w:rPr>
        <w:t>Glede na določbe 9. in 10. člena Zakona o Nordijskem centru Planica (ZNCP, Uradni list RS, št. 86/10) je organizacija svetovnega prve</w:t>
      </w:r>
      <w:r w:rsidR="00191DC3" w:rsidRPr="001811AE">
        <w:rPr>
          <w:rFonts w:cs="Arial"/>
          <w:iCs/>
          <w:szCs w:val="20"/>
          <w:lang w:eastAsia="sl-SI"/>
        </w:rPr>
        <w:t>n</w:t>
      </w:r>
      <w:r w:rsidRPr="001811AE">
        <w:rPr>
          <w:rFonts w:cs="Arial"/>
          <w:iCs/>
          <w:szCs w:val="20"/>
          <w:lang w:eastAsia="sl-SI"/>
        </w:rPr>
        <w:t xml:space="preserve">stva v nordijskih disciplinah v namenskem nacionalnem </w:t>
      </w:r>
      <w:r w:rsidRPr="001811AE">
        <w:rPr>
          <w:rFonts w:cs="Arial"/>
          <w:iCs/>
          <w:szCs w:val="20"/>
          <w:lang w:eastAsia="sl-SI"/>
        </w:rPr>
        <w:lastRenderedPageBreak/>
        <w:t xml:space="preserve">nordijskem centru tudi ekonomsko smiselna, saj je država z svojimi investicijami že poskrbela za obstoj primerne infrastrukture, zato je smiselno, da se le-ta tudi koristi skladno z namenom že izvedene investicije, torej tudi za </w:t>
      </w:r>
      <w:r w:rsidR="00B55695" w:rsidRPr="001811AE">
        <w:rPr>
          <w:rFonts w:cs="Arial"/>
          <w:iCs/>
          <w:szCs w:val="20"/>
          <w:lang w:eastAsia="sl-SI"/>
        </w:rPr>
        <w:t>izvajanje tekmovanj na najvišji ravni kot so svetovna prvenstva.</w:t>
      </w:r>
    </w:p>
    <w:p w14:paraId="3F181A4A" w14:textId="77777777" w:rsidR="007E7886" w:rsidRPr="001811AE" w:rsidRDefault="007E7886" w:rsidP="001811AE">
      <w:pPr>
        <w:widowControl w:val="0"/>
        <w:overflowPunct w:val="0"/>
        <w:autoSpaceDE w:val="0"/>
        <w:autoSpaceDN w:val="0"/>
        <w:adjustRightInd w:val="0"/>
        <w:jc w:val="both"/>
        <w:textAlignment w:val="baseline"/>
        <w:rPr>
          <w:rFonts w:cs="Arial"/>
          <w:iCs/>
          <w:szCs w:val="20"/>
          <w:lang w:eastAsia="sl-SI"/>
        </w:rPr>
      </w:pPr>
    </w:p>
    <w:bookmarkEnd w:id="4"/>
    <w:p w14:paraId="6FB6CB64" w14:textId="77777777" w:rsidR="00231B88" w:rsidRPr="001811AE" w:rsidRDefault="00231B88" w:rsidP="001811AE">
      <w:pPr>
        <w:widowControl w:val="0"/>
        <w:overflowPunct w:val="0"/>
        <w:autoSpaceDE w:val="0"/>
        <w:autoSpaceDN w:val="0"/>
        <w:adjustRightInd w:val="0"/>
        <w:jc w:val="both"/>
        <w:textAlignment w:val="baseline"/>
        <w:rPr>
          <w:rFonts w:cs="Arial"/>
          <w:iCs/>
          <w:szCs w:val="20"/>
          <w:lang w:eastAsia="sl-SI"/>
        </w:rPr>
      </w:pPr>
    </w:p>
    <w:sectPr w:rsidR="00231B88" w:rsidRPr="001811AE" w:rsidSect="00783310">
      <w:headerReference w:type="default" r:id="rId9"/>
      <w:footerReference w:type="even"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E273" w14:textId="77777777" w:rsidR="000D2FB3" w:rsidRDefault="000D2FB3" w:rsidP="008A4089">
      <w:pPr>
        <w:spacing w:line="240" w:lineRule="auto"/>
      </w:pPr>
      <w:r>
        <w:separator/>
      </w:r>
    </w:p>
  </w:endnote>
  <w:endnote w:type="continuationSeparator" w:id="0">
    <w:p w14:paraId="5C020735" w14:textId="77777777" w:rsidR="000D2FB3" w:rsidRDefault="000D2FB3"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E2FF" w14:textId="77777777" w:rsidR="001B3540"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1C72B14" w14:textId="77777777" w:rsidR="001B3540" w:rsidRDefault="001B354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47C9" w14:textId="77777777" w:rsidR="001B3540"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C22F81">
      <w:rPr>
        <w:rStyle w:val="tevilkastrani"/>
        <w:noProof/>
      </w:rPr>
      <w:t>4</w:t>
    </w:r>
    <w:r>
      <w:rPr>
        <w:rStyle w:val="tevilkastrani"/>
      </w:rPr>
      <w:fldChar w:fldCharType="end"/>
    </w:r>
  </w:p>
  <w:p w14:paraId="1D30E19C" w14:textId="77777777" w:rsidR="001B3540" w:rsidRDefault="001B35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C440" w14:textId="77777777" w:rsidR="000D2FB3" w:rsidRDefault="000D2FB3" w:rsidP="008A4089">
      <w:pPr>
        <w:spacing w:line="240" w:lineRule="auto"/>
      </w:pPr>
      <w:r>
        <w:separator/>
      </w:r>
    </w:p>
  </w:footnote>
  <w:footnote w:type="continuationSeparator" w:id="0">
    <w:p w14:paraId="3E987A67" w14:textId="77777777" w:rsidR="000D2FB3" w:rsidRDefault="000D2FB3"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4003" w14:textId="77777777" w:rsidR="001B3540" w:rsidRPr="00110CBD" w:rsidRDefault="001B3540"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323D993E" w14:textId="77777777" w:rsidTr="00CA6DCC">
      <w:trPr>
        <w:trHeight w:hRule="exact" w:val="847"/>
      </w:trPr>
      <w:tc>
        <w:tcPr>
          <w:tcW w:w="649" w:type="dxa"/>
        </w:tcPr>
        <w:p w14:paraId="320DF734" w14:textId="77777777" w:rsidR="001B3540"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5CD14F8B" w14:textId="77777777" w:rsidR="001B3540" w:rsidRPr="006D42D9" w:rsidRDefault="001B3540" w:rsidP="007A37F8">
          <w:pPr>
            <w:rPr>
              <w:rFonts w:ascii="Republika" w:hAnsi="Republika"/>
              <w:sz w:val="60"/>
              <w:szCs w:val="60"/>
            </w:rPr>
          </w:pPr>
        </w:p>
        <w:p w14:paraId="64E5768A" w14:textId="77777777" w:rsidR="001B3540" w:rsidRPr="006D42D9" w:rsidRDefault="001B3540" w:rsidP="007A37F8">
          <w:pPr>
            <w:rPr>
              <w:rFonts w:ascii="Republika" w:hAnsi="Republika"/>
              <w:sz w:val="60"/>
              <w:szCs w:val="60"/>
            </w:rPr>
          </w:pPr>
        </w:p>
        <w:p w14:paraId="52016D50" w14:textId="77777777" w:rsidR="001B3540" w:rsidRPr="006D42D9" w:rsidRDefault="001B3540" w:rsidP="007A37F8">
          <w:pPr>
            <w:rPr>
              <w:rFonts w:ascii="Republika" w:hAnsi="Republika"/>
              <w:sz w:val="60"/>
              <w:szCs w:val="60"/>
            </w:rPr>
          </w:pPr>
        </w:p>
        <w:p w14:paraId="1BCB8675" w14:textId="77777777" w:rsidR="001B3540" w:rsidRPr="006D42D9" w:rsidRDefault="001B3540" w:rsidP="007A37F8">
          <w:pPr>
            <w:rPr>
              <w:rFonts w:ascii="Republika" w:hAnsi="Republika"/>
              <w:sz w:val="60"/>
              <w:szCs w:val="60"/>
            </w:rPr>
          </w:pPr>
        </w:p>
        <w:p w14:paraId="69F1FBA9" w14:textId="77777777" w:rsidR="001B3540" w:rsidRPr="006D42D9" w:rsidRDefault="001B3540" w:rsidP="007A37F8">
          <w:pPr>
            <w:rPr>
              <w:rFonts w:ascii="Republika" w:hAnsi="Republika"/>
              <w:sz w:val="60"/>
              <w:szCs w:val="60"/>
            </w:rPr>
          </w:pPr>
        </w:p>
        <w:p w14:paraId="03507557" w14:textId="77777777" w:rsidR="001B3540" w:rsidRPr="006D42D9" w:rsidRDefault="001B3540" w:rsidP="007A37F8">
          <w:pPr>
            <w:rPr>
              <w:rFonts w:ascii="Republika" w:hAnsi="Republika"/>
              <w:sz w:val="60"/>
              <w:szCs w:val="60"/>
            </w:rPr>
          </w:pPr>
        </w:p>
        <w:p w14:paraId="40B23025" w14:textId="77777777" w:rsidR="001B3540" w:rsidRPr="006D42D9" w:rsidRDefault="001B3540" w:rsidP="007A37F8">
          <w:pPr>
            <w:rPr>
              <w:rFonts w:ascii="Republika" w:hAnsi="Republika"/>
              <w:sz w:val="60"/>
              <w:szCs w:val="60"/>
            </w:rPr>
          </w:pPr>
        </w:p>
        <w:p w14:paraId="0EEDD55C" w14:textId="77777777" w:rsidR="001B3540" w:rsidRPr="006D42D9" w:rsidRDefault="001B3540" w:rsidP="007A37F8">
          <w:pPr>
            <w:rPr>
              <w:rFonts w:ascii="Republika" w:hAnsi="Republika"/>
              <w:sz w:val="60"/>
              <w:szCs w:val="60"/>
            </w:rPr>
          </w:pPr>
        </w:p>
        <w:p w14:paraId="551EF3B3" w14:textId="77777777" w:rsidR="001B3540" w:rsidRPr="006D42D9" w:rsidRDefault="001B3540" w:rsidP="007A37F8">
          <w:pPr>
            <w:rPr>
              <w:rFonts w:ascii="Republika" w:hAnsi="Republika"/>
              <w:sz w:val="60"/>
              <w:szCs w:val="60"/>
            </w:rPr>
          </w:pPr>
        </w:p>
        <w:p w14:paraId="1F780C98" w14:textId="77777777" w:rsidR="001B3540" w:rsidRPr="006D42D9" w:rsidRDefault="001B3540" w:rsidP="007A37F8">
          <w:pPr>
            <w:rPr>
              <w:rFonts w:ascii="Republika" w:hAnsi="Republika"/>
              <w:sz w:val="60"/>
              <w:szCs w:val="60"/>
            </w:rPr>
          </w:pPr>
        </w:p>
        <w:p w14:paraId="5B87F2A4" w14:textId="77777777" w:rsidR="001B3540" w:rsidRPr="006D42D9" w:rsidRDefault="001B3540" w:rsidP="007A37F8">
          <w:pPr>
            <w:rPr>
              <w:rFonts w:ascii="Republika" w:hAnsi="Republika"/>
              <w:sz w:val="60"/>
              <w:szCs w:val="60"/>
            </w:rPr>
          </w:pPr>
        </w:p>
        <w:p w14:paraId="09746C1A" w14:textId="77777777" w:rsidR="001B3540" w:rsidRPr="006D42D9" w:rsidRDefault="001B3540" w:rsidP="007A37F8">
          <w:pPr>
            <w:rPr>
              <w:rFonts w:ascii="Republika" w:hAnsi="Republika"/>
              <w:sz w:val="60"/>
              <w:szCs w:val="60"/>
            </w:rPr>
          </w:pPr>
        </w:p>
        <w:p w14:paraId="5263D1D9" w14:textId="77777777" w:rsidR="001B3540" w:rsidRPr="006D42D9" w:rsidRDefault="001B3540" w:rsidP="007A37F8">
          <w:pPr>
            <w:rPr>
              <w:rFonts w:ascii="Republika" w:hAnsi="Republika"/>
              <w:sz w:val="60"/>
              <w:szCs w:val="60"/>
            </w:rPr>
          </w:pPr>
        </w:p>
        <w:p w14:paraId="5A7658B5" w14:textId="77777777" w:rsidR="001B3540" w:rsidRPr="006D42D9" w:rsidRDefault="001B3540" w:rsidP="007A37F8">
          <w:pPr>
            <w:rPr>
              <w:rFonts w:ascii="Republika" w:hAnsi="Republika"/>
              <w:sz w:val="60"/>
              <w:szCs w:val="60"/>
            </w:rPr>
          </w:pPr>
        </w:p>
        <w:p w14:paraId="093600A8" w14:textId="77777777" w:rsidR="001B3540" w:rsidRPr="006D42D9" w:rsidRDefault="001B3540" w:rsidP="007A37F8">
          <w:pPr>
            <w:rPr>
              <w:rFonts w:ascii="Republika" w:hAnsi="Republika"/>
              <w:sz w:val="60"/>
              <w:szCs w:val="60"/>
            </w:rPr>
          </w:pPr>
        </w:p>
        <w:p w14:paraId="77C3EBE5" w14:textId="77777777" w:rsidR="001B3540" w:rsidRPr="006D42D9" w:rsidRDefault="001B3540"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4CE18C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002CAC7B" w14:textId="77777777" w:rsidR="001B3540" w:rsidRPr="006D42D9" w:rsidRDefault="001B3540" w:rsidP="006D42D9">
          <w:pPr>
            <w:rPr>
              <w:rFonts w:ascii="Republika" w:hAnsi="Republika"/>
              <w:sz w:val="60"/>
              <w:szCs w:val="60"/>
            </w:rPr>
          </w:pPr>
        </w:p>
      </w:tc>
    </w:tr>
  </w:tbl>
  <w:p w14:paraId="03DF9AB4" w14:textId="77777777" w:rsidR="001B3540"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BA5CAF9" wp14:editId="62687D29">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1C06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343EADEE" w14:textId="77777777" w:rsidR="001B3540"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D66869">
      <w:rPr>
        <w:rFonts w:ascii="Republika" w:hAnsi="Republika"/>
        <w:b/>
        <w:caps/>
      </w:rPr>
      <w:t>gospodarstvo, turizem in šport</w:t>
    </w:r>
  </w:p>
  <w:p w14:paraId="63A34253" w14:textId="77777777" w:rsidR="00D66869" w:rsidRPr="008F3500" w:rsidRDefault="00D66869" w:rsidP="00AC1684">
    <w:pPr>
      <w:pStyle w:val="Glava"/>
      <w:tabs>
        <w:tab w:val="clear" w:pos="4320"/>
        <w:tab w:val="clear" w:pos="8640"/>
        <w:tab w:val="left" w:pos="5112"/>
      </w:tabs>
      <w:spacing w:before="240" w:line="240" w:lineRule="exact"/>
      <w:rPr>
        <w:rFonts w:cs="Arial"/>
        <w:sz w:val="16"/>
      </w:rPr>
    </w:pPr>
    <w:r>
      <w:rPr>
        <w:rFonts w:cs="Arial"/>
        <w:sz w:val="16"/>
      </w:rPr>
      <w:t>Kotnikova ulica</w:t>
    </w:r>
    <w:r w:rsidR="003702FA">
      <w:rPr>
        <w:rFonts w:cs="Arial"/>
        <w:sz w:val="16"/>
      </w:rPr>
      <w:t xml:space="preserve"> </w:t>
    </w:r>
    <w:r>
      <w:rPr>
        <w:rFonts w:cs="Arial"/>
        <w:sz w:val="16"/>
      </w:rPr>
      <w:t>5</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sidR="002041F5">
      <w:rPr>
        <w:rFonts w:cs="Arial"/>
        <w:sz w:val="16"/>
      </w:rPr>
      <w:t>3</w:t>
    </w:r>
    <w:r w:rsidR="00AC1684">
      <w:rPr>
        <w:rFonts w:cs="Arial"/>
        <w:sz w:val="16"/>
      </w:rPr>
      <w:t>3 1</w:t>
    </w:r>
    <w:r w:rsidR="003702FA">
      <w:rPr>
        <w:rFonts w:cs="Arial"/>
        <w:sz w:val="16"/>
      </w:rPr>
      <w:t>1</w:t>
    </w:r>
  </w:p>
  <w:p w14:paraId="09345335"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w:t>
    </w:r>
    <w:r w:rsidR="00D66869">
      <w:rPr>
        <w:rFonts w:cs="Arial"/>
        <w:sz w:val="16"/>
      </w:rPr>
      <w:t>gts</w:t>
    </w:r>
    <w:r>
      <w:rPr>
        <w:rFonts w:cs="Arial"/>
        <w:sz w:val="16"/>
      </w:rPr>
      <w:t>@gov.si</w:t>
    </w:r>
  </w:p>
  <w:p w14:paraId="3768BEB1" w14:textId="7777777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D66869">
      <w:rPr>
        <w:rFonts w:cs="Arial"/>
        <w:sz w:val="16"/>
      </w:rPr>
      <w:t>gts</w:t>
    </w:r>
    <w:r>
      <w:rPr>
        <w:rFonts w:cs="Arial"/>
        <w:sz w:val="16"/>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0340"/>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8E7C67"/>
    <w:multiLevelType w:val="hybridMultilevel"/>
    <w:tmpl w:val="95127A9C"/>
    <w:lvl w:ilvl="0" w:tplc="1174EFD8">
      <w:start w:val="1"/>
      <w:numFmt w:val="decimal"/>
      <w:lvlText w:val="%1."/>
      <w:lvlJc w:val="left"/>
      <w:pPr>
        <w:ind w:left="1020" w:hanging="360"/>
      </w:pPr>
    </w:lvl>
    <w:lvl w:ilvl="1" w:tplc="EF7E4724">
      <w:start w:val="1"/>
      <w:numFmt w:val="decimal"/>
      <w:lvlText w:val="%2."/>
      <w:lvlJc w:val="left"/>
      <w:pPr>
        <w:ind w:left="1020" w:hanging="360"/>
      </w:pPr>
    </w:lvl>
    <w:lvl w:ilvl="2" w:tplc="A344FC7C">
      <w:start w:val="1"/>
      <w:numFmt w:val="decimal"/>
      <w:lvlText w:val="%3."/>
      <w:lvlJc w:val="left"/>
      <w:pPr>
        <w:ind w:left="1020" w:hanging="360"/>
      </w:pPr>
    </w:lvl>
    <w:lvl w:ilvl="3" w:tplc="C4822D7A">
      <w:start w:val="1"/>
      <w:numFmt w:val="decimal"/>
      <w:lvlText w:val="%4."/>
      <w:lvlJc w:val="left"/>
      <w:pPr>
        <w:ind w:left="1020" w:hanging="360"/>
      </w:pPr>
    </w:lvl>
    <w:lvl w:ilvl="4" w:tplc="118C8370">
      <w:start w:val="1"/>
      <w:numFmt w:val="decimal"/>
      <w:lvlText w:val="%5."/>
      <w:lvlJc w:val="left"/>
      <w:pPr>
        <w:ind w:left="1020" w:hanging="360"/>
      </w:pPr>
    </w:lvl>
    <w:lvl w:ilvl="5" w:tplc="CE867FAC">
      <w:start w:val="1"/>
      <w:numFmt w:val="decimal"/>
      <w:lvlText w:val="%6."/>
      <w:lvlJc w:val="left"/>
      <w:pPr>
        <w:ind w:left="1020" w:hanging="360"/>
      </w:pPr>
    </w:lvl>
    <w:lvl w:ilvl="6" w:tplc="8CEA9370">
      <w:start w:val="1"/>
      <w:numFmt w:val="decimal"/>
      <w:lvlText w:val="%7."/>
      <w:lvlJc w:val="left"/>
      <w:pPr>
        <w:ind w:left="1020" w:hanging="360"/>
      </w:pPr>
    </w:lvl>
    <w:lvl w:ilvl="7" w:tplc="CFD80A0A">
      <w:start w:val="1"/>
      <w:numFmt w:val="decimal"/>
      <w:lvlText w:val="%8."/>
      <w:lvlJc w:val="left"/>
      <w:pPr>
        <w:ind w:left="1020" w:hanging="360"/>
      </w:pPr>
    </w:lvl>
    <w:lvl w:ilvl="8" w:tplc="730E6160">
      <w:start w:val="1"/>
      <w:numFmt w:val="decimal"/>
      <w:lvlText w:val="%9."/>
      <w:lvlJc w:val="left"/>
      <w:pPr>
        <w:ind w:left="1020" w:hanging="360"/>
      </w:pPr>
    </w:lvl>
  </w:abstractNum>
  <w:abstractNum w:abstractNumId="2" w15:restartNumberingAfterBreak="0">
    <w:nsid w:val="159D602C"/>
    <w:multiLevelType w:val="hybridMultilevel"/>
    <w:tmpl w:val="7444F1CC"/>
    <w:lvl w:ilvl="0" w:tplc="D662E992">
      <w:start w:val="1"/>
      <w:numFmt w:val="decimal"/>
      <w:lvlText w:val="%1."/>
      <w:lvlJc w:val="left"/>
      <w:pPr>
        <w:ind w:left="1020" w:hanging="360"/>
      </w:pPr>
    </w:lvl>
    <w:lvl w:ilvl="1" w:tplc="0D7820F8">
      <w:start w:val="1"/>
      <w:numFmt w:val="decimal"/>
      <w:lvlText w:val="%2."/>
      <w:lvlJc w:val="left"/>
      <w:pPr>
        <w:ind w:left="1020" w:hanging="360"/>
      </w:pPr>
    </w:lvl>
    <w:lvl w:ilvl="2" w:tplc="3C1C496A">
      <w:start w:val="1"/>
      <w:numFmt w:val="decimal"/>
      <w:lvlText w:val="%3."/>
      <w:lvlJc w:val="left"/>
      <w:pPr>
        <w:ind w:left="1020" w:hanging="360"/>
      </w:pPr>
    </w:lvl>
    <w:lvl w:ilvl="3" w:tplc="CBF4E7B2">
      <w:start w:val="1"/>
      <w:numFmt w:val="decimal"/>
      <w:lvlText w:val="%4."/>
      <w:lvlJc w:val="left"/>
      <w:pPr>
        <w:ind w:left="1020" w:hanging="360"/>
      </w:pPr>
    </w:lvl>
    <w:lvl w:ilvl="4" w:tplc="4EA6C740">
      <w:start w:val="1"/>
      <w:numFmt w:val="decimal"/>
      <w:lvlText w:val="%5."/>
      <w:lvlJc w:val="left"/>
      <w:pPr>
        <w:ind w:left="1020" w:hanging="360"/>
      </w:pPr>
    </w:lvl>
    <w:lvl w:ilvl="5" w:tplc="879840D8">
      <w:start w:val="1"/>
      <w:numFmt w:val="decimal"/>
      <w:lvlText w:val="%6."/>
      <w:lvlJc w:val="left"/>
      <w:pPr>
        <w:ind w:left="1020" w:hanging="360"/>
      </w:pPr>
    </w:lvl>
    <w:lvl w:ilvl="6" w:tplc="22BE31A6">
      <w:start w:val="1"/>
      <w:numFmt w:val="decimal"/>
      <w:lvlText w:val="%7."/>
      <w:lvlJc w:val="left"/>
      <w:pPr>
        <w:ind w:left="1020" w:hanging="360"/>
      </w:pPr>
    </w:lvl>
    <w:lvl w:ilvl="7" w:tplc="F7E4886C">
      <w:start w:val="1"/>
      <w:numFmt w:val="decimal"/>
      <w:lvlText w:val="%8."/>
      <w:lvlJc w:val="left"/>
      <w:pPr>
        <w:ind w:left="1020" w:hanging="360"/>
      </w:pPr>
    </w:lvl>
    <w:lvl w:ilvl="8" w:tplc="2C46C8E2">
      <w:start w:val="1"/>
      <w:numFmt w:val="decimal"/>
      <w:lvlText w:val="%9."/>
      <w:lvlJc w:val="left"/>
      <w:pPr>
        <w:ind w:left="1020" w:hanging="360"/>
      </w:pPr>
    </w:lvl>
  </w:abstractNum>
  <w:abstractNum w:abstractNumId="3" w15:restartNumberingAfterBreak="0">
    <w:nsid w:val="1A795473"/>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7E12E7"/>
    <w:multiLevelType w:val="hybridMultilevel"/>
    <w:tmpl w:val="A094FE48"/>
    <w:lvl w:ilvl="0" w:tplc="E33AA7CE">
      <w:numFmt w:val="bullet"/>
      <w:lvlText w:val="-"/>
      <w:lvlJc w:val="left"/>
      <w:pPr>
        <w:ind w:left="1068" w:hanging="360"/>
      </w:pPr>
      <w:rPr>
        <w:rFonts w:ascii="Arial" w:eastAsia="Times New Roman" w:hAnsi="Arial" w:cs="Aria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53A3FDD"/>
    <w:multiLevelType w:val="hybridMultilevel"/>
    <w:tmpl w:val="84D2E342"/>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1D6157"/>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A116FE4"/>
    <w:multiLevelType w:val="hybridMultilevel"/>
    <w:tmpl w:val="52969F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D5642B5"/>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29F016E"/>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9B3DB9"/>
    <w:multiLevelType w:val="hybridMultilevel"/>
    <w:tmpl w:val="509AA84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1218A816">
      <w:start w:val="6"/>
      <w:numFmt w:val="bullet"/>
      <w:lvlText w:val="-"/>
      <w:lvlJc w:val="left"/>
      <w:pPr>
        <w:ind w:left="2160" w:hanging="360"/>
      </w:pPr>
      <w:rPr>
        <w:rFonts w:ascii="Calibri Light" w:eastAsia="Times New Roman" w:hAnsi="Calibri Light" w:cs="Calibri Light"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68B092C"/>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E14134"/>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951CDB"/>
    <w:multiLevelType w:val="hybridMultilevel"/>
    <w:tmpl w:val="5A0CE9DA"/>
    <w:lvl w:ilvl="0" w:tplc="485C70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0EA6C51"/>
    <w:multiLevelType w:val="hybridMultilevel"/>
    <w:tmpl w:val="5B4E37BC"/>
    <w:lvl w:ilvl="0" w:tplc="A8C2A698">
      <w:start w:val="1"/>
      <w:numFmt w:val="decimal"/>
      <w:lvlText w:val="%1."/>
      <w:lvlJc w:val="left"/>
      <w:pPr>
        <w:ind w:left="1020" w:hanging="360"/>
      </w:pPr>
    </w:lvl>
    <w:lvl w:ilvl="1" w:tplc="B30AFBBA">
      <w:start w:val="1"/>
      <w:numFmt w:val="decimal"/>
      <w:lvlText w:val="%2."/>
      <w:lvlJc w:val="left"/>
      <w:pPr>
        <w:ind w:left="1020" w:hanging="360"/>
      </w:pPr>
    </w:lvl>
    <w:lvl w:ilvl="2" w:tplc="A5181F38">
      <w:start w:val="1"/>
      <w:numFmt w:val="decimal"/>
      <w:lvlText w:val="%3."/>
      <w:lvlJc w:val="left"/>
      <w:pPr>
        <w:ind w:left="1020" w:hanging="360"/>
      </w:pPr>
    </w:lvl>
    <w:lvl w:ilvl="3" w:tplc="F8EAEE42">
      <w:start w:val="1"/>
      <w:numFmt w:val="decimal"/>
      <w:lvlText w:val="%4."/>
      <w:lvlJc w:val="left"/>
      <w:pPr>
        <w:ind w:left="1020" w:hanging="360"/>
      </w:pPr>
    </w:lvl>
    <w:lvl w:ilvl="4" w:tplc="FCDC2D64">
      <w:start w:val="1"/>
      <w:numFmt w:val="decimal"/>
      <w:lvlText w:val="%5."/>
      <w:lvlJc w:val="left"/>
      <w:pPr>
        <w:ind w:left="1020" w:hanging="360"/>
      </w:pPr>
    </w:lvl>
    <w:lvl w:ilvl="5" w:tplc="B27CABBE">
      <w:start w:val="1"/>
      <w:numFmt w:val="decimal"/>
      <w:lvlText w:val="%6."/>
      <w:lvlJc w:val="left"/>
      <w:pPr>
        <w:ind w:left="1020" w:hanging="360"/>
      </w:pPr>
    </w:lvl>
    <w:lvl w:ilvl="6" w:tplc="384E7F2E">
      <w:start w:val="1"/>
      <w:numFmt w:val="decimal"/>
      <w:lvlText w:val="%7."/>
      <w:lvlJc w:val="left"/>
      <w:pPr>
        <w:ind w:left="1020" w:hanging="360"/>
      </w:pPr>
    </w:lvl>
    <w:lvl w:ilvl="7" w:tplc="96582AE2">
      <w:start w:val="1"/>
      <w:numFmt w:val="decimal"/>
      <w:lvlText w:val="%8."/>
      <w:lvlJc w:val="left"/>
      <w:pPr>
        <w:ind w:left="1020" w:hanging="360"/>
      </w:pPr>
    </w:lvl>
    <w:lvl w:ilvl="8" w:tplc="92E02DA4">
      <w:start w:val="1"/>
      <w:numFmt w:val="decimal"/>
      <w:lvlText w:val="%9."/>
      <w:lvlJc w:val="left"/>
      <w:pPr>
        <w:ind w:left="1020" w:hanging="360"/>
      </w:pPr>
    </w:lvl>
  </w:abstractNum>
  <w:abstractNum w:abstractNumId="1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5A65CD2"/>
    <w:multiLevelType w:val="hybridMultilevel"/>
    <w:tmpl w:val="72D85AB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7165AFA"/>
    <w:multiLevelType w:val="hybridMultilevel"/>
    <w:tmpl w:val="CE9E3714"/>
    <w:lvl w:ilvl="0" w:tplc="D4265CC4">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7799369">
    <w:abstractNumId w:val="20"/>
  </w:num>
  <w:num w:numId="2" w16cid:durableId="358554129">
    <w:abstractNumId w:val="19"/>
  </w:num>
  <w:num w:numId="3" w16cid:durableId="1586067642">
    <w:abstractNumId w:val="5"/>
  </w:num>
  <w:num w:numId="4" w16cid:durableId="895239301">
    <w:abstractNumId w:val="22"/>
  </w:num>
  <w:num w:numId="5" w16cid:durableId="307364084">
    <w:abstractNumId w:val="24"/>
  </w:num>
  <w:num w:numId="6" w16cid:durableId="1755736606">
    <w:abstractNumId w:val="12"/>
  </w:num>
  <w:num w:numId="7" w16cid:durableId="351299222">
    <w:abstractNumId w:val="6"/>
  </w:num>
  <w:num w:numId="8" w16cid:durableId="268660303">
    <w:abstractNumId w:val="14"/>
  </w:num>
  <w:num w:numId="9" w16cid:durableId="1578704236">
    <w:abstractNumId w:val="9"/>
  </w:num>
  <w:num w:numId="10" w16cid:durableId="613444947">
    <w:abstractNumId w:val="16"/>
  </w:num>
  <w:num w:numId="11" w16cid:durableId="1712609651">
    <w:abstractNumId w:val="21"/>
  </w:num>
  <w:num w:numId="12" w16cid:durableId="857740693">
    <w:abstractNumId w:val="17"/>
  </w:num>
  <w:num w:numId="13" w16cid:durableId="1963921429">
    <w:abstractNumId w:val="10"/>
  </w:num>
  <w:num w:numId="14" w16cid:durableId="846291944">
    <w:abstractNumId w:val="4"/>
  </w:num>
  <w:num w:numId="15" w16cid:durableId="714355829">
    <w:abstractNumId w:val="7"/>
  </w:num>
  <w:num w:numId="16" w16cid:durableId="1711883999">
    <w:abstractNumId w:val="0"/>
  </w:num>
  <w:num w:numId="17" w16cid:durableId="2110808314">
    <w:abstractNumId w:val="1"/>
  </w:num>
  <w:num w:numId="18" w16cid:durableId="73169777">
    <w:abstractNumId w:val="2"/>
  </w:num>
  <w:num w:numId="19" w16cid:durableId="908685741">
    <w:abstractNumId w:val="18"/>
  </w:num>
  <w:num w:numId="20" w16cid:durableId="305857022">
    <w:abstractNumId w:val="15"/>
  </w:num>
  <w:num w:numId="21" w16cid:durableId="190804016">
    <w:abstractNumId w:val="8"/>
  </w:num>
  <w:num w:numId="22" w16cid:durableId="121654919">
    <w:abstractNumId w:val="3"/>
  </w:num>
  <w:num w:numId="23" w16cid:durableId="725446359">
    <w:abstractNumId w:val="23"/>
  </w:num>
  <w:num w:numId="24" w16cid:durableId="1808816512">
    <w:abstractNumId w:val="11"/>
  </w:num>
  <w:num w:numId="25" w16cid:durableId="20275179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19"/>
    <w:rsid w:val="00004B39"/>
    <w:rsid w:val="000150D5"/>
    <w:rsid w:val="000B68CC"/>
    <w:rsid w:val="000D2FB3"/>
    <w:rsid w:val="000E4938"/>
    <w:rsid w:val="00137A7D"/>
    <w:rsid w:val="00146CF9"/>
    <w:rsid w:val="001811AE"/>
    <w:rsid w:val="00183052"/>
    <w:rsid w:val="00191DC3"/>
    <w:rsid w:val="001B3540"/>
    <w:rsid w:val="002041F5"/>
    <w:rsid w:val="00231B88"/>
    <w:rsid w:val="00270C63"/>
    <w:rsid w:val="00272FAA"/>
    <w:rsid w:val="00291EE2"/>
    <w:rsid w:val="002E342C"/>
    <w:rsid w:val="002F58C3"/>
    <w:rsid w:val="00363F41"/>
    <w:rsid w:val="003702FA"/>
    <w:rsid w:val="00374230"/>
    <w:rsid w:val="003931F9"/>
    <w:rsid w:val="004256F0"/>
    <w:rsid w:val="00434340"/>
    <w:rsid w:val="00464602"/>
    <w:rsid w:val="00482F6C"/>
    <w:rsid w:val="004941CD"/>
    <w:rsid w:val="004A7BDF"/>
    <w:rsid w:val="005141A8"/>
    <w:rsid w:val="00534B1C"/>
    <w:rsid w:val="00541DC9"/>
    <w:rsid w:val="005630C3"/>
    <w:rsid w:val="0057275D"/>
    <w:rsid w:val="005A34F0"/>
    <w:rsid w:val="006074D7"/>
    <w:rsid w:val="00631DA0"/>
    <w:rsid w:val="00664CF8"/>
    <w:rsid w:val="006A24C0"/>
    <w:rsid w:val="006B5E1D"/>
    <w:rsid w:val="006D04CC"/>
    <w:rsid w:val="006D4078"/>
    <w:rsid w:val="007062EA"/>
    <w:rsid w:val="007170A6"/>
    <w:rsid w:val="00722E8D"/>
    <w:rsid w:val="00754DE7"/>
    <w:rsid w:val="00756705"/>
    <w:rsid w:val="00781928"/>
    <w:rsid w:val="00784CBF"/>
    <w:rsid w:val="00787622"/>
    <w:rsid w:val="00793EBC"/>
    <w:rsid w:val="007944D0"/>
    <w:rsid w:val="0079510C"/>
    <w:rsid w:val="007A64F5"/>
    <w:rsid w:val="007C21F7"/>
    <w:rsid w:val="007E7886"/>
    <w:rsid w:val="00863AA6"/>
    <w:rsid w:val="00896365"/>
    <w:rsid w:val="008A4089"/>
    <w:rsid w:val="00904C11"/>
    <w:rsid w:val="00952674"/>
    <w:rsid w:val="00983412"/>
    <w:rsid w:val="009B1417"/>
    <w:rsid w:val="009B427C"/>
    <w:rsid w:val="009E1387"/>
    <w:rsid w:val="00A1608A"/>
    <w:rsid w:val="00A35A31"/>
    <w:rsid w:val="00A6632E"/>
    <w:rsid w:val="00A72CEF"/>
    <w:rsid w:val="00AB660A"/>
    <w:rsid w:val="00AC1684"/>
    <w:rsid w:val="00AC3C9A"/>
    <w:rsid w:val="00AD6CDA"/>
    <w:rsid w:val="00B12F1A"/>
    <w:rsid w:val="00B434B2"/>
    <w:rsid w:val="00B55695"/>
    <w:rsid w:val="00B86774"/>
    <w:rsid w:val="00BA0488"/>
    <w:rsid w:val="00BF5998"/>
    <w:rsid w:val="00C22F81"/>
    <w:rsid w:val="00C3025A"/>
    <w:rsid w:val="00C40273"/>
    <w:rsid w:val="00C77296"/>
    <w:rsid w:val="00CB6B37"/>
    <w:rsid w:val="00CD536C"/>
    <w:rsid w:val="00CF0706"/>
    <w:rsid w:val="00D113E8"/>
    <w:rsid w:val="00D66869"/>
    <w:rsid w:val="00D67157"/>
    <w:rsid w:val="00D802B7"/>
    <w:rsid w:val="00D94119"/>
    <w:rsid w:val="00DE072B"/>
    <w:rsid w:val="00DE305F"/>
    <w:rsid w:val="00DF697D"/>
    <w:rsid w:val="00E5057F"/>
    <w:rsid w:val="00F13FDD"/>
    <w:rsid w:val="00F17F85"/>
    <w:rsid w:val="00FA7FF9"/>
    <w:rsid w:val="00FC6A27"/>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42A1"/>
  <w15:chartTrackingRefBased/>
  <w15:docId w15:val="{CAFBC625-BE00-409D-A1CF-ECF91CE7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customStyle="1" w:styleId="Oddelek">
    <w:name w:val="Oddelek"/>
    <w:basedOn w:val="Navaden"/>
    <w:qFormat/>
    <w:rsid w:val="007E7886"/>
    <w:pPr>
      <w:numPr>
        <w:numId w:val="9"/>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7E7886"/>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basedOn w:val="Privzetapisavaodstavka"/>
    <w:link w:val="Neotevilenodstavek"/>
    <w:rsid w:val="007E7886"/>
    <w:rPr>
      <w:rFonts w:ascii="Arial" w:eastAsia="Times New Roman" w:hAnsi="Arial" w:cs="Arial"/>
      <w:lang w:eastAsia="sl-SI"/>
    </w:rPr>
  </w:style>
  <w:style w:type="paragraph" w:styleId="Odstavekseznama">
    <w:name w:val="List Paragraph"/>
    <w:basedOn w:val="Navaden"/>
    <w:uiPriority w:val="34"/>
    <w:qFormat/>
    <w:rsid w:val="007E7886"/>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7E7886"/>
    <w:pPr>
      <w:autoSpaceDE w:val="0"/>
      <w:autoSpaceDN w:val="0"/>
      <w:adjustRightInd w:val="0"/>
      <w:spacing w:after="0" w:line="240" w:lineRule="auto"/>
    </w:pPr>
    <w:rPr>
      <w:rFonts w:ascii="Arial" w:hAnsi="Arial" w:cs="Arial"/>
      <w:color w:val="000000"/>
      <w:sz w:val="24"/>
      <w:szCs w:val="24"/>
    </w:rPr>
  </w:style>
  <w:style w:type="paragraph" w:styleId="Revizija">
    <w:name w:val="Revision"/>
    <w:hidden/>
    <w:uiPriority w:val="99"/>
    <w:semiHidden/>
    <w:rsid w:val="00896365"/>
    <w:pPr>
      <w:spacing w:after="0" w:line="240" w:lineRule="auto"/>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541DC9"/>
    <w:rPr>
      <w:sz w:val="16"/>
      <w:szCs w:val="16"/>
    </w:rPr>
  </w:style>
  <w:style w:type="paragraph" w:styleId="Pripombabesedilo">
    <w:name w:val="annotation text"/>
    <w:basedOn w:val="Navaden"/>
    <w:link w:val="PripombabesediloZnak"/>
    <w:uiPriority w:val="99"/>
    <w:unhideWhenUsed/>
    <w:rsid w:val="00541DC9"/>
    <w:pPr>
      <w:spacing w:line="240" w:lineRule="auto"/>
    </w:pPr>
    <w:rPr>
      <w:szCs w:val="20"/>
    </w:rPr>
  </w:style>
  <w:style w:type="character" w:customStyle="1" w:styleId="PripombabesediloZnak">
    <w:name w:val="Pripomba – besedilo Znak"/>
    <w:basedOn w:val="Privzetapisavaodstavka"/>
    <w:link w:val="Pripombabesedilo"/>
    <w:uiPriority w:val="99"/>
    <w:rsid w:val="00541DC9"/>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541DC9"/>
    <w:rPr>
      <w:b/>
      <w:bCs/>
    </w:rPr>
  </w:style>
  <w:style w:type="character" w:customStyle="1" w:styleId="ZadevapripombeZnak">
    <w:name w:val="Zadeva pripombe Znak"/>
    <w:basedOn w:val="PripombabesediloZnak"/>
    <w:link w:val="Zadevapripombe"/>
    <w:uiPriority w:val="99"/>
    <w:semiHidden/>
    <w:rsid w:val="00541DC9"/>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9005">
      <w:bodyDiv w:val="1"/>
      <w:marLeft w:val="0"/>
      <w:marRight w:val="0"/>
      <w:marTop w:val="0"/>
      <w:marBottom w:val="0"/>
      <w:divBdr>
        <w:top w:val="none" w:sz="0" w:space="0" w:color="auto"/>
        <w:left w:val="none" w:sz="0" w:space="0" w:color="auto"/>
        <w:bottom w:val="none" w:sz="0" w:space="0" w:color="auto"/>
        <w:right w:val="none" w:sz="0" w:space="0" w:color="auto"/>
      </w:divBdr>
    </w:div>
    <w:div w:id="78067407">
      <w:bodyDiv w:val="1"/>
      <w:marLeft w:val="0"/>
      <w:marRight w:val="0"/>
      <w:marTop w:val="0"/>
      <w:marBottom w:val="0"/>
      <w:divBdr>
        <w:top w:val="none" w:sz="0" w:space="0" w:color="auto"/>
        <w:left w:val="none" w:sz="0" w:space="0" w:color="auto"/>
        <w:bottom w:val="none" w:sz="0" w:space="0" w:color="auto"/>
        <w:right w:val="none" w:sz="0" w:space="0" w:color="auto"/>
      </w:divBdr>
      <w:divsChild>
        <w:div w:id="1409841186">
          <w:marLeft w:val="0"/>
          <w:marRight w:val="0"/>
          <w:marTop w:val="0"/>
          <w:marBottom w:val="0"/>
          <w:divBdr>
            <w:top w:val="none" w:sz="0" w:space="0" w:color="auto"/>
            <w:left w:val="none" w:sz="0" w:space="0" w:color="auto"/>
            <w:bottom w:val="none" w:sz="0" w:space="0" w:color="auto"/>
            <w:right w:val="none" w:sz="0" w:space="0" w:color="auto"/>
          </w:divBdr>
          <w:divsChild>
            <w:div w:id="1328748748">
              <w:marLeft w:val="0"/>
              <w:marRight w:val="0"/>
              <w:marTop w:val="0"/>
              <w:marBottom w:val="0"/>
              <w:divBdr>
                <w:top w:val="none" w:sz="0" w:space="0" w:color="auto"/>
                <w:left w:val="none" w:sz="0" w:space="0" w:color="auto"/>
                <w:bottom w:val="none" w:sz="0" w:space="0" w:color="auto"/>
                <w:right w:val="none" w:sz="0" w:space="0" w:color="auto"/>
              </w:divBdr>
              <w:divsChild>
                <w:div w:id="253977629">
                  <w:marLeft w:val="0"/>
                  <w:marRight w:val="0"/>
                  <w:marTop w:val="0"/>
                  <w:marBottom w:val="0"/>
                  <w:divBdr>
                    <w:top w:val="none" w:sz="0" w:space="0" w:color="auto"/>
                    <w:left w:val="none" w:sz="0" w:space="0" w:color="auto"/>
                    <w:bottom w:val="none" w:sz="0" w:space="0" w:color="auto"/>
                    <w:right w:val="none" w:sz="0" w:space="0" w:color="auto"/>
                  </w:divBdr>
                  <w:divsChild>
                    <w:div w:id="5800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518425">
          <w:marLeft w:val="0"/>
          <w:marRight w:val="0"/>
          <w:marTop w:val="0"/>
          <w:marBottom w:val="0"/>
          <w:divBdr>
            <w:top w:val="none" w:sz="0" w:space="0" w:color="auto"/>
            <w:left w:val="none" w:sz="0" w:space="0" w:color="auto"/>
            <w:bottom w:val="none" w:sz="0" w:space="0" w:color="auto"/>
            <w:right w:val="none" w:sz="0" w:space="0" w:color="auto"/>
          </w:divBdr>
          <w:divsChild>
            <w:div w:id="1954164350">
              <w:marLeft w:val="0"/>
              <w:marRight w:val="0"/>
              <w:marTop w:val="0"/>
              <w:marBottom w:val="0"/>
              <w:divBdr>
                <w:top w:val="none" w:sz="0" w:space="0" w:color="auto"/>
                <w:left w:val="none" w:sz="0" w:space="0" w:color="auto"/>
                <w:bottom w:val="none" w:sz="0" w:space="0" w:color="auto"/>
                <w:right w:val="none" w:sz="0" w:space="0" w:color="auto"/>
              </w:divBdr>
              <w:divsChild>
                <w:div w:id="17538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9740">
      <w:bodyDiv w:val="1"/>
      <w:marLeft w:val="0"/>
      <w:marRight w:val="0"/>
      <w:marTop w:val="0"/>
      <w:marBottom w:val="0"/>
      <w:divBdr>
        <w:top w:val="none" w:sz="0" w:space="0" w:color="auto"/>
        <w:left w:val="none" w:sz="0" w:space="0" w:color="auto"/>
        <w:bottom w:val="none" w:sz="0" w:space="0" w:color="auto"/>
        <w:right w:val="none" w:sz="0" w:space="0" w:color="auto"/>
      </w:divBdr>
    </w:div>
    <w:div w:id="1863013666">
      <w:bodyDiv w:val="1"/>
      <w:marLeft w:val="0"/>
      <w:marRight w:val="0"/>
      <w:marTop w:val="0"/>
      <w:marBottom w:val="0"/>
      <w:divBdr>
        <w:top w:val="none" w:sz="0" w:space="0" w:color="auto"/>
        <w:left w:val="none" w:sz="0" w:space="0" w:color="auto"/>
        <w:bottom w:val="none" w:sz="0" w:space="0" w:color="auto"/>
        <w:right w:val="none" w:sz="0" w:space="0" w:color="auto"/>
      </w:divBdr>
    </w:div>
    <w:div w:id="1983539757">
      <w:bodyDiv w:val="1"/>
      <w:marLeft w:val="0"/>
      <w:marRight w:val="0"/>
      <w:marTop w:val="0"/>
      <w:marBottom w:val="0"/>
      <w:divBdr>
        <w:top w:val="none" w:sz="0" w:space="0" w:color="auto"/>
        <w:left w:val="none" w:sz="0" w:space="0" w:color="auto"/>
        <w:bottom w:val="none" w:sz="0" w:space="0" w:color="auto"/>
        <w:right w:val="none" w:sz="0" w:space="0" w:color="auto"/>
      </w:divBdr>
    </w:div>
    <w:div w:id="2049603971">
      <w:bodyDiv w:val="1"/>
      <w:marLeft w:val="0"/>
      <w:marRight w:val="0"/>
      <w:marTop w:val="0"/>
      <w:marBottom w:val="0"/>
      <w:divBdr>
        <w:top w:val="none" w:sz="0" w:space="0" w:color="auto"/>
        <w:left w:val="none" w:sz="0" w:space="0" w:color="auto"/>
        <w:bottom w:val="none" w:sz="0" w:space="0" w:color="auto"/>
        <w:right w:val="none" w:sz="0" w:space="0" w:color="auto"/>
      </w:divBdr>
      <w:divsChild>
        <w:div w:id="1244607848">
          <w:marLeft w:val="0"/>
          <w:marRight w:val="0"/>
          <w:marTop w:val="0"/>
          <w:marBottom w:val="0"/>
          <w:divBdr>
            <w:top w:val="none" w:sz="0" w:space="0" w:color="auto"/>
            <w:left w:val="none" w:sz="0" w:space="0" w:color="auto"/>
            <w:bottom w:val="none" w:sz="0" w:space="0" w:color="auto"/>
            <w:right w:val="none" w:sz="0" w:space="0" w:color="auto"/>
          </w:divBdr>
          <w:divsChild>
            <w:div w:id="1151363391">
              <w:marLeft w:val="0"/>
              <w:marRight w:val="0"/>
              <w:marTop w:val="0"/>
              <w:marBottom w:val="0"/>
              <w:divBdr>
                <w:top w:val="none" w:sz="0" w:space="0" w:color="auto"/>
                <w:left w:val="none" w:sz="0" w:space="0" w:color="auto"/>
                <w:bottom w:val="none" w:sz="0" w:space="0" w:color="auto"/>
                <w:right w:val="none" w:sz="0" w:space="0" w:color="auto"/>
              </w:divBdr>
              <w:divsChild>
                <w:div w:id="1922910308">
                  <w:marLeft w:val="0"/>
                  <w:marRight w:val="0"/>
                  <w:marTop w:val="0"/>
                  <w:marBottom w:val="0"/>
                  <w:divBdr>
                    <w:top w:val="none" w:sz="0" w:space="0" w:color="auto"/>
                    <w:left w:val="none" w:sz="0" w:space="0" w:color="auto"/>
                    <w:bottom w:val="none" w:sz="0" w:space="0" w:color="auto"/>
                    <w:right w:val="none" w:sz="0" w:space="0" w:color="auto"/>
                  </w:divBdr>
                  <w:divsChild>
                    <w:div w:id="127378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402302">
          <w:marLeft w:val="0"/>
          <w:marRight w:val="0"/>
          <w:marTop w:val="0"/>
          <w:marBottom w:val="0"/>
          <w:divBdr>
            <w:top w:val="none" w:sz="0" w:space="0" w:color="auto"/>
            <w:left w:val="none" w:sz="0" w:space="0" w:color="auto"/>
            <w:bottom w:val="none" w:sz="0" w:space="0" w:color="auto"/>
            <w:right w:val="none" w:sz="0" w:space="0" w:color="auto"/>
          </w:divBdr>
          <w:divsChild>
            <w:div w:id="882055417">
              <w:marLeft w:val="0"/>
              <w:marRight w:val="0"/>
              <w:marTop w:val="0"/>
              <w:marBottom w:val="0"/>
              <w:divBdr>
                <w:top w:val="none" w:sz="0" w:space="0" w:color="auto"/>
                <w:left w:val="none" w:sz="0" w:space="0" w:color="auto"/>
                <w:bottom w:val="none" w:sz="0" w:space="0" w:color="auto"/>
                <w:right w:val="none" w:sz="0" w:space="0" w:color="auto"/>
              </w:divBdr>
              <w:divsChild>
                <w:div w:id="17281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grajecT48\AppData\Local\Microsoft\Windows\INetCache\Content.Outlook\UCSJSQI1\VG_Priloga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B0813BD-2227-4906-B5F2-834626A4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VG_Priloga1</Template>
  <TotalTime>2</TotalTime>
  <Pages>8</Pages>
  <Words>2383</Words>
  <Characters>13584</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Pograjec</dc:creator>
  <cp:keywords/>
  <dc:description/>
  <cp:lastModifiedBy>Tina Pograjec</cp:lastModifiedBy>
  <cp:revision>3</cp:revision>
  <cp:lastPrinted>2022-04-20T12:17:00Z</cp:lastPrinted>
  <dcterms:created xsi:type="dcterms:W3CDTF">2025-04-15T07:22:00Z</dcterms:created>
  <dcterms:modified xsi:type="dcterms:W3CDTF">2025-04-15T07:23:00Z</dcterms:modified>
</cp:coreProperties>
</file>