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7B42E" w14:textId="77777777" w:rsidR="00014804" w:rsidRPr="0034769D" w:rsidRDefault="00014804" w:rsidP="005E2FEF">
      <w:pPr>
        <w:tabs>
          <w:tab w:val="left" w:pos="5112"/>
        </w:tabs>
        <w:spacing w:after="0" w:line="260" w:lineRule="exact"/>
        <w:rPr>
          <w:rFonts w:ascii="Arial" w:eastAsia="Times New Roman" w:hAnsi="Arial" w:cs="Arial"/>
          <w:sz w:val="16"/>
          <w:szCs w:val="24"/>
          <w:lang w:val="fr-FR"/>
        </w:rPr>
      </w:pPr>
      <w:r w:rsidRPr="0034769D">
        <w:rPr>
          <w:rFonts w:ascii="Arial" w:eastAsia="Times New Roman" w:hAnsi="Arial" w:cs="Arial"/>
          <w:noProof/>
          <w:sz w:val="20"/>
          <w:szCs w:val="24"/>
          <w:lang w:eastAsia="sl-SI"/>
        </w:rPr>
        <w:drawing>
          <wp:anchor distT="0" distB="0" distL="114300" distR="114300" simplePos="0" relativeHeight="251660288" behindDoc="1" locked="0" layoutInCell="1" allowOverlap="1" wp14:anchorId="2A0A9B3A" wp14:editId="73F1B664">
            <wp:simplePos x="0" y="0"/>
            <wp:positionH relativeFrom="page">
              <wp:posOffset>612140</wp:posOffset>
            </wp:positionH>
            <wp:positionV relativeFrom="page">
              <wp:posOffset>648335</wp:posOffset>
            </wp:positionV>
            <wp:extent cx="2814955" cy="312420"/>
            <wp:effectExtent l="0" t="0" r="4445" b="0"/>
            <wp:wrapNone/>
            <wp:docPr id="2" name="Slika 2"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69D">
        <w:rPr>
          <w:rFonts w:ascii="Arial" w:eastAsia="Times New Roman" w:hAnsi="Arial" w:cs="Arial"/>
          <w:noProof/>
          <w:sz w:val="16"/>
          <w:szCs w:val="24"/>
          <w:lang w:eastAsia="sl-SI"/>
        </w:rPr>
        <mc:AlternateContent>
          <mc:Choice Requires="wps">
            <w:drawing>
              <wp:anchor distT="0" distB="0" distL="114300" distR="114300" simplePos="0" relativeHeight="251659264" behindDoc="0" locked="0" layoutInCell="0" allowOverlap="1" wp14:anchorId="1AEF0E9F" wp14:editId="601099A4">
                <wp:simplePos x="0" y="0"/>
                <wp:positionH relativeFrom="column">
                  <wp:posOffset>-463550</wp:posOffset>
                </wp:positionH>
                <wp:positionV relativeFrom="page">
                  <wp:posOffset>3600450</wp:posOffset>
                </wp:positionV>
                <wp:extent cx="215900" cy="0"/>
                <wp:effectExtent l="8255" t="9525" r="13970" b="9525"/>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4F33B82"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sidRPr="0034769D">
        <w:rPr>
          <w:rFonts w:ascii="Arial" w:eastAsia="Times New Roman" w:hAnsi="Arial" w:cs="Arial"/>
          <w:sz w:val="16"/>
          <w:szCs w:val="24"/>
          <w:lang w:val="fr-FR"/>
        </w:rPr>
        <w:t xml:space="preserve">       Štefanova ulica 2, 1501 Ljubljana</w:t>
      </w:r>
      <w:r w:rsidRPr="0034769D">
        <w:rPr>
          <w:rFonts w:ascii="Arial" w:eastAsia="Times New Roman" w:hAnsi="Arial" w:cs="Arial"/>
          <w:sz w:val="16"/>
          <w:szCs w:val="24"/>
          <w:lang w:val="fr-FR"/>
        </w:rPr>
        <w:tab/>
        <w:t>T: 01 428 40 00</w:t>
      </w:r>
    </w:p>
    <w:p w14:paraId="5DE822C6" w14:textId="77777777" w:rsidR="00014804" w:rsidRPr="0034769D" w:rsidRDefault="00014804" w:rsidP="005E2FEF">
      <w:pPr>
        <w:tabs>
          <w:tab w:val="left" w:pos="5112"/>
        </w:tabs>
        <w:spacing w:after="0" w:line="260" w:lineRule="exact"/>
        <w:rPr>
          <w:rFonts w:ascii="Arial" w:eastAsia="Times New Roman" w:hAnsi="Arial" w:cs="Arial"/>
          <w:sz w:val="16"/>
          <w:szCs w:val="24"/>
          <w:lang w:val="fr-FR"/>
        </w:rPr>
      </w:pPr>
      <w:r w:rsidRPr="0034769D">
        <w:rPr>
          <w:rFonts w:ascii="Arial" w:eastAsia="Times New Roman" w:hAnsi="Arial" w:cs="Arial"/>
          <w:sz w:val="16"/>
          <w:szCs w:val="24"/>
          <w:lang w:val="fr-FR"/>
        </w:rPr>
        <w:tab/>
        <w:t xml:space="preserve">F: 01 428 47 33 </w:t>
      </w:r>
    </w:p>
    <w:p w14:paraId="2D8AEC82" w14:textId="77777777" w:rsidR="00014804" w:rsidRPr="0034769D" w:rsidRDefault="00014804" w:rsidP="005E2FEF">
      <w:pPr>
        <w:tabs>
          <w:tab w:val="left" w:pos="5112"/>
        </w:tabs>
        <w:spacing w:after="0" w:line="260" w:lineRule="exact"/>
        <w:rPr>
          <w:rFonts w:ascii="Arial" w:eastAsia="Times New Roman" w:hAnsi="Arial" w:cs="Arial"/>
          <w:sz w:val="16"/>
          <w:szCs w:val="24"/>
          <w:lang w:val="fr-FR"/>
        </w:rPr>
      </w:pPr>
      <w:r w:rsidRPr="0034769D">
        <w:rPr>
          <w:rFonts w:ascii="Arial" w:eastAsia="Times New Roman" w:hAnsi="Arial" w:cs="Arial"/>
          <w:sz w:val="16"/>
          <w:szCs w:val="24"/>
          <w:lang w:val="fr-FR"/>
        </w:rPr>
        <w:tab/>
        <w:t>E: gp.mnz@gov.si</w:t>
      </w:r>
    </w:p>
    <w:p w14:paraId="45A00441" w14:textId="77777777" w:rsidR="00014804" w:rsidRPr="0034769D" w:rsidRDefault="00014804" w:rsidP="005E2FEF">
      <w:pPr>
        <w:tabs>
          <w:tab w:val="left" w:pos="5112"/>
        </w:tabs>
        <w:spacing w:after="0" w:line="260" w:lineRule="exact"/>
        <w:rPr>
          <w:rFonts w:ascii="Arial" w:eastAsia="Times New Roman" w:hAnsi="Arial" w:cs="Arial"/>
          <w:sz w:val="16"/>
          <w:szCs w:val="24"/>
          <w:lang w:val="fr-FR"/>
        </w:rPr>
      </w:pPr>
      <w:r w:rsidRPr="0034769D">
        <w:rPr>
          <w:rFonts w:ascii="Arial" w:eastAsia="Times New Roman" w:hAnsi="Arial" w:cs="Arial"/>
          <w:sz w:val="16"/>
          <w:szCs w:val="24"/>
          <w:lang w:val="fr-FR"/>
        </w:rPr>
        <w:tab/>
      </w:r>
      <w:hyperlink r:id="rId8" w:history="1">
        <w:r w:rsidRPr="0034769D">
          <w:rPr>
            <w:rFonts w:ascii="Arial" w:eastAsia="Times New Roman" w:hAnsi="Arial" w:cs="Arial"/>
            <w:sz w:val="16"/>
            <w:szCs w:val="24"/>
            <w:u w:val="single"/>
            <w:lang w:val="fr-FR"/>
          </w:rPr>
          <w:t>www.mnz.gov.si</w:t>
        </w:r>
      </w:hyperlink>
    </w:p>
    <w:p w14:paraId="26D000F7" w14:textId="77777777" w:rsidR="00014804" w:rsidRPr="0034769D" w:rsidRDefault="00014804" w:rsidP="005E2FEF">
      <w:pPr>
        <w:tabs>
          <w:tab w:val="left" w:pos="5112"/>
        </w:tabs>
        <w:spacing w:after="0" w:line="260" w:lineRule="exact"/>
        <w:rPr>
          <w:rFonts w:ascii="Arial" w:eastAsia="Times New Roman" w:hAnsi="Arial" w:cs="Arial"/>
          <w:sz w:val="16"/>
          <w:szCs w:val="24"/>
          <w:lang w:val="fr-FR"/>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08"/>
        <w:gridCol w:w="88"/>
        <w:gridCol w:w="2271"/>
      </w:tblGrid>
      <w:tr w:rsidR="00012845" w:rsidRPr="0034769D" w14:paraId="68AC4642" w14:textId="77777777" w:rsidTr="003178FA">
        <w:trPr>
          <w:gridAfter w:val="3"/>
          <w:wAfter w:w="3067" w:type="dxa"/>
        </w:trPr>
        <w:tc>
          <w:tcPr>
            <w:tcW w:w="6096" w:type="dxa"/>
            <w:gridSpan w:val="2"/>
          </w:tcPr>
          <w:p w14:paraId="14C1C4EC" w14:textId="781FD529" w:rsidR="00014804" w:rsidRPr="0034769D" w:rsidRDefault="00014804" w:rsidP="001B6126">
            <w:pPr>
              <w:overflowPunct w:val="0"/>
              <w:autoSpaceDE w:val="0"/>
              <w:autoSpaceDN w:val="0"/>
              <w:adjustRightInd w:val="0"/>
              <w:spacing w:after="0" w:line="260" w:lineRule="exact"/>
              <w:textAlignment w:val="baseline"/>
              <w:rPr>
                <w:rFonts w:ascii="Arial" w:eastAsia="Times New Roman" w:hAnsi="Arial" w:cs="Arial"/>
                <w:sz w:val="20"/>
                <w:szCs w:val="20"/>
                <w:lang w:val="fr-FR" w:eastAsia="sl-SI"/>
              </w:rPr>
            </w:pPr>
            <w:r w:rsidRPr="0034769D">
              <w:rPr>
                <w:rFonts w:ascii="Arial" w:eastAsia="Times New Roman" w:hAnsi="Arial" w:cs="Arial"/>
                <w:sz w:val="20"/>
                <w:szCs w:val="20"/>
                <w:lang w:val="fr-FR" w:eastAsia="sl-SI"/>
              </w:rPr>
              <w:t xml:space="preserve">Številka: </w:t>
            </w:r>
            <w:r w:rsidR="00EE4BBF" w:rsidRPr="00EE4BBF">
              <w:rPr>
                <w:rFonts w:ascii="Arial" w:eastAsiaTheme="minorHAnsi" w:hAnsi="Arial" w:cs="Arial"/>
                <w:bCs/>
                <w:sz w:val="20"/>
                <w:szCs w:val="20"/>
              </w:rPr>
              <w:t>500-40/2023/1</w:t>
            </w:r>
            <w:r w:rsidR="00225D10" w:rsidRPr="00225D10">
              <w:rPr>
                <w:rFonts w:ascii="Arial" w:eastAsiaTheme="minorHAnsi" w:hAnsi="Arial" w:cs="Arial"/>
                <w:bCs/>
                <w:sz w:val="20"/>
                <w:szCs w:val="20"/>
                <w:lang w:val="fr-FR"/>
              </w:rPr>
              <w:t xml:space="preserve"> </w:t>
            </w:r>
            <w:r w:rsidR="005B221F" w:rsidRPr="00225D10">
              <w:rPr>
                <w:rFonts w:ascii="Arial" w:eastAsiaTheme="minorHAnsi" w:hAnsi="Arial" w:cs="Arial"/>
                <w:bCs/>
                <w:sz w:val="20"/>
                <w:szCs w:val="20"/>
                <w:lang w:val="fr-FR"/>
              </w:rPr>
              <w:t xml:space="preserve"> </w:t>
            </w:r>
            <w:r w:rsidR="003462B0" w:rsidRPr="00225D10">
              <w:rPr>
                <w:rFonts w:ascii="Arial" w:eastAsiaTheme="minorHAnsi" w:hAnsi="Arial" w:cs="Arial"/>
                <w:bCs/>
                <w:sz w:val="20"/>
                <w:szCs w:val="20"/>
                <w:lang w:val="fr-FR"/>
              </w:rPr>
              <w:t>(</w:t>
            </w:r>
            <w:r w:rsidR="003462B0" w:rsidRPr="0034769D">
              <w:rPr>
                <w:rFonts w:ascii="Arial" w:eastAsiaTheme="minorHAnsi" w:hAnsi="Arial" w:cs="Arial"/>
                <w:bCs/>
                <w:sz w:val="20"/>
                <w:szCs w:val="20"/>
                <w:lang w:val="fr-FR"/>
              </w:rPr>
              <w:t>102-</w:t>
            </w:r>
            <w:r w:rsidR="00462A09" w:rsidRPr="0034769D">
              <w:rPr>
                <w:rFonts w:ascii="Arial" w:eastAsiaTheme="minorHAnsi" w:hAnsi="Arial" w:cs="Arial"/>
                <w:bCs/>
                <w:sz w:val="20"/>
                <w:szCs w:val="20"/>
                <w:lang w:val="fr-FR"/>
              </w:rPr>
              <w:t>0</w:t>
            </w:r>
            <w:r w:rsidR="001B6126">
              <w:rPr>
                <w:rFonts w:ascii="Arial" w:eastAsiaTheme="minorHAnsi" w:hAnsi="Arial" w:cs="Arial"/>
                <w:bCs/>
                <w:sz w:val="20"/>
                <w:szCs w:val="20"/>
                <w:lang w:val="fr-FR"/>
              </w:rPr>
              <w:t>8</w:t>
            </w:r>
            <w:r w:rsidR="003462B0" w:rsidRPr="0034769D">
              <w:rPr>
                <w:rFonts w:ascii="Arial" w:eastAsiaTheme="minorHAnsi" w:hAnsi="Arial" w:cs="Arial"/>
                <w:bCs/>
                <w:sz w:val="20"/>
                <w:szCs w:val="20"/>
                <w:lang w:val="fr-FR"/>
              </w:rPr>
              <w:t>)</w:t>
            </w:r>
          </w:p>
        </w:tc>
      </w:tr>
      <w:tr w:rsidR="00012845" w:rsidRPr="0034769D" w14:paraId="6D538CBD" w14:textId="77777777" w:rsidTr="003178FA">
        <w:trPr>
          <w:gridAfter w:val="3"/>
          <w:wAfter w:w="3067" w:type="dxa"/>
        </w:trPr>
        <w:tc>
          <w:tcPr>
            <w:tcW w:w="6096" w:type="dxa"/>
            <w:gridSpan w:val="2"/>
          </w:tcPr>
          <w:p w14:paraId="3410387B" w14:textId="21501BB2" w:rsidR="00014804" w:rsidRPr="0034769D" w:rsidRDefault="00014804" w:rsidP="001B6126">
            <w:pPr>
              <w:overflowPunct w:val="0"/>
              <w:autoSpaceDE w:val="0"/>
              <w:autoSpaceDN w:val="0"/>
              <w:adjustRightInd w:val="0"/>
              <w:spacing w:after="0" w:line="260" w:lineRule="exact"/>
              <w:textAlignment w:val="baseline"/>
              <w:rPr>
                <w:rFonts w:ascii="Arial" w:eastAsia="Times New Roman" w:hAnsi="Arial" w:cs="Arial"/>
                <w:sz w:val="20"/>
                <w:szCs w:val="20"/>
                <w:lang w:val="fr-FR" w:eastAsia="sl-SI"/>
              </w:rPr>
            </w:pPr>
            <w:r w:rsidRPr="0034769D">
              <w:rPr>
                <w:rFonts w:ascii="Arial" w:eastAsia="Times New Roman" w:hAnsi="Arial" w:cs="Arial"/>
                <w:sz w:val="20"/>
                <w:szCs w:val="20"/>
                <w:lang w:val="fr-FR" w:eastAsia="sl-SI"/>
              </w:rPr>
              <w:t xml:space="preserve">Ljubljana, </w:t>
            </w:r>
            <w:r w:rsidR="001B6126">
              <w:rPr>
                <w:rFonts w:ascii="Arial" w:eastAsia="Times New Roman" w:hAnsi="Arial" w:cs="Arial"/>
                <w:sz w:val="20"/>
                <w:szCs w:val="20"/>
                <w:lang w:val="fr-FR" w:eastAsia="sl-SI"/>
              </w:rPr>
              <w:t>20. 1. 2023</w:t>
            </w:r>
          </w:p>
        </w:tc>
      </w:tr>
      <w:tr w:rsidR="00012845" w:rsidRPr="0034769D" w14:paraId="135D511A" w14:textId="77777777" w:rsidTr="003178FA">
        <w:trPr>
          <w:gridAfter w:val="3"/>
          <w:wAfter w:w="3067" w:type="dxa"/>
        </w:trPr>
        <w:tc>
          <w:tcPr>
            <w:tcW w:w="6096" w:type="dxa"/>
            <w:gridSpan w:val="2"/>
          </w:tcPr>
          <w:p w14:paraId="394B287F" w14:textId="77777777" w:rsidR="00014804" w:rsidRPr="0034769D" w:rsidRDefault="00014804" w:rsidP="005E2FEF">
            <w:pPr>
              <w:overflowPunct w:val="0"/>
              <w:autoSpaceDE w:val="0"/>
              <w:autoSpaceDN w:val="0"/>
              <w:adjustRightInd w:val="0"/>
              <w:spacing w:after="0" w:line="260" w:lineRule="exact"/>
              <w:textAlignment w:val="baseline"/>
              <w:rPr>
                <w:rFonts w:ascii="Arial" w:eastAsia="Times New Roman" w:hAnsi="Arial" w:cs="Arial"/>
                <w:sz w:val="20"/>
                <w:szCs w:val="20"/>
                <w:lang w:val="fr-FR" w:eastAsia="sl-SI"/>
              </w:rPr>
            </w:pPr>
            <w:r w:rsidRPr="0034769D">
              <w:rPr>
                <w:rFonts w:ascii="Arial" w:eastAsia="Times New Roman" w:hAnsi="Arial" w:cs="Arial"/>
                <w:iCs/>
                <w:sz w:val="20"/>
                <w:szCs w:val="20"/>
                <w:lang w:val="fr-FR" w:eastAsia="sl-SI"/>
              </w:rPr>
              <w:t>EVA (če se akt objavi v Uradnem listu RS)</w:t>
            </w:r>
          </w:p>
        </w:tc>
      </w:tr>
      <w:tr w:rsidR="00012845" w:rsidRPr="0034769D" w14:paraId="18E6FB3E" w14:textId="77777777" w:rsidTr="003178FA">
        <w:trPr>
          <w:gridAfter w:val="3"/>
          <w:wAfter w:w="3067" w:type="dxa"/>
          <w:trHeight w:val="756"/>
        </w:trPr>
        <w:tc>
          <w:tcPr>
            <w:tcW w:w="6096" w:type="dxa"/>
            <w:gridSpan w:val="2"/>
          </w:tcPr>
          <w:p w14:paraId="7DFD186D" w14:textId="77777777" w:rsidR="00014804" w:rsidRPr="0034769D" w:rsidRDefault="00014804" w:rsidP="005E2FEF">
            <w:pPr>
              <w:spacing w:after="0" w:line="260" w:lineRule="exact"/>
              <w:rPr>
                <w:rFonts w:ascii="Arial" w:eastAsia="Times New Roman" w:hAnsi="Arial" w:cs="Arial"/>
                <w:sz w:val="20"/>
                <w:szCs w:val="20"/>
                <w:lang w:val="fr-FR"/>
              </w:rPr>
            </w:pPr>
            <w:r w:rsidRPr="0034769D">
              <w:rPr>
                <w:rFonts w:ascii="Arial" w:eastAsia="Times New Roman" w:hAnsi="Arial" w:cs="Arial"/>
                <w:sz w:val="20"/>
                <w:szCs w:val="20"/>
                <w:lang w:val="fr-FR"/>
              </w:rPr>
              <w:t>GENERALNI SEKRETARIAT VLADE REPUBLIKE SLOVENIJE</w:t>
            </w:r>
          </w:p>
          <w:p w14:paraId="719F0076" w14:textId="77777777" w:rsidR="00014804" w:rsidRPr="0034769D" w:rsidRDefault="00433733" w:rsidP="005E2FEF">
            <w:pPr>
              <w:spacing w:after="0" w:line="260" w:lineRule="exact"/>
              <w:rPr>
                <w:rFonts w:ascii="Arial" w:eastAsia="Times New Roman" w:hAnsi="Arial" w:cs="Arial"/>
                <w:caps/>
                <w:sz w:val="20"/>
                <w:szCs w:val="20"/>
                <w:lang w:val="fr-FR"/>
              </w:rPr>
            </w:pPr>
            <w:hyperlink r:id="rId9" w:history="1">
              <w:r w:rsidR="00014804" w:rsidRPr="0034769D">
                <w:rPr>
                  <w:rFonts w:ascii="Arial" w:eastAsia="Times New Roman" w:hAnsi="Arial" w:cs="Arial"/>
                  <w:sz w:val="20"/>
                  <w:szCs w:val="20"/>
                  <w:u w:val="single"/>
                  <w:lang w:val="fr-FR"/>
                </w:rPr>
                <w:t>Gp.gs@gov.si</w:t>
              </w:r>
            </w:hyperlink>
          </w:p>
          <w:p w14:paraId="7BE19A3C" w14:textId="77777777" w:rsidR="00014804" w:rsidRPr="0034769D" w:rsidRDefault="00014804" w:rsidP="005E2FEF">
            <w:pPr>
              <w:spacing w:after="0" w:line="260" w:lineRule="exact"/>
              <w:rPr>
                <w:rFonts w:ascii="Arial" w:eastAsia="Times New Roman" w:hAnsi="Arial" w:cs="Arial"/>
                <w:sz w:val="20"/>
                <w:szCs w:val="20"/>
                <w:lang w:val="fr-FR"/>
              </w:rPr>
            </w:pPr>
          </w:p>
        </w:tc>
      </w:tr>
      <w:tr w:rsidR="00012845" w:rsidRPr="0034769D" w14:paraId="0F9BE859" w14:textId="77777777" w:rsidTr="00FA4054">
        <w:trPr>
          <w:trHeight w:val="748"/>
        </w:trPr>
        <w:tc>
          <w:tcPr>
            <w:tcW w:w="9163" w:type="dxa"/>
            <w:gridSpan w:val="5"/>
          </w:tcPr>
          <w:p w14:paraId="70412E58" w14:textId="11D0C2F0" w:rsidR="005E43DD" w:rsidRPr="0034769D" w:rsidRDefault="00014804" w:rsidP="001B6126">
            <w:pPr>
              <w:pStyle w:val="Naslov3"/>
              <w:shd w:val="clear" w:color="auto" w:fill="FFFFFF"/>
              <w:spacing w:before="0" w:after="0" w:line="260" w:lineRule="exact"/>
              <w:jc w:val="both"/>
              <w:rPr>
                <w:rFonts w:ascii="Arial" w:hAnsi="Arial" w:cs="Arial"/>
                <w:sz w:val="20"/>
                <w:szCs w:val="20"/>
                <w:lang w:val="fr-FR" w:eastAsia="ar-SA"/>
              </w:rPr>
            </w:pPr>
            <w:r w:rsidRPr="0034769D">
              <w:rPr>
                <w:rFonts w:ascii="Arial" w:hAnsi="Arial" w:cs="Arial"/>
                <w:sz w:val="20"/>
                <w:szCs w:val="20"/>
                <w:lang w:val="fr-FR"/>
              </w:rPr>
              <w:t xml:space="preserve">ZADEVA: </w:t>
            </w:r>
            <w:r w:rsidR="00645409" w:rsidRPr="0034769D">
              <w:rPr>
                <w:rFonts w:ascii="Arial" w:hAnsi="Arial" w:cs="Arial"/>
                <w:sz w:val="20"/>
                <w:szCs w:val="20"/>
                <w:lang w:val="fr-FR" w:eastAsia="ar-SA"/>
              </w:rPr>
              <w:t>Informacija</w:t>
            </w:r>
            <w:r w:rsidR="00341A3A" w:rsidRPr="0034769D">
              <w:rPr>
                <w:rFonts w:ascii="Arial" w:hAnsi="Arial" w:cs="Arial"/>
                <w:sz w:val="20"/>
                <w:szCs w:val="20"/>
                <w:lang w:val="fr-FR" w:eastAsia="ar-SA"/>
              </w:rPr>
              <w:t xml:space="preserve"> o </w:t>
            </w:r>
            <w:r w:rsidR="001B6126">
              <w:rPr>
                <w:rFonts w:ascii="Arial" w:hAnsi="Arial" w:cs="Arial"/>
                <w:sz w:val="20"/>
                <w:szCs w:val="20"/>
                <w:lang w:val="fr-FR" w:eastAsia="ar-SA"/>
              </w:rPr>
              <w:t>bilateralnem srečanju</w:t>
            </w:r>
            <w:r w:rsidR="00341A3A" w:rsidRPr="0034769D">
              <w:rPr>
                <w:rFonts w:ascii="Arial" w:hAnsi="Arial" w:cs="Arial"/>
                <w:sz w:val="20"/>
                <w:szCs w:val="20"/>
                <w:lang w:val="fr-FR" w:eastAsia="ar-SA"/>
              </w:rPr>
              <w:t xml:space="preserve"> ministr</w:t>
            </w:r>
            <w:r w:rsidR="001B6126">
              <w:rPr>
                <w:rFonts w:ascii="Arial" w:hAnsi="Arial" w:cs="Arial"/>
                <w:sz w:val="20"/>
                <w:szCs w:val="20"/>
                <w:lang w:val="fr-FR" w:eastAsia="ar-SA"/>
              </w:rPr>
              <w:t>ice za javno upravo v funkciji ministrice za notranje zadeve z ministrom</w:t>
            </w:r>
            <w:r w:rsidR="00341A3A" w:rsidRPr="0034769D">
              <w:rPr>
                <w:rFonts w:ascii="Arial" w:hAnsi="Arial" w:cs="Arial"/>
                <w:sz w:val="20"/>
                <w:szCs w:val="20"/>
                <w:lang w:val="fr-FR" w:eastAsia="ar-SA"/>
              </w:rPr>
              <w:t xml:space="preserve"> za notranje zadeve </w:t>
            </w:r>
            <w:r w:rsidR="001B6126">
              <w:rPr>
                <w:rFonts w:ascii="Arial" w:hAnsi="Arial" w:cs="Arial"/>
                <w:sz w:val="20"/>
                <w:szCs w:val="20"/>
                <w:lang w:val="fr-FR" w:eastAsia="ar-SA"/>
              </w:rPr>
              <w:t>Italijanske republike Matteom Piantedosijem</w:t>
            </w:r>
            <w:r w:rsidR="00341A3A" w:rsidRPr="0034769D">
              <w:rPr>
                <w:rFonts w:ascii="Arial" w:hAnsi="Arial" w:cs="Arial"/>
                <w:sz w:val="20"/>
                <w:szCs w:val="20"/>
                <w:lang w:val="fr-FR" w:eastAsia="ar-SA"/>
              </w:rPr>
              <w:t xml:space="preserve"> </w:t>
            </w:r>
            <w:r w:rsidR="001B6126">
              <w:rPr>
                <w:rFonts w:ascii="Arial" w:hAnsi="Arial" w:cs="Arial"/>
                <w:sz w:val="20"/>
                <w:szCs w:val="20"/>
                <w:lang w:val="fr-FR" w:eastAsia="ar-SA"/>
              </w:rPr>
              <w:t>ob robu neformalnega Sveta PNZ v Stockholmu</w:t>
            </w:r>
            <w:r w:rsidR="00341A3A" w:rsidRPr="0034769D">
              <w:rPr>
                <w:rFonts w:ascii="Arial" w:hAnsi="Arial" w:cs="Arial"/>
                <w:sz w:val="20"/>
                <w:szCs w:val="20"/>
                <w:lang w:val="fr-FR" w:eastAsia="ar-SA"/>
              </w:rPr>
              <w:t xml:space="preserve">, </w:t>
            </w:r>
            <w:r w:rsidR="001B6126">
              <w:rPr>
                <w:rFonts w:ascii="Arial" w:hAnsi="Arial" w:cs="Arial"/>
                <w:sz w:val="20"/>
                <w:szCs w:val="20"/>
                <w:lang w:val="fr-FR" w:eastAsia="ar-SA"/>
              </w:rPr>
              <w:t>26. 1. 2023</w:t>
            </w:r>
            <w:r w:rsidR="00341A3A" w:rsidRPr="0034769D">
              <w:rPr>
                <w:rFonts w:ascii="Arial" w:hAnsi="Arial" w:cs="Arial"/>
                <w:sz w:val="20"/>
                <w:szCs w:val="20"/>
                <w:lang w:val="fr-FR" w:eastAsia="ar-SA"/>
              </w:rPr>
              <w:t xml:space="preserve"> </w:t>
            </w:r>
            <w:r w:rsidRPr="0034769D">
              <w:rPr>
                <w:rFonts w:ascii="Arial" w:hAnsi="Arial" w:cs="Arial"/>
                <w:sz w:val="20"/>
                <w:szCs w:val="20"/>
                <w:lang w:val="fr-FR" w:eastAsia="ar-SA"/>
              </w:rPr>
              <w:t>– predlog za obravnavo</w:t>
            </w:r>
          </w:p>
        </w:tc>
      </w:tr>
      <w:tr w:rsidR="00012845" w:rsidRPr="0034769D" w14:paraId="44F8C040" w14:textId="77777777" w:rsidTr="003178FA">
        <w:tc>
          <w:tcPr>
            <w:tcW w:w="9163" w:type="dxa"/>
            <w:gridSpan w:val="5"/>
          </w:tcPr>
          <w:p w14:paraId="6B2D53E7" w14:textId="1F2AC8BF" w:rsidR="00014804" w:rsidRPr="0034769D" w:rsidRDefault="00014804" w:rsidP="005E2FE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val="fr-FR" w:eastAsia="sl-SI"/>
              </w:rPr>
            </w:pPr>
            <w:r w:rsidRPr="0034769D">
              <w:rPr>
                <w:rFonts w:ascii="Arial" w:eastAsia="Times New Roman" w:hAnsi="Arial" w:cs="Arial"/>
                <w:b/>
                <w:sz w:val="20"/>
                <w:szCs w:val="20"/>
                <w:lang w:val="fr-FR" w:eastAsia="sl-SI"/>
              </w:rPr>
              <w:t>1. Predlog sklepov vlade:</w:t>
            </w:r>
          </w:p>
        </w:tc>
      </w:tr>
      <w:tr w:rsidR="00012845" w:rsidRPr="0034769D" w14:paraId="3453C82B" w14:textId="77777777" w:rsidTr="003178FA">
        <w:tc>
          <w:tcPr>
            <w:tcW w:w="9163" w:type="dxa"/>
            <w:gridSpan w:val="5"/>
            <w:shd w:val="clear" w:color="auto" w:fill="auto"/>
          </w:tcPr>
          <w:p w14:paraId="15F4307E" w14:textId="77777777" w:rsidR="00014804" w:rsidRPr="0034769D" w:rsidRDefault="00014804" w:rsidP="005E2FEF">
            <w:pPr>
              <w:overflowPunct w:val="0"/>
              <w:autoSpaceDE w:val="0"/>
              <w:autoSpaceDN w:val="0"/>
              <w:adjustRightInd w:val="0"/>
              <w:spacing w:after="0" w:line="260" w:lineRule="exact"/>
              <w:jc w:val="both"/>
              <w:textAlignment w:val="baseline"/>
              <w:rPr>
                <w:rFonts w:ascii="Arial" w:hAnsi="Arial" w:cs="Arial"/>
                <w:sz w:val="20"/>
                <w:szCs w:val="20"/>
                <w:lang w:val="fr-FR"/>
              </w:rPr>
            </w:pPr>
          </w:p>
          <w:p w14:paraId="53F51210" w14:textId="1CC0E05D" w:rsidR="00014804" w:rsidRPr="0034769D" w:rsidRDefault="00014804"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 xml:space="preserve">Na podlagi </w:t>
            </w:r>
            <w:r w:rsidR="00DB6016" w:rsidRPr="0034769D">
              <w:rPr>
                <w:rFonts w:ascii="Arial" w:eastAsia="Times New Roman" w:hAnsi="Arial" w:cs="Arial"/>
                <w:iCs/>
                <w:sz w:val="20"/>
                <w:szCs w:val="20"/>
                <w:lang w:val="fr-FR" w:eastAsia="sl-SI"/>
              </w:rPr>
              <w:t xml:space="preserve">šestega odstavka </w:t>
            </w:r>
            <w:r w:rsidRPr="0034769D">
              <w:rPr>
                <w:rFonts w:ascii="Arial" w:eastAsia="Times New Roman" w:hAnsi="Arial" w:cs="Arial"/>
                <w:iCs/>
                <w:sz w:val="20"/>
                <w:szCs w:val="20"/>
                <w:lang w:val="fr-FR" w:eastAsia="sl-SI"/>
              </w:rPr>
              <w:t xml:space="preserve">21. člena Zakona o Vladi Republike Slovenije (Uradni list RS, št. 24/05 – uradno prečiščeno besedilo, 109/08, 55/09 Odl.US: U-I-294/07-16, 38/10 – ZUKN, 8/12, 21/13, 47/13 – ZDU-1G, 65/14 in </w:t>
            </w:r>
            <w:r w:rsidRPr="0034769D">
              <w:rPr>
                <w:rFonts w:ascii="Arial" w:hAnsi="Arial" w:cs="Arial"/>
                <w:bCs/>
                <w:sz w:val="20"/>
                <w:szCs w:val="20"/>
                <w:lang w:val="fr-FR" w:eastAsia="sl-SI"/>
              </w:rPr>
              <w:t>55/17</w:t>
            </w:r>
            <w:r w:rsidRPr="0034769D">
              <w:rPr>
                <w:rFonts w:ascii="Arial" w:eastAsia="Times New Roman" w:hAnsi="Arial" w:cs="Arial"/>
                <w:iCs/>
                <w:sz w:val="20"/>
                <w:szCs w:val="20"/>
                <w:lang w:val="fr-FR" w:eastAsia="sl-SI"/>
              </w:rPr>
              <w:t xml:space="preserve">) je Vlada Republike Slovenije na ……seji dne …... sprejela naslednji sklep: </w:t>
            </w:r>
          </w:p>
          <w:p w14:paraId="7BC2C3CE" w14:textId="77777777" w:rsidR="00014804" w:rsidRPr="0034769D" w:rsidRDefault="00014804"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
          <w:p w14:paraId="07FCE99A" w14:textId="741153F4" w:rsidR="003073EF" w:rsidRPr="0034769D" w:rsidRDefault="00014804" w:rsidP="006400D2">
            <w:pPr>
              <w:pStyle w:val="Odstavekseznama"/>
              <w:spacing w:after="0" w:line="260" w:lineRule="exact"/>
              <w:ind w:left="360"/>
              <w:jc w:val="both"/>
              <w:rPr>
                <w:rFonts w:ascii="Arial" w:eastAsia="Times New Roman" w:hAnsi="Arial" w:cs="Arial"/>
                <w:sz w:val="20"/>
                <w:szCs w:val="20"/>
                <w:lang w:val="fr-FR"/>
              </w:rPr>
            </w:pPr>
            <w:r w:rsidRPr="0034769D">
              <w:rPr>
                <w:rFonts w:ascii="Arial" w:eastAsia="Times New Roman" w:hAnsi="Arial" w:cs="Arial"/>
                <w:iCs/>
                <w:sz w:val="20"/>
                <w:szCs w:val="20"/>
                <w:lang w:val="fr-FR"/>
              </w:rPr>
              <w:t xml:space="preserve">Vlada Republike Slovenije </w:t>
            </w:r>
            <w:r w:rsidR="00341A3A" w:rsidRPr="0034769D">
              <w:rPr>
                <w:rFonts w:ascii="Arial" w:eastAsia="Times New Roman" w:hAnsi="Arial" w:cs="Arial"/>
                <w:iCs/>
                <w:sz w:val="20"/>
                <w:szCs w:val="20"/>
                <w:lang w:val="fr-FR"/>
              </w:rPr>
              <w:t>se je seznanila z</w:t>
            </w:r>
            <w:r w:rsidR="00462A09" w:rsidRPr="0034769D">
              <w:rPr>
                <w:rFonts w:ascii="Arial" w:eastAsia="Times New Roman" w:hAnsi="Arial" w:cs="Arial"/>
                <w:sz w:val="20"/>
                <w:szCs w:val="20"/>
                <w:lang w:val="fr-FR"/>
              </w:rPr>
              <w:t xml:space="preserve"> Informacijo o </w:t>
            </w:r>
            <w:r w:rsidR="001B6126" w:rsidRPr="001B6126">
              <w:rPr>
                <w:rFonts w:ascii="Arial" w:eastAsia="Times New Roman" w:hAnsi="Arial" w:cs="Arial"/>
                <w:sz w:val="20"/>
                <w:szCs w:val="20"/>
                <w:lang w:val="fr-FR"/>
              </w:rPr>
              <w:t xml:space="preserve">bilateralnem srečanju ministrice za javno upravo v funkciji ministrice za notranje zadeve z ministrom za notranje zadeve Italijanske republike Matteom Piantedosijem ob robu neformalnega Sveta PNZ v </w:t>
            </w:r>
            <w:r w:rsidR="001B6126">
              <w:rPr>
                <w:rFonts w:ascii="Arial" w:eastAsia="Times New Roman" w:hAnsi="Arial" w:cs="Arial"/>
                <w:sz w:val="20"/>
                <w:szCs w:val="20"/>
                <w:lang w:val="fr-FR"/>
              </w:rPr>
              <w:t>Stockholmu</w:t>
            </w:r>
            <w:r w:rsidR="001B6126" w:rsidRPr="001B6126">
              <w:rPr>
                <w:rFonts w:ascii="Arial" w:eastAsia="Times New Roman" w:hAnsi="Arial" w:cs="Arial"/>
                <w:sz w:val="20"/>
                <w:szCs w:val="20"/>
                <w:lang w:val="fr-FR"/>
              </w:rPr>
              <w:t>, 26. 1. 2023</w:t>
            </w:r>
            <w:r w:rsidR="00E80E8A" w:rsidRPr="0034769D">
              <w:rPr>
                <w:rFonts w:ascii="Arial" w:eastAsia="Times New Roman" w:hAnsi="Arial" w:cs="Arial"/>
                <w:sz w:val="20"/>
                <w:szCs w:val="20"/>
                <w:lang w:val="fr-FR"/>
              </w:rPr>
              <w:t>.</w:t>
            </w:r>
            <w:r w:rsidR="001B6126">
              <w:rPr>
                <w:rFonts w:ascii="Arial" w:eastAsia="Times New Roman" w:hAnsi="Arial" w:cs="Arial"/>
                <w:sz w:val="20"/>
                <w:szCs w:val="20"/>
                <w:lang w:val="fr-FR"/>
              </w:rPr>
              <w:t xml:space="preserve"> </w:t>
            </w:r>
          </w:p>
          <w:p w14:paraId="733524AF" w14:textId="77777777" w:rsidR="00A11436" w:rsidRPr="0034769D" w:rsidRDefault="00A11436" w:rsidP="005E2FEF">
            <w:pPr>
              <w:pStyle w:val="Odstavekseznama"/>
              <w:spacing w:after="0" w:line="260" w:lineRule="exact"/>
              <w:ind w:left="360"/>
              <w:jc w:val="both"/>
              <w:rPr>
                <w:rFonts w:ascii="Arial" w:eastAsia="Times New Roman" w:hAnsi="Arial" w:cs="Arial"/>
                <w:sz w:val="20"/>
                <w:szCs w:val="20"/>
                <w:lang w:val="fr-FR"/>
              </w:rPr>
            </w:pPr>
          </w:p>
          <w:p w14:paraId="256C12E0" w14:textId="77777777" w:rsidR="00446DA7" w:rsidRPr="0034769D" w:rsidRDefault="00446DA7" w:rsidP="005E2FEF">
            <w:pPr>
              <w:pStyle w:val="Odstavekseznama"/>
              <w:tabs>
                <w:tab w:val="left" w:pos="7920"/>
              </w:tabs>
              <w:autoSpaceDE w:val="0"/>
              <w:autoSpaceDN w:val="0"/>
              <w:adjustRightInd w:val="0"/>
              <w:spacing w:after="0" w:line="260" w:lineRule="exact"/>
              <w:ind w:left="1440"/>
              <w:rPr>
                <w:rFonts w:ascii="Arial" w:eastAsia="Times New Roman" w:hAnsi="Arial" w:cs="Arial"/>
                <w:sz w:val="20"/>
                <w:szCs w:val="20"/>
                <w:lang w:val="fr-FR"/>
              </w:rPr>
            </w:pPr>
          </w:p>
          <w:p w14:paraId="15DB718F" w14:textId="77777777" w:rsidR="005E43DD" w:rsidRPr="0034769D" w:rsidRDefault="005E43DD" w:rsidP="005E2FEF">
            <w:pPr>
              <w:tabs>
                <w:tab w:val="left" w:pos="7920"/>
              </w:tabs>
              <w:autoSpaceDE w:val="0"/>
              <w:autoSpaceDN w:val="0"/>
              <w:adjustRightInd w:val="0"/>
              <w:spacing w:after="0" w:line="260" w:lineRule="exact"/>
              <w:ind w:left="4287"/>
              <w:rPr>
                <w:rFonts w:ascii="Arial" w:eastAsia="Times New Roman" w:hAnsi="Arial" w:cs="Arial"/>
                <w:sz w:val="20"/>
                <w:szCs w:val="20"/>
                <w:lang w:val="fr-FR"/>
              </w:rPr>
            </w:pPr>
          </w:p>
          <w:p w14:paraId="62BF1105" w14:textId="77777777" w:rsidR="00462A09" w:rsidRPr="0034769D" w:rsidRDefault="00462A09" w:rsidP="005E2FEF">
            <w:pPr>
              <w:autoSpaceDE w:val="0"/>
              <w:autoSpaceDN w:val="0"/>
              <w:adjustRightInd w:val="0"/>
              <w:spacing w:after="0" w:line="260" w:lineRule="exact"/>
              <w:ind w:left="4287"/>
              <w:rPr>
                <w:rFonts w:ascii="Arial" w:eastAsia="Times New Roman" w:hAnsi="Arial" w:cs="Arial"/>
                <w:sz w:val="20"/>
                <w:szCs w:val="20"/>
                <w:lang w:val="fr-FR"/>
              </w:rPr>
            </w:pPr>
            <w:r w:rsidRPr="0034769D">
              <w:rPr>
                <w:rFonts w:ascii="Arial" w:eastAsia="Times New Roman" w:hAnsi="Arial" w:cs="Arial"/>
                <w:sz w:val="20"/>
                <w:szCs w:val="20"/>
                <w:lang w:val="fr-FR"/>
              </w:rPr>
              <w:t xml:space="preserve">Barbara Kolenko Helbl </w:t>
            </w:r>
          </w:p>
          <w:p w14:paraId="7E1BF99D" w14:textId="151F0E6C" w:rsidR="00014804" w:rsidRPr="0034769D" w:rsidRDefault="00743EB9" w:rsidP="005E2FEF">
            <w:pPr>
              <w:autoSpaceDE w:val="0"/>
              <w:autoSpaceDN w:val="0"/>
              <w:adjustRightInd w:val="0"/>
              <w:spacing w:after="0" w:line="260" w:lineRule="exact"/>
              <w:ind w:left="4287"/>
              <w:rPr>
                <w:rFonts w:ascii="Arial" w:eastAsia="Times New Roman" w:hAnsi="Arial" w:cs="Arial"/>
                <w:sz w:val="20"/>
                <w:szCs w:val="20"/>
                <w:lang w:val="fr-FR"/>
              </w:rPr>
            </w:pPr>
            <w:r w:rsidRPr="0034769D">
              <w:rPr>
                <w:rFonts w:ascii="Arial" w:eastAsia="Times New Roman" w:hAnsi="Arial" w:cs="Arial"/>
                <w:sz w:val="20"/>
                <w:szCs w:val="20"/>
                <w:lang w:val="fr-FR"/>
              </w:rPr>
              <w:t xml:space="preserve"> </w:t>
            </w:r>
            <w:r w:rsidR="00330B86" w:rsidRPr="0034769D">
              <w:rPr>
                <w:rFonts w:ascii="Arial" w:eastAsia="Times New Roman" w:hAnsi="Arial" w:cs="Arial"/>
                <w:sz w:val="20"/>
                <w:szCs w:val="20"/>
                <w:lang w:val="fr-FR"/>
              </w:rPr>
              <w:t>generaln</w:t>
            </w:r>
            <w:r w:rsidR="00462A09" w:rsidRPr="0034769D">
              <w:rPr>
                <w:rFonts w:ascii="Arial" w:eastAsia="Times New Roman" w:hAnsi="Arial" w:cs="Arial"/>
                <w:sz w:val="20"/>
                <w:szCs w:val="20"/>
                <w:lang w:val="fr-FR"/>
              </w:rPr>
              <w:t>a</w:t>
            </w:r>
            <w:r w:rsidR="00014804" w:rsidRPr="0034769D">
              <w:rPr>
                <w:rFonts w:ascii="Arial" w:eastAsia="Times New Roman" w:hAnsi="Arial" w:cs="Arial"/>
                <w:sz w:val="20"/>
                <w:szCs w:val="20"/>
                <w:lang w:val="fr-FR"/>
              </w:rPr>
              <w:t xml:space="preserve"> sekretar</w:t>
            </w:r>
            <w:r w:rsidR="00330B86" w:rsidRPr="0034769D">
              <w:rPr>
                <w:rFonts w:ascii="Arial" w:eastAsia="Times New Roman" w:hAnsi="Arial" w:cs="Arial"/>
                <w:sz w:val="20"/>
                <w:szCs w:val="20"/>
                <w:lang w:val="fr-FR"/>
              </w:rPr>
              <w:t>k</w:t>
            </w:r>
            <w:r w:rsidR="00462A09" w:rsidRPr="0034769D">
              <w:rPr>
                <w:rFonts w:ascii="Arial" w:eastAsia="Times New Roman" w:hAnsi="Arial" w:cs="Arial"/>
                <w:sz w:val="20"/>
                <w:szCs w:val="20"/>
                <w:lang w:val="fr-FR"/>
              </w:rPr>
              <w:t>a</w:t>
            </w:r>
          </w:p>
          <w:p w14:paraId="1243EF21" w14:textId="77777777" w:rsidR="00014804" w:rsidRPr="0034769D" w:rsidRDefault="00014804" w:rsidP="005E2FEF">
            <w:pPr>
              <w:autoSpaceDE w:val="0"/>
              <w:autoSpaceDN w:val="0"/>
              <w:adjustRightInd w:val="0"/>
              <w:spacing w:after="0" w:line="260" w:lineRule="exact"/>
              <w:ind w:left="4287"/>
              <w:rPr>
                <w:rFonts w:ascii="Arial" w:eastAsia="Times New Roman" w:hAnsi="Arial" w:cs="Arial"/>
                <w:sz w:val="20"/>
                <w:szCs w:val="20"/>
                <w:lang w:val="fr-FR"/>
              </w:rPr>
            </w:pPr>
          </w:p>
          <w:p w14:paraId="53397877" w14:textId="77777777" w:rsidR="00014804" w:rsidRPr="0034769D" w:rsidRDefault="00014804" w:rsidP="005E2FEF">
            <w:pPr>
              <w:tabs>
                <w:tab w:val="left" w:pos="3400"/>
              </w:tabs>
              <w:spacing w:after="0" w:line="260" w:lineRule="exact"/>
              <w:jc w:val="both"/>
              <w:rPr>
                <w:rFonts w:ascii="Arial" w:hAnsi="Arial" w:cs="Arial"/>
                <w:sz w:val="20"/>
                <w:szCs w:val="20"/>
                <w:lang w:val="fr-FR" w:eastAsia="sl-SI"/>
              </w:rPr>
            </w:pPr>
          </w:p>
          <w:p w14:paraId="5ECF3EE7" w14:textId="77777777" w:rsidR="00014804" w:rsidRPr="0034769D" w:rsidRDefault="00014804"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Priloga:</w:t>
            </w:r>
          </w:p>
          <w:p w14:paraId="6A1F12D2" w14:textId="4EA6137E" w:rsidR="00341A3A" w:rsidRPr="0034769D" w:rsidRDefault="00341A3A" w:rsidP="001B6126">
            <w:pPr>
              <w:pStyle w:val="Odstavekseznama"/>
              <w:numPr>
                <w:ilvl w:val="0"/>
                <w:numId w:val="41"/>
              </w:numPr>
              <w:jc w:val="both"/>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Informac</w:t>
            </w:r>
            <w:r w:rsidR="001B6126">
              <w:rPr>
                <w:rFonts w:ascii="Arial" w:eastAsia="Times New Roman" w:hAnsi="Arial" w:cs="Arial"/>
                <w:iCs/>
                <w:sz w:val="20"/>
                <w:szCs w:val="20"/>
                <w:lang w:val="fr-FR" w:eastAsia="sl-SI"/>
              </w:rPr>
              <w:t xml:space="preserve">ija </w:t>
            </w:r>
            <w:r w:rsidR="001B6126" w:rsidRPr="001B6126">
              <w:rPr>
                <w:rFonts w:ascii="Arial" w:eastAsia="Times New Roman" w:hAnsi="Arial" w:cs="Arial"/>
                <w:iCs/>
                <w:sz w:val="20"/>
                <w:szCs w:val="20"/>
                <w:lang w:val="fr-FR" w:eastAsia="sl-SI"/>
              </w:rPr>
              <w:t xml:space="preserve">o bilateralnem srečanju ministrice za javno upravo v funkciji ministrice za notranje zadeve z ministrom za notranje zadeve Italijanske republike Matteom Piantedosijem ob robu neformalnega Sveta PNZ v </w:t>
            </w:r>
            <w:r w:rsidR="001B6126">
              <w:rPr>
                <w:rFonts w:ascii="Arial" w:eastAsia="Times New Roman" w:hAnsi="Arial" w:cs="Arial"/>
                <w:iCs/>
                <w:sz w:val="20"/>
                <w:szCs w:val="20"/>
                <w:lang w:val="fr-FR" w:eastAsia="sl-SI"/>
              </w:rPr>
              <w:t>Stockholmu</w:t>
            </w:r>
            <w:r w:rsidR="001B6126" w:rsidRPr="001B6126">
              <w:rPr>
                <w:rFonts w:ascii="Arial" w:eastAsia="Times New Roman" w:hAnsi="Arial" w:cs="Arial"/>
                <w:iCs/>
                <w:sz w:val="20"/>
                <w:szCs w:val="20"/>
                <w:lang w:val="fr-FR" w:eastAsia="sl-SI"/>
              </w:rPr>
              <w:t>, 26. 1. 2023</w:t>
            </w:r>
          </w:p>
          <w:p w14:paraId="20629CB5" w14:textId="35CED979" w:rsidR="00A017DA" w:rsidRPr="0034769D" w:rsidRDefault="00A017DA" w:rsidP="00341A3A">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
          <w:p w14:paraId="3A7E8DED" w14:textId="04252755" w:rsidR="00014804" w:rsidRPr="0034769D" w:rsidRDefault="00014804"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Vročiti:</w:t>
            </w:r>
          </w:p>
          <w:p w14:paraId="61A1FB44" w14:textId="36E919D3" w:rsidR="001F0DEE" w:rsidRPr="0034769D" w:rsidRDefault="00014804" w:rsidP="005E2FEF">
            <w:pPr>
              <w:pStyle w:val="Odstavekseznama"/>
              <w:numPr>
                <w:ilvl w:val="0"/>
                <w:numId w:val="38"/>
              </w:num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Ministrstvu za notranje zadeve</w:t>
            </w:r>
          </w:p>
          <w:p w14:paraId="35E9DF2C" w14:textId="516ADFE9" w:rsidR="00014804" w:rsidRPr="0034769D" w:rsidRDefault="00014804" w:rsidP="005E2FEF">
            <w:pPr>
              <w:pStyle w:val="Odstavekseznama"/>
              <w:numPr>
                <w:ilvl w:val="0"/>
                <w:numId w:val="38"/>
              </w:num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Ministrstvo za zunanje zadeve</w:t>
            </w:r>
          </w:p>
          <w:p w14:paraId="68237BDD" w14:textId="77777777" w:rsidR="00014804" w:rsidRPr="0034769D" w:rsidRDefault="00014804" w:rsidP="005E2FEF">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val="fr-FR" w:eastAsia="sl-SI"/>
              </w:rPr>
            </w:pPr>
          </w:p>
        </w:tc>
      </w:tr>
      <w:tr w:rsidR="00012845" w:rsidRPr="0034769D" w14:paraId="7611CEC7" w14:textId="77777777" w:rsidTr="003178FA">
        <w:tc>
          <w:tcPr>
            <w:tcW w:w="9163" w:type="dxa"/>
            <w:gridSpan w:val="5"/>
          </w:tcPr>
          <w:p w14:paraId="0D32EF44" w14:textId="77777777" w:rsidR="00014804" w:rsidRPr="0034769D" w:rsidRDefault="00014804" w:rsidP="005E2FE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val="fr-FR" w:eastAsia="sl-SI"/>
              </w:rPr>
            </w:pPr>
            <w:r w:rsidRPr="0034769D">
              <w:rPr>
                <w:rFonts w:ascii="Arial" w:eastAsia="Times New Roman" w:hAnsi="Arial" w:cs="Arial"/>
                <w:b/>
                <w:sz w:val="20"/>
                <w:szCs w:val="20"/>
                <w:lang w:val="fr-FR" w:eastAsia="sl-SI"/>
              </w:rPr>
              <w:t>2. Predlog za obravnavo predloga zakona po nujnem ali skrajšanem postopku v državnem zboru z obrazložitvijo razlogov:</w:t>
            </w:r>
          </w:p>
        </w:tc>
      </w:tr>
      <w:tr w:rsidR="00012845" w:rsidRPr="0034769D" w14:paraId="5FF0A1A0" w14:textId="77777777" w:rsidTr="003178FA">
        <w:tc>
          <w:tcPr>
            <w:tcW w:w="9163" w:type="dxa"/>
            <w:gridSpan w:val="5"/>
          </w:tcPr>
          <w:p w14:paraId="2436A8A6" w14:textId="77777777" w:rsidR="00014804" w:rsidRPr="0034769D" w:rsidRDefault="00014804"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w:t>
            </w:r>
          </w:p>
        </w:tc>
      </w:tr>
      <w:tr w:rsidR="00012845" w:rsidRPr="0034769D" w14:paraId="086DC861" w14:textId="77777777" w:rsidTr="003178FA">
        <w:tc>
          <w:tcPr>
            <w:tcW w:w="9163" w:type="dxa"/>
            <w:gridSpan w:val="5"/>
          </w:tcPr>
          <w:p w14:paraId="2D754F3E" w14:textId="77777777" w:rsidR="00014804" w:rsidRPr="0034769D" w:rsidRDefault="00014804" w:rsidP="005E2FE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val="fr-FR" w:eastAsia="sl-SI"/>
              </w:rPr>
            </w:pPr>
            <w:r w:rsidRPr="0034769D">
              <w:rPr>
                <w:rFonts w:ascii="Arial" w:eastAsia="Times New Roman" w:hAnsi="Arial" w:cs="Arial"/>
                <w:b/>
                <w:sz w:val="20"/>
                <w:szCs w:val="20"/>
                <w:lang w:val="fr-FR" w:eastAsia="sl-SI"/>
              </w:rPr>
              <w:t>3.a Osebe, odgovorne za strokovno pripravo in usklajenost gradiva:</w:t>
            </w:r>
          </w:p>
        </w:tc>
      </w:tr>
      <w:tr w:rsidR="003073EF" w:rsidRPr="0034769D" w14:paraId="647293C2" w14:textId="77777777" w:rsidTr="003178FA">
        <w:trPr>
          <w:trHeight w:val="340"/>
        </w:trPr>
        <w:tc>
          <w:tcPr>
            <w:tcW w:w="9163" w:type="dxa"/>
            <w:gridSpan w:val="5"/>
          </w:tcPr>
          <w:p w14:paraId="76ACF652" w14:textId="309C670A" w:rsidR="003073EF" w:rsidRPr="0034769D" w:rsidRDefault="00F375A0" w:rsidP="00565D53">
            <w:pPr>
              <w:overflowPunct w:val="0"/>
              <w:autoSpaceDE w:val="0"/>
              <w:autoSpaceDN w:val="0"/>
              <w:adjustRightInd w:val="0"/>
              <w:spacing w:after="0" w:line="260" w:lineRule="exact"/>
              <w:jc w:val="both"/>
              <w:textAlignment w:val="baseline"/>
              <w:rPr>
                <w:rFonts w:ascii="Arial" w:hAnsi="Arial" w:cs="Arial"/>
                <w:sz w:val="20"/>
                <w:szCs w:val="20"/>
                <w:highlight w:val="yellow"/>
                <w:lang w:val="fr-FR"/>
              </w:rPr>
            </w:pPr>
            <w:r w:rsidRPr="0034769D">
              <w:rPr>
                <w:rFonts w:ascii="Arial" w:hAnsi="Arial" w:cs="Arial"/>
                <w:sz w:val="20"/>
                <w:szCs w:val="20"/>
                <w:lang w:val="fr-FR"/>
              </w:rPr>
              <w:t>-</w:t>
            </w:r>
            <w:r w:rsidRPr="0034769D">
              <w:rPr>
                <w:rFonts w:ascii="Arial" w:hAnsi="Arial" w:cs="Arial"/>
                <w:sz w:val="20"/>
                <w:szCs w:val="20"/>
                <w:lang w:val="fr-FR"/>
              </w:rPr>
              <w:tab/>
              <w:t>Suzana Ivanović, Kabinet ministr</w:t>
            </w:r>
            <w:r w:rsidR="00565D53">
              <w:rPr>
                <w:rFonts w:ascii="Arial" w:hAnsi="Arial" w:cs="Arial"/>
                <w:sz w:val="20"/>
                <w:szCs w:val="20"/>
                <w:lang w:val="fr-FR"/>
              </w:rPr>
              <w:t>ice</w:t>
            </w:r>
            <w:r w:rsidRPr="0034769D">
              <w:rPr>
                <w:rFonts w:ascii="Arial" w:hAnsi="Arial" w:cs="Arial"/>
                <w:sz w:val="20"/>
                <w:szCs w:val="20"/>
                <w:lang w:val="fr-FR"/>
              </w:rPr>
              <w:t>, po pooblastilu vodja Službe za evropske zadeve in mednarodno sodelovanje, Ministrstvo za notranje zadeve</w:t>
            </w:r>
          </w:p>
        </w:tc>
      </w:tr>
      <w:tr w:rsidR="003073EF" w:rsidRPr="0034769D" w14:paraId="58222AB2" w14:textId="77777777" w:rsidTr="003178FA">
        <w:tc>
          <w:tcPr>
            <w:tcW w:w="9163" w:type="dxa"/>
            <w:gridSpan w:val="5"/>
          </w:tcPr>
          <w:p w14:paraId="1A9B6FF1"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val="fr-FR" w:eastAsia="sl-SI"/>
              </w:rPr>
            </w:pPr>
            <w:r w:rsidRPr="0034769D">
              <w:rPr>
                <w:rFonts w:ascii="Arial" w:eastAsia="Times New Roman" w:hAnsi="Arial" w:cs="Arial"/>
                <w:b/>
                <w:iCs/>
                <w:sz w:val="20"/>
                <w:szCs w:val="20"/>
                <w:lang w:val="fr-FR" w:eastAsia="sl-SI"/>
              </w:rPr>
              <w:t xml:space="preserve">3.b Zunanji strokovnjaki, ki so </w:t>
            </w:r>
            <w:r w:rsidRPr="0034769D">
              <w:rPr>
                <w:rFonts w:ascii="Arial" w:eastAsia="Times New Roman" w:hAnsi="Arial" w:cs="Arial"/>
                <w:b/>
                <w:sz w:val="20"/>
                <w:szCs w:val="20"/>
                <w:lang w:val="fr-FR" w:eastAsia="sl-SI"/>
              </w:rPr>
              <w:t>sodelovali pri pripravi dela ali celotnega gradiva:</w:t>
            </w:r>
          </w:p>
        </w:tc>
      </w:tr>
      <w:tr w:rsidR="003073EF" w:rsidRPr="0034769D" w14:paraId="17EFD1A4" w14:textId="77777777" w:rsidTr="003178FA">
        <w:tc>
          <w:tcPr>
            <w:tcW w:w="9163" w:type="dxa"/>
            <w:gridSpan w:val="5"/>
          </w:tcPr>
          <w:p w14:paraId="31CCC6B5"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w:t>
            </w:r>
          </w:p>
        </w:tc>
      </w:tr>
      <w:tr w:rsidR="003073EF" w:rsidRPr="0034769D" w14:paraId="4AFD6941" w14:textId="77777777" w:rsidTr="003178FA">
        <w:tc>
          <w:tcPr>
            <w:tcW w:w="9163" w:type="dxa"/>
            <w:gridSpan w:val="5"/>
          </w:tcPr>
          <w:p w14:paraId="664A49C8"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val="fr-FR" w:eastAsia="sl-SI"/>
              </w:rPr>
            </w:pPr>
            <w:r w:rsidRPr="0034769D">
              <w:rPr>
                <w:rFonts w:ascii="Arial" w:eastAsia="Times New Roman" w:hAnsi="Arial" w:cs="Arial"/>
                <w:b/>
                <w:sz w:val="20"/>
                <w:szCs w:val="20"/>
                <w:lang w:val="fr-FR" w:eastAsia="sl-SI"/>
              </w:rPr>
              <w:t>4. Predstavniki vlade, ki bodo sodelovali pri delu državnega zbora:</w:t>
            </w:r>
          </w:p>
        </w:tc>
      </w:tr>
      <w:tr w:rsidR="003073EF" w:rsidRPr="0034769D" w14:paraId="1A480AAE" w14:textId="77777777" w:rsidTr="003178FA">
        <w:tc>
          <w:tcPr>
            <w:tcW w:w="9163" w:type="dxa"/>
            <w:gridSpan w:val="5"/>
          </w:tcPr>
          <w:p w14:paraId="76BBB628"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b/>
                <w:sz w:val="20"/>
                <w:szCs w:val="20"/>
                <w:lang w:val="fr-FR" w:eastAsia="sl-SI"/>
              </w:rPr>
            </w:pPr>
            <w:r w:rsidRPr="0034769D">
              <w:rPr>
                <w:rFonts w:ascii="Arial" w:eastAsia="Times New Roman" w:hAnsi="Arial" w:cs="Arial"/>
                <w:b/>
                <w:sz w:val="20"/>
                <w:szCs w:val="20"/>
                <w:lang w:val="fr-FR" w:eastAsia="sl-SI"/>
              </w:rPr>
              <w:t>/</w:t>
            </w:r>
          </w:p>
        </w:tc>
      </w:tr>
      <w:tr w:rsidR="003073EF" w:rsidRPr="0034769D" w14:paraId="01A9F894" w14:textId="77777777" w:rsidTr="003178FA">
        <w:tc>
          <w:tcPr>
            <w:tcW w:w="9163" w:type="dxa"/>
            <w:gridSpan w:val="5"/>
          </w:tcPr>
          <w:p w14:paraId="58CE6949" w14:textId="77777777" w:rsidR="003073EF" w:rsidRPr="0034769D" w:rsidRDefault="003073EF" w:rsidP="005E2FE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val="fr-FR" w:eastAsia="sl-SI"/>
              </w:rPr>
            </w:pPr>
            <w:r w:rsidRPr="0034769D">
              <w:rPr>
                <w:rFonts w:ascii="Arial" w:eastAsia="Times New Roman" w:hAnsi="Arial" w:cs="Arial"/>
                <w:b/>
                <w:sz w:val="20"/>
                <w:szCs w:val="20"/>
                <w:lang w:val="fr-FR" w:eastAsia="sl-SI"/>
              </w:rPr>
              <w:t>5. Kratek povzetek gradiva:</w:t>
            </w:r>
          </w:p>
        </w:tc>
      </w:tr>
      <w:tr w:rsidR="003073EF" w:rsidRPr="0034769D" w14:paraId="777148A8" w14:textId="77777777" w:rsidTr="00A71E8E">
        <w:tc>
          <w:tcPr>
            <w:tcW w:w="9163" w:type="dxa"/>
            <w:gridSpan w:val="5"/>
            <w:shd w:val="clear" w:color="auto" w:fill="auto"/>
          </w:tcPr>
          <w:p w14:paraId="70B1FE2F" w14:textId="348F6505" w:rsidR="003073EF" w:rsidRPr="00A71E8E" w:rsidRDefault="00565D53" w:rsidP="00565D53">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565D53">
              <w:rPr>
                <w:rFonts w:ascii="Arial" w:eastAsia="Times New Roman" w:hAnsi="Arial" w:cs="Arial"/>
                <w:iCs/>
                <w:sz w:val="20"/>
                <w:szCs w:val="20"/>
                <w:lang w:eastAsia="sl-SI"/>
              </w:rPr>
              <w:t xml:space="preserve">V gradivu </w:t>
            </w:r>
            <w:r>
              <w:rPr>
                <w:rFonts w:ascii="Arial" w:eastAsia="Times New Roman" w:hAnsi="Arial" w:cs="Arial"/>
                <w:iCs/>
                <w:sz w:val="20"/>
                <w:szCs w:val="20"/>
                <w:lang w:eastAsia="sl-SI"/>
              </w:rPr>
              <w:t>sta</w:t>
            </w:r>
            <w:r w:rsidRPr="00565D53">
              <w:rPr>
                <w:rFonts w:ascii="Arial" w:eastAsia="Times New Roman" w:hAnsi="Arial" w:cs="Arial"/>
                <w:iCs/>
                <w:sz w:val="20"/>
                <w:szCs w:val="20"/>
                <w:lang w:eastAsia="sl-SI"/>
              </w:rPr>
              <w:t xml:space="preserve"> naveden</w:t>
            </w:r>
            <w:r>
              <w:rPr>
                <w:rFonts w:ascii="Arial" w:eastAsia="Times New Roman" w:hAnsi="Arial" w:cs="Arial"/>
                <w:iCs/>
                <w:sz w:val="20"/>
                <w:szCs w:val="20"/>
                <w:lang w:eastAsia="sl-SI"/>
              </w:rPr>
              <w:t>a</w:t>
            </w:r>
            <w:r w:rsidRPr="00565D53">
              <w:rPr>
                <w:rFonts w:ascii="Arial" w:eastAsia="Times New Roman" w:hAnsi="Arial" w:cs="Arial"/>
                <w:iCs/>
                <w:sz w:val="20"/>
                <w:szCs w:val="20"/>
                <w:lang w:eastAsia="sl-SI"/>
              </w:rPr>
              <w:t xml:space="preserve"> namen in</w:t>
            </w:r>
            <w:r>
              <w:rPr>
                <w:rFonts w:ascii="Arial" w:eastAsia="Times New Roman" w:hAnsi="Arial" w:cs="Arial"/>
                <w:iCs/>
                <w:sz w:val="20"/>
                <w:szCs w:val="20"/>
                <w:lang w:eastAsia="sl-SI"/>
              </w:rPr>
              <w:t xml:space="preserve"> program za srečanje ministrice za javno upravo</w:t>
            </w:r>
            <w:r w:rsidRPr="00565D53">
              <w:rPr>
                <w:rFonts w:ascii="Arial" w:eastAsia="Times New Roman" w:hAnsi="Arial" w:cs="Arial"/>
                <w:iCs/>
                <w:sz w:val="20"/>
                <w:szCs w:val="20"/>
                <w:lang w:eastAsia="sl-SI"/>
              </w:rPr>
              <w:t xml:space="preserve"> v funkciji ministri</w:t>
            </w:r>
            <w:r>
              <w:rPr>
                <w:rFonts w:ascii="Arial" w:eastAsia="Times New Roman" w:hAnsi="Arial" w:cs="Arial"/>
                <w:iCs/>
                <w:sz w:val="20"/>
                <w:szCs w:val="20"/>
                <w:lang w:eastAsia="sl-SI"/>
              </w:rPr>
              <w:t>c</w:t>
            </w:r>
            <w:r w:rsidRPr="00565D53">
              <w:rPr>
                <w:rFonts w:ascii="Arial" w:eastAsia="Times New Roman" w:hAnsi="Arial" w:cs="Arial"/>
                <w:iCs/>
                <w:sz w:val="20"/>
                <w:szCs w:val="20"/>
                <w:lang w:eastAsia="sl-SI"/>
              </w:rPr>
              <w:t xml:space="preserve">e za notranje zadeve </w:t>
            </w:r>
            <w:r>
              <w:rPr>
                <w:rFonts w:ascii="Arial" w:eastAsia="Times New Roman" w:hAnsi="Arial" w:cs="Arial"/>
                <w:iCs/>
                <w:sz w:val="20"/>
                <w:szCs w:val="20"/>
                <w:lang w:eastAsia="sl-SI"/>
              </w:rPr>
              <w:t xml:space="preserve">Republike Slovenije Sanje </w:t>
            </w:r>
            <w:proofErr w:type="spellStart"/>
            <w:r>
              <w:rPr>
                <w:rFonts w:ascii="Arial" w:eastAsia="Times New Roman" w:hAnsi="Arial" w:cs="Arial"/>
                <w:iCs/>
                <w:sz w:val="20"/>
                <w:szCs w:val="20"/>
                <w:lang w:eastAsia="sl-SI"/>
              </w:rPr>
              <w:t>Ajanović</w:t>
            </w:r>
            <w:proofErr w:type="spellEnd"/>
            <w:r>
              <w:rPr>
                <w:rFonts w:ascii="Arial" w:eastAsia="Times New Roman" w:hAnsi="Arial" w:cs="Arial"/>
                <w:iCs/>
                <w:sz w:val="20"/>
                <w:szCs w:val="20"/>
                <w:lang w:eastAsia="sl-SI"/>
              </w:rPr>
              <w:t xml:space="preserve"> Hovnik z ministrom za notranje zadeve </w:t>
            </w:r>
            <w:r>
              <w:rPr>
                <w:rFonts w:ascii="Arial" w:eastAsia="Times New Roman" w:hAnsi="Arial" w:cs="Arial"/>
                <w:iCs/>
                <w:sz w:val="20"/>
                <w:szCs w:val="20"/>
                <w:lang w:eastAsia="sl-SI"/>
              </w:rPr>
              <w:lastRenderedPageBreak/>
              <w:t xml:space="preserve">Italijanske republike </w:t>
            </w:r>
            <w:proofErr w:type="spellStart"/>
            <w:r>
              <w:rPr>
                <w:rFonts w:ascii="Arial" w:eastAsia="Times New Roman" w:hAnsi="Arial" w:cs="Arial"/>
                <w:iCs/>
                <w:sz w:val="20"/>
                <w:szCs w:val="20"/>
                <w:lang w:eastAsia="sl-SI"/>
              </w:rPr>
              <w:t>Matteom</w:t>
            </w:r>
            <w:proofErr w:type="spellEnd"/>
            <w:r>
              <w:rPr>
                <w:rFonts w:ascii="Arial" w:eastAsia="Times New Roman" w:hAnsi="Arial" w:cs="Arial"/>
                <w:iCs/>
                <w:sz w:val="20"/>
                <w:szCs w:val="20"/>
                <w:lang w:eastAsia="sl-SI"/>
              </w:rPr>
              <w:t xml:space="preserve"> </w:t>
            </w:r>
            <w:proofErr w:type="spellStart"/>
            <w:r>
              <w:rPr>
                <w:rFonts w:ascii="Arial" w:eastAsia="Times New Roman" w:hAnsi="Arial" w:cs="Arial"/>
                <w:iCs/>
                <w:sz w:val="20"/>
                <w:szCs w:val="20"/>
                <w:lang w:eastAsia="sl-SI"/>
              </w:rPr>
              <w:t>Piantedosijem</w:t>
            </w:r>
            <w:proofErr w:type="spellEnd"/>
            <w:r>
              <w:rPr>
                <w:rFonts w:ascii="Arial" w:eastAsia="Times New Roman" w:hAnsi="Arial" w:cs="Arial"/>
                <w:iCs/>
                <w:sz w:val="20"/>
                <w:szCs w:val="20"/>
                <w:lang w:eastAsia="sl-SI"/>
              </w:rPr>
              <w:t xml:space="preserve">. Srečanje bo potekalo ob robu neformalnega zasedanja Sveta PNZ 26. januarja 2023 v Stockholmu. </w:t>
            </w:r>
          </w:p>
        </w:tc>
      </w:tr>
      <w:tr w:rsidR="003073EF" w:rsidRPr="0034769D" w14:paraId="45E0E35A" w14:textId="77777777" w:rsidTr="003178FA">
        <w:tc>
          <w:tcPr>
            <w:tcW w:w="9163" w:type="dxa"/>
            <w:gridSpan w:val="5"/>
          </w:tcPr>
          <w:p w14:paraId="4FFD5CE0" w14:textId="77777777" w:rsidR="003073EF" w:rsidRPr="0034769D" w:rsidRDefault="003073EF" w:rsidP="005E2FE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val="fr-FR" w:eastAsia="sl-SI"/>
              </w:rPr>
            </w:pPr>
            <w:r w:rsidRPr="0034769D">
              <w:rPr>
                <w:rFonts w:ascii="Arial" w:eastAsia="Times New Roman" w:hAnsi="Arial" w:cs="Arial"/>
                <w:b/>
                <w:sz w:val="20"/>
                <w:szCs w:val="20"/>
                <w:lang w:val="fr-FR" w:eastAsia="sl-SI"/>
              </w:rPr>
              <w:lastRenderedPageBreak/>
              <w:t>6. Presoja posledic za:</w:t>
            </w:r>
          </w:p>
        </w:tc>
      </w:tr>
      <w:tr w:rsidR="003073EF" w:rsidRPr="0034769D" w14:paraId="7FA36D60" w14:textId="77777777" w:rsidTr="003178FA">
        <w:tc>
          <w:tcPr>
            <w:tcW w:w="1448" w:type="dxa"/>
          </w:tcPr>
          <w:p w14:paraId="5F7ED5B3" w14:textId="77777777" w:rsidR="003073EF" w:rsidRPr="0034769D"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a)</w:t>
            </w:r>
          </w:p>
        </w:tc>
        <w:tc>
          <w:tcPr>
            <w:tcW w:w="5444" w:type="dxa"/>
            <w:gridSpan w:val="3"/>
          </w:tcPr>
          <w:p w14:paraId="1FD92459"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sz w:val="20"/>
                <w:szCs w:val="20"/>
                <w:lang w:val="fr-FR" w:eastAsia="sl-SI"/>
              </w:rPr>
            </w:pPr>
            <w:r w:rsidRPr="0034769D">
              <w:rPr>
                <w:rFonts w:ascii="Arial" w:eastAsia="Times New Roman" w:hAnsi="Arial" w:cs="Arial"/>
                <w:sz w:val="20"/>
                <w:szCs w:val="20"/>
                <w:lang w:val="fr-FR" w:eastAsia="sl-SI"/>
              </w:rPr>
              <w:t>javnofinančna sredstva nad 40.000 EUR v tekočem in naslednjih treh letih</w:t>
            </w:r>
          </w:p>
        </w:tc>
        <w:tc>
          <w:tcPr>
            <w:tcW w:w="2271" w:type="dxa"/>
            <w:vAlign w:val="center"/>
          </w:tcPr>
          <w:p w14:paraId="68542885" w14:textId="77777777" w:rsidR="003073EF" w:rsidRPr="0034769D"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34769D">
              <w:rPr>
                <w:rFonts w:ascii="Arial" w:eastAsia="Times New Roman" w:hAnsi="Arial" w:cs="Arial"/>
                <w:sz w:val="20"/>
                <w:szCs w:val="20"/>
                <w:lang w:val="fr-FR" w:eastAsia="sl-SI"/>
              </w:rPr>
              <w:t>NE</w:t>
            </w:r>
          </w:p>
        </w:tc>
      </w:tr>
      <w:tr w:rsidR="003073EF" w:rsidRPr="0034769D" w14:paraId="7BF0F142" w14:textId="77777777" w:rsidTr="003178FA">
        <w:tc>
          <w:tcPr>
            <w:tcW w:w="1448" w:type="dxa"/>
          </w:tcPr>
          <w:p w14:paraId="3BA7EDC4" w14:textId="77777777" w:rsidR="003073EF" w:rsidRPr="0034769D"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b)</w:t>
            </w:r>
          </w:p>
        </w:tc>
        <w:tc>
          <w:tcPr>
            <w:tcW w:w="5444" w:type="dxa"/>
            <w:gridSpan w:val="3"/>
          </w:tcPr>
          <w:p w14:paraId="345955A4"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34769D">
              <w:rPr>
                <w:rFonts w:ascii="Arial" w:eastAsia="Times New Roman" w:hAnsi="Arial" w:cs="Arial"/>
                <w:bCs/>
                <w:sz w:val="20"/>
                <w:szCs w:val="20"/>
                <w:lang w:val="fr-FR" w:eastAsia="sl-SI"/>
              </w:rPr>
              <w:t>usklajenost slovenskega pravnega reda s pravnim redom Evropske unije</w:t>
            </w:r>
          </w:p>
        </w:tc>
        <w:tc>
          <w:tcPr>
            <w:tcW w:w="2271" w:type="dxa"/>
            <w:vAlign w:val="center"/>
          </w:tcPr>
          <w:p w14:paraId="62373B75" w14:textId="77777777" w:rsidR="003073EF" w:rsidRPr="0034769D"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34769D">
              <w:rPr>
                <w:rFonts w:ascii="Arial" w:eastAsia="Times New Roman" w:hAnsi="Arial" w:cs="Arial"/>
                <w:sz w:val="20"/>
                <w:szCs w:val="20"/>
                <w:lang w:val="fr-FR" w:eastAsia="sl-SI"/>
              </w:rPr>
              <w:t>NE</w:t>
            </w:r>
          </w:p>
        </w:tc>
      </w:tr>
      <w:tr w:rsidR="003073EF" w:rsidRPr="0034769D" w14:paraId="52D002BC" w14:textId="77777777" w:rsidTr="003178FA">
        <w:tc>
          <w:tcPr>
            <w:tcW w:w="1448" w:type="dxa"/>
          </w:tcPr>
          <w:p w14:paraId="6564778C" w14:textId="77777777" w:rsidR="003073EF" w:rsidRPr="0034769D"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c)</w:t>
            </w:r>
          </w:p>
        </w:tc>
        <w:tc>
          <w:tcPr>
            <w:tcW w:w="5444" w:type="dxa"/>
            <w:gridSpan w:val="3"/>
          </w:tcPr>
          <w:p w14:paraId="5A4B1864"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34769D">
              <w:rPr>
                <w:rFonts w:ascii="Arial" w:eastAsia="Times New Roman" w:hAnsi="Arial" w:cs="Arial"/>
                <w:sz w:val="20"/>
                <w:szCs w:val="20"/>
                <w:lang w:val="fr-FR" w:eastAsia="sl-SI"/>
              </w:rPr>
              <w:t>administrativne posledice</w:t>
            </w:r>
          </w:p>
        </w:tc>
        <w:tc>
          <w:tcPr>
            <w:tcW w:w="2271" w:type="dxa"/>
            <w:vAlign w:val="center"/>
          </w:tcPr>
          <w:p w14:paraId="0DF388B3" w14:textId="77777777" w:rsidR="003073EF" w:rsidRPr="0034769D"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sz w:val="20"/>
                <w:szCs w:val="20"/>
                <w:lang w:val="fr-FR" w:eastAsia="sl-SI"/>
              </w:rPr>
            </w:pPr>
            <w:r w:rsidRPr="0034769D">
              <w:rPr>
                <w:rFonts w:ascii="Arial" w:eastAsia="Times New Roman" w:hAnsi="Arial" w:cs="Arial"/>
                <w:sz w:val="20"/>
                <w:szCs w:val="20"/>
                <w:lang w:val="fr-FR" w:eastAsia="sl-SI"/>
              </w:rPr>
              <w:t>NE</w:t>
            </w:r>
          </w:p>
        </w:tc>
      </w:tr>
      <w:tr w:rsidR="003073EF" w:rsidRPr="0034769D" w14:paraId="0B4F12A6" w14:textId="77777777" w:rsidTr="003178FA">
        <w:tc>
          <w:tcPr>
            <w:tcW w:w="1448" w:type="dxa"/>
          </w:tcPr>
          <w:p w14:paraId="1105B99F" w14:textId="77777777" w:rsidR="003073EF" w:rsidRPr="0034769D"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č)</w:t>
            </w:r>
          </w:p>
        </w:tc>
        <w:tc>
          <w:tcPr>
            <w:tcW w:w="5444" w:type="dxa"/>
            <w:gridSpan w:val="3"/>
          </w:tcPr>
          <w:p w14:paraId="23AEBBA4"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bCs/>
                <w:sz w:val="20"/>
                <w:szCs w:val="20"/>
                <w:lang w:val="fr-FR" w:eastAsia="sl-SI"/>
              </w:rPr>
            </w:pPr>
            <w:r w:rsidRPr="0034769D">
              <w:rPr>
                <w:rFonts w:ascii="Arial" w:eastAsia="Times New Roman" w:hAnsi="Arial" w:cs="Arial"/>
                <w:sz w:val="20"/>
                <w:szCs w:val="20"/>
                <w:lang w:val="fr-FR" w:eastAsia="sl-SI"/>
              </w:rPr>
              <w:t>gospodarstvo, zlasti</w:t>
            </w:r>
            <w:r w:rsidRPr="0034769D">
              <w:rPr>
                <w:rFonts w:ascii="Arial" w:eastAsia="Times New Roman" w:hAnsi="Arial" w:cs="Arial"/>
                <w:bCs/>
                <w:sz w:val="20"/>
                <w:szCs w:val="20"/>
                <w:lang w:val="fr-FR" w:eastAsia="sl-SI"/>
              </w:rPr>
              <w:t xml:space="preserve"> mala in srednja podjetja ter konkurenčnost podjetij</w:t>
            </w:r>
          </w:p>
        </w:tc>
        <w:tc>
          <w:tcPr>
            <w:tcW w:w="2271" w:type="dxa"/>
            <w:vAlign w:val="center"/>
          </w:tcPr>
          <w:p w14:paraId="016142DF" w14:textId="77777777" w:rsidR="003073EF" w:rsidRPr="0034769D"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34769D">
              <w:rPr>
                <w:rFonts w:ascii="Arial" w:eastAsia="Times New Roman" w:hAnsi="Arial" w:cs="Arial"/>
                <w:sz w:val="20"/>
                <w:szCs w:val="20"/>
                <w:lang w:val="fr-FR" w:eastAsia="sl-SI"/>
              </w:rPr>
              <w:t>NE</w:t>
            </w:r>
          </w:p>
        </w:tc>
      </w:tr>
      <w:tr w:rsidR="003073EF" w:rsidRPr="0034769D" w14:paraId="4F1CC6FD" w14:textId="77777777" w:rsidTr="003178FA">
        <w:tc>
          <w:tcPr>
            <w:tcW w:w="1448" w:type="dxa"/>
          </w:tcPr>
          <w:p w14:paraId="738B0F2B" w14:textId="77777777" w:rsidR="003073EF" w:rsidRPr="0034769D"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d)</w:t>
            </w:r>
          </w:p>
        </w:tc>
        <w:tc>
          <w:tcPr>
            <w:tcW w:w="5444" w:type="dxa"/>
            <w:gridSpan w:val="3"/>
          </w:tcPr>
          <w:p w14:paraId="38D1D80D"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bCs/>
                <w:sz w:val="20"/>
                <w:szCs w:val="20"/>
                <w:lang w:val="fr-FR" w:eastAsia="sl-SI"/>
              </w:rPr>
            </w:pPr>
            <w:r w:rsidRPr="0034769D">
              <w:rPr>
                <w:rFonts w:ascii="Arial" w:eastAsia="Times New Roman" w:hAnsi="Arial" w:cs="Arial"/>
                <w:bCs/>
                <w:sz w:val="20"/>
                <w:szCs w:val="20"/>
                <w:lang w:val="fr-FR" w:eastAsia="sl-SI"/>
              </w:rPr>
              <w:t>okolje, vključno s prostorskimi in varstvenimi vidiki</w:t>
            </w:r>
          </w:p>
        </w:tc>
        <w:tc>
          <w:tcPr>
            <w:tcW w:w="2271" w:type="dxa"/>
            <w:vAlign w:val="center"/>
          </w:tcPr>
          <w:p w14:paraId="655A2A7C" w14:textId="77777777" w:rsidR="003073EF" w:rsidRPr="0034769D"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34769D">
              <w:rPr>
                <w:rFonts w:ascii="Arial" w:eastAsia="Times New Roman" w:hAnsi="Arial" w:cs="Arial"/>
                <w:sz w:val="20"/>
                <w:szCs w:val="20"/>
                <w:lang w:val="fr-FR" w:eastAsia="sl-SI"/>
              </w:rPr>
              <w:t>NE</w:t>
            </w:r>
          </w:p>
        </w:tc>
      </w:tr>
      <w:tr w:rsidR="003073EF" w:rsidRPr="0034769D" w14:paraId="3B243AE0" w14:textId="77777777" w:rsidTr="003178FA">
        <w:tc>
          <w:tcPr>
            <w:tcW w:w="1448" w:type="dxa"/>
          </w:tcPr>
          <w:p w14:paraId="1E0ABFFD" w14:textId="77777777" w:rsidR="003073EF" w:rsidRPr="0034769D"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e)</w:t>
            </w:r>
          </w:p>
        </w:tc>
        <w:tc>
          <w:tcPr>
            <w:tcW w:w="5444" w:type="dxa"/>
            <w:gridSpan w:val="3"/>
          </w:tcPr>
          <w:p w14:paraId="1D740BDA"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bCs/>
                <w:sz w:val="20"/>
                <w:szCs w:val="20"/>
                <w:lang w:val="fr-FR" w:eastAsia="sl-SI"/>
              </w:rPr>
            </w:pPr>
            <w:r w:rsidRPr="0034769D">
              <w:rPr>
                <w:rFonts w:ascii="Arial" w:eastAsia="Times New Roman" w:hAnsi="Arial" w:cs="Arial"/>
                <w:bCs/>
                <w:sz w:val="20"/>
                <w:szCs w:val="20"/>
                <w:lang w:val="fr-FR" w:eastAsia="sl-SI"/>
              </w:rPr>
              <w:t>socialno področje</w:t>
            </w:r>
          </w:p>
        </w:tc>
        <w:tc>
          <w:tcPr>
            <w:tcW w:w="2271" w:type="dxa"/>
            <w:vAlign w:val="center"/>
          </w:tcPr>
          <w:p w14:paraId="07F773DB" w14:textId="77777777" w:rsidR="003073EF" w:rsidRPr="0034769D"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34769D">
              <w:rPr>
                <w:rFonts w:ascii="Arial" w:eastAsia="Times New Roman" w:hAnsi="Arial" w:cs="Arial"/>
                <w:sz w:val="20"/>
                <w:szCs w:val="20"/>
                <w:lang w:val="fr-FR" w:eastAsia="sl-SI"/>
              </w:rPr>
              <w:t>NE</w:t>
            </w:r>
          </w:p>
        </w:tc>
      </w:tr>
      <w:tr w:rsidR="003073EF" w:rsidRPr="0034769D" w14:paraId="146B357C" w14:textId="77777777" w:rsidTr="003178FA">
        <w:tc>
          <w:tcPr>
            <w:tcW w:w="1448" w:type="dxa"/>
            <w:tcBorders>
              <w:bottom w:val="single" w:sz="4" w:space="0" w:color="auto"/>
            </w:tcBorders>
          </w:tcPr>
          <w:p w14:paraId="77F3848E" w14:textId="77777777" w:rsidR="003073EF" w:rsidRPr="0034769D"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f)</w:t>
            </w:r>
          </w:p>
        </w:tc>
        <w:tc>
          <w:tcPr>
            <w:tcW w:w="5444" w:type="dxa"/>
            <w:gridSpan w:val="3"/>
            <w:tcBorders>
              <w:bottom w:val="single" w:sz="4" w:space="0" w:color="auto"/>
            </w:tcBorders>
          </w:tcPr>
          <w:p w14:paraId="54312BFA"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bCs/>
                <w:sz w:val="20"/>
                <w:szCs w:val="20"/>
                <w:lang w:val="fr-FR" w:eastAsia="sl-SI"/>
              </w:rPr>
            </w:pPr>
            <w:r w:rsidRPr="0034769D">
              <w:rPr>
                <w:rFonts w:ascii="Arial" w:eastAsia="Times New Roman" w:hAnsi="Arial" w:cs="Arial"/>
                <w:bCs/>
                <w:sz w:val="20"/>
                <w:szCs w:val="20"/>
                <w:lang w:val="fr-FR" w:eastAsia="sl-SI"/>
              </w:rPr>
              <w:t>dokumente razvojnega načrtovanja:</w:t>
            </w:r>
          </w:p>
          <w:p w14:paraId="7D710157" w14:textId="77777777" w:rsidR="003073EF" w:rsidRPr="0034769D" w:rsidRDefault="003073EF" w:rsidP="005E2FEF">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val="fr-FR" w:eastAsia="sl-SI"/>
              </w:rPr>
            </w:pPr>
            <w:r w:rsidRPr="0034769D">
              <w:rPr>
                <w:rFonts w:ascii="Arial" w:eastAsia="Times New Roman" w:hAnsi="Arial" w:cs="Arial"/>
                <w:bCs/>
                <w:sz w:val="20"/>
                <w:szCs w:val="20"/>
                <w:lang w:val="fr-FR" w:eastAsia="sl-SI"/>
              </w:rPr>
              <w:t>nacionalne dokumente razvojnega načrtovanja</w:t>
            </w:r>
          </w:p>
          <w:p w14:paraId="734D598B" w14:textId="77777777" w:rsidR="003073EF" w:rsidRPr="0034769D" w:rsidRDefault="003073EF" w:rsidP="005E2FEF">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val="fr-FR" w:eastAsia="sl-SI"/>
              </w:rPr>
            </w:pPr>
            <w:r w:rsidRPr="0034769D">
              <w:rPr>
                <w:rFonts w:ascii="Arial" w:eastAsia="Times New Roman" w:hAnsi="Arial" w:cs="Arial"/>
                <w:bCs/>
                <w:sz w:val="20"/>
                <w:szCs w:val="20"/>
                <w:lang w:val="fr-FR" w:eastAsia="sl-SI"/>
              </w:rPr>
              <w:t>razvojne politike na ravni programov po strukturi razvojne klasifikacije programskega proračuna</w:t>
            </w:r>
          </w:p>
          <w:p w14:paraId="79711BE9" w14:textId="77777777" w:rsidR="003073EF" w:rsidRPr="0034769D" w:rsidRDefault="003073EF" w:rsidP="005E2FEF">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val="fr-FR" w:eastAsia="sl-SI"/>
              </w:rPr>
            </w:pPr>
            <w:r w:rsidRPr="0034769D">
              <w:rPr>
                <w:rFonts w:ascii="Arial" w:eastAsia="Times New Roman" w:hAnsi="Arial" w:cs="Arial"/>
                <w:bCs/>
                <w:sz w:val="20"/>
                <w:szCs w:val="20"/>
                <w:lang w:val="fr-FR" w:eastAsia="sl-SI"/>
              </w:rPr>
              <w:t>razvojne dokumente Evropske unije in mednarodnih organizacij</w:t>
            </w:r>
          </w:p>
        </w:tc>
        <w:tc>
          <w:tcPr>
            <w:tcW w:w="2271" w:type="dxa"/>
            <w:tcBorders>
              <w:bottom w:val="single" w:sz="4" w:space="0" w:color="auto"/>
            </w:tcBorders>
            <w:vAlign w:val="center"/>
          </w:tcPr>
          <w:p w14:paraId="0348A193" w14:textId="77777777" w:rsidR="003073EF" w:rsidRPr="0034769D"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34769D">
              <w:rPr>
                <w:rFonts w:ascii="Arial" w:eastAsia="Times New Roman" w:hAnsi="Arial" w:cs="Arial"/>
                <w:sz w:val="20"/>
                <w:szCs w:val="20"/>
                <w:lang w:val="fr-FR" w:eastAsia="sl-SI"/>
              </w:rPr>
              <w:t>NE</w:t>
            </w:r>
          </w:p>
        </w:tc>
      </w:tr>
      <w:tr w:rsidR="003073EF" w:rsidRPr="0034769D" w14:paraId="34488CCE" w14:textId="77777777" w:rsidTr="003178FA">
        <w:tc>
          <w:tcPr>
            <w:tcW w:w="9163" w:type="dxa"/>
            <w:gridSpan w:val="5"/>
            <w:tcBorders>
              <w:top w:val="single" w:sz="4" w:space="0" w:color="auto"/>
              <w:left w:val="single" w:sz="4" w:space="0" w:color="auto"/>
              <w:bottom w:val="single" w:sz="4" w:space="0" w:color="auto"/>
              <w:right w:val="single" w:sz="4" w:space="0" w:color="auto"/>
            </w:tcBorders>
          </w:tcPr>
          <w:p w14:paraId="6FEF888C" w14:textId="77777777" w:rsidR="003073EF" w:rsidRPr="0034769D" w:rsidRDefault="003073EF" w:rsidP="005E2FE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val="fr-FR" w:eastAsia="sl-SI"/>
              </w:rPr>
            </w:pPr>
            <w:r w:rsidRPr="0034769D">
              <w:rPr>
                <w:rFonts w:ascii="Arial" w:eastAsia="Times New Roman" w:hAnsi="Arial" w:cs="Arial"/>
                <w:b/>
                <w:sz w:val="20"/>
                <w:szCs w:val="20"/>
                <w:lang w:val="fr-FR" w:eastAsia="sl-SI"/>
              </w:rPr>
              <w:t>7.a Predstavitev ocene finančnih posledic nad 40.000 EUR: /</w:t>
            </w:r>
          </w:p>
          <w:p w14:paraId="53566409" w14:textId="4BA3C684" w:rsidR="003073EF" w:rsidRPr="0034769D" w:rsidRDefault="003073EF" w:rsidP="005E2FE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val="fr-FR" w:eastAsia="sl-SI"/>
              </w:rPr>
            </w:pPr>
            <w:r w:rsidRPr="0034769D">
              <w:rPr>
                <w:rFonts w:ascii="Arial" w:eastAsia="Times New Roman" w:hAnsi="Arial" w:cs="Arial"/>
                <w:sz w:val="20"/>
                <w:szCs w:val="20"/>
                <w:lang w:val="fr-FR" w:eastAsia="sl-SI"/>
              </w:rPr>
              <w:t>(Samo če izberete DA pod točko 6.a.)</w:t>
            </w:r>
            <w:r w:rsidR="001F0E35" w:rsidRPr="0034769D">
              <w:rPr>
                <w:rFonts w:ascii="Arial" w:eastAsia="Times New Roman" w:hAnsi="Arial" w:cs="Arial"/>
                <w:sz w:val="20"/>
                <w:szCs w:val="20"/>
                <w:lang w:val="fr-FR" w:eastAsia="sl-SI"/>
              </w:rPr>
              <w:t>/</w:t>
            </w:r>
          </w:p>
        </w:tc>
      </w:tr>
      <w:tr w:rsidR="003073EF" w:rsidRPr="0034769D" w14:paraId="0726D09B" w14:textId="77777777" w:rsidTr="003178FA">
        <w:trPr>
          <w:trHeight w:val="661"/>
        </w:trPr>
        <w:tc>
          <w:tcPr>
            <w:tcW w:w="9163" w:type="dxa"/>
            <w:gridSpan w:val="5"/>
            <w:tcBorders>
              <w:top w:val="single" w:sz="4" w:space="0" w:color="000000"/>
              <w:left w:val="single" w:sz="4" w:space="0" w:color="000000"/>
              <w:bottom w:val="single" w:sz="4" w:space="0" w:color="000000"/>
              <w:right w:val="single" w:sz="4" w:space="0" w:color="000000"/>
            </w:tcBorders>
          </w:tcPr>
          <w:p w14:paraId="0551BD8D" w14:textId="6AFA9D74" w:rsidR="003073EF" w:rsidRPr="0034769D" w:rsidRDefault="003073EF" w:rsidP="005E2FEF">
            <w:pPr>
              <w:spacing w:after="0" w:line="260" w:lineRule="exact"/>
              <w:rPr>
                <w:rFonts w:ascii="Arial" w:eastAsia="Times New Roman" w:hAnsi="Arial" w:cs="Arial"/>
                <w:b/>
                <w:sz w:val="20"/>
                <w:szCs w:val="20"/>
                <w:lang w:val="fr-FR"/>
              </w:rPr>
            </w:pPr>
            <w:r w:rsidRPr="0034769D">
              <w:rPr>
                <w:rFonts w:ascii="Arial" w:eastAsia="Times New Roman" w:hAnsi="Arial" w:cs="Arial"/>
                <w:b/>
                <w:sz w:val="20"/>
                <w:szCs w:val="20"/>
                <w:lang w:val="fr-FR"/>
              </w:rPr>
              <w:t xml:space="preserve">7.b Predstavitev ocene finančnih posledic pod 40.000 EUR: </w:t>
            </w:r>
          </w:p>
          <w:p w14:paraId="2BE18E8F" w14:textId="4890B99D" w:rsidR="003073EF" w:rsidRPr="0034769D" w:rsidRDefault="00565D53" w:rsidP="00C82DAB">
            <w:pPr>
              <w:spacing w:after="0" w:line="260" w:lineRule="exact"/>
              <w:rPr>
                <w:rFonts w:ascii="Arial" w:eastAsia="Times New Roman" w:hAnsi="Arial" w:cs="Arial"/>
                <w:sz w:val="20"/>
                <w:szCs w:val="20"/>
                <w:lang w:val="fr-FR"/>
              </w:rPr>
            </w:pPr>
            <w:r>
              <w:rPr>
                <w:rFonts w:ascii="Arial" w:hAnsi="Arial" w:cs="Arial"/>
                <w:sz w:val="20"/>
                <w:szCs w:val="20"/>
                <w:lang w:val="fr-FR"/>
              </w:rPr>
              <w:t>/</w:t>
            </w:r>
          </w:p>
        </w:tc>
      </w:tr>
      <w:tr w:rsidR="003073EF" w:rsidRPr="0034769D" w14:paraId="406405B8" w14:textId="77777777" w:rsidTr="003178FA">
        <w:trPr>
          <w:trHeight w:val="371"/>
        </w:trPr>
        <w:tc>
          <w:tcPr>
            <w:tcW w:w="9163" w:type="dxa"/>
            <w:gridSpan w:val="5"/>
            <w:tcBorders>
              <w:top w:val="single" w:sz="4" w:space="0" w:color="000000"/>
              <w:left w:val="single" w:sz="4" w:space="0" w:color="000000"/>
              <w:bottom w:val="single" w:sz="4" w:space="0" w:color="000000"/>
              <w:right w:val="single" w:sz="4" w:space="0" w:color="000000"/>
            </w:tcBorders>
          </w:tcPr>
          <w:p w14:paraId="771D76D0" w14:textId="77777777" w:rsidR="003073EF" w:rsidRPr="0034769D" w:rsidRDefault="003073EF" w:rsidP="005E2FEF">
            <w:pPr>
              <w:spacing w:after="0" w:line="260" w:lineRule="exact"/>
              <w:rPr>
                <w:rFonts w:ascii="Arial" w:eastAsia="Times New Roman" w:hAnsi="Arial" w:cs="Arial"/>
                <w:b/>
                <w:sz w:val="20"/>
                <w:szCs w:val="20"/>
                <w:lang w:val="fr-FR"/>
              </w:rPr>
            </w:pPr>
            <w:r w:rsidRPr="0034769D">
              <w:rPr>
                <w:rFonts w:ascii="Arial" w:eastAsia="Times New Roman" w:hAnsi="Arial" w:cs="Arial"/>
                <w:b/>
                <w:sz w:val="20"/>
                <w:szCs w:val="20"/>
                <w:lang w:val="fr-FR"/>
              </w:rPr>
              <w:t>8. Predstavitev sodelovanja z združenji občin:</w:t>
            </w:r>
          </w:p>
        </w:tc>
      </w:tr>
      <w:tr w:rsidR="003073EF" w:rsidRPr="0034769D" w14:paraId="6CEEBCCA" w14:textId="77777777" w:rsidTr="003178FA">
        <w:tc>
          <w:tcPr>
            <w:tcW w:w="6804" w:type="dxa"/>
            <w:gridSpan w:val="3"/>
          </w:tcPr>
          <w:p w14:paraId="583C3CEF" w14:textId="77777777" w:rsidR="003073EF" w:rsidRPr="0034769D" w:rsidRDefault="003073EF" w:rsidP="005E2FE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Vsebina predloženega gradiva (predpisa) vpliva na:</w:t>
            </w:r>
          </w:p>
          <w:p w14:paraId="19FA758B" w14:textId="77777777" w:rsidR="003073EF" w:rsidRPr="0034769D" w:rsidRDefault="003073EF" w:rsidP="005E2FEF">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pristojnosti občin,</w:t>
            </w:r>
          </w:p>
          <w:p w14:paraId="387C0B5F" w14:textId="77777777" w:rsidR="003073EF" w:rsidRPr="0034769D" w:rsidRDefault="003073EF" w:rsidP="005E2FEF">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delovanje občin,</w:t>
            </w:r>
          </w:p>
          <w:p w14:paraId="09CD05FE" w14:textId="77777777" w:rsidR="003073EF" w:rsidRPr="0034769D" w:rsidRDefault="003073EF" w:rsidP="005E2FEF">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financiranje občin.</w:t>
            </w:r>
          </w:p>
          <w:p w14:paraId="196BA9E2" w14:textId="77777777" w:rsidR="003073EF" w:rsidRPr="0034769D" w:rsidRDefault="003073EF" w:rsidP="005E2FEF">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val="fr-FR" w:eastAsia="sl-SI"/>
              </w:rPr>
            </w:pPr>
          </w:p>
        </w:tc>
        <w:tc>
          <w:tcPr>
            <w:tcW w:w="2359" w:type="dxa"/>
            <w:gridSpan w:val="2"/>
          </w:tcPr>
          <w:p w14:paraId="5260F6F3" w14:textId="77777777" w:rsidR="003073EF" w:rsidRPr="0034769D" w:rsidRDefault="003073EF" w:rsidP="005E2FEF">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val="fr-FR" w:eastAsia="sl-SI"/>
              </w:rPr>
            </w:pPr>
            <w:r w:rsidRPr="0034769D">
              <w:rPr>
                <w:rFonts w:ascii="Arial" w:eastAsia="Times New Roman" w:hAnsi="Arial" w:cs="Arial"/>
                <w:sz w:val="20"/>
                <w:szCs w:val="20"/>
                <w:lang w:val="fr-FR" w:eastAsia="sl-SI"/>
              </w:rPr>
              <w:t>NE</w:t>
            </w:r>
          </w:p>
        </w:tc>
      </w:tr>
      <w:tr w:rsidR="003073EF" w:rsidRPr="0034769D" w14:paraId="75BBC14B" w14:textId="77777777" w:rsidTr="003178FA">
        <w:tc>
          <w:tcPr>
            <w:tcW w:w="9163" w:type="dxa"/>
            <w:gridSpan w:val="5"/>
            <w:vAlign w:val="center"/>
          </w:tcPr>
          <w:p w14:paraId="1E3F1956" w14:textId="77777777" w:rsidR="003073EF" w:rsidRPr="0034769D" w:rsidRDefault="003073EF" w:rsidP="005E2FEF">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val="fr-FR" w:eastAsia="sl-SI"/>
              </w:rPr>
            </w:pPr>
            <w:r w:rsidRPr="0034769D">
              <w:rPr>
                <w:rFonts w:ascii="Arial" w:eastAsia="Times New Roman" w:hAnsi="Arial" w:cs="Arial"/>
                <w:b/>
                <w:sz w:val="20"/>
                <w:szCs w:val="20"/>
                <w:lang w:val="fr-FR" w:eastAsia="sl-SI"/>
              </w:rPr>
              <w:t>9. Predstavitev sodelovanja javnosti:</w:t>
            </w:r>
          </w:p>
        </w:tc>
      </w:tr>
      <w:tr w:rsidR="003073EF" w:rsidRPr="0034769D" w14:paraId="1F875056" w14:textId="77777777" w:rsidTr="003178FA">
        <w:tc>
          <w:tcPr>
            <w:tcW w:w="6804" w:type="dxa"/>
            <w:gridSpan w:val="3"/>
          </w:tcPr>
          <w:p w14:paraId="3EF35E45" w14:textId="77777777" w:rsidR="003073EF" w:rsidRPr="0034769D" w:rsidRDefault="003073EF" w:rsidP="005E2FEF">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val="fr-FR" w:eastAsia="sl-SI"/>
              </w:rPr>
            </w:pPr>
            <w:r w:rsidRPr="0034769D">
              <w:rPr>
                <w:rFonts w:ascii="Arial" w:eastAsia="Times New Roman" w:hAnsi="Arial" w:cs="Arial"/>
                <w:iCs/>
                <w:sz w:val="20"/>
                <w:szCs w:val="20"/>
                <w:lang w:val="fr-FR" w:eastAsia="sl-SI"/>
              </w:rPr>
              <w:t>Gradivo je bilo predhodno objavljeno na spletni strani predlagatelja:</w:t>
            </w:r>
          </w:p>
        </w:tc>
        <w:tc>
          <w:tcPr>
            <w:tcW w:w="2359" w:type="dxa"/>
            <w:gridSpan w:val="2"/>
          </w:tcPr>
          <w:p w14:paraId="19745902" w14:textId="77777777" w:rsidR="003073EF" w:rsidRPr="0034769D" w:rsidRDefault="003073EF" w:rsidP="005E2FE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34769D">
              <w:rPr>
                <w:rFonts w:ascii="Arial" w:eastAsia="Times New Roman" w:hAnsi="Arial" w:cs="Arial"/>
                <w:sz w:val="20"/>
                <w:szCs w:val="20"/>
                <w:lang w:val="fr-FR" w:eastAsia="sl-SI"/>
              </w:rPr>
              <w:t>NE</w:t>
            </w:r>
          </w:p>
        </w:tc>
      </w:tr>
      <w:tr w:rsidR="003073EF" w:rsidRPr="0034769D" w14:paraId="627A035E" w14:textId="77777777" w:rsidTr="003178FA">
        <w:tc>
          <w:tcPr>
            <w:tcW w:w="6804" w:type="dxa"/>
            <w:gridSpan w:val="3"/>
            <w:vAlign w:val="center"/>
          </w:tcPr>
          <w:p w14:paraId="1AC9D27F" w14:textId="77777777" w:rsidR="003073EF" w:rsidRPr="0034769D" w:rsidRDefault="003073EF" w:rsidP="005E2FEF">
            <w:pPr>
              <w:widowControl w:val="0"/>
              <w:overflowPunct w:val="0"/>
              <w:autoSpaceDE w:val="0"/>
              <w:autoSpaceDN w:val="0"/>
              <w:adjustRightInd w:val="0"/>
              <w:spacing w:after="0" w:line="260" w:lineRule="exact"/>
              <w:textAlignment w:val="baseline"/>
              <w:rPr>
                <w:rFonts w:ascii="Arial" w:eastAsia="Times New Roman" w:hAnsi="Arial" w:cs="Arial"/>
                <w:sz w:val="20"/>
                <w:szCs w:val="20"/>
                <w:lang w:val="fr-FR" w:eastAsia="sl-SI"/>
              </w:rPr>
            </w:pPr>
            <w:r w:rsidRPr="0034769D">
              <w:rPr>
                <w:rFonts w:ascii="Arial" w:eastAsia="Times New Roman" w:hAnsi="Arial" w:cs="Arial"/>
                <w:b/>
                <w:sz w:val="20"/>
                <w:szCs w:val="20"/>
                <w:lang w:val="fr-FR" w:eastAsia="sl-SI"/>
              </w:rPr>
              <w:t>10. Pri pripravi gradiva so bile upoštevane zahteve iz Resolucije o normativni dejavnosti:</w:t>
            </w:r>
          </w:p>
        </w:tc>
        <w:tc>
          <w:tcPr>
            <w:tcW w:w="2359" w:type="dxa"/>
            <w:gridSpan w:val="2"/>
            <w:vAlign w:val="center"/>
          </w:tcPr>
          <w:p w14:paraId="4B9D0949" w14:textId="77777777" w:rsidR="003073EF" w:rsidRPr="0034769D" w:rsidRDefault="003073EF" w:rsidP="005E2FE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34769D">
              <w:rPr>
                <w:rFonts w:ascii="Arial" w:eastAsia="Times New Roman" w:hAnsi="Arial" w:cs="Arial"/>
                <w:sz w:val="20"/>
                <w:szCs w:val="20"/>
                <w:lang w:val="fr-FR" w:eastAsia="sl-SI"/>
              </w:rPr>
              <w:t>DA</w:t>
            </w:r>
          </w:p>
        </w:tc>
      </w:tr>
      <w:tr w:rsidR="003073EF" w:rsidRPr="0034769D" w14:paraId="07B14808" w14:textId="77777777" w:rsidTr="003178FA">
        <w:tc>
          <w:tcPr>
            <w:tcW w:w="6804" w:type="dxa"/>
            <w:gridSpan w:val="3"/>
            <w:vAlign w:val="center"/>
          </w:tcPr>
          <w:p w14:paraId="7DE022C8" w14:textId="77777777" w:rsidR="003073EF" w:rsidRPr="0034769D" w:rsidRDefault="003073EF" w:rsidP="005E2FEF">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val="fr-FR" w:eastAsia="sl-SI"/>
              </w:rPr>
            </w:pPr>
            <w:r w:rsidRPr="0034769D">
              <w:rPr>
                <w:rFonts w:ascii="Arial" w:eastAsia="Times New Roman" w:hAnsi="Arial" w:cs="Arial"/>
                <w:b/>
                <w:sz w:val="20"/>
                <w:szCs w:val="20"/>
                <w:lang w:val="fr-FR" w:eastAsia="sl-SI"/>
              </w:rPr>
              <w:t>11. Gradivo je uvrščeno v delovni program vlade:</w:t>
            </w:r>
          </w:p>
        </w:tc>
        <w:tc>
          <w:tcPr>
            <w:tcW w:w="2359" w:type="dxa"/>
            <w:gridSpan w:val="2"/>
            <w:vAlign w:val="center"/>
          </w:tcPr>
          <w:p w14:paraId="1AA3599B" w14:textId="77777777" w:rsidR="003073EF" w:rsidRPr="0034769D" w:rsidRDefault="003073EF" w:rsidP="005E2FEF">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val="fr-FR" w:eastAsia="sl-SI"/>
              </w:rPr>
            </w:pPr>
            <w:r w:rsidRPr="0034769D">
              <w:rPr>
                <w:rFonts w:ascii="Arial" w:eastAsia="Times New Roman" w:hAnsi="Arial" w:cs="Arial"/>
                <w:sz w:val="20"/>
                <w:szCs w:val="20"/>
                <w:lang w:val="fr-FR" w:eastAsia="sl-SI"/>
              </w:rPr>
              <w:t>NE</w:t>
            </w:r>
          </w:p>
        </w:tc>
      </w:tr>
      <w:tr w:rsidR="003073EF" w:rsidRPr="0034769D" w14:paraId="6316B089" w14:textId="77777777" w:rsidTr="003178FA">
        <w:trPr>
          <w:trHeight w:val="1213"/>
        </w:trPr>
        <w:tc>
          <w:tcPr>
            <w:tcW w:w="9163" w:type="dxa"/>
            <w:gridSpan w:val="5"/>
            <w:tcBorders>
              <w:top w:val="single" w:sz="4" w:space="0" w:color="000000"/>
              <w:left w:val="single" w:sz="4" w:space="0" w:color="000000"/>
              <w:bottom w:val="single" w:sz="4" w:space="0" w:color="000000"/>
              <w:right w:val="single" w:sz="4" w:space="0" w:color="000000"/>
            </w:tcBorders>
          </w:tcPr>
          <w:p w14:paraId="2688560A" w14:textId="54A485DE" w:rsidR="003073EF" w:rsidRPr="0034769D" w:rsidRDefault="003073EF" w:rsidP="00FE7143">
            <w:pPr>
              <w:spacing w:after="0" w:line="260" w:lineRule="exact"/>
              <w:rPr>
                <w:rFonts w:ascii="Arial" w:hAnsi="Arial" w:cs="Arial"/>
                <w:b/>
                <w:sz w:val="20"/>
                <w:szCs w:val="20"/>
                <w:lang w:val="fr-FR" w:eastAsia="sl-SI"/>
              </w:rPr>
            </w:pPr>
            <w:r w:rsidRPr="0034769D">
              <w:rPr>
                <w:rFonts w:ascii="Arial" w:eastAsia="Times New Roman" w:hAnsi="Arial" w:cs="Arial"/>
                <w:b/>
                <w:sz w:val="20"/>
                <w:szCs w:val="20"/>
                <w:lang w:val="fr-FR" w:eastAsia="sl-SI"/>
              </w:rPr>
              <w:t xml:space="preserve">                         </w:t>
            </w:r>
          </w:p>
          <w:p w14:paraId="43F40445" w14:textId="491610A9" w:rsidR="00FE7143" w:rsidRDefault="00FE7143" w:rsidP="00FE7143">
            <w:pPr>
              <w:spacing w:after="0" w:line="260" w:lineRule="exact"/>
              <w:jc w:val="center"/>
              <w:rPr>
                <w:rFonts w:ascii="Arial" w:eastAsia="Times New Roman" w:hAnsi="Arial" w:cs="Arial"/>
                <w:b/>
                <w:sz w:val="20"/>
                <w:szCs w:val="20"/>
                <w:lang w:val="fr-FR" w:eastAsia="sl-SI"/>
              </w:rPr>
            </w:pPr>
            <w:r>
              <w:rPr>
                <w:rFonts w:ascii="Arial" w:hAnsi="Arial" w:cs="Arial"/>
                <w:b/>
                <w:sz w:val="20"/>
                <w:szCs w:val="20"/>
                <w:lang w:val="fr-FR" w:eastAsia="sl-SI"/>
              </w:rPr>
              <w:t>V</w:t>
            </w:r>
            <w:r w:rsidR="00231077">
              <w:rPr>
                <w:rFonts w:ascii="Arial" w:hAnsi="Arial" w:cs="Arial"/>
                <w:b/>
                <w:sz w:val="20"/>
                <w:szCs w:val="20"/>
                <w:lang w:val="fr-FR" w:eastAsia="sl-SI"/>
              </w:rPr>
              <w:t xml:space="preserve"> funkciji ministrice za notranje zadeve</w:t>
            </w:r>
          </w:p>
          <w:p w14:paraId="27E12571" w14:textId="77777777" w:rsidR="003073EF" w:rsidRDefault="00FE7143" w:rsidP="00FE7143">
            <w:pPr>
              <w:spacing w:after="0" w:line="260" w:lineRule="exact"/>
              <w:jc w:val="center"/>
              <w:rPr>
                <w:rFonts w:ascii="Arial" w:eastAsia="Times New Roman" w:hAnsi="Arial" w:cs="Arial"/>
                <w:b/>
                <w:sz w:val="20"/>
                <w:szCs w:val="20"/>
                <w:lang w:val="fr-FR" w:eastAsia="sl-SI"/>
              </w:rPr>
            </w:pPr>
            <w:r>
              <w:rPr>
                <w:rFonts w:ascii="Arial" w:eastAsia="Times New Roman" w:hAnsi="Arial" w:cs="Arial"/>
                <w:b/>
                <w:sz w:val="20"/>
                <w:szCs w:val="20"/>
                <w:lang w:val="fr-FR" w:eastAsia="sl-SI"/>
              </w:rPr>
              <w:t>Sanja Ajanović Hovn</w:t>
            </w:r>
            <w:bookmarkStart w:id="0" w:name="_GoBack"/>
            <w:bookmarkEnd w:id="0"/>
            <w:r>
              <w:rPr>
                <w:rFonts w:ascii="Arial" w:eastAsia="Times New Roman" w:hAnsi="Arial" w:cs="Arial"/>
                <w:b/>
                <w:sz w:val="20"/>
                <w:szCs w:val="20"/>
                <w:lang w:val="fr-FR" w:eastAsia="sl-SI"/>
              </w:rPr>
              <w:t>ik</w:t>
            </w:r>
          </w:p>
          <w:p w14:paraId="1F8597A1" w14:textId="308F3F23" w:rsidR="00FE7143" w:rsidRPr="0034769D" w:rsidRDefault="00FE7143" w:rsidP="00FE7143">
            <w:pPr>
              <w:spacing w:after="0" w:line="260" w:lineRule="exact"/>
              <w:jc w:val="center"/>
              <w:rPr>
                <w:rFonts w:ascii="Arial" w:eastAsia="Times New Roman" w:hAnsi="Arial" w:cs="Arial"/>
                <w:b/>
                <w:sz w:val="20"/>
                <w:szCs w:val="20"/>
                <w:lang w:val="fr-FR" w:eastAsia="sl-SI"/>
              </w:rPr>
            </w:pPr>
            <w:r>
              <w:rPr>
                <w:rFonts w:ascii="Arial" w:eastAsia="Times New Roman" w:hAnsi="Arial" w:cs="Arial"/>
                <w:b/>
                <w:sz w:val="20"/>
                <w:szCs w:val="20"/>
                <w:lang w:val="fr-FR" w:eastAsia="sl-SI"/>
              </w:rPr>
              <w:t>ministrica</w:t>
            </w:r>
          </w:p>
        </w:tc>
      </w:tr>
    </w:tbl>
    <w:p w14:paraId="787F68AF" w14:textId="77777777" w:rsidR="00014804" w:rsidRPr="0034769D" w:rsidRDefault="00014804" w:rsidP="005E2FEF">
      <w:pPr>
        <w:keepLines/>
        <w:framePr w:w="9962" w:wrap="auto" w:hAnchor="text" w:x="1300"/>
        <w:spacing w:after="0" w:line="260" w:lineRule="exact"/>
        <w:rPr>
          <w:rFonts w:ascii="Arial" w:eastAsia="Times New Roman" w:hAnsi="Arial" w:cs="Arial"/>
          <w:color w:val="FF0000"/>
          <w:sz w:val="20"/>
          <w:szCs w:val="20"/>
          <w:lang w:val="fr-FR"/>
        </w:rPr>
        <w:sectPr w:rsidR="00014804" w:rsidRPr="0034769D" w:rsidSect="006E6E34">
          <w:headerReference w:type="first" r:id="rId10"/>
          <w:pgSz w:w="11906" w:h="16838"/>
          <w:pgMar w:top="1418" w:right="1418" w:bottom="1418" w:left="1418" w:header="708" w:footer="708" w:gutter="0"/>
          <w:cols w:space="708"/>
          <w:docGrid w:linePitch="360"/>
        </w:sectPr>
      </w:pPr>
    </w:p>
    <w:p w14:paraId="3E686CC8" w14:textId="1A861F22" w:rsidR="00772EE2" w:rsidRDefault="00EA6634" w:rsidP="00EA6634">
      <w:pPr>
        <w:spacing w:after="0" w:line="260" w:lineRule="exact"/>
        <w:jc w:val="both"/>
        <w:rPr>
          <w:rFonts w:ascii="Arial" w:hAnsi="Arial" w:cs="Arial"/>
          <w:b/>
          <w:sz w:val="20"/>
          <w:szCs w:val="20"/>
          <w:lang w:val="fr-FR" w:eastAsia="ar-SA"/>
        </w:rPr>
      </w:pPr>
      <w:r w:rsidRPr="00EA6634">
        <w:rPr>
          <w:rFonts w:ascii="Arial" w:hAnsi="Arial" w:cs="Arial"/>
          <w:b/>
          <w:sz w:val="20"/>
          <w:szCs w:val="20"/>
          <w:lang w:val="fr-FR" w:eastAsia="ar-SA"/>
        </w:rPr>
        <w:lastRenderedPageBreak/>
        <w:t>Informacija o bilateralnem srečanju ministrice za javno upravo v funkciji ministrice za notranje zadeve z ministrom za notranje zadeve Italijanske republike Matteom Piantedosijem ob robu neformalnega Sveta PNZ v Stockholmu, 26. 1. 2023</w:t>
      </w:r>
    </w:p>
    <w:p w14:paraId="26652D7A" w14:textId="77777777" w:rsidR="00EA6634" w:rsidRPr="00EA6634" w:rsidRDefault="00EA6634" w:rsidP="00EA6634">
      <w:pPr>
        <w:spacing w:after="0" w:line="260" w:lineRule="exact"/>
        <w:jc w:val="both"/>
        <w:rPr>
          <w:rFonts w:ascii="Arial" w:hAnsi="Arial" w:cs="Arial"/>
          <w:b/>
          <w:sz w:val="20"/>
          <w:szCs w:val="20"/>
          <w:lang w:val="fr-FR" w:eastAsia="ar-SA"/>
        </w:rPr>
      </w:pPr>
    </w:p>
    <w:p w14:paraId="33D5F1D7" w14:textId="46EBFDFF" w:rsidR="00014804" w:rsidRPr="0034769D" w:rsidRDefault="00014804" w:rsidP="005E2FEF">
      <w:pPr>
        <w:numPr>
          <w:ilvl w:val="0"/>
          <w:numId w:val="8"/>
        </w:numPr>
        <w:spacing w:after="0" w:line="260" w:lineRule="exact"/>
        <w:jc w:val="both"/>
        <w:rPr>
          <w:rFonts w:ascii="Arial" w:hAnsi="Arial" w:cs="Arial"/>
          <w:b/>
          <w:bCs/>
          <w:sz w:val="20"/>
          <w:szCs w:val="20"/>
          <w:lang w:val="fr-FR"/>
        </w:rPr>
      </w:pPr>
      <w:r w:rsidRPr="0034769D">
        <w:rPr>
          <w:rFonts w:ascii="Arial" w:hAnsi="Arial" w:cs="Arial"/>
          <w:b/>
          <w:bCs/>
          <w:sz w:val="20"/>
          <w:szCs w:val="20"/>
          <w:lang w:val="fr-FR"/>
        </w:rPr>
        <w:t>Namen srečanj</w:t>
      </w:r>
      <w:r w:rsidR="00772EE2" w:rsidRPr="0034769D">
        <w:rPr>
          <w:rFonts w:ascii="Arial" w:hAnsi="Arial" w:cs="Arial"/>
          <w:b/>
          <w:bCs/>
          <w:sz w:val="20"/>
          <w:szCs w:val="20"/>
          <w:lang w:val="fr-FR"/>
        </w:rPr>
        <w:t>a</w:t>
      </w:r>
      <w:r w:rsidRPr="0034769D">
        <w:rPr>
          <w:rFonts w:ascii="Arial" w:hAnsi="Arial" w:cs="Arial"/>
          <w:b/>
          <w:bCs/>
          <w:sz w:val="20"/>
          <w:szCs w:val="20"/>
          <w:lang w:val="fr-FR"/>
        </w:rPr>
        <w:t>:</w:t>
      </w:r>
    </w:p>
    <w:p w14:paraId="27834F14" w14:textId="77777777" w:rsidR="00030BD7" w:rsidRPr="0034769D" w:rsidRDefault="00030BD7" w:rsidP="005E2FEF">
      <w:pPr>
        <w:spacing w:after="0" w:line="260" w:lineRule="exact"/>
        <w:jc w:val="both"/>
        <w:rPr>
          <w:rFonts w:ascii="Arial" w:hAnsi="Arial" w:cs="Arial"/>
          <w:bCs/>
          <w:sz w:val="20"/>
          <w:szCs w:val="20"/>
          <w:lang w:val="fr-FR"/>
        </w:rPr>
      </w:pPr>
    </w:p>
    <w:p w14:paraId="21E92B40" w14:textId="77777777" w:rsidR="004964A5" w:rsidRDefault="004964A5" w:rsidP="004964A5">
      <w:pPr>
        <w:spacing w:after="0" w:line="260" w:lineRule="exact"/>
        <w:jc w:val="both"/>
        <w:rPr>
          <w:rFonts w:ascii="Arial" w:hAnsi="Arial" w:cs="Arial"/>
          <w:bCs/>
          <w:iCs/>
          <w:sz w:val="20"/>
          <w:szCs w:val="20"/>
          <w:lang w:val="fr-FR"/>
        </w:rPr>
      </w:pPr>
      <w:r w:rsidRPr="004964A5">
        <w:rPr>
          <w:rFonts w:ascii="Arial" w:hAnsi="Arial" w:cs="Arial"/>
          <w:bCs/>
          <w:iCs/>
          <w:sz w:val="20"/>
          <w:szCs w:val="20"/>
          <w:lang w:val="fr-FR"/>
        </w:rPr>
        <w:t>Zaradi migracijskih razmer na slovensko-italijanski meji je v preteklih tednih že potekalo nekaj sestankov na temo vračanja iz Italijanske republike v Republiko Slovenijo, ki</w:t>
      </w:r>
      <w:r w:rsidRPr="004964A5">
        <w:rPr>
          <w:rFonts w:ascii="Arial" w:eastAsia="Times New Roman" w:hAnsi="Arial" w:cs="Arial"/>
          <w:iCs/>
          <w:sz w:val="20"/>
          <w:szCs w:val="20"/>
          <w:lang w:val="fr-FR" w:eastAsia="sl-SI"/>
        </w:rPr>
        <w:t xml:space="preserve"> </w:t>
      </w:r>
      <w:r w:rsidRPr="004964A5">
        <w:rPr>
          <w:rFonts w:ascii="Arial" w:hAnsi="Arial" w:cs="Arial"/>
          <w:bCs/>
          <w:iCs/>
          <w:sz w:val="20"/>
          <w:szCs w:val="20"/>
          <w:lang w:val="fr-FR"/>
        </w:rPr>
        <w:t>se izvaja na podlagi sklenjenega bilateralnega Sporazuma med Vlado RS in Vlado IR o prevzemu oseb na državni meji. Sporazum določa neformalne in formalne postopke vračanja oseb, ki so nezakonito prestop</w:t>
      </w:r>
      <w:r>
        <w:rPr>
          <w:rFonts w:ascii="Arial" w:hAnsi="Arial" w:cs="Arial"/>
          <w:bCs/>
          <w:iCs/>
          <w:sz w:val="20"/>
          <w:szCs w:val="20"/>
          <w:lang w:val="fr-FR"/>
        </w:rPr>
        <w:t>ile slovensko-italijansko mejo.</w:t>
      </w:r>
    </w:p>
    <w:p w14:paraId="2C290D6A" w14:textId="77777777" w:rsidR="004964A5" w:rsidRDefault="004964A5" w:rsidP="004964A5">
      <w:pPr>
        <w:spacing w:after="0" w:line="260" w:lineRule="exact"/>
        <w:jc w:val="both"/>
        <w:rPr>
          <w:rFonts w:ascii="Arial" w:hAnsi="Arial" w:cs="Arial"/>
          <w:bCs/>
          <w:iCs/>
          <w:sz w:val="20"/>
          <w:szCs w:val="20"/>
          <w:lang w:val="fr-FR"/>
        </w:rPr>
      </w:pPr>
    </w:p>
    <w:p w14:paraId="0F015676" w14:textId="514D9DFE" w:rsidR="004964A5" w:rsidRDefault="004964A5" w:rsidP="004964A5">
      <w:pPr>
        <w:spacing w:after="0" w:line="260" w:lineRule="exact"/>
        <w:jc w:val="both"/>
        <w:rPr>
          <w:rFonts w:ascii="Arial" w:hAnsi="Arial" w:cs="Arial"/>
          <w:bCs/>
          <w:iCs/>
          <w:sz w:val="20"/>
          <w:szCs w:val="20"/>
        </w:rPr>
      </w:pPr>
      <w:r w:rsidRPr="004964A5">
        <w:rPr>
          <w:rFonts w:ascii="Arial" w:hAnsi="Arial" w:cs="Arial"/>
          <w:bCs/>
          <w:iCs/>
          <w:sz w:val="20"/>
          <w:szCs w:val="20"/>
        </w:rPr>
        <w:t>Italijansko Ustavno sodišče je 8. 1. 2021 odločilo, da je vračanje oseb, ki so nedovoljeno prestopile slovensko-italijansko mejo, nezakonito. Posledično se je takrat vračanje v Slovenijo zmanjšalo, konec preteklega leta pa so italijanski organi izrazili željo po ponovni okrepitvi vračanja v RS, kar je posledica zamenjave politične oblasti v IR.</w:t>
      </w:r>
    </w:p>
    <w:p w14:paraId="366014AC" w14:textId="22FA988A" w:rsidR="00446CB2" w:rsidRDefault="00446CB2" w:rsidP="004964A5">
      <w:pPr>
        <w:spacing w:after="0" w:line="260" w:lineRule="exact"/>
        <w:jc w:val="both"/>
        <w:rPr>
          <w:rFonts w:ascii="Arial" w:hAnsi="Arial" w:cs="Arial"/>
          <w:bCs/>
          <w:iCs/>
          <w:sz w:val="20"/>
          <w:szCs w:val="20"/>
          <w:lang w:val="fr-FR"/>
        </w:rPr>
      </w:pPr>
    </w:p>
    <w:p w14:paraId="2EB6A966" w14:textId="77777777" w:rsidR="00446CB2" w:rsidRPr="00446CB2" w:rsidRDefault="004964A5" w:rsidP="00446CB2">
      <w:pPr>
        <w:spacing w:after="0" w:line="260" w:lineRule="exact"/>
        <w:jc w:val="both"/>
        <w:rPr>
          <w:rFonts w:ascii="Arial" w:hAnsi="Arial" w:cs="Arial"/>
          <w:bCs/>
          <w:iCs/>
          <w:sz w:val="20"/>
          <w:szCs w:val="20"/>
        </w:rPr>
      </w:pPr>
      <w:r w:rsidRPr="004964A5">
        <w:rPr>
          <w:rFonts w:ascii="Arial" w:hAnsi="Arial" w:cs="Arial"/>
          <w:bCs/>
          <w:iCs/>
          <w:sz w:val="20"/>
          <w:szCs w:val="20"/>
          <w:lang w:val="fr-FR"/>
        </w:rPr>
        <w:t xml:space="preserve">Slovenska stran v celoti spoštuje in izpolnjuje določbe omenjenega sporazuma, čeprav po našem vedenju po podpisu leta 1997 ni bil ratificiran </w:t>
      </w:r>
      <w:r>
        <w:rPr>
          <w:rFonts w:ascii="Arial" w:hAnsi="Arial" w:cs="Arial"/>
          <w:bCs/>
          <w:iCs/>
          <w:sz w:val="20"/>
          <w:szCs w:val="20"/>
          <w:lang w:val="fr-FR"/>
        </w:rPr>
        <w:t>z italijanske strani.</w:t>
      </w:r>
      <w:r w:rsidR="00446CB2">
        <w:rPr>
          <w:rFonts w:ascii="Arial" w:hAnsi="Arial" w:cs="Arial"/>
          <w:bCs/>
          <w:iCs/>
          <w:sz w:val="20"/>
          <w:szCs w:val="20"/>
          <w:lang w:val="fr-FR"/>
        </w:rPr>
        <w:t xml:space="preserve"> </w:t>
      </w:r>
      <w:r w:rsidR="00446CB2" w:rsidRPr="00446CB2">
        <w:rPr>
          <w:rFonts w:ascii="Arial" w:hAnsi="Arial" w:cs="Arial"/>
          <w:bCs/>
          <w:iCs/>
          <w:sz w:val="20"/>
          <w:szCs w:val="20"/>
        </w:rPr>
        <w:t xml:space="preserve">Policija bo tudi v bodoče spoštovala določbe sporazuma o vračanju in od italijanskih organov v neformalnih in formalnih postopkih sprejela osebe, za katere bo potrjena obveznost ponovnega sprejema. </w:t>
      </w:r>
    </w:p>
    <w:p w14:paraId="005C7809" w14:textId="5B68E9BC" w:rsidR="004964A5" w:rsidRPr="004964A5" w:rsidRDefault="004964A5" w:rsidP="004964A5">
      <w:pPr>
        <w:spacing w:after="0" w:line="260" w:lineRule="exact"/>
        <w:jc w:val="both"/>
        <w:rPr>
          <w:rFonts w:ascii="Arial" w:hAnsi="Arial" w:cs="Arial"/>
          <w:bCs/>
          <w:iCs/>
          <w:sz w:val="20"/>
          <w:szCs w:val="20"/>
          <w:lang w:val="fr-FR"/>
        </w:rPr>
      </w:pPr>
    </w:p>
    <w:p w14:paraId="44E42432" w14:textId="7C66A311" w:rsidR="001A4EDD" w:rsidRPr="001A4EDD" w:rsidRDefault="004964A5" w:rsidP="001A4EDD">
      <w:pPr>
        <w:spacing w:after="0" w:line="260" w:lineRule="exact"/>
        <w:jc w:val="both"/>
        <w:rPr>
          <w:rFonts w:ascii="Arial" w:hAnsi="Arial" w:cs="Arial"/>
          <w:bCs/>
          <w:iCs/>
          <w:sz w:val="20"/>
          <w:szCs w:val="20"/>
          <w:lang w:val="fr-FR"/>
        </w:rPr>
      </w:pPr>
      <w:r w:rsidRPr="004964A5">
        <w:rPr>
          <w:rFonts w:ascii="Arial" w:hAnsi="Arial" w:cs="Arial"/>
          <w:bCs/>
          <w:iCs/>
          <w:sz w:val="20"/>
          <w:szCs w:val="20"/>
          <w:lang w:val="fr-FR"/>
        </w:rPr>
        <w:t xml:space="preserve">Ministrica za javno upravo v funkciji ministrice za notranje zadeve Sanja Ajanović Hovnik se bo z ministrom Piantedosijem pogovorila o izvajanju vračanja na podlagi </w:t>
      </w:r>
      <w:r w:rsidRPr="001A4EDD">
        <w:rPr>
          <w:rFonts w:ascii="Arial" w:hAnsi="Arial" w:cs="Arial"/>
          <w:bCs/>
          <w:iCs/>
          <w:sz w:val="20"/>
          <w:szCs w:val="20"/>
          <w:lang w:val="fr-FR"/>
        </w:rPr>
        <w:t>sporazuma</w:t>
      </w:r>
      <w:r w:rsidR="001A4EDD">
        <w:rPr>
          <w:rFonts w:ascii="Arial" w:hAnsi="Arial" w:cs="Arial"/>
          <w:bCs/>
          <w:iCs/>
          <w:sz w:val="20"/>
          <w:szCs w:val="20"/>
          <w:lang w:val="fr-FR"/>
        </w:rPr>
        <w:t xml:space="preserve">, </w:t>
      </w:r>
      <w:r w:rsidR="001A4EDD" w:rsidRPr="001A4EDD">
        <w:rPr>
          <w:rFonts w:ascii="Arial" w:hAnsi="Arial" w:cs="Arial"/>
          <w:bCs/>
          <w:iCs/>
          <w:sz w:val="20"/>
          <w:szCs w:val="20"/>
          <w:lang w:val="fr-FR"/>
        </w:rPr>
        <w:t>pri čemer pričakujemo predloge italijanske strani za okrepitev sodelovanja v prihodnje.</w:t>
      </w:r>
    </w:p>
    <w:p w14:paraId="34F1DE7A" w14:textId="2149A96D" w:rsidR="00A25900" w:rsidRPr="00AE5094" w:rsidRDefault="001A4EDD" w:rsidP="00A25900">
      <w:pPr>
        <w:spacing w:after="0" w:line="260" w:lineRule="exact"/>
        <w:jc w:val="both"/>
        <w:rPr>
          <w:rFonts w:ascii="Arial" w:hAnsi="Arial" w:cs="Arial"/>
          <w:bCs/>
          <w:iCs/>
          <w:sz w:val="20"/>
          <w:szCs w:val="20"/>
          <w:lang w:val="fr-FR"/>
        </w:rPr>
      </w:pPr>
      <w:r>
        <w:rPr>
          <w:rFonts w:ascii="Arial" w:hAnsi="Arial" w:cs="Arial"/>
          <w:bCs/>
          <w:iCs/>
          <w:sz w:val="20"/>
          <w:szCs w:val="20"/>
          <w:lang w:val="fr-FR"/>
        </w:rPr>
        <w:t xml:space="preserve">Ministrica bo </w:t>
      </w:r>
      <w:r w:rsidR="004964A5" w:rsidRPr="004964A5">
        <w:rPr>
          <w:rFonts w:ascii="Arial" w:hAnsi="Arial" w:cs="Arial"/>
          <w:bCs/>
          <w:iCs/>
          <w:sz w:val="20"/>
          <w:szCs w:val="20"/>
          <w:lang w:val="fr-FR"/>
        </w:rPr>
        <w:t>predstavila tvorno sodelovanje policij, ki uspešno poteka predvsem v obliki mešanih patrulj in v okviru projekta držav Brdo procesa na temo okrepljenega boja proti tihotapljenju migrantov, h kateremu je bila kot ena ključnih partnerk povabljena tudi Italija</w:t>
      </w:r>
      <w:r w:rsidR="004964A5">
        <w:rPr>
          <w:rFonts w:ascii="Arial" w:hAnsi="Arial" w:cs="Arial"/>
          <w:bCs/>
          <w:iCs/>
          <w:sz w:val="20"/>
          <w:szCs w:val="20"/>
          <w:lang w:val="fr-FR"/>
        </w:rPr>
        <w:t>.</w:t>
      </w:r>
      <w:r w:rsidR="00AE5094">
        <w:rPr>
          <w:rFonts w:ascii="Arial" w:hAnsi="Arial" w:cs="Arial"/>
          <w:bCs/>
          <w:iCs/>
          <w:sz w:val="20"/>
          <w:szCs w:val="20"/>
          <w:lang w:val="fr-FR"/>
        </w:rPr>
        <w:t xml:space="preserve"> </w:t>
      </w:r>
      <w:r w:rsidR="00A25900" w:rsidRPr="00A25900">
        <w:rPr>
          <w:rFonts w:ascii="Arial" w:hAnsi="Arial" w:cs="Arial"/>
          <w:bCs/>
          <w:iCs/>
          <w:sz w:val="20"/>
          <w:szCs w:val="20"/>
        </w:rPr>
        <w:t xml:space="preserve">Sodelovanje med policijama bo z letošnjim letom (po večletni prekinitvi) še okrepljeno s pomočjo ponovne napotitve slovenskega policijskega atašeja v Italijansko republiko. </w:t>
      </w:r>
    </w:p>
    <w:p w14:paraId="1F3AE96D" w14:textId="69EA70B1" w:rsidR="00446CB2" w:rsidRPr="00446CB2" w:rsidRDefault="00446CB2" w:rsidP="004964A5">
      <w:pPr>
        <w:spacing w:after="0" w:line="260" w:lineRule="exact"/>
        <w:jc w:val="both"/>
        <w:rPr>
          <w:rFonts w:ascii="Arial" w:hAnsi="Arial" w:cs="Arial"/>
          <w:bCs/>
          <w:iCs/>
          <w:sz w:val="20"/>
          <w:szCs w:val="20"/>
        </w:rPr>
      </w:pPr>
    </w:p>
    <w:p w14:paraId="6083CA74" w14:textId="1446E569" w:rsidR="004964A5" w:rsidRDefault="004964A5" w:rsidP="004964A5">
      <w:pPr>
        <w:spacing w:after="0" w:line="260" w:lineRule="exact"/>
        <w:jc w:val="both"/>
        <w:rPr>
          <w:rFonts w:ascii="Arial" w:hAnsi="Arial" w:cs="Arial"/>
          <w:bCs/>
          <w:sz w:val="20"/>
          <w:szCs w:val="20"/>
          <w:lang w:val="fr-FR"/>
        </w:rPr>
      </w:pPr>
      <w:r w:rsidRPr="004964A5">
        <w:rPr>
          <w:rFonts w:ascii="Arial" w:hAnsi="Arial" w:cs="Arial"/>
          <w:bCs/>
          <w:iCs/>
          <w:sz w:val="20"/>
          <w:szCs w:val="20"/>
          <w:lang w:val="fr-FR"/>
        </w:rPr>
        <w:t>Ministra bosta pozornost namenila tudi vsesplošni krepitvi sodelovanja na področju migracij, izmenjav</w:t>
      </w:r>
      <w:r w:rsidR="00A25900">
        <w:rPr>
          <w:rFonts w:ascii="Arial" w:hAnsi="Arial" w:cs="Arial"/>
          <w:bCs/>
          <w:iCs/>
          <w:sz w:val="20"/>
          <w:szCs w:val="20"/>
          <w:lang w:val="fr-FR"/>
        </w:rPr>
        <w:t>e</w:t>
      </w:r>
      <w:r w:rsidRPr="004964A5">
        <w:rPr>
          <w:rFonts w:ascii="Arial" w:hAnsi="Arial" w:cs="Arial"/>
          <w:bCs/>
          <w:iCs/>
          <w:sz w:val="20"/>
          <w:szCs w:val="20"/>
          <w:lang w:val="fr-FR"/>
        </w:rPr>
        <w:t xml:space="preserve"> informacij med državami na zahodnobalkanski migracijski poti in nujnosti skupnih naporov za poziv Komisiji, naj okrepi svoj angažma na področju vračanja v države izvora, saj slednje trenutno ni učinkovito. Po naši oceni zadostna rešitev za to prav tako ni v nadzoru notranjih meja. Ministrica bo predlagala tudi možnost preučitve trilateralnega sodelovanja z Republiko Hrvaško na tem področju.</w:t>
      </w:r>
    </w:p>
    <w:p w14:paraId="5C30128F" w14:textId="6092FAF2" w:rsidR="00E160B8" w:rsidRPr="0034769D" w:rsidRDefault="00E160B8" w:rsidP="00E160B8">
      <w:pPr>
        <w:spacing w:after="0" w:line="260" w:lineRule="exact"/>
        <w:jc w:val="both"/>
        <w:rPr>
          <w:rFonts w:ascii="Arial" w:hAnsi="Arial" w:cs="Arial"/>
          <w:bCs/>
          <w:sz w:val="20"/>
          <w:szCs w:val="20"/>
          <w:lang w:val="fr-FR"/>
        </w:rPr>
      </w:pPr>
    </w:p>
    <w:p w14:paraId="3AD59ECB" w14:textId="77777777" w:rsidR="00014804" w:rsidRPr="0034769D" w:rsidRDefault="00014804" w:rsidP="005E2FEF">
      <w:pPr>
        <w:numPr>
          <w:ilvl w:val="0"/>
          <w:numId w:val="8"/>
        </w:numPr>
        <w:spacing w:after="0" w:line="260" w:lineRule="exact"/>
        <w:jc w:val="both"/>
        <w:rPr>
          <w:rFonts w:ascii="Arial" w:hAnsi="Arial" w:cs="Arial"/>
          <w:b/>
          <w:bCs/>
          <w:sz w:val="20"/>
          <w:szCs w:val="20"/>
          <w:lang w:val="fr-FR"/>
        </w:rPr>
      </w:pPr>
      <w:r w:rsidRPr="0034769D">
        <w:rPr>
          <w:rFonts w:ascii="Arial" w:hAnsi="Arial" w:cs="Arial"/>
          <w:b/>
          <w:bCs/>
          <w:sz w:val="20"/>
          <w:szCs w:val="20"/>
          <w:lang w:val="fr-FR"/>
        </w:rPr>
        <w:t>Program srečanja:</w:t>
      </w:r>
    </w:p>
    <w:p w14:paraId="447F347F" w14:textId="2762FF69" w:rsidR="00772EE2" w:rsidRPr="0034769D" w:rsidRDefault="00772EE2" w:rsidP="005E2FEF">
      <w:pPr>
        <w:spacing w:after="0" w:line="260" w:lineRule="exact"/>
        <w:jc w:val="both"/>
        <w:rPr>
          <w:rFonts w:ascii="Arial" w:hAnsi="Arial" w:cs="Arial"/>
          <w:bCs/>
          <w:sz w:val="20"/>
          <w:szCs w:val="20"/>
          <w:lang w:val="fr-FR"/>
        </w:rPr>
      </w:pPr>
    </w:p>
    <w:p w14:paraId="66BF8E3D" w14:textId="30F95CCC" w:rsidR="00D009EF" w:rsidRPr="0034769D" w:rsidRDefault="007F7053" w:rsidP="005E2FEF">
      <w:pPr>
        <w:spacing w:after="0" w:line="260" w:lineRule="exact"/>
        <w:jc w:val="both"/>
        <w:rPr>
          <w:rFonts w:ascii="Arial" w:hAnsi="Arial" w:cs="Arial"/>
          <w:bCs/>
          <w:sz w:val="20"/>
          <w:szCs w:val="20"/>
          <w:lang w:val="fr-FR"/>
        </w:rPr>
      </w:pPr>
      <w:r w:rsidRPr="0034769D">
        <w:rPr>
          <w:rFonts w:ascii="Arial" w:hAnsi="Arial" w:cs="Arial"/>
          <w:bCs/>
          <w:sz w:val="20"/>
          <w:szCs w:val="20"/>
          <w:lang w:val="fr-FR"/>
        </w:rPr>
        <w:t xml:space="preserve">Obisk bo potekal </w:t>
      </w:r>
      <w:r w:rsidR="00EA6634">
        <w:rPr>
          <w:rFonts w:ascii="Arial" w:hAnsi="Arial" w:cs="Arial"/>
          <w:bCs/>
          <w:sz w:val="20"/>
          <w:szCs w:val="20"/>
          <w:lang w:val="fr-FR"/>
        </w:rPr>
        <w:t xml:space="preserve">ob robu zasedanja notranjih ministrov na </w:t>
      </w:r>
      <w:r w:rsidR="004964A5">
        <w:rPr>
          <w:rFonts w:ascii="Arial" w:hAnsi="Arial" w:cs="Arial"/>
          <w:bCs/>
          <w:sz w:val="20"/>
          <w:szCs w:val="20"/>
          <w:lang w:val="fr-FR"/>
        </w:rPr>
        <w:t xml:space="preserve">neformalnem </w:t>
      </w:r>
      <w:r w:rsidR="00EA6634">
        <w:rPr>
          <w:rFonts w:ascii="Arial" w:hAnsi="Arial" w:cs="Arial"/>
          <w:bCs/>
          <w:sz w:val="20"/>
          <w:szCs w:val="20"/>
          <w:lang w:val="fr-FR"/>
        </w:rPr>
        <w:t xml:space="preserve">Svetu PNZ </w:t>
      </w:r>
      <w:r w:rsidR="004964A5">
        <w:rPr>
          <w:rFonts w:ascii="Arial" w:hAnsi="Arial" w:cs="Arial"/>
          <w:bCs/>
          <w:sz w:val="20"/>
          <w:szCs w:val="20"/>
          <w:lang w:val="fr-FR"/>
        </w:rPr>
        <w:t xml:space="preserve">26. januarja 2023 v Stockholmu. Srečanje je predvideno med 14.30 in 14.50, torej po delovnem kosilu ministrov. Program srečanja je posvečen pregledu sodelovanja med policijama in predstavitvi predlogov rešitev za okrepitev sodelovanja na področju vračanja na ravni EU, saj trenuten angažma EK ni </w:t>
      </w:r>
      <w:r w:rsidR="00565D53">
        <w:rPr>
          <w:rFonts w:ascii="Arial" w:hAnsi="Arial" w:cs="Arial"/>
          <w:bCs/>
          <w:sz w:val="20"/>
          <w:szCs w:val="20"/>
          <w:lang w:val="fr-FR"/>
        </w:rPr>
        <w:t xml:space="preserve">zadovoljiv in ne prinaša rezultatov. </w:t>
      </w:r>
      <w:r w:rsidR="004964A5">
        <w:rPr>
          <w:rFonts w:ascii="Arial" w:hAnsi="Arial" w:cs="Arial"/>
          <w:bCs/>
          <w:sz w:val="20"/>
          <w:szCs w:val="20"/>
          <w:lang w:val="fr-FR"/>
        </w:rPr>
        <w:t xml:space="preserve"> </w:t>
      </w:r>
    </w:p>
    <w:p w14:paraId="69189C00" w14:textId="77777777" w:rsidR="0052613E" w:rsidRPr="0034769D" w:rsidRDefault="0052613E" w:rsidP="005E2FEF">
      <w:pPr>
        <w:spacing w:after="0" w:line="260" w:lineRule="exact"/>
        <w:jc w:val="both"/>
        <w:rPr>
          <w:rFonts w:ascii="Arial" w:hAnsi="Arial" w:cs="Arial"/>
          <w:bCs/>
          <w:sz w:val="20"/>
          <w:szCs w:val="20"/>
          <w:lang w:val="fr-FR"/>
        </w:rPr>
      </w:pPr>
    </w:p>
    <w:p w14:paraId="0D7034E2" w14:textId="77777777" w:rsidR="00A02D25" w:rsidRPr="0034769D" w:rsidRDefault="00014804" w:rsidP="005E2FEF">
      <w:pPr>
        <w:numPr>
          <w:ilvl w:val="0"/>
          <w:numId w:val="8"/>
        </w:numPr>
        <w:spacing w:after="0" w:line="260" w:lineRule="exact"/>
        <w:jc w:val="both"/>
        <w:rPr>
          <w:rFonts w:ascii="Arial" w:hAnsi="Arial" w:cs="Arial"/>
          <w:b/>
          <w:bCs/>
          <w:sz w:val="20"/>
          <w:szCs w:val="20"/>
          <w:lang w:val="fr-FR"/>
        </w:rPr>
      </w:pPr>
      <w:r w:rsidRPr="0034769D">
        <w:rPr>
          <w:rFonts w:ascii="Arial" w:hAnsi="Arial" w:cs="Arial"/>
          <w:b/>
          <w:bCs/>
          <w:sz w:val="20"/>
          <w:szCs w:val="20"/>
          <w:lang w:val="fr-FR"/>
        </w:rPr>
        <w:t>Obrazložitev</w:t>
      </w:r>
      <w:r w:rsidR="00622606" w:rsidRPr="0034769D">
        <w:rPr>
          <w:rFonts w:ascii="Arial" w:hAnsi="Arial" w:cs="Arial"/>
          <w:b/>
          <w:bCs/>
          <w:sz w:val="20"/>
          <w:szCs w:val="20"/>
          <w:lang w:val="fr-FR"/>
        </w:rPr>
        <w:t>:</w:t>
      </w:r>
    </w:p>
    <w:p w14:paraId="29EAB304" w14:textId="6ECE31A4" w:rsidR="000E18EB" w:rsidRDefault="000E18EB" w:rsidP="00AF10A3">
      <w:pPr>
        <w:spacing w:after="0" w:line="260" w:lineRule="exact"/>
        <w:jc w:val="both"/>
        <w:rPr>
          <w:rFonts w:ascii="Arial" w:hAnsi="Arial" w:cs="Arial"/>
          <w:bCs/>
          <w:sz w:val="20"/>
          <w:szCs w:val="20"/>
          <w:lang w:val="fr-FR"/>
        </w:rPr>
      </w:pPr>
    </w:p>
    <w:p w14:paraId="552A0A86" w14:textId="77777777" w:rsidR="00FE53A4" w:rsidRDefault="00FE53A4" w:rsidP="00FE53A4">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Pr>
          <w:rFonts w:ascii="Arial" w:eastAsia="Times New Roman" w:hAnsi="Arial" w:cs="Arial"/>
          <w:iCs/>
          <w:sz w:val="20"/>
          <w:szCs w:val="20"/>
          <w:lang w:val="fr-FR" w:eastAsia="sl-SI"/>
        </w:rPr>
        <w:t>Zaradi migracijskih razmer na slovensko-italijanski meji je v preteklih tednih predvsem zaradi interesa italijanske strani že potekalo nekaj sestankov na temo vračanja iz Italijanske republike v Republiko Slovenijo. Slednje se izvaja na podlagi sklenjenega bilateralnega Sporazuma med Vlado RS in Vlado IR o prevzemu oseb na državni meji.</w:t>
      </w:r>
    </w:p>
    <w:p w14:paraId="48E28F05" w14:textId="77777777" w:rsidR="00FE53A4" w:rsidRDefault="00FE53A4" w:rsidP="00FE53A4">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
    <w:p w14:paraId="36959293" w14:textId="77777777" w:rsidR="00FE53A4" w:rsidRPr="00FE53A4" w:rsidRDefault="00FE53A4" w:rsidP="00FE53A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val="fr-FR" w:eastAsia="sl-SI"/>
        </w:rPr>
        <w:t xml:space="preserve">Sporazum določa neformalne in formalne postopke vračanja oseb, ki so nezakonito prestopile slovensko-italijansko mejo. </w:t>
      </w:r>
      <w:r w:rsidRPr="00FE53A4">
        <w:rPr>
          <w:rFonts w:ascii="Arial" w:eastAsia="Times New Roman" w:hAnsi="Arial" w:cs="Arial"/>
          <w:iCs/>
          <w:sz w:val="20"/>
          <w:szCs w:val="20"/>
          <w:lang w:eastAsia="sl-SI"/>
        </w:rPr>
        <w:t xml:space="preserve">Trenutno vsi postopki potekajo v okviru </w:t>
      </w:r>
      <w:r w:rsidRPr="00FE53A4">
        <w:rPr>
          <w:rFonts w:ascii="Arial" w:eastAsia="Times New Roman" w:hAnsi="Arial" w:cs="Arial"/>
          <w:bCs/>
          <w:iCs/>
          <w:sz w:val="20"/>
          <w:szCs w:val="20"/>
          <w:lang w:eastAsia="sl-SI"/>
        </w:rPr>
        <w:t>neformalnega</w:t>
      </w:r>
      <w:r w:rsidRPr="00FE53A4">
        <w:rPr>
          <w:rFonts w:ascii="Arial" w:eastAsia="Times New Roman" w:hAnsi="Arial" w:cs="Arial"/>
          <w:iCs/>
          <w:sz w:val="20"/>
          <w:szCs w:val="20"/>
          <w:lang w:eastAsia="sl-SI"/>
        </w:rPr>
        <w:t xml:space="preserve"> vračanja, ki se izvaja na policijskih upravah, kjer se sprejme osebe, ki so nedovoljeno prestopile mejo, če so izročene v roku 24 ur po nedovoljenem prehodu meje ali pri katerih je bil v območju 10 kilometrov od meje pri kontroli ugotovljen nedovoljen prestop. Pri tem morajo biti podatki v najavi dovolj izčrpni, da se preveri, ali je taka oseba dejansko bivala ali potovala preko ozemlja države, kamor se najavlja, da je bila obravnavana individualno, in da pri italijanskih organih ni zaprosila za mednarodno zaščito. Ti podatki so nujni za morebitno rekonstrukcijo nedovoljenega prehoda meje in dokončno potrditev ali zavrnitev obveznosti ponovnega sprejema.</w:t>
      </w:r>
    </w:p>
    <w:p w14:paraId="2324F07D" w14:textId="77777777" w:rsidR="00FE53A4" w:rsidRPr="00FE53A4" w:rsidRDefault="00FE53A4" w:rsidP="00FE53A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E53A4">
        <w:rPr>
          <w:rFonts w:ascii="Arial" w:eastAsia="Times New Roman" w:hAnsi="Arial" w:cs="Arial"/>
          <w:iCs/>
          <w:sz w:val="20"/>
          <w:szCs w:val="20"/>
          <w:lang w:eastAsia="sl-SI"/>
        </w:rPr>
        <w:t>Na drugi strani pa se v formalnem postopku vrača osebe, za katere niso bili izpolnjeni pogoji za neformalno vračanje, pa kljub temu obstajajo zadostni dokazi o zadrževanju v sosednji državi. Zaprošena država mora na zahtevo v formalnem postopku odgovoriti v 8 dneh po prejemu zahteve.</w:t>
      </w:r>
    </w:p>
    <w:p w14:paraId="5B2AB224" w14:textId="77777777" w:rsidR="00FE53A4" w:rsidRDefault="00FE53A4" w:rsidP="00FE53A4">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
    <w:p w14:paraId="1000FAE7" w14:textId="4658A7C9" w:rsidR="00FE53A4" w:rsidRDefault="00FE53A4" w:rsidP="00FE53A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B296E">
        <w:rPr>
          <w:rFonts w:ascii="Arial" w:eastAsia="Times New Roman" w:hAnsi="Arial" w:cs="Arial"/>
          <w:iCs/>
          <w:sz w:val="20"/>
          <w:szCs w:val="20"/>
          <w:lang w:eastAsia="sl-SI"/>
        </w:rPr>
        <w:t>Italijansko Ustavno sodišče je 8. 1. 2021 odločilo, da je vračanje oseb, ki so nedovoljeno prestopile slovensko-</w:t>
      </w:r>
      <w:r>
        <w:rPr>
          <w:rFonts w:ascii="Arial" w:eastAsia="Times New Roman" w:hAnsi="Arial" w:cs="Arial"/>
          <w:iCs/>
          <w:sz w:val="20"/>
          <w:szCs w:val="20"/>
          <w:lang w:eastAsia="sl-SI"/>
        </w:rPr>
        <w:t xml:space="preserve">italijansko mejo, nezakonito. </w:t>
      </w:r>
      <w:r w:rsidR="00565D53" w:rsidRPr="00565D53">
        <w:rPr>
          <w:rFonts w:ascii="Arial" w:eastAsia="Times New Roman" w:hAnsi="Arial" w:cs="Arial"/>
          <w:bCs/>
          <w:iCs/>
          <w:sz w:val="20"/>
          <w:szCs w:val="20"/>
          <w:lang w:eastAsia="sl-SI"/>
        </w:rPr>
        <w:t>V sodbi je med drugim navedeno, da je treba v postopkih z osebami zagotavljati individualno obravnavo, prepovedani so kolektivni izgoni, neformalno vračanje se ne sme nikdar uporabiti za prosilca za mednarodno zaščito, pri osebah pa je treba upoštevati oziroma sprejeti njegovo namero za mednarodno zaščito.</w:t>
      </w:r>
      <w:r w:rsidR="00565D53">
        <w:rPr>
          <w:rFonts w:ascii="Arial" w:eastAsia="Times New Roman" w:hAnsi="Arial" w:cs="Arial"/>
          <w:bCs/>
          <w:iCs/>
          <w:sz w:val="20"/>
          <w:szCs w:val="20"/>
          <w:lang w:eastAsia="sl-SI"/>
        </w:rPr>
        <w:t xml:space="preserve"> </w:t>
      </w:r>
      <w:r>
        <w:rPr>
          <w:rFonts w:ascii="Arial" w:eastAsia="Times New Roman" w:hAnsi="Arial" w:cs="Arial"/>
          <w:iCs/>
          <w:sz w:val="20"/>
          <w:szCs w:val="20"/>
          <w:lang w:eastAsia="sl-SI"/>
        </w:rPr>
        <w:t xml:space="preserve">Posledično se je takrat vračanje v Slovenijo zmanjšalo, konec preteklega leta pa so italijanski organi izrazili </w:t>
      </w:r>
      <w:r w:rsidRPr="00EE4BBF">
        <w:rPr>
          <w:rFonts w:ascii="Arial" w:eastAsia="Times New Roman" w:hAnsi="Arial" w:cs="Arial"/>
          <w:iCs/>
          <w:sz w:val="20"/>
          <w:szCs w:val="20"/>
          <w:lang w:eastAsia="sl-SI"/>
        </w:rPr>
        <w:t xml:space="preserve">željo po ponovni okrepitvi vračanja v </w:t>
      </w:r>
      <w:r>
        <w:rPr>
          <w:rFonts w:ascii="Arial" w:eastAsia="Times New Roman" w:hAnsi="Arial" w:cs="Arial"/>
          <w:iCs/>
          <w:sz w:val="20"/>
          <w:szCs w:val="20"/>
          <w:lang w:eastAsia="sl-SI"/>
        </w:rPr>
        <w:t>RS</w:t>
      </w:r>
      <w:r w:rsidRPr="00EE4BBF">
        <w:rPr>
          <w:rFonts w:ascii="Arial" w:eastAsia="Times New Roman" w:hAnsi="Arial" w:cs="Arial"/>
          <w:iCs/>
          <w:sz w:val="20"/>
          <w:szCs w:val="20"/>
          <w:lang w:eastAsia="sl-SI"/>
        </w:rPr>
        <w:t xml:space="preserve">, kar je posledica zamenjave politične oblasti v </w:t>
      </w:r>
      <w:r>
        <w:rPr>
          <w:rFonts w:ascii="Arial" w:eastAsia="Times New Roman" w:hAnsi="Arial" w:cs="Arial"/>
          <w:iCs/>
          <w:sz w:val="20"/>
          <w:szCs w:val="20"/>
          <w:lang w:eastAsia="sl-SI"/>
        </w:rPr>
        <w:t>IR</w:t>
      </w:r>
      <w:r w:rsidRPr="00EE4BBF">
        <w:rPr>
          <w:rFonts w:ascii="Arial" w:eastAsia="Times New Roman" w:hAnsi="Arial" w:cs="Arial"/>
          <w:iCs/>
          <w:sz w:val="20"/>
          <w:szCs w:val="20"/>
          <w:lang w:eastAsia="sl-SI"/>
        </w:rPr>
        <w:t>.</w:t>
      </w:r>
    </w:p>
    <w:p w14:paraId="52299566" w14:textId="49BD1430" w:rsidR="00A25900" w:rsidRDefault="00A25900" w:rsidP="00FE53A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5BC4E73" w14:textId="2E3CF791" w:rsidR="00A25900" w:rsidRPr="00A25900" w:rsidRDefault="00A25900" w:rsidP="00A25900">
      <w:pPr>
        <w:spacing w:after="0" w:line="260" w:lineRule="exact"/>
        <w:jc w:val="both"/>
        <w:rPr>
          <w:rFonts w:ascii="Arial" w:hAnsi="Arial" w:cs="Arial"/>
          <w:bCs/>
          <w:iCs/>
          <w:sz w:val="20"/>
          <w:szCs w:val="20"/>
          <w:lang w:val="fr-FR"/>
        </w:rPr>
      </w:pPr>
      <w:r w:rsidRPr="00446CB2">
        <w:rPr>
          <w:rFonts w:ascii="Arial" w:hAnsi="Arial" w:cs="Arial"/>
          <w:bCs/>
          <w:iCs/>
          <w:sz w:val="20"/>
          <w:szCs w:val="20"/>
        </w:rPr>
        <w:t>Tako PU Nova Gorica kot PU Koper sta v decembru 2022 zato izvedli bilateralne sestanke, kjer so obravnavali predvsem pogoje za izvajanje vračanja (slovenska stran je ponovno predstavila pogoje, ki jih določa bilateralni sporazum – pravočasna najava, vračanje v predvidenih terminih, zadostni dokazi, preveritev v EURODAC in individualna obravnava). Dodatno je PU Koper decembra lani v elektronski pošti italijanskim organom poslala pojasnilo glede izvajanja sporazuma o vračanju, kjer so opozorili na izpolnjevanje standardov v konkretnih primerih najav.</w:t>
      </w:r>
    </w:p>
    <w:p w14:paraId="10A63202" w14:textId="77777777" w:rsidR="00FE53A4" w:rsidRPr="00A71E8E" w:rsidRDefault="00FE53A4" w:rsidP="00FE53A4">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
    <w:p w14:paraId="52D93225" w14:textId="77777777" w:rsidR="00FE53A4" w:rsidRDefault="00FE53A4" w:rsidP="00FE53A4">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Pr>
          <w:rFonts w:ascii="Arial" w:eastAsia="Times New Roman" w:hAnsi="Arial" w:cs="Arial"/>
          <w:iCs/>
          <w:sz w:val="20"/>
          <w:szCs w:val="20"/>
          <w:lang w:val="fr-FR" w:eastAsia="sl-SI"/>
        </w:rPr>
        <w:t xml:space="preserve">Slovenska stran v celoti spoštuje in izpolnjuje določbe omenjenega sporazuma, čeprav po našem vedenju po podpisu leta 1997 ni bil ratificiran z italijanske strani. </w:t>
      </w:r>
    </w:p>
    <w:p w14:paraId="716590DA" w14:textId="77777777" w:rsidR="00FE53A4" w:rsidRDefault="00FE53A4" w:rsidP="00FE53A4">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
    <w:p w14:paraId="6072EC1C" w14:textId="2F200293" w:rsidR="00FE53A4" w:rsidRDefault="00FE53A4" w:rsidP="00FE53A4">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A71E8E">
        <w:rPr>
          <w:rFonts w:ascii="Arial" w:eastAsia="Times New Roman" w:hAnsi="Arial" w:cs="Arial"/>
          <w:iCs/>
          <w:sz w:val="20"/>
          <w:szCs w:val="20"/>
          <w:lang w:val="fr-FR" w:eastAsia="sl-SI"/>
        </w:rPr>
        <w:t xml:space="preserve">Ministrica </w:t>
      </w:r>
      <w:r>
        <w:rPr>
          <w:rFonts w:ascii="Arial" w:eastAsia="Times New Roman" w:hAnsi="Arial" w:cs="Arial"/>
          <w:iCs/>
          <w:sz w:val="20"/>
          <w:szCs w:val="20"/>
          <w:lang w:val="fr-FR" w:eastAsia="sl-SI"/>
        </w:rPr>
        <w:t>za javno upravo v funkciji ministrice za notranje zadeve Sanja Ajanović Hovnik se bo z ministrom Piantedosijem pogovorila o izvajanju vračanja na podlagi sporazuma in predstavila tvorno sodelovanje policij, ki uspešno poteka predvsem v obliki mešanih patrulj in v okviru projekta držav Brdo procesa na temo okrepljenega boja proti tihotapljenju migrantov, h kateremu je bila kot ena ključnih partnerk povabljena tudi Italija.</w:t>
      </w:r>
    </w:p>
    <w:p w14:paraId="7A0F9CBD" w14:textId="394C783C" w:rsidR="00A25900" w:rsidRDefault="00A25900" w:rsidP="00FE53A4">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
    <w:p w14:paraId="10325182" w14:textId="77777777" w:rsidR="00A25900" w:rsidRDefault="00A25900" w:rsidP="00A25900">
      <w:pPr>
        <w:spacing w:after="0" w:line="260" w:lineRule="exact"/>
        <w:jc w:val="both"/>
        <w:rPr>
          <w:rFonts w:ascii="Arial" w:hAnsi="Arial" w:cs="Arial"/>
          <w:bCs/>
          <w:iCs/>
          <w:sz w:val="20"/>
          <w:szCs w:val="20"/>
        </w:rPr>
      </w:pPr>
      <w:r>
        <w:rPr>
          <w:rFonts w:ascii="Arial" w:hAnsi="Arial" w:cs="Arial"/>
          <w:bCs/>
          <w:iCs/>
          <w:sz w:val="20"/>
          <w:szCs w:val="20"/>
        </w:rPr>
        <w:t>Prav v</w:t>
      </w:r>
      <w:r w:rsidRPr="00446CB2">
        <w:rPr>
          <w:rFonts w:ascii="Arial" w:hAnsi="Arial" w:cs="Arial"/>
          <w:bCs/>
          <w:iCs/>
          <w:sz w:val="20"/>
          <w:szCs w:val="20"/>
        </w:rPr>
        <w:t xml:space="preserve"> okviru Brdo procesa je MNZ 17. in 18. novembra 2022 </w:t>
      </w:r>
      <w:r>
        <w:rPr>
          <w:rFonts w:ascii="Arial" w:hAnsi="Arial" w:cs="Arial"/>
          <w:bCs/>
          <w:iCs/>
          <w:sz w:val="20"/>
          <w:szCs w:val="20"/>
        </w:rPr>
        <w:t xml:space="preserve">na to temo </w:t>
      </w:r>
      <w:r w:rsidRPr="00446CB2">
        <w:rPr>
          <w:rFonts w:ascii="Arial" w:hAnsi="Arial" w:cs="Arial"/>
          <w:bCs/>
          <w:iCs/>
          <w:sz w:val="20"/>
          <w:szCs w:val="20"/>
        </w:rPr>
        <w:t xml:space="preserve">v Portorožu izvedel srečanje generalnih direktorjev policij in drugih visokih predstavnikov držav iz regije, Avstrije, Madžarske, Italije in Hrvaške ter Europolom, </w:t>
      </w:r>
      <w:proofErr w:type="spellStart"/>
      <w:r w:rsidRPr="00446CB2">
        <w:rPr>
          <w:rFonts w:ascii="Arial" w:hAnsi="Arial" w:cs="Arial"/>
          <w:bCs/>
          <w:iCs/>
          <w:sz w:val="20"/>
          <w:szCs w:val="20"/>
        </w:rPr>
        <w:t>Frontexom</w:t>
      </w:r>
      <w:proofErr w:type="spellEnd"/>
      <w:r w:rsidRPr="00446CB2">
        <w:rPr>
          <w:rFonts w:ascii="Arial" w:hAnsi="Arial" w:cs="Arial"/>
          <w:bCs/>
          <w:iCs/>
          <w:sz w:val="20"/>
          <w:szCs w:val="20"/>
        </w:rPr>
        <w:t xml:space="preserve"> in DCAF-om. </w:t>
      </w:r>
      <w:r>
        <w:rPr>
          <w:rFonts w:ascii="Arial" w:hAnsi="Arial" w:cs="Arial"/>
          <w:bCs/>
          <w:iCs/>
          <w:sz w:val="20"/>
          <w:szCs w:val="20"/>
        </w:rPr>
        <w:t>C</w:t>
      </w:r>
      <w:r w:rsidRPr="00446CB2">
        <w:rPr>
          <w:rFonts w:ascii="Arial" w:hAnsi="Arial" w:cs="Arial"/>
          <w:bCs/>
          <w:iCs/>
          <w:sz w:val="20"/>
          <w:szCs w:val="20"/>
        </w:rPr>
        <w:t xml:space="preserve">ilj </w:t>
      </w:r>
      <w:r>
        <w:rPr>
          <w:rFonts w:ascii="Arial" w:hAnsi="Arial" w:cs="Arial"/>
          <w:bCs/>
          <w:iCs/>
          <w:sz w:val="20"/>
          <w:szCs w:val="20"/>
        </w:rPr>
        <w:t>je bila</w:t>
      </w:r>
      <w:r w:rsidRPr="00446CB2">
        <w:rPr>
          <w:rFonts w:ascii="Arial" w:hAnsi="Arial" w:cs="Arial"/>
          <w:bCs/>
          <w:iCs/>
          <w:sz w:val="20"/>
          <w:szCs w:val="20"/>
        </w:rPr>
        <w:t xml:space="preserve"> vzpostavitev mreže operativnih kontaktnih točk za izmenjavo informacij in koordinacijo skupnih aktivnosti.</w:t>
      </w:r>
    </w:p>
    <w:p w14:paraId="756DB3FA" w14:textId="77777777" w:rsidR="00A25900" w:rsidRPr="00446CB2" w:rsidRDefault="00A25900" w:rsidP="00A25900">
      <w:pPr>
        <w:spacing w:after="0" w:line="260" w:lineRule="exact"/>
        <w:jc w:val="both"/>
        <w:rPr>
          <w:rFonts w:ascii="Arial" w:hAnsi="Arial" w:cs="Arial"/>
          <w:bCs/>
          <w:iCs/>
          <w:sz w:val="20"/>
          <w:szCs w:val="20"/>
        </w:rPr>
      </w:pPr>
      <w:r>
        <w:rPr>
          <w:rFonts w:ascii="Arial" w:hAnsi="Arial" w:cs="Arial"/>
          <w:bCs/>
          <w:iCs/>
          <w:sz w:val="20"/>
          <w:szCs w:val="20"/>
        </w:rPr>
        <w:t>Z</w:t>
      </w:r>
      <w:r w:rsidRPr="00446CB2">
        <w:rPr>
          <w:rFonts w:ascii="Arial" w:hAnsi="Arial" w:cs="Arial"/>
          <w:bCs/>
          <w:iCs/>
          <w:sz w:val="20"/>
          <w:szCs w:val="20"/>
        </w:rPr>
        <w:t xml:space="preserve"> italijanske strani </w:t>
      </w:r>
      <w:r>
        <w:rPr>
          <w:rFonts w:ascii="Arial" w:hAnsi="Arial" w:cs="Arial"/>
          <w:bCs/>
          <w:iCs/>
          <w:sz w:val="20"/>
          <w:szCs w:val="20"/>
        </w:rPr>
        <w:t xml:space="preserve">se je srečanja </w:t>
      </w:r>
      <w:r w:rsidRPr="00446CB2">
        <w:rPr>
          <w:rFonts w:ascii="Arial" w:hAnsi="Arial" w:cs="Arial"/>
          <w:bCs/>
          <w:iCs/>
          <w:sz w:val="20"/>
          <w:szCs w:val="20"/>
        </w:rPr>
        <w:t xml:space="preserve">udeležil tudi vodja službe za imigracijo in meje pri italijanski policiji, Giuseppe De </w:t>
      </w:r>
      <w:proofErr w:type="spellStart"/>
      <w:r w:rsidRPr="00446CB2">
        <w:rPr>
          <w:rFonts w:ascii="Arial" w:hAnsi="Arial" w:cs="Arial"/>
          <w:bCs/>
          <w:iCs/>
          <w:sz w:val="20"/>
          <w:szCs w:val="20"/>
        </w:rPr>
        <w:t>Matteis</w:t>
      </w:r>
      <w:proofErr w:type="spellEnd"/>
      <w:r w:rsidRPr="00446CB2">
        <w:rPr>
          <w:rFonts w:ascii="Arial" w:hAnsi="Arial" w:cs="Arial"/>
          <w:bCs/>
          <w:iCs/>
          <w:sz w:val="20"/>
          <w:szCs w:val="20"/>
        </w:rPr>
        <w:t>, ki smisel sodelovanja na takšni konferenci vidi predvsem v možnosti za skupno analizo delovanja kriminalnih organizacij. V izjavi za medije je dejal, da je na srečanje prišel z velikimi pričakovanji in da slovenski policiji popolnoma zaupa pri vzpostavljanju novih sistemov, saj je ena od najbolj zaupanja vrednih partneric italijanske policije.</w:t>
      </w:r>
      <w:r>
        <w:rPr>
          <w:rFonts w:ascii="Arial" w:hAnsi="Arial" w:cs="Arial"/>
          <w:bCs/>
          <w:iCs/>
          <w:sz w:val="20"/>
          <w:szCs w:val="20"/>
        </w:rPr>
        <w:t xml:space="preserve"> </w:t>
      </w:r>
      <w:r w:rsidRPr="00446CB2">
        <w:rPr>
          <w:rFonts w:ascii="Arial" w:hAnsi="Arial" w:cs="Arial"/>
          <w:bCs/>
          <w:iCs/>
          <w:sz w:val="20"/>
          <w:szCs w:val="20"/>
        </w:rPr>
        <w:t xml:space="preserve">Med drugim De </w:t>
      </w:r>
      <w:proofErr w:type="spellStart"/>
      <w:r w:rsidRPr="00446CB2">
        <w:rPr>
          <w:rFonts w:ascii="Arial" w:hAnsi="Arial" w:cs="Arial"/>
          <w:bCs/>
          <w:iCs/>
          <w:sz w:val="20"/>
          <w:szCs w:val="20"/>
        </w:rPr>
        <w:t>Matteis</w:t>
      </w:r>
      <w:proofErr w:type="spellEnd"/>
      <w:r w:rsidRPr="00446CB2">
        <w:rPr>
          <w:rFonts w:ascii="Arial" w:hAnsi="Arial" w:cs="Arial"/>
          <w:bCs/>
          <w:iCs/>
          <w:sz w:val="20"/>
          <w:szCs w:val="20"/>
        </w:rPr>
        <w:t xml:space="preserve"> ocenjuje, da mejni režimi nimajo vpliva na migracijske tokove, saj so ti odvisni predvsem od dogajanja v državah izvora migrantov. Po njegovih besedah je edini način za obvladovanje tega toka enotnost v boju s kriminalnimi združbami, s pomočjo katerih prihaja v Evropo velika večina nezakonitih migrantov.</w:t>
      </w:r>
      <w:r>
        <w:rPr>
          <w:rFonts w:ascii="Arial" w:hAnsi="Arial" w:cs="Arial"/>
          <w:bCs/>
          <w:iCs/>
          <w:sz w:val="20"/>
          <w:szCs w:val="20"/>
        </w:rPr>
        <w:t xml:space="preserve"> </w:t>
      </w:r>
    </w:p>
    <w:p w14:paraId="0C9E702A" w14:textId="77777777" w:rsidR="00A25900" w:rsidRPr="00446CB2" w:rsidRDefault="00A25900" w:rsidP="00A25900">
      <w:pPr>
        <w:spacing w:after="0" w:line="260" w:lineRule="exact"/>
        <w:jc w:val="both"/>
        <w:rPr>
          <w:rFonts w:ascii="Arial" w:hAnsi="Arial" w:cs="Arial"/>
          <w:bCs/>
          <w:iCs/>
          <w:sz w:val="20"/>
          <w:szCs w:val="20"/>
        </w:rPr>
      </w:pPr>
    </w:p>
    <w:p w14:paraId="45AD763B" w14:textId="2380CB69" w:rsidR="00A25900" w:rsidRDefault="00A25900" w:rsidP="00A25900">
      <w:pPr>
        <w:spacing w:after="0" w:line="260" w:lineRule="exact"/>
        <w:jc w:val="both"/>
        <w:rPr>
          <w:rFonts w:ascii="Arial" w:hAnsi="Arial" w:cs="Arial"/>
          <w:bCs/>
          <w:iCs/>
          <w:sz w:val="20"/>
          <w:szCs w:val="20"/>
        </w:rPr>
      </w:pPr>
      <w:r w:rsidRPr="00446CB2">
        <w:rPr>
          <w:rFonts w:ascii="Arial" w:hAnsi="Arial" w:cs="Arial"/>
          <w:bCs/>
          <w:iCs/>
          <w:sz w:val="20"/>
          <w:szCs w:val="20"/>
        </w:rPr>
        <w:t xml:space="preserve">V okviru Brdo procesa je za 3. in 4. aprila 2023 načrtovano tudi ministrsko srečanje. </w:t>
      </w:r>
    </w:p>
    <w:p w14:paraId="1F0843AD" w14:textId="34B858DE" w:rsidR="00AE5094" w:rsidRDefault="00AE5094" w:rsidP="00A25900">
      <w:pPr>
        <w:spacing w:after="0" w:line="260" w:lineRule="exact"/>
        <w:jc w:val="both"/>
        <w:rPr>
          <w:rFonts w:ascii="Arial" w:hAnsi="Arial" w:cs="Arial"/>
          <w:bCs/>
          <w:iCs/>
          <w:sz w:val="20"/>
          <w:szCs w:val="20"/>
        </w:rPr>
      </w:pPr>
    </w:p>
    <w:p w14:paraId="74BA93A0" w14:textId="77777777" w:rsidR="00AE5094" w:rsidRPr="00A25900" w:rsidRDefault="00AE5094" w:rsidP="00AE5094">
      <w:pPr>
        <w:spacing w:after="0" w:line="260" w:lineRule="exact"/>
        <w:jc w:val="both"/>
        <w:rPr>
          <w:rFonts w:ascii="Arial" w:hAnsi="Arial" w:cs="Arial"/>
          <w:bCs/>
          <w:iCs/>
          <w:sz w:val="20"/>
          <w:szCs w:val="20"/>
        </w:rPr>
      </w:pPr>
      <w:r w:rsidRPr="00A25900">
        <w:rPr>
          <w:rFonts w:ascii="Arial" w:hAnsi="Arial" w:cs="Arial"/>
          <w:bCs/>
          <w:iCs/>
          <w:sz w:val="20"/>
          <w:szCs w:val="20"/>
        </w:rPr>
        <w:t>Sodelovanje med policijama bo z letošnjim letom (po večletni prekinitvi) še okrepljeno s pomočjo ponovne napotitve slovenskega policijskega atašeja v Italijansko republiko. Na funkcijo je bil imenovan g. Roman Čoh, ki bo v Rimu zastopal interese Ministrstva za notranje zadeve in Policije ter s tem pospeševal in spodbujal mednarodno operativno sodelovanje. Njegova napotitev je predvidena za februar 2023.</w:t>
      </w:r>
    </w:p>
    <w:p w14:paraId="33D8E42F" w14:textId="74BBB837" w:rsidR="00FE53A4" w:rsidRDefault="00FE53A4" w:rsidP="00FE53A4">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
    <w:p w14:paraId="627B925B" w14:textId="400C4173" w:rsidR="00A25900" w:rsidRPr="001A4EDD" w:rsidRDefault="00FE53A4" w:rsidP="00FE53A4">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Pr>
          <w:rFonts w:ascii="Arial" w:eastAsia="Times New Roman" w:hAnsi="Arial" w:cs="Arial"/>
          <w:iCs/>
          <w:sz w:val="20"/>
          <w:szCs w:val="20"/>
          <w:lang w:val="fr-FR" w:eastAsia="sl-SI"/>
        </w:rPr>
        <w:t>Ministra</w:t>
      </w:r>
      <w:r w:rsidRPr="00A71E8E">
        <w:rPr>
          <w:rFonts w:ascii="Arial" w:eastAsia="Times New Roman" w:hAnsi="Arial" w:cs="Arial"/>
          <w:iCs/>
          <w:sz w:val="20"/>
          <w:szCs w:val="20"/>
          <w:lang w:val="fr-FR" w:eastAsia="sl-SI"/>
        </w:rPr>
        <w:t xml:space="preserve"> bosta </w:t>
      </w:r>
      <w:r>
        <w:rPr>
          <w:rFonts w:ascii="Arial" w:eastAsia="Times New Roman" w:hAnsi="Arial" w:cs="Arial"/>
          <w:iCs/>
          <w:sz w:val="20"/>
          <w:szCs w:val="20"/>
          <w:lang w:val="fr-FR" w:eastAsia="sl-SI"/>
        </w:rPr>
        <w:t xml:space="preserve">pozornost </w:t>
      </w:r>
      <w:r w:rsidRPr="00A71E8E">
        <w:rPr>
          <w:rFonts w:ascii="Arial" w:eastAsia="Times New Roman" w:hAnsi="Arial" w:cs="Arial"/>
          <w:iCs/>
          <w:sz w:val="20"/>
          <w:szCs w:val="20"/>
          <w:lang w:val="fr-FR" w:eastAsia="sl-SI"/>
        </w:rPr>
        <w:t xml:space="preserve">namenila </w:t>
      </w:r>
      <w:r>
        <w:rPr>
          <w:rFonts w:ascii="Arial" w:eastAsia="Times New Roman" w:hAnsi="Arial" w:cs="Arial"/>
          <w:iCs/>
          <w:sz w:val="20"/>
          <w:szCs w:val="20"/>
          <w:lang w:val="fr-FR" w:eastAsia="sl-SI"/>
        </w:rPr>
        <w:t xml:space="preserve">tudi vsesplošni </w:t>
      </w:r>
      <w:r w:rsidRPr="00A71E8E">
        <w:rPr>
          <w:rFonts w:ascii="Arial" w:eastAsia="Times New Roman" w:hAnsi="Arial" w:cs="Arial"/>
          <w:iCs/>
          <w:sz w:val="20"/>
          <w:szCs w:val="20"/>
          <w:lang w:val="fr-FR" w:eastAsia="sl-SI"/>
        </w:rPr>
        <w:t>krepitvi sodelovanja na področju migracij</w:t>
      </w:r>
      <w:r>
        <w:rPr>
          <w:rFonts w:ascii="Arial" w:eastAsia="Times New Roman" w:hAnsi="Arial" w:cs="Arial"/>
          <w:iCs/>
          <w:sz w:val="20"/>
          <w:szCs w:val="20"/>
          <w:lang w:val="fr-FR" w:eastAsia="sl-SI"/>
        </w:rPr>
        <w:t>,</w:t>
      </w:r>
      <w:r w:rsidRPr="00A71E8E">
        <w:rPr>
          <w:rFonts w:ascii="Arial" w:eastAsia="Times New Roman" w:hAnsi="Arial" w:cs="Arial"/>
          <w:iCs/>
          <w:sz w:val="20"/>
          <w:szCs w:val="20"/>
          <w:lang w:val="fr-FR" w:eastAsia="sl-SI"/>
        </w:rPr>
        <w:t xml:space="preserve"> izmenjavi informacij med državami na </w:t>
      </w:r>
      <w:r>
        <w:rPr>
          <w:rFonts w:ascii="Arial" w:eastAsia="Times New Roman" w:hAnsi="Arial" w:cs="Arial"/>
          <w:iCs/>
          <w:sz w:val="20"/>
          <w:szCs w:val="20"/>
          <w:lang w:val="fr-FR" w:eastAsia="sl-SI"/>
        </w:rPr>
        <w:t xml:space="preserve">zahodnobalkanski migracijski poti in nujnosti skupnih naporov za poziv Komisiji, naj okrepi svoj angažma na področju vračanja v države izvora, saj slednje </w:t>
      </w:r>
      <w:r w:rsidR="001A4EDD" w:rsidRPr="001A4EDD">
        <w:rPr>
          <w:rFonts w:ascii="Arial" w:eastAsia="Times New Roman" w:hAnsi="Arial" w:cs="Arial"/>
          <w:iCs/>
          <w:sz w:val="20"/>
          <w:szCs w:val="20"/>
          <w:lang w:val="fr-FR" w:eastAsia="sl-SI"/>
        </w:rPr>
        <w:t xml:space="preserve">na </w:t>
      </w:r>
      <w:r w:rsidR="001A4EDD">
        <w:rPr>
          <w:rFonts w:ascii="Arial" w:eastAsia="Times New Roman" w:hAnsi="Arial" w:cs="Arial"/>
          <w:iCs/>
          <w:sz w:val="20"/>
          <w:szCs w:val="20"/>
          <w:lang w:val="fr-FR" w:eastAsia="sl-SI"/>
        </w:rPr>
        <w:t>ravni</w:t>
      </w:r>
      <w:r w:rsidR="001A4EDD" w:rsidRPr="001A4EDD">
        <w:rPr>
          <w:rFonts w:ascii="Arial" w:eastAsia="Times New Roman" w:hAnsi="Arial" w:cs="Arial"/>
          <w:iCs/>
          <w:sz w:val="20"/>
          <w:szCs w:val="20"/>
          <w:lang w:val="fr-FR" w:eastAsia="sl-SI"/>
        </w:rPr>
        <w:t xml:space="preserve"> EU </w:t>
      </w:r>
      <w:r>
        <w:rPr>
          <w:rFonts w:ascii="Arial" w:eastAsia="Times New Roman" w:hAnsi="Arial" w:cs="Arial"/>
          <w:iCs/>
          <w:sz w:val="20"/>
          <w:szCs w:val="20"/>
          <w:lang w:val="fr-FR" w:eastAsia="sl-SI"/>
        </w:rPr>
        <w:t xml:space="preserve">trenutno ni učinkovito. Po naši oceni rešitev za to prav tako ni v nadzoru notranjih meja. </w:t>
      </w:r>
      <w:r w:rsidR="00A25900">
        <w:rPr>
          <w:rFonts w:ascii="Arial" w:eastAsia="Times New Roman" w:hAnsi="Arial" w:cs="Arial"/>
          <w:iCs/>
          <w:sz w:val="20"/>
          <w:szCs w:val="20"/>
          <w:lang w:eastAsia="sl-SI"/>
        </w:rPr>
        <w:t>Ta</w:t>
      </w:r>
      <w:r w:rsidR="00A25900" w:rsidRPr="00A25900">
        <w:rPr>
          <w:rFonts w:ascii="Arial" w:eastAsia="Times New Roman" w:hAnsi="Arial" w:cs="Arial"/>
          <w:iCs/>
          <w:sz w:val="20"/>
          <w:szCs w:val="20"/>
          <w:lang w:eastAsia="sl-SI"/>
        </w:rPr>
        <w:t xml:space="preserve"> bi moral priti v poštev šele kot skraj</w:t>
      </w:r>
      <w:r w:rsidR="00A25900">
        <w:rPr>
          <w:rFonts w:ascii="Arial" w:eastAsia="Times New Roman" w:hAnsi="Arial" w:cs="Arial"/>
          <w:iCs/>
          <w:sz w:val="20"/>
          <w:szCs w:val="20"/>
          <w:lang w:eastAsia="sl-SI"/>
        </w:rPr>
        <w:t xml:space="preserve">en </w:t>
      </w:r>
      <w:r w:rsidR="00A25900" w:rsidRPr="00A25900">
        <w:rPr>
          <w:rFonts w:ascii="Arial" w:eastAsia="Times New Roman" w:hAnsi="Arial" w:cs="Arial"/>
          <w:iCs/>
          <w:sz w:val="20"/>
          <w:szCs w:val="20"/>
          <w:lang w:eastAsia="sl-SI"/>
        </w:rPr>
        <w:t xml:space="preserve">ukrep, ko </w:t>
      </w:r>
      <w:r w:rsidR="00A25900">
        <w:rPr>
          <w:rFonts w:ascii="Arial" w:eastAsia="Times New Roman" w:hAnsi="Arial" w:cs="Arial"/>
          <w:iCs/>
          <w:sz w:val="20"/>
          <w:szCs w:val="20"/>
          <w:lang w:eastAsia="sl-SI"/>
        </w:rPr>
        <w:t>bi bile</w:t>
      </w:r>
      <w:r w:rsidR="00A25900" w:rsidRPr="00A25900">
        <w:rPr>
          <w:rFonts w:ascii="Arial" w:eastAsia="Times New Roman" w:hAnsi="Arial" w:cs="Arial"/>
          <w:iCs/>
          <w:sz w:val="20"/>
          <w:szCs w:val="20"/>
          <w:lang w:eastAsia="sl-SI"/>
        </w:rPr>
        <w:t xml:space="preserve"> izčr</w:t>
      </w:r>
      <w:r w:rsidR="00A25900">
        <w:rPr>
          <w:rFonts w:ascii="Arial" w:eastAsia="Times New Roman" w:hAnsi="Arial" w:cs="Arial"/>
          <w:iCs/>
          <w:sz w:val="20"/>
          <w:szCs w:val="20"/>
          <w:lang w:eastAsia="sl-SI"/>
        </w:rPr>
        <w:t>pane vse alternativne možnosti.</w:t>
      </w:r>
      <w:r w:rsidR="001A4EDD">
        <w:rPr>
          <w:rFonts w:ascii="Arial" w:eastAsia="Times New Roman" w:hAnsi="Arial" w:cs="Arial"/>
          <w:iCs/>
          <w:sz w:val="20"/>
          <w:szCs w:val="20"/>
          <w:lang w:eastAsia="sl-SI"/>
        </w:rPr>
        <w:t xml:space="preserve"> </w:t>
      </w:r>
      <w:r w:rsidR="00A25900" w:rsidRPr="00FE53A4">
        <w:rPr>
          <w:rFonts w:ascii="Arial" w:eastAsia="Times New Roman" w:hAnsi="Arial" w:cs="Arial"/>
          <w:iCs/>
          <w:sz w:val="20"/>
          <w:szCs w:val="20"/>
          <w:lang w:eastAsia="sl-SI"/>
        </w:rPr>
        <w:t>Te metode so se izkazale za precej bolj učinkovite in ne predstavljajo bremena za obmejno prebivalstvo, potnike in gospodarstvo.</w:t>
      </w:r>
    </w:p>
    <w:p w14:paraId="1BFD552D" w14:textId="77777777" w:rsidR="00AE5094" w:rsidRDefault="00AE5094" w:rsidP="00FE53A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1E1D70A" w14:textId="7B315FD7" w:rsidR="00A25900" w:rsidRDefault="00A25900" w:rsidP="00FE53A4">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Pr>
          <w:rFonts w:ascii="Arial" w:eastAsia="Times New Roman" w:hAnsi="Arial" w:cs="Arial"/>
          <w:iCs/>
          <w:sz w:val="20"/>
          <w:szCs w:val="20"/>
          <w:lang w:eastAsia="sl-SI"/>
        </w:rPr>
        <w:t>Prav</w:t>
      </w:r>
      <w:r w:rsidRPr="00A25900">
        <w:rPr>
          <w:rFonts w:ascii="Arial" w:eastAsia="Times New Roman" w:hAnsi="Arial" w:cs="Arial"/>
          <w:iCs/>
          <w:sz w:val="20"/>
          <w:szCs w:val="20"/>
          <w:lang w:eastAsia="sl-SI"/>
        </w:rPr>
        <w:t xml:space="preserve"> nadzor na notranjih mejah </w:t>
      </w:r>
      <w:r>
        <w:rPr>
          <w:rFonts w:ascii="Arial" w:eastAsia="Times New Roman" w:hAnsi="Arial" w:cs="Arial"/>
          <w:iCs/>
          <w:sz w:val="20"/>
          <w:szCs w:val="20"/>
          <w:lang w:eastAsia="sl-SI"/>
        </w:rPr>
        <w:t xml:space="preserve">se </w:t>
      </w:r>
      <w:r w:rsidRPr="00A25900">
        <w:rPr>
          <w:rFonts w:ascii="Arial" w:eastAsia="Times New Roman" w:hAnsi="Arial" w:cs="Arial"/>
          <w:iCs/>
          <w:sz w:val="20"/>
          <w:szCs w:val="20"/>
          <w:lang w:eastAsia="sl-SI"/>
        </w:rPr>
        <w:t>do sed</w:t>
      </w:r>
      <w:r>
        <w:rPr>
          <w:rFonts w:ascii="Arial" w:eastAsia="Times New Roman" w:hAnsi="Arial" w:cs="Arial"/>
          <w:iCs/>
          <w:sz w:val="20"/>
          <w:szCs w:val="20"/>
          <w:lang w:eastAsia="sl-SI"/>
        </w:rPr>
        <w:t>a</w:t>
      </w:r>
      <w:r w:rsidRPr="00A25900">
        <w:rPr>
          <w:rFonts w:ascii="Arial" w:eastAsia="Times New Roman" w:hAnsi="Arial" w:cs="Arial"/>
          <w:iCs/>
          <w:sz w:val="20"/>
          <w:szCs w:val="20"/>
          <w:lang w:eastAsia="sl-SI"/>
        </w:rPr>
        <w:t>j na podro</w:t>
      </w:r>
      <w:r w:rsidR="00AE5094">
        <w:rPr>
          <w:rFonts w:ascii="Arial" w:eastAsia="Times New Roman" w:hAnsi="Arial" w:cs="Arial"/>
          <w:iCs/>
          <w:sz w:val="20"/>
          <w:szCs w:val="20"/>
          <w:lang w:eastAsia="sl-SI"/>
        </w:rPr>
        <w:t>č</w:t>
      </w:r>
      <w:r w:rsidRPr="00A25900">
        <w:rPr>
          <w:rFonts w:ascii="Arial" w:eastAsia="Times New Roman" w:hAnsi="Arial" w:cs="Arial"/>
          <w:iCs/>
          <w:sz w:val="20"/>
          <w:szCs w:val="20"/>
          <w:lang w:eastAsia="sl-SI"/>
        </w:rPr>
        <w:t>ju migracij ni izkazal kot u</w:t>
      </w:r>
      <w:r w:rsidR="00AE5094">
        <w:rPr>
          <w:rFonts w:ascii="Arial" w:eastAsia="Times New Roman" w:hAnsi="Arial" w:cs="Arial"/>
          <w:iCs/>
          <w:sz w:val="20"/>
          <w:szCs w:val="20"/>
          <w:lang w:eastAsia="sl-SI"/>
        </w:rPr>
        <w:t>č</w:t>
      </w:r>
      <w:r w:rsidRPr="00A25900">
        <w:rPr>
          <w:rFonts w:ascii="Arial" w:eastAsia="Times New Roman" w:hAnsi="Arial" w:cs="Arial"/>
          <w:iCs/>
          <w:sz w:val="20"/>
          <w:szCs w:val="20"/>
          <w:lang w:eastAsia="sl-SI"/>
        </w:rPr>
        <w:t xml:space="preserve">inkovit, saj migranti </w:t>
      </w:r>
      <w:r>
        <w:rPr>
          <w:rFonts w:ascii="Arial" w:eastAsia="Times New Roman" w:hAnsi="Arial" w:cs="Arial"/>
          <w:iCs/>
          <w:sz w:val="20"/>
          <w:szCs w:val="20"/>
          <w:lang w:eastAsia="sl-SI"/>
        </w:rPr>
        <w:t xml:space="preserve">le </w:t>
      </w:r>
      <w:r w:rsidRPr="00A25900">
        <w:rPr>
          <w:rFonts w:ascii="Arial" w:eastAsia="Times New Roman" w:hAnsi="Arial" w:cs="Arial"/>
          <w:iCs/>
          <w:sz w:val="20"/>
          <w:szCs w:val="20"/>
          <w:lang w:eastAsia="sl-SI"/>
        </w:rPr>
        <w:t xml:space="preserve">redko </w:t>
      </w:r>
      <w:r>
        <w:rPr>
          <w:rFonts w:ascii="Arial" w:eastAsia="Times New Roman" w:hAnsi="Arial" w:cs="Arial"/>
          <w:iCs/>
          <w:sz w:val="20"/>
          <w:szCs w:val="20"/>
          <w:lang w:eastAsia="sl-SI"/>
        </w:rPr>
        <w:t xml:space="preserve">nezakonito </w:t>
      </w:r>
      <w:r w:rsidRPr="00A25900">
        <w:rPr>
          <w:rFonts w:ascii="Arial" w:eastAsia="Times New Roman" w:hAnsi="Arial" w:cs="Arial"/>
          <w:iCs/>
          <w:sz w:val="20"/>
          <w:szCs w:val="20"/>
          <w:lang w:eastAsia="sl-SI"/>
        </w:rPr>
        <w:t>prehajajo mejo na mejnih prehodih, zato</w:t>
      </w:r>
      <w:r>
        <w:rPr>
          <w:rFonts w:ascii="Arial" w:eastAsia="Times New Roman" w:hAnsi="Arial" w:cs="Arial"/>
          <w:iCs/>
          <w:sz w:val="20"/>
          <w:szCs w:val="20"/>
          <w:lang w:eastAsia="sl-SI"/>
        </w:rPr>
        <w:t xml:space="preserve"> menimo, da</w:t>
      </w:r>
      <w:r w:rsidRPr="00A25900">
        <w:rPr>
          <w:rFonts w:ascii="Arial" w:eastAsia="Times New Roman" w:hAnsi="Arial" w:cs="Arial"/>
          <w:iCs/>
          <w:sz w:val="20"/>
          <w:szCs w:val="20"/>
          <w:lang w:eastAsia="sl-SI"/>
        </w:rPr>
        <w:t xml:space="preserve"> je poleg uporabe alternativnih metod klju</w:t>
      </w:r>
      <w:r>
        <w:rPr>
          <w:rFonts w:ascii="Arial" w:eastAsia="Times New Roman" w:hAnsi="Arial" w:cs="Arial"/>
          <w:iCs/>
          <w:sz w:val="20"/>
          <w:szCs w:val="20"/>
          <w:lang w:eastAsia="sl-SI"/>
        </w:rPr>
        <w:t>čno</w:t>
      </w:r>
      <w:r w:rsidRPr="00A25900">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š</w:t>
      </w:r>
      <w:r w:rsidRPr="00A25900">
        <w:rPr>
          <w:rFonts w:ascii="Arial" w:eastAsia="Times New Roman" w:hAnsi="Arial" w:cs="Arial"/>
          <w:iCs/>
          <w:sz w:val="20"/>
          <w:szCs w:val="20"/>
          <w:lang w:eastAsia="sl-SI"/>
        </w:rPr>
        <w:t xml:space="preserve">e </w:t>
      </w:r>
      <w:r>
        <w:rPr>
          <w:rFonts w:ascii="Arial" w:eastAsia="Times New Roman" w:hAnsi="Arial" w:cs="Arial"/>
          <w:iCs/>
          <w:sz w:val="20"/>
          <w:szCs w:val="20"/>
          <w:lang w:eastAsia="sl-SI"/>
        </w:rPr>
        <w:t>informiranje o</w:t>
      </w:r>
      <w:r w:rsidRPr="00A25900">
        <w:rPr>
          <w:rFonts w:ascii="Arial" w:eastAsia="Times New Roman" w:hAnsi="Arial" w:cs="Arial"/>
          <w:iCs/>
          <w:sz w:val="20"/>
          <w:szCs w:val="20"/>
          <w:lang w:eastAsia="sl-SI"/>
        </w:rPr>
        <w:t xml:space="preserve"> uspe</w:t>
      </w:r>
      <w:r>
        <w:rPr>
          <w:rFonts w:ascii="Arial" w:eastAsia="Times New Roman" w:hAnsi="Arial" w:cs="Arial"/>
          <w:iCs/>
          <w:sz w:val="20"/>
          <w:szCs w:val="20"/>
          <w:lang w:eastAsia="sl-SI"/>
        </w:rPr>
        <w:t>š</w:t>
      </w:r>
      <w:r w:rsidRPr="00A25900">
        <w:rPr>
          <w:rFonts w:ascii="Arial" w:eastAsia="Times New Roman" w:hAnsi="Arial" w:cs="Arial"/>
          <w:iCs/>
          <w:sz w:val="20"/>
          <w:szCs w:val="20"/>
          <w:lang w:eastAsia="sl-SI"/>
        </w:rPr>
        <w:t>no izvedenih ukrep</w:t>
      </w:r>
      <w:r>
        <w:rPr>
          <w:rFonts w:ascii="Arial" w:eastAsia="Times New Roman" w:hAnsi="Arial" w:cs="Arial"/>
          <w:iCs/>
          <w:sz w:val="20"/>
          <w:szCs w:val="20"/>
          <w:lang w:eastAsia="sl-SI"/>
        </w:rPr>
        <w:t>ih</w:t>
      </w:r>
      <w:r w:rsidRPr="00A25900">
        <w:rPr>
          <w:rFonts w:ascii="Arial" w:eastAsia="Times New Roman" w:hAnsi="Arial" w:cs="Arial"/>
          <w:iCs/>
          <w:sz w:val="20"/>
          <w:szCs w:val="20"/>
          <w:lang w:eastAsia="sl-SI"/>
        </w:rPr>
        <w:t xml:space="preserve"> po celotni migra</w:t>
      </w:r>
      <w:r>
        <w:rPr>
          <w:rFonts w:ascii="Arial" w:eastAsia="Times New Roman" w:hAnsi="Arial" w:cs="Arial"/>
          <w:iCs/>
          <w:sz w:val="20"/>
          <w:szCs w:val="20"/>
          <w:lang w:eastAsia="sl-SI"/>
        </w:rPr>
        <w:t>cijski</w:t>
      </w:r>
      <w:r w:rsidRPr="00A25900">
        <w:rPr>
          <w:rFonts w:ascii="Arial" w:eastAsia="Times New Roman" w:hAnsi="Arial" w:cs="Arial"/>
          <w:iCs/>
          <w:sz w:val="20"/>
          <w:szCs w:val="20"/>
          <w:lang w:eastAsia="sl-SI"/>
        </w:rPr>
        <w:t xml:space="preserve"> poti.</w:t>
      </w:r>
    </w:p>
    <w:p w14:paraId="0C3A47E7" w14:textId="2AE1BEE7" w:rsidR="00FE53A4" w:rsidRDefault="00FE53A4" w:rsidP="00FE53A4">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
    <w:p w14:paraId="32E520E4" w14:textId="77777777" w:rsidR="00FE53A4" w:rsidRPr="00FE53A4" w:rsidRDefault="00FE53A4" w:rsidP="00FE53A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val="fr-FR" w:eastAsia="sl-SI"/>
        </w:rPr>
        <w:t xml:space="preserve">Ministrica bo predlagala tudi možnost preučitve trilateralnega sodelovanja z Republiko Hrvaško na tem področju. </w:t>
      </w:r>
      <w:r w:rsidRPr="00FE53A4">
        <w:rPr>
          <w:rFonts w:ascii="Arial" w:eastAsia="Times New Roman" w:hAnsi="Arial" w:cs="Arial"/>
          <w:iCs/>
          <w:sz w:val="20"/>
          <w:szCs w:val="20"/>
          <w:lang w:eastAsia="sl-SI"/>
        </w:rPr>
        <w:t xml:space="preserve">Slovenska policija se je na vstop Hrvaške v schengensko območje </w:t>
      </w:r>
      <w:r>
        <w:rPr>
          <w:rFonts w:ascii="Arial" w:eastAsia="Times New Roman" w:hAnsi="Arial" w:cs="Arial"/>
          <w:iCs/>
          <w:sz w:val="20"/>
          <w:szCs w:val="20"/>
          <w:lang w:eastAsia="sl-SI"/>
        </w:rPr>
        <w:t xml:space="preserve">namreč </w:t>
      </w:r>
      <w:r w:rsidRPr="00FE53A4">
        <w:rPr>
          <w:rFonts w:ascii="Arial" w:eastAsia="Times New Roman" w:hAnsi="Arial" w:cs="Arial"/>
          <w:iCs/>
          <w:sz w:val="20"/>
          <w:szCs w:val="20"/>
          <w:lang w:eastAsia="sl-SI"/>
        </w:rPr>
        <w:t>pripravljala že dalj časa na strateški in taktični ravni. Sprejela je strategijo dela, ki opredeljuje tudi način izvajanja izravnalnih ukrepov na notranjih mejah z vsemi sosednjimi državami in izvajanje zakonodaje EU na notranjih mejah, njen namen pa je še naprej zagotavljati visoko raven varnosti.</w:t>
      </w:r>
    </w:p>
    <w:p w14:paraId="04293B09" w14:textId="0B34D71B" w:rsidR="00443212" w:rsidRPr="009472BB" w:rsidRDefault="00443212" w:rsidP="005E2FEF">
      <w:pPr>
        <w:spacing w:after="0" w:line="260" w:lineRule="exact"/>
        <w:jc w:val="both"/>
        <w:rPr>
          <w:rFonts w:ascii="Arial" w:hAnsi="Arial" w:cs="Arial"/>
          <w:bCs/>
          <w:sz w:val="20"/>
          <w:szCs w:val="20"/>
        </w:rPr>
      </w:pPr>
    </w:p>
    <w:p w14:paraId="017D9AE6" w14:textId="74D204A5" w:rsidR="00014804" w:rsidRPr="00A71E8E" w:rsidRDefault="00014804" w:rsidP="005E2FEF">
      <w:pPr>
        <w:numPr>
          <w:ilvl w:val="0"/>
          <w:numId w:val="8"/>
        </w:numPr>
        <w:spacing w:after="0" w:line="260" w:lineRule="exact"/>
        <w:jc w:val="both"/>
        <w:rPr>
          <w:rFonts w:ascii="Arial" w:hAnsi="Arial" w:cs="Arial"/>
          <w:b/>
          <w:bCs/>
          <w:sz w:val="20"/>
          <w:szCs w:val="20"/>
          <w:lang w:val="fr-FR"/>
        </w:rPr>
      </w:pPr>
      <w:r w:rsidRPr="00A71E8E">
        <w:rPr>
          <w:rFonts w:ascii="Arial" w:hAnsi="Arial" w:cs="Arial"/>
          <w:b/>
          <w:bCs/>
          <w:sz w:val="20"/>
          <w:szCs w:val="20"/>
          <w:lang w:val="fr-FR"/>
        </w:rPr>
        <w:t>Delegacija Republike Slovenije</w:t>
      </w:r>
      <w:r w:rsidR="00622606" w:rsidRPr="00A71E8E">
        <w:rPr>
          <w:rFonts w:ascii="Arial" w:hAnsi="Arial" w:cs="Arial"/>
          <w:b/>
          <w:bCs/>
          <w:sz w:val="20"/>
          <w:szCs w:val="20"/>
          <w:lang w:val="fr-FR"/>
        </w:rPr>
        <w:t>:</w:t>
      </w:r>
    </w:p>
    <w:p w14:paraId="38E9DA70" w14:textId="5DC1774B" w:rsidR="00B433AC" w:rsidRPr="00A71E8E" w:rsidRDefault="00446CB2" w:rsidP="005E2FEF">
      <w:pPr>
        <w:pStyle w:val="Odstavekseznama"/>
        <w:numPr>
          <w:ilvl w:val="0"/>
          <w:numId w:val="39"/>
        </w:num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Pr>
          <w:rFonts w:ascii="Arial" w:eastAsia="Times New Roman" w:hAnsi="Arial" w:cs="Arial"/>
          <w:iCs/>
          <w:sz w:val="20"/>
          <w:szCs w:val="20"/>
          <w:lang w:val="fr-FR" w:eastAsia="sl-SI"/>
        </w:rPr>
        <w:t>Sanja Ajanović Hovnik, ministrica za javno upravo v funkciji ministrice za notranje zadeve,</w:t>
      </w:r>
    </w:p>
    <w:p w14:paraId="26967788" w14:textId="08EDC2FA" w:rsidR="00A404FA" w:rsidRPr="00A71E8E" w:rsidRDefault="00A404FA" w:rsidP="003F7050">
      <w:pPr>
        <w:pStyle w:val="Odstavekseznama"/>
        <w:numPr>
          <w:ilvl w:val="0"/>
          <w:numId w:val="39"/>
        </w:num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A71E8E">
        <w:rPr>
          <w:rFonts w:ascii="Arial" w:eastAsia="Times New Roman" w:hAnsi="Arial" w:cs="Arial"/>
          <w:iCs/>
          <w:sz w:val="20"/>
          <w:szCs w:val="20"/>
          <w:lang w:val="fr-FR" w:eastAsia="sl-SI"/>
        </w:rPr>
        <w:t>Suzana Ivanović,</w:t>
      </w:r>
      <w:r w:rsidRPr="00A71E8E">
        <w:rPr>
          <w:lang w:val="fr-FR"/>
        </w:rPr>
        <w:t xml:space="preserve"> </w:t>
      </w:r>
      <w:r w:rsidR="00446CB2">
        <w:rPr>
          <w:rFonts w:ascii="Arial" w:eastAsia="Times New Roman" w:hAnsi="Arial" w:cs="Arial"/>
          <w:iCs/>
          <w:sz w:val="20"/>
          <w:szCs w:val="20"/>
          <w:lang w:val="fr-FR" w:eastAsia="sl-SI"/>
        </w:rPr>
        <w:t>k</w:t>
      </w:r>
      <w:r w:rsidRPr="00A71E8E">
        <w:rPr>
          <w:rFonts w:ascii="Arial" w:eastAsia="Times New Roman" w:hAnsi="Arial" w:cs="Arial"/>
          <w:iCs/>
          <w:sz w:val="20"/>
          <w:szCs w:val="20"/>
          <w:lang w:val="fr-FR" w:eastAsia="sl-SI"/>
        </w:rPr>
        <w:t xml:space="preserve">abinet ministrice, </w:t>
      </w:r>
    </w:p>
    <w:p w14:paraId="0AC1FBF1" w14:textId="7090C8ED" w:rsidR="00446CB2" w:rsidRDefault="00446CB2" w:rsidP="00A404FA">
      <w:pPr>
        <w:pStyle w:val="Odstavekseznama"/>
        <w:numPr>
          <w:ilvl w:val="0"/>
          <w:numId w:val="39"/>
        </w:num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Pr>
          <w:rFonts w:ascii="Arial" w:eastAsia="Times New Roman" w:hAnsi="Arial" w:cs="Arial"/>
          <w:iCs/>
          <w:sz w:val="20"/>
          <w:szCs w:val="20"/>
          <w:lang w:val="fr-FR" w:eastAsia="sl-SI"/>
        </w:rPr>
        <w:t>Nataša Potočnik, v.d. generalna direktorica Direktorata za migracije,</w:t>
      </w:r>
    </w:p>
    <w:p w14:paraId="623C8B2A" w14:textId="1E0419E7" w:rsidR="00476990" w:rsidRDefault="00446CB2" w:rsidP="00A404FA">
      <w:pPr>
        <w:pStyle w:val="Odstavekseznama"/>
        <w:numPr>
          <w:ilvl w:val="0"/>
          <w:numId w:val="39"/>
        </w:num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Pr>
          <w:rFonts w:ascii="Arial" w:eastAsia="Times New Roman" w:hAnsi="Arial" w:cs="Arial"/>
          <w:iCs/>
          <w:sz w:val="20"/>
          <w:szCs w:val="20"/>
          <w:lang w:val="fr-FR" w:eastAsia="sl-SI"/>
        </w:rPr>
        <w:t>Jože Senica, pomočnik generalnega direktorja Policije,</w:t>
      </w:r>
      <w:r w:rsidR="00476990" w:rsidRPr="00A71E8E">
        <w:rPr>
          <w:rFonts w:ascii="Arial" w:eastAsia="Times New Roman" w:hAnsi="Arial" w:cs="Arial"/>
          <w:iCs/>
          <w:sz w:val="20"/>
          <w:szCs w:val="20"/>
          <w:lang w:val="fr-FR" w:eastAsia="sl-SI"/>
        </w:rPr>
        <w:t xml:space="preserve"> </w:t>
      </w:r>
    </w:p>
    <w:p w14:paraId="1E628258" w14:textId="61B1167A" w:rsidR="00446CB2" w:rsidRPr="00A71E8E" w:rsidRDefault="00446CB2" w:rsidP="00A404FA">
      <w:pPr>
        <w:pStyle w:val="Odstavekseznama"/>
        <w:numPr>
          <w:ilvl w:val="0"/>
          <w:numId w:val="39"/>
        </w:num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Pr>
          <w:rFonts w:ascii="Arial" w:eastAsia="Times New Roman" w:hAnsi="Arial" w:cs="Arial"/>
          <w:iCs/>
          <w:sz w:val="20"/>
          <w:szCs w:val="20"/>
          <w:lang w:val="fr-FR" w:eastAsia="sl-SI"/>
        </w:rPr>
        <w:t>Mirjana Vertič Gotal, uradna govorka, Služba za odnose z javnostmi.</w:t>
      </w:r>
    </w:p>
    <w:sectPr w:rsidR="00446CB2" w:rsidRPr="00A71E8E" w:rsidSect="004F3D48">
      <w:headerReference w:type="default" r:id="rId11"/>
      <w:footerReference w:type="default" r:id="rId12"/>
      <w:pgSz w:w="11900" w:h="16840" w:code="9"/>
      <w:pgMar w:top="1701" w:right="1701" w:bottom="1134" w:left="1701"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F3424" w14:textId="77777777" w:rsidR="00433733" w:rsidRDefault="00433733">
      <w:pPr>
        <w:spacing w:after="0" w:line="240" w:lineRule="auto"/>
      </w:pPr>
      <w:r>
        <w:separator/>
      </w:r>
    </w:p>
  </w:endnote>
  <w:endnote w:type="continuationSeparator" w:id="0">
    <w:p w14:paraId="4560209A" w14:textId="77777777" w:rsidR="00433733" w:rsidRDefault="0043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BF4B" w14:textId="4E94CAC3" w:rsidR="00947A82" w:rsidRDefault="008806D6">
    <w:pPr>
      <w:pStyle w:val="Noga"/>
      <w:jc w:val="right"/>
    </w:pPr>
    <w:r>
      <w:fldChar w:fldCharType="begin"/>
    </w:r>
    <w:r>
      <w:instrText>PAGE   \* MERGEFORMAT</w:instrText>
    </w:r>
    <w:r>
      <w:fldChar w:fldCharType="separate"/>
    </w:r>
    <w:r w:rsidR="00FE7143">
      <w:rPr>
        <w:noProof/>
      </w:rPr>
      <w:t>5</w:t>
    </w:r>
    <w:r>
      <w:fldChar w:fldCharType="end"/>
    </w:r>
  </w:p>
  <w:p w14:paraId="5EFE8EB0" w14:textId="77777777" w:rsidR="00710569" w:rsidRDefault="00433733" w:rsidP="004F3D48">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E48FB" w14:textId="77777777" w:rsidR="00433733" w:rsidRDefault="00433733">
      <w:pPr>
        <w:spacing w:after="0" w:line="240" w:lineRule="auto"/>
      </w:pPr>
      <w:r>
        <w:separator/>
      </w:r>
    </w:p>
  </w:footnote>
  <w:footnote w:type="continuationSeparator" w:id="0">
    <w:p w14:paraId="615F5DE1" w14:textId="77777777" w:rsidR="00433733" w:rsidRDefault="00433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0102" w14:textId="77777777" w:rsidR="00260E82" w:rsidRPr="00E21FF9" w:rsidRDefault="008806D6" w:rsidP="006E6E34">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62D5A009" w14:textId="77777777" w:rsidR="00260E82" w:rsidRPr="008F3500" w:rsidRDefault="00433733" w:rsidP="006E6E34">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F152C" w14:textId="77777777" w:rsidR="00710569" w:rsidRPr="0010482E" w:rsidRDefault="00433733" w:rsidP="0010482E">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7E3A"/>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8653AD"/>
    <w:multiLevelType w:val="hybridMultilevel"/>
    <w:tmpl w:val="76AC22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BF65C7"/>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DB2D0C"/>
    <w:multiLevelType w:val="hybridMultilevel"/>
    <w:tmpl w:val="A4A4919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B2100"/>
    <w:multiLevelType w:val="hybridMultilevel"/>
    <w:tmpl w:val="75129B58"/>
    <w:lvl w:ilvl="0" w:tplc="B4F013BC">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3478AC"/>
    <w:multiLevelType w:val="hybridMultilevel"/>
    <w:tmpl w:val="5BA431BE"/>
    <w:lvl w:ilvl="0" w:tplc="992EEC44">
      <w:start w:val="2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5852F4"/>
    <w:multiLevelType w:val="hybridMultilevel"/>
    <w:tmpl w:val="396EAA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4A44BC"/>
    <w:multiLevelType w:val="hybridMultilevel"/>
    <w:tmpl w:val="58120F36"/>
    <w:lvl w:ilvl="0" w:tplc="66C40C9C">
      <w:numFmt w:val="bullet"/>
      <w:lvlText w:val="-"/>
      <w:lvlJc w:val="left"/>
      <w:pPr>
        <w:tabs>
          <w:tab w:val="num" w:pos="720"/>
        </w:tabs>
        <w:ind w:left="720" w:hanging="360"/>
      </w:pPr>
      <w:rPr>
        <w:rFonts w:ascii="Helv" w:eastAsia="Batang" w:hAnsi="Helv" w:cs="Helv"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EDC2189"/>
    <w:multiLevelType w:val="hybridMultilevel"/>
    <w:tmpl w:val="77E85AB8"/>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FD2EE3"/>
    <w:multiLevelType w:val="hybridMultilevel"/>
    <w:tmpl w:val="EFB220D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FA5588"/>
    <w:multiLevelType w:val="hybridMultilevel"/>
    <w:tmpl w:val="F384C4E0"/>
    <w:lvl w:ilvl="0" w:tplc="CEAAFB2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2E06FC3"/>
    <w:multiLevelType w:val="hybridMultilevel"/>
    <w:tmpl w:val="DCE27A06"/>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251EB6"/>
    <w:multiLevelType w:val="hybridMultilevel"/>
    <w:tmpl w:val="D49628DC"/>
    <w:lvl w:ilvl="0" w:tplc="DA4876D0">
      <w:start w:val="25"/>
      <w:numFmt w:val="bullet"/>
      <w:lvlText w:val="-"/>
      <w:lvlJc w:val="left"/>
      <w:pPr>
        <w:tabs>
          <w:tab w:val="num" w:pos="720"/>
        </w:tabs>
        <w:ind w:left="720" w:hanging="360"/>
      </w:pPr>
      <w:rPr>
        <w:rFonts w:ascii="Arial" w:eastAsia="Times New Roman" w:hAnsi="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E8D6396"/>
    <w:multiLevelType w:val="hybridMultilevel"/>
    <w:tmpl w:val="7CBEF16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DD313E"/>
    <w:multiLevelType w:val="hybridMultilevel"/>
    <w:tmpl w:val="95CA1534"/>
    <w:lvl w:ilvl="0" w:tplc="9968C782">
      <w:start w:val="1"/>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6" w15:restartNumberingAfterBreak="0">
    <w:nsid w:val="416D2529"/>
    <w:multiLevelType w:val="hybridMultilevel"/>
    <w:tmpl w:val="94CCD53A"/>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33D453C"/>
    <w:multiLevelType w:val="hybridMultilevel"/>
    <w:tmpl w:val="87228392"/>
    <w:lvl w:ilvl="0" w:tplc="5EE01760">
      <w:start w:val="25"/>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4EC674C"/>
    <w:multiLevelType w:val="hybridMultilevel"/>
    <w:tmpl w:val="42CAC4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47427F80"/>
    <w:multiLevelType w:val="hybridMultilevel"/>
    <w:tmpl w:val="2F5E7DBA"/>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1F00C2"/>
    <w:multiLevelType w:val="hybridMultilevel"/>
    <w:tmpl w:val="9FA4D262"/>
    <w:lvl w:ilvl="0" w:tplc="7228F4BE">
      <w:numFmt w:val="bullet"/>
      <w:lvlText w:val="-"/>
      <w:lvlJc w:val="left"/>
      <w:pPr>
        <w:ind w:left="1068" w:hanging="360"/>
      </w:pPr>
      <w:rPr>
        <w:rFonts w:ascii="Calibri" w:eastAsia="Calibr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2" w15:restartNumberingAfterBreak="0">
    <w:nsid w:val="4C854249"/>
    <w:multiLevelType w:val="hybridMultilevel"/>
    <w:tmpl w:val="142C55DE"/>
    <w:lvl w:ilvl="0" w:tplc="027EFF84">
      <w:start w:val="19"/>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E210CF6"/>
    <w:multiLevelType w:val="hybridMultilevel"/>
    <w:tmpl w:val="F9A4B4B0"/>
    <w:lvl w:ilvl="0" w:tplc="5EE01760">
      <w:start w:val="25"/>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4F9C63AE"/>
    <w:multiLevelType w:val="hybridMultilevel"/>
    <w:tmpl w:val="AD5E6436"/>
    <w:lvl w:ilvl="0" w:tplc="992EEC44">
      <w:start w:val="2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A65926"/>
    <w:multiLevelType w:val="hybridMultilevel"/>
    <w:tmpl w:val="9258C1C8"/>
    <w:lvl w:ilvl="0" w:tplc="0424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556D2B"/>
    <w:multiLevelType w:val="hybridMultilevel"/>
    <w:tmpl w:val="B9BE4FA6"/>
    <w:lvl w:ilvl="0" w:tplc="04240001">
      <w:start w:val="1"/>
      <w:numFmt w:val="bullet"/>
      <w:lvlText w:val=""/>
      <w:lvlJc w:val="left"/>
      <w:pPr>
        <w:ind w:left="1440" w:hanging="360"/>
      </w:pPr>
      <w:rPr>
        <w:rFonts w:ascii="Symbol" w:hAnsi="Symbol"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7" w15:restartNumberingAfterBreak="0">
    <w:nsid w:val="52955A6C"/>
    <w:multiLevelType w:val="hybridMultilevel"/>
    <w:tmpl w:val="C44644E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531A4760"/>
    <w:multiLevelType w:val="hybridMultilevel"/>
    <w:tmpl w:val="86C017D6"/>
    <w:lvl w:ilvl="0" w:tplc="0424000F">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B202D3B"/>
    <w:multiLevelType w:val="hybridMultilevel"/>
    <w:tmpl w:val="D73823B0"/>
    <w:lvl w:ilvl="0" w:tplc="BA6C790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B796857"/>
    <w:multiLevelType w:val="hybridMultilevel"/>
    <w:tmpl w:val="5810CE82"/>
    <w:lvl w:ilvl="0" w:tplc="4418B0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8B39CD"/>
    <w:multiLevelType w:val="hybridMultilevel"/>
    <w:tmpl w:val="41F2370E"/>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6527523D"/>
    <w:multiLevelType w:val="hybridMultilevel"/>
    <w:tmpl w:val="8110EB06"/>
    <w:lvl w:ilvl="0" w:tplc="1A64C0A2">
      <w:start w:val="1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65D4366A"/>
    <w:multiLevelType w:val="hybridMultilevel"/>
    <w:tmpl w:val="6B2E55E6"/>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E16019"/>
    <w:multiLevelType w:val="hybridMultilevel"/>
    <w:tmpl w:val="D3FC0D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8652EE4"/>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21F5447"/>
    <w:multiLevelType w:val="hybridMultilevel"/>
    <w:tmpl w:val="C9DC999A"/>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762363F3"/>
    <w:multiLevelType w:val="hybridMultilevel"/>
    <w:tmpl w:val="453C642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788A0D4A"/>
    <w:multiLevelType w:val="hybridMultilevel"/>
    <w:tmpl w:val="15E42ED0"/>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17"/>
  </w:num>
  <w:num w:numId="4">
    <w:abstractNumId w:val="11"/>
  </w:num>
  <w:num w:numId="5">
    <w:abstractNumId w:val="30"/>
  </w:num>
  <w:num w:numId="6">
    <w:abstractNumId w:val="10"/>
  </w:num>
  <w:num w:numId="7">
    <w:abstractNumId w:val="4"/>
  </w:num>
  <w:num w:numId="8">
    <w:abstractNumId w:val="1"/>
  </w:num>
  <w:num w:numId="9">
    <w:abstractNumId w:val="2"/>
  </w:num>
  <w:num w:numId="10">
    <w:abstractNumId w:val="33"/>
  </w:num>
  <w:num w:numId="11">
    <w:abstractNumId w:val="25"/>
  </w:num>
  <w:num w:numId="12">
    <w:abstractNumId w:val="13"/>
  </w:num>
  <w:num w:numId="13">
    <w:abstractNumId w:val="7"/>
  </w:num>
  <w:num w:numId="14">
    <w:abstractNumId w:val="23"/>
  </w:num>
  <w:num w:numId="15">
    <w:abstractNumId w:val="18"/>
  </w:num>
  <w:num w:numId="16">
    <w:abstractNumId w:val="0"/>
  </w:num>
  <w:num w:numId="17">
    <w:abstractNumId w:val="37"/>
  </w:num>
  <w:num w:numId="18">
    <w:abstractNumId w:val="36"/>
  </w:num>
  <w:num w:numId="19">
    <w:abstractNumId w:val="6"/>
  </w:num>
  <w:num w:numId="20">
    <w:abstractNumId w:val="3"/>
  </w:num>
  <w:num w:numId="21">
    <w:abstractNumId w:val="24"/>
  </w:num>
  <w:num w:numId="22">
    <w:abstractNumId w:val="28"/>
  </w:num>
  <w:num w:numId="23">
    <w:abstractNumId w:val="5"/>
  </w:num>
  <w:num w:numId="24">
    <w:abstractNumId w:val="9"/>
  </w:num>
  <w:num w:numId="25">
    <w:abstractNumId w:val="27"/>
  </w:num>
  <w:num w:numId="26">
    <w:abstractNumId w:val="19"/>
  </w:num>
  <w:num w:numId="27">
    <w:abstractNumId w:val="26"/>
  </w:num>
  <w:num w:numId="28">
    <w:abstractNumId w:val="15"/>
  </w:num>
  <w:num w:numId="29">
    <w:abstractNumId w:val="40"/>
  </w:num>
  <w:num w:numId="30">
    <w:abstractNumId w:val="22"/>
  </w:num>
  <w:num w:numId="31">
    <w:abstractNumId w:val="8"/>
  </w:num>
  <w:num w:numId="32">
    <w:abstractNumId w:val="14"/>
  </w:num>
  <w:num w:numId="33">
    <w:abstractNumId w:val="20"/>
  </w:num>
  <w:num w:numId="34">
    <w:abstractNumId w:val="21"/>
  </w:num>
  <w:num w:numId="35">
    <w:abstractNumId w:val="38"/>
  </w:num>
  <w:num w:numId="36">
    <w:abstractNumId w:val="12"/>
  </w:num>
  <w:num w:numId="37">
    <w:abstractNumId w:val="16"/>
  </w:num>
  <w:num w:numId="38">
    <w:abstractNumId w:val="32"/>
  </w:num>
  <w:num w:numId="39">
    <w:abstractNumId w:val="34"/>
  </w:num>
  <w:num w:numId="40">
    <w:abstractNumId w:val="39"/>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CE"/>
    <w:rsid w:val="00001579"/>
    <w:rsid w:val="000079AD"/>
    <w:rsid w:val="00012845"/>
    <w:rsid w:val="00014804"/>
    <w:rsid w:val="00023A5B"/>
    <w:rsid w:val="00025244"/>
    <w:rsid w:val="00027BB9"/>
    <w:rsid w:val="00030BD7"/>
    <w:rsid w:val="00043D88"/>
    <w:rsid w:val="000562AA"/>
    <w:rsid w:val="000566CB"/>
    <w:rsid w:val="00062CBA"/>
    <w:rsid w:val="000639AC"/>
    <w:rsid w:val="00070C55"/>
    <w:rsid w:val="00076738"/>
    <w:rsid w:val="000774FC"/>
    <w:rsid w:val="00077F27"/>
    <w:rsid w:val="00080D8D"/>
    <w:rsid w:val="0008660F"/>
    <w:rsid w:val="000A241D"/>
    <w:rsid w:val="000B26E4"/>
    <w:rsid w:val="000C1115"/>
    <w:rsid w:val="000C1BFB"/>
    <w:rsid w:val="000C31AF"/>
    <w:rsid w:val="000D3F00"/>
    <w:rsid w:val="000D7C5C"/>
    <w:rsid w:val="000E18EB"/>
    <w:rsid w:val="000F3310"/>
    <w:rsid w:val="000F377A"/>
    <w:rsid w:val="000F47E4"/>
    <w:rsid w:val="000F73A1"/>
    <w:rsid w:val="0010124C"/>
    <w:rsid w:val="00103115"/>
    <w:rsid w:val="00103CD5"/>
    <w:rsid w:val="0010482E"/>
    <w:rsid w:val="0012088C"/>
    <w:rsid w:val="00142A1D"/>
    <w:rsid w:val="00155EB1"/>
    <w:rsid w:val="00164A38"/>
    <w:rsid w:val="00170A3E"/>
    <w:rsid w:val="00190DD8"/>
    <w:rsid w:val="0019616F"/>
    <w:rsid w:val="001A027A"/>
    <w:rsid w:val="001A0CF7"/>
    <w:rsid w:val="001A4EDD"/>
    <w:rsid w:val="001A5C15"/>
    <w:rsid w:val="001A750C"/>
    <w:rsid w:val="001B183E"/>
    <w:rsid w:val="001B36EA"/>
    <w:rsid w:val="001B6126"/>
    <w:rsid w:val="001C7C61"/>
    <w:rsid w:val="001E0602"/>
    <w:rsid w:val="001E7BB2"/>
    <w:rsid w:val="001F0DEE"/>
    <w:rsid w:val="001F0E35"/>
    <w:rsid w:val="002119D9"/>
    <w:rsid w:val="00212C99"/>
    <w:rsid w:val="00214017"/>
    <w:rsid w:val="00224857"/>
    <w:rsid w:val="00225D10"/>
    <w:rsid w:val="00226783"/>
    <w:rsid w:val="00231077"/>
    <w:rsid w:val="00231554"/>
    <w:rsid w:val="002372D0"/>
    <w:rsid w:val="00241127"/>
    <w:rsid w:val="00251133"/>
    <w:rsid w:val="00255A84"/>
    <w:rsid w:val="0025784D"/>
    <w:rsid w:val="00263E26"/>
    <w:rsid w:val="0026615C"/>
    <w:rsid w:val="00267EAD"/>
    <w:rsid w:val="002818C9"/>
    <w:rsid w:val="00292FE5"/>
    <w:rsid w:val="00294F3B"/>
    <w:rsid w:val="00295B92"/>
    <w:rsid w:val="002A0DA0"/>
    <w:rsid w:val="002A6339"/>
    <w:rsid w:val="002B17BB"/>
    <w:rsid w:val="002B3C94"/>
    <w:rsid w:val="002B47AC"/>
    <w:rsid w:val="002B5ED1"/>
    <w:rsid w:val="002C677A"/>
    <w:rsid w:val="002C791C"/>
    <w:rsid w:val="002D3B30"/>
    <w:rsid w:val="002D3B35"/>
    <w:rsid w:val="002F3AAB"/>
    <w:rsid w:val="003073EF"/>
    <w:rsid w:val="003111AC"/>
    <w:rsid w:val="003146FE"/>
    <w:rsid w:val="00320A0A"/>
    <w:rsid w:val="00330B86"/>
    <w:rsid w:val="00331A13"/>
    <w:rsid w:val="003325B7"/>
    <w:rsid w:val="00341A3A"/>
    <w:rsid w:val="003429A2"/>
    <w:rsid w:val="00342EFF"/>
    <w:rsid w:val="00344C80"/>
    <w:rsid w:val="003462B0"/>
    <w:rsid w:val="00346BB0"/>
    <w:rsid w:val="0034769D"/>
    <w:rsid w:val="0035363B"/>
    <w:rsid w:val="00353FFD"/>
    <w:rsid w:val="00362F42"/>
    <w:rsid w:val="00370B20"/>
    <w:rsid w:val="003921E1"/>
    <w:rsid w:val="003926D2"/>
    <w:rsid w:val="003C0962"/>
    <w:rsid w:val="003E2382"/>
    <w:rsid w:val="003E5971"/>
    <w:rsid w:val="003F6D9B"/>
    <w:rsid w:val="003F7050"/>
    <w:rsid w:val="003F7267"/>
    <w:rsid w:val="003F7893"/>
    <w:rsid w:val="00400B92"/>
    <w:rsid w:val="00401496"/>
    <w:rsid w:val="004064C1"/>
    <w:rsid w:val="004132F2"/>
    <w:rsid w:val="00413A2F"/>
    <w:rsid w:val="00414D2F"/>
    <w:rsid w:val="0041612C"/>
    <w:rsid w:val="00417A2E"/>
    <w:rsid w:val="004322BD"/>
    <w:rsid w:val="00433733"/>
    <w:rsid w:val="0043656C"/>
    <w:rsid w:val="00443212"/>
    <w:rsid w:val="004465CB"/>
    <w:rsid w:val="00446CB2"/>
    <w:rsid w:val="00446DA7"/>
    <w:rsid w:val="00453553"/>
    <w:rsid w:val="00456577"/>
    <w:rsid w:val="00460354"/>
    <w:rsid w:val="00460BD1"/>
    <w:rsid w:val="0046105C"/>
    <w:rsid w:val="00462A09"/>
    <w:rsid w:val="004667D4"/>
    <w:rsid w:val="004670CE"/>
    <w:rsid w:val="004673AB"/>
    <w:rsid w:val="00470DD2"/>
    <w:rsid w:val="0047639C"/>
    <w:rsid w:val="00476990"/>
    <w:rsid w:val="0048120C"/>
    <w:rsid w:val="004858BC"/>
    <w:rsid w:val="00492B30"/>
    <w:rsid w:val="0049445F"/>
    <w:rsid w:val="00495DBA"/>
    <w:rsid w:val="004964A5"/>
    <w:rsid w:val="00497E73"/>
    <w:rsid w:val="004A1575"/>
    <w:rsid w:val="004A2342"/>
    <w:rsid w:val="004C011A"/>
    <w:rsid w:val="004D5965"/>
    <w:rsid w:val="004E485B"/>
    <w:rsid w:val="004E4BCF"/>
    <w:rsid w:val="004E5543"/>
    <w:rsid w:val="004F35BF"/>
    <w:rsid w:val="004F5AB4"/>
    <w:rsid w:val="005025D2"/>
    <w:rsid w:val="0051285F"/>
    <w:rsid w:val="00513AA3"/>
    <w:rsid w:val="00514FD6"/>
    <w:rsid w:val="005225B7"/>
    <w:rsid w:val="005255B5"/>
    <w:rsid w:val="0052613E"/>
    <w:rsid w:val="005262C5"/>
    <w:rsid w:val="0053026C"/>
    <w:rsid w:val="005304C9"/>
    <w:rsid w:val="005377C1"/>
    <w:rsid w:val="00542C72"/>
    <w:rsid w:val="00555B94"/>
    <w:rsid w:val="00562115"/>
    <w:rsid w:val="00565D53"/>
    <w:rsid w:val="005709EF"/>
    <w:rsid w:val="00572D50"/>
    <w:rsid w:val="0057428B"/>
    <w:rsid w:val="005777F9"/>
    <w:rsid w:val="0058171F"/>
    <w:rsid w:val="00590BF6"/>
    <w:rsid w:val="005954D2"/>
    <w:rsid w:val="0059608D"/>
    <w:rsid w:val="005A299A"/>
    <w:rsid w:val="005A7449"/>
    <w:rsid w:val="005B106A"/>
    <w:rsid w:val="005B221F"/>
    <w:rsid w:val="005B62CF"/>
    <w:rsid w:val="005C315E"/>
    <w:rsid w:val="005D545E"/>
    <w:rsid w:val="005E06B7"/>
    <w:rsid w:val="005E2FEF"/>
    <w:rsid w:val="005E43DD"/>
    <w:rsid w:val="005E715E"/>
    <w:rsid w:val="005F3A24"/>
    <w:rsid w:val="00601C53"/>
    <w:rsid w:val="00607D87"/>
    <w:rsid w:val="00615A7C"/>
    <w:rsid w:val="00616E17"/>
    <w:rsid w:val="00621265"/>
    <w:rsid w:val="00622606"/>
    <w:rsid w:val="00625A4D"/>
    <w:rsid w:val="00630660"/>
    <w:rsid w:val="006400D2"/>
    <w:rsid w:val="00641400"/>
    <w:rsid w:val="00645409"/>
    <w:rsid w:val="00651A43"/>
    <w:rsid w:val="00660B45"/>
    <w:rsid w:val="006625BE"/>
    <w:rsid w:val="006752BF"/>
    <w:rsid w:val="00680ED1"/>
    <w:rsid w:val="00681CBA"/>
    <w:rsid w:val="00683704"/>
    <w:rsid w:val="0068455F"/>
    <w:rsid w:val="00687A8E"/>
    <w:rsid w:val="006973D9"/>
    <w:rsid w:val="006A38D0"/>
    <w:rsid w:val="006A7D83"/>
    <w:rsid w:val="006B0901"/>
    <w:rsid w:val="006B3373"/>
    <w:rsid w:val="006B5376"/>
    <w:rsid w:val="006D6861"/>
    <w:rsid w:val="006F186F"/>
    <w:rsid w:val="006F531B"/>
    <w:rsid w:val="0070537E"/>
    <w:rsid w:val="00715DC9"/>
    <w:rsid w:val="00722763"/>
    <w:rsid w:val="00722E8B"/>
    <w:rsid w:val="0072649C"/>
    <w:rsid w:val="00726B91"/>
    <w:rsid w:val="00726CC0"/>
    <w:rsid w:val="00743EB9"/>
    <w:rsid w:val="007465B2"/>
    <w:rsid w:val="00755D8B"/>
    <w:rsid w:val="00760548"/>
    <w:rsid w:val="00772EE2"/>
    <w:rsid w:val="007737E5"/>
    <w:rsid w:val="007747D6"/>
    <w:rsid w:val="00776D89"/>
    <w:rsid w:val="007813BD"/>
    <w:rsid w:val="007A4AEA"/>
    <w:rsid w:val="007A51BA"/>
    <w:rsid w:val="007B296E"/>
    <w:rsid w:val="007B4105"/>
    <w:rsid w:val="007B5FA2"/>
    <w:rsid w:val="007C1234"/>
    <w:rsid w:val="007C5FF3"/>
    <w:rsid w:val="007C7E93"/>
    <w:rsid w:val="007D1873"/>
    <w:rsid w:val="007F5E20"/>
    <w:rsid w:val="007F7053"/>
    <w:rsid w:val="00810A2B"/>
    <w:rsid w:val="00817647"/>
    <w:rsid w:val="008213DD"/>
    <w:rsid w:val="00824D5E"/>
    <w:rsid w:val="00830960"/>
    <w:rsid w:val="008309AA"/>
    <w:rsid w:val="00832F38"/>
    <w:rsid w:val="00840BD6"/>
    <w:rsid w:val="008469FE"/>
    <w:rsid w:val="00850C43"/>
    <w:rsid w:val="008604B7"/>
    <w:rsid w:val="0086070B"/>
    <w:rsid w:val="00860C4B"/>
    <w:rsid w:val="00861651"/>
    <w:rsid w:val="008626F8"/>
    <w:rsid w:val="00874831"/>
    <w:rsid w:val="00874E5F"/>
    <w:rsid w:val="008779FC"/>
    <w:rsid w:val="008806D6"/>
    <w:rsid w:val="008823A4"/>
    <w:rsid w:val="00884039"/>
    <w:rsid w:val="00895B00"/>
    <w:rsid w:val="00895C5B"/>
    <w:rsid w:val="008C5ED4"/>
    <w:rsid w:val="008D6A0B"/>
    <w:rsid w:val="008E0371"/>
    <w:rsid w:val="008E1635"/>
    <w:rsid w:val="008E1D7E"/>
    <w:rsid w:val="008E3481"/>
    <w:rsid w:val="008E49AD"/>
    <w:rsid w:val="008F2265"/>
    <w:rsid w:val="00900C51"/>
    <w:rsid w:val="0090221E"/>
    <w:rsid w:val="00907ABF"/>
    <w:rsid w:val="009108C7"/>
    <w:rsid w:val="00916AC2"/>
    <w:rsid w:val="00927B1C"/>
    <w:rsid w:val="0093156A"/>
    <w:rsid w:val="0094089D"/>
    <w:rsid w:val="009472BB"/>
    <w:rsid w:val="00950018"/>
    <w:rsid w:val="00951726"/>
    <w:rsid w:val="0095369A"/>
    <w:rsid w:val="00955380"/>
    <w:rsid w:val="00974025"/>
    <w:rsid w:val="009744EA"/>
    <w:rsid w:val="0097563C"/>
    <w:rsid w:val="00975F3F"/>
    <w:rsid w:val="00993B9C"/>
    <w:rsid w:val="009A21AD"/>
    <w:rsid w:val="009A54D3"/>
    <w:rsid w:val="009A6327"/>
    <w:rsid w:val="009B6249"/>
    <w:rsid w:val="009C0DC2"/>
    <w:rsid w:val="009C1336"/>
    <w:rsid w:val="009C41BD"/>
    <w:rsid w:val="009C4563"/>
    <w:rsid w:val="009C6BB8"/>
    <w:rsid w:val="009D1210"/>
    <w:rsid w:val="009E50C9"/>
    <w:rsid w:val="00A017DA"/>
    <w:rsid w:val="00A01867"/>
    <w:rsid w:val="00A02D25"/>
    <w:rsid w:val="00A03403"/>
    <w:rsid w:val="00A05046"/>
    <w:rsid w:val="00A10CFC"/>
    <w:rsid w:val="00A11436"/>
    <w:rsid w:val="00A119BD"/>
    <w:rsid w:val="00A13210"/>
    <w:rsid w:val="00A1764E"/>
    <w:rsid w:val="00A23FCB"/>
    <w:rsid w:val="00A25900"/>
    <w:rsid w:val="00A30D36"/>
    <w:rsid w:val="00A404FA"/>
    <w:rsid w:val="00A5410D"/>
    <w:rsid w:val="00A571D9"/>
    <w:rsid w:val="00A64418"/>
    <w:rsid w:val="00A64D7B"/>
    <w:rsid w:val="00A71990"/>
    <w:rsid w:val="00A71E8E"/>
    <w:rsid w:val="00A76144"/>
    <w:rsid w:val="00A820F9"/>
    <w:rsid w:val="00A843B1"/>
    <w:rsid w:val="00A85E6D"/>
    <w:rsid w:val="00AA4BFD"/>
    <w:rsid w:val="00AB0706"/>
    <w:rsid w:val="00AB17DB"/>
    <w:rsid w:val="00AD7658"/>
    <w:rsid w:val="00AE488D"/>
    <w:rsid w:val="00AE5094"/>
    <w:rsid w:val="00AF10A3"/>
    <w:rsid w:val="00AF3BC8"/>
    <w:rsid w:val="00B14A2D"/>
    <w:rsid w:val="00B1564D"/>
    <w:rsid w:val="00B20544"/>
    <w:rsid w:val="00B22A12"/>
    <w:rsid w:val="00B249A2"/>
    <w:rsid w:val="00B3181C"/>
    <w:rsid w:val="00B34954"/>
    <w:rsid w:val="00B36AF6"/>
    <w:rsid w:val="00B433AC"/>
    <w:rsid w:val="00B434C5"/>
    <w:rsid w:val="00B46D07"/>
    <w:rsid w:val="00B502B0"/>
    <w:rsid w:val="00B516B6"/>
    <w:rsid w:val="00B64E22"/>
    <w:rsid w:val="00B72114"/>
    <w:rsid w:val="00B75CF4"/>
    <w:rsid w:val="00B7675B"/>
    <w:rsid w:val="00B9029D"/>
    <w:rsid w:val="00B927CB"/>
    <w:rsid w:val="00B95614"/>
    <w:rsid w:val="00BA4005"/>
    <w:rsid w:val="00BA4F92"/>
    <w:rsid w:val="00BA6912"/>
    <w:rsid w:val="00BA7C70"/>
    <w:rsid w:val="00BA7D67"/>
    <w:rsid w:val="00BB551D"/>
    <w:rsid w:val="00BB5A95"/>
    <w:rsid w:val="00BC0D01"/>
    <w:rsid w:val="00BC3BC3"/>
    <w:rsid w:val="00BC4E46"/>
    <w:rsid w:val="00BD030F"/>
    <w:rsid w:val="00BD1531"/>
    <w:rsid w:val="00BD2559"/>
    <w:rsid w:val="00BE56CA"/>
    <w:rsid w:val="00BE625E"/>
    <w:rsid w:val="00BE6C78"/>
    <w:rsid w:val="00C034DD"/>
    <w:rsid w:val="00C037FF"/>
    <w:rsid w:val="00C0509A"/>
    <w:rsid w:val="00C1743F"/>
    <w:rsid w:val="00C2034A"/>
    <w:rsid w:val="00C21077"/>
    <w:rsid w:val="00C2136D"/>
    <w:rsid w:val="00C25251"/>
    <w:rsid w:val="00C35CC2"/>
    <w:rsid w:val="00C41A2E"/>
    <w:rsid w:val="00C47505"/>
    <w:rsid w:val="00C50D70"/>
    <w:rsid w:val="00C55E24"/>
    <w:rsid w:val="00C60E73"/>
    <w:rsid w:val="00C65AD6"/>
    <w:rsid w:val="00C67C48"/>
    <w:rsid w:val="00C718DB"/>
    <w:rsid w:val="00C76D77"/>
    <w:rsid w:val="00C82DAB"/>
    <w:rsid w:val="00C86296"/>
    <w:rsid w:val="00C9174C"/>
    <w:rsid w:val="00CB2F51"/>
    <w:rsid w:val="00CC018E"/>
    <w:rsid w:val="00CC16A1"/>
    <w:rsid w:val="00CC4DA8"/>
    <w:rsid w:val="00CC587A"/>
    <w:rsid w:val="00CD0CC8"/>
    <w:rsid w:val="00CE063E"/>
    <w:rsid w:val="00CF23D7"/>
    <w:rsid w:val="00CF27E4"/>
    <w:rsid w:val="00CF2AAC"/>
    <w:rsid w:val="00D006D1"/>
    <w:rsid w:val="00D009EF"/>
    <w:rsid w:val="00D04211"/>
    <w:rsid w:val="00D05C62"/>
    <w:rsid w:val="00D16A37"/>
    <w:rsid w:val="00D34894"/>
    <w:rsid w:val="00D52EC5"/>
    <w:rsid w:val="00D548A4"/>
    <w:rsid w:val="00D57577"/>
    <w:rsid w:val="00D61FD6"/>
    <w:rsid w:val="00D62724"/>
    <w:rsid w:val="00D66846"/>
    <w:rsid w:val="00D678EC"/>
    <w:rsid w:val="00D71F1A"/>
    <w:rsid w:val="00D75E57"/>
    <w:rsid w:val="00D75F43"/>
    <w:rsid w:val="00D76660"/>
    <w:rsid w:val="00D77415"/>
    <w:rsid w:val="00D82A84"/>
    <w:rsid w:val="00D8798A"/>
    <w:rsid w:val="00D87ACF"/>
    <w:rsid w:val="00DA2DDE"/>
    <w:rsid w:val="00DA69AD"/>
    <w:rsid w:val="00DB6016"/>
    <w:rsid w:val="00DC6188"/>
    <w:rsid w:val="00DD445A"/>
    <w:rsid w:val="00DE166F"/>
    <w:rsid w:val="00DE16AB"/>
    <w:rsid w:val="00DE251B"/>
    <w:rsid w:val="00E144FB"/>
    <w:rsid w:val="00E160B8"/>
    <w:rsid w:val="00E17514"/>
    <w:rsid w:val="00E204FF"/>
    <w:rsid w:val="00E26E09"/>
    <w:rsid w:val="00E27523"/>
    <w:rsid w:val="00E3768A"/>
    <w:rsid w:val="00E465F7"/>
    <w:rsid w:val="00E46603"/>
    <w:rsid w:val="00E56405"/>
    <w:rsid w:val="00E653A5"/>
    <w:rsid w:val="00E72431"/>
    <w:rsid w:val="00E75D9E"/>
    <w:rsid w:val="00E77EC1"/>
    <w:rsid w:val="00E80E8A"/>
    <w:rsid w:val="00E87282"/>
    <w:rsid w:val="00E94877"/>
    <w:rsid w:val="00EA3218"/>
    <w:rsid w:val="00EA414E"/>
    <w:rsid w:val="00EA61A9"/>
    <w:rsid w:val="00EA6634"/>
    <w:rsid w:val="00EB5E74"/>
    <w:rsid w:val="00ED0617"/>
    <w:rsid w:val="00ED52D8"/>
    <w:rsid w:val="00EE069E"/>
    <w:rsid w:val="00EE4BBF"/>
    <w:rsid w:val="00EE6C60"/>
    <w:rsid w:val="00EF09DE"/>
    <w:rsid w:val="00EF6645"/>
    <w:rsid w:val="00F04247"/>
    <w:rsid w:val="00F11A40"/>
    <w:rsid w:val="00F12929"/>
    <w:rsid w:val="00F22E45"/>
    <w:rsid w:val="00F260FC"/>
    <w:rsid w:val="00F375A0"/>
    <w:rsid w:val="00F4418C"/>
    <w:rsid w:val="00F44FD7"/>
    <w:rsid w:val="00F47BFC"/>
    <w:rsid w:val="00F54E97"/>
    <w:rsid w:val="00F5594A"/>
    <w:rsid w:val="00F8237F"/>
    <w:rsid w:val="00F859B7"/>
    <w:rsid w:val="00F87395"/>
    <w:rsid w:val="00FA3550"/>
    <w:rsid w:val="00FA4054"/>
    <w:rsid w:val="00FA75AE"/>
    <w:rsid w:val="00FB5AF7"/>
    <w:rsid w:val="00FC4F45"/>
    <w:rsid w:val="00FD75BB"/>
    <w:rsid w:val="00FD7BC7"/>
    <w:rsid w:val="00FE53A4"/>
    <w:rsid w:val="00FE7143"/>
    <w:rsid w:val="00FF1E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2F23"/>
  <w15:chartTrackingRefBased/>
  <w15:docId w15:val="{10D51B6E-F7FD-475C-BC53-2D57AB40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4804"/>
    <w:pPr>
      <w:spacing w:after="200" w:line="276" w:lineRule="auto"/>
    </w:pPr>
    <w:rPr>
      <w:rFonts w:ascii="Calibri" w:eastAsia="Calibri" w:hAnsi="Calibri" w:cs="Times New Roman"/>
    </w:rPr>
  </w:style>
  <w:style w:type="paragraph" w:styleId="Naslov3">
    <w:name w:val="heading 3"/>
    <w:basedOn w:val="Navaden"/>
    <w:next w:val="Navaden"/>
    <w:link w:val="Naslov3Znak"/>
    <w:uiPriority w:val="99"/>
    <w:unhideWhenUsed/>
    <w:qFormat/>
    <w:rsid w:val="00014804"/>
    <w:pPr>
      <w:keepNext/>
      <w:spacing w:before="240" w:after="60"/>
      <w:outlineLvl w:val="2"/>
    </w:pPr>
    <w:rPr>
      <w:rFonts w:ascii="Calibri Light" w:eastAsia="Times New Roman"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9"/>
    <w:rsid w:val="00014804"/>
    <w:rPr>
      <w:rFonts w:ascii="Calibri Light" w:eastAsia="Times New Roman" w:hAnsi="Calibri Light" w:cs="Times New Roman"/>
      <w:b/>
      <w:bCs/>
      <w:sz w:val="26"/>
      <w:szCs w:val="26"/>
    </w:rPr>
  </w:style>
  <w:style w:type="paragraph" w:styleId="Glava">
    <w:name w:val="header"/>
    <w:basedOn w:val="Navaden"/>
    <w:link w:val="GlavaZnak"/>
    <w:uiPriority w:val="99"/>
    <w:rsid w:val="00014804"/>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uiPriority w:val="99"/>
    <w:rsid w:val="00014804"/>
    <w:rPr>
      <w:rFonts w:ascii="Arial" w:eastAsia="Times New Roman" w:hAnsi="Arial" w:cs="Times New Roman"/>
      <w:sz w:val="20"/>
      <w:szCs w:val="24"/>
    </w:rPr>
  </w:style>
  <w:style w:type="paragraph" w:styleId="Noga">
    <w:name w:val="footer"/>
    <w:basedOn w:val="Navaden"/>
    <w:link w:val="NogaZnak"/>
    <w:uiPriority w:val="99"/>
    <w:rsid w:val="00014804"/>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basedOn w:val="Privzetapisavaodstavka"/>
    <w:link w:val="Noga"/>
    <w:uiPriority w:val="99"/>
    <w:rsid w:val="00014804"/>
    <w:rPr>
      <w:rFonts w:ascii="Arial" w:eastAsia="Times New Roman" w:hAnsi="Arial" w:cs="Times New Roman"/>
      <w:sz w:val="20"/>
      <w:szCs w:val="24"/>
    </w:rPr>
  </w:style>
  <w:style w:type="paragraph" w:customStyle="1" w:styleId="Neotevilenodstavek">
    <w:name w:val="Neoštevilčen odstavek"/>
    <w:basedOn w:val="Navaden"/>
    <w:link w:val="NeotevilenodstavekZnak"/>
    <w:qFormat/>
    <w:rsid w:val="00014804"/>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014804"/>
    <w:rPr>
      <w:rFonts w:ascii="Arial" w:eastAsia="Times New Roman" w:hAnsi="Arial" w:cs="Arial"/>
      <w:lang w:eastAsia="sl-SI"/>
    </w:rPr>
  </w:style>
  <w:style w:type="character" w:styleId="Pripombasklic">
    <w:name w:val="annotation reference"/>
    <w:basedOn w:val="Privzetapisavaodstavka"/>
    <w:uiPriority w:val="99"/>
    <w:semiHidden/>
    <w:unhideWhenUsed/>
    <w:rsid w:val="005262C5"/>
    <w:rPr>
      <w:sz w:val="16"/>
      <w:szCs w:val="16"/>
    </w:rPr>
  </w:style>
  <w:style w:type="paragraph" w:styleId="Pripombabesedilo">
    <w:name w:val="annotation text"/>
    <w:basedOn w:val="Navaden"/>
    <w:link w:val="PripombabesediloZnak"/>
    <w:uiPriority w:val="99"/>
    <w:semiHidden/>
    <w:unhideWhenUsed/>
    <w:rsid w:val="005262C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262C5"/>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5262C5"/>
    <w:rPr>
      <w:b/>
      <w:bCs/>
    </w:rPr>
  </w:style>
  <w:style w:type="character" w:customStyle="1" w:styleId="ZadevapripombeZnak">
    <w:name w:val="Zadeva pripombe Znak"/>
    <w:basedOn w:val="PripombabesediloZnak"/>
    <w:link w:val="Zadevapripombe"/>
    <w:uiPriority w:val="99"/>
    <w:semiHidden/>
    <w:rsid w:val="005262C5"/>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5262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262C5"/>
    <w:rPr>
      <w:rFonts w:ascii="Segoe UI" w:eastAsia="Calibri" w:hAnsi="Segoe UI" w:cs="Segoe UI"/>
      <w:sz w:val="18"/>
      <w:szCs w:val="18"/>
    </w:rPr>
  </w:style>
  <w:style w:type="paragraph" w:styleId="Odstavekseznama">
    <w:name w:val="List Paragraph"/>
    <w:basedOn w:val="Navaden"/>
    <w:uiPriority w:val="34"/>
    <w:qFormat/>
    <w:rsid w:val="00A01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z.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gs@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2015</Words>
  <Characters>11491</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 Golob</dc:creator>
  <cp:keywords/>
  <dc:description/>
  <cp:lastModifiedBy>User</cp:lastModifiedBy>
  <cp:revision>3</cp:revision>
  <dcterms:created xsi:type="dcterms:W3CDTF">2023-01-20T15:37:00Z</dcterms:created>
  <dcterms:modified xsi:type="dcterms:W3CDTF">2023-01-20T15:40:00Z</dcterms:modified>
</cp:coreProperties>
</file>