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413F83" w14:paraId="68F0BDD6" w14:textId="77777777" w:rsidTr="004E140C">
        <w:tc>
          <w:tcPr>
            <w:tcW w:w="6658" w:type="dxa"/>
          </w:tcPr>
          <w:p w14:paraId="7F43D935" w14:textId="16B44CB8" w:rsidR="004E140C" w:rsidRPr="00413F83" w:rsidRDefault="004E140C" w:rsidP="00603B23">
            <w:pPr>
              <w:pStyle w:val="Neotevilenodstavek"/>
              <w:tabs>
                <w:tab w:val="left" w:pos="156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Številka: </w:t>
            </w:r>
            <w:r w:rsidR="004664B7" w:rsidRPr="00243697">
              <w:rPr>
                <w:sz w:val="20"/>
                <w:szCs w:val="20"/>
              </w:rPr>
              <w:t xml:space="preserve"> </w:t>
            </w:r>
            <w:r w:rsidR="003345C3" w:rsidRPr="003345C3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3345C3" w:rsidRPr="003345C3">
              <w:rPr>
                <w:sz w:val="20"/>
                <w:szCs w:val="20"/>
              </w:rPr>
              <w:t>510-7/2025-2180-28</w:t>
            </w:r>
          </w:p>
        </w:tc>
      </w:tr>
      <w:tr w:rsidR="004E140C" w:rsidRPr="00413F83" w14:paraId="4E0E2E4F" w14:textId="77777777" w:rsidTr="004E140C">
        <w:tc>
          <w:tcPr>
            <w:tcW w:w="6658" w:type="dxa"/>
          </w:tcPr>
          <w:p w14:paraId="76AFB70C" w14:textId="5B60AEAD" w:rsidR="004E140C" w:rsidRPr="00413F83" w:rsidRDefault="004E140C" w:rsidP="00F4585E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Ljubljana, </w:t>
            </w:r>
            <w:r w:rsidR="00F069A3">
              <w:rPr>
                <w:sz w:val="20"/>
                <w:szCs w:val="20"/>
              </w:rPr>
              <w:t>14</w:t>
            </w:r>
            <w:r w:rsidR="003379BF">
              <w:rPr>
                <w:sz w:val="20"/>
                <w:szCs w:val="20"/>
              </w:rPr>
              <w:t xml:space="preserve">. </w:t>
            </w:r>
            <w:r w:rsidR="007F0398">
              <w:rPr>
                <w:sz w:val="20"/>
                <w:szCs w:val="20"/>
              </w:rPr>
              <w:t>10</w:t>
            </w:r>
            <w:r w:rsidR="0005465D">
              <w:rPr>
                <w:sz w:val="20"/>
                <w:szCs w:val="20"/>
              </w:rPr>
              <w:t>.</w:t>
            </w:r>
            <w:r w:rsidR="0085419F">
              <w:rPr>
                <w:sz w:val="20"/>
                <w:szCs w:val="20"/>
              </w:rPr>
              <w:t xml:space="preserve"> </w:t>
            </w:r>
            <w:r w:rsidR="004A3FC9">
              <w:rPr>
                <w:sz w:val="20"/>
                <w:szCs w:val="20"/>
              </w:rPr>
              <w:t>202</w:t>
            </w:r>
            <w:r w:rsidR="007F0398">
              <w:rPr>
                <w:sz w:val="20"/>
                <w:szCs w:val="20"/>
              </w:rPr>
              <w:t>5</w:t>
            </w:r>
          </w:p>
        </w:tc>
      </w:tr>
      <w:tr w:rsidR="004E140C" w:rsidRPr="00413F83" w14:paraId="664C1DF6" w14:textId="77777777" w:rsidTr="004E140C">
        <w:tc>
          <w:tcPr>
            <w:tcW w:w="6658" w:type="dxa"/>
          </w:tcPr>
          <w:p w14:paraId="11137CB8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33A4678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452460DD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GENERALNI SEKRETARIAT VLADE REPUBLIKE SLOVENIJE</w:t>
            </w:r>
          </w:p>
          <w:p w14:paraId="1FA4C85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0FA5909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5DA8971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hyperlink r:id="rId8" w:history="1">
              <w:r w:rsidRPr="00413F83">
                <w:rPr>
                  <w:rStyle w:val="Hiperpovezava"/>
                  <w:rFonts w:cs="Arial"/>
                  <w:color w:val="auto"/>
                  <w:szCs w:val="20"/>
                </w:rPr>
                <w:t>Gp.gs@gov.si</w:t>
              </w:r>
            </w:hyperlink>
          </w:p>
          <w:p w14:paraId="27B8597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21"/>
        <w:gridCol w:w="223"/>
        <w:gridCol w:w="2180"/>
      </w:tblGrid>
      <w:tr w:rsidR="004A1C77" w:rsidRPr="00413F83" w14:paraId="5EEC4697" w14:textId="77777777" w:rsidTr="00A44036">
        <w:tc>
          <w:tcPr>
            <w:tcW w:w="9072" w:type="dxa"/>
            <w:gridSpan w:val="4"/>
          </w:tcPr>
          <w:p w14:paraId="09D22BF0" w14:textId="42D06A94" w:rsidR="004F319C" w:rsidRPr="004F319C" w:rsidRDefault="004A1C77" w:rsidP="004F319C">
            <w:pPr>
              <w:spacing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413F83">
              <w:rPr>
                <w:rFonts w:cs="Arial"/>
                <w:b/>
                <w:szCs w:val="20"/>
                <w:lang w:eastAsia="sl-SI"/>
              </w:rPr>
              <w:t>ZADEVA:</w:t>
            </w:r>
            <w:r w:rsidR="004F319C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bookmarkStart w:id="0" w:name="_Hlk210818325"/>
            <w:r w:rsidR="004F319C" w:rsidRPr="004F319C">
              <w:rPr>
                <w:rFonts w:cs="Arial"/>
                <w:b/>
                <w:bCs/>
                <w:szCs w:val="20"/>
              </w:rPr>
              <w:t xml:space="preserve">Informacija o udeležbi </w:t>
            </w:r>
            <w:r w:rsidR="00F069A3">
              <w:rPr>
                <w:rFonts w:cs="Arial"/>
                <w:b/>
                <w:bCs/>
                <w:szCs w:val="20"/>
              </w:rPr>
              <w:t xml:space="preserve">ministra za </w:t>
            </w:r>
            <w:r w:rsidR="004F319C" w:rsidRPr="004F319C">
              <w:rPr>
                <w:rFonts w:cs="Arial"/>
                <w:b/>
                <w:bCs/>
                <w:szCs w:val="20"/>
              </w:rPr>
              <w:t>gospodarstvo, turizem in šport</w:t>
            </w:r>
            <w:r w:rsidR="00A221CE">
              <w:rPr>
                <w:rFonts w:cs="Arial"/>
                <w:b/>
                <w:bCs/>
                <w:szCs w:val="20"/>
              </w:rPr>
              <w:t xml:space="preserve"> Republike Slovenije</w:t>
            </w:r>
            <w:r w:rsidR="00F069A3">
              <w:rPr>
                <w:rFonts w:cs="Arial"/>
                <w:b/>
                <w:bCs/>
                <w:szCs w:val="20"/>
              </w:rPr>
              <w:t xml:space="preserve"> Matjaža Hana </w:t>
            </w:r>
            <w:r w:rsidR="004F319C" w:rsidRPr="004F319C">
              <w:rPr>
                <w:rFonts w:cs="Arial"/>
                <w:b/>
                <w:bCs/>
                <w:szCs w:val="20"/>
              </w:rPr>
              <w:t xml:space="preserve">na </w:t>
            </w:r>
            <w:r w:rsidR="00F069A3">
              <w:rPr>
                <w:rFonts w:cs="Arial"/>
                <w:b/>
                <w:bCs/>
                <w:szCs w:val="20"/>
              </w:rPr>
              <w:t xml:space="preserve">predstavitvi poslovne revije »Next Business: Slovenija – Hrvaška« v Zagrebu, Hrvaška, </w:t>
            </w:r>
            <w:r w:rsidR="007F0398">
              <w:rPr>
                <w:rFonts w:cs="Arial"/>
                <w:b/>
                <w:bCs/>
                <w:szCs w:val="20"/>
              </w:rPr>
              <w:t>2</w:t>
            </w:r>
            <w:r w:rsidR="00F069A3">
              <w:rPr>
                <w:rFonts w:cs="Arial"/>
                <w:b/>
                <w:bCs/>
                <w:szCs w:val="20"/>
              </w:rPr>
              <w:t>8</w:t>
            </w:r>
            <w:r w:rsidR="007F0398">
              <w:rPr>
                <w:rFonts w:cs="Arial"/>
                <w:b/>
                <w:bCs/>
                <w:szCs w:val="20"/>
              </w:rPr>
              <w:t xml:space="preserve">. oktobra </w:t>
            </w:r>
            <w:r w:rsidR="004F319C" w:rsidRPr="00554FC1">
              <w:rPr>
                <w:rFonts w:cs="Arial"/>
                <w:b/>
                <w:bCs/>
                <w:szCs w:val="20"/>
              </w:rPr>
              <w:t>2025</w:t>
            </w:r>
            <w:bookmarkEnd w:id="0"/>
            <w:r w:rsidR="00BC6577">
              <w:rPr>
                <w:rFonts w:cs="Arial"/>
                <w:b/>
                <w:bCs/>
                <w:szCs w:val="20"/>
              </w:rPr>
              <w:t xml:space="preserve"> – predlog za obravnavo</w:t>
            </w:r>
          </w:p>
        </w:tc>
      </w:tr>
      <w:tr w:rsidR="004A1C77" w:rsidRPr="00413F83" w14:paraId="6E4BEFD5" w14:textId="77777777" w:rsidTr="00A44036">
        <w:tc>
          <w:tcPr>
            <w:tcW w:w="9072" w:type="dxa"/>
            <w:gridSpan w:val="4"/>
          </w:tcPr>
          <w:p w14:paraId="295CF5BC" w14:textId="781B9C5E" w:rsidR="004A1C77" w:rsidRPr="00413F83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1. Predlog sklep</w:t>
            </w:r>
            <w:r w:rsidR="00C60937" w:rsidRPr="00413F83">
              <w:rPr>
                <w:sz w:val="20"/>
                <w:szCs w:val="20"/>
              </w:rPr>
              <w:t>a</w:t>
            </w:r>
            <w:r w:rsidRPr="00413F83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413F83" w14:paraId="231AF595" w14:textId="77777777" w:rsidTr="00A44036">
        <w:tc>
          <w:tcPr>
            <w:tcW w:w="9072" w:type="dxa"/>
            <w:gridSpan w:val="4"/>
          </w:tcPr>
          <w:p w14:paraId="21E0DF54" w14:textId="77777777" w:rsidR="00167119" w:rsidRDefault="007055FF" w:rsidP="00167119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</w:t>
            </w:r>
            <w:r w:rsidR="00DF628C" w:rsidRPr="00413F83">
              <w:rPr>
                <w:rFonts w:cs="Arial"/>
                <w:szCs w:val="20"/>
              </w:rPr>
              <w:t xml:space="preserve"> prvega odstavka</w:t>
            </w:r>
            <w:r w:rsidR="008B68F5" w:rsidRPr="00413F83">
              <w:rPr>
                <w:rFonts w:cs="Arial"/>
                <w:szCs w:val="20"/>
              </w:rPr>
              <w:t xml:space="preserve"> </w:t>
            </w:r>
            <w:r w:rsidR="00445AEE" w:rsidRPr="00413F83">
              <w:rPr>
                <w:rFonts w:cs="Arial"/>
                <w:szCs w:val="20"/>
              </w:rPr>
              <w:t xml:space="preserve">2. </w:t>
            </w:r>
            <w:r w:rsidR="008B68F5" w:rsidRPr="00413F83">
              <w:rPr>
                <w:rFonts w:cs="Arial"/>
                <w:szCs w:val="20"/>
              </w:rPr>
              <w:t>člena in</w:t>
            </w:r>
            <w:r w:rsidRPr="00413F83">
              <w:rPr>
                <w:rFonts w:cs="Arial"/>
                <w:szCs w:val="20"/>
              </w:rPr>
              <w:t xml:space="preserve"> </w:t>
            </w:r>
            <w:r w:rsidR="00F808D0" w:rsidRPr="00413F83">
              <w:rPr>
                <w:rFonts w:cs="Arial"/>
                <w:szCs w:val="20"/>
              </w:rPr>
              <w:t xml:space="preserve">šestega odstavka 21. člena </w:t>
            </w:r>
            <w:r w:rsidR="00BD2E9D" w:rsidRPr="00413F83">
              <w:rPr>
                <w:rFonts w:cs="Arial"/>
                <w:szCs w:val="20"/>
              </w:rPr>
              <w:t>Zakona o Vladi Republike Slovenije (</w:t>
            </w:r>
            <w:r w:rsidRPr="00413F83">
              <w:rPr>
                <w:rFonts w:cs="Arial"/>
                <w:szCs w:val="20"/>
              </w:rPr>
              <w:t>Uradni list RS, št. 24/05 – uradno prečiščeno besedilo, 109/08, 38/10-ZUKN, 8/12, 21/13</w:t>
            </w:r>
            <w:r w:rsidR="008945E7" w:rsidRPr="00413F83">
              <w:rPr>
                <w:rFonts w:cs="Arial"/>
                <w:szCs w:val="20"/>
              </w:rPr>
              <w:t xml:space="preserve">, </w:t>
            </w:r>
            <w:r w:rsidRPr="00413F83">
              <w:rPr>
                <w:rFonts w:cs="Arial"/>
                <w:szCs w:val="20"/>
              </w:rPr>
              <w:t>47/13-ZDU-1G</w:t>
            </w:r>
            <w:r w:rsidR="003A521C" w:rsidRPr="00413F83">
              <w:rPr>
                <w:rFonts w:cs="Arial"/>
                <w:szCs w:val="20"/>
              </w:rPr>
              <w:t>,</w:t>
            </w:r>
            <w:r w:rsidR="008945E7" w:rsidRPr="00413F83">
              <w:rPr>
                <w:rFonts w:cs="Arial"/>
                <w:szCs w:val="20"/>
              </w:rPr>
              <w:t xml:space="preserve"> 65/14</w:t>
            </w:r>
            <w:r w:rsidR="007C3A7A">
              <w:rPr>
                <w:rFonts w:cs="Arial"/>
                <w:szCs w:val="20"/>
              </w:rPr>
              <w:t xml:space="preserve">, </w:t>
            </w:r>
            <w:r w:rsidR="00DB6236" w:rsidRPr="00413F83">
              <w:rPr>
                <w:rFonts w:cs="Arial"/>
                <w:szCs w:val="20"/>
              </w:rPr>
              <w:t>55/17</w:t>
            </w:r>
            <w:r w:rsidR="007C3A7A">
              <w:rPr>
                <w:rFonts w:cs="Arial"/>
                <w:szCs w:val="20"/>
              </w:rPr>
              <w:t xml:space="preserve"> in 163/22</w:t>
            </w:r>
            <w:r w:rsidRPr="00413F83">
              <w:rPr>
                <w:rFonts w:cs="Arial"/>
                <w:szCs w:val="20"/>
              </w:rPr>
              <w:t xml:space="preserve">) je Vlada Republike Slovenije na …. seji dne ….pod točko …. sprejela </w:t>
            </w:r>
            <w:r w:rsidR="0073268E" w:rsidRPr="00413F83">
              <w:rPr>
                <w:rFonts w:cs="Arial"/>
                <w:szCs w:val="20"/>
              </w:rPr>
              <w:t>naslednj</w:t>
            </w:r>
            <w:r w:rsidR="00D53B65">
              <w:rPr>
                <w:rFonts w:cs="Arial"/>
                <w:szCs w:val="20"/>
              </w:rPr>
              <w:t>i</w:t>
            </w:r>
            <w:r w:rsidR="0073268E" w:rsidRPr="00413F83">
              <w:rPr>
                <w:rFonts w:cs="Arial"/>
                <w:szCs w:val="20"/>
              </w:rPr>
              <w:t xml:space="preserve"> </w:t>
            </w:r>
          </w:p>
          <w:p w14:paraId="33593EB9" w14:textId="77777777" w:rsidR="00167119" w:rsidRDefault="00167119" w:rsidP="00167119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</w:p>
          <w:p w14:paraId="7E8CA6F5" w14:textId="4AE44C8B" w:rsidR="00167119" w:rsidRDefault="00167119" w:rsidP="00167119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</w:t>
            </w:r>
            <w:r w:rsidRPr="00413F83">
              <w:rPr>
                <w:rFonts w:cs="Arial"/>
                <w:szCs w:val="20"/>
              </w:rPr>
              <w:t>:</w:t>
            </w:r>
          </w:p>
          <w:p w14:paraId="1B5D5A70" w14:textId="74EE00B5" w:rsidR="007B20DD" w:rsidRDefault="007B20DD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765BC5B9" w14:textId="6D7951CF" w:rsidR="00D53B65" w:rsidRDefault="00D53B65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269574AB" w14:textId="53AFDB43" w:rsidR="004F319C" w:rsidRPr="00CF66DC" w:rsidRDefault="007C3A7A" w:rsidP="004F319C">
            <w:pPr>
              <w:spacing w:line="240" w:lineRule="auto"/>
              <w:jc w:val="both"/>
              <w:rPr>
                <w:rFonts w:cs="Arial"/>
                <w:iCs/>
              </w:rPr>
            </w:pPr>
            <w:r w:rsidRPr="004F319C">
              <w:rPr>
                <w:rFonts w:cs="Arial"/>
                <w:iCs/>
              </w:rPr>
              <w:t xml:space="preserve">Vlada Republike Slovenije se je seznanila z </w:t>
            </w:r>
            <w:r w:rsidR="004F319C" w:rsidRPr="004F319C">
              <w:rPr>
                <w:rFonts w:cs="Arial"/>
                <w:szCs w:val="20"/>
              </w:rPr>
              <w:t>Informacij</w:t>
            </w:r>
            <w:r w:rsidR="003C1838">
              <w:rPr>
                <w:rFonts w:cs="Arial"/>
                <w:szCs w:val="20"/>
              </w:rPr>
              <w:t>o</w:t>
            </w:r>
            <w:r w:rsidR="004F319C" w:rsidRPr="004F319C">
              <w:rPr>
                <w:rFonts w:cs="Arial"/>
                <w:szCs w:val="20"/>
              </w:rPr>
              <w:t xml:space="preserve"> o </w:t>
            </w:r>
            <w:r w:rsidR="00CF66DC" w:rsidRPr="00CF66DC">
              <w:rPr>
                <w:rFonts w:cs="Arial"/>
                <w:iCs/>
              </w:rPr>
              <w:t>udeležbi ministra za gospodarstvo, turizem in šport Republike Slovenije Matjaža Hana na predstavitvi poslovne revije »Next Business: Slovenija – Hrvaška« v Zagrebu, Hrvaška, 28. oktobra 2025</w:t>
            </w:r>
            <w:r w:rsidR="004F319C" w:rsidRPr="00CF66DC">
              <w:rPr>
                <w:rFonts w:cs="Arial"/>
                <w:iCs/>
              </w:rPr>
              <w:t>.</w:t>
            </w:r>
          </w:p>
          <w:p w14:paraId="6CF68FF7" w14:textId="4EA97965" w:rsidR="00AA67AF" w:rsidRPr="00D26DF8" w:rsidRDefault="00AA67AF" w:rsidP="00727C6F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19362DFA" w14:textId="47438711" w:rsidR="00FB6F90" w:rsidRPr="00AA67AF" w:rsidRDefault="00FB6F90" w:rsidP="00D80B25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2F22DC7F" w14:textId="6771C774" w:rsidR="002852AF" w:rsidRDefault="002852AF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078D29D9" w14:textId="2156AF5F" w:rsidR="000636A1" w:rsidRPr="005531C4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Barbara Kolenko Helbl </w:t>
            </w:r>
          </w:p>
          <w:p w14:paraId="6A51940A" w14:textId="440BDB8E" w:rsidR="00EC2A34" w:rsidRPr="00AA67AF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 w:rsidR="002852AF">
              <w:rPr>
                <w:rFonts w:cs="Arial"/>
                <w:b/>
                <w:szCs w:val="20"/>
              </w:rPr>
              <w:t>K</w:t>
            </w:r>
            <w:r>
              <w:rPr>
                <w:rFonts w:cs="Arial"/>
                <w:b/>
                <w:szCs w:val="20"/>
              </w:rPr>
              <w:t>A</w:t>
            </w:r>
          </w:p>
          <w:p w14:paraId="7F43CDC2" w14:textId="77777777" w:rsidR="00D9252D" w:rsidRDefault="00D9252D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27AF7D9" w14:textId="77777777" w:rsidR="0046230F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851E61D" w14:textId="77777777" w:rsidR="0046230F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89180E0" w14:textId="62830B35" w:rsidR="00AA67AF" w:rsidRPr="00AA67AF" w:rsidRDefault="00AA67AF" w:rsidP="00AA67AF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476E9ECB" w14:textId="799C0BCA" w:rsidR="004F319C" w:rsidRPr="004F319C" w:rsidRDefault="004F319C" w:rsidP="004F319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4F319C">
              <w:rPr>
                <w:rFonts w:cs="Arial"/>
                <w:szCs w:val="20"/>
              </w:rPr>
              <w:t xml:space="preserve">Informacija o </w:t>
            </w:r>
            <w:r w:rsidR="007F0398" w:rsidRPr="004F319C">
              <w:rPr>
                <w:rFonts w:cs="Arial"/>
                <w:szCs w:val="20"/>
              </w:rPr>
              <w:t xml:space="preserve">udeležbi </w:t>
            </w:r>
            <w:r w:rsidR="00CF66DC" w:rsidRPr="00CF66DC">
              <w:rPr>
                <w:rFonts w:cs="Arial"/>
                <w:iCs/>
              </w:rPr>
              <w:t>ministra za gospodarstvo, turizem in šport Republike Slovenije Matjaža Hana na predstavitvi poslovne revije »Next Business: Slovenija – Hrvaška« v Zagrebu, Hrvaška, 28. oktobra 2025</w:t>
            </w:r>
          </w:p>
          <w:p w14:paraId="72C80356" w14:textId="70B76A1C" w:rsidR="00D26DF8" w:rsidRPr="00413F83" w:rsidRDefault="00D26DF8" w:rsidP="00AE0AB5">
            <w:pPr>
              <w:spacing w:line="276" w:lineRule="auto"/>
              <w:rPr>
                <w:rFonts w:cs="Arial"/>
                <w:szCs w:val="20"/>
              </w:rPr>
            </w:pPr>
          </w:p>
          <w:p w14:paraId="58065F60" w14:textId="77777777" w:rsidR="00727C6F" w:rsidRDefault="00727C6F" w:rsidP="00AE0AB5">
            <w:pPr>
              <w:spacing w:line="276" w:lineRule="auto"/>
              <w:rPr>
                <w:rFonts w:cs="Arial"/>
                <w:szCs w:val="20"/>
              </w:rPr>
            </w:pPr>
          </w:p>
          <w:p w14:paraId="3C9387A0" w14:textId="0F8E0FF2" w:rsidR="004A1C77" w:rsidRPr="00413F83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</w:t>
            </w:r>
            <w:r w:rsidR="004A1C77" w:rsidRPr="00413F83">
              <w:rPr>
                <w:rFonts w:cs="Arial"/>
                <w:szCs w:val="20"/>
              </w:rPr>
              <w:t xml:space="preserve"> prejmejo:</w:t>
            </w:r>
          </w:p>
          <w:p w14:paraId="02C6C86A" w14:textId="31971B77" w:rsidR="00C9357C" w:rsidRPr="00413F83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Ministrstvo za gospodars</w:t>
            </w:r>
            <w:r w:rsidR="002276EE">
              <w:rPr>
                <w:rFonts w:cs="Arial"/>
                <w:szCs w:val="20"/>
              </w:rPr>
              <w:t>tv</w:t>
            </w:r>
            <w:r>
              <w:rPr>
                <w:rFonts w:cs="Arial"/>
                <w:szCs w:val="20"/>
              </w:rPr>
              <w:t>o</w:t>
            </w:r>
            <w:r w:rsidR="00241487" w:rsidRPr="00413F83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turizem in šport</w:t>
            </w:r>
            <w:r w:rsidR="00727C6F">
              <w:rPr>
                <w:rFonts w:cs="Arial"/>
                <w:szCs w:val="20"/>
              </w:rPr>
              <w:t>;</w:t>
            </w:r>
          </w:p>
          <w:p w14:paraId="1F034255" w14:textId="2283BB19" w:rsidR="00EF384B" w:rsidRPr="00413F83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Ministrstvo za zunanje </w:t>
            </w:r>
            <w:r w:rsidR="00A2796C">
              <w:rPr>
                <w:rFonts w:cs="Arial"/>
                <w:szCs w:val="20"/>
              </w:rPr>
              <w:t xml:space="preserve">in evropske </w:t>
            </w:r>
            <w:r w:rsidRPr="00413F83">
              <w:rPr>
                <w:rFonts w:cs="Arial"/>
                <w:szCs w:val="20"/>
              </w:rPr>
              <w:t>zadeve</w:t>
            </w:r>
            <w:r w:rsidR="00727C6F">
              <w:rPr>
                <w:rFonts w:cs="Arial"/>
                <w:szCs w:val="20"/>
              </w:rPr>
              <w:t>;</w:t>
            </w:r>
          </w:p>
          <w:p w14:paraId="5B1476B8" w14:textId="43EE554E" w:rsidR="008B68F5" w:rsidRPr="00413F83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</w:t>
            </w:r>
            <w:r w:rsidR="008B68F5" w:rsidRPr="00413F83">
              <w:rPr>
                <w:rFonts w:cs="Arial"/>
                <w:szCs w:val="20"/>
              </w:rPr>
              <w:t>Generalni sekr</w:t>
            </w:r>
            <w:r w:rsidR="00125FC0" w:rsidRPr="00413F83">
              <w:rPr>
                <w:rFonts w:cs="Arial"/>
                <w:szCs w:val="20"/>
              </w:rPr>
              <w:t>etariat Vlade</w:t>
            </w:r>
            <w:r w:rsidR="00D80B25">
              <w:rPr>
                <w:rFonts w:cs="Arial"/>
                <w:szCs w:val="20"/>
              </w:rPr>
              <w:t xml:space="preserve"> RS</w:t>
            </w:r>
            <w:r w:rsidR="00727C6F">
              <w:rPr>
                <w:rFonts w:cs="Arial"/>
                <w:szCs w:val="20"/>
              </w:rPr>
              <w:t>;</w:t>
            </w:r>
          </w:p>
          <w:p w14:paraId="3B1B5865" w14:textId="654DBDD4" w:rsidR="008F2CF7" w:rsidRPr="00413F83" w:rsidRDefault="00D80B25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lastRenderedPageBreak/>
              <w:t>- Urad Vlade RS za komuniciranje.</w:t>
            </w:r>
          </w:p>
        </w:tc>
      </w:tr>
      <w:tr w:rsidR="004A1C77" w:rsidRPr="00413F83" w14:paraId="6DD8BE1F" w14:textId="77777777" w:rsidTr="00A44036">
        <w:tc>
          <w:tcPr>
            <w:tcW w:w="9072" w:type="dxa"/>
            <w:gridSpan w:val="4"/>
          </w:tcPr>
          <w:p w14:paraId="5C4C1544" w14:textId="77777777" w:rsidR="004A1C77" w:rsidRPr="00413F83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413F83" w14:paraId="1384710C" w14:textId="77777777" w:rsidTr="00A44036">
        <w:tc>
          <w:tcPr>
            <w:tcW w:w="9072" w:type="dxa"/>
            <w:gridSpan w:val="4"/>
          </w:tcPr>
          <w:p w14:paraId="2F02A519" w14:textId="77777777" w:rsidR="003C221D" w:rsidRPr="00413F83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 </w:t>
            </w:r>
            <w:r w:rsidR="004032CF"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027ABF7A" w14:textId="77777777" w:rsidTr="00A44036">
        <w:tc>
          <w:tcPr>
            <w:tcW w:w="9072" w:type="dxa"/>
            <w:gridSpan w:val="4"/>
          </w:tcPr>
          <w:p w14:paraId="5AF19F57" w14:textId="77777777" w:rsidR="004A1C77" w:rsidRPr="00413F83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3.</w:t>
            </w:r>
            <w:r w:rsidR="004A1C77" w:rsidRPr="00413F83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413F83" w14:paraId="1DEF8DDE" w14:textId="77777777" w:rsidTr="00A44036">
        <w:tc>
          <w:tcPr>
            <w:tcW w:w="9072" w:type="dxa"/>
            <w:gridSpan w:val="4"/>
          </w:tcPr>
          <w:p w14:paraId="3A1049E4" w14:textId="68881D24" w:rsidR="004F319C" w:rsidRPr="00D80B25" w:rsidRDefault="004A3FC9" w:rsidP="00015D96">
            <w:pPr>
              <w:pStyle w:val="BodyText21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3FC9">
              <w:rPr>
                <w:rFonts w:cs="Arial"/>
                <w:iCs/>
                <w:sz w:val="20"/>
              </w:rPr>
              <w:t xml:space="preserve">mag. Snežana Popovič, vodja </w:t>
            </w:r>
            <w:r w:rsidR="00015D96">
              <w:rPr>
                <w:rFonts w:cs="Arial"/>
                <w:iCs/>
                <w:sz w:val="20"/>
              </w:rPr>
              <w:t>S</w:t>
            </w:r>
            <w:r w:rsidRPr="004A3FC9">
              <w:rPr>
                <w:rFonts w:cs="Arial"/>
                <w:iCs/>
                <w:sz w:val="20"/>
              </w:rPr>
              <w:t>lužbe za evropske zadeve in mednarodno sodelovanje</w:t>
            </w:r>
            <w:r w:rsidR="00015D96">
              <w:rPr>
                <w:rFonts w:cs="Arial"/>
                <w:iCs/>
                <w:sz w:val="20"/>
              </w:rPr>
              <w:t>, Ministrstvo za gospodarstvo, turizem in šport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4A1C77" w:rsidRPr="00413F83" w14:paraId="5FF9854F" w14:textId="77777777" w:rsidTr="00A44036">
        <w:tc>
          <w:tcPr>
            <w:tcW w:w="9072" w:type="dxa"/>
            <w:gridSpan w:val="4"/>
          </w:tcPr>
          <w:p w14:paraId="0A22468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13F83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413F83" w14:paraId="6BDACB37" w14:textId="77777777" w:rsidTr="00A44036">
        <w:tc>
          <w:tcPr>
            <w:tcW w:w="9072" w:type="dxa"/>
            <w:gridSpan w:val="4"/>
          </w:tcPr>
          <w:p w14:paraId="027C0BBC" w14:textId="77777777" w:rsidR="004A1C77" w:rsidRPr="00413F83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4115C5E0" w14:textId="77777777" w:rsidTr="00A44036">
        <w:tc>
          <w:tcPr>
            <w:tcW w:w="9072" w:type="dxa"/>
            <w:gridSpan w:val="4"/>
          </w:tcPr>
          <w:p w14:paraId="43B2E55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413F83" w14:paraId="05DB417A" w14:textId="77777777" w:rsidTr="00A44036">
        <w:tc>
          <w:tcPr>
            <w:tcW w:w="9072" w:type="dxa"/>
            <w:gridSpan w:val="4"/>
          </w:tcPr>
          <w:p w14:paraId="7B54F8D7" w14:textId="09FD2E94" w:rsidR="004A1C77" w:rsidRPr="00413F83" w:rsidRDefault="00D80B25" w:rsidP="00D53B6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</w:tr>
      <w:tr w:rsidR="004A1C77" w:rsidRPr="00413F83" w14:paraId="21F66556" w14:textId="77777777" w:rsidTr="00A44036">
        <w:tc>
          <w:tcPr>
            <w:tcW w:w="9072" w:type="dxa"/>
            <w:gridSpan w:val="4"/>
          </w:tcPr>
          <w:p w14:paraId="476B920D" w14:textId="75E0C362" w:rsidR="009415C8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5. Kratek povzetek gradiva:</w:t>
            </w:r>
          </w:p>
          <w:p w14:paraId="1090E6E4" w14:textId="65589A2B" w:rsidR="00395F31" w:rsidRPr="00580020" w:rsidRDefault="00580020" w:rsidP="004F319C">
            <w:pPr>
              <w:spacing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Minister za </w:t>
            </w:r>
            <w:r w:rsidRPr="00243697">
              <w:rPr>
                <w:rFonts w:cs="Arial"/>
                <w:szCs w:val="20"/>
              </w:rPr>
              <w:t xml:space="preserve">gospodarstvo, turizem in šport </w:t>
            </w:r>
            <w:r>
              <w:rPr>
                <w:rFonts w:cs="Arial"/>
                <w:szCs w:val="20"/>
              </w:rPr>
              <w:t xml:space="preserve">Republike Slovenije Matjaž Han </w:t>
            </w:r>
            <w:r w:rsidRPr="00243697">
              <w:rPr>
                <w:rFonts w:cs="Arial"/>
                <w:szCs w:val="20"/>
              </w:rPr>
              <w:t>bo 2</w:t>
            </w:r>
            <w:r>
              <w:rPr>
                <w:rFonts w:cs="Arial"/>
                <w:szCs w:val="20"/>
              </w:rPr>
              <w:t>8</w:t>
            </w:r>
            <w:r w:rsidRPr="00243697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oktobra</w:t>
            </w:r>
            <w:r w:rsidRPr="00243697">
              <w:rPr>
                <w:rFonts w:cs="Arial"/>
                <w:szCs w:val="20"/>
              </w:rPr>
              <w:t xml:space="preserve"> 2025 </w:t>
            </w:r>
            <w:r>
              <w:rPr>
                <w:rFonts w:cs="Arial"/>
                <w:szCs w:val="20"/>
              </w:rPr>
              <w:t xml:space="preserve">z delegacijo obiskal Zagreb, Hrvaška, kjer se bo udeležil </w:t>
            </w:r>
            <w:r w:rsidRPr="00CF66DC">
              <w:rPr>
                <w:rFonts w:cs="Arial"/>
                <w:szCs w:val="20"/>
              </w:rPr>
              <w:t xml:space="preserve">predstavitve poslovne revije »Next Business: Slovenija – Hrvaška«. </w:t>
            </w:r>
          </w:p>
        </w:tc>
      </w:tr>
      <w:tr w:rsidR="004A1C77" w:rsidRPr="00413F83" w14:paraId="32E2B449" w14:textId="77777777" w:rsidTr="00A44036">
        <w:tc>
          <w:tcPr>
            <w:tcW w:w="9072" w:type="dxa"/>
            <w:gridSpan w:val="4"/>
          </w:tcPr>
          <w:p w14:paraId="049A6A0A" w14:textId="77777777" w:rsidR="004A1C77" w:rsidRPr="00413F83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1867DF10" w14:textId="77777777" w:rsidTr="00A44036">
        <w:tc>
          <w:tcPr>
            <w:tcW w:w="9072" w:type="dxa"/>
            <w:gridSpan w:val="4"/>
          </w:tcPr>
          <w:p w14:paraId="3E2B2644" w14:textId="77777777" w:rsidR="004A1C77" w:rsidRPr="00413F83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6. Presoja posledic za:</w:t>
            </w:r>
          </w:p>
        </w:tc>
      </w:tr>
      <w:tr w:rsidR="004A1C77" w:rsidRPr="00413F83" w14:paraId="74C5365A" w14:textId="77777777" w:rsidTr="00A44036">
        <w:tc>
          <w:tcPr>
            <w:tcW w:w="1448" w:type="dxa"/>
          </w:tcPr>
          <w:p w14:paraId="63E532E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ADF2D7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0EE14FF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2E21FF8E" w14:textId="77777777" w:rsidTr="00A44036">
        <w:tc>
          <w:tcPr>
            <w:tcW w:w="1448" w:type="dxa"/>
          </w:tcPr>
          <w:p w14:paraId="4CC31E6B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7472D54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746DAA0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2D69AE8" w14:textId="77777777" w:rsidTr="00A44036">
        <w:tc>
          <w:tcPr>
            <w:tcW w:w="1448" w:type="dxa"/>
          </w:tcPr>
          <w:p w14:paraId="6955B90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8A86EEE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10B4601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0EAAEC" w14:textId="77777777" w:rsidTr="00A44036">
        <w:tc>
          <w:tcPr>
            <w:tcW w:w="1448" w:type="dxa"/>
          </w:tcPr>
          <w:p w14:paraId="2E01A69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10612037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gospodarstvo, zlasti</w:t>
            </w:r>
            <w:r w:rsidRPr="00413F83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791D8F48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0510B022" w14:textId="77777777" w:rsidTr="00A44036">
        <w:tc>
          <w:tcPr>
            <w:tcW w:w="1448" w:type="dxa"/>
          </w:tcPr>
          <w:p w14:paraId="13C023F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4D3144F3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762F064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432609" w14:textId="77777777" w:rsidTr="00A44036">
        <w:tc>
          <w:tcPr>
            <w:tcW w:w="1448" w:type="dxa"/>
          </w:tcPr>
          <w:p w14:paraId="6C41AFD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F039A62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38465BF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6A94A847" w14:textId="77777777" w:rsidTr="00A44036">
        <w:tc>
          <w:tcPr>
            <w:tcW w:w="1448" w:type="dxa"/>
            <w:tcBorders>
              <w:bottom w:val="single" w:sz="4" w:space="0" w:color="auto"/>
            </w:tcBorders>
          </w:tcPr>
          <w:p w14:paraId="71172B8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20ED57B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dokumente razvojnega načrtovanja:</w:t>
            </w:r>
          </w:p>
          <w:p w14:paraId="4C4B15EB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nacionalne dokumente razvojnega načrtovanja</w:t>
            </w:r>
          </w:p>
          <w:p w14:paraId="7794BDAC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03D5F81" w14:textId="77777777" w:rsidR="006C6660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dokumente Evropske unije in</w:t>
            </w:r>
          </w:p>
          <w:p w14:paraId="6D85A09E" w14:textId="77777777" w:rsidR="004A1C77" w:rsidRPr="00413F83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3A6FB58D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87EB261" w14:textId="77777777" w:rsidTr="00A4403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5A0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7.a Predstavitev ocene finančnih posledic nad 40.000 EUR:</w:t>
            </w:r>
          </w:p>
          <w:p w14:paraId="3AC6D24D" w14:textId="77777777" w:rsidR="004A1C77" w:rsidRPr="00413F83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413F83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413F83" w14:paraId="74131CE6" w14:textId="77777777" w:rsidTr="00A44036">
        <w:tc>
          <w:tcPr>
            <w:tcW w:w="9072" w:type="dxa"/>
            <w:gridSpan w:val="4"/>
          </w:tcPr>
          <w:p w14:paraId="2F8E2E59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7.b Predstavitev ocene finančnih posledic pod 40.000 EUR:</w:t>
            </w:r>
          </w:p>
          <w:p w14:paraId="1DF15A58" w14:textId="77777777" w:rsidR="00243697" w:rsidRPr="00A74DFF" w:rsidRDefault="00243697" w:rsidP="00243697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</w:p>
          <w:p w14:paraId="7C94D097" w14:textId="6582E65E" w:rsidR="00993378" w:rsidRPr="00243697" w:rsidRDefault="00243697" w:rsidP="00243697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Predvideni stroški prevozov</w:t>
            </w:r>
            <w:r>
              <w:rPr>
                <w:rFonts w:cs="Arial"/>
                <w:szCs w:val="20"/>
              </w:rPr>
              <w:t xml:space="preserve">, </w:t>
            </w:r>
            <w:r w:rsidRPr="00A74DFF">
              <w:rPr>
                <w:rFonts w:cs="Arial"/>
                <w:szCs w:val="20"/>
              </w:rPr>
              <w:t xml:space="preserve">dnevnic </w:t>
            </w:r>
            <w:r>
              <w:rPr>
                <w:rFonts w:cs="Arial"/>
                <w:szCs w:val="20"/>
              </w:rPr>
              <w:t xml:space="preserve">ter ostalih stroškov </w:t>
            </w:r>
            <w:r w:rsidRPr="00A74DFF">
              <w:rPr>
                <w:rFonts w:cs="Arial"/>
                <w:szCs w:val="20"/>
              </w:rPr>
              <w:t xml:space="preserve">znašajo največ </w:t>
            </w:r>
            <w:r w:rsidR="00CF66DC">
              <w:rPr>
                <w:rFonts w:cs="Arial"/>
                <w:szCs w:val="20"/>
              </w:rPr>
              <w:t>5</w:t>
            </w:r>
            <w:r w:rsidRPr="00A74DFF">
              <w:rPr>
                <w:rFonts w:cs="Arial"/>
                <w:szCs w:val="20"/>
              </w:rPr>
              <w:t>00,00 EUR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EA360D" w:rsidRPr="00413F83" w14:paraId="29579FE1" w14:textId="77777777" w:rsidTr="00A44036">
        <w:tc>
          <w:tcPr>
            <w:tcW w:w="9072" w:type="dxa"/>
            <w:gridSpan w:val="4"/>
          </w:tcPr>
          <w:p w14:paraId="1C48A110" w14:textId="77777777" w:rsidR="00EA360D" w:rsidRPr="00413F83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8. Predstavitev sodelovanja z združenji občin:</w:t>
            </w:r>
          </w:p>
        </w:tc>
      </w:tr>
      <w:tr w:rsidR="00EA360D" w:rsidRPr="00413F83" w14:paraId="764EE93D" w14:textId="77777777" w:rsidTr="00A44036">
        <w:tc>
          <w:tcPr>
            <w:tcW w:w="6669" w:type="dxa"/>
            <w:gridSpan w:val="2"/>
          </w:tcPr>
          <w:p w14:paraId="219D5601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Vsebina predloženega gradiva vpliva na:</w:t>
            </w:r>
          </w:p>
          <w:p w14:paraId="2BF920FB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pristojnost občin,</w:t>
            </w:r>
          </w:p>
          <w:p w14:paraId="0F731501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delovanje občin,</w:t>
            </w:r>
          </w:p>
          <w:p w14:paraId="4CF97658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193DE38A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75926845" w14:textId="77777777" w:rsidTr="00A44036">
        <w:tc>
          <w:tcPr>
            <w:tcW w:w="6669" w:type="dxa"/>
            <w:gridSpan w:val="2"/>
          </w:tcPr>
          <w:p w14:paraId="4C56CDA2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391B9F16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73B2E3A9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30D4ADFA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6A2312BB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E9271A3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1E7506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327C35DB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622AE1C2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2223A918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D1ABA7C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5710CCD" w14:textId="77777777" w:rsidR="00FB2873" w:rsidRPr="00413F83" w:rsidRDefault="00EA360D" w:rsidP="00E44582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413F83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  <w:p w14:paraId="2D04E193" w14:textId="77777777" w:rsidR="00F630E5" w:rsidRPr="00413F83" w:rsidRDefault="00F630E5" w:rsidP="0001179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F4E9AB9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413F83" w14:paraId="606CA6B6" w14:textId="77777777" w:rsidTr="00A44036">
        <w:tc>
          <w:tcPr>
            <w:tcW w:w="6669" w:type="dxa"/>
            <w:gridSpan w:val="2"/>
            <w:vAlign w:val="center"/>
          </w:tcPr>
          <w:p w14:paraId="0CB720B2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686E096E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14CEEBC" w14:textId="77777777" w:rsidTr="00A44036">
        <w:tc>
          <w:tcPr>
            <w:tcW w:w="6669" w:type="dxa"/>
            <w:gridSpan w:val="2"/>
          </w:tcPr>
          <w:p w14:paraId="43448795" w14:textId="77777777" w:rsidR="00BD6A0A" w:rsidRPr="00413F83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S</w:t>
            </w:r>
            <w:r w:rsidR="008B68F5" w:rsidRPr="00413F83">
              <w:rPr>
                <w:iCs/>
                <w:sz w:val="20"/>
                <w:szCs w:val="20"/>
              </w:rPr>
              <w:t xml:space="preserve">kladno </w:t>
            </w:r>
            <w:r w:rsidR="00D812C4" w:rsidRPr="00413F83">
              <w:rPr>
                <w:iCs/>
                <w:sz w:val="20"/>
                <w:szCs w:val="20"/>
              </w:rPr>
              <w:t>s sedmim odstavkom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9. </w:t>
            </w:r>
            <w:r w:rsidR="008B68F5" w:rsidRPr="00413F83">
              <w:rPr>
                <w:iCs/>
                <w:sz w:val="20"/>
                <w:szCs w:val="20"/>
              </w:rPr>
              <w:t>člen</w:t>
            </w:r>
            <w:r w:rsidR="00793ED3" w:rsidRPr="00413F83">
              <w:rPr>
                <w:iCs/>
                <w:sz w:val="20"/>
                <w:szCs w:val="20"/>
              </w:rPr>
              <w:t>a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>Poslovnika Vlade Republike Slovenije (Uradni list RS, št. 43/01, 23/02 – popr., 54/03, 103/03, 114/04, 26/06, 21/07, 32/10, 73/10, 95/11, 64/12</w:t>
            </w:r>
            <w:r w:rsidR="00DB33A0" w:rsidRPr="00413F83">
              <w:rPr>
                <w:iCs/>
                <w:sz w:val="20"/>
                <w:szCs w:val="20"/>
              </w:rPr>
              <w:t>,</w:t>
            </w:r>
            <w:r w:rsidR="00D82D0C" w:rsidRPr="00413F83">
              <w:rPr>
                <w:iCs/>
                <w:sz w:val="20"/>
                <w:szCs w:val="20"/>
              </w:rPr>
              <w:t xml:space="preserve"> 10/14</w:t>
            </w:r>
            <w:r w:rsidR="00DB33A0" w:rsidRPr="00413F83">
              <w:rPr>
                <w:iCs/>
                <w:sz w:val="20"/>
                <w:szCs w:val="20"/>
              </w:rPr>
              <w:t xml:space="preserve"> in 164/20</w:t>
            </w:r>
            <w:r w:rsidR="00D82D0C" w:rsidRPr="00413F83">
              <w:rPr>
                <w:iCs/>
                <w:sz w:val="20"/>
                <w:szCs w:val="20"/>
              </w:rPr>
              <w:t xml:space="preserve">) sodelovanje javnosti pri sprejemu predloga sklepa </w:t>
            </w:r>
            <w:r w:rsidR="008B68F5" w:rsidRPr="00413F83">
              <w:rPr>
                <w:iCs/>
                <w:sz w:val="20"/>
                <w:szCs w:val="20"/>
              </w:rPr>
              <w:t>ni potrebn</w:t>
            </w:r>
            <w:r w:rsidRPr="00413F83">
              <w:rPr>
                <w:iCs/>
                <w:sz w:val="20"/>
                <w:szCs w:val="20"/>
              </w:rPr>
              <w:t>o.</w:t>
            </w:r>
          </w:p>
          <w:p w14:paraId="37123572" w14:textId="77777777" w:rsidR="00BD6A0A" w:rsidRPr="00413F83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09939D8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0DA89FF" w14:textId="77777777" w:rsidTr="00A44036">
        <w:tc>
          <w:tcPr>
            <w:tcW w:w="6669" w:type="dxa"/>
            <w:gridSpan w:val="2"/>
            <w:vAlign w:val="center"/>
          </w:tcPr>
          <w:p w14:paraId="1F6F5EEB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0E990ED4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A44036" w:rsidRPr="00413F83" w14:paraId="4DBBA7F8" w14:textId="77777777" w:rsidTr="00A44036"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D134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A25D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</w:tbl>
    <w:p w14:paraId="3327BB4C" w14:textId="77777777" w:rsidR="00C15728" w:rsidRPr="00413F83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16492329" w14:textId="77777777" w:rsidR="00C15728" w:rsidRPr="00413F83" w:rsidRDefault="00C15728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D6997D" w14:textId="123DFE17" w:rsidR="00C15728" w:rsidRPr="00413F83" w:rsidRDefault="002852AF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Matjaž Han</w:t>
      </w:r>
    </w:p>
    <w:p w14:paraId="59CB0FB9" w14:textId="77777777" w:rsidR="00C15728" w:rsidRPr="00413F83" w:rsidRDefault="00C15728" w:rsidP="00C15728">
      <w:pPr>
        <w:spacing w:line="240" w:lineRule="auto"/>
        <w:ind w:left="4963"/>
        <w:jc w:val="center"/>
        <w:rPr>
          <w:rFonts w:cs="Arial"/>
          <w:b/>
          <w:szCs w:val="20"/>
        </w:rPr>
      </w:pPr>
      <w:r w:rsidRPr="00413F83">
        <w:rPr>
          <w:rFonts w:cs="Arial"/>
          <w:b/>
          <w:szCs w:val="20"/>
        </w:rPr>
        <w:t>MINISTER</w:t>
      </w:r>
    </w:p>
    <w:p w14:paraId="5E2718B4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1CEB8BD5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7ACF2B5D" w14:textId="682FE7DA" w:rsidR="00CF66DC" w:rsidRPr="00CF66DC" w:rsidRDefault="0046260B" w:rsidP="00CF66DC">
      <w:pPr>
        <w:spacing w:line="240" w:lineRule="auto"/>
        <w:jc w:val="center"/>
        <w:rPr>
          <w:rFonts w:cs="Arial"/>
          <w:b/>
          <w:bCs/>
          <w:szCs w:val="20"/>
        </w:rPr>
      </w:pPr>
      <w:r w:rsidRPr="00413F83">
        <w:rPr>
          <w:rFonts w:cs="Arial"/>
          <w:b/>
          <w:bCs/>
          <w:szCs w:val="20"/>
        </w:rPr>
        <w:br w:type="page"/>
      </w:r>
      <w:bookmarkStart w:id="1" w:name="_Hlk202514838"/>
      <w:r w:rsidR="00243697" w:rsidRPr="00CF66DC">
        <w:rPr>
          <w:rFonts w:cs="Arial"/>
          <w:b/>
          <w:bCs/>
          <w:szCs w:val="20"/>
        </w:rPr>
        <w:lastRenderedPageBreak/>
        <w:t xml:space="preserve">Informacija </w:t>
      </w:r>
      <w:r w:rsidR="00CF66DC" w:rsidRPr="00CF66DC">
        <w:rPr>
          <w:rFonts w:cs="Arial"/>
          <w:b/>
          <w:bCs/>
          <w:szCs w:val="20"/>
        </w:rPr>
        <w:t xml:space="preserve">o udeležbi </w:t>
      </w:r>
      <w:r w:rsidR="00CF66DC" w:rsidRPr="00CF66DC">
        <w:rPr>
          <w:rFonts w:cs="Arial"/>
          <w:b/>
          <w:bCs/>
          <w:iCs/>
        </w:rPr>
        <w:t>ministra za gospodarstvo, turizem in šport Republike Slovenije Matjaža Hana na predstavitvi poslovne revije »Next Business: Slovenija – Hrvaška« v Zagrebu, Hrvaška, 28. oktobra 2025</w:t>
      </w:r>
    </w:p>
    <w:p w14:paraId="397D2436" w14:textId="78BF8791" w:rsidR="004F319C" w:rsidRPr="005234E3" w:rsidRDefault="004F319C" w:rsidP="00243697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bookmarkEnd w:id="1"/>
    <w:p w14:paraId="73F93F64" w14:textId="77777777" w:rsidR="004F319C" w:rsidRPr="00243697" w:rsidRDefault="004F319C" w:rsidP="004F319C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3C01E2C1" w14:textId="77777777" w:rsidR="004F319C" w:rsidRPr="00243697" w:rsidRDefault="004F319C" w:rsidP="004F319C">
      <w:pPr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Cs w:val="20"/>
        </w:rPr>
      </w:pPr>
      <w:r w:rsidRPr="00243697">
        <w:rPr>
          <w:rFonts w:cs="Arial"/>
          <w:b/>
          <w:bCs/>
          <w:szCs w:val="20"/>
        </w:rPr>
        <w:t>Namen obiska</w:t>
      </w:r>
    </w:p>
    <w:p w14:paraId="2F64D0AB" w14:textId="77777777" w:rsidR="004F319C" w:rsidRPr="00243697" w:rsidRDefault="004F319C" w:rsidP="004F319C">
      <w:pPr>
        <w:spacing w:line="240" w:lineRule="auto"/>
        <w:jc w:val="both"/>
        <w:rPr>
          <w:rFonts w:cs="Arial"/>
          <w:szCs w:val="20"/>
        </w:rPr>
      </w:pPr>
    </w:p>
    <w:p w14:paraId="49A5FFB2" w14:textId="585394D6" w:rsidR="004F319C" w:rsidRPr="00243697" w:rsidRDefault="00CF66DC" w:rsidP="004F319C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Minister za </w:t>
      </w:r>
      <w:r w:rsidR="004F319C" w:rsidRPr="00243697">
        <w:rPr>
          <w:rFonts w:cs="Arial"/>
          <w:szCs w:val="20"/>
        </w:rPr>
        <w:t xml:space="preserve">gospodarstvo, turizem in šport </w:t>
      </w:r>
      <w:r>
        <w:rPr>
          <w:rFonts w:cs="Arial"/>
          <w:szCs w:val="20"/>
        </w:rPr>
        <w:t xml:space="preserve">Republike Slovenije </w:t>
      </w:r>
      <w:r w:rsidR="00BE29D7">
        <w:rPr>
          <w:rFonts w:cs="Arial"/>
          <w:szCs w:val="20"/>
        </w:rPr>
        <w:t>Ma</w:t>
      </w:r>
      <w:r>
        <w:rPr>
          <w:rFonts w:cs="Arial"/>
          <w:szCs w:val="20"/>
        </w:rPr>
        <w:t xml:space="preserve">tjaž Han </w:t>
      </w:r>
      <w:r w:rsidR="00924D2D">
        <w:rPr>
          <w:rFonts w:cs="Arial"/>
          <w:szCs w:val="20"/>
        </w:rPr>
        <w:t xml:space="preserve">(v nadaljnjem besedilu: </w:t>
      </w:r>
      <w:r>
        <w:rPr>
          <w:rFonts w:cs="Arial"/>
          <w:szCs w:val="20"/>
        </w:rPr>
        <w:t>minister Han</w:t>
      </w:r>
      <w:r w:rsidR="00924D2D">
        <w:rPr>
          <w:rFonts w:cs="Arial"/>
          <w:szCs w:val="20"/>
        </w:rPr>
        <w:t xml:space="preserve">) </w:t>
      </w:r>
      <w:r w:rsidR="004F319C" w:rsidRPr="00243697">
        <w:rPr>
          <w:rFonts w:cs="Arial"/>
          <w:szCs w:val="20"/>
        </w:rPr>
        <w:t>bo 2</w:t>
      </w:r>
      <w:r>
        <w:rPr>
          <w:rFonts w:cs="Arial"/>
          <w:szCs w:val="20"/>
        </w:rPr>
        <w:t>8</w:t>
      </w:r>
      <w:r w:rsidR="004F319C" w:rsidRPr="00243697">
        <w:rPr>
          <w:rFonts w:cs="Arial"/>
          <w:szCs w:val="20"/>
        </w:rPr>
        <w:t xml:space="preserve">. </w:t>
      </w:r>
      <w:r w:rsidR="00BE29D7">
        <w:rPr>
          <w:rFonts w:cs="Arial"/>
          <w:szCs w:val="20"/>
        </w:rPr>
        <w:t>oktobra</w:t>
      </w:r>
      <w:r w:rsidR="004F319C" w:rsidRPr="00243697">
        <w:rPr>
          <w:rFonts w:cs="Arial"/>
          <w:szCs w:val="20"/>
        </w:rPr>
        <w:t xml:space="preserve"> 2025 </w:t>
      </w:r>
      <w:r w:rsidR="001C46EC">
        <w:rPr>
          <w:rFonts w:cs="Arial"/>
          <w:szCs w:val="20"/>
        </w:rPr>
        <w:t xml:space="preserve">z delegacijo </w:t>
      </w:r>
      <w:r w:rsidR="00BE29D7">
        <w:rPr>
          <w:rFonts w:cs="Arial"/>
          <w:szCs w:val="20"/>
        </w:rPr>
        <w:t xml:space="preserve">obiskal </w:t>
      </w:r>
      <w:r>
        <w:rPr>
          <w:rFonts w:cs="Arial"/>
          <w:szCs w:val="20"/>
        </w:rPr>
        <w:t>Zagreb</w:t>
      </w:r>
      <w:r w:rsidR="00BE29D7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Hrvaška,</w:t>
      </w:r>
      <w:r w:rsidR="00BE29D7">
        <w:rPr>
          <w:rFonts w:cs="Arial"/>
          <w:szCs w:val="20"/>
        </w:rPr>
        <w:t xml:space="preserve"> kjer se bo udeležil </w:t>
      </w:r>
      <w:r w:rsidRPr="00CF66DC">
        <w:rPr>
          <w:rFonts w:cs="Arial"/>
          <w:szCs w:val="20"/>
        </w:rPr>
        <w:t>predstavitv</w:t>
      </w:r>
      <w:r w:rsidRPr="00CF66DC">
        <w:rPr>
          <w:rFonts w:cs="Arial"/>
          <w:szCs w:val="20"/>
        </w:rPr>
        <w:t>e</w:t>
      </w:r>
      <w:r w:rsidRPr="00CF66DC">
        <w:rPr>
          <w:rFonts w:cs="Arial"/>
          <w:szCs w:val="20"/>
        </w:rPr>
        <w:t xml:space="preserve"> poslovne revije »Next Business: Slovenija – Hrvaška«</w:t>
      </w:r>
      <w:r w:rsidRPr="00CF66DC">
        <w:rPr>
          <w:rFonts w:cs="Arial"/>
          <w:szCs w:val="20"/>
        </w:rPr>
        <w:t xml:space="preserve">. </w:t>
      </w:r>
    </w:p>
    <w:p w14:paraId="004F25C3" w14:textId="77777777" w:rsidR="004F319C" w:rsidRDefault="004F319C" w:rsidP="004F319C">
      <w:pPr>
        <w:spacing w:line="240" w:lineRule="auto"/>
        <w:jc w:val="both"/>
        <w:rPr>
          <w:rFonts w:cs="Arial"/>
          <w:szCs w:val="20"/>
        </w:rPr>
      </w:pPr>
    </w:p>
    <w:p w14:paraId="46ED951E" w14:textId="153DC1F4" w:rsidR="00CD1B53" w:rsidRPr="00CD1B53" w:rsidRDefault="001F4BCC" w:rsidP="00925841">
      <w:pPr>
        <w:spacing w:line="240" w:lineRule="auto"/>
        <w:jc w:val="both"/>
        <w:rPr>
          <w:rFonts w:cs="Arial"/>
          <w:szCs w:val="20"/>
        </w:rPr>
      </w:pPr>
      <w:r w:rsidRPr="001C46EC">
        <w:rPr>
          <w:rFonts w:cs="Arial"/>
          <w:szCs w:val="20"/>
        </w:rPr>
        <w:t xml:space="preserve">Gre za tretjo izdajo te obsežne poslovne publikacije, ki jo skupaj pripravljata medijski hiši Delo mediji in Hanza Media. </w:t>
      </w:r>
      <w:r w:rsidR="00CD1B53" w:rsidRPr="00CD1B53">
        <w:rPr>
          <w:rFonts w:cs="Arial"/>
          <w:szCs w:val="20"/>
        </w:rPr>
        <w:t>Revija, ki obsega več kot 200 strani</w:t>
      </w:r>
      <w:r>
        <w:rPr>
          <w:rFonts w:cs="Arial"/>
          <w:szCs w:val="20"/>
        </w:rPr>
        <w:t xml:space="preserve">, prinaša </w:t>
      </w:r>
      <w:r w:rsidR="00CD1B53" w:rsidRPr="00CD1B53">
        <w:rPr>
          <w:rFonts w:cs="Arial"/>
          <w:szCs w:val="20"/>
        </w:rPr>
        <w:t>poglobljen</w:t>
      </w:r>
      <w:r>
        <w:rPr>
          <w:rFonts w:cs="Arial"/>
          <w:szCs w:val="20"/>
        </w:rPr>
        <w:t>e</w:t>
      </w:r>
      <w:r w:rsidR="00CD1B53" w:rsidRPr="00CD1B5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analize, </w:t>
      </w:r>
      <w:r w:rsidR="00CD1B53" w:rsidRPr="00CD1B53">
        <w:rPr>
          <w:rFonts w:cs="Arial"/>
          <w:szCs w:val="20"/>
        </w:rPr>
        <w:t>reportaže in intervjuje z uglednimi gospodarstveniki iz obeh držav</w:t>
      </w:r>
      <w:r>
        <w:rPr>
          <w:rFonts w:cs="Arial"/>
          <w:szCs w:val="20"/>
        </w:rPr>
        <w:t xml:space="preserve">, zasnovali pa sta jo </w:t>
      </w:r>
      <w:r w:rsidR="00CD1B53" w:rsidRPr="00CD1B53">
        <w:rPr>
          <w:rFonts w:cs="Arial"/>
          <w:szCs w:val="20"/>
        </w:rPr>
        <w:t xml:space="preserve">uredniški ekipi osrednjih dnevnih časopisov Delo in Jutarnji list. </w:t>
      </w:r>
      <w:r>
        <w:rPr>
          <w:rFonts w:cs="Arial"/>
          <w:szCs w:val="20"/>
        </w:rPr>
        <w:t xml:space="preserve">Revija bo </w:t>
      </w:r>
      <w:r w:rsidR="00CD1B53" w:rsidRPr="00CD1B53">
        <w:rPr>
          <w:rFonts w:cs="Arial"/>
          <w:szCs w:val="20"/>
        </w:rPr>
        <w:t>30. oktobra 2025 priložena obema časnikoma.</w:t>
      </w:r>
      <w:r w:rsidR="00925841">
        <w:rPr>
          <w:rFonts w:cs="Arial"/>
          <w:szCs w:val="20"/>
        </w:rPr>
        <w:t xml:space="preserve"> </w:t>
      </w:r>
    </w:p>
    <w:p w14:paraId="237E7817" w14:textId="77777777" w:rsidR="00CD1B53" w:rsidRPr="00CD1B53" w:rsidRDefault="00CD1B53" w:rsidP="00925841">
      <w:pPr>
        <w:spacing w:line="240" w:lineRule="auto"/>
        <w:jc w:val="both"/>
        <w:rPr>
          <w:rFonts w:cs="Arial"/>
          <w:szCs w:val="20"/>
        </w:rPr>
      </w:pPr>
      <w:r w:rsidRPr="00CD1B53">
        <w:rPr>
          <w:rFonts w:cs="Arial"/>
          <w:szCs w:val="20"/>
        </w:rPr>
        <w:t> </w:t>
      </w:r>
    </w:p>
    <w:p w14:paraId="0C811331" w14:textId="0A5A6BCE" w:rsidR="001F4BCC" w:rsidRPr="001C46EC" w:rsidRDefault="001F4BCC" w:rsidP="001F4BCC">
      <w:pPr>
        <w:spacing w:line="240" w:lineRule="auto"/>
        <w:jc w:val="both"/>
        <w:rPr>
          <w:rFonts w:cs="Arial"/>
          <w:szCs w:val="20"/>
        </w:rPr>
      </w:pPr>
      <w:r w:rsidRPr="001C46EC">
        <w:rPr>
          <w:rFonts w:cs="Arial"/>
          <w:szCs w:val="20"/>
        </w:rPr>
        <w:t xml:space="preserve">Dogodek v Zagrebu bo povezal ključne akterje slovenskega in hrvaškega poslovnega okolja. Poleg ministra Hana se bosta </w:t>
      </w:r>
      <w:r>
        <w:rPr>
          <w:rFonts w:cs="Arial"/>
          <w:szCs w:val="20"/>
        </w:rPr>
        <w:t xml:space="preserve">predstavitve </w:t>
      </w:r>
      <w:r w:rsidRPr="001C46EC">
        <w:rPr>
          <w:rFonts w:cs="Arial"/>
          <w:szCs w:val="20"/>
        </w:rPr>
        <w:t>predvidoma udeležila tudi podpredsednik Vlade Republike Hrvaške Oleg Butković in hrvaški minister za gospodarstvo Ante Šušnjar. Minister Han bo na dogodku nagovoril zbrane goste.</w:t>
      </w:r>
    </w:p>
    <w:p w14:paraId="34326189" w14:textId="77777777" w:rsidR="001F4BCC" w:rsidRDefault="001F4BCC" w:rsidP="00925841">
      <w:pPr>
        <w:spacing w:line="240" w:lineRule="auto"/>
        <w:jc w:val="both"/>
        <w:rPr>
          <w:rFonts w:cs="Arial"/>
          <w:szCs w:val="20"/>
        </w:rPr>
      </w:pPr>
    </w:p>
    <w:p w14:paraId="3086C9B1" w14:textId="408308B6" w:rsidR="001F4BCC" w:rsidRPr="001C46EC" w:rsidRDefault="001F4BCC" w:rsidP="001F4BCC">
      <w:pPr>
        <w:spacing w:line="240" w:lineRule="auto"/>
        <w:jc w:val="both"/>
        <w:rPr>
          <w:rFonts w:cs="Arial"/>
          <w:szCs w:val="20"/>
        </w:rPr>
      </w:pPr>
      <w:r w:rsidRPr="001C46EC">
        <w:rPr>
          <w:rFonts w:cs="Arial"/>
          <w:szCs w:val="20"/>
        </w:rPr>
        <w:t xml:space="preserve">Gospodarsko sodelovanje med Slovenijo in Hrvaško je v zadnjih letih izjemno živahno. Slovenija je tretja najpomembnejša zunanjetrgovinska partnerica Hrvaške, takoj za Italijo in Nemčijo, medtem ko je Hrvaška četrta partnerica Slovenije. Slovenske naložbe na Hrvaškem so doslej dosegle </w:t>
      </w:r>
      <w:r w:rsidR="005D544D">
        <w:rPr>
          <w:rFonts w:cs="Arial"/>
          <w:szCs w:val="20"/>
        </w:rPr>
        <w:t>3,7</w:t>
      </w:r>
      <w:r w:rsidRPr="001C46EC">
        <w:rPr>
          <w:rFonts w:cs="Arial"/>
          <w:szCs w:val="20"/>
        </w:rPr>
        <w:t xml:space="preserve"> milijarde evrov, hrvaške v Sloveniji pa več kot 1,</w:t>
      </w:r>
      <w:r w:rsidR="005D544D">
        <w:rPr>
          <w:rFonts w:cs="Arial"/>
          <w:szCs w:val="20"/>
        </w:rPr>
        <w:t>7</w:t>
      </w:r>
      <w:r w:rsidRPr="001C46EC">
        <w:rPr>
          <w:rFonts w:cs="Arial"/>
          <w:szCs w:val="20"/>
        </w:rPr>
        <w:t xml:space="preserve"> milijarde evrov. V letu 2024 je slovenski izvoz na Hrvaško znašal 4,</w:t>
      </w:r>
      <w:r w:rsidR="00580020">
        <w:rPr>
          <w:rFonts w:cs="Arial"/>
          <w:szCs w:val="20"/>
        </w:rPr>
        <w:t>7</w:t>
      </w:r>
      <w:r w:rsidRPr="001C46EC">
        <w:rPr>
          <w:rFonts w:cs="Arial"/>
          <w:szCs w:val="20"/>
        </w:rPr>
        <w:t xml:space="preserve"> milijarde evrov, hrvaški izvoz v Slovenijo pa 2,</w:t>
      </w:r>
      <w:r w:rsidR="00580020">
        <w:rPr>
          <w:rFonts w:cs="Arial"/>
          <w:szCs w:val="20"/>
        </w:rPr>
        <w:t>8</w:t>
      </w:r>
      <w:r w:rsidRPr="001C46EC">
        <w:rPr>
          <w:rFonts w:cs="Arial"/>
          <w:szCs w:val="20"/>
        </w:rPr>
        <w:t xml:space="preserve"> milijarde evrov. Hrvaška ostaja tudi ena najbolj priljubljenih turističnih destinacij za Slovence</w:t>
      </w:r>
      <w:r w:rsidR="00580020">
        <w:rPr>
          <w:rFonts w:cs="Arial"/>
          <w:szCs w:val="20"/>
        </w:rPr>
        <w:t xml:space="preserve">. </w:t>
      </w:r>
    </w:p>
    <w:p w14:paraId="5D8EB33D" w14:textId="77777777" w:rsidR="001F4BCC" w:rsidRDefault="001F4BCC" w:rsidP="00925841">
      <w:pPr>
        <w:spacing w:line="240" w:lineRule="auto"/>
        <w:jc w:val="both"/>
        <w:rPr>
          <w:rFonts w:cs="Arial"/>
          <w:szCs w:val="20"/>
        </w:rPr>
      </w:pPr>
    </w:p>
    <w:p w14:paraId="2A4D3710" w14:textId="3ABA55CC" w:rsidR="001C46EC" w:rsidRPr="001F4BCC" w:rsidRDefault="001C46EC" w:rsidP="001C46EC">
      <w:pPr>
        <w:spacing w:line="240" w:lineRule="auto"/>
        <w:jc w:val="both"/>
        <w:rPr>
          <w:rFonts w:cs="Arial"/>
          <w:szCs w:val="20"/>
        </w:rPr>
      </w:pPr>
      <w:r w:rsidRPr="001C46EC">
        <w:rPr>
          <w:rFonts w:cs="Arial"/>
          <w:szCs w:val="20"/>
        </w:rPr>
        <w:t xml:space="preserve">Namen obiska ministra Hana je utrditi in nadgraditi gospodarsko sodelovanje med državama, spodbuditi nove poslovne povezave ter okrepiti institucionalno sodelovanje. </w:t>
      </w:r>
      <w:r w:rsidR="001F4BCC" w:rsidRPr="001F4BCC">
        <w:rPr>
          <w:rFonts w:cs="Arial"/>
          <w:szCs w:val="20"/>
        </w:rPr>
        <w:t xml:space="preserve"> </w:t>
      </w:r>
    </w:p>
    <w:p w14:paraId="038DBBF6" w14:textId="77777777" w:rsidR="001F4BCC" w:rsidRPr="001C46EC" w:rsidRDefault="001F4BCC" w:rsidP="001C46EC">
      <w:pPr>
        <w:spacing w:line="240" w:lineRule="auto"/>
        <w:jc w:val="both"/>
        <w:rPr>
          <w:rFonts w:cs="Arial"/>
          <w:szCs w:val="20"/>
        </w:rPr>
      </w:pPr>
    </w:p>
    <w:p w14:paraId="4B7DE795" w14:textId="77777777" w:rsidR="000D2579" w:rsidRPr="00243697" w:rsidRDefault="000D2579" w:rsidP="004F319C">
      <w:pPr>
        <w:spacing w:line="240" w:lineRule="auto"/>
        <w:jc w:val="both"/>
        <w:rPr>
          <w:rFonts w:cs="Arial"/>
          <w:szCs w:val="20"/>
        </w:rPr>
      </w:pPr>
    </w:p>
    <w:p w14:paraId="21841468" w14:textId="77777777" w:rsidR="004F319C" w:rsidRPr="00243697" w:rsidRDefault="004F319C" w:rsidP="004F319C">
      <w:pPr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Cs w:val="20"/>
        </w:rPr>
      </w:pPr>
      <w:r w:rsidRPr="00243697">
        <w:rPr>
          <w:rFonts w:cs="Arial"/>
          <w:b/>
          <w:bCs/>
          <w:szCs w:val="20"/>
        </w:rPr>
        <w:t xml:space="preserve"> Program obiska</w:t>
      </w:r>
    </w:p>
    <w:p w14:paraId="630FA1A3" w14:textId="77777777" w:rsidR="004F319C" w:rsidRPr="00243697" w:rsidRDefault="004F319C" w:rsidP="004F319C">
      <w:pPr>
        <w:spacing w:line="240" w:lineRule="auto"/>
        <w:jc w:val="both"/>
        <w:rPr>
          <w:rFonts w:cs="Arial"/>
          <w:szCs w:val="20"/>
        </w:rPr>
      </w:pPr>
    </w:p>
    <w:p w14:paraId="15B8864B" w14:textId="5FB96C73" w:rsidR="00CD1B53" w:rsidRPr="00243697" w:rsidRDefault="00CD1B53" w:rsidP="00CD1B53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Minister Han </w:t>
      </w:r>
      <w:r w:rsidRPr="00243697">
        <w:rPr>
          <w:rFonts w:cs="Arial"/>
          <w:szCs w:val="20"/>
        </w:rPr>
        <w:t>bo 2</w:t>
      </w:r>
      <w:r>
        <w:rPr>
          <w:rFonts w:cs="Arial"/>
          <w:szCs w:val="20"/>
        </w:rPr>
        <w:t>8</w:t>
      </w:r>
      <w:r w:rsidRPr="00243697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oktobra</w:t>
      </w:r>
      <w:r w:rsidRPr="00243697">
        <w:rPr>
          <w:rFonts w:cs="Arial"/>
          <w:szCs w:val="20"/>
        </w:rPr>
        <w:t xml:space="preserve"> 2025 </w:t>
      </w:r>
      <w:r w:rsidR="001F4BCC">
        <w:rPr>
          <w:rFonts w:cs="Arial"/>
          <w:szCs w:val="20"/>
        </w:rPr>
        <w:t xml:space="preserve">z delegacijo </w:t>
      </w:r>
      <w:r>
        <w:rPr>
          <w:rFonts w:cs="Arial"/>
          <w:szCs w:val="20"/>
        </w:rPr>
        <w:t xml:space="preserve">obiskal Zagreb, Hrvaška, kjer se bo udeležil </w:t>
      </w:r>
      <w:r w:rsidRPr="00CF66DC">
        <w:rPr>
          <w:rFonts w:cs="Arial"/>
          <w:szCs w:val="20"/>
        </w:rPr>
        <w:t>predstavitve poslovne revije »Next Business: Slovenija – Hrvaška«.</w:t>
      </w:r>
      <w:r>
        <w:rPr>
          <w:rFonts w:cs="Arial"/>
          <w:szCs w:val="20"/>
        </w:rPr>
        <w:t xml:space="preserve"> Dogodek bo potekal med 13.00 in 14.30 uro v Hotelu Esplanade, Zagreb. Minister Han bo kratko nagovoril udeležence predstavitve. </w:t>
      </w:r>
      <w:r w:rsidRPr="00CF66DC">
        <w:rPr>
          <w:rFonts w:cs="Arial"/>
          <w:szCs w:val="20"/>
        </w:rPr>
        <w:t xml:space="preserve"> </w:t>
      </w:r>
    </w:p>
    <w:p w14:paraId="467DB339" w14:textId="77777777" w:rsidR="00346C0B" w:rsidRDefault="00346C0B" w:rsidP="004F319C">
      <w:pPr>
        <w:spacing w:line="240" w:lineRule="auto"/>
        <w:jc w:val="both"/>
        <w:rPr>
          <w:rFonts w:cs="Arial"/>
          <w:szCs w:val="20"/>
        </w:rPr>
      </w:pPr>
    </w:p>
    <w:p w14:paraId="66BEAA2D" w14:textId="77777777" w:rsidR="00346C0B" w:rsidRPr="00E752C4" w:rsidRDefault="00346C0B" w:rsidP="00346C0B">
      <w:pPr>
        <w:pStyle w:val="podpisi"/>
        <w:tabs>
          <w:tab w:val="clear" w:pos="3402"/>
          <w:tab w:val="left" w:pos="567"/>
        </w:tabs>
        <w:spacing w:line="240" w:lineRule="auto"/>
        <w:rPr>
          <w:szCs w:val="20"/>
          <w:lang w:val="sl-SI"/>
        </w:rPr>
      </w:pPr>
      <w:r w:rsidRPr="00007804">
        <w:rPr>
          <w:szCs w:val="20"/>
          <w:lang w:val="sl-SI"/>
        </w:rPr>
        <w:t>Program obiska je v pripravi in usklajevanju med vsemi sodelujočimi, zato so do obiska še možne spremembe.</w:t>
      </w:r>
    </w:p>
    <w:p w14:paraId="460103F3" w14:textId="77777777" w:rsidR="004F319C" w:rsidRPr="00243697" w:rsidRDefault="004F319C" w:rsidP="004F319C">
      <w:pPr>
        <w:spacing w:line="240" w:lineRule="auto"/>
        <w:jc w:val="both"/>
        <w:rPr>
          <w:rFonts w:cs="Arial"/>
          <w:szCs w:val="20"/>
        </w:rPr>
      </w:pPr>
      <w:r w:rsidRPr="00243697">
        <w:rPr>
          <w:rFonts w:cs="Arial"/>
          <w:szCs w:val="20"/>
        </w:rPr>
        <w:t xml:space="preserve"> </w:t>
      </w:r>
    </w:p>
    <w:p w14:paraId="1885D98B" w14:textId="77777777" w:rsidR="004B11A9" w:rsidRPr="00243697" w:rsidRDefault="004B11A9" w:rsidP="004F319C">
      <w:pPr>
        <w:spacing w:line="240" w:lineRule="auto"/>
        <w:jc w:val="both"/>
        <w:rPr>
          <w:rFonts w:cs="Arial"/>
          <w:szCs w:val="20"/>
        </w:rPr>
      </w:pPr>
    </w:p>
    <w:p w14:paraId="300149BC" w14:textId="77777777" w:rsidR="004F319C" w:rsidRPr="00243697" w:rsidRDefault="004F319C" w:rsidP="004F319C">
      <w:pPr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Cs w:val="20"/>
        </w:rPr>
      </w:pPr>
      <w:r w:rsidRPr="00243697">
        <w:rPr>
          <w:rFonts w:cs="Arial"/>
          <w:b/>
          <w:bCs/>
          <w:szCs w:val="20"/>
        </w:rPr>
        <w:t>Sestava delegacije</w:t>
      </w:r>
    </w:p>
    <w:p w14:paraId="3C767D93" w14:textId="77777777" w:rsidR="004F319C" w:rsidRPr="00243697" w:rsidRDefault="004F319C" w:rsidP="004F319C">
      <w:pPr>
        <w:spacing w:line="240" w:lineRule="auto"/>
        <w:jc w:val="both"/>
        <w:rPr>
          <w:rFonts w:cs="Arial"/>
          <w:szCs w:val="20"/>
        </w:rPr>
      </w:pPr>
    </w:p>
    <w:p w14:paraId="28BC46CC" w14:textId="77777777" w:rsidR="004F319C" w:rsidRPr="00243697" w:rsidRDefault="004F319C" w:rsidP="004F319C">
      <w:pPr>
        <w:spacing w:line="240" w:lineRule="auto"/>
        <w:jc w:val="both"/>
        <w:rPr>
          <w:rFonts w:cs="Arial"/>
          <w:szCs w:val="20"/>
        </w:rPr>
      </w:pPr>
      <w:r w:rsidRPr="00243697">
        <w:rPr>
          <w:rFonts w:cs="Arial"/>
          <w:szCs w:val="20"/>
        </w:rPr>
        <w:t>Delegacija Ministrstva za gospodarstvo, turizem in šport bo v sestavi:</w:t>
      </w:r>
    </w:p>
    <w:p w14:paraId="279056E6" w14:textId="77777777" w:rsidR="0077428D" w:rsidRPr="00243697" w:rsidRDefault="0077428D" w:rsidP="004F319C">
      <w:pPr>
        <w:spacing w:line="240" w:lineRule="auto"/>
        <w:jc w:val="both"/>
        <w:rPr>
          <w:rFonts w:cs="Arial"/>
          <w:szCs w:val="20"/>
        </w:rPr>
      </w:pPr>
    </w:p>
    <w:p w14:paraId="59F4C425" w14:textId="02C5C861" w:rsidR="004F319C" w:rsidRPr="00243697" w:rsidRDefault="00346C0B" w:rsidP="004F319C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Mat</w:t>
      </w:r>
      <w:r w:rsidR="00CD1B53">
        <w:rPr>
          <w:rFonts w:cs="Arial"/>
          <w:szCs w:val="20"/>
        </w:rPr>
        <w:t>jaž Han, minister</w:t>
      </w:r>
      <w:r w:rsidR="004F319C" w:rsidRPr="00243697">
        <w:rPr>
          <w:rFonts w:cs="Arial"/>
          <w:szCs w:val="20"/>
        </w:rPr>
        <w:t>, vodja delegacije</w:t>
      </w:r>
      <w:r w:rsidR="00AD58D2" w:rsidRPr="00243697">
        <w:rPr>
          <w:rFonts w:cs="Arial"/>
          <w:szCs w:val="20"/>
        </w:rPr>
        <w:t>;</w:t>
      </w:r>
    </w:p>
    <w:p w14:paraId="1E159696" w14:textId="25150D14" w:rsidR="004F319C" w:rsidRPr="001F4BCC" w:rsidRDefault="001F4BCC" w:rsidP="004F319C">
      <w:pPr>
        <w:numPr>
          <w:ilvl w:val="0"/>
          <w:numId w:val="12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mag. Petra Culetto, vodja</w:t>
      </w:r>
      <w:r w:rsidR="00346C0B" w:rsidRPr="001F4BCC">
        <w:rPr>
          <w:rFonts w:cs="Arial"/>
          <w:szCs w:val="20"/>
        </w:rPr>
        <w:t xml:space="preserve"> Kabinet ministra, </w:t>
      </w:r>
      <w:r w:rsidR="004F319C" w:rsidRPr="001F4BCC">
        <w:rPr>
          <w:rFonts w:cs="Arial"/>
          <w:szCs w:val="20"/>
        </w:rPr>
        <w:t>članica delegacije</w:t>
      </w:r>
      <w:r w:rsidR="00346C0B" w:rsidRPr="001F4BCC">
        <w:rPr>
          <w:rFonts w:cs="Arial"/>
          <w:szCs w:val="20"/>
        </w:rPr>
        <w:t>;</w:t>
      </w:r>
    </w:p>
    <w:p w14:paraId="7382EF6F" w14:textId="044CEB4F" w:rsidR="00346C0B" w:rsidRPr="001F4BCC" w:rsidRDefault="001F4BCC" w:rsidP="00346C0B">
      <w:pPr>
        <w:pStyle w:val="Odstavekseznama"/>
        <w:numPr>
          <w:ilvl w:val="0"/>
          <w:numId w:val="12"/>
        </w:numPr>
        <w:ind w:right="480"/>
        <w:jc w:val="both"/>
        <w:rPr>
          <w:rFonts w:cs="Arial"/>
          <w:iCs/>
        </w:rPr>
      </w:pPr>
      <w:r>
        <w:rPr>
          <w:rFonts w:cs="Arial"/>
          <w:iCs/>
        </w:rPr>
        <w:t xml:space="preserve">Nik Zrimec, Kabinet ministra, </w:t>
      </w:r>
      <w:r w:rsidR="00346C0B" w:rsidRPr="001F4BCC">
        <w:rPr>
          <w:rFonts w:cs="Arial"/>
          <w:iCs/>
        </w:rPr>
        <w:t>član delegacije.</w:t>
      </w:r>
    </w:p>
    <w:p w14:paraId="2B908B83" w14:textId="77777777" w:rsidR="00AD58D2" w:rsidRPr="001F4BCC" w:rsidRDefault="00AD58D2" w:rsidP="00AD58D2">
      <w:pPr>
        <w:spacing w:line="240" w:lineRule="auto"/>
        <w:jc w:val="both"/>
        <w:rPr>
          <w:rFonts w:cs="Arial"/>
          <w:szCs w:val="20"/>
        </w:rPr>
      </w:pPr>
    </w:p>
    <w:p w14:paraId="28A71600" w14:textId="77777777" w:rsidR="004B11A9" w:rsidRPr="00243697" w:rsidRDefault="004B11A9" w:rsidP="004F319C">
      <w:pPr>
        <w:spacing w:line="240" w:lineRule="auto"/>
        <w:jc w:val="both"/>
        <w:rPr>
          <w:rFonts w:cs="Arial"/>
          <w:szCs w:val="20"/>
        </w:rPr>
      </w:pPr>
    </w:p>
    <w:p w14:paraId="0BF632B6" w14:textId="77777777" w:rsidR="004F319C" w:rsidRPr="00243697" w:rsidRDefault="004F319C" w:rsidP="004F319C">
      <w:pPr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Cs w:val="20"/>
        </w:rPr>
      </w:pPr>
      <w:r w:rsidRPr="00243697">
        <w:rPr>
          <w:rFonts w:cs="Arial"/>
          <w:b/>
          <w:bCs/>
          <w:szCs w:val="20"/>
        </w:rPr>
        <w:t xml:space="preserve">Okvirni stroški </w:t>
      </w:r>
    </w:p>
    <w:p w14:paraId="7F042131" w14:textId="77777777" w:rsidR="004F319C" w:rsidRPr="00243697" w:rsidRDefault="004F319C" w:rsidP="004F319C">
      <w:pPr>
        <w:spacing w:line="240" w:lineRule="auto"/>
        <w:jc w:val="both"/>
        <w:rPr>
          <w:rFonts w:cs="Arial"/>
          <w:szCs w:val="20"/>
        </w:rPr>
      </w:pPr>
    </w:p>
    <w:p w14:paraId="6AFA764C" w14:textId="77777777" w:rsidR="00346C0B" w:rsidRPr="00A74DFF" w:rsidRDefault="00346C0B" w:rsidP="00346C0B">
      <w:pPr>
        <w:spacing w:line="240" w:lineRule="auto"/>
        <w:jc w:val="both"/>
        <w:rPr>
          <w:rFonts w:cs="Arial"/>
          <w:szCs w:val="20"/>
        </w:rPr>
      </w:pPr>
      <w:r w:rsidRPr="00A74DFF">
        <w:rPr>
          <w:rFonts w:cs="Arial"/>
          <w:szCs w:val="20"/>
        </w:rPr>
        <w:t>Gradivo nima večjih finančnih posledic na državni proračun. Stroški se krijejo iz proračunskih postavk proračunskega uporabnika, iz katerega so člani delegacije.</w:t>
      </w:r>
    </w:p>
    <w:p w14:paraId="6AB9E5AA" w14:textId="77777777" w:rsidR="00346C0B" w:rsidRDefault="00346C0B" w:rsidP="00346C0B">
      <w:pPr>
        <w:spacing w:line="240" w:lineRule="auto"/>
        <w:jc w:val="both"/>
        <w:rPr>
          <w:rFonts w:cs="Arial"/>
          <w:szCs w:val="20"/>
        </w:rPr>
      </w:pPr>
    </w:p>
    <w:p w14:paraId="5BF67ADD" w14:textId="5CE20AB1" w:rsidR="004F319C" w:rsidRPr="00243697" w:rsidRDefault="00346C0B" w:rsidP="00346C0B">
      <w:pPr>
        <w:spacing w:line="240" w:lineRule="auto"/>
        <w:jc w:val="both"/>
        <w:rPr>
          <w:rFonts w:cs="Arial"/>
          <w:szCs w:val="20"/>
        </w:rPr>
      </w:pPr>
      <w:r w:rsidRPr="00A74DFF">
        <w:rPr>
          <w:rFonts w:cs="Arial"/>
          <w:szCs w:val="20"/>
        </w:rPr>
        <w:t>Predvideni stroški prevozov</w:t>
      </w:r>
      <w:r>
        <w:rPr>
          <w:rFonts w:cs="Arial"/>
          <w:szCs w:val="20"/>
        </w:rPr>
        <w:t xml:space="preserve">, </w:t>
      </w:r>
      <w:r w:rsidRPr="00A74DFF">
        <w:rPr>
          <w:rFonts w:cs="Arial"/>
          <w:szCs w:val="20"/>
        </w:rPr>
        <w:t xml:space="preserve">dnevnic </w:t>
      </w:r>
      <w:r>
        <w:rPr>
          <w:rFonts w:cs="Arial"/>
          <w:szCs w:val="20"/>
        </w:rPr>
        <w:t xml:space="preserve">ter ostalih stroškov </w:t>
      </w:r>
      <w:r w:rsidRPr="00A74DFF">
        <w:rPr>
          <w:rFonts w:cs="Arial"/>
          <w:szCs w:val="20"/>
        </w:rPr>
        <w:t xml:space="preserve">znašajo največ </w:t>
      </w:r>
      <w:r w:rsidR="00CD1B53">
        <w:rPr>
          <w:rFonts w:cs="Arial"/>
          <w:szCs w:val="20"/>
        </w:rPr>
        <w:t>5</w:t>
      </w:r>
      <w:r w:rsidRPr="00A74DFF">
        <w:rPr>
          <w:rFonts w:cs="Arial"/>
          <w:szCs w:val="20"/>
        </w:rPr>
        <w:t>00,00 EUR</w:t>
      </w:r>
      <w:r>
        <w:rPr>
          <w:rFonts w:cs="Arial"/>
          <w:szCs w:val="20"/>
        </w:rPr>
        <w:t>.</w:t>
      </w:r>
    </w:p>
    <w:sectPr w:rsidR="004F319C" w:rsidRPr="00243697" w:rsidSect="006B6469">
      <w:headerReference w:type="first" r:id="rId9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8108" w14:textId="77777777" w:rsidR="00FD4298" w:rsidRDefault="00FD4298">
      <w:r>
        <w:separator/>
      </w:r>
    </w:p>
  </w:endnote>
  <w:endnote w:type="continuationSeparator" w:id="0">
    <w:p w14:paraId="07D1F80F" w14:textId="77777777" w:rsidR="00FD4298" w:rsidRDefault="00FD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185B" w14:textId="77777777" w:rsidR="00FD4298" w:rsidRDefault="00FD4298">
      <w:r>
        <w:separator/>
      </w:r>
    </w:p>
  </w:footnote>
  <w:footnote w:type="continuationSeparator" w:id="0">
    <w:p w14:paraId="7F15A23F" w14:textId="77777777" w:rsidR="00FD4298" w:rsidRDefault="00FD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47066535" w14:textId="77777777" w:rsidTr="00694E5D">
      <w:trPr>
        <w:cantSplit/>
        <w:trHeight w:hRule="exact" w:val="737"/>
      </w:trPr>
      <w:tc>
        <w:tcPr>
          <w:tcW w:w="701" w:type="dxa"/>
        </w:tcPr>
        <w:p w14:paraId="5069AA2B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768482D" wp14:editId="06A5B16E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B21FD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C7B79D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FE93B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C767C0C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881AFA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23C649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EC0DA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7D3E7B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76CB4C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0607F6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0459F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EFC913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A5B595F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D80777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474D86B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9F4AD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B6572F3" w14:textId="113CF7EA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1D947C97" wp14:editId="7A75B8B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4ECA1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DB8407B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057A3D10" w14:textId="20D24546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D852F55" w14:textId="33A79C14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3975A346" w14:textId="54E87AD1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710594A3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E2413BE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49165AD5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0D2"/>
    <w:multiLevelType w:val="hybridMultilevel"/>
    <w:tmpl w:val="72161062"/>
    <w:lvl w:ilvl="0" w:tplc="AC2E16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33F"/>
    <w:multiLevelType w:val="multilevel"/>
    <w:tmpl w:val="41B88E68"/>
    <w:lvl w:ilvl="0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73E0A"/>
    <w:multiLevelType w:val="multilevel"/>
    <w:tmpl w:val="797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4784F"/>
    <w:multiLevelType w:val="hybridMultilevel"/>
    <w:tmpl w:val="9A842B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0219D"/>
    <w:multiLevelType w:val="multilevel"/>
    <w:tmpl w:val="81E2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24C5C"/>
    <w:multiLevelType w:val="multilevel"/>
    <w:tmpl w:val="5D7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1A4A1B"/>
    <w:multiLevelType w:val="multilevel"/>
    <w:tmpl w:val="7B5A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B3862"/>
    <w:multiLevelType w:val="hybridMultilevel"/>
    <w:tmpl w:val="14660B6A"/>
    <w:lvl w:ilvl="0" w:tplc="B4F82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7C"/>
    <w:multiLevelType w:val="multilevel"/>
    <w:tmpl w:val="BA9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686AEE"/>
    <w:multiLevelType w:val="multilevel"/>
    <w:tmpl w:val="E902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67FEE"/>
    <w:multiLevelType w:val="multilevel"/>
    <w:tmpl w:val="2654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965B0"/>
    <w:multiLevelType w:val="hybridMultilevel"/>
    <w:tmpl w:val="B0E6E010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36FA3"/>
    <w:multiLevelType w:val="multilevel"/>
    <w:tmpl w:val="25A2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E5E44"/>
    <w:multiLevelType w:val="hybridMultilevel"/>
    <w:tmpl w:val="EC760720"/>
    <w:lvl w:ilvl="0" w:tplc="F034926A">
      <w:start w:val="12"/>
      <w:numFmt w:val="bullet"/>
      <w:lvlText w:val="-"/>
      <w:lvlJc w:val="left"/>
      <w:pPr>
        <w:ind w:left="752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30267">
    <w:abstractNumId w:val="9"/>
  </w:num>
  <w:num w:numId="2" w16cid:durableId="1352954899">
    <w:abstractNumId w:val="14"/>
  </w:num>
  <w:num w:numId="3" w16cid:durableId="314770274">
    <w:abstractNumId w:val="4"/>
  </w:num>
  <w:num w:numId="4" w16cid:durableId="592401476">
    <w:abstractNumId w:val="8"/>
  </w:num>
  <w:num w:numId="5" w16cid:durableId="999845899">
    <w:abstractNumId w:val="11"/>
  </w:num>
  <w:num w:numId="6" w16cid:durableId="1697002174">
    <w:abstractNumId w:val="5"/>
  </w:num>
  <w:num w:numId="7" w16cid:durableId="2041129878">
    <w:abstractNumId w:val="12"/>
  </w:num>
  <w:num w:numId="8" w16cid:durableId="1733383833">
    <w:abstractNumId w:val="18"/>
  </w:num>
  <w:num w:numId="9" w16cid:durableId="967779257">
    <w:abstractNumId w:val="0"/>
  </w:num>
  <w:num w:numId="10" w16cid:durableId="740101990">
    <w:abstractNumId w:val="20"/>
  </w:num>
  <w:num w:numId="11" w16cid:durableId="1782797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716369">
    <w:abstractNumId w:val="18"/>
  </w:num>
  <w:num w:numId="13" w16cid:durableId="1230531824">
    <w:abstractNumId w:val="10"/>
  </w:num>
  <w:num w:numId="14" w16cid:durableId="1075011951">
    <w:abstractNumId w:val="19"/>
  </w:num>
  <w:num w:numId="15" w16cid:durableId="952788296">
    <w:abstractNumId w:val="13"/>
  </w:num>
  <w:num w:numId="16" w16cid:durableId="569970612">
    <w:abstractNumId w:val="6"/>
  </w:num>
  <w:num w:numId="17" w16cid:durableId="1400441193">
    <w:abstractNumId w:val="2"/>
  </w:num>
  <w:num w:numId="18" w16cid:durableId="1530794440">
    <w:abstractNumId w:val="7"/>
  </w:num>
  <w:num w:numId="19" w16cid:durableId="639918634">
    <w:abstractNumId w:val="16"/>
  </w:num>
  <w:num w:numId="20" w16cid:durableId="573592759">
    <w:abstractNumId w:val="17"/>
  </w:num>
  <w:num w:numId="21" w16cid:durableId="1176192974">
    <w:abstractNumId w:val="15"/>
  </w:num>
  <w:num w:numId="22" w16cid:durableId="2010254032">
    <w:abstractNumId w:val="3"/>
  </w:num>
  <w:num w:numId="23" w16cid:durableId="30855868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80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D2"/>
    <w:rsid w:val="00000D3C"/>
    <w:rsid w:val="000024BD"/>
    <w:rsid w:val="000027DB"/>
    <w:rsid w:val="000028C2"/>
    <w:rsid w:val="000041D3"/>
    <w:rsid w:val="00005761"/>
    <w:rsid w:val="000075C3"/>
    <w:rsid w:val="00007B1B"/>
    <w:rsid w:val="000101BE"/>
    <w:rsid w:val="0001179A"/>
    <w:rsid w:val="00013D15"/>
    <w:rsid w:val="00013EA4"/>
    <w:rsid w:val="00014306"/>
    <w:rsid w:val="000143D2"/>
    <w:rsid w:val="00014583"/>
    <w:rsid w:val="00014CE3"/>
    <w:rsid w:val="00014DC4"/>
    <w:rsid w:val="00015C6F"/>
    <w:rsid w:val="00015D96"/>
    <w:rsid w:val="00016142"/>
    <w:rsid w:val="000178BC"/>
    <w:rsid w:val="00020069"/>
    <w:rsid w:val="00021486"/>
    <w:rsid w:val="00021C47"/>
    <w:rsid w:val="0002217C"/>
    <w:rsid w:val="00023239"/>
    <w:rsid w:val="0002392E"/>
    <w:rsid w:val="00023A88"/>
    <w:rsid w:val="00025442"/>
    <w:rsid w:val="00027A35"/>
    <w:rsid w:val="00030813"/>
    <w:rsid w:val="0003209F"/>
    <w:rsid w:val="00033865"/>
    <w:rsid w:val="00035F53"/>
    <w:rsid w:val="0004105B"/>
    <w:rsid w:val="00043ACB"/>
    <w:rsid w:val="0004483E"/>
    <w:rsid w:val="0005169C"/>
    <w:rsid w:val="00051AFD"/>
    <w:rsid w:val="00051FBA"/>
    <w:rsid w:val="00052378"/>
    <w:rsid w:val="0005314F"/>
    <w:rsid w:val="0005316A"/>
    <w:rsid w:val="0005341B"/>
    <w:rsid w:val="0005465D"/>
    <w:rsid w:val="000557DF"/>
    <w:rsid w:val="00060586"/>
    <w:rsid w:val="00062FF3"/>
    <w:rsid w:val="000636A1"/>
    <w:rsid w:val="000648B6"/>
    <w:rsid w:val="000655CB"/>
    <w:rsid w:val="000658DC"/>
    <w:rsid w:val="00065FB4"/>
    <w:rsid w:val="00065FD1"/>
    <w:rsid w:val="00066221"/>
    <w:rsid w:val="00066940"/>
    <w:rsid w:val="00067226"/>
    <w:rsid w:val="000672E2"/>
    <w:rsid w:val="000675E7"/>
    <w:rsid w:val="0007057B"/>
    <w:rsid w:val="00072131"/>
    <w:rsid w:val="00072581"/>
    <w:rsid w:val="000737BA"/>
    <w:rsid w:val="00074377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7A2"/>
    <w:rsid w:val="00087D19"/>
    <w:rsid w:val="0009124D"/>
    <w:rsid w:val="00091A0E"/>
    <w:rsid w:val="00091BE7"/>
    <w:rsid w:val="000939C4"/>
    <w:rsid w:val="00094630"/>
    <w:rsid w:val="00096F21"/>
    <w:rsid w:val="00097EBF"/>
    <w:rsid w:val="000A0EFB"/>
    <w:rsid w:val="000A2102"/>
    <w:rsid w:val="000A2E95"/>
    <w:rsid w:val="000A3D3E"/>
    <w:rsid w:val="000A53C0"/>
    <w:rsid w:val="000A5888"/>
    <w:rsid w:val="000A6E68"/>
    <w:rsid w:val="000A7238"/>
    <w:rsid w:val="000A7408"/>
    <w:rsid w:val="000B0E4B"/>
    <w:rsid w:val="000B11E0"/>
    <w:rsid w:val="000B15E6"/>
    <w:rsid w:val="000B1616"/>
    <w:rsid w:val="000B2B85"/>
    <w:rsid w:val="000B32C2"/>
    <w:rsid w:val="000B3BEC"/>
    <w:rsid w:val="000B5306"/>
    <w:rsid w:val="000B5D4F"/>
    <w:rsid w:val="000B720E"/>
    <w:rsid w:val="000C0234"/>
    <w:rsid w:val="000C1513"/>
    <w:rsid w:val="000C17B6"/>
    <w:rsid w:val="000C1CCE"/>
    <w:rsid w:val="000C33AF"/>
    <w:rsid w:val="000C6C11"/>
    <w:rsid w:val="000C7B87"/>
    <w:rsid w:val="000D01BB"/>
    <w:rsid w:val="000D0989"/>
    <w:rsid w:val="000D10B9"/>
    <w:rsid w:val="000D10F0"/>
    <w:rsid w:val="000D2559"/>
    <w:rsid w:val="000D2579"/>
    <w:rsid w:val="000D25B9"/>
    <w:rsid w:val="000D285E"/>
    <w:rsid w:val="000D61AA"/>
    <w:rsid w:val="000D683A"/>
    <w:rsid w:val="000E10C3"/>
    <w:rsid w:val="000E16BB"/>
    <w:rsid w:val="000E1B02"/>
    <w:rsid w:val="000E2220"/>
    <w:rsid w:val="000E2C39"/>
    <w:rsid w:val="000E4D02"/>
    <w:rsid w:val="000E70B7"/>
    <w:rsid w:val="000E70F6"/>
    <w:rsid w:val="000E779C"/>
    <w:rsid w:val="000F0039"/>
    <w:rsid w:val="000F2F22"/>
    <w:rsid w:val="000F3FE8"/>
    <w:rsid w:val="000F44FD"/>
    <w:rsid w:val="000F5ADF"/>
    <w:rsid w:val="000F62CD"/>
    <w:rsid w:val="000F7683"/>
    <w:rsid w:val="000F7965"/>
    <w:rsid w:val="000F7D61"/>
    <w:rsid w:val="000F7ECE"/>
    <w:rsid w:val="0010398A"/>
    <w:rsid w:val="00104000"/>
    <w:rsid w:val="00105021"/>
    <w:rsid w:val="00105B61"/>
    <w:rsid w:val="00106AA2"/>
    <w:rsid w:val="00107AAD"/>
    <w:rsid w:val="00111157"/>
    <w:rsid w:val="001111CF"/>
    <w:rsid w:val="0011196D"/>
    <w:rsid w:val="001165A9"/>
    <w:rsid w:val="00116B40"/>
    <w:rsid w:val="00117844"/>
    <w:rsid w:val="0012354B"/>
    <w:rsid w:val="001259AD"/>
    <w:rsid w:val="00125F21"/>
    <w:rsid w:val="00125FC0"/>
    <w:rsid w:val="001262B5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5D91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4CA3"/>
    <w:rsid w:val="00147310"/>
    <w:rsid w:val="00147F89"/>
    <w:rsid w:val="00151C20"/>
    <w:rsid w:val="00154AAD"/>
    <w:rsid w:val="00154BED"/>
    <w:rsid w:val="00155DCD"/>
    <w:rsid w:val="00155FA2"/>
    <w:rsid w:val="001565D9"/>
    <w:rsid w:val="0015790A"/>
    <w:rsid w:val="00157F3F"/>
    <w:rsid w:val="001670D5"/>
    <w:rsid w:val="00167119"/>
    <w:rsid w:val="00167623"/>
    <w:rsid w:val="0017110B"/>
    <w:rsid w:val="00171F5D"/>
    <w:rsid w:val="00172301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3ECA"/>
    <w:rsid w:val="001843BA"/>
    <w:rsid w:val="00184470"/>
    <w:rsid w:val="00186201"/>
    <w:rsid w:val="001864C5"/>
    <w:rsid w:val="001864F0"/>
    <w:rsid w:val="001900E4"/>
    <w:rsid w:val="00190BF2"/>
    <w:rsid w:val="00195AA9"/>
    <w:rsid w:val="001A0489"/>
    <w:rsid w:val="001A0E4B"/>
    <w:rsid w:val="001A0E89"/>
    <w:rsid w:val="001A3454"/>
    <w:rsid w:val="001A4564"/>
    <w:rsid w:val="001A55F5"/>
    <w:rsid w:val="001A5CD8"/>
    <w:rsid w:val="001A6F9E"/>
    <w:rsid w:val="001A7FDB"/>
    <w:rsid w:val="001B6C59"/>
    <w:rsid w:val="001B7D93"/>
    <w:rsid w:val="001C0776"/>
    <w:rsid w:val="001C0B24"/>
    <w:rsid w:val="001C1236"/>
    <w:rsid w:val="001C21BD"/>
    <w:rsid w:val="001C46EC"/>
    <w:rsid w:val="001C5482"/>
    <w:rsid w:val="001D12A8"/>
    <w:rsid w:val="001D2580"/>
    <w:rsid w:val="001D3A75"/>
    <w:rsid w:val="001D6A1D"/>
    <w:rsid w:val="001D7B20"/>
    <w:rsid w:val="001D7CFF"/>
    <w:rsid w:val="001E0D0F"/>
    <w:rsid w:val="001E3341"/>
    <w:rsid w:val="001E36AA"/>
    <w:rsid w:val="001E405D"/>
    <w:rsid w:val="001E4874"/>
    <w:rsid w:val="001E7E2F"/>
    <w:rsid w:val="001F176C"/>
    <w:rsid w:val="001F19B5"/>
    <w:rsid w:val="001F2844"/>
    <w:rsid w:val="001F3E3F"/>
    <w:rsid w:val="001F3FE1"/>
    <w:rsid w:val="001F4B43"/>
    <w:rsid w:val="001F4BCC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35A6"/>
    <w:rsid w:val="00214DBC"/>
    <w:rsid w:val="00214F10"/>
    <w:rsid w:val="00214F84"/>
    <w:rsid w:val="002164AF"/>
    <w:rsid w:val="0021675C"/>
    <w:rsid w:val="00216BFF"/>
    <w:rsid w:val="002206AB"/>
    <w:rsid w:val="00220D49"/>
    <w:rsid w:val="00222152"/>
    <w:rsid w:val="0022496D"/>
    <w:rsid w:val="00225401"/>
    <w:rsid w:val="00225B9E"/>
    <w:rsid w:val="00225CAD"/>
    <w:rsid w:val="00226625"/>
    <w:rsid w:val="002276EE"/>
    <w:rsid w:val="002278EF"/>
    <w:rsid w:val="00227B86"/>
    <w:rsid w:val="0023088A"/>
    <w:rsid w:val="0023167A"/>
    <w:rsid w:val="00233E57"/>
    <w:rsid w:val="0023418B"/>
    <w:rsid w:val="0023579E"/>
    <w:rsid w:val="00240044"/>
    <w:rsid w:val="00241487"/>
    <w:rsid w:val="002414AF"/>
    <w:rsid w:val="00241E8C"/>
    <w:rsid w:val="00243697"/>
    <w:rsid w:val="002440FA"/>
    <w:rsid w:val="00244F47"/>
    <w:rsid w:val="00245AAC"/>
    <w:rsid w:val="00246228"/>
    <w:rsid w:val="00247A8D"/>
    <w:rsid w:val="00247E82"/>
    <w:rsid w:val="00250743"/>
    <w:rsid w:val="00251C06"/>
    <w:rsid w:val="00252420"/>
    <w:rsid w:val="00253EDC"/>
    <w:rsid w:val="002544F1"/>
    <w:rsid w:val="00254F50"/>
    <w:rsid w:val="0025627B"/>
    <w:rsid w:val="0025789E"/>
    <w:rsid w:val="00257A74"/>
    <w:rsid w:val="002606D2"/>
    <w:rsid w:val="0026205B"/>
    <w:rsid w:val="00262182"/>
    <w:rsid w:val="002632B1"/>
    <w:rsid w:val="00264384"/>
    <w:rsid w:val="00264406"/>
    <w:rsid w:val="00264C92"/>
    <w:rsid w:val="0026517F"/>
    <w:rsid w:val="002701AE"/>
    <w:rsid w:val="00271CE5"/>
    <w:rsid w:val="0027220D"/>
    <w:rsid w:val="002730AE"/>
    <w:rsid w:val="00273EE8"/>
    <w:rsid w:val="00274C0F"/>
    <w:rsid w:val="00275233"/>
    <w:rsid w:val="00275D99"/>
    <w:rsid w:val="00276700"/>
    <w:rsid w:val="002768AB"/>
    <w:rsid w:val="002773A9"/>
    <w:rsid w:val="00277F72"/>
    <w:rsid w:val="0028040C"/>
    <w:rsid w:val="00280B30"/>
    <w:rsid w:val="00282020"/>
    <w:rsid w:val="00282137"/>
    <w:rsid w:val="0028298B"/>
    <w:rsid w:val="0028477C"/>
    <w:rsid w:val="002852AF"/>
    <w:rsid w:val="00285DDC"/>
    <w:rsid w:val="00286744"/>
    <w:rsid w:val="002867C6"/>
    <w:rsid w:val="00286A49"/>
    <w:rsid w:val="00287F44"/>
    <w:rsid w:val="0029044C"/>
    <w:rsid w:val="00290BA5"/>
    <w:rsid w:val="00293956"/>
    <w:rsid w:val="002969F4"/>
    <w:rsid w:val="002972A8"/>
    <w:rsid w:val="0029795B"/>
    <w:rsid w:val="002A1BF9"/>
    <w:rsid w:val="002A317A"/>
    <w:rsid w:val="002A3807"/>
    <w:rsid w:val="002A4229"/>
    <w:rsid w:val="002A42B0"/>
    <w:rsid w:val="002A50EF"/>
    <w:rsid w:val="002A6D22"/>
    <w:rsid w:val="002A7E52"/>
    <w:rsid w:val="002B0D77"/>
    <w:rsid w:val="002B0DF8"/>
    <w:rsid w:val="002B50B6"/>
    <w:rsid w:val="002B6793"/>
    <w:rsid w:val="002B72A8"/>
    <w:rsid w:val="002C11C0"/>
    <w:rsid w:val="002C52DA"/>
    <w:rsid w:val="002C6007"/>
    <w:rsid w:val="002C615B"/>
    <w:rsid w:val="002D3B89"/>
    <w:rsid w:val="002D4304"/>
    <w:rsid w:val="002D53EC"/>
    <w:rsid w:val="002D5467"/>
    <w:rsid w:val="002E132D"/>
    <w:rsid w:val="002E1919"/>
    <w:rsid w:val="002E1FB5"/>
    <w:rsid w:val="002E3898"/>
    <w:rsid w:val="002E607A"/>
    <w:rsid w:val="002E65D6"/>
    <w:rsid w:val="002E6BEC"/>
    <w:rsid w:val="002E6BF2"/>
    <w:rsid w:val="002E7137"/>
    <w:rsid w:val="002F0B02"/>
    <w:rsid w:val="002F0C36"/>
    <w:rsid w:val="002F33D8"/>
    <w:rsid w:val="002F400F"/>
    <w:rsid w:val="002F6A28"/>
    <w:rsid w:val="003006D7"/>
    <w:rsid w:val="00302A9E"/>
    <w:rsid w:val="003038BF"/>
    <w:rsid w:val="0030394F"/>
    <w:rsid w:val="00304502"/>
    <w:rsid w:val="00305D9D"/>
    <w:rsid w:val="00306F8B"/>
    <w:rsid w:val="003110C3"/>
    <w:rsid w:val="003113BD"/>
    <w:rsid w:val="0031205D"/>
    <w:rsid w:val="00312CA5"/>
    <w:rsid w:val="00313D88"/>
    <w:rsid w:val="00314A0D"/>
    <w:rsid w:val="003150AD"/>
    <w:rsid w:val="00315A4D"/>
    <w:rsid w:val="0031621A"/>
    <w:rsid w:val="00316FDE"/>
    <w:rsid w:val="003216DD"/>
    <w:rsid w:val="00323AE2"/>
    <w:rsid w:val="0032481F"/>
    <w:rsid w:val="0032779A"/>
    <w:rsid w:val="00330A58"/>
    <w:rsid w:val="0033107D"/>
    <w:rsid w:val="0033308C"/>
    <w:rsid w:val="0033426A"/>
    <w:rsid w:val="0033454C"/>
    <w:rsid w:val="003345C3"/>
    <w:rsid w:val="003359F5"/>
    <w:rsid w:val="00335FE5"/>
    <w:rsid w:val="003379BF"/>
    <w:rsid w:val="00344469"/>
    <w:rsid w:val="0034460E"/>
    <w:rsid w:val="003458B4"/>
    <w:rsid w:val="00345986"/>
    <w:rsid w:val="00346C0B"/>
    <w:rsid w:val="00346F8D"/>
    <w:rsid w:val="0034768D"/>
    <w:rsid w:val="00351442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D8E"/>
    <w:rsid w:val="00364B90"/>
    <w:rsid w:val="003709F1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06B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5F31"/>
    <w:rsid w:val="003965B8"/>
    <w:rsid w:val="003975F8"/>
    <w:rsid w:val="003A0F7B"/>
    <w:rsid w:val="003A1CB5"/>
    <w:rsid w:val="003A34AE"/>
    <w:rsid w:val="003A3821"/>
    <w:rsid w:val="003A41A2"/>
    <w:rsid w:val="003A4858"/>
    <w:rsid w:val="003A509D"/>
    <w:rsid w:val="003A521C"/>
    <w:rsid w:val="003A62C5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838"/>
    <w:rsid w:val="003C1B2A"/>
    <w:rsid w:val="003C1D51"/>
    <w:rsid w:val="003C221D"/>
    <w:rsid w:val="003C2D9B"/>
    <w:rsid w:val="003C431A"/>
    <w:rsid w:val="003C440C"/>
    <w:rsid w:val="003C48B9"/>
    <w:rsid w:val="003C4A6C"/>
    <w:rsid w:val="003C52D2"/>
    <w:rsid w:val="003C54A8"/>
    <w:rsid w:val="003C55AA"/>
    <w:rsid w:val="003C5EC3"/>
    <w:rsid w:val="003C7528"/>
    <w:rsid w:val="003C78B3"/>
    <w:rsid w:val="003D0A64"/>
    <w:rsid w:val="003D1575"/>
    <w:rsid w:val="003D1701"/>
    <w:rsid w:val="003D1B6F"/>
    <w:rsid w:val="003D32C1"/>
    <w:rsid w:val="003D5C3C"/>
    <w:rsid w:val="003D794A"/>
    <w:rsid w:val="003D7BFA"/>
    <w:rsid w:val="003E1196"/>
    <w:rsid w:val="003E1698"/>
    <w:rsid w:val="003E1C74"/>
    <w:rsid w:val="003E200B"/>
    <w:rsid w:val="003E223C"/>
    <w:rsid w:val="003E32B3"/>
    <w:rsid w:val="003E4AAA"/>
    <w:rsid w:val="003E6367"/>
    <w:rsid w:val="003E7E53"/>
    <w:rsid w:val="003F0449"/>
    <w:rsid w:val="003F1ED9"/>
    <w:rsid w:val="003F235E"/>
    <w:rsid w:val="003F3CCC"/>
    <w:rsid w:val="003F4F85"/>
    <w:rsid w:val="003F58F2"/>
    <w:rsid w:val="003F5F3F"/>
    <w:rsid w:val="003F6A45"/>
    <w:rsid w:val="00400F89"/>
    <w:rsid w:val="004032CF"/>
    <w:rsid w:val="0040527C"/>
    <w:rsid w:val="00407FF5"/>
    <w:rsid w:val="0041110D"/>
    <w:rsid w:val="00412F01"/>
    <w:rsid w:val="00413058"/>
    <w:rsid w:val="00413F83"/>
    <w:rsid w:val="0041449C"/>
    <w:rsid w:val="00416F5A"/>
    <w:rsid w:val="004204FE"/>
    <w:rsid w:val="0042427A"/>
    <w:rsid w:val="00424AB0"/>
    <w:rsid w:val="00427630"/>
    <w:rsid w:val="0042797C"/>
    <w:rsid w:val="00427EBA"/>
    <w:rsid w:val="00430C78"/>
    <w:rsid w:val="004316A8"/>
    <w:rsid w:val="00433328"/>
    <w:rsid w:val="0043620C"/>
    <w:rsid w:val="00440CDF"/>
    <w:rsid w:val="0044106E"/>
    <w:rsid w:val="004418A7"/>
    <w:rsid w:val="00442195"/>
    <w:rsid w:val="004436B9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45A4"/>
    <w:rsid w:val="00455DD5"/>
    <w:rsid w:val="00456DE2"/>
    <w:rsid w:val="00456E39"/>
    <w:rsid w:val="00457706"/>
    <w:rsid w:val="0046078F"/>
    <w:rsid w:val="00460ECB"/>
    <w:rsid w:val="00461664"/>
    <w:rsid w:val="0046230F"/>
    <w:rsid w:val="0046260B"/>
    <w:rsid w:val="0046396D"/>
    <w:rsid w:val="00463B0E"/>
    <w:rsid w:val="00463F1D"/>
    <w:rsid w:val="004660BD"/>
    <w:rsid w:val="00466152"/>
    <w:rsid w:val="00466385"/>
    <w:rsid w:val="004664B7"/>
    <w:rsid w:val="00466ADD"/>
    <w:rsid w:val="004708CD"/>
    <w:rsid w:val="0047145E"/>
    <w:rsid w:val="00471970"/>
    <w:rsid w:val="00471D38"/>
    <w:rsid w:val="004733C2"/>
    <w:rsid w:val="00476BD2"/>
    <w:rsid w:val="0048084C"/>
    <w:rsid w:val="004825D6"/>
    <w:rsid w:val="00482B7B"/>
    <w:rsid w:val="00483951"/>
    <w:rsid w:val="00484B8C"/>
    <w:rsid w:val="004855CC"/>
    <w:rsid w:val="00486649"/>
    <w:rsid w:val="00486972"/>
    <w:rsid w:val="00487E05"/>
    <w:rsid w:val="00487E74"/>
    <w:rsid w:val="004914E0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5F34"/>
    <w:rsid w:val="004A6B1C"/>
    <w:rsid w:val="004B11A9"/>
    <w:rsid w:val="004B1A84"/>
    <w:rsid w:val="004B23FC"/>
    <w:rsid w:val="004B2ADB"/>
    <w:rsid w:val="004B39F9"/>
    <w:rsid w:val="004B540F"/>
    <w:rsid w:val="004B5C0E"/>
    <w:rsid w:val="004B66FE"/>
    <w:rsid w:val="004B6DA1"/>
    <w:rsid w:val="004C0583"/>
    <w:rsid w:val="004C2AB7"/>
    <w:rsid w:val="004C35A7"/>
    <w:rsid w:val="004C38D0"/>
    <w:rsid w:val="004C4C0E"/>
    <w:rsid w:val="004C4EEE"/>
    <w:rsid w:val="004C620C"/>
    <w:rsid w:val="004C62D3"/>
    <w:rsid w:val="004C66BB"/>
    <w:rsid w:val="004C74BF"/>
    <w:rsid w:val="004C765E"/>
    <w:rsid w:val="004D1773"/>
    <w:rsid w:val="004D1EC4"/>
    <w:rsid w:val="004D23B8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797"/>
    <w:rsid w:val="004E0C86"/>
    <w:rsid w:val="004E13CD"/>
    <w:rsid w:val="004E140C"/>
    <w:rsid w:val="004E2579"/>
    <w:rsid w:val="004E6788"/>
    <w:rsid w:val="004E692D"/>
    <w:rsid w:val="004E71A1"/>
    <w:rsid w:val="004F07A5"/>
    <w:rsid w:val="004F0FC7"/>
    <w:rsid w:val="004F156E"/>
    <w:rsid w:val="004F2553"/>
    <w:rsid w:val="004F319C"/>
    <w:rsid w:val="004F4C96"/>
    <w:rsid w:val="004F5C72"/>
    <w:rsid w:val="004F5E22"/>
    <w:rsid w:val="004F7675"/>
    <w:rsid w:val="0050013E"/>
    <w:rsid w:val="00500EC5"/>
    <w:rsid w:val="005010F2"/>
    <w:rsid w:val="00502C78"/>
    <w:rsid w:val="00502E41"/>
    <w:rsid w:val="00503D05"/>
    <w:rsid w:val="00503ED1"/>
    <w:rsid w:val="0050503C"/>
    <w:rsid w:val="00506689"/>
    <w:rsid w:val="005071A4"/>
    <w:rsid w:val="0050787C"/>
    <w:rsid w:val="00510177"/>
    <w:rsid w:val="005109FF"/>
    <w:rsid w:val="00512171"/>
    <w:rsid w:val="0051253B"/>
    <w:rsid w:val="005156F4"/>
    <w:rsid w:val="0051579B"/>
    <w:rsid w:val="005234E3"/>
    <w:rsid w:val="00523C91"/>
    <w:rsid w:val="00524E6F"/>
    <w:rsid w:val="00525FBA"/>
    <w:rsid w:val="00526224"/>
    <w:rsid w:val="00526246"/>
    <w:rsid w:val="00526880"/>
    <w:rsid w:val="00530CFB"/>
    <w:rsid w:val="00530ED0"/>
    <w:rsid w:val="0053296D"/>
    <w:rsid w:val="00534017"/>
    <w:rsid w:val="0053451E"/>
    <w:rsid w:val="00534D9A"/>
    <w:rsid w:val="005364C5"/>
    <w:rsid w:val="00536818"/>
    <w:rsid w:val="00537C34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3149"/>
    <w:rsid w:val="005531C4"/>
    <w:rsid w:val="00553BE1"/>
    <w:rsid w:val="0055407D"/>
    <w:rsid w:val="0055425F"/>
    <w:rsid w:val="00554BEB"/>
    <w:rsid w:val="00554FC1"/>
    <w:rsid w:val="00555390"/>
    <w:rsid w:val="00555D89"/>
    <w:rsid w:val="0055600F"/>
    <w:rsid w:val="005578C8"/>
    <w:rsid w:val="00560339"/>
    <w:rsid w:val="005612B7"/>
    <w:rsid w:val="00562EAC"/>
    <w:rsid w:val="00563F61"/>
    <w:rsid w:val="005647BB"/>
    <w:rsid w:val="00567106"/>
    <w:rsid w:val="00570C42"/>
    <w:rsid w:val="00571254"/>
    <w:rsid w:val="005712A3"/>
    <w:rsid w:val="00572C52"/>
    <w:rsid w:val="00573D89"/>
    <w:rsid w:val="00580020"/>
    <w:rsid w:val="005800BB"/>
    <w:rsid w:val="005821C6"/>
    <w:rsid w:val="00582FD2"/>
    <w:rsid w:val="00584806"/>
    <w:rsid w:val="00586B70"/>
    <w:rsid w:val="005914A7"/>
    <w:rsid w:val="0059212B"/>
    <w:rsid w:val="005921CE"/>
    <w:rsid w:val="00594056"/>
    <w:rsid w:val="00594E15"/>
    <w:rsid w:val="0059526F"/>
    <w:rsid w:val="0059539C"/>
    <w:rsid w:val="00596002"/>
    <w:rsid w:val="005961BA"/>
    <w:rsid w:val="00597366"/>
    <w:rsid w:val="00597D23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506C"/>
    <w:rsid w:val="005B6072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D15FA"/>
    <w:rsid w:val="005D18BA"/>
    <w:rsid w:val="005D2F12"/>
    <w:rsid w:val="005D3185"/>
    <w:rsid w:val="005D3BA3"/>
    <w:rsid w:val="005D3D74"/>
    <w:rsid w:val="005D52E7"/>
    <w:rsid w:val="005D544D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E60"/>
    <w:rsid w:val="005F5269"/>
    <w:rsid w:val="005F5E17"/>
    <w:rsid w:val="005F736A"/>
    <w:rsid w:val="00600476"/>
    <w:rsid w:val="006038FA"/>
    <w:rsid w:val="00603AE5"/>
    <w:rsid w:val="00603B23"/>
    <w:rsid w:val="006042CB"/>
    <w:rsid w:val="00605980"/>
    <w:rsid w:val="00606395"/>
    <w:rsid w:val="00610EE3"/>
    <w:rsid w:val="00611818"/>
    <w:rsid w:val="00612976"/>
    <w:rsid w:val="006130E3"/>
    <w:rsid w:val="00613C59"/>
    <w:rsid w:val="00614449"/>
    <w:rsid w:val="00615138"/>
    <w:rsid w:val="00620AEB"/>
    <w:rsid w:val="006211A7"/>
    <w:rsid w:val="00621747"/>
    <w:rsid w:val="0062206D"/>
    <w:rsid w:val="00622FA8"/>
    <w:rsid w:val="00623DE3"/>
    <w:rsid w:val="00624C80"/>
    <w:rsid w:val="00626EB2"/>
    <w:rsid w:val="0062758A"/>
    <w:rsid w:val="00630015"/>
    <w:rsid w:val="006305D4"/>
    <w:rsid w:val="00630D6B"/>
    <w:rsid w:val="00631065"/>
    <w:rsid w:val="0063191B"/>
    <w:rsid w:val="00631A1B"/>
    <w:rsid w:val="00631BA6"/>
    <w:rsid w:val="00632253"/>
    <w:rsid w:val="00633AFE"/>
    <w:rsid w:val="0063507B"/>
    <w:rsid w:val="00635F3E"/>
    <w:rsid w:val="0064108F"/>
    <w:rsid w:val="00641EEC"/>
    <w:rsid w:val="00642714"/>
    <w:rsid w:val="0064280C"/>
    <w:rsid w:val="006432F6"/>
    <w:rsid w:val="00644816"/>
    <w:rsid w:val="006455CE"/>
    <w:rsid w:val="00646FF2"/>
    <w:rsid w:val="006518B5"/>
    <w:rsid w:val="00651FCC"/>
    <w:rsid w:val="006539CC"/>
    <w:rsid w:val="00653FB5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B4A"/>
    <w:rsid w:val="00665D93"/>
    <w:rsid w:val="006667DE"/>
    <w:rsid w:val="00666CA2"/>
    <w:rsid w:val="00666EF5"/>
    <w:rsid w:val="00667060"/>
    <w:rsid w:val="0066798B"/>
    <w:rsid w:val="00670922"/>
    <w:rsid w:val="006712F9"/>
    <w:rsid w:val="006723FF"/>
    <w:rsid w:val="00674B92"/>
    <w:rsid w:val="006752F8"/>
    <w:rsid w:val="00680136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37DB"/>
    <w:rsid w:val="00694E5D"/>
    <w:rsid w:val="006957F1"/>
    <w:rsid w:val="00696BB3"/>
    <w:rsid w:val="0069728C"/>
    <w:rsid w:val="006975A1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338D"/>
    <w:rsid w:val="006B4DE8"/>
    <w:rsid w:val="006B60C0"/>
    <w:rsid w:val="006B6469"/>
    <w:rsid w:val="006B6660"/>
    <w:rsid w:val="006B7840"/>
    <w:rsid w:val="006C01FC"/>
    <w:rsid w:val="006C216D"/>
    <w:rsid w:val="006C3020"/>
    <w:rsid w:val="006C3807"/>
    <w:rsid w:val="006C45DC"/>
    <w:rsid w:val="006C5557"/>
    <w:rsid w:val="006C6660"/>
    <w:rsid w:val="006C6805"/>
    <w:rsid w:val="006D0039"/>
    <w:rsid w:val="006D0460"/>
    <w:rsid w:val="006D0D1D"/>
    <w:rsid w:val="006D127B"/>
    <w:rsid w:val="006D2015"/>
    <w:rsid w:val="006D42D9"/>
    <w:rsid w:val="006D67EF"/>
    <w:rsid w:val="006D6C84"/>
    <w:rsid w:val="006E0157"/>
    <w:rsid w:val="006E16DC"/>
    <w:rsid w:val="006E1906"/>
    <w:rsid w:val="006E5B51"/>
    <w:rsid w:val="006E6A03"/>
    <w:rsid w:val="006E71D4"/>
    <w:rsid w:val="006F0545"/>
    <w:rsid w:val="006F2CE4"/>
    <w:rsid w:val="006F408D"/>
    <w:rsid w:val="006F58CD"/>
    <w:rsid w:val="0070176D"/>
    <w:rsid w:val="00703313"/>
    <w:rsid w:val="00704EA9"/>
    <w:rsid w:val="007055FF"/>
    <w:rsid w:val="00707F5F"/>
    <w:rsid w:val="00710781"/>
    <w:rsid w:val="00711B04"/>
    <w:rsid w:val="007120DC"/>
    <w:rsid w:val="0071278B"/>
    <w:rsid w:val="00713477"/>
    <w:rsid w:val="0071622C"/>
    <w:rsid w:val="00716AAC"/>
    <w:rsid w:val="00717ED3"/>
    <w:rsid w:val="0072018F"/>
    <w:rsid w:val="00720889"/>
    <w:rsid w:val="007208B8"/>
    <w:rsid w:val="007221A5"/>
    <w:rsid w:val="00722CBF"/>
    <w:rsid w:val="00723045"/>
    <w:rsid w:val="00723815"/>
    <w:rsid w:val="00726332"/>
    <w:rsid w:val="0072633F"/>
    <w:rsid w:val="0072636A"/>
    <w:rsid w:val="007275D0"/>
    <w:rsid w:val="00727C6F"/>
    <w:rsid w:val="00727E10"/>
    <w:rsid w:val="0073023C"/>
    <w:rsid w:val="0073260F"/>
    <w:rsid w:val="0073268E"/>
    <w:rsid w:val="00732D36"/>
    <w:rsid w:val="00733017"/>
    <w:rsid w:val="00733134"/>
    <w:rsid w:val="007343FF"/>
    <w:rsid w:val="00740031"/>
    <w:rsid w:val="00740FD4"/>
    <w:rsid w:val="0074159E"/>
    <w:rsid w:val="00741DCB"/>
    <w:rsid w:val="00744310"/>
    <w:rsid w:val="00745D7C"/>
    <w:rsid w:val="00746DFC"/>
    <w:rsid w:val="00747780"/>
    <w:rsid w:val="00747EFB"/>
    <w:rsid w:val="00751972"/>
    <w:rsid w:val="00752008"/>
    <w:rsid w:val="00753A8A"/>
    <w:rsid w:val="00753DA6"/>
    <w:rsid w:val="00753E3D"/>
    <w:rsid w:val="00753FC7"/>
    <w:rsid w:val="00754EEB"/>
    <w:rsid w:val="007554DE"/>
    <w:rsid w:val="00756B8D"/>
    <w:rsid w:val="00757B51"/>
    <w:rsid w:val="00757EB9"/>
    <w:rsid w:val="00762A64"/>
    <w:rsid w:val="0076354B"/>
    <w:rsid w:val="0076747C"/>
    <w:rsid w:val="00767E1A"/>
    <w:rsid w:val="00770054"/>
    <w:rsid w:val="00770529"/>
    <w:rsid w:val="00771F20"/>
    <w:rsid w:val="007721B8"/>
    <w:rsid w:val="0077428D"/>
    <w:rsid w:val="0077506D"/>
    <w:rsid w:val="007765C7"/>
    <w:rsid w:val="00776943"/>
    <w:rsid w:val="00776EC0"/>
    <w:rsid w:val="00780E05"/>
    <w:rsid w:val="00781191"/>
    <w:rsid w:val="00783310"/>
    <w:rsid w:val="007859B2"/>
    <w:rsid w:val="007870AB"/>
    <w:rsid w:val="00790879"/>
    <w:rsid w:val="00792366"/>
    <w:rsid w:val="00793ED3"/>
    <w:rsid w:val="007944F5"/>
    <w:rsid w:val="00794A19"/>
    <w:rsid w:val="00794A2A"/>
    <w:rsid w:val="00795462"/>
    <w:rsid w:val="007959A4"/>
    <w:rsid w:val="007A03A0"/>
    <w:rsid w:val="007A263A"/>
    <w:rsid w:val="007A3B88"/>
    <w:rsid w:val="007A4A1A"/>
    <w:rsid w:val="007A4A6D"/>
    <w:rsid w:val="007A709B"/>
    <w:rsid w:val="007A78C9"/>
    <w:rsid w:val="007A7CDF"/>
    <w:rsid w:val="007B03F5"/>
    <w:rsid w:val="007B1897"/>
    <w:rsid w:val="007B20DD"/>
    <w:rsid w:val="007B20E6"/>
    <w:rsid w:val="007B38C7"/>
    <w:rsid w:val="007B4D53"/>
    <w:rsid w:val="007B5AB9"/>
    <w:rsid w:val="007B668F"/>
    <w:rsid w:val="007C0A33"/>
    <w:rsid w:val="007C0EB4"/>
    <w:rsid w:val="007C2509"/>
    <w:rsid w:val="007C282B"/>
    <w:rsid w:val="007C287D"/>
    <w:rsid w:val="007C2886"/>
    <w:rsid w:val="007C3A7A"/>
    <w:rsid w:val="007C418B"/>
    <w:rsid w:val="007C4972"/>
    <w:rsid w:val="007C4B22"/>
    <w:rsid w:val="007C5C59"/>
    <w:rsid w:val="007C6555"/>
    <w:rsid w:val="007C68DD"/>
    <w:rsid w:val="007C6A88"/>
    <w:rsid w:val="007C76D3"/>
    <w:rsid w:val="007D0AF8"/>
    <w:rsid w:val="007D1BCF"/>
    <w:rsid w:val="007D2D33"/>
    <w:rsid w:val="007D329F"/>
    <w:rsid w:val="007D3D4C"/>
    <w:rsid w:val="007D53D7"/>
    <w:rsid w:val="007D5E3A"/>
    <w:rsid w:val="007D75CF"/>
    <w:rsid w:val="007D7E34"/>
    <w:rsid w:val="007E1B5E"/>
    <w:rsid w:val="007E38CB"/>
    <w:rsid w:val="007E3B96"/>
    <w:rsid w:val="007E6DC5"/>
    <w:rsid w:val="007F0398"/>
    <w:rsid w:val="007F0808"/>
    <w:rsid w:val="007F1149"/>
    <w:rsid w:val="007F171D"/>
    <w:rsid w:val="007F25E1"/>
    <w:rsid w:val="007F4C94"/>
    <w:rsid w:val="008027B5"/>
    <w:rsid w:val="00802DA9"/>
    <w:rsid w:val="00803DB2"/>
    <w:rsid w:val="00804AEE"/>
    <w:rsid w:val="00805C70"/>
    <w:rsid w:val="00805C8A"/>
    <w:rsid w:val="00810564"/>
    <w:rsid w:val="00810CBE"/>
    <w:rsid w:val="008110F4"/>
    <w:rsid w:val="008113B6"/>
    <w:rsid w:val="00811D42"/>
    <w:rsid w:val="0081286A"/>
    <w:rsid w:val="00812E90"/>
    <w:rsid w:val="00813325"/>
    <w:rsid w:val="00813E11"/>
    <w:rsid w:val="00814213"/>
    <w:rsid w:val="00815FFB"/>
    <w:rsid w:val="00817327"/>
    <w:rsid w:val="008175FE"/>
    <w:rsid w:val="00817CC7"/>
    <w:rsid w:val="00820C60"/>
    <w:rsid w:val="0082102D"/>
    <w:rsid w:val="008212AE"/>
    <w:rsid w:val="00822014"/>
    <w:rsid w:val="00823EE5"/>
    <w:rsid w:val="008242EF"/>
    <w:rsid w:val="00824D53"/>
    <w:rsid w:val="008251B4"/>
    <w:rsid w:val="00826D66"/>
    <w:rsid w:val="0083138C"/>
    <w:rsid w:val="00834A92"/>
    <w:rsid w:val="0083756C"/>
    <w:rsid w:val="00840E62"/>
    <w:rsid w:val="00842EC9"/>
    <w:rsid w:val="00843F34"/>
    <w:rsid w:val="00844B89"/>
    <w:rsid w:val="008457B7"/>
    <w:rsid w:val="008458BB"/>
    <w:rsid w:val="00845926"/>
    <w:rsid w:val="008478FB"/>
    <w:rsid w:val="00847EB5"/>
    <w:rsid w:val="00851357"/>
    <w:rsid w:val="00851838"/>
    <w:rsid w:val="0085419F"/>
    <w:rsid w:val="00855E5B"/>
    <w:rsid w:val="00855F95"/>
    <w:rsid w:val="00856825"/>
    <w:rsid w:val="00860363"/>
    <w:rsid w:val="00860881"/>
    <w:rsid w:val="00860A91"/>
    <w:rsid w:val="00863F48"/>
    <w:rsid w:val="00866416"/>
    <w:rsid w:val="00866AF0"/>
    <w:rsid w:val="00866CAF"/>
    <w:rsid w:val="008677D4"/>
    <w:rsid w:val="008716C7"/>
    <w:rsid w:val="00872C07"/>
    <w:rsid w:val="00874258"/>
    <w:rsid w:val="00876FA6"/>
    <w:rsid w:val="00877702"/>
    <w:rsid w:val="0088043C"/>
    <w:rsid w:val="0088167A"/>
    <w:rsid w:val="008818DB"/>
    <w:rsid w:val="0088394A"/>
    <w:rsid w:val="00885AF0"/>
    <w:rsid w:val="00885F5A"/>
    <w:rsid w:val="00886B98"/>
    <w:rsid w:val="00887256"/>
    <w:rsid w:val="00887A9B"/>
    <w:rsid w:val="008906C9"/>
    <w:rsid w:val="00890B22"/>
    <w:rsid w:val="00891196"/>
    <w:rsid w:val="0089427E"/>
    <w:rsid w:val="008945E7"/>
    <w:rsid w:val="008946AA"/>
    <w:rsid w:val="00894CFA"/>
    <w:rsid w:val="00894D7A"/>
    <w:rsid w:val="0089588D"/>
    <w:rsid w:val="00896C42"/>
    <w:rsid w:val="00897FE8"/>
    <w:rsid w:val="008A02B5"/>
    <w:rsid w:val="008A1CE9"/>
    <w:rsid w:val="008A29C6"/>
    <w:rsid w:val="008A32F2"/>
    <w:rsid w:val="008A51D5"/>
    <w:rsid w:val="008A54D5"/>
    <w:rsid w:val="008B1599"/>
    <w:rsid w:val="008B1CCF"/>
    <w:rsid w:val="008B2D7C"/>
    <w:rsid w:val="008B42F6"/>
    <w:rsid w:val="008B4C7D"/>
    <w:rsid w:val="008B527F"/>
    <w:rsid w:val="008B5894"/>
    <w:rsid w:val="008B5F28"/>
    <w:rsid w:val="008B68F5"/>
    <w:rsid w:val="008C2DF5"/>
    <w:rsid w:val="008C4ED8"/>
    <w:rsid w:val="008C5738"/>
    <w:rsid w:val="008C68F4"/>
    <w:rsid w:val="008C6F49"/>
    <w:rsid w:val="008D04F0"/>
    <w:rsid w:val="008D1DC7"/>
    <w:rsid w:val="008D468B"/>
    <w:rsid w:val="008D6E94"/>
    <w:rsid w:val="008D7317"/>
    <w:rsid w:val="008E0330"/>
    <w:rsid w:val="008E0390"/>
    <w:rsid w:val="008E3F20"/>
    <w:rsid w:val="008E5DCF"/>
    <w:rsid w:val="008E606B"/>
    <w:rsid w:val="008E6551"/>
    <w:rsid w:val="008E6F98"/>
    <w:rsid w:val="008F0316"/>
    <w:rsid w:val="008F0574"/>
    <w:rsid w:val="008F07FD"/>
    <w:rsid w:val="008F2111"/>
    <w:rsid w:val="008F216A"/>
    <w:rsid w:val="008F2CF7"/>
    <w:rsid w:val="008F2E16"/>
    <w:rsid w:val="008F31AC"/>
    <w:rsid w:val="008F3500"/>
    <w:rsid w:val="008F362A"/>
    <w:rsid w:val="009007CD"/>
    <w:rsid w:val="00900F5A"/>
    <w:rsid w:val="009023D8"/>
    <w:rsid w:val="0090360A"/>
    <w:rsid w:val="009056CC"/>
    <w:rsid w:val="00905F68"/>
    <w:rsid w:val="009102F9"/>
    <w:rsid w:val="009103C2"/>
    <w:rsid w:val="00911B08"/>
    <w:rsid w:val="0091380C"/>
    <w:rsid w:val="00914185"/>
    <w:rsid w:val="00914B59"/>
    <w:rsid w:val="0091623E"/>
    <w:rsid w:val="00917C14"/>
    <w:rsid w:val="00921033"/>
    <w:rsid w:val="00921564"/>
    <w:rsid w:val="00922D56"/>
    <w:rsid w:val="00923E38"/>
    <w:rsid w:val="00924167"/>
    <w:rsid w:val="009246E7"/>
    <w:rsid w:val="0092486A"/>
    <w:rsid w:val="00924D2D"/>
    <w:rsid w:val="00924E3C"/>
    <w:rsid w:val="009255C1"/>
    <w:rsid w:val="00925841"/>
    <w:rsid w:val="00926B71"/>
    <w:rsid w:val="00927996"/>
    <w:rsid w:val="00927B19"/>
    <w:rsid w:val="00927BE5"/>
    <w:rsid w:val="009306BE"/>
    <w:rsid w:val="00930DDF"/>
    <w:rsid w:val="00931658"/>
    <w:rsid w:val="00931B4D"/>
    <w:rsid w:val="00934C77"/>
    <w:rsid w:val="009353E1"/>
    <w:rsid w:val="00935D55"/>
    <w:rsid w:val="00935E6D"/>
    <w:rsid w:val="00937662"/>
    <w:rsid w:val="00937713"/>
    <w:rsid w:val="009415C8"/>
    <w:rsid w:val="00942C45"/>
    <w:rsid w:val="00945349"/>
    <w:rsid w:val="00946C49"/>
    <w:rsid w:val="00947797"/>
    <w:rsid w:val="0095193C"/>
    <w:rsid w:val="00951DB0"/>
    <w:rsid w:val="00953474"/>
    <w:rsid w:val="0095445D"/>
    <w:rsid w:val="00954C61"/>
    <w:rsid w:val="00954D13"/>
    <w:rsid w:val="009550A8"/>
    <w:rsid w:val="009574C7"/>
    <w:rsid w:val="00957B4D"/>
    <w:rsid w:val="009612BB"/>
    <w:rsid w:val="00963893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75580"/>
    <w:rsid w:val="00980DF1"/>
    <w:rsid w:val="0098175E"/>
    <w:rsid w:val="00984107"/>
    <w:rsid w:val="009854FC"/>
    <w:rsid w:val="009855C0"/>
    <w:rsid w:val="009924D1"/>
    <w:rsid w:val="009926F0"/>
    <w:rsid w:val="00993378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0C3"/>
    <w:rsid w:val="009C47B2"/>
    <w:rsid w:val="009C58D7"/>
    <w:rsid w:val="009C6AE0"/>
    <w:rsid w:val="009C7FAE"/>
    <w:rsid w:val="009D390F"/>
    <w:rsid w:val="009D42DC"/>
    <w:rsid w:val="009D450A"/>
    <w:rsid w:val="009D6215"/>
    <w:rsid w:val="009E33A4"/>
    <w:rsid w:val="009E4607"/>
    <w:rsid w:val="009E6331"/>
    <w:rsid w:val="009F04D5"/>
    <w:rsid w:val="009F1154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187A"/>
    <w:rsid w:val="00A03BC9"/>
    <w:rsid w:val="00A04C63"/>
    <w:rsid w:val="00A04EDF"/>
    <w:rsid w:val="00A05CE5"/>
    <w:rsid w:val="00A06100"/>
    <w:rsid w:val="00A070A8"/>
    <w:rsid w:val="00A125C5"/>
    <w:rsid w:val="00A13D38"/>
    <w:rsid w:val="00A1499A"/>
    <w:rsid w:val="00A1550C"/>
    <w:rsid w:val="00A15B97"/>
    <w:rsid w:val="00A15DCB"/>
    <w:rsid w:val="00A17229"/>
    <w:rsid w:val="00A17D83"/>
    <w:rsid w:val="00A21713"/>
    <w:rsid w:val="00A21E3D"/>
    <w:rsid w:val="00A21E97"/>
    <w:rsid w:val="00A221CE"/>
    <w:rsid w:val="00A22488"/>
    <w:rsid w:val="00A23437"/>
    <w:rsid w:val="00A23DB1"/>
    <w:rsid w:val="00A2473E"/>
    <w:rsid w:val="00A269F0"/>
    <w:rsid w:val="00A26BB6"/>
    <w:rsid w:val="00A2796C"/>
    <w:rsid w:val="00A311B6"/>
    <w:rsid w:val="00A312B0"/>
    <w:rsid w:val="00A31D7C"/>
    <w:rsid w:val="00A327E7"/>
    <w:rsid w:val="00A32BD7"/>
    <w:rsid w:val="00A3476D"/>
    <w:rsid w:val="00A360FE"/>
    <w:rsid w:val="00A3737C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2B9F"/>
    <w:rsid w:val="00A5717A"/>
    <w:rsid w:val="00A571EE"/>
    <w:rsid w:val="00A6008D"/>
    <w:rsid w:val="00A6400E"/>
    <w:rsid w:val="00A65EE7"/>
    <w:rsid w:val="00A6623B"/>
    <w:rsid w:val="00A67167"/>
    <w:rsid w:val="00A70133"/>
    <w:rsid w:val="00A72557"/>
    <w:rsid w:val="00A74ACC"/>
    <w:rsid w:val="00A74DFF"/>
    <w:rsid w:val="00A81562"/>
    <w:rsid w:val="00A81955"/>
    <w:rsid w:val="00A8211B"/>
    <w:rsid w:val="00A83D51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41DD"/>
    <w:rsid w:val="00A9657B"/>
    <w:rsid w:val="00AA0774"/>
    <w:rsid w:val="00AA1ACF"/>
    <w:rsid w:val="00AA1B02"/>
    <w:rsid w:val="00AA1FBA"/>
    <w:rsid w:val="00AA3223"/>
    <w:rsid w:val="00AA36D0"/>
    <w:rsid w:val="00AA3A36"/>
    <w:rsid w:val="00AA42EA"/>
    <w:rsid w:val="00AA4D1C"/>
    <w:rsid w:val="00AA5190"/>
    <w:rsid w:val="00AA5AF5"/>
    <w:rsid w:val="00AA6098"/>
    <w:rsid w:val="00AA67AF"/>
    <w:rsid w:val="00AA738F"/>
    <w:rsid w:val="00AA7A94"/>
    <w:rsid w:val="00AB09DE"/>
    <w:rsid w:val="00AB0B2D"/>
    <w:rsid w:val="00AB0FB6"/>
    <w:rsid w:val="00AB1ACE"/>
    <w:rsid w:val="00AB2836"/>
    <w:rsid w:val="00AB5216"/>
    <w:rsid w:val="00AB568C"/>
    <w:rsid w:val="00AB5956"/>
    <w:rsid w:val="00AB61C4"/>
    <w:rsid w:val="00AB7188"/>
    <w:rsid w:val="00AB71B4"/>
    <w:rsid w:val="00AB720A"/>
    <w:rsid w:val="00AB731C"/>
    <w:rsid w:val="00AC088A"/>
    <w:rsid w:val="00AC271F"/>
    <w:rsid w:val="00AC3A65"/>
    <w:rsid w:val="00AC4923"/>
    <w:rsid w:val="00AC4C1D"/>
    <w:rsid w:val="00AC5B7A"/>
    <w:rsid w:val="00AC6421"/>
    <w:rsid w:val="00AC671D"/>
    <w:rsid w:val="00AC74B6"/>
    <w:rsid w:val="00AC7E27"/>
    <w:rsid w:val="00AD13E3"/>
    <w:rsid w:val="00AD1D80"/>
    <w:rsid w:val="00AD29F5"/>
    <w:rsid w:val="00AD2DB5"/>
    <w:rsid w:val="00AD3B0F"/>
    <w:rsid w:val="00AD43CE"/>
    <w:rsid w:val="00AD58D2"/>
    <w:rsid w:val="00AE0AB5"/>
    <w:rsid w:val="00AE26FF"/>
    <w:rsid w:val="00AE32A1"/>
    <w:rsid w:val="00AE35C3"/>
    <w:rsid w:val="00AE3E18"/>
    <w:rsid w:val="00AE47FF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95C"/>
    <w:rsid w:val="00B05F0A"/>
    <w:rsid w:val="00B0781F"/>
    <w:rsid w:val="00B10312"/>
    <w:rsid w:val="00B106B2"/>
    <w:rsid w:val="00B10C2C"/>
    <w:rsid w:val="00B11C1B"/>
    <w:rsid w:val="00B11D18"/>
    <w:rsid w:val="00B125D4"/>
    <w:rsid w:val="00B13802"/>
    <w:rsid w:val="00B142AA"/>
    <w:rsid w:val="00B147A6"/>
    <w:rsid w:val="00B15744"/>
    <w:rsid w:val="00B17141"/>
    <w:rsid w:val="00B17990"/>
    <w:rsid w:val="00B17AA3"/>
    <w:rsid w:val="00B20C3F"/>
    <w:rsid w:val="00B2150D"/>
    <w:rsid w:val="00B21CF7"/>
    <w:rsid w:val="00B234A1"/>
    <w:rsid w:val="00B25335"/>
    <w:rsid w:val="00B27ED4"/>
    <w:rsid w:val="00B30FF5"/>
    <w:rsid w:val="00B31575"/>
    <w:rsid w:val="00B32690"/>
    <w:rsid w:val="00B32D8D"/>
    <w:rsid w:val="00B3709B"/>
    <w:rsid w:val="00B37735"/>
    <w:rsid w:val="00B4044D"/>
    <w:rsid w:val="00B40D99"/>
    <w:rsid w:val="00B41762"/>
    <w:rsid w:val="00B4187E"/>
    <w:rsid w:val="00B4396C"/>
    <w:rsid w:val="00B44132"/>
    <w:rsid w:val="00B45CE8"/>
    <w:rsid w:val="00B45D85"/>
    <w:rsid w:val="00B47060"/>
    <w:rsid w:val="00B50521"/>
    <w:rsid w:val="00B5207D"/>
    <w:rsid w:val="00B52232"/>
    <w:rsid w:val="00B52DC7"/>
    <w:rsid w:val="00B5355F"/>
    <w:rsid w:val="00B56307"/>
    <w:rsid w:val="00B56D03"/>
    <w:rsid w:val="00B56DC7"/>
    <w:rsid w:val="00B60871"/>
    <w:rsid w:val="00B61046"/>
    <w:rsid w:val="00B61FA5"/>
    <w:rsid w:val="00B62C7E"/>
    <w:rsid w:val="00B634BC"/>
    <w:rsid w:val="00B634C4"/>
    <w:rsid w:val="00B636D1"/>
    <w:rsid w:val="00B66698"/>
    <w:rsid w:val="00B70AF7"/>
    <w:rsid w:val="00B70F9D"/>
    <w:rsid w:val="00B7146B"/>
    <w:rsid w:val="00B71AB2"/>
    <w:rsid w:val="00B75F81"/>
    <w:rsid w:val="00B76818"/>
    <w:rsid w:val="00B76D9D"/>
    <w:rsid w:val="00B77878"/>
    <w:rsid w:val="00B80225"/>
    <w:rsid w:val="00B82CAC"/>
    <w:rsid w:val="00B8359A"/>
    <w:rsid w:val="00B8547D"/>
    <w:rsid w:val="00B8585C"/>
    <w:rsid w:val="00B86838"/>
    <w:rsid w:val="00B91F70"/>
    <w:rsid w:val="00B92A5C"/>
    <w:rsid w:val="00B94EC3"/>
    <w:rsid w:val="00B962C6"/>
    <w:rsid w:val="00B96564"/>
    <w:rsid w:val="00B9660D"/>
    <w:rsid w:val="00BA03A7"/>
    <w:rsid w:val="00BA0C7E"/>
    <w:rsid w:val="00BA165C"/>
    <w:rsid w:val="00BA40F0"/>
    <w:rsid w:val="00BA5CFF"/>
    <w:rsid w:val="00BA6555"/>
    <w:rsid w:val="00BA693B"/>
    <w:rsid w:val="00BA6CA5"/>
    <w:rsid w:val="00BB0846"/>
    <w:rsid w:val="00BB2D34"/>
    <w:rsid w:val="00BB3164"/>
    <w:rsid w:val="00BB3AAB"/>
    <w:rsid w:val="00BB4298"/>
    <w:rsid w:val="00BB534B"/>
    <w:rsid w:val="00BB6B9F"/>
    <w:rsid w:val="00BC06A2"/>
    <w:rsid w:val="00BC1443"/>
    <w:rsid w:val="00BC265A"/>
    <w:rsid w:val="00BC2BE5"/>
    <w:rsid w:val="00BC494E"/>
    <w:rsid w:val="00BC5970"/>
    <w:rsid w:val="00BC5B9A"/>
    <w:rsid w:val="00BC5F20"/>
    <w:rsid w:val="00BC62C0"/>
    <w:rsid w:val="00BC6577"/>
    <w:rsid w:val="00BC6903"/>
    <w:rsid w:val="00BC6F11"/>
    <w:rsid w:val="00BC7E24"/>
    <w:rsid w:val="00BD2E9D"/>
    <w:rsid w:val="00BD30E6"/>
    <w:rsid w:val="00BD5F7D"/>
    <w:rsid w:val="00BD639F"/>
    <w:rsid w:val="00BD6A0A"/>
    <w:rsid w:val="00BD7232"/>
    <w:rsid w:val="00BE0469"/>
    <w:rsid w:val="00BE0937"/>
    <w:rsid w:val="00BE29D7"/>
    <w:rsid w:val="00BE44EA"/>
    <w:rsid w:val="00BE4C11"/>
    <w:rsid w:val="00BE4CD6"/>
    <w:rsid w:val="00BE6CCF"/>
    <w:rsid w:val="00BE71D0"/>
    <w:rsid w:val="00BE7E3A"/>
    <w:rsid w:val="00BF051F"/>
    <w:rsid w:val="00BF0C4F"/>
    <w:rsid w:val="00BF345F"/>
    <w:rsid w:val="00BF56F5"/>
    <w:rsid w:val="00C00138"/>
    <w:rsid w:val="00C03ED9"/>
    <w:rsid w:val="00C0437D"/>
    <w:rsid w:val="00C05F0F"/>
    <w:rsid w:val="00C0610A"/>
    <w:rsid w:val="00C06933"/>
    <w:rsid w:val="00C06E20"/>
    <w:rsid w:val="00C0784B"/>
    <w:rsid w:val="00C12116"/>
    <w:rsid w:val="00C12559"/>
    <w:rsid w:val="00C131C5"/>
    <w:rsid w:val="00C133AD"/>
    <w:rsid w:val="00C14E13"/>
    <w:rsid w:val="00C15728"/>
    <w:rsid w:val="00C15F89"/>
    <w:rsid w:val="00C16C6B"/>
    <w:rsid w:val="00C17368"/>
    <w:rsid w:val="00C17DBE"/>
    <w:rsid w:val="00C22E5C"/>
    <w:rsid w:val="00C23B5C"/>
    <w:rsid w:val="00C23D26"/>
    <w:rsid w:val="00C24385"/>
    <w:rsid w:val="00C250D5"/>
    <w:rsid w:val="00C254CF"/>
    <w:rsid w:val="00C25DD0"/>
    <w:rsid w:val="00C25E52"/>
    <w:rsid w:val="00C2626C"/>
    <w:rsid w:val="00C27761"/>
    <w:rsid w:val="00C344AF"/>
    <w:rsid w:val="00C34B28"/>
    <w:rsid w:val="00C4026C"/>
    <w:rsid w:val="00C431CA"/>
    <w:rsid w:val="00C43683"/>
    <w:rsid w:val="00C44C7D"/>
    <w:rsid w:val="00C46266"/>
    <w:rsid w:val="00C47788"/>
    <w:rsid w:val="00C52AF0"/>
    <w:rsid w:val="00C53E0B"/>
    <w:rsid w:val="00C57C55"/>
    <w:rsid w:val="00C57D40"/>
    <w:rsid w:val="00C57FED"/>
    <w:rsid w:val="00C60937"/>
    <w:rsid w:val="00C60E10"/>
    <w:rsid w:val="00C619A6"/>
    <w:rsid w:val="00C6229D"/>
    <w:rsid w:val="00C734D9"/>
    <w:rsid w:val="00C7528A"/>
    <w:rsid w:val="00C7643A"/>
    <w:rsid w:val="00C7697C"/>
    <w:rsid w:val="00C77094"/>
    <w:rsid w:val="00C777DA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898"/>
    <w:rsid w:val="00C92DF5"/>
    <w:rsid w:val="00C9350F"/>
    <w:rsid w:val="00C9357C"/>
    <w:rsid w:val="00C9364E"/>
    <w:rsid w:val="00C93E17"/>
    <w:rsid w:val="00C93EFC"/>
    <w:rsid w:val="00C940A0"/>
    <w:rsid w:val="00CA0043"/>
    <w:rsid w:val="00CA032B"/>
    <w:rsid w:val="00CA09A7"/>
    <w:rsid w:val="00CA0C7A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725"/>
    <w:rsid w:val="00CB6F44"/>
    <w:rsid w:val="00CB7037"/>
    <w:rsid w:val="00CC0EEE"/>
    <w:rsid w:val="00CC14F8"/>
    <w:rsid w:val="00CC252A"/>
    <w:rsid w:val="00CC2662"/>
    <w:rsid w:val="00CC4F46"/>
    <w:rsid w:val="00CC582A"/>
    <w:rsid w:val="00CD0413"/>
    <w:rsid w:val="00CD1B53"/>
    <w:rsid w:val="00CD2A5B"/>
    <w:rsid w:val="00CD2BF1"/>
    <w:rsid w:val="00CD30C5"/>
    <w:rsid w:val="00CE1026"/>
    <w:rsid w:val="00CE107D"/>
    <w:rsid w:val="00CE3035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6DC"/>
    <w:rsid w:val="00CF671C"/>
    <w:rsid w:val="00CF7108"/>
    <w:rsid w:val="00CF7D85"/>
    <w:rsid w:val="00D00231"/>
    <w:rsid w:val="00D00411"/>
    <w:rsid w:val="00D005E0"/>
    <w:rsid w:val="00D008AD"/>
    <w:rsid w:val="00D023DA"/>
    <w:rsid w:val="00D03422"/>
    <w:rsid w:val="00D03CB6"/>
    <w:rsid w:val="00D0578A"/>
    <w:rsid w:val="00D05A2E"/>
    <w:rsid w:val="00D05D4A"/>
    <w:rsid w:val="00D06EBE"/>
    <w:rsid w:val="00D1050B"/>
    <w:rsid w:val="00D130C2"/>
    <w:rsid w:val="00D1321E"/>
    <w:rsid w:val="00D13754"/>
    <w:rsid w:val="00D14396"/>
    <w:rsid w:val="00D1441C"/>
    <w:rsid w:val="00D15D0F"/>
    <w:rsid w:val="00D16A6A"/>
    <w:rsid w:val="00D17376"/>
    <w:rsid w:val="00D17494"/>
    <w:rsid w:val="00D178A5"/>
    <w:rsid w:val="00D1797E"/>
    <w:rsid w:val="00D17C10"/>
    <w:rsid w:val="00D203A2"/>
    <w:rsid w:val="00D20DD9"/>
    <w:rsid w:val="00D20ED0"/>
    <w:rsid w:val="00D223C6"/>
    <w:rsid w:val="00D22D71"/>
    <w:rsid w:val="00D22E50"/>
    <w:rsid w:val="00D23A9F"/>
    <w:rsid w:val="00D248B9"/>
    <w:rsid w:val="00D248DE"/>
    <w:rsid w:val="00D24A3A"/>
    <w:rsid w:val="00D26DF8"/>
    <w:rsid w:val="00D27131"/>
    <w:rsid w:val="00D31069"/>
    <w:rsid w:val="00D31518"/>
    <w:rsid w:val="00D31F31"/>
    <w:rsid w:val="00D32592"/>
    <w:rsid w:val="00D329C1"/>
    <w:rsid w:val="00D344B2"/>
    <w:rsid w:val="00D35694"/>
    <w:rsid w:val="00D35887"/>
    <w:rsid w:val="00D35F62"/>
    <w:rsid w:val="00D40550"/>
    <w:rsid w:val="00D4522C"/>
    <w:rsid w:val="00D45DDB"/>
    <w:rsid w:val="00D506F1"/>
    <w:rsid w:val="00D53B65"/>
    <w:rsid w:val="00D54887"/>
    <w:rsid w:val="00D5504A"/>
    <w:rsid w:val="00D57111"/>
    <w:rsid w:val="00D6183F"/>
    <w:rsid w:val="00D61C82"/>
    <w:rsid w:val="00D62699"/>
    <w:rsid w:val="00D67210"/>
    <w:rsid w:val="00D676AF"/>
    <w:rsid w:val="00D67A94"/>
    <w:rsid w:val="00D717CD"/>
    <w:rsid w:val="00D72DE7"/>
    <w:rsid w:val="00D73278"/>
    <w:rsid w:val="00D759D2"/>
    <w:rsid w:val="00D76A6F"/>
    <w:rsid w:val="00D8062E"/>
    <w:rsid w:val="00D80888"/>
    <w:rsid w:val="00D80B25"/>
    <w:rsid w:val="00D812C4"/>
    <w:rsid w:val="00D82D0C"/>
    <w:rsid w:val="00D82E60"/>
    <w:rsid w:val="00D83868"/>
    <w:rsid w:val="00D83D2F"/>
    <w:rsid w:val="00D83F4C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252D"/>
    <w:rsid w:val="00D93B97"/>
    <w:rsid w:val="00D944FC"/>
    <w:rsid w:val="00D949FF"/>
    <w:rsid w:val="00D95093"/>
    <w:rsid w:val="00D95194"/>
    <w:rsid w:val="00D97181"/>
    <w:rsid w:val="00D974A7"/>
    <w:rsid w:val="00D97F32"/>
    <w:rsid w:val="00DA0664"/>
    <w:rsid w:val="00DA0799"/>
    <w:rsid w:val="00DA1B88"/>
    <w:rsid w:val="00DA2A6B"/>
    <w:rsid w:val="00DA2BC2"/>
    <w:rsid w:val="00DA3D19"/>
    <w:rsid w:val="00DA3D4E"/>
    <w:rsid w:val="00DA4055"/>
    <w:rsid w:val="00DA5D80"/>
    <w:rsid w:val="00DA69D2"/>
    <w:rsid w:val="00DB0330"/>
    <w:rsid w:val="00DB33A0"/>
    <w:rsid w:val="00DB399D"/>
    <w:rsid w:val="00DB4F61"/>
    <w:rsid w:val="00DB5029"/>
    <w:rsid w:val="00DB6236"/>
    <w:rsid w:val="00DB724E"/>
    <w:rsid w:val="00DC0B7F"/>
    <w:rsid w:val="00DC12E9"/>
    <w:rsid w:val="00DC2A23"/>
    <w:rsid w:val="00DC2DA5"/>
    <w:rsid w:val="00DC6A71"/>
    <w:rsid w:val="00DC7347"/>
    <w:rsid w:val="00DD0523"/>
    <w:rsid w:val="00DD1428"/>
    <w:rsid w:val="00DD1695"/>
    <w:rsid w:val="00DD2656"/>
    <w:rsid w:val="00DD5778"/>
    <w:rsid w:val="00DD730F"/>
    <w:rsid w:val="00DD777E"/>
    <w:rsid w:val="00DD7D79"/>
    <w:rsid w:val="00DD7F9A"/>
    <w:rsid w:val="00DE140C"/>
    <w:rsid w:val="00DE1955"/>
    <w:rsid w:val="00DE2D0D"/>
    <w:rsid w:val="00DE5B46"/>
    <w:rsid w:val="00DE5D24"/>
    <w:rsid w:val="00DE6934"/>
    <w:rsid w:val="00DE6A39"/>
    <w:rsid w:val="00DE7218"/>
    <w:rsid w:val="00DE771A"/>
    <w:rsid w:val="00DF09E3"/>
    <w:rsid w:val="00DF0A69"/>
    <w:rsid w:val="00DF20A2"/>
    <w:rsid w:val="00DF3586"/>
    <w:rsid w:val="00DF3CE4"/>
    <w:rsid w:val="00DF4521"/>
    <w:rsid w:val="00DF4717"/>
    <w:rsid w:val="00DF5721"/>
    <w:rsid w:val="00DF628C"/>
    <w:rsid w:val="00DF6599"/>
    <w:rsid w:val="00DF6EBE"/>
    <w:rsid w:val="00DF7B98"/>
    <w:rsid w:val="00E0357D"/>
    <w:rsid w:val="00E04270"/>
    <w:rsid w:val="00E0479F"/>
    <w:rsid w:val="00E054DF"/>
    <w:rsid w:val="00E061C4"/>
    <w:rsid w:val="00E06580"/>
    <w:rsid w:val="00E07997"/>
    <w:rsid w:val="00E07DE2"/>
    <w:rsid w:val="00E1047C"/>
    <w:rsid w:val="00E11699"/>
    <w:rsid w:val="00E11E6A"/>
    <w:rsid w:val="00E13240"/>
    <w:rsid w:val="00E1331F"/>
    <w:rsid w:val="00E14A15"/>
    <w:rsid w:val="00E1583B"/>
    <w:rsid w:val="00E16A03"/>
    <w:rsid w:val="00E17515"/>
    <w:rsid w:val="00E175F4"/>
    <w:rsid w:val="00E20B19"/>
    <w:rsid w:val="00E214AB"/>
    <w:rsid w:val="00E21D75"/>
    <w:rsid w:val="00E224DF"/>
    <w:rsid w:val="00E236C1"/>
    <w:rsid w:val="00E23A57"/>
    <w:rsid w:val="00E24EC2"/>
    <w:rsid w:val="00E25133"/>
    <w:rsid w:val="00E27962"/>
    <w:rsid w:val="00E27BB1"/>
    <w:rsid w:val="00E30326"/>
    <w:rsid w:val="00E310D7"/>
    <w:rsid w:val="00E32A2C"/>
    <w:rsid w:val="00E3321C"/>
    <w:rsid w:val="00E3362E"/>
    <w:rsid w:val="00E33A99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2D4A"/>
    <w:rsid w:val="00E438D7"/>
    <w:rsid w:val="00E43FEC"/>
    <w:rsid w:val="00E44582"/>
    <w:rsid w:val="00E44978"/>
    <w:rsid w:val="00E4580E"/>
    <w:rsid w:val="00E46B01"/>
    <w:rsid w:val="00E46DD6"/>
    <w:rsid w:val="00E47946"/>
    <w:rsid w:val="00E50D36"/>
    <w:rsid w:val="00E50F83"/>
    <w:rsid w:val="00E532EF"/>
    <w:rsid w:val="00E53AE4"/>
    <w:rsid w:val="00E53E75"/>
    <w:rsid w:val="00E54F66"/>
    <w:rsid w:val="00E550D6"/>
    <w:rsid w:val="00E55FE0"/>
    <w:rsid w:val="00E56213"/>
    <w:rsid w:val="00E57590"/>
    <w:rsid w:val="00E578AE"/>
    <w:rsid w:val="00E609C6"/>
    <w:rsid w:val="00E6245A"/>
    <w:rsid w:val="00E630CC"/>
    <w:rsid w:val="00E6459B"/>
    <w:rsid w:val="00E6598A"/>
    <w:rsid w:val="00E66E8B"/>
    <w:rsid w:val="00E67CB6"/>
    <w:rsid w:val="00E7029A"/>
    <w:rsid w:val="00E7150D"/>
    <w:rsid w:val="00E71813"/>
    <w:rsid w:val="00E72159"/>
    <w:rsid w:val="00E734B8"/>
    <w:rsid w:val="00E74D7C"/>
    <w:rsid w:val="00E75A4D"/>
    <w:rsid w:val="00E76B82"/>
    <w:rsid w:val="00E7717E"/>
    <w:rsid w:val="00E77536"/>
    <w:rsid w:val="00E7784E"/>
    <w:rsid w:val="00E824F2"/>
    <w:rsid w:val="00E83527"/>
    <w:rsid w:val="00E84A84"/>
    <w:rsid w:val="00E869DE"/>
    <w:rsid w:val="00E87C79"/>
    <w:rsid w:val="00E9031D"/>
    <w:rsid w:val="00E915D3"/>
    <w:rsid w:val="00E91B1C"/>
    <w:rsid w:val="00E91C79"/>
    <w:rsid w:val="00E93DE5"/>
    <w:rsid w:val="00E94CBC"/>
    <w:rsid w:val="00E951A8"/>
    <w:rsid w:val="00E96D95"/>
    <w:rsid w:val="00E97138"/>
    <w:rsid w:val="00EA01D1"/>
    <w:rsid w:val="00EA1967"/>
    <w:rsid w:val="00EA1B3D"/>
    <w:rsid w:val="00EA1CE6"/>
    <w:rsid w:val="00EA22EB"/>
    <w:rsid w:val="00EA2E42"/>
    <w:rsid w:val="00EA360D"/>
    <w:rsid w:val="00EA6287"/>
    <w:rsid w:val="00EA6DA0"/>
    <w:rsid w:val="00EA7A8C"/>
    <w:rsid w:val="00EB230A"/>
    <w:rsid w:val="00EB2AA6"/>
    <w:rsid w:val="00EB2ABD"/>
    <w:rsid w:val="00EB2EDC"/>
    <w:rsid w:val="00EB4033"/>
    <w:rsid w:val="00EB632D"/>
    <w:rsid w:val="00EB65E5"/>
    <w:rsid w:val="00EB76E4"/>
    <w:rsid w:val="00EB7758"/>
    <w:rsid w:val="00EC0549"/>
    <w:rsid w:val="00EC1AD9"/>
    <w:rsid w:val="00EC1FAD"/>
    <w:rsid w:val="00EC21C7"/>
    <w:rsid w:val="00EC2A34"/>
    <w:rsid w:val="00EC40B9"/>
    <w:rsid w:val="00EC4727"/>
    <w:rsid w:val="00EC6108"/>
    <w:rsid w:val="00EC6968"/>
    <w:rsid w:val="00EC7E94"/>
    <w:rsid w:val="00EC7EE7"/>
    <w:rsid w:val="00ED2B3C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3D1D"/>
    <w:rsid w:val="00EE4492"/>
    <w:rsid w:val="00EE7E22"/>
    <w:rsid w:val="00EF0440"/>
    <w:rsid w:val="00EF1038"/>
    <w:rsid w:val="00EF1B8E"/>
    <w:rsid w:val="00EF384B"/>
    <w:rsid w:val="00EF3EB3"/>
    <w:rsid w:val="00EF429F"/>
    <w:rsid w:val="00EF472A"/>
    <w:rsid w:val="00EF66DA"/>
    <w:rsid w:val="00EF7815"/>
    <w:rsid w:val="00F065AB"/>
    <w:rsid w:val="00F069A3"/>
    <w:rsid w:val="00F073DF"/>
    <w:rsid w:val="00F07D85"/>
    <w:rsid w:val="00F10968"/>
    <w:rsid w:val="00F110B8"/>
    <w:rsid w:val="00F11356"/>
    <w:rsid w:val="00F128AD"/>
    <w:rsid w:val="00F13FED"/>
    <w:rsid w:val="00F15155"/>
    <w:rsid w:val="00F151A4"/>
    <w:rsid w:val="00F1575D"/>
    <w:rsid w:val="00F16FFB"/>
    <w:rsid w:val="00F173A5"/>
    <w:rsid w:val="00F20962"/>
    <w:rsid w:val="00F21A34"/>
    <w:rsid w:val="00F224A1"/>
    <w:rsid w:val="00F2253F"/>
    <w:rsid w:val="00F22787"/>
    <w:rsid w:val="00F234F2"/>
    <w:rsid w:val="00F240BB"/>
    <w:rsid w:val="00F248F2"/>
    <w:rsid w:val="00F24A08"/>
    <w:rsid w:val="00F255DF"/>
    <w:rsid w:val="00F261D1"/>
    <w:rsid w:val="00F27D19"/>
    <w:rsid w:val="00F308E9"/>
    <w:rsid w:val="00F31146"/>
    <w:rsid w:val="00F32360"/>
    <w:rsid w:val="00F32843"/>
    <w:rsid w:val="00F41607"/>
    <w:rsid w:val="00F42223"/>
    <w:rsid w:val="00F4585E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6F11"/>
    <w:rsid w:val="00F57583"/>
    <w:rsid w:val="00F57D87"/>
    <w:rsid w:val="00F57FED"/>
    <w:rsid w:val="00F613EF"/>
    <w:rsid w:val="00F629A9"/>
    <w:rsid w:val="00F62F66"/>
    <w:rsid w:val="00F630E5"/>
    <w:rsid w:val="00F63F1A"/>
    <w:rsid w:val="00F6405E"/>
    <w:rsid w:val="00F64923"/>
    <w:rsid w:val="00F65ECC"/>
    <w:rsid w:val="00F660CB"/>
    <w:rsid w:val="00F66BBE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700D"/>
    <w:rsid w:val="00F804EF"/>
    <w:rsid w:val="00F80526"/>
    <w:rsid w:val="00F805FE"/>
    <w:rsid w:val="00F808D0"/>
    <w:rsid w:val="00F8648A"/>
    <w:rsid w:val="00F90267"/>
    <w:rsid w:val="00F90F3D"/>
    <w:rsid w:val="00F9103E"/>
    <w:rsid w:val="00F91ED1"/>
    <w:rsid w:val="00F93051"/>
    <w:rsid w:val="00F93370"/>
    <w:rsid w:val="00F93507"/>
    <w:rsid w:val="00F93A62"/>
    <w:rsid w:val="00F94721"/>
    <w:rsid w:val="00F947CA"/>
    <w:rsid w:val="00F954AE"/>
    <w:rsid w:val="00F96D23"/>
    <w:rsid w:val="00F9773C"/>
    <w:rsid w:val="00F97D25"/>
    <w:rsid w:val="00FA0046"/>
    <w:rsid w:val="00FA02E3"/>
    <w:rsid w:val="00FA0E3D"/>
    <w:rsid w:val="00FA1256"/>
    <w:rsid w:val="00FA2626"/>
    <w:rsid w:val="00FA562D"/>
    <w:rsid w:val="00FA7D3E"/>
    <w:rsid w:val="00FB050D"/>
    <w:rsid w:val="00FB1099"/>
    <w:rsid w:val="00FB203E"/>
    <w:rsid w:val="00FB2873"/>
    <w:rsid w:val="00FB564F"/>
    <w:rsid w:val="00FB6DF3"/>
    <w:rsid w:val="00FB6F90"/>
    <w:rsid w:val="00FC1799"/>
    <w:rsid w:val="00FC1BA7"/>
    <w:rsid w:val="00FC30DD"/>
    <w:rsid w:val="00FC345D"/>
    <w:rsid w:val="00FC40B3"/>
    <w:rsid w:val="00FC5002"/>
    <w:rsid w:val="00FC63F7"/>
    <w:rsid w:val="00FC6892"/>
    <w:rsid w:val="00FC7BEC"/>
    <w:rsid w:val="00FC7C1B"/>
    <w:rsid w:val="00FC7D18"/>
    <w:rsid w:val="00FC7EA3"/>
    <w:rsid w:val="00FD0CF4"/>
    <w:rsid w:val="00FD2158"/>
    <w:rsid w:val="00FD3538"/>
    <w:rsid w:val="00FD4298"/>
    <w:rsid w:val="00FD4D6B"/>
    <w:rsid w:val="00FD6532"/>
    <w:rsid w:val="00FD73DA"/>
    <w:rsid w:val="00FE09F9"/>
    <w:rsid w:val="00FE32E8"/>
    <w:rsid w:val="00FE488A"/>
    <w:rsid w:val="00FE4A7B"/>
    <w:rsid w:val="00FE5893"/>
    <w:rsid w:val="00FE6BAC"/>
    <w:rsid w:val="00FF034D"/>
    <w:rsid w:val="00FF0B0E"/>
    <w:rsid w:val="00FF0EF3"/>
    <w:rsid w:val="00FF148F"/>
    <w:rsid w:val="00FF1A4E"/>
    <w:rsid w:val="00FF29D7"/>
    <w:rsid w:val="00FF2D61"/>
    <w:rsid w:val="00FF37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021EE81"/>
  <w15:docId w15:val="{F034FFC6-C0BA-463B-935E-0EA58CE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310D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2436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uiPriority w:val="99"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635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Theme="minorHAnsi" w:hAnsi="Courier New" w:cs="Courier New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3507B"/>
    <w:rPr>
      <w:rFonts w:ascii="Courier New" w:eastAsiaTheme="minorHAnsi" w:hAnsi="Courier New" w:cs="Courier New"/>
    </w:rPr>
  </w:style>
  <w:style w:type="character" w:styleId="Nerazreenaomemba">
    <w:name w:val="Unresolved Mention"/>
    <w:basedOn w:val="Privzetapisavaodstavka"/>
    <w:uiPriority w:val="99"/>
    <w:semiHidden/>
    <w:unhideWhenUsed/>
    <w:rsid w:val="00243697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semiHidden/>
    <w:rsid w:val="002436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68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50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83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000A-2C57-45EF-8BF5-D7D9AF68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965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7116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AH</dc:creator>
  <cp:keywords/>
  <dc:description/>
  <cp:lastModifiedBy>Petra Grilc</cp:lastModifiedBy>
  <cp:revision>7</cp:revision>
  <cp:lastPrinted>2024-08-19T11:57:00Z</cp:lastPrinted>
  <dcterms:created xsi:type="dcterms:W3CDTF">2025-10-14T08:32:00Z</dcterms:created>
  <dcterms:modified xsi:type="dcterms:W3CDTF">2025-10-14T11:03:00Z</dcterms:modified>
</cp:coreProperties>
</file>