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1075" w14:textId="5D076572" w:rsidR="00664A15" w:rsidRPr="00CA6C5A" w:rsidRDefault="00664A15" w:rsidP="00614A1F">
      <w:pPr>
        <w:pStyle w:val="Naslov3"/>
        <w:rPr>
          <w:rStyle w:val="Freq"/>
          <w:sz w:val="20"/>
          <w:szCs w:val="20"/>
        </w:rPr>
      </w:pPr>
      <w:bookmarkStart w:id="0" w:name="_Hlk47701427"/>
      <w:bookmarkStart w:id="1" w:name="_Hlk525660513"/>
      <w:r w:rsidRPr="00CA6C5A">
        <w:rPr>
          <w:rStyle w:val="Freq"/>
          <w:sz w:val="20"/>
          <w:szCs w:val="20"/>
        </w:rPr>
        <w:t xml:space="preserve">Priloga </w:t>
      </w:r>
      <w:r w:rsidR="004D57C4">
        <w:rPr>
          <w:rStyle w:val="Freq"/>
          <w:sz w:val="20"/>
          <w:szCs w:val="20"/>
        </w:rPr>
        <w:t>2</w:t>
      </w:r>
      <w:r w:rsidRPr="00CA6C5A">
        <w:rPr>
          <w:rStyle w:val="Freq"/>
          <w:sz w:val="20"/>
          <w:szCs w:val="20"/>
        </w:rPr>
        <w:t xml:space="preserve">: Opombe iz 5. člena Pravilnika o </w:t>
      </w:r>
      <w:proofErr w:type="spellStart"/>
      <w:r w:rsidRPr="00CA6C5A">
        <w:rPr>
          <w:rStyle w:val="Freq"/>
          <w:sz w:val="20"/>
          <w:szCs w:val="20"/>
        </w:rPr>
        <w:t>radiokomunikacijah</w:t>
      </w:r>
      <w:proofErr w:type="spellEnd"/>
      <w:r w:rsidRPr="00CA6C5A">
        <w:rPr>
          <w:rStyle w:val="Freq"/>
          <w:sz w:val="20"/>
          <w:szCs w:val="20"/>
        </w:rPr>
        <w:t xml:space="preserve"> ITU</w:t>
      </w:r>
    </w:p>
    <w:p w14:paraId="0F6D1CEB" w14:textId="77777777" w:rsidR="00664A15" w:rsidRPr="00CA6C5A" w:rsidRDefault="00664A15" w:rsidP="00664A15">
      <w:pPr>
        <w:spacing w:line="288" w:lineRule="auto"/>
        <w:rPr>
          <w:rFonts w:ascii="Arial" w:eastAsia="MS Mincho" w:hAnsi="Arial" w:cs="Arial"/>
          <w:sz w:val="20"/>
          <w:szCs w:val="20"/>
        </w:rPr>
      </w:pPr>
    </w:p>
    <w:tbl>
      <w:tblPr>
        <w:tblW w:w="4849" w:type="pct"/>
        <w:tblInd w:w="70" w:type="dxa"/>
        <w:tblCellMar>
          <w:left w:w="70" w:type="dxa"/>
          <w:right w:w="70" w:type="dxa"/>
        </w:tblCellMar>
        <w:tblLook w:val="0000" w:firstRow="0" w:lastRow="0" w:firstColumn="0" w:lastColumn="0" w:noHBand="0" w:noVBand="0"/>
      </w:tblPr>
      <w:tblGrid>
        <w:gridCol w:w="8798"/>
      </w:tblGrid>
      <w:tr w:rsidR="00664A15" w:rsidRPr="00CA6C5A" w14:paraId="25B9BF3D" w14:textId="77777777" w:rsidTr="002A74E2">
        <w:tc>
          <w:tcPr>
            <w:tcW w:w="5000" w:type="pct"/>
          </w:tcPr>
          <w:p w14:paraId="67FB10A0" w14:textId="18C01803" w:rsidR="00664A15" w:rsidRPr="00CA6C5A" w:rsidRDefault="00664A15" w:rsidP="00A80A8A">
            <w:pPr>
              <w:autoSpaceDE w:val="0"/>
              <w:adjustRightInd w:val="0"/>
              <w:spacing w:line="240" w:lineRule="atLeast"/>
              <w:jc w:val="both"/>
              <w:rPr>
                <w:rFonts w:ascii="Arial" w:hAnsi="Arial" w:cs="Arial"/>
                <w:sz w:val="20"/>
                <w:szCs w:val="20"/>
              </w:rPr>
            </w:pPr>
            <w:r w:rsidRPr="00CA6C5A">
              <w:rPr>
                <w:rFonts w:ascii="Arial" w:hAnsi="Arial" w:cs="Arial"/>
                <w:b/>
                <w:sz w:val="20"/>
                <w:szCs w:val="20"/>
              </w:rPr>
              <w:t>5.53</w:t>
            </w:r>
            <w:r w:rsidRPr="00CA6C5A">
              <w:rPr>
                <w:rFonts w:ascii="Arial" w:hAnsi="Arial" w:cs="Arial"/>
                <w:sz w:val="20"/>
                <w:szCs w:val="20"/>
              </w:rPr>
              <w:tab/>
              <w:t xml:space="preserve">Uprave, ki </w:t>
            </w:r>
            <w:r w:rsidRPr="00ED0755">
              <w:rPr>
                <w:rFonts w:ascii="Arial" w:hAnsi="Arial" w:cs="Arial"/>
                <w:sz w:val="20"/>
                <w:szCs w:val="20"/>
              </w:rPr>
              <w:t>odobrijo uporabo radijskih frekvenc pod 8,3 kHz, morajo zagotoviti, da ta ne povzroča škodljivega motenja radijski</w:t>
            </w:r>
            <w:r w:rsidR="00AE2E87" w:rsidRPr="00CA209D">
              <w:rPr>
                <w:rFonts w:ascii="Arial" w:hAnsi="Arial" w:cs="Arial"/>
                <w:sz w:val="20"/>
                <w:szCs w:val="20"/>
              </w:rPr>
              <w:t>h</w:t>
            </w:r>
            <w:r w:rsidRPr="00CA209D">
              <w:rPr>
                <w:rFonts w:ascii="Arial" w:hAnsi="Arial" w:cs="Arial"/>
                <w:sz w:val="20"/>
                <w:szCs w:val="20"/>
              </w:rPr>
              <w:t xml:space="preserve"> storit</w:t>
            </w:r>
            <w:r w:rsidR="00AE2E87" w:rsidRPr="00CA209D">
              <w:rPr>
                <w:rFonts w:ascii="Arial" w:hAnsi="Arial" w:cs="Arial"/>
                <w:sz w:val="20"/>
                <w:szCs w:val="20"/>
              </w:rPr>
              <w:t>e</w:t>
            </w:r>
            <w:r w:rsidRPr="00CA209D">
              <w:rPr>
                <w:rFonts w:ascii="Arial" w:hAnsi="Arial" w:cs="Arial"/>
                <w:sz w:val="20"/>
                <w:szCs w:val="20"/>
              </w:rPr>
              <w:t>v, za</w:t>
            </w:r>
            <w:r w:rsidRPr="00CA6C5A">
              <w:rPr>
                <w:rFonts w:ascii="Arial" w:hAnsi="Arial" w:cs="Arial"/>
                <w:sz w:val="20"/>
                <w:szCs w:val="20"/>
              </w:rPr>
              <w:t xml:space="preserve"> katere so razporejeni </w:t>
            </w:r>
            <w:proofErr w:type="spellStart"/>
            <w:r w:rsidRPr="00CA6C5A">
              <w:rPr>
                <w:rFonts w:ascii="Arial" w:hAnsi="Arial" w:cs="Arial"/>
                <w:sz w:val="20"/>
                <w:szCs w:val="20"/>
              </w:rPr>
              <w:t>radiofrekvenčni</w:t>
            </w:r>
            <w:proofErr w:type="spellEnd"/>
            <w:r w:rsidRPr="00CA6C5A">
              <w:rPr>
                <w:rFonts w:ascii="Arial" w:hAnsi="Arial" w:cs="Arial"/>
                <w:sz w:val="20"/>
                <w:szCs w:val="20"/>
              </w:rPr>
              <w:t xml:space="preserve"> </w:t>
            </w:r>
            <w:r w:rsidRPr="00ED0755">
              <w:rPr>
                <w:rFonts w:ascii="Arial" w:hAnsi="Arial" w:cs="Arial"/>
                <w:sz w:val="20"/>
                <w:szCs w:val="20"/>
              </w:rPr>
              <w:t>pasovi nad</w:t>
            </w:r>
            <w:r w:rsidRPr="00B53CA1">
              <w:rPr>
                <w:rFonts w:ascii="Arial" w:hAnsi="Arial" w:cs="Arial"/>
                <w:sz w:val="20"/>
                <w:szCs w:val="20"/>
              </w:rPr>
              <w:t xml:space="preserve"> 8,3 kHz.</w:t>
            </w:r>
            <w:r w:rsidR="004E5138" w:rsidRPr="00CA209D">
              <w:rPr>
                <w:rFonts w:ascii="Arial" w:hAnsi="Arial" w:cs="Arial"/>
                <w:sz w:val="20"/>
                <w:szCs w:val="20"/>
              </w:rPr>
              <w:t xml:space="preserve"> (WRC-12)</w:t>
            </w:r>
          </w:p>
        </w:tc>
      </w:tr>
      <w:tr w:rsidR="00664A15" w:rsidRPr="00CA6C5A" w14:paraId="770B3501" w14:textId="77777777" w:rsidTr="002A74E2">
        <w:tc>
          <w:tcPr>
            <w:tcW w:w="5000" w:type="pct"/>
          </w:tcPr>
          <w:p w14:paraId="61EA5D53" w14:textId="0257C1E8" w:rsidR="00664A15" w:rsidRPr="00CA6C5A" w:rsidRDefault="00664A15" w:rsidP="002A74E2">
            <w:pPr>
              <w:autoSpaceDE w:val="0"/>
              <w:adjustRightInd w:val="0"/>
              <w:spacing w:line="240" w:lineRule="atLeast"/>
              <w:jc w:val="both"/>
              <w:rPr>
                <w:rFonts w:ascii="Arial" w:hAnsi="Arial" w:cs="Arial"/>
                <w:sz w:val="20"/>
                <w:szCs w:val="20"/>
              </w:rPr>
            </w:pPr>
            <w:r w:rsidRPr="00CA6C5A">
              <w:rPr>
                <w:rFonts w:ascii="Arial" w:hAnsi="Arial" w:cs="Arial"/>
                <w:b/>
                <w:sz w:val="20"/>
                <w:szCs w:val="20"/>
              </w:rPr>
              <w:t>5.54</w:t>
            </w:r>
            <w:r w:rsidRPr="00CA6C5A">
              <w:rPr>
                <w:rFonts w:ascii="Arial" w:hAnsi="Arial" w:cs="Arial"/>
                <w:sz w:val="20"/>
                <w:szCs w:val="20"/>
              </w:rPr>
              <w:tab/>
            </w:r>
            <w:r w:rsidRPr="00140CE0">
              <w:rPr>
                <w:rFonts w:ascii="Arial" w:hAnsi="Arial" w:cs="Arial"/>
                <w:sz w:val="20"/>
                <w:szCs w:val="20"/>
              </w:rPr>
              <w:t>Pozivamo uprave,</w:t>
            </w:r>
            <w:r w:rsidRPr="00CA6C5A">
              <w:rPr>
                <w:rFonts w:ascii="Arial" w:hAnsi="Arial" w:cs="Arial"/>
                <w:sz w:val="20"/>
                <w:szCs w:val="20"/>
              </w:rPr>
              <w:t xml:space="preserve"> ki za izvajanje znanstvenih raziskav uporabljajo radijske frekvence pod 8,3 kHz, naj o tem obvestijo druge prizadete uprave, da bi take raziskave zaščitile pred škodljivim motenjem.</w:t>
            </w:r>
            <w:r w:rsidR="004E5138" w:rsidRPr="00CA6C5A">
              <w:rPr>
                <w:rFonts w:ascii="Arial" w:hAnsi="Arial" w:cs="Arial"/>
                <w:sz w:val="20"/>
                <w:szCs w:val="20"/>
              </w:rPr>
              <w:t xml:space="preserve"> (WRC-12)</w:t>
            </w:r>
          </w:p>
        </w:tc>
      </w:tr>
      <w:tr w:rsidR="00664A15" w:rsidRPr="00CA6C5A" w14:paraId="2CEDC6AB" w14:textId="77777777" w:rsidTr="002A74E2">
        <w:tc>
          <w:tcPr>
            <w:tcW w:w="5000" w:type="pct"/>
          </w:tcPr>
          <w:p w14:paraId="03FD713C" w14:textId="676D42D8" w:rsidR="00664A15" w:rsidRPr="00CA6C5A" w:rsidRDefault="00664A15" w:rsidP="006D1E37">
            <w:pPr>
              <w:autoSpaceDE w:val="0"/>
              <w:adjustRightInd w:val="0"/>
              <w:spacing w:line="240" w:lineRule="atLeast"/>
              <w:jc w:val="both"/>
              <w:rPr>
                <w:rFonts w:ascii="Arial" w:hAnsi="Arial" w:cs="Arial"/>
                <w:b/>
                <w:bCs/>
                <w:snapToGrid w:val="0"/>
                <w:sz w:val="20"/>
                <w:szCs w:val="20"/>
                <w:lang w:eastAsia="en-GB"/>
              </w:rPr>
            </w:pPr>
            <w:bookmarkStart w:id="2" w:name="_Hlk323546344"/>
            <w:r w:rsidRPr="00CA6C5A">
              <w:rPr>
                <w:rFonts w:ascii="Arial" w:hAnsi="Arial" w:cs="Arial"/>
                <w:b/>
                <w:sz w:val="20"/>
                <w:szCs w:val="20"/>
              </w:rPr>
              <w:t>5.54A</w:t>
            </w:r>
            <w:bookmarkEnd w:id="2"/>
            <w:r w:rsidRPr="00CA6C5A">
              <w:rPr>
                <w:rFonts w:ascii="Arial" w:hAnsi="Arial" w:cs="Arial"/>
                <w:sz w:val="20"/>
                <w:szCs w:val="20"/>
              </w:rPr>
              <w:tab/>
              <w:t xml:space="preserve">V </w:t>
            </w:r>
            <w:proofErr w:type="spellStart"/>
            <w:r w:rsidRPr="00CA6C5A">
              <w:rPr>
                <w:rFonts w:ascii="Arial" w:hAnsi="Arial" w:cs="Arial"/>
                <w:sz w:val="20"/>
                <w:szCs w:val="20"/>
              </w:rPr>
              <w:t>radiofrekvenčnem</w:t>
            </w:r>
            <w:proofErr w:type="spellEnd"/>
            <w:r w:rsidRPr="00CA6C5A">
              <w:rPr>
                <w:rFonts w:ascii="Arial" w:hAnsi="Arial" w:cs="Arial"/>
                <w:sz w:val="20"/>
                <w:szCs w:val="20"/>
              </w:rPr>
              <w:t xml:space="preserve"> pasu 8,3</w:t>
            </w:r>
            <w:r w:rsidRPr="00CA6C5A">
              <w:rPr>
                <w:rFonts w:ascii="Arial" w:hAnsi="Arial" w:cs="Arial"/>
                <w:spacing w:val="-2"/>
                <w:sz w:val="20"/>
                <w:szCs w:val="20"/>
              </w:rPr>
              <w:t>–11,3 kHz</w:t>
            </w:r>
            <w:r w:rsidRPr="00CA6C5A">
              <w:rPr>
                <w:rFonts w:ascii="Arial" w:hAnsi="Arial" w:cs="Arial"/>
                <w:sz w:val="20"/>
                <w:szCs w:val="20"/>
              </w:rPr>
              <w:t xml:space="preserve"> za postaje v storitvi meteorološke podpore </w:t>
            </w:r>
            <w:r w:rsidRPr="00CA6C5A">
              <w:rPr>
                <w:rFonts w:ascii="Arial" w:hAnsi="Arial" w:cs="Arial"/>
                <w:spacing w:val="-2"/>
                <w:sz w:val="20"/>
                <w:szCs w:val="20"/>
              </w:rPr>
              <w:t xml:space="preserve">je dovoljena le pasivna uporaba. V </w:t>
            </w:r>
            <w:proofErr w:type="spellStart"/>
            <w:r w:rsidRPr="00CA6C5A">
              <w:rPr>
                <w:rFonts w:ascii="Arial" w:hAnsi="Arial" w:cs="Arial"/>
                <w:spacing w:val="-2"/>
                <w:sz w:val="20"/>
                <w:szCs w:val="20"/>
              </w:rPr>
              <w:t>radiofrekvenčnem</w:t>
            </w:r>
            <w:proofErr w:type="spellEnd"/>
            <w:r w:rsidRPr="00CA6C5A">
              <w:rPr>
                <w:rFonts w:ascii="Arial" w:hAnsi="Arial" w:cs="Arial"/>
                <w:spacing w:val="-2"/>
                <w:sz w:val="20"/>
                <w:szCs w:val="20"/>
              </w:rPr>
              <w:t xml:space="preserve"> pasu </w:t>
            </w:r>
            <w:r w:rsidRPr="00CA6C5A">
              <w:rPr>
                <w:rFonts w:ascii="Arial" w:hAnsi="Arial" w:cs="Arial"/>
                <w:sz w:val="20"/>
                <w:szCs w:val="20"/>
              </w:rPr>
              <w:t xml:space="preserve">9–11,3 kHz postaje v storitvi meteorološke podpore ne smejo zahtevati zaščite pred postajami </w:t>
            </w:r>
            <w:proofErr w:type="spellStart"/>
            <w:r w:rsidRPr="00CA6C5A">
              <w:rPr>
                <w:rFonts w:ascii="Arial" w:hAnsi="Arial" w:cs="Arial"/>
                <w:sz w:val="20"/>
                <w:szCs w:val="20"/>
              </w:rPr>
              <w:t>radionavigacijske</w:t>
            </w:r>
            <w:proofErr w:type="spellEnd"/>
            <w:r w:rsidRPr="00CA6C5A">
              <w:rPr>
                <w:rFonts w:ascii="Arial" w:hAnsi="Arial" w:cs="Arial"/>
                <w:sz w:val="20"/>
                <w:szCs w:val="20"/>
              </w:rPr>
              <w:t xml:space="preserve"> storitve, prijavljene Uradu za </w:t>
            </w:r>
            <w:proofErr w:type="spellStart"/>
            <w:r w:rsidRPr="00CA6C5A">
              <w:rPr>
                <w:rFonts w:ascii="Arial" w:hAnsi="Arial" w:cs="Arial"/>
                <w:sz w:val="20"/>
                <w:szCs w:val="20"/>
              </w:rPr>
              <w:t>radiokomunikacije</w:t>
            </w:r>
            <w:proofErr w:type="spellEnd"/>
            <w:r w:rsidRPr="00CA6C5A">
              <w:rPr>
                <w:rFonts w:ascii="Arial" w:hAnsi="Arial" w:cs="Arial"/>
                <w:sz w:val="20"/>
                <w:szCs w:val="20"/>
              </w:rPr>
              <w:t xml:space="preserve"> (v nadalj</w:t>
            </w:r>
            <w:r w:rsidR="009C083F">
              <w:rPr>
                <w:rFonts w:ascii="Arial" w:hAnsi="Arial" w:cs="Arial"/>
                <w:sz w:val="20"/>
                <w:szCs w:val="20"/>
              </w:rPr>
              <w:t>nj</w:t>
            </w:r>
            <w:r w:rsidR="005D5A84" w:rsidRPr="00CA6C5A">
              <w:rPr>
                <w:rFonts w:ascii="Arial" w:hAnsi="Arial" w:cs="Arial"/>
                <w:sz w:val="20"/>
                <w:szCs w:val="20"/>
              </w:rPr>
              <w:t>e</w:t>
            </w:r>
            <w:r w:rsidR="009C083F">
              <w:rPr>
                <w:rFonts w:ascii="Arial" w:hAnsi="Arial" w:cs="Arial"/>
                <w:sz w:val="20"/>
                <w:szCs w:val="20"/>
              </w:rPr>
              <w:t>m besedilu</w:t>
            </w:r>
            <w:r w:rsidRPr="00CA6C5A">
              <w:rPr>
                <w:rFonts w:ascii="Arial" w:hAnsi="Arial" w:cs="Arial"/>
                <w:sz w:val="20"/>
                <w:szCs w:val="20"/>
              </w:rPr>
              <w:t xml:space="preserve">: </w:t>
            </w:r>
            <w:r w:rsidR="00254824">
              <w:rPr>
                <w:rFonts w:ascii="Arial" w:hAnsi="Arial" w:cs="Arial"/>
                <w:sz w:val="20"/>
                <w:szCs w:val="20"/>
              </w:rPr>
              <w:t>u</w:t>
            </w:r>
            <w:r w:rsidRPr="00CA6C5A">
              <w:rPr>
                <w:rFonts w:ascii="Arial" w:hAnsi="Arial" w:cs="Arial"/>
                <w:sz w:val="20"/>
                <w:szCs w:val="20"/>
              </w:rPr>
              <w:t xml:space="preserve">rad) pred 1. </w:t>
            </w:r>
            <w:r w:rsidR="00AE2E87" w:rsidRPr="00CA6C5A">
              <w:rPr>
                <w:rFonts w:ascii="Arial" w:hAnsi="Arial" w:cs="Arial"/>
                <w:sz w:val="20"/>
                <w:szCs w:val="20"/>
              </w:rPr>
              <w:t>januarjem</w:t>
            </w:r>
            <w:r w:rsidRPr="00CA6C5A">
              <w:rPr>
                <w:rFonts w:ascii="Arial" w:hAnsi="Arial" w:cs="Arial"/>
                <w:sz w:val="20"/>
                <w:szCs w:val="20"/>
              </w:rPr>
              <w:t xml:space="preserve"> 2013. Za souporabo postaj v storitvi meteorološke podpore in </w:t>
            </w:r>
            <w:proofErr w:type="spellStart"/>
            <w:r w:rsidRPr="00CA6C5A">
              <w:rPr>
                <w:rFonts w:ascii="Arial" w:hAnsi="Arial" w:cs="Arial"/>
                <w:sz w:val="20"/>
                <w:szCs w:val="20"/>
              </w:rPr>
              <w:t>radionavigacijski</w:t>
            </w:r>
            <w:proofErr w:type="spellEnd"/>
            <w:r w:rsidRPr="00CA6C5A">
              <w:rPr>
                <w:rFonts w:ascii="Arial" w:hAnsi="Arial" w:cs="Arial"/>
                <w:sz w:val="20"/>
                <w:szCs w:val="20"/>
              </w:rPr>
              <w:t xml:space="preserve"> storitvi, prijavljenih po tem datumu, velja najnovejša </w:t>
            </w:r>
            <w:r w:rsidR="006D1E37">
              <w:rPr>
                <w:rFonts w:ascii="Arial" w:hAnsi="Arial" w:cs="Arial"/>
                <w:sz w:val="20"/>
                <w:szCs w:val="20"/>
              </w:rPr>
              <w:t>različica</w:t>
            </w:r>
            <w:r w:rsidR="006D1E37" w:rsidRPr="00CA6C5A">
              <w:rPr>
                <w:rFonts w:ascii="Arial" w:hAnsi="Arial" w:cs="Arial"/>
                <w:sz w:val="20"/>
                <w:szCs w:val="20"/>
              </w:rPr>
              <w:t xml:space="preserve"> </w:t>
            </w:r>
            <w:r w:rsidRPr="00CA6C5A">
              <w:rPr>
                <w:rFonts w:ascii="Arial" w:hAnsi="Arial" w:cs="Arial"/>
                <w:b/>
                <w:sz w:val="20"/>
                <w:szCs w:val="20"/>
              </w:rPr>
              <w:t>priporočila ITU-R RS.1881</w:t>
            </w:r>
            <w:r w:rsidRPr="00CA6C5A">
              <w:rPr>
                <w:rFonts w:ascii="Arial" w:hAnsi="Arial" w:cs="Arial"/>
                <w:sz w:val="20"/>
                <w:szCs w:val="20"/>
              </w:rPr>
              <w:t>.</w:t>
            </w:r>
            <w:r w:rsidR="004E5138" w:rsidRPr="00CA6C5A">
              <w:rPr>
                <w:rFonts w:ascii="Arial" w:hAnsi="Arial" w:cs="Arial"/>
                <w:sz w:val="20"/>
                <w:szCs w:val="20"/>
              </w:rPr>
              <w:t xml:space="preserve"> (WRC-12)</w:t>
            </w:r>
          </w:p>
        </w:tc>
      </w:tr>
      <w:tr w:rsidR="00664A15" w:rsidRPr="00CA6C5A" w14:paraId="3500F397" w14:textId="77777777" w:rsidTr="002A74E2">
        <w:tc>
          <w:tcPr>
            <w:tcW w:w="5000" w:type="pct"/>
          </w:tcPr>
          <w:p w14:paraId="38EB469E" w14:textId="60CA3319" w:rsidR="00664A15" w:rsidRPr="00CA6C5A" w:rsidRDefault="00664A15" w:rsidP="004E5138">
            <w:pPr>
              <w:autoSpaceDE w:val="0"/>
              <w:adjustRightInd w:val="0"/>
              <w:spacing w:line="240" w:lineRule="atLeast"/>
              <w:jc w:val="both"/>
              <w:rPr>
                <w:rFonts w:ascii="Arial" w:hAnsi="Arial" w:cs="Arial"/>
                <w:sz w:val="20"/>
                <w:szCs w:val="20"/>
              </w:rPr>
            </w:pPr>
            <w:bookmarkStart w:id="3" w:name="_Hlk429135652"/>
            <w:r w:rsidRPr="00CA6C5A">
              <w:rPr>
                <w:rFonts w:ascii="Arial" w:hAnsi="Arial" w:cs="Arial"/>
                <w:b/>
                <w:sz w:val="20"/>
                <w:szCs w:val="20"/>
              </w:rPr>
              <w:t>5.56</w:t>
            </w:r>
            <w:bookmarkEnd w:id="3"/>
            <w:r w:rsidRPr="00CA6C5A">
              <w:rPr>
                <w:rFonts w:ascii="Arial" w:hAnsi="Arial" w:cs="Arial"/>
                <w:sz w:val="20"/>
                <w:szCs w:val="20"/>
              </w:rPr>
              <w:tab/>
              <w:t xml:space="preserve">Razen v </w:t>
            </w:r>
            <w:proofErr w:type="spellStart"/>
            <w:r w:rsidRPr="00CA6C5A">
              <w:rPr>
                <w:rFonts w:ascii="Arial" w:hAnsi="Arial" w:cs="Arial"/>
                <w:sz w:val="20"/>
                <w:szCs w:val="20"/>
              </w:rPr>
              <w:t>radiofrekvenčnih</w:t>
            </w:r>
            <w:proofErr w:type="spellEnd"/>
            <w:r w:rsidRPr="00CA6C5A">
              <w:rPr>
                <w:rFonts w:ascii="Arial" w:hAnsi="Arial" w:cs="Arial"/>
                <w:sz w:val="20"/>
                <w:szCs w:val="20"/>
              </w:rPr>
              <w:t xml:space="preserve"> pasovih 14–19,95 kHz in 20,05–70 kHz</w:t>
            </w:r>
            <w:r w:rsidR="00FF3041" w:rsidRPr="00CA6C5A">
              <w:rPr>
                <w:rFonts w:ascii="Arial" w:hAnsi="Arial" w:cs="Arial"/>
                <w:sz w:val="20"/>
                <w:szCs w:val="20"/>
              </w:rPr>
              <w:t>,</w:t>
            </w:r>
            <w:r w:rsidRPr="00CA6C5A">
              <w:rPr>
                <w:rFonts w:ascii="Arial" w:hAnsi="Arial" w:cs="Arial"/>
                <w:sz w:val="20"/>
                <w:szCs w:val="20"/>
              </w:rPr>
              <w:t xml:space="preserve"> v </w:t>
            </w:r>
            <w:r w:rsidRPr="00CA6C5A">
              <w:rPr>
                <w:rFonts w:ascii="Arial" w:hAnsi="Arial" w:cs="Arial"/>
                <w:b/>
                <w:sz w:val="20"/>
                <w:szCs w:val="20"/>
              </w:rPr>
              <w:t>območju 1</w:t>
            </w:r>
            <w:r w:rsidRPr="00CA6C5A">
              <w:rPr>
                <w:rFonts w:ascii="Arial" w:hAnsi="Arial" w:cs="Arial"/>
                <w:sz w:val="20"/>
                <w:szCs w:val="20"/>
              </w:rPr>
              <w:t xml:space="preserve"> tudi v pasovih 72–84 kHz in 86–90 kHz</w:t>
            </w:r>
            <w:r w:rsidR="00D2013C" w:rsidRPr="00CA6C5A">
              <w:rPr>
                <w:rFonts w:ascii="Arial" w:hAnsi="Arial" w:cs="Arial"/>
                <w:sz w:val="20"/>
                <w:szCs w:val="20"/>
              </w:rPr>
              <w:t xml:space="preserve">, </w:t>
            </w:r>
            <w:r w:rsidRPr="00CA6C5A">
              <w:rPr>
                <w:rFonts w:ascii="Arial" w:hAnsi="Arial" w:cs="Arial"/>
                <w:sz w:val="20"/>
                <w:szCs w:val="20"/>
              </w:rPr>
              <w:t xml:space="preserve">za razporejene storitve </w:t>
            </w:r>
            <w:r w:rsidR="00D2013C" w:rsidRPr="00CA6C5A">
              <w:rPr>
                <w:rFonts w:ascii="Arial" w:hAnsi="Arial" w:cs="Arial"/>
                <w:sz w:val="20"/>
                <w:szCs w:val="20"/>
              </w:rPr>
              <w:t xml:space="preserve">postaje </w:t>
            </w:r>
            <w:r w:rsidRPr="00CA6C5A">
              <w:rPr>
                <w:rFonts w:ascii="Arial" w:hAnsi="Arial" w:cs="Arial"/>
                <w:sz w:val="20"/>
                <w:szCs w:val="20"/>
              </w:rPr>
              <w:t>lahko oddajajo signal časovne normale. Te postaje naj ne bodo motene. V Armeniji, Azerbajdžanu, Belorusiji, Ruski federaciji, Gruziji, Kazahstanu, Kirgiziji, Tadžikistanu in Turkmeniji bodo frekvence 25 kHz in 50 kHz uporabljene za ta namen pod enakimi pogoji. (WRC-2</w:t>
            </w:r>
            <w:r w:rsidR="004E5138" w:rsidRPr="00CA6C5A">
              <w:rPr>
                <w:rFonts w:ascii="Arial" w:hAnsi="Arial" w:cs="Arial"/>
                <w:sz w:val="20"/>
                <w:szCs w:val="20"/>
              </w:rPr>
              <w:t>3</w:t>
            </w:r>
            <w:r w:rsidRPr="00CA6C5A">
              <w:rPr>
                <w:rFonts w:ascii="Arial" w:hAnsi="Arial" w:cs="Arial"/>
                <w:sz w:val="20"/>
                <w:szCs w:val="20"/>
              </w:rPr>
              <w:t>)</w:t>
            </w:r>
          </w:p>
        </w:tc>
      </w:tr>
      <w:tr w:rsidR="00664A15" w:rsidRPr="00CA6C5A" w14:paraId="5819092C" w14:textId="77777777" w:rsidTr="002A74E2">
        <w:tc>
          <w:tcPr>
            <w:tcW w:w="5000" w:type="pct"/>
          </w:tcPr>
          <w:p w14:paraId="008DB9AE" w14:textId="12BD3EA6" w:rsidR="00664A15" w:rsidRPr="00CA6C5A" w:rsidRDefault="00664A15" w:rsidP="00477FBD">
            <w:pPr>
              <w:autoSpaceDE w:val="0"/>
              <w:adjustRightInd w:val="0"/>
              <w:spacing w:line="240" w:lineRule="atLeast"/>
              <w:jc w:val="both"/>
              <w:rPr>
                <w:rFonts w:ascii="Arial" w:hAnsi="Arial" w:cs="Arial"/>
                <w:sz w:val="20"/>
                <w:szCs w:val="20"/>
              </w:rPr>
            </w:pPr>
            <w:r w:rsidRPr="00CA6C5A">
              <w:rPr>
                <w:rFonts w:ascii="Arial" w:hAnsi="Arial" w:cs="Arial"/>
                <w:b/>
                <w:sz w:val="20"/>
                <w:szCs w:val="20"/>
              </w:rPr>
              <w:t>5.57</w:t>
            </w:r>
            <w:r w:rsidRPr="00CA6C5A">
              <w:rPr>
                <w:rFonts w:ascii="Arial" w:hAnsi="Arial" w:cs="Arial"/>
                <w:sz w:val="20"/>
                <w:szCs w:val="20"/>
              </w:rPr>
              <w:tab/>
              <w:t xml:space="preserve">Uporaba </w:t>
            </w:r>
            <w:proofErr w:type="spellStart"/>
            <w:r w:rsidRPr="00CA6C5A">
              <w:rPr>
                <w:rFonts w:ascii="Arial" w:hAnsi="Arial" w:cs="Arial"/>
                <w:sz w:val="20"/>
                <w:szCs w:val="20"/>
              </w:rPr>
              <w:t>radiofrekvenčnih</w:t>
            </w:r>
            <w:proofErr w:type="spellEnd"/>
            <w:r w:rsidRPr="00CA6C5A">
              <w:rPr>
                <w:rFonts w:ascii="Arial" w:hAnsi="Arial" w:cs="Arial"/>
                <w:sz w:val="20"/>
                <w:szCs w:val="20"/>
              </w:rPr>
              <w:t xml:space="preserve"> pasov 14–19,95 kHz, 20,05–70 kHz in 70–90 kHz (72–84 kHz in 86–90 kHz v </w:t>
            </w:r>
            <w:r w:rsidRPr="00CA6C5A">
              <w:rPr>
                <w:rFonts w:ascii="Arial" w:hAnsi="Arial" w:cs="Arial"/>
                <w:b/>
                <w:sz w:val="20"/>
                <w:szCs w:val="20"/>
              </w:rPr>
              <w:t>območju 1</w:t>
            </w:r>
            <w:r w:rsidRPr="00CA6C5A">
              <w:rPr>
                <w:rFonts w:ascii="Arial" w:hAnsi="Arial" w:cs="Arial"/>
                <w:sz w:val="20"/>
                <w:szCs w:val="20"/>
              </w:rPr>
              <w:t xml:space="preserve">) za pomorske mobilne storitve je omejena na obalne radiotelegrafske postaje (samo A1A in F1B). Izjemoma se odobri uporaba razredov oddajanja J2B ali J7B, če za to potrebna pasovna širina ne presega pasovne širine, ki se v </w:t>
            </w:r>
            <w:r w:rsidR="00D86406">
              <w:rPr>
                <w:rFonts w:ascii="Arial" w:hAnsi="Arial" w:cs="Arial"/>
                <w:sz w:val="20"/>
                <w:szCs w:val="20"/>
              </w:rPr>
              <w:t>navedenih</w:t>
            </w:r>
            <w:r w:rsidRPr="00CA6C5A">
              <w:rPr>
                <w:rFonts w:ascii="Arial" w:hAnsi="Arial" w:cs="Arial"/>
                <w:sz w:val="20"/>
                <w:szCs w:val="20"/>
              </w:rPr>
              <w:t xml:space="preserve"> </w:t>
            </w:r>
            <w:proofErr w:type="spellStart"/>
            <w:r w:rsidRPr="00CA6C5A">
              <w:rPr>
                <w:rFonts w:ascii="Arial" w:hAnsi="Arial" w:cs="Arial"/>
                <w:sz w:val="20"/>
                <w:szCs w:val="20"/>
              </w:rPr>
              <w:t>radiofrekvenčnih</w:t>
            </w:r>
            <w:proofErr w:type="spellEnd"/>
            <w:r w:rsidRPr="00CA6C5A">
              <w:rPr>
                <w:rFonts w:ascii="Arial" w:hAnsi="Arial" w:cs="Arial"/>
                <w:sz w:val="20"/>
                <w:szCs w:val="20"/>
              </w:rPr>
              <w:t xml:space="preserve"> pasovih običajno uporablja za razreda oddajanja A1A in F1B.</w:t>
            </w:r>
          </w:p>
        </w:tc>
      </w:tr>
      <w:tr w:rsidR="00664A15" w:rsidRPr="00CA6C5A" w14:paraId="351599D9" w14:textId="77777777" w:rsidTr="002A74E2">
        <w:tc>
          <w:tcPr>
            <w:tcW w:w="5000" w:type="pct"/>
          </w:tcPr>
          <w:p w14:paraId="5381C955" w14:textId="004F8AA0" w:rsidR="00664A15" w:rsidRPr="00CA6C5A" w:rsidRDefault="00664A15" w:rsidP="00C40D7B">
            <w:pPr>
              <w:autoSpaceDE w:val="0"/>
              <w:adjustRightInd w:val="0"/>
              <w:spacing w:line="240" w:lineRule="atLeast"/>
              <w:jc w:val="both"/>
              <w:rPr>
                <w:rFonts w:ascii="Arial" w:hAnsi="Arial" w:cs="Arial"/>
                <w:sz w:val="20"/>
                <w:szCs w:val="20"/>
              </w:rPr>
            </w:pPr>
            <w:r w:rsidRPr="00CA6C5A">
              <w:rPr>
                <w:rFonts w:ascii="Arial" w:hAnsi="Arial" w:cs="Arial"/>
                <w:b/>
                <w:sz w:val="20"/>
                <w:szCs w:val="20"/>
              </w:rPr>
              <w:t>5.60</w:t>
            </w:r>
            <w:r w:rsidRPr="00CA6C5A">
              <w:rPr>
                <w:rFonts w:ascii="Arial" w:hAnsi="Arial" w:cs="Arial"/>
                <w:sz w:val="20"/>
                <w:szCs w:val="20"/>
              </w:rPr>
              <w:tab/>
              <w:t xml:space="preserve">V </w:t>
            </w:r>
            <w:proofErr w:type="spellStart"/>
            <w:r w:rsidRPr="00CA6C5A">
              <w:rPr>
                <w:rFonts w:ascii="Arial" w:hAnsi="Arial" w:cs="Arial"/>
                <w:sz w:val="20"/>
                <w:szCs w:val="20"/>
              </w:rPr>
              <w:t>radiofrekvenčnih</w:t>
            </w:r>
            <w:proofErr w:type="spellEnd"/>
            <w:r w:rsidRPr="00CA6C5A">
              <w:rPr>
                <w:rFonts w:ascii="Arial" w:hAnsi="Arial" w:cs="Arial"/>
                <w:sz w:val="20"/>
                <w:szCs w:val="20"/>
              </w:rPr>
              <w:t xml:space="preserve"> pasovih 70–90 kHz (70–86 kHz v </w:t>
            </w:r>
            <w:r w:rsidRPr="00CA6C5A">
              <w:rPr>
                <w:rFonts w:ascii="Arial" w:hAnsi="Arial" w:cs="Arial"/>
                <w:b/>
                <w:sz w:val="20"/>
                <w:szCs w:val="20"/>
              </w:rPr>
              <w:t>območju 1</w:t>
            </w:r>
            <w:r w:rsidRPr="00CA6C5A">
              <w:rPr>
                <w:rFonts w:ascii="Arial" w:hAnsi="Arial" w:cs="Arial"/>
                <w:sz w:val="20"/>
                <w:szCs w:val="20"/>
              </w:rPr>
              <w:t xml:space="preserve">) in 110–130 kHz (112–130 kHz v </w:t>
            </w:r>
            <w:r w:rsidRPr="00CA6C5A">
              <w:rPr>
                <w:rFonts w:ascii="Arial" w:hAnsi="Arial" w:cs="Arial"/>
                <w:b/>
                <w:sz w:val="20"/>
                <w:szCs w:val="20"/>
              </w:rPr>
              <w:t>območju 1</w:t>
            </w:r>
            <w:r w:rsidRPr="00CA6C5A">
              <w:rPr>
                <w:rFonts w:ascii="Arial" w:hAnsi="Arial" w:cs="Arial"/>
                <w:sz w:val="20"/>
                <w:szCs w:val="20"/>
              </w:rPr>
              <w:t xml:space="preserve">) </w:t>
            </w:r>
            <w:r w:rsidRPr="00000B6D">
              <w:rPr>
                <w:rFonts w:ascii="Arial" w:hAnsi="Arial" w:cs="Arial"/>
                <w:sz w:val="20"/>
                <w:szCs w:val="20"/>
              </w:rPr>
              <w:t xml:space="preserve">se </w:t>
            </w:r>
            <w:r w:rsidRPr="00A01920">
              <w:rPr>
                <w:rFonts w:ascii="Arial" w:hAnsi="Arial" w:cs="Arial"/>
                <w:sz w:val="20"/>
                <w:szCs w:val="20"/>
              </w:rPr>
              <w:t xml:space="preserve">smejo </w:t>
            </w:r>
            <w:proofErr w:type="spellStart"/>
            <w:r w:rsidRPr="002A08A0">
              <w:rPr>
                <w:rFonts w:ascii="Arial" w:hAnsi="Arial" w:cs="Arial"/>
                <w:sz w:val="20"/>
                <w:szCs w:val="20"/>
              </w:rPr>
              <w:t>pulzirani</w:t>
            </w:r>
            <w:proofErr w:type="spellEnd"/>
            <w:r w:rsidRPr="002A08A0">
              <w:rPr>
                <w:rFonts w:ascii="Arial" w:hAnsi="Arial" w:cs="Arial"/>
                <w:sz w:val="20"/>
                <w:szCs w:val="20"/>
              </w:rPr>
              <w:t xml:space="preserve"> </w:t>
            </w:r>
            <w:proofErr w:type="spellStart"/>
            <w:r w:rsidRPr="002A08A0">
              <w:rPr>
                <w:rFonts w:ascii="Arial" w:hAnsi="Arial" w:cs="Arial"/>
                <w:sz w:val="20"/>
                <w:szCs w:val="20"/>
              </w:rPr>
              <w:t>radionavigacijski</w:t>
            </w:r>
            <w:proofErr w:type="spellEnd"/>
            <w:r w:rsidRPr="002A08A0">
              <w:rPr>
                <w:rFonts w:ascii="Arial" w:hAnsi="Arial" w:cs="Arial"/>
                <w:sz w:val="20"/>
                <w:szCs w:val="20"/>
              </w:rPr>
              <w:t xml:space="preserve"> sistemi </w:t>
            </w:r>
            <w:r w:rsidR="00C40D7B" w:rsidRPr="002A08A0">
              <w:rPr>
                <w:rFonts w:ascii="Arial" w:hAnsi="Arial" w:cs="Arial"/>
                <w:sz w:val="20"/>
                <w:szCs w:val="20"/>
              </w:rPr>
              <w:t>uporabljati</w:t>
            </w:r>
            <w:r w:rsidR="00C40D7B" w:rsidRPr="00000B6D">
              <w:rPr>
                <w:rFonts w:ascii="Arial" w:hAnsi="Arial" w:cs="Arial"/>
                <w:sz w:val="20"/>
                <w:szCs w:val="20"/>
              </w:rPr>
              <w:t xml:space="preserve"> </w:t>
            </w:r>
            <w:r w:rsidRPr="00A01920">
              <w:rPr>
                <w:rFonts w:ascii="Arial" w:hAnsi="Arial" w:cs="Arial"/>
                <w:sz w:val="20"/>
                <w:szCs w:val="20"/>
              </w:rPr>
              <w:t>pod pogojem, da ne povzročajo škodljivega motenja drugi</w:t>
            </w:r>
            <w:r w:rsidR="005F2D8A" w:rsidRPr="00EF2076">
              <w:rPr>
                <w:rFonts w:ascii="Arial" w:hAnsi="Arial" w:cs="Arial"/>
                <w:sz w:val="20"/>
                <w:szCs w:val="20"/>
              </w:rPr>
              <w:t>h</w:t>
            </w:r>
            <w:r w:rsidRPr="00EF2076">
              <w:rPr>
                <w:rFonts w:ascii="Arial" w:hAnsi="Arial" w:cs="Arial"/>
                <w:sz w:val="20"/>
                <w:szCs w:val="20"/>
              </w:rPr>
              <w:t xml:space="preserve"> storit</w:t>
            </w:r>
            <w:r w:rsidR="005F2D8A" w:rsidRPr="00EF2076">
              <w:rPr>
                <w:rFonts w:ascii="Arial" w:hAnsi="Arial" w:cs="Arial"/>
                <w:sz w:val="20"/>
                <w:szCs w:val="20"/>
              </w:rPr>
              <w:t>e</w:t>
            </w:r>
            <w:r w:rsidRPr="00EF2076">
              <w:rPr>
                <w:rFonts w:ascii="Arial" w:hAnsi="Arial" w:cs="Arial"/>
                <w:sz w:val="20"/>
                <w:szCs w:val="20"/>
              </w:rPr>
              <w:t>v, za katere so razporejeni</w:t>
            </w:r>
            <w:r w:rsidRPr="00CA6C5A">
              <w:rPr>
                <w:rFonts w:ascii="Arial" w:hAnsi="Arial" w:cs="Arial"/>
                <w:sz w:val="20"/>
                <w:szCs w:val="20"/>
              </w:rPr>
              <w:t xml:space="preserve"> navedeni pasovi.</w:t>
            </w:r>
          </w:p>
        </w:tc>
      </w:tr>
      <w:tr w:rsidR="00664A15" w:rsidRPr="00CA6C5A" w14:paraId="792A5113" w14:textId="77777777" w:rsidTr="002A74E2">
        <w:tc>
          <w:tcPr>
            <w:tcW w:w="5000" w:type="pct"/>
          </w:tcPr>
          <w:p w14:paraId="18BBD6C0" w14:textId="48B11302" w:rsidR="00664A15" w:rsidRPr="00CA6C5A" w:rsidRDefault="00664A15" w:rsidP="00B75167">
            <w:pPr>
              <w:autoSpaceDE w:val="0"/>
              <w:adjustRightInd w:val="0"/>
              <w:spacing w:line="240" w:lineRule="atLeast"/>
              <w:jc w:val="both"/>
              <w:rPr>
                <w:rFonts w:ascii="Arial" w:hAnsi="Arial" w:cs="Arial"/>
                <w:sz w:val="20"/>
                <w:szCs w:val="20"/>
              </w:rPr>
            </w:pPr>
            <w:r w:rsidRPr="00CA6C5A">
              <w:rPr>
                <w:rFonts w:ascii="Arial" w:hAnsi="Arial" w:cs="Arial"/>
                <w:b/>
                <w:sz w:val="20"/>
                <w:szCs w:val="20"/>
              </w:rPr>
              <w:t>5.62</w:t>
            </w:r>
            <w:r w:rsidRPr="00CA6C5A">
              <w:rPr>
                <w:rFonts w:ascii="Arial" w:hAnsi="Arial" w:cs="Arial"/>
                <w:sz w:val="20"/>
                <w:szCs w:val="20"/>
              </w:rPr>
              <w:tab/>
              <w:t xml:space="preserve">Uprave, ki upravljajo postaje v </w:t>
            </w:r>
            <w:proofErr w:type="spellStart"/>
            <w:r w:rsidRPr="00CA6C5A">
              <w:rPr>
                <w:rFonts w:ascii="Arial" w:hAnsi="Arial" w:cs="Arial"/>
                <w:sz w:val="20"/>
                <w:szCs w:val="20"/>
              </w:rPr>
              <w:t>radionavigacijski</w:t>
            </w:r>
            <w:proofErr w:type="spellEnd"/>
            <w:r w:rsidRPr="00CA6C5A">
              <w:rPr>
                <w:rFonts w:ascii="Arial" w:hAnsi="Arial" w:cs="Arial"/>
                <w:sz w:val="20"/>
                <w:szCs w:val="20"/>
              </w:rPr>
              <w:t xml:space="preserve"> storitvi v </w:t>
            </w:r>
            <w:proofErr w:type="spellStart"/>
            <w:r w:rsidRPr="00CA6C5A">
              <w:rPr>
                <w:rFonts w:ascii="Arial" w:hAnsi="Arial" w:cs="Arial"/>
                <w:sz w:val="20"/>
                <w:szCs w:val="20"/>
              </w:rPr>
              <w:t>radiofrekvenčnem</w:t>
            </w:r>
            <w:proofErr w:type="spellEnd"/>
            <w:r w:rsidRPr="00CA6C5A">
              <w:rPr>
                <w:rFonts w:ascii="Arial" w:hAnsi="Arial" w:cs="Arial"/>
                <w:sz w:val="20"/>
                <w:szCs w:val="20"/>
              </w:rPr>
              <w:t xml:space="preserve"> pasu 90–110 kHz, </w:t>
            </w:r>
            <w:r w:rsidRPr="00B75167">
              <w:rPr>
                <w:rFonts w:ascii="Arial" w:hAnsi="Arial" w:cs="Arial"/>
                <w:sz w:val="20"/>
                <w:szCs w:val="20"/>
              </w:rPr>
              <w:t>poz</w:t>
            </w:r>
            <w:r w:rsidR="001C1577" w:rsidRPr="00B75167">
              <w:rPr>
                <w:rFonts w:ascii="Arial" w:hAnsi="Arial" w:cs="Arial"/>
                <w:sz w:val="20"/>
                <w:szCs w:val="20"/>
              </w:rPr>
              <w:t>i</w:t>
            </w:r>
            <w:r w:rsidRPr="00B75167">
              <w:rPr>
                <w:rFonts w:ascii="Arial" w:hAnsi="Arial" w:cs="Arial"/>
                <w:sz w:val="20"/>
                <w:szCs w:val="20"/>
              </w:rPr>
              <w:t>va</w:t>
            </w:r>
            <w:r w:rsidR="00CE7BFA" w:rsidRPr="00B75167">
              <w:rPr>
                <w:rFonts w:ascii="Arial" w:hAnsi="Arial" w:cs="Arial"/>
                <w:sz w:val="20"/>
                <w:szCs w:val="20"/>
              </w:rPr>
              <w:t>mo</w:t>
            </w:r>
            <w:r w:rsidRPr="00B75167">
              <w:rPr>
                <w:rFonts w:ascii="Arial" w:hAnsi="Arial" w:cs="Arial"/>
                <w:sz w:val="20"/>
                <w:szCs w:val="20"/>
              </w:rPr>
              <w:t xml:space="preserve">, naj </w:t>
            </w:r>
            <w:r w:rsidRPr="00CA6C5A">
              <w:rPr>
                <w:rFonts w:ascii="Arial" w:hAnsi="Arial" w:cs="Arial"/>
                <w:sz w:val="20"/>
                <w:szCs w:val="20"/>
              </w:rPr>
              <w:t xml:space="preserve">tehnične in obratovalne značilnosti teh postaj </w:t>
            </w:r>
            <w:r w:rsidR="00B75167" w:rsidRPr="00B75167">
              <w:rPr>
                <w:rFonts w:ascii="Arial" w:hAnsi="Arial" w:cs="Arial"/>
                <w:sz w:val="20"/>
                <w:szCs w:val="20"/>
              </w:rPr>
              <w:t>uskladijo</w:t>
            </w:r>
            <w:r w:rsidR="00B75167" w:rsidRPr="00CA6C5A">
              <w:rPr>
                <w:rFonts w:ascii="Arial" w:hAnsi="Arial" w:cs="Arial"/>
                <w:sz w:val="20"/>
                <w:szCs w:val="20"/>
              </w:rPr>
              <w:t xml:space="preserve"> </w:t>
            </w:r>
            <w:r w:rsidRPr="00CA6C5A">
              <w:rPr>
                <w:rFonts w:ascii="Arial" w:hAnsi="Arial" w:cs="Arial"/>
                <w:sz w:val="20"/>
                <w:szCs w:val="20"/>
              </w:rPr>
              <w:t>tako, da se prepreči škodljivo motenje njihovih storitev.</w:t>
            </w:r>
          </w:p>
        </w:tc>
      </w:tr>
      <w:tr w:rsidR="00664A15" w:rsidRPr="00031539" w14:paraId="15EA6FC5" w14:textId="77777777" w:rsidTr="002A74E2">
        <w:tc>
          <w:tcPr>
            <w:tcW w:w="5000" w:type="pct"/>
          </w:tcPr>
          <w:p w14:paraId="6775311F" w14:textId="3DA063B6" w:rsidR="00664A15" w:rsidRPr="00031539" w:rsidRDefault="00664A15" w:rsidP="00864F3C">
            <w:pPr>
              <w:autoSpaceDE w:val="0"/>
              <w:adjustRightInd w:val="0"/>
              <w:spacing w:line="240" w:lineRule="atLeast"/>
              <w:jc w:val="both"/>
              <w:rPr>
                <w:rFonts w:ascii="Arial" w:hAnsi="Arial" w:cs="Arial"/>
                <w:sz w:val="20"/>
                <w:szCs w:val="20"/>
              </w:rPr>
            </w:pPr>
            <w:r w:rsidRPr="003B5942">
              <w:rPr>
                <w:rFonts w:ascii="Arial" w:hAnsi="Arial" w:cs="Arial"/>
                <w:b/>
                <w:sz w:val="20"/>
                <w:szCs w:val="20"/>
              </w:rPr>
              <w:t>5.64</w:t>
            </w:r>
            <w:r w:rsidRPr="005E3DEA">
              <w:rPr>
                <w:rFonts w:ascii="Arial" w:hAnsi="Arial" w:cs="Arial"/>
                <w:sz w:val="20"/>
                <w:szCs w:val="20"/>
              </w:rPr>
              <w:tab/>
              <w:t xml:space="preserve">Za postaje v fiksni storitvi v </w:t>
            </w:r>
            <w:proofErr w:type="spellStart"/>
            <w:r w:rsidRPr="005E3DEA">
              <w:rPr>
                <w:rFonts w:ascii="Arial" w:hAnsi="Arial" w:cs="Arial"/>
                <w:sz w:val="20"/>
                <w:szCs w:val="20"/>
              </w:rPr>
              <w:t>radiofrekvenčnih</w:t>
            </w:r>
            <w:proofErr w:type="spellEnd"/>
            <w:r w:rsidRPr="005E3DEA">
              <w:rPr>
                <w:rFonts w:ascii="Arial" w:hAnsi="Arial" w:cs="Arial"/>
                <w:sz w:val="20"/>
                <w:szCs w:val="20"/>
              </w:rPr>
              <w:t xml:space="preserve"> pasovih, razporejenih za to storitev med 90 kHz in 160 kHz (148,5 kHz v </w:t>
            </w:r>
            <w:r w:rsidRPr="00E57126">
              <w:rPr>
                <w:rFonts w:ascii="Arial" w:hAnsi="Arial" w:cs="Arial"/>
                <w:b/>
                <w:sz w:val="20"/>
                <w:szCs w:val="20"/>
              </w:rPr>
              <w:t>območju 1</w:t>
            </w:r>
            <w:r w:rsidRPr="00E57126">
              <w:rPr>
                <w:rFonts w:ascii="Arial" w:hAnsi="Arial" w:cs="Arial"/>
                <w:sz w:val="20"/>
                <w:szCs w:val="20"/>
              </w:rPr>
              <w:t>)</w:t>
            </w:r>
            <w:r w:rsidRPr="00F0572A">
              <w:rPr>
                <w:rFonts w:ascii="Arial" w:hAnsi="Arial" w:cs="Arial"/>
                <w:sz w:val="20"/>
                <w:szCs w:val="20"/>
              </w:rPr>
              <w:t xml:space="preserve">, </w:t>
            </w:r>
            <w:r w:rsidR="009B701F" w:rsidRPr="00312144">
              <w:rPr>
                <w:rFonts w:ascii="Arial" w:hAnsi="Arial" w:cs="Arial"/>
                <w:sz w:val="20"/>
                <w:szCs w:val="20"/>
              </w:rPr>
              <w:t>ter</w:t>
            </w:r>
            <w:r w:rsidRPr="0017285E">
              <w:rPr>
                <w:rFonts w:ascii="Arial" w:hAnsi="Arial" w:cs="Arial"/>
                <w:sz w:val="20"/>
                <w:szCs w:val="20"/>
              </w:rPr>
              <w:t xml:space="preserve"> za postaje v pomorski mobilni storitvi v </w:t>
            </w:r>
            <w:proofErr w:type="spellStart"/>
            <w:r w:rsidRPr="0017285E">
              <w:rPr>
                <w:rFonts w:ascii="Arial" w:hAnsi="Arial" w:cs="Arial"/>
                <w:sz w:val="20"/>
                <w:szCs w:val="20"/>
              </w:rPr>
              <w:t>radiofrekvenčnih</w:t>
            </w:r>
            <w:proofErr w:type="spellEnd"/>
            <w:r w:rsidRPr="0017285E">
              <w:rPr>
                <w:rFonts w:ascii="Arial" w:hAnsi="Arial" w:cs="Arial"/>
                <w:sz w:val="20"/>
                <w:szCs w:val="20"/>
              </w:rPr>
              <w:t xml:space="preserve"> pasovih, razporejenih za to storitev med 110 kHz in 160 kHz (148,5 kHz v </w:t>
            </w:r>
            <w:r w:rsidRPr="00031539">
              <w:rPr>
                <w:rFonts w:ascii="Arial" w:hAnsi="Arial" w:cs="Arial"/>
                <w:b/>
                <w:sz w:val="20"/>
                <w:szCs w:val="20"/>
              </w:rPr>
              <w:t>območju 1</w:t>
            </w:r>
            <w:r w:rsidRPr="00031539">
              <w:rPr>
                <w:rFonts w:ascii="Arial" w:hAnsi="Arial" w:cs="Arial"/>
                <w:sz w:val="20"/>
                <w:szCs w:val="20"/>
              </w:rPr>
              <w:t>), so do</w:t>
            </w:r>
            <w:r w:rsidR="00864F3C" w:rsidRPr="00031539">
              <w:rPr>
                <w:rFonts w:ascii="Arial" w:hAnsi="Arial" w:cs="Arial"/>
                <w:sz w:val="20"/>
                <w:szCs w:val="20"/>
              </w:rPr>
              <w:t>volj</w:t>
            </w:r>
            <w:r w:rsidRPr="00031539">
              <w:rPr>
                <w:rFonts w:ascii="Arial" w:hAnsi="Arial" w:cs="Arial"/>
                <w:sz w:val="20"/>
                <w:szCs w:val="20"/>
              </w:rPr>
              <w:t xml:space="preserve">eni samo razredi oddajanja A1A ali F1B, A2C, A3C, F1C ali F3C. Za postaje v pomorski mobilni storitvi v </w:t>
            </w:r>
            <w:proofErr w:type="spellStart"/>
            <w:r w:rsidRPr="00031539">
              <w:rPr>
                <w:rFonts w:ascii="Arial" w:hAnsi="Arial" w:cs="Arial"/>
                <w:sz w:val="20"/>
                <w:szCs w:val="20"/>
              </w:rPr>
              <w:t>radiofrekvenčnih</w:t>
            </w:r>
            <w:proofErr w:type="spellEnd"/>
            <w:r w:rsidRPr="00031539">
              <w:rPr>
                <w:rFonts w:ascii="Arial" w:hAnsi="Arial" w:cs="Arial"/>
                <w:sz w:val="20"/>
                <w:szCs w:val="20"/>
              </w:rPr>
              <w:t xml:space="preserve"> pasovih med 110 kHz in 160 kHz (148,5 kHz v </w:t>
            </w:r>
            <w:r w:rsidRPr="00031539">
              <w:rPr>
                <w:rFonts w:ascii="Arial" w:hAnsi="Arial" w:cs="Arial"/>
                <w:b/>
                <w:sz w:val="20"/>
                <w:szCs w:val="20"/>
              </w:rPr>
              <w:t>območju 1</w:t>
            </w:r>
            <w:r w:rsidRPr="00031539">
              <w:rPr>
                <w:rFonts w:ascii="Arial" w:hAnsi="Arial" w:cs="Arial"/>
                <w:sz w:val="20"/>
                <w:szCs w:val="20"/>
              </w:rPr>
              <w:t>) sta izjemoma do</w:t>
            </w:r>
            <w:r w:rsidR="00864F3C" w:rsidRPr="00031539">
              <w:rPr>
                <w:rFonts w:ascii="Arial" w:hAnsi="Arial" w:cs="Arial"/>
                <w:sz w:val="20"/>
                <w:szCs w:val="20"/>
              </w:rPr>
              <w:t>volj</w:t>
            </w:r>
            <w:r w:rsidRPr="00031539">
              <w:rPr>
                <w:rFonts w:ascii="Arial" w:hAnsi="Arial" w:cs="Arial"/>
                <w:sz w:val="20"/>
                <w:szCs w:val="20"/>
              </w:rPr>
              <w:t>ena tudi razreda oddajanja J2B ali J7B.</w:t>
            </w:r>
          </w:p>
        </w:tc>
      </w:tr>
      <w:tr w:rsidR="00664A15" w:rsidRPr="00CA6C5A" w14:paraId="594C633E" w14:textId="77777777" w:rsidTr="002A74E2">
        <w:tc>
          <w:tcPr>
            <w:tcW w:w="5000" w:type="pct"/>
          </w:tcPr>
          <w:p w14:paraId="5DCE958E" w14:textId="07E73376" w:rsidR="00664A15" w:rsidRPr="00CA6C5A" w:rsidRDefault="00664A15" w:rsidP="0029676E">
            <w:pPr>
              <w:autoSpaceDE w:val="0"/>
              <w:adjustRightInd w:val="0"/>
              <w:spacing w:line="240" w:lineRule="atLeast"/>
              <w:jc w:val="both"/>
              <w:rPr>
                <w:rFonts w:ascii="Arial" w:hAnsi="Arial" w:cs="Arial"/>
                <w:sz w:val="20"/>
                <w:szCs w:val="20"/>
              </w:rPr>
            </w:pPr>
            <w:r w:rsidRPr="00CA6C5A">
              <w:rPr>
                <w:rFonts w:ascii="Arial" w:hAnsi="Arial" w:cs="Arial"/>
                <w:b/>
                <w:sz w:val="20"/>
                <w:szCs w:val="20"/>
              </w:rPr>
              <w:t>5.67A</w:t>
            </w:r>
            <w:r w:rsidRPr="00CA6C5A">
              <w:rPr>
                <w:rFonts w:ascii="Arial" w:hAnsi="Arial" w:cs="Arial"/>
                <w:sz w:val="20"/>
                <w:szCs w:val="20"/>
              </w:rPr>
              <w:tab/>
              <w:t xml:space="preserve">Pri postajah v radioamaterski storitvi v pasu 135,7–137,8 kHz največja </w:t>
            </w:r>
            <w:r w:rsidR="0029676E" w:rsidRPr="00CA6C5A">
              <w:rPr>
                <w:rFonts w:ascii="Arial" w:hAnsi="Arial" w:cs="Arial"/>
                <w:sz w:val="20"/>
                <w:szCs w:val="20"/>
              </w:rPr>
              <w:t>ekvivalentna izotropna</w:t>
            </w:r>
            <w:r w:rsidR="000B7271">
              <w:rPr>
                <w:rFonts w:ascii="Arial" w:hAnsi="Arial" w:cs="Arial"/>
                <w:sz w:val="20"/>
                <w:szCs w:val="20"/>
              </w:rPr>
              <w:t xml:space="preserve"> </w:t>
            </w:r>
            <w:r w:rsidRPr="00CA6C5A">
              <w:rPr>
                <w:rFonts w:ascii="Arial" w:hAnsi="Arial" w:cs="Arial"/>
                <w:sz w:val="20"/>
                <w:szCs w:val="20"/>
              </w:rPr>
              <w:t xml:space="preserve">izsevana moč ne sme presegati </w:t>
            </w:r>
            <w:r w:rsidRPr="00CB7FF5">
              <w:rPr>
                <w:rFonts w:ascii="Arial" w:hAnsi="Arial" w:cs="Arial"/>
                <w:sz w:val="20"/>
                <w:szCs w:val="20"/>
              </w:rPr>
              <w:t>1 W (</w:t>
            </w:r>
            <w:r w:rsidRPr="00AD5878">
              <w:rPr>
                <w:rFonts w:ascii="Arial" w:hAnsi="Arial" w:cs="Arial"/>
                <w:sz w:val="20"/>
                <w:szCs w:val="20"/>
              </w:rPr>
              <w:t>e. i. r. p.)</w:t>
            </w:r>
            <w:r w:rsidR="008D4D8D" w:rsidRPr="00AD5878">
              <w:rPr>
                <w:rFonts w:ascii="Arial" w:hAnsi="Arial" w:cs="Arial"/>
                <w:sz w:val="20"/>
                <w:szCs w:val="20"/>
              </w:rPr>
              <w:t xml:space="preserve"> </w:t>
            </w:r>
            <w:r w:rsidRPr="007B3395">
              <w:rPr>
                <w:rFonts w:ascii="Arial" w:hAnsi="Arial" w:cs="Arial"/>
                <w:sz w:val="20"/>
                <w:szCs w:val="20"/>
              </w:rPr>
              <w:t>in ne sme</w:t>
            </w:r>
            <w:r w:rsidRPr="00CA6C5A">
              <w:rPr>
                <w:rFonts w:ascii="Arial" w:hAnsi="Arial" w:cs="Arial"/>
                <w:sz w:val="20"/>
                <w:szCs w:val="20"/>
              </w:rPr>
              <w:t xml:space="preserve"> povzročati škodljivega motenja </w:t>
            </w:r>
            <w:proofErr w:type="spellStart"/>
            <w:r w:rsidRPr="00CA6C5A">
              <w:rPr>
                <w:rFonts w:ascii="Arial" w:hAnsi="Arial" w:cs="Arial"/>
                <w:sz w:val="20"/>
                <w:szCs w:val="20"/>
              </w:rPr>
              <w:t>radionavigacijsk</w:t>
            </w:r>
            <w:r w:rsidR="00AE2E87" w:rsidRPr="00CA6C5A">
              <w:rPr>
                <w:rFonts w:ascii="Arial" w:hAnsi="Arial" w:cs="Arial"/>
                <w:sz w:val="20"/>
                <w:szCs w:val="20"/>
              </w:rPr>
              <w:t>e</w:t>
            </w:r>
            <w:proofErr w:type="spellEnd"/>
            <w:r w:rsidRPr="00CA6C5A">
              <w:rPr>
                <w:rFonts w:ascii="Arial" w:hAnsi="Arial" w:cs="Arial"/>
                <w:sz w:val="20"/>
                <w:szCs w:val="20"/>
              </w:rPr>
              <w:t xml:space="preserve"> storitv</w:t>
            </w:r>
            <w:r w:rsidR="00AE2E87" w:rsidRPr="00CA6C5A">
              <w:rPr>
                <w:rFonts w:ascii="Arial" w:hAnsi="Arial" w:cs="Arial"/>
                <w:sz w:val="20"/>
                <w:szCs w:val="20"/>
              </w:rPr>
              <w:t>e</w:t>
            </w:r>
            <w:r w:rsidRPr="00CA6C5A">
              <w:rPr>
                <w:rFonts w:ascii="Arial" w:hAnsi="Arial" w:cs="Arial"/>
                <w:sz w:val="20"/>
                <w:szCs w:val="20"/>
              </w:rPr>
              <w:t xml:space="preserve"> v državah, navedenih v</w:t>
            </w:r>
            <w:r w:rsidR="00DE471A">
              <w:rPr>
                <w:rFonts w:ascii="Arial" w:hAnsi="Arial" w:cs="Arial"/>
                <w:sz w:val="20"/>
                <w:szCs w:val="20"/>
              </w:rPr>
              <w:t xml:space="preserve"> opombi</w:t>
            </w:r>
            <w:r w:rsidRPr="00CA6C5A">
              <w:rPr>
                <w:rFonts w:ascii="Arial" w:hAnsi="Arial" w:cs="Arial"/>
                <w:sz w:val="20"/>
                <w:szCs w:val="20"/>
              </w:rPr>
              <w:t xml:space="preserve"> </w:t>
            </w:r>
            <w:r w:rsidRPr="00CA6C5A">
              <w:rPr>
                <w:rFonts w:ascii="Arial" w:hAnsi="Arial" w:cs="Arial"/>
                <w:b/>
                <w:sz w:val="20"/>
                <w:szCs w:val="20"/>
              </w:rPr>
              <w:t>št.</w:t>
            </w:r>
            <w:r w:rsidRPr="00CA6C5A">
              <w:rPr>
                <w:rFonts w:ascii="Arial" w:hAnsi="Arial" w:cs="Arial"/>
                <w:sz w:val="20"/>
                <w:szCs w:val="20"/>
              </w:rPr>
              <w:t xml:space="preserve"> </w:t>
            </w:r>
            <w:r w:rsidRPr="00CA6C5A">
              <w:rPr>
                <w:rFonts w:ascii="Arial" w:hAnsi="Arial" w:cs="Arial"/>
                <w:b/>
                <w:sz w:val="20"/>
                <w:szCs w:val="20"/>
              </w:rPr>
              <w:t>5.67</w:t>
            </w:r>
            <w:r w:rsidRPr="00CA6C5A">
              <w:rPr>
                <w:rFonts w:ascii="Arial" w:hAnsi="Arial" w:cs="Arial"/>
                <w:sz w:val="20"/>
                <w:szCs w:val="20"/>
              </w:rPr>
              <w:t>. (WRC-07)</w:t>
            </w:r>
          </w:p>
        </w:tc>
      </w:tr>
      <w:tr w:rsidR="00664A15" w:rsidRPr="00CA6C5A" w14:paraId="1C8B5992" w14:textId="77777777" w:rsidTr="002A74E2">
        <w:tc>
          <w:tcPr>
            <w:tcW w:w="5000" w:type="pct"/>
          </w:tcPr>
          <w:p w14:paraId="6288289F" w14:textId="7110647F" w:rsidR="00664A15" w:rsidRPr="00CA6C5A" w:rsidRDefault="00664A15" w:rsidP="002A74E2">
            <w:pPr>
              <w:autoSpaceDE w:val="0"/>
              <w:adjustRightInd w:val="0"/>
              <w:spacing w:line="240" w:lineRule="atLeast"/>
              <w:jc w:val="both"/>
              <w:rPr>
                <w:rFonts w:ascii="Arial" w:hAnsi="Arial" w:cs="Arial"/>
                <w:sz w:val="20"/>
                <w:szCs w:val="20"/>
              </w:rPr>
            </w:pPr>
            <w:r w:rsidRPr="00CA6C5A">
              <w:rPr>
                <w:rFonts w:ascii="Arial" w:hAnsi="Arial" w:cs="Arial"/>
                <w:b/>
                <w:sz w:val="20"/>
                <w:szCs w:val="20"/>
              </w:rPr>
              <w:t>5.73</w:t>
            </w:r>
            <w:r w:rsidRPr="00CA6C5A">
              <w:rPr>
                <w:rFonts w:ascii="Arial" w:hAnsi="Arial" w:cs="Arial"/>
                <w:sz w:val="20"/>
                <w:szCs w:val="20"/>
              </w:rPr>
              <w:tab/>
            </w:r>
            <w:proofErr w:type="spellStart"/>
            <w:r w:rsidRPr="00CA6C5A">
              <w:rPr>
                <w:rFonts w:ascii="Arial" w:hAnsi="Arial" w:cs="Arial"/>
                <w:sz w:val="20"/>
                <w:szCs w:val="20"/>
              </w:rPr>
              <w:t>Radiofrekvenčni</w:t>
            </w:r>
            <w:proofErr w:type="spellEnd"/>
            <w:r w:rsidRPr="00CA6C5A">
              <w:rPr>
                <w:rFonts w:ascii="Arial" w:hAnsi="Arial" w:cs="Arial"/>
                <w:sz w:val="20"/>
                <w:szCs w:val="20"/>
              </w:rPr>
              <w:t xml:space="preserve"> pas 285–325 kHz (283,5–325 kHz v </w:t>
            </w:r>
            <w:r w:rsidRPr="00CA6C5A">
              <w:rPr>
                <w:rFonts w:ascii="Arial" w:hAnsi="Arial" w:cs="Arial"/>
                <w:b/>
                <w:sz w:val="20"/>
                <w:szCs w:val="20"/>
              </w:rPr>
              <w:t>območju 1</w:t>
            </w:r>
            <w:r w:rsidRPr="00CA6C5A">
              <w:rPr>
                <w:rFonts w:ascii="Arial" w:hAnsi="Arial" w:cs="Arial"/>
                <w:sz w:val="20"/>
                <w:szCs w:val="20"/>
              </w:rPr>
              <w:t xml:space="preserve">) v pomorski </w:t>
            </w:r>
            <w:proofErr w:type="spellStart"/>
            <w:r w:rsidRPr="00CA6C5A">
              <w:rPr>
                <w:rFonts w:ascii="Arial" w:hAnsi="Arial" w:cs="Arial"/>
                <w:sz w:val="20"/>
                <w:szCs w:val="20"/>
              </w:rPr>
              <w:t>radionavigacijski</w:t>
            </w:r>
            <w:proofErr w:type="spellEnd"/>
            <w:r w:rsidRPr="00CA6C5A">
              <w:rPr>
                <w:rFonts w:ascii="Arial" w:hAnsi="Arial" w:cs="Arial"/>
                <w:sz w:val="20"/>
                <w:szCs w:val="20"/>
              </w:rPr>
              <w:t xml:space="preserve"> storitvi se sme uporabljati za pošiljanje dodatnih navigacijskih informacij po ozkopasovni tehniki pod pogojem, da ne povzročajo škodljivega motenja postaj radijskega svetilnika, ki delujejo v </w:t>
            </w:r>
            <w:proofErr w:type="spellStart"/>
            <w:r w:rsidRPr="00CA6C5A">
              <w:rPr>
                <w:rFonts w:ascii="Arial" w:hAnsi="Arial" w:cs="Arial"/>
                <w:sz w:val="20"/>
                <w:szCs w:val="20"/>
              </w:rPr>
              <w:t>radionavigacijski</w:t>
            </w:r>
            <w:proofErr w:type="spellEnd"/>
            <w:r w:rsidRPr="00CA6C5A">
              <w:rPr>
                <w:rFonts w:ascii="Arial" w:hAnsi="Arial" w:cs="Arial"/>
                <w:sz w:val="20"/>
                <w:szCs w:val="20"/>
              </w:rPr>
              <w:t xml:space="preserve"> storitvi. (WRC-97)</w:t>
            </w:r>
          </w:p>
        </w:tc>
      </w:tr>
      <w:tr w:rsidR="00664A15" w:rsidRPr="00031539" w14:paraId="49A0E04E" w14:textId="77777777" w:rsidTr="002A74E2">
        <w:tc>
          <w:tcPr>
            <w:tcW w:w="5000" w:type="pct"/>
          </w:tcPr>
          <w:p w14:paraId="28F7E88B" w14:textId="3D98AFA2" w:rsidR="00664A15" w:rsidRPr="007B3395" w:rsidRDefault="00664A15" w:rsidP="006D2B35">
            <w:pPr>
              <w:autoSpaceDE w:val="0"/>
              <w:adjustRightInd w:val="0"/>
              <w:spacing w:line="240" w:lineRule="atLeast"/>
              <w:jc w:val="both"/>
              <w:rPr>
                <w:rFonts w:ascii="Arial" w:hAnsi="Arial" w:cs="Arial"/>
                <w:sz w:val="20"/>
                <w:szCs w:val="20"/>
              </w:rPr>
            </w:pPr>
            <w:r w:rsidRPr="00AD5878">
              <w:rPr>
                <w:rFonts w:ascii="Arial" w:hAnsi="Arial" w:cs="Arial"/>
                <w:b/>
                <w:sz w:val="20"/>
                <w:szCs w:val="20"/>
              </w:rPr>
              <w:t>5.74</w:t>
            </w:r>
            <w:r w:rsidRPr="007B3395">
              <w:rPr>
                <w:rFonts w:ascii="Arial" w:hAnsi="Arial" w:cs="Arial"/>
                <w:sz w:val="20"/>
                <w:szCs w:val="20"/>
              </w:rPr>
              <w:tab/>
              <w:t xml:space="preserve">Dodatna razporeditev: v </w:t>
            </w:r>
            <w:r w:rsidRPr="00BF0394">
              <w:rPr>
                <w:rFonts w:ascii="Arial" w:hAnsi="Arial" w:cs="Arial"/>
                <w:b/>
                <w:sz w:val="20"/>
                <w:szCs w:val="20"/>
              </w:rPr>
              <w:t>območju 1</w:t>
            </w:r>
            <w:r w:rsidRPr="00BF0394">
              <w:rPr>
                <w:rFonts w:ascii="Arial" w:hAnsi="Arial" w:cs="Arial"/>
                <w:sz w:val="20"/>
                <w:szCs w:val="20"/>
              </w:rPr>
              <w:t xml:space="preserve"> je </w:t>
            </w:r>
            <w:proofErr w:type="spellStart"/>
            <w:r w:rsidRPr="00BF0394">
              <w:rPr>
                <w:rFonts w:ascii="Arial" w:hAnsi="Arial" w:cs="Arial"/>
                <w:sz w:val="20"/>
                <w:szCs w:val="20"/>
              </w:rPr>
              <w:t>radiofrekvenčni</w:t>
            </w:r>
            <w:proofErr w:type="spellEnd"/>
            <w:r w:rsidRPr="00BF0394">
              <w:rPr>
                <w:rFonts w:ascii="Arial" w:hAnsi="Arial" w:cs="Arial"/>
                <w:sz w:val="20"/>
                <w:szCs w:val="20"/>
              </w:rPr>
              <w:t xml:space="preserve"> pas 285,3–285,7 kHz </w:t>
            </w:r>
            <w:r w:rsidR="00734560">
              <w:rPr>
                <w:rFonts w:ascii="Arial" w:hAnsi="Arial" w:cs="Arial"/>
                <w:sz w:val="20"/>
                <w:szCs w:val="20"/>
              </w:rPr>
              <w:t xml:space="preserve">primarno </w:t>
            </w:r>
            <w:r w:rsidRPr="00BF0394">
              <w:rPr>
                <w:rFonts w:ascii="Arial" w:hAnsi="Arial" w:cs="Arial"/>
                <w:sz w:val="20"/>
                <w:szCs w:val="20"/>
              </w:rPr>
              <w:t xml:space="preserve">razporejen tudi za pomorsko </w:t>
            </w:r>
            <w:proofErr w:type="spellStart"/>
            <w:r w:rsidRPr="00BF0394">
              <w:rPr>
                <w:rFonts w:ascii="Arial" w:hAnsi="Arial" w:cs="Arial"/>
                <w:sz w:val="20"/>
                <w:szCs w:val="20"/>
              </w:rPr>
              <w:t>radionavigacijsko</w:t>
            </w:r>
            <w:proofErr w:type="spellEnd"/>
            <w:r w:rsidRPr="00BF0394">
              <w:rPr>
                <w:rFonts w:ascii="Arial" w:hAnsi="Arial" w:cs="Arial"/>
                <w:sz w:val="20"/>
                <w:szCs w:val="20"/>
              </w:rPr>
              <w:t xml:space="preserve"> storitev (različno od </w:t>
            </w:r>
            <w:r w:rsidR="006D2B35" w:rsidRPr="00BF0394">
              <w:rPr>
                <w:rFonts w:ascii="Arial" w:hAnsi="Arial" w:cs="Arial"/>
                <w:sz w:val="20"/>
                <w:szCs w:val="20"/>
              </w:rPr>
              <w:t>postaj javljalnikov kraja nuje</w:t>
            </w:r>
            <w:r w:rsidRPr="00BF0394">
              <w:rPr>
                <w:rFonts w:ascii="Arial" w:hAnsi="Arial" w:cs="Arial"/>
                <w:sz w:val="20"/>
                <w:szCs w:val="20"/>
              </w:rPr>
              <w:t>)</w:t>
            </w:r>
            <w:r w:rsidRPr="00AD5878">
              <w:rPr>
                <w:rFonts w:ascii="Arial" w:hAnsi="Arial" w:cs="Arial"/>
                <w:sz w:val="20"/>
                <w:szCs w:val="20"/>
              </w:rPr>
              <w:t>.</w:t>
            </w:r>
          </w:p>
        </w:tc>
      </w:tr>
      <w:tr w:rsidR="00664A15" w:rsidRPr="00CA6C5A" w14:paraId="4E5FD88B" w14:textId="77777777" w:rsidTr="002A74E2">
        <w:tc>
          <w:tcPr>
            <w:tcW w:w="5000" w:type="pct"/>
          </w:tcPr>
          <w:p w14:paraId="3BC9F8F0" w14:textId="53605687" w:rsidR="00664A15" w:rsidRPr="00CA6C5A" w:rsidRDefault="00664A15" w:rsidP="002A74E2">
            <w:pPr>
              <w:autoSpaceDE w:val="0"/>
              <w:adjustRightInd w:val="0"/>
              <w:spacing w:line="240" w:lineRule="atLeast"/>
              <w:jc w:val="both"/>
              <w:rPr>
                <w:rFonts w:ascii="Arial" w:hAnsi="Arial" w:cs="Arial"/>
                <w:sz w:val="20"/>
                <w:szCs w:val="20"/>
              </w:rPr>
            </w:pPr>
            <w:r w:rsidRPr="00CA6C5A">
              <w:rPr>
                <w:rFonts w:ascii="Arial" w:hAnsi="Arial" w:cs="Arial"/>
                <w:b/>
                <w:sz w:val="20"/>
                <w:szCs w:val="20"/>
              </w:rPr>
              <w:t>5.76</w:t>
            </w:r>
            <w:r w:rsidRPr="00CA6C5A">
              <w:rPr>
                <w:rFonts w:ascii="Arial" w:hAnsi="Arial" w:cs="Arial"/>
                <w:sz w:val="20"/>
                <w:szCs w:val="20"/>
              </w:rPr>
              <w:tab/>
              <w:t xml:space="preserve">Radijska frekvenca 410 kHz je določena za </w:t>
            </w:r>
            <w:proofErr w:type="spellStart"/>
            <w:r w:rsidRPr="00CA6C5A">
              <w:rPr>
                <w:rFonts w:ascii="Arial" w:hAnsi="Arial" w:cs="Arial"/>
                <w:sz w:val="20"/>
                <w:szCs w:val="20"/>
              </w:rPr>
              <w:t>radiogoniometrijo</w:t>
            </w:r>
            <w:proofErr w:type="spellEnd"/>
            <w:r w:rsidRPr="00CA6C5A">
              <w:rPr>
                <w:rFonts w:ascii="Arial" w:hAnsi="Arial" w:cs="Arial"/>
                <w:sz w:val="20"/>
                <w:szCs w:val="20"/>
              </w:rPr>
              <w:t xml:space="preserve"> v pomorski </w:t>
            </w:r>
            <w:proofErr w:type="spellStart"/>
            <w:r w:rsidRPr="00CA6C5A">
              <w:rPr>
                <w:rFonts w:ascii="Arial" w:hAnsi="Arial" w:cs="Arial"/>
                <w:sz w:val="20"/>
                <w:szCs w:val="20"/>
              </w:rPr>
              <w:t>radionavigacijski</w:t>
            </w:r>
            <w:proofErr w:type="spellEnd"/>
            <w:r w:rsidRPr="00CA6C5A">
              <w:rPr>
                <w:rFonts w:ascii="Arial" w:hAnsi="Arial" w:cs="Arial"/>
                <w:sz w:val="20"/>
                <w:szCs w:val="20"/>
              </w:rPr>
              <w:t xml:space="preserve"> storitvi. Druge </w:t>
            </w:r>
            <w:proofErr w:type="spellStart"/>
            <w:r w:rsidRPr="00CA6C5A">
              <w:rPr>
                <w:rFonts w:ascii="Arial" w:hAnsi="Arial" w:cs="Arial"/>
                <w:sz w:val="20"/>
                <w:szCs w:val="20"/>
              </w:rPr>
              <w:t>radionavigacijske</w:t>
            </w:r>
            <w:proofErr w:type="spellEnd"/>
            <w:r w:rsidRPr="00CA6C5A">
              <w:rPr>
                <w:rFonts w:ascii="Arial" w:hAnsi="Arial" w:cs="Arial"/>
                <w:sz w:val="20"/>
                <w:szCs w:val="20"/>
              </w:rPr>
              <w:t xml:space="preserve"> storitve, za katere je razporejen </w:t>
            </w:r>
            <w:proofErr w:type="spellStart"/>
            <w:r w:rsidRPr="00CA6C5A">
              <w:rPr>
                <w:rFonts w:ascii="Arial" w:hAnsi="Arial" w:cs="Arial"/>
                <w:sz w:val="20"/>
                <w:szCs w:val="20"/>
              </w:rPr>
              <w:t>radiofrekvenčni</w:t>
            </w:r>
            <w:proofErr w:type="spellEnd"/>
            <w:r w:rsidRPr="00CA6C5A">
              <w:rPr>
                <w:rFonts w:ascii="Arial" w:hAnsi="Arial" w:cs="Arial"/>
                <w:sz w:val="20"/>
                <w:szCs w:val="20"/>
              </w:rPr>
              <w:t xml:space="preserve"> pas 405–415 kHz, ne smejo povzročati škodljivega motenja </w:t>
            </w:r>
            <w:proofErr w:type="spellStart"/>
            <w:r w:rsidRPr="00CA6C5A">
              <w:rPr>
                <w:rFonts w:ascii="Arial" w:hAnsi="Arial" w:cs="Arial"/>
                <w:sz w:val="20"/>
                <w:szCs w:val="20"/>
              </w:rPr>
              <w:t>radiogoniometrij</w:t>
            </w:r>
            <w:r w:rsidR="005F2D8A" w:rsidRPr="00CA6C5A">
              <w:rPr>
                <w:rFonts w:ascii="Arial" w:hAnsi="Arial" w:cs="Arial"/>
                <w:sz w:val="20"/>
                <w:szCs w:val="20"/>
              </w:rPr>
              <w:t>e</w:t>
            </w:r>
            <w:proofErr w:type="spellEnd"/>
            <w:r w:rsidRPr="00CA6C5A">
              <w:rPr>
                <w:rFonts w:ascii="Arial" w:hAnsi="Arial" w:cs="Arial"/>
                <w:sz w:val="20"/>
                <w:szCs w:val="20"/>
              </w:rPr>
              <w:t xml:space="preserve"> v </w:t>
            </w:r>
            <w:proofErr w:type="spellStart"/>
            <w:r w:rsidRPr="00CA6C5A">
              <w:rPr>
                <w:rFonts w:ascii="Arial" w:hAnsi="Arial" w:cs="Arial"/>
                <w:sz w:val="20"/>
                <w:szCs w:val="20"/>
              </w:rPr>
              <w:t>radiofrekvenčnem</w:t>
            </w:r>
            <w:proofErr w:type="spellEnd"/>
            <w:r w:rsidRPr="00CA6C5A">
              <w:rPr>
                <w:rFonts w:ascii="Arial" w:hAnsi="Arial" w:cs="Arial"/>
                <w:sz w:val="20"/>
                <w:szCs w:val="20"/>
              </w:rPr>
              <w:t xml:space="preserve"> pasu 406,5–413,5 kHz.</w:t>
            </w:r>
          </w:p>
        </w:tc>
      </w:tr>
      <w:tr w:rsidR="00664A15" w:rsidRPr="00CA6C5A" w14:paraId="5B4A5420" w14:textId="77777777" w:rsidTr="002A74E2">
        <w:tc>
          <w:tcPr>
            <w:tcW w:w="5000" w:type="pct"/>
          </w:tcPr>
          <w:p w14:paraId="68E2AE6C" w14:textId="1BF73429" w:rsidR="00664A15" w:rsidRPr="00CA6C5A" w:rsidRDefault="00664A15" w:rsidP="0029676E">
            <w:pPr>
              <w:autoSpaceDE w:val="0"/>
              <w:adjustRightInd w:val="0"/>
              <w:spacing w:line="240" w:lineRule="atLeast"/>
              <w:jc w:val="both"/>
              <w:rPr>
                <w:rFonts w:ascii="Arial" w:hAnsi="Arial" w:cs="Arial"/>
                <w:sz w:val="20"/>
                <w:szCs w:val="20"/>
              </w:rPr>
            </w:pPr>
            <w:r w:rsidRPr="00CA6C5A">
              <w:rPr>
                <w:rFonts w:ascii="Arial" w:hAnsi="Arial" w:cs="Arial"/>
                <w:b/>
                <w:sz w:val="20"/>
                <w:szCs w:val="20"/>
              </w:rPr>
              <w:lastRenderedPageBreak/>
              <w:t>5.79</w:t>
            </w:r>
            <w:r w:rsidRPr="00CA6C5A">
              <w:rPr>
                <w:rFonts w:ascii="Arial" w:hAnsi="Arial" w:cs="Arial"/>
                <w:sz w:val="20"/>
                <w:szCs w:val="20"/>
              </w:rPr>
              <w:tab/>
              <w:t xml:space="preserve">V pomorski mobilni storitvi je uporaba v </w:t>
            </w:r>
            <w:proofErr w:type="spellStart"/>
            <w:r w:rsidRPr="00CA6C5A">
              <w:rPr>
                <w:rFonts w:ascii="Arial" w:hAnsi="Arial" w:cs="Arial"/>
                <w:sz w:val="20"/>
                <w:szCs w:val="20"/>
              </w:rPr>
              <w:t>radiofrekvenčnih</w:t>
            </w:r>
            <w:proofErr w:type="spellEnd"/>
            <w:r w:rsidRPr="00CA6C5A">
              <w:rPr>
                <w:rFonts w:ascii="Arial" w:hAnsi="Arial" w:cs="Arial"/>
                <w:sz w:val="20"/>
                <w:szCs w:val="20"/>
              </w:rPr>
              <w:t xml:space="preserve"> pasovih 415</w:t>
            </w:r>
            <w:r w:rsidR="00047DED" w:rsidRPr="00CA6C5A">
              <w:rPr>
                <w:rFonts w:ascii="Arial" w:hAnsi="Arial" w:cs="Arial"/>
                <w:sz w:val="20"/>
                <w:szCs w:val="20"/>
              </w:rPr>
              <w:t>–</w:t>
            </w:r>
            <w:r w:rsidRPr="00CA6C5A">
              <w:rPr>
                <w:rFonts w:ascii="Arial" w:hAnsi="Arial" w:cs="Arial"/>
                <w:sz w:val="20"/>
                <w:szCs w:val="20"/>
              </w:rPr>
              <w:t>495 kHz in 505</w:t>
            </w:r>
            <w:r w:rsidR="00047DED" w:rsidRPr="00CA6C5A">
              <w:rPr>
                <w:rFonts w:ascii="Arial" w:hAnsi="Arial" w:cs="Arial"/>
                <w:sz w:val="20"/>
                <w:szCs w:val="20"/>
              </w:rPr>
              <w:t>–</w:t>
            </w:r>
            <w:r w:rsidRPr="00CA6C5A">
              <w:rPr>
                <w:rFonts w:ascii="Arial" w:hAnsi="Arial" w:cs="Arial"/>
                <w:sz w:val="20"/>
                <w:szCs w:val="20"/>
              </w:rPr>
              <w:t xml:space="preserve">526,5 kHz omejena na </w:t>
            </w:r>
            <w:proofErr w:type="spellStart"/>
            <w:r w:rsidRPr="00CA6C5A">
              <w:rPr>
                <w:rFonts w:ascii="Arial" w:hAnsi="Arial" w:cs="Arial"/>
                <w:sz w:val="20"/>
                <w:szCs w:val="20"/>
              </w:rPr>
              <w:t>radiotelegrafijo</w:t>
            </w:r>
            <w:proofErr w:type="spellEnd"/>
            <w:r w:rsidRPr="00CA6C5A">
              <w:rPr>
                <w:rFonts w:ascii="Arial" w:hAnsi="Arial" w:cs="Arial"/>
                <w:sz w:val="20"/>
                <w:szCs w:val="20"/>
              </w:rPr>
              <w:t xml:space="preserve"> in se lahko uporablja za sistem </w:t>
            </w:r>
            <w:r w:rsidR="00AE2E87" w:rsidRPr="00CA6C5A">
              <w:rPr>
                <w:rFonts w:ascii="Arial" w:hAnsi="Arial" w:cs="Arial"/>
                <w:sz w:val="20"/>
                <w:szCs w:val="20"/>
              </w:rPr>
              <w:t xml:space="preserve">NAVDAT </w:t>
            </w:r>
            <w:r w:rsidRPr="00CA6C5A">
              <w:rPr>
                <w:rFonts w:ascii="Arial" w:hAnsi="Arial" w:cs="Arial"/>
                <w:sz w:val="20"/>
                <w:szCs w:val="20"/>
              </w:rPr>
              <w:t xml:space="preserve">v zvezi z </w:t>
            </w:r>
            <w:r w:rsidR="0029676E">
              <w:rPr>
                <w:rFonts w:ascii="Arial" w:hAnsi="Arial" w:cs="Arial"/>
                <w:sz w:val="20"/>
                <w:szCs w:val="20"/>
              </w:rPr>
              <w:t>najnovejšo</w:t>
            </w:r>
            <w:r w:rsidR="0029676E" w:rsidRPr="00CA6C5A">
              <w:rPr>
                <w:rFonts w:ascii="Arial" w:hAnsi="Arial" w:cs="Arial"/>
                <w:sz w:val="20"/>
                <w:szCs w:val="20"/>
              </w:rPr>
              <w:t xml:space="preserve"> </w:t>
            </w:r>
            <w:r w:rsidR="00AE2E87" w:rsidRPr="00CA6C5A">
              <w:rPr>
                <w:rFonts w:ascii="Arial" w:hAnsi="Arial" w:cs="Arial"/>
                <w:sz w:val="20"/>
                <w:szCs w:val="20"/>
              </w:rPr>
              <w:t xml:space="preserve">različico </w:t>
            </w:r>
            <w:r w:rsidRPr="00CA6C5A">
              <w:rPr>
                <w:rFonts w:ascii="Arial" w:hAnsi="Arial" w:cs="Arial"/>
                <w:b/>
                <w:sz w:val="20"/>
                <w:szCs w:val="20"/>
              </w:rPr>
              <w:t>priporočila ITU-R M</w:t>
            </w:r>
            <w:r w:rsidR="006D2B35" w:rsidRPr="00CA6C5A">
              <w:rPr>
                <w:rFonts w:ascii="Arial" w:hAnsi="Arial" w:cs="Arial"/>
                <w:b/>
                <w:sz w:val="20"/>
                <w:szCs w:val="20"/>
              </w:rPr>
              <w:t>.</w:t>
            </w:r>
            <w:r w:rsidRPr="00CA6C5A">
              <w:rPr>
                <w:rFonts w:ascii="Arial" w:hAnsi="Arial" w:cs="Arial"/>
                <w:b/>
                <w:sz w:val="20"/>
                <w:szCs w:val="20"/>
              </w:rPr>
              <w:t>2010</w:t>
            </w:r>
            <w:r w:rsidRPr="00CA6C5A">
              <w:rPr>
                <w:rFonts w:ascii="Arial" w:hAnsi="Arial" w:cs="Arial"/>
                <w:sz w:val="20"/>
                <w:szCs w:val="20"/>
              </w:rPr>
              <w:t xml:space="preserve"> v skladu s sporazumom med zainteresiranimi in prizadetimi upravami. </w:t>
            </w:r>
            <w:r w:rsidR="001D1998" w:rsidRPr="00CA6C5A">
              <w:rPr>
                <w:rFonts w:ascii="Arial" w:hAnsi="Arial" w:cs="Arial"/>
                <w:sz w:val="20"/>
                <w:szCs w:val="20"/>
              </w:rPr>
              <w:t>O</w:t>
            </w:r>
            <w:r w:rsidRPr="00CA6C5A">
              <w:rPr>
                <w:rFonts w:ascii="Arial" w:hAnsi="Arial" w:cs="Arial"/>
                <w:sz w:val="20"/>
                <w:szCs w:val="20"/>
              </w:rPr>
              <w:t xml:space="preserve">ddajanje </w:t>
            </w:r>
            <w:r w:rsidR="001D1998" w:rsidRPr="00CA6C5A">
              <w:rPr>
                <w:rFonts w:ascii="Arial" w:hAnsi="Arial" w:cs="Arial"/>
                <w:sz w:val="20"/>
                <w:szCs w:val="20"/>
              </w:rPr>
              <w:t xml:space="preserve">NAVDAT </w:t>
            </w:r>
            <w:r w:rsidRPr="00CA6C5A">
              <w:rPr>
                <w:rFonts w:ascii="Arial" w:hAnsi="Arial" w:cs="Arial"/>
                <w:sz w:val="20"/>
                <w:szCs w:val="20"/>
              </w:rPr>
              <w:t>je omejeno na obalne postaje. (WRC-19)</w:t>
            </w:r>
          </w:p>
        </w:tc>
      </w:tr>
      <w:tr w:rsidR="00664A15" w:rsidRPr="00CA6C5A" w14:paraId="4D285511" w14:textId="77777777" w:rsidTr="002A74E2">
        <w:tc>
          <w:tcPr>
            <w:tcW w:w="5000" w:type="pct"/>
          </w:tcPr>
          <w:p w14:paraId="4D8A493C" w14:textId="7937A179" w:rsidR="00664A15" w:rsidRPr="00CA6C5A" w:rsidRDefault="00664A15" w:rsidP="0086046E">
            <w:pPr>
              <w:autoSpaceDE w:val="0"/>
              <w:adjustRightInd w:val="0"/>
              <w:spacing w:line="240" w:lineRule="atLeast"/>
              <w:jc w:val="both"/>
              <w:rPr>
                <w:rFonts w:ascii="Arial" w:hAnsi="Arial" w:cs="Arial"/>
                <w:sz w:val="20"/>
                <w:szCs w:val="20"/>
              </w:rPr>
            </w:pPr>
            <w:r w:rsidRPr="00CA6C5A">
              <w:rPr>
                <w:rFonts w:ascii="Arial" w:hAnsi="Arial" w:cs="Arial"/>
                <w:b/>
                <w:sz w:val="20"/>
                <w:szCs w:val="20"/>
              </w:rPr>
              <w:t>5.79A</w:t>
            </w:r>
            <w:r w:rsidRPr="00CA6C5A">
              <w:rPr>
                <w:rFonts w:ascii="Arial" w:hAnsi="Arial" w:cs="Arial"/>
                <w:sz w:val="20"/>
                <w:szCs w:val="20"/>
              </w:rPr>
              <w:tab/>
            </w:r>
            <w:r w:rsidRPr="00B75167">
              <w:rPr>
                <w:rFonts w:ascii="Arial" w:hAnsi="Arial" w:cs="Arial"/>
                <w:sz w:val="20"/>
                <w:szCs w:val="20"/>
              </w:rPr>
              <w:t xml:space="preserve">Upravam </w:t>
            </w:r>
            <w:r w:rsidRPr="00F52B15">
              <w:rPr>
                <w:rFonts w:ascii="Arial" w:hAnsi="Arial" w:cs="Arial"/>
                <w:sz w:val="20"/>
                <w:szCs w:val="20"/>
              </w:rPr>
              <w:t xml:space="preserve">pri </w:t>
            </w:r>
            <w:r w:rsidR="006D2B35" w:rsidRPr="00B55113">
              <w:rPr>
                <w:rFonts w:ascii="Arial" w:hAnsi="Arial" w:cs="Arial"/>
                <w:sz w:val="20"/>
                <w:szCs w:val="20"/>
              </w:rPr>
              <w:t>vz</w:t>
            </w:r>
            <w:r w:rsidRPr="00815EBF">
              <w:rPr>
                <w:rFonts w:ascii="Arial" w:hAnsi="Arial" w:cs="Arial"/>
                <w:sz w:val="20"/>
                <w:szCs w:val="20"/>
              </w:rPr>
              <w:t>postavljanju obalnih postaj</w:t>
            </w:r>
            <w:r w:rsidRPr="00CA6C5A">
              <w:rPr>
                <w:rFonts w:ascii="Arial" w:hAnsi="Arial" w:cs="Arial"/>
                <w:sz w:val="20"/>
                <w:szCs w:val="20"/>
              </w:rPr>
              <w:t xml:space="preserve"> v storitvi NAVTEX na radijskih frekvencah 490 kHz, 518 kHz in 4209,5 kHz </w:t>
            </w:r>
            <w:r w:rsidRPr="00E25EA4">
              <w:rPr>
                <w:rFonts w:ascii="Arial" w:hAnsi="Arial" w:cs="Arial"/>
                <w:sz w:val="20"/>
                <w:szCs w:val="20"/>
              </w:rPr>
              <w:t>priporoča</w:t>
            </w:r>
            <w:r w:rsidR="00E25EA4" w:rsidRPr="00E25EA4">
              <w:rPr>
                <w:rFonts w:ascii="Arial" w:hAnsi="Arial" w:cs="Arial"/>
                <w:sz w:val="20"/>
                <w:szCs w:val="20"/>
              </w:rPr>
              <w:t>mo</w:t>
            </w:r>
            <w:r w:rsidRPr="00E25EA4">
              <w:rPr>
                <w:rFonts w:ascii="Arial" w:hAnsi="Arial" w:cs="Arial"/>
                <w:sz w:val="20"/>
                <w:szCs w:val="20"/>
              </w:rPr>
              <w:t>,</w:t>
            </w:r>
            <w:r w:rsidRPr="00CA6C5A">
              <w:rPr>
                <w:rFonts w:ascii="Arial" w:hAnsi="Arial" w:cs="Arial"/>
                <w:sz w:val="20"/>
                <w:szCs w:val="20"/>
              </w:rPr>
              <w:t xml:space="preserve"> </w:t>
            </w:r>
            <w:r w:rsidR="0086046E">
              <w:rPr>
                <w:rFonts w:ascii="Arial" w:hAnsi="Arial" w:cs="Arial"/>
                <w:sz w:val="20"/>
                <w:szCs w:val="20"/>
              </w:rPr>
              <w:t>naj</w:t>
            </w:r>
            <w:r w:rsidR="0086046E" w:rsidRPr="00CA6C5A">
              <w:rPr>
                <w:rFonts w:ascii="Arial" w:hAnsi="Arial" w:cs="Arial"/>
                <w:sz w:val="20"/>
                <w:szCs w:val="20"/>
              </w:rPr>
              <w:t xml:space="preserve"> </w:t>
            </w:r>
            <w:r w:rsidRPr="00CA6C5A">
              <w:rPr>
                <w:rFonts w:ascii="Arial" w:hAnsi="Arial" w:cs="Arial"/>
                <w:sz w:val="20"/>
                <w:szCs w:val="20"/>
              </w:rPr>
              <w:t xml:space="preserve">uskladijo obratovalne značilnosti v skladu s postopki </w:t>
            </w:r>
            <w:r w:rsidRPr="00815EBF">
              <w:rPr>
                <w:rFonts w:ascii="Arial" w:hAnsi="Arial" w:cs="Arial"/>
                <w:sz w:val="20"/>
                <w:szCs w:val="20"/>
              </w:rPr>
              <w:t>Mednarodne pomorske organizacije (IMO)</w:t>
            </w:r>
            <w:r w:rsidRPr="00CA6C5A">
              <w:rPr>
                <w:rFonts w:ascii="Arial" w:hAnsi="Arial" w:cs="Arial"/>
                <w:sz w:val="20"/>
                <w:szCs w:val="20"/>
              </w:rPr>
              <w:t xml:space="preserve"> (g</w:t>
            </w:r>
            <w:r w:rsidRPr="00EC00EC">
              <w:rPr>
                <w:rFonts w:ascii="Arial" w:hAnsi="Arial" w:cs="Arial"/>
                <w:sz w:val="20"/>
                <w:szCs w:val="20"/>
              </w:rPr>
              <w:t>lej</w:t>
            </w:r>
            <w:r w:rsidR="006D2B35" w:rsidRPr="00EC00EC">
              <w:rPr>
                <w:rFonts w:ascii="Arial" w:hAnsi="Arial" w:cs="Arial"/>
                <w:sz w:val="20"/>
                <w:szCs w:val="20"/>
              </w:rPr>
              <w:t>te</w:t>
            </w:r>
            <w:r w:rsidRPr="00CA6C5A">
              <w:rPr>
                <w:rFonts w:ascii="Arial" w:hAnsi="Arial" w:cs="Arial"/>
                <w:sz w:val="20"/>
                <w:szCs w:val="20"/>
              </w:rPr>
              <w:t xml:space="preserve"> </w:t>
            </w:r>
            <w:r w:rsidRPr="00CA6C5A">
              <w:rPr>
                <w:rFonts w:ascii="Arial" w:hAnsi="Arial" w:cs="Arial"/>
                <w:b/>
                <w:sz w:val="20"/>
                <w:szCs w:val="20"/>
              </w:rPr>
              <w:t xml:space="preserve">resolucijo 339 </w:t>
            </w:r>
            <w:r w:rsidRPr="00CA6C5A">
              <w:rPr>
                <w:rFonts w:ascii="Arial" w:hAnsi="Arial" w:cs="Arial"/>
                <w:sz w:val="20"/>
                <w:szCs w:val="20"/>
              </w:rPr>
              <w:t>(Rev. WRC</w:t>
            </w:r>
            <w:r w:rsidRPr="00CA6C5A">
              <w:rPr>
                <w:rFonts w:ascii="Arial" w:hAnsi="Arial" w:cs="Arial"/>
                <w:sz w:val="20"/>
                <w:szCs w:val="20"/>
              </w:rPr>
              <w:noBreakHyphen/>
              <w:t>07)). (WRC</w:t>
            </w:r>
            <w:r w:rsidRPr="00CA6C5A">
              <w:rPr>
                <w:rFonts w:ascii="Arial" w:hAnsi="Arial" w:cs="Arial"/>
                <w:sz w:val="20"/>
                <w:szCs w:val="20"/>
              </w:rPr>
              <w:noBreakHyphen/>
              <w:t>07)</w:t>
            </w:r>
            <w:r w:rsidRPr="00CA6C5A" w:rsidDel="007E446D">
              <w:rPr>
                <w:rFonts w:ascii="Arial" w:hAnsi="Arial" w:cs="Arial"/>
                <w:sz w:val="20"/>
                <w:szCs w:val="20"/>
              </w:rPr>
              <w:t xml:space="preserve"> </w:t>
            </w:r>
          </w:p>
        </w:tc>
      </w:tr>
      <w:tr w:rsidR="00664A15" w:rsidRPr="00CA6C5A" w14:paraId="01BED8E7" w14:textId="77777777" w:rsidTr="002A74E2">
        <w:tc>
          <w:tcPr>
            <w:tcW w:w="5000" w:type="pct"/>
          </w:tcPr>
          <w:p w14:paraId="1F5457F3" w14:textId="14015F0E" w:rsidR="00664A15" w:rsidRPr="00CA6C5A" w:rsidRDefault="00664A15" w:rsidP="00272A05">
            <w:pPr>
              <w:autoSpaceDE w:val="0"/>
              <w:adjustRightInd w:val="0"/>
              <w:spacing w:line="240" w:lineRule="atLeast"/>
              <w:jc w:val="both"/>
              <w:rPr>
                <w:rFonts w:ascii="Arial" w:hAnsi="Arial" w:cs="Arial"/>
                <w:sz w:val="20"/>
                <w:szCs w:val="20"/>
              </w:rPr>
            </w:pPr>
            <w:bookmarkStart w:id="4" w:name="_Hlk323548627"/>
            <w:r w:rsidRPr="00CA6C5A">
              <w:rPr>
                <w:rFonts w:ascii="Arial" w:hAnsi="Arial" w:cs="Arial"/>
                <w:b/>
                <w:sz w:val="20"/>
                <w:szCs w:val="20"/>
              </w:rPr>
              <w:t>5.80A</w:t>
            </w:r>
            <w:bookmarkEnd w:id="4"/>
            <w:r w:rsidRPr="00CA6C5A">
              <w:rPr>
                <w:rFonts w:ascii="Arial" w:hAnsi="Arial" w:cs="Arial"/>
                <w:sz w:val="20"/>
                <w:szCs w:val="20"/>
              </w:rPr>
              <w:tab/>
              <w:t>Največja mo</w:t>
            </w:r>
            <w:r w:rsidR="00272A05">
              <w:rPr>
                <w:rFonts w:ascii="Arial" w:hAnsi="Arial" w:cs="Arial"/>
                <w:sz w:val="20"/>
                <w:szCs w:val="20"/>
              </w:rPr>
              <w:t>goč</w:t>
            </w:r>
            <w:r w:rsidRPr="00CA6C5A">
              <w:rPr>
                <w:rFonts w:ascii="Arial" w:hAnsi="Arial" w:cs="Arial"/>
                <w:sz w:val="20"/>
                <w:szCs w:val="20"/>
              </w:rPr>
              <w:t xml:space="preserve">a ekvivalentna izotropna sevana moč (e. i. r. p.) postaj v radioamaterski storitvi v </w:t>
            </w:r>
            <w:proofErr w:type="spellStart"/>
            <w:r w:rsidRPr="00CA6C5A">
              <w:rPr>
                <w:rFonts w:ascii="Arial" w:hAnsi="Arial" w:cs="Arial"/>
                <w:sz w:val="20"/>
                <w:szCs w:val="20"/>
              </w:rPr>
              <w:t>radiofrekvenčnem</w:t>
            </w:r>
            <w:proofErr w:type="spellEnd"/>
            <w:r w:rsidRPr="00CA6C5A">
              <w:rPr>
                <w:rFonts w:ascii="Arial" w:hAnsi="Arial" w:cs="Arial"/>
                <w:sz w:val="20"/>
                <w:szCs w:val="20"/>
              </w:rPr>
              <w:t xml:space="preserve"> pasu 472</w:t>
            </w:r>
            <w:r w:rsidR="005E36B5" w:rsidRPr="00CA6C5A">
              <w:rPr>
                <w:rFonts w:ascii="Arial" w:hAnsi="Arial" w:cs="Arial"/>
                <w:sz w:val="20"/>
                <w:szCs w:val="20"/>
              </w:rPr>
              <w:t>–</w:t>
            </w:r>
            <w:r w:rsidRPr="00CA6C5A">
              <w:rPr>
                <w:rFonts w:ascii="Arial" w:hAnsi="Arial" w:cs="Arial"/>
                <w:sz w:val="20"/>
                <w:szCs w:val="20"/>
              </w:rPr>
              <w:t xml:space="preserve">479 kHz ne sme presegati 1 W. Uprave lahko zvišajo omejitev do 5 W e. i. r. p. na delu svojega ozemlja, ki ni </w:t>
            </w:r>
            <w:r w:rsidRPr="00653967">
              <w:rPr>
                <w:rFonts w:ascii="Arial" w:hAnsi="Arial" w:cs="Arial"/>
                <w:sz w:val="20"/>
                <w:szCs w:val="20"/>
              </w:rPr>
              <w:t xml:space="preserve">bliže </w:t>
            </w:r>
            <w:r w:rsidR="00BF0394" w:rsidRPr="00EF2076">
              <w:rPr>
                <w:rFonts w:ascii="Arial" w:hAnsi="Arial" w:cs="Arial"/>
                <w:sz w:val="20"/>
                <w:szCs w:val="20"/>
              </w:rPr>
              <w:t>kot</w:t>
            </w:r>
            <w:r w:rsidRPr="00653967">
              <w:rPr>
                <w:rFonts w:ascii="Arial" w:hAnsi="Arial" w:cs="Arial"/>
                <w:sz w:val="20"/>
                <w:szCs w:val="20"/>
              </w:rPr>
              <w:t xml:space="preserve"> 800 km od</w:t>
            </w:r>
            <w:r w:rsidRPr="00CA6C5A">
              <w:rPr>
                <w:rFonts w:ascii="Arial" w:hAnsi="Arial" w:cs="Arial"/>
                <w:sz w:val="20"/>
                <w:szCs w:val="20"/>
              </w:rPr>
              <w:t xml:space="preserve"> meje naslednjih držav: Alžirija, Savdska Arabija, Azerbajdžan, Bahrajn, Belorusija, Kitajska, Komorski otoki, Džibuti, Egipt, Združeni arabski emirati, Ruska federacija, Islamska republika Iran, Irak, Jordanija, Kazahstan, Kuvajt, Libanon, Libija, Maroko, Mavretanija, Oman, Uzbekistan, Katar, Sirska arabska republika, </w:t>
            </w:r>
            <w:r w:rsidRPr="00711D98">
              <w:rPr>
                <w:rFonts w:ascii="Arial" w:hAnsi="Arial" w:cs="Arial"/>
                <w:sz w:val="20"/>
                <w:szCs w:val="20"/>
              </w:rPr>
              <w:t>Kirgizistan,</w:t>
            </w:r>
            <w:r w:rsidRPr="00CA6C5A">
              <w:rPr>
                <w:rFonts w:ascii="Arial" w:hAnsi="Arial" w:cs="Arial"/>
                <w:sz w:val="20"/>
                <w:szCs w:val="20"/>
              </w:rPr>
              <w:t xml:space="preserve"> Somalija, Sudan, Tunizija, Ukrajina in Jemen. V tem </w:t>
            </w:r>
            <w:proofErr w:type="spellStart"/>
            <w:r w:rsidRPr="00CA6C5A">
              <w:rPr>
                <w:rFonts w:ascii="Arial" w:hAnsi="Arial" w:cs="Arial"/>
                <w:sz w:val="20"/>
                <w:szCs w:val="20"/>
              </w:rPr>
              <w:t>radiofrekvenčnem</w:t>
            </w:r>
            <w:proofErr w:type="spellEnd"/>
            <w:r w:rsidRPr="00CA6C5A">
              <w:rPr>
                <w:rFonts w:ascii="Arial" w:hAnsi="Arial" w:cs="Arial"/>
                <w:sz w:val="20"/>
                <w:szCs w:val="20"/>
              </w:rPr>
              <w:t xml:space="preserve"> pasu postaje v radioamaterski storitvi ne smejo povzročati škodljivega motenja ali zahtevati zaščite pred postajami v zrakoplovni </w:t>
            </w:r>
            <w:proofErr w:type="spellStart"/>
            <w:r w:rsidRPr="00CA6C5A">
              <w:rPr>
                <w:rFonts w:ascii="Arial" w:hAnsi="Arial" w:cs="Arial"/>
                <w:sz w:val="20"/>
                <w:szCs w:val="20"/>
              </w:rPr>
              <w:t>radionavigacijski</w:t>
            </w:r>
            <w:proofErr w:type="spellEnd"/>
            <w:r w:rsidRPr="00CA6C5A">
              <w:rPr>
                <w:rFonts w:ascii="Arial" w:hAnsi="Arial" w:cs="Arial"/>
                <w:sz w:val="20"/>
                <w:szCs w:val="20"/>
              </w:rPr>
              <w:t xml:space="preserve"> storitvi.</w:t>
            </w:r>
            <w:r w:rsidR="003D1FA9" w:rsidRPr="00CA6C5A">
              <w:rPr>
                <w:rFonts w:ascii="Arial" w:hAnsi="Arial" w:cs="Arial"/>
                <w:sz w:val="20"/>
                <w:szCs w:val="20"/>
              </w:rPr>
              <w:t xml:space="preserve"> (WRC-12)</w:t>
            </w:r>
          </w:p>
        </w:tc>
      </w:tr>
      <w:tr w:rsidR="00664A15" w:rsidRPr="00CA6C5A" w14:paraId="6BF88C81" w14:textId="77777777" w:rsidTr="002A74E2">
        <w:tc>
          <w:tcPr>
            <w:tcW w:w="5000" w:type="pct"/>
          </w:tcPr>
          <w:p w14:paraId="1193BE4F" w14:textId="67A82FDD" w:rsidR="00664A15" w:rsidRPr="00CA6C5A" w:rsidRDefault="00664A15" w:rsidP="0017285E">
            <w:pPr>
              <w:autoSpaceDE w:val="0"/>
              <w:adjustRightInd w:val="0"/>
              <w:spacing w:line="240" w:lineRule="atLeast"/>
              <w:jc w:val="both"/>
              <w:rPr>
                <w:rFonts w:ascii="Arial" w:hAnsi="Arial" w:cs="Arial"/>
                <w:sz w:val="20"/>
                <w:szCs w:val="20"/>
              </w:rPr>
            </w:pPr>
            <w:r w:rsidRPr="00CA6C5A">
              <w:rPr>
                <w:rFonts w:ascii="Arial" w:hAnsi="Arial" w:cs="Arial"/>
                <w:b/>
                <w:sz w:val="20"/>
                <w:szCs w:val="20"/>
              </w:rPr>
              <w:t>5.82</w:t>
            </w:r>
            <w:r w:rsidRPr="00CA6C5A">
              <w:rPr>
                <w:rFonts w:ascii="Arial" w:hAnsi="Arial" w:cs="Arial"/>
                <w:sz w:val="20"/>
                <w:szCs w:val="20"/>
              </w:rPr>
              <w:tab/>
              <w:t xml:space="preserve">V pomorski mobilni storitvi se radijska frekvenca 490 kHz uporablja </w:t>
            </w:r>
            <w:r w:rsidR="0017285E">
              <w:rPr>
                <w:rFonts w:ascii="Arial" w:hAnsi="Arial" w:cs="Arial"/>
                <w:sz w:val="20"/>
                <w:szCs w:val="20"/>
              </w:rPr>
              <w:t>le</w:t>
            </w:r>
            <w:r w:rsidR="0017285E" w:rsidRPr="00CA6C5A">
              <w:rPr>
                <w:rFonts w:ascii="Arial" w:hAnsi="Arial" w:cs="Arial"/>
                <w:sz w:val="20"/>
                <w:szCs w:val="20"/>
              </w:rPr>
              <w:t xml:space="preserve"> </w:t>
            </w:r>
            <w:r w:rsidRPr="00CA6C5A">
              <w:rPr>
                <w:rFonts w:ascii="Arial" w:hAnsi="Arial" w:cs="Arial"/>
                <w:sz w:val="20"/>
                <w:szCs w:val="20"/>
              </w:rPr>
              <w:t xml:space="preserve">za to, da obalne postaje po ozkopasovni telegrafiji z neposrednim tiskanjem pošiljajo plovilom navigacijska in meteorološka opozorila ter nujne informacije. Pogoji za uporabo radijske frekvence 490 kHz so predpisani v </w:t>
            </w:r>
            <w:r w:rsidRPr="00CA6C5A">
              <w:rPr>
                <w:rFonts w:ascii="Arial" w:hAnsi="Arial" w:cs="Arial"/>
                <w:b/>
                <w:sz w:val="20"/>
                <w:szCs w:val="20"/>
              </w:rPr>
              <w:t>31.</w:t>
            </w:r>
            <w:r w:rsidRPr="00CA6C5A">
              <w:rPr>
                <w:rFonts w:ascii="Arial" w:hAnsi="Arial" w:cs="Arial"/>
                <w:sz w:val="20"/>
                <w:szCs w:val="20"/>
              </w:rPr>
              <w:t xml:space="preserve"> in </w:t>
            </w:r>
            <w:r w:rsidRPr="00CA6C5A">
              <w:rPr>
                <w:rFonts w:ascii="Arial" w:hAnsi="Arial" w:cs="Arial"/>
                <w:b/>
                <w:sz w:val="20"/>
                <w:szCs w:val="20"/>
              </w:rPr>
              <w:t>52. členu</w:t>
            </w:r>
            <w:r w:rsidR="00AE0FF7" w:rsidRPr="00CA6C5A">
              <w:rPr>
                <w:rFonts w:ascii="Arial" w:hAnsi="Arial" w:cs="Arial"/>
                <w:sz w:val="20"/>
                <w:szCs w:val="20"/>
              </w:rPr>
              <w:t xml:space="preserve"> Pravilnika o </w:t>
            </w:r>
            <w:proofErr w:type="spellStart"/>
            <w:r w:rsidR="00AE0FF7" w:rsidRPr="00CA6C5A">
              <w:rPr>
                <w:rFonts w:ascii="Arial" w:hAnsi="Arial" w:cs="Arial"/>
                <w:sz w:val="20"/>
                <w:szCs w:val="20"/>
              </w:rPr>
              <w:t>radiokomunikacijah</w:t>
            </w:r>
            <w:proofErr w:type="spellEnd"/>
            <w:r w:rsidR="00AE0FF7" w:rsidRPr="00CA6C5A">
              <w:rPr>
                <w:rFonts w:ascii="Arial" w:hAnsi="Arial" w:cs="Arial"/>
                <w:sz w:val="20"/>
                <w:szCs w:val="20"/>
              </w:rPr>
              <w:t xml:space="preserve"> ITU (v nadalj</w:t>
            </w:r>
            <w:r w:rsidR="009C083F">
              <w:rPr>
                <w:rFonts w:ascii="Arial" w:hAnsi="Arial" w:cs="Arial"/>
                <w:sz w:val="20"/>
                <w:szCs w:val="20"/>
              </w:rPr>
              <w:t>nj</w:t>
            </w:r>
            <w:r w:rsidR="00AE0FF7" w:rsidRPr="00CA6C5A">
              <w:rPr>
                <w:rFonts w:ascii="Arial" w:hAnsi="Arial" w:cs="Arial"/>
                <w:sz w:val="20"/>
                <w:szCs w:val="20"/>
              </w:rPr>
              <w:t>e</w:t>
            </w:r>
            <w:r w:rsidR="009C083F">
              <w:rPr>
                <w:rFonts w:ascii="Arial" w:hAnsi="Arial" w:cs="Arial"/>
                <w:sz w:val="20"/>
                <w:szCs w:val="20"/>
              </w:rPr>
              <w:t>m besedilu</w:t>
            </w:r>
            <w:r w:rsidR="00AE0FF7" w:rsidRPr="00CA6C5A">
              <w:rPr>
                <w:rFonts w:ascii="Arial" w:hAnsi="Arial" w:cs="Arial"/>
                <w:sz w:val="20"/>
                <w:szCs w:val="20"/>
              </w:rPr>
              <w:t xml:space="preserve">: </w:t>
            </w:r>
            <w:r w:rsidR="00AE0FF7" w:rsidRPr="00EF2076">
              <w:rPr>
                <w:rFonts w:ascii="Arial" w:hAnsi="Arial" w:cs="Arial"/>
                <w:sz w:val="20"/>
                <w:szCs w:val="20"/>
              </w:rPr>
              <w:t>RR)</w:t>
            </w:r>
            <w:r w:rsidRPr="00CA6C5A">
              <w:rPr>
                <w:rFonts w:ascii="Arial" w:hAnsi="Arial" w:cs="Arial"/>
                <w:sz w:val="20"/>
                <w:szCs w:val="20"/>
              </w:rPr>
              <w:t xml:space="preserve">. Uprave morajo zagotoviti, da uporaba </w:t>
            </w:r>
            <w:proofErr w:type="spellStart"/>
            <w:r w:rsidRPr="00CA6C5A">
              <w:rPr>
                <w:rFonts w:ascii="Arial" w:hAnsi="Arial" w:cs="Arial"/>
                <w:sz w:val="20"/>
                <w:szCs w:val="20"/>
              </w:rPr>
              <w:t>radiofrekvenčnega</w:t>
            </w:r>
            <w:proofErr w:type="spellEnd"/>
            <w:r w:rsidRPr="00CA6C5A">
              <w:rPr>
                <w:rFonts w:ascii="Arial" w:hAnsi="Arial" w:cs="Arial"/>
                <w:sz w:val="20"/>
                <w:szCs w:val="20"/>
              </w:rPr>
              <w:t xml:space="preserve"> pasu 415–495 kHz za zrakoplovno </w:t>
            </w:r>
            <w:proofErr w:type="spellStart"/>
            <w:r w:rsidRPr="00CA6C5A">
              <w:rPr>
                <w:rFonts w:ascii="Arial" w:hAnsi="Arial" w:cs="Arial"/>
                <w:sz w:val="20"/>
                <w:szCs w:val="20"/>
              </w:rPr>
              <w:t>radionavigacijsko</w:t>
            </w:r>
            <w:proofErr w:type="spellEnd"/>
            <w:r w:rsidRPr="00CA6C5A">
              <w:rPr>
                <w:rFonts w:ascii="Arial" w:hAnsi="Arial" w:cs="Arial"/>
                <w:sz w:val="20"/>
                <w:szCs w:val="20"/>
              </w:rPr>
              <w:t xml:space="preserve"> storitev ne povzroča škodljivega motenja radijsk</w:t>
            </w:r>
            <w:r w:rsidR="00F24F10" w:rsidRPr="00CA6C5A">
              <w:rPr>
                <w:rFonts w:ascii="Arial" w:hAnsi="Arial" w:cs="Arial"/>
                <w:sz w:val="20"/>
                <w:szCs w:val="20"/>
              </w:rPr>
              <w:t>e</w:t>
            </w:r>
            <w:r w:rsidRPr="00CA6C5A">
              <w:rPr>
                <w:rFonts w:ascii="Arial" w:hAnsi="Arial" w:cs="Arial"/>
                <w:sz w:val="20"/>
                <w:szCs w:val="20"/>
              </w:rPr>
              <w:t xml:space="preserve"> frekvenc</w:t>
            </w:r>
            <w:r w:rsidR="00F24F10" w:rsidRPr="00CA6C5A">
              <w:rPr>
                <w:rFonts w:ascii="Arial" w:hAnsi="Arial" w:cs="Arial"/>
                <w:sz w:val="20"/>
                <w:szCs w:val="20"/>
              </w:rPr>
              <w:t>e</w:t>
            </w:r>
            <w:r w:rsidRPr="00CA6C5A">
              <w:rPr>
                <w:rFonts w:ascii="Arial" w:hAnsi="Arial" w:cs="Arial"/>
                <w:sz w:val="20"/>
                <w:szCs w:val="20"/>
              </w:rPr>
              <w:t xml:space="preserve"> 490 kHz. Uporaba </w:t>
            </w:r>
            <w:proofErr w:type="spellStart"/>
            <w:r w:rsidRPr="00CA6C5A">
              <w:rPr>
                <w:rFonts w:ascii="Arial" w:hAnsi="Arial" w:cs="Arial"/>
                <w:sz w:val="20"/>
                <w:szCs w:val="20"/>
              </w:rPr>
              <w:t>radiofrekvenčnega</w:t>
            </w:r>
            <w:proofErr w:type="spellEnd"/>
            <w:r w:rsidRPr="00CA6C5A">
              <w:rPr>
                <w:rFonts w:ascii="Arial" w:hAnsi="Arial" w:cs="Arial"/>
                <w:sz w:val="20"/>
                <w:szCs w:val="20"/>
              </w:rPr>
              <w:t xml:space="preserve"> pasu 472–479 kHz za radioamatersko storitev ne sme povzročati škodljivega motenja frekvenc</w:t>
            </w:r>
            <w:r w:rsidR="00F24F10" w:rsidRPr="00CA6C5A">
              <w:rPr>
                <w:rFonts w:ascii="Arial" w:hAnsi="Arial" w:cs="Arial"/>
                <w:sz w:val="20"/>
                <w:szCs w:val="20"/>
              </w:rPr>
              <w:t>e</w:t>
            </w:r>
            <w:r w:rsidRPr="00CA6C5A">
              <w:rPr>
                <w:rFonts w:ascii="Arial" w:hAnsi="Arial" w:cs="Arial"/>
                <w:sz w:val="20"/>
                <w:szCs w:val="20"/>
              </w:rPr>
              <w:t xml:space="preserve"> 490 kHz. (WRC</w:t>
            </w:r>
            <w:r w:rsidRPr="00CA6C5A">
              <w:rPr>
                <w:rFonts w:ascii="Arial" w:hAnsi="Arial" w:cs="Arial"/>
                <w:sz w:val="20"/>
                <w:szCs w:val="20"/>
              </w:rPr>
              <w:noBreakHyphen/>
              <w:t>12)</w:t>
            </w:r>
          </w:p>
        </w:tc>
      </w:tr>
      <w:tr w:rsidR="00664A15" w:rsidRPr="00CA6C5A" w14:paraId="78FA2CDB" w14:textId="77777777" w:rsidTr="002A74E2">
        <w:tc>
          <w:tcPr>
            <w:tcW w:w="5000" w:type="pct"/>
          </w:tcPr>
          <w:p w14:paraId="1F6F8D54" w14:textId="5D80486E" w:rsidR="00330DF5" w:rsidRPr="0051464D" w:rsidRDefault="00664A15" w:rsidP="00330DF5">
            <w:pPr>
              <w:pStyle w:val="Note"/>
              <w:rPr>
                <w:rFonts w:cs="Arial"/>
                <w:sz w:val="20"/>
                <w:lang w:val="sl-SI"/>
              </w:rPr>
            </w:pPr>
            <w:bookmarkStart w:id="5" w:name="_Hlk36726523"/>
            <w:r w:rsidRPr="0051464D">
              <w:rPr>
                <w:rFonts w:cs="Arial"/>
                <w:b/>
                <w:sz w:val="20"/>
                <w:lang w:val="sl-SI"/>
              </w:rPr>
              <w:t>5.82C</w:t>
            </w:r>
            <w:bookmarkEnd w:id="5"/>
            <w:r w:rsidRPr="0051464D">
              <w:rPr>
                <w:rFonts w:cs="Arial"/>
                <w:sz w:val="20"/>
                <w:lang w:val="sl-SI"/>
              </w:rPr>
              <w:tab/>
            </w:r>
            <w:proofErr w:type="spellStart"/>
            <w:r w:rsidRPr="0051464D">
              <w:rPr>
                <w:rFonts w:cs="Arial"/>
                <w:sz w:val="20"/>
                <w:lang w:val="sl-SI"/>
              </w:rPr>
              <w:t>Radiofrekvenčni</w:t>
            </w:r>
            <w:proofErr w:type="spellEnd"/>
            <w:r w:rsidRPr="0051464D">
              <w:rPr>
                <w:rFonts w:cs="Arial"/>
                <w:sz w:val="20"/>
                <w:lang w:val="sl-SI"/>
              </w:rPr>
              <w:t xml:space="preserve"> pas 495</w:t>
            </w:r>
            <w:r w:rsidR="00047DED" w:rsidRPr="0051464D">
              <w:rPr>
                <w:rFonts w:cs="Arial"/>
                <w:sz w:val="20"/>
                <w:lang w:val="sl-SI"/>
              </w:rPr>
              <w:t>–</w:t>
            </w:r>
            <w:r w:rsidRPr="0051464D">
              <w:rPr>
                <w:rFonts w:cs="Arial"/>
                <w:sz w:val="20"/>
                <w:lang w:val="sl-SI"/>
              </w:rPr>
              <w:t>505 kHz se uporablja za mednarodn</w:t>
            </w:r>
            <w:r w:rsidR="00343D56" w:rsidRPr="0051464D">
              <w:rPr>
                <w:rFonts w:cs="Arial"/>
                <w:sz w:val="20"/>
                <w:lang w:val="sl-SI"/>
              </w:rPr>
              <w:t>i</w:t>
            </w:r>
            <w:r w:rsidRPr="0051464D">
              <w:rPr>
                <w:rFonts w:cs="Arial"/>
                <w:sz w:val="20"/>
                <w:lang w:val="sl-SI"/>
              </w:rPr>
              <w:t xml:space="preserve"> sistem</w:t>
            </w:r>
            <w:r w:rsidR="001D1998" w:rsidRPr="0051464D">
              <w:rPr>
                <w:rFonts w:cs="Arial"/>
                <w:sz w:val="20"/>
                <w:lang w:val="sl-SI"/>
              </w:rPr>
              <w:t xml:space="preserve"> NAVDAT</w:t>
            </w:r>
            <w:r w:rsidR="005E36B5" w:rsidRPr="0051464D">
              <w:rPr>
                <w:rFonts w:cs="Arial"/>
                <w:sz w:val="20"/>
                <w:lang w:val="sl-SI"/>
              </w:rPr>
              <w:t>,</w:t>
            </w:r>
            <w:r w:rsidRPr="0051464D">
              <w:rPr>
                <w:rFonts w:cs="Arial"/>
                <w:sz w:val="20"/>
                <w:lang w:val="sl-SI"/>
              </w:rPr>
              <w:t xml:space="preserve"> k</w:t>
            </w:r>
            <w:r w:rsidR="009679AB">
              <w:rPr>
                <w:rFonts w:cs="Arial"/>
                <w:sz w:val="20"/>
                <w:lang w:val="sl-SI"/>
              </w:rPr>
              <w:t>ak</w:t>
            </w:r>
            <w:r w:rsidRPr="0051464D">
              <w:rPr>
                <w:rFonts w:cs="Arial"/>
                <w:sz w:val="20"/>
                <w:lang w:val="sl-SI"/>
              </w:rPr>
              <w:t>o</w:t>
            </w:r>
            <w:r w:rsidR="009679AB">
              <w:rPr>
                <w:rFonts w:cs="Arial"/>
                <w:sz w:val="20"/>
                <w:lang w:val="sl-SI"/>
              </w:rPr>
              <w:t>r</w:t>
            </w:r>
            <w:r w:rsidRPr="0051464D">
              <w:rPr>
                <w:rFonts w:cs="Arial"/>
                <w:sz w:val="20"/>
                <w:lang w:val="sl-SI"/>
              </w:rPr>
              <w:t xml:space="preserve"> je določeno v </w:t>
            </w:r>
            <w:r w:rsidR="009679AB">
              <w:rPr>
                <w:rFonts w:cs="Arial"/>
                <w:sz w:val="20"/>
                <w:lang w:val="sl-SI"/>
              </w:rPr>
              <w:t>najnovejši</w:t>
            </w:r>
            <w:r w:rsidR="009679AB" w:rsidRPr="0051464D">
              <w:rPr>
                <w:rFonts w:cs="Arial"/>
                <w:sz w:val="20"/>
                <w:lang w:val="sl-SI"/>
              </w:rPr>
              <w:t xml:space="preserve"> </w:t>
            </w:r>
            <w:r w:rsidR="00AE2E87" w:rsidRPr="0051464D">
              <w:rPr>
                <w:rFonts w:cs="Arial"/>
                <w:sz w:val="20"/>
                <w:lang w:val="sl-SI"/>
              </w:rPr>
              <w:t xml:space="preserve">različici </w:t>
            </w:r>
            <w:r w:rsidRPr="0051464D">
              <w:rPr>
                <w:rFonts w:cs="Arial"/>
                <w:b/>
                <w:sz w:val="20"/>
                <w:lang w:val="sl-SI"/>
              </w:rPr>
              <w:t>priporočila ITU-R M</w:t>
            </w:r>
            <w:r w:rsidR="00AE0FF7" w:rsidRPr="0051464D">
              <w:rPr>
                <w:rFonts w:cs="Arial"/>
                <w:b/>
                <w:sz w:val="20"/>
                <w:lang w:val="sl-SI"/>
              </w:rPr>
              <w:t>.</w:t>
            </w:r>
            <w:r w:rsidRPr="0051464D">
              <w:rPr>
                <w:rFonts w:cs="Arial"/>
                <w:b/>
                <w:sz w:val="20"/>
                <w:lang w:val="sl-SI"/>
              </w:rPr>
              <w:t>2010</w:t>
            </w:r>
            <w:r w:rsidRPr="0051464D">
              <w:rPr>
                <w:rFonts w:cs="Arial"/>
                <w:sz w:val="20"/>
                <w:lang w:val="sl-SI"/>
              </w:rPr>
              <w:t xml:space="preserve">. </w:t>
            </w:r>
            <w:r w:rsidR="001D1998" w:rsidRPr="0051464D">
              <w:rPr>
                <w:rFonts w:cs="Arial"/>
                <w:sz w:val="20"/>
                <w:lang w:val="sl-SI"/>
              </w:rPr>
              <w:t>O</w:t>
            </w:r>
            <w:r w:rsidRPr="0051464D">
              <w:rPr>
                <w:rFonts w:cs="Arial"/>
                <w:sz w:val="20"/>
                <w:lang w:val="sl-SI"/>
              </w:rPr>
              <w:t xml:space="preserve">ddajne postaje </w:t>
            </w:r>
            <w:r w:rsidR="001D1998" w:rsidRPr="0051464D">
              <w:rPr>
                <w:rFonts w:cs="Arial"/>
                <w:sz w:val="20"/>
                <w:lang w:val="sl-SI"/>
              </w:rPr>
              <w:t xml:space="preserve">NAVDAT </w:t>
            </w:r>
            <w:r w:rsidRPr="0051464D">
              <w:rPr>
                <w:rFonts w:cs="Arial"/>
                <w:sz w:val="20"/>
                <w:lang w:val="sl-SI"/>
              </w:rPr>
              <w:t xml:space="preserve">so omejene na obalne postaje. (WRC-19) </w:t>
            </w:r>
          </w:p>
          <w:p w14:paraId="39331D5C" w14:textId="3A36FFEA" w:rsidR="00330DF5" w:rsidRPr="00E37339" w:rsidRDefault="00CA243E" w:rsidP="00CA243E">
            <w:pPr>
              <w:pStyle w:val="Note"/>
              <w:jc w:val="both"/>
              <w:rPr>
                <w:rFonts w:cs="Arial"/>
                <w:sz w:val="20"/>
                <w:lang w:val="sl-SI"/>
              </w:rPr>
            </w:pPr>
            <w:r w:rsidRPr="0051464D">
              <w:rPr>
                <w:rFonts w:cs="Arial"/>
                <w:b/>
                <w:sz w:val="20"/>
                <w:lang w:val="sl-SI"/>
              </w:rPr>
              <w:t>5.82D</w:t>
            </w:r>
            <w:r w:rsidRPr="0051464D">
              <w:rPr>
                <w:rFonts w:cs="Arial"/>
                <w:sz w:val="20"/>
                <w:lang w:val="sl-SI"/>
              </w:rPr>
              <w:tab/>
              <w:t xml:space="preserve">Pri vzpostavljanju obalnih postaj v sistemu NAVDAT na frekvencah 500 kHz in </w:t>
            </w:r>
            <w:r w:rsidRPr="00A11C5A">
              <w:rPr>
                <w:rFonts w:cs="Arial"/>
                <w:sz w:val="20"/>
                <w:lang w:val="sl-SI"/>
              </w:rPr>
              <w:t>422</w:t>
            </w:r>
            <w:r w:rsidRPr="00AC7859">
              <w:rPr>
                <w:rFonts w:cs="Arial"/>
                <w:sz w:val="20"/>
                <w:lang w:val="sl-SI"/>
              </w:rPr>
              <w:t>6</w:t>
            </w:r>
            <w:r w:rsidRPr="0051464D">
              <w:rPr>
                <w:rFonts w:cs="Arial"/>
                <w:sz w:val="20"/>
                <w:lang w:val="sl-SI"/>
              </w:rPr>
              <w:t xml:space="preserve"> kHz so pogoji za uporabo teh frekvenc predpisani v </w:t>
            </w:r>
            <w:r w:rsidRPr="0051464D">
              <w:rPr>
                <w:rFonts w:cs="Arial"/>
                <w:b/>
                <w:sz w:val="20"/>
                <w:lang w:val="sl-SI"/>
              </w:rPr>
              <w:t>31.</w:t>
            </w:r>
            <w:r w:rsidRPr="0051464D">
              <w:rPr>
                <w:rFonts w:cs="Arial"/>
                <w:sz w:val="20"/>
                <w:lang w:val="sl-SI"/>
              </w:rPr>
              <w:t xml:space="preserve"> in </w:t>
            </w:r>
            <w:r w:rsidRPr="0051464D">
              <w:rPr>
                <w:rFonts w:cs="Arial"/>
                <w:b/>
                <w:sz w:val="20"/>
                <w:lang w:val="sl-SI"/>
              </w:rPr>
              <w:t>52. členu</w:t>
            </w:r>
            <w:r w:rsidRPr="0051464D">
              <w:rPr>
                <w:rFonts w:cs="Arial"/>
                <w:sz w:val="20"/>
                <w:lang w:val="sl-SI"/>
              </w:rPr>
              <w:t xml:space="preserve"> RR. Upravam </w:t>
            </w:r>
            <w:r w:rsidRPr="009A13A6">
              <w:rPr>
                <w:rFonts w:cs="Arial"/>
                <w:sz w:val="20"/>
                <w:lang w:val="sl-SI"/>
              </w:rPr>
              <w:t>zelo priporoča</w:t>
            </w:r>
            <w:r w:rsidR="009A13A6" w:rsidRPr="00A11C5A">
              <w:rPr>
                <w:rFonts w:cs="Arial"/>
                <w:sz w:val="20"/>
                <w:lang w:val="sl-SI"/>
              </w:rPr>
              <w:t>mo</w:t>
            </w:r>
            <w:r w:rsidRPr="00A11C5A">
              <w:rPr>
                <w:rFonts w:cs="Arial"/>
                <w:sz w:val="20"/>
                <w:lang w:val="sl-SI"/>
              </w:rPr>
              <w:t>,</w:t>
            </w:r>
            <w:r w:rsidRPr="0051464D">
              <w:rPr>
                <w:rFonts w:cs="Arial"/>
                <w:sz w:val="20"/>
                <w:lang w:val="sl-SI"/>
              </w:rPr>
              <w:t xml:space="preserve"> da uskladijo obratovalne zmogljivosti sistemov NAVDAT v skladu s </w:t>
            </w:r>
            <w:r w:rsidRPr="00EF2076">
              <w:rPr>
                <w:rFonts w:cs="Arial"/>
                <w:sz w:val="20"/>
                <w:lang w:val="sl-SI"/>
              </w:rPr>
              <w:t xml:space="preserve">postopki Mednarodne pomorske organizacije (IMO) (glejte </w:t>
            </w:r>
            <w:r w:rsidRPr="00EF2076">
              <w:rPr>
                <w:rFonts w:cs="Arial"/>
                <w:b/>
                <w:sz w:val="20"/>
                <w:lang w:val="sl-SI"/>
              </w:rPr>
              <w:t>resolucijo 364</w:t>
            </w:r>
            <w:r w:rsidRPr="00EF2076">
              <w:rPr>
                <w:rFonts w:cs="Arial"/>
                <w:sz w:val="20"/>
                <w:lang w:val="sl-SI"/>
              </w:rPr>
              <w:t xml:space="preserve"> (</w:t>
            </w:r>
            <w:r w:rsidR="00117CF2" w:rsidRPr="00EF2076">
              <w:rPr>
                <w:rFonts w:cs="Arial"/>
                <w:sz w:val="20"/>
                <w:lang w:val="sl-SI"/>
              </w:rPr>
              <w:t>WRC-2</w:t>
            </w:r>
            <w:r w:rsidRPr="00EF2076">
              <w:rPr>
                <w:rFonts w:cs="Arial"/>
                <w:sz w:val="20"/>
                <w:lang w:val="sl-SI"/>
              </w:rPr>
              <w:t xml:space="preserve">3)). </w:t>
            </w:r>
            <w:r w:rsidRPr="00E37339">
              <w:rPr>
                <w:rFonts w:cs="Arial"/>
                <w:sz w:val="20"/>
                <w:lang w:val="sl-SI"/>
              </w:rPr>
              <w:t>(</w:t>
            </w:r>
            <w:r w:rsidR="00117CF2" w:rsidRPr="00E37339">
              <w:rPr>
                <w:rFonts w:cs="Arial"/>
                <w:sz w:val="20"/>
                <w:lang w:val="sl-SI"/>
              </w:rPr>
              <w:t>WRC-2</w:t>
            </w:r>
            <w:r w:rsidRPr="00E37339">
              <w:rPr>
                <w:rFonts w:cs="Arial"/>
                <w:sz w:val="20"/>
                <w:lang w:val="sl-SI"/>
              </w:rPr>
              <w:t>3)</w:t>
            </w:r>
          </w:p>
        </w:tc>
      </w:tr>
      <w:tr w:rsidR="00664A15" w:rsidRPr="00CA6C5A" w14:paraId="4C1F13C1" w14:textId="77777777" w:rsidTr="002A74E2">
        <w:tc>
          <w:tcPr>
            <w:tcW w:w="5000" w:type="pct"/>
          </w:tcPr>
          <w:p w14:paraId="3097D6FA" w14:textId="3490DC96" w:rsidR="00664A15" w:rsidRPr="00CA6C5A" w:rsidRDefault="00664A15" w:rsidP="00AE0FF7">
            <w:pPr>
              <w:autoSpaceDE w:val="0"/>
              <w:adjustRightInd w:val="0"/>
              <w:spacing w:line="240" w:lineRule="atLeast"/>
              <w:jc w:val="both"/>
              <w:rPr>
                <w:rFonts w:ascii="Arial" w:hAnsi="Arial" w:cs="Arial"/>
                <w:sz w:val="20"/>
                <w:szCs w:val="20"/>
              </w:rPr>
            </w:pPr>
            <w:r w:rsidRPr="00CA6C5A">
              <w:rPr>
                <w:rFonts w:ascii="Arial" w:hAnsi="Arial" w:cs="Arial"/>
                <w:b/>
                <w:sz w:val="20"/>
                <w:szCs w:val="20"/>
              </w:rPr>
              <w:t>5.84</w:t>
            </w:r>
            <w:r w:rsidRPr="00CA6C5A">
              <w:rPr>
                <w:rFonts w:ascii="Arial" w:hAnsi="Arial" w:cs="Arial"/>
                <w:sz w:val="20"/>
                <w:szCs w:val="20"/>
              </w:rPr>
              <w:tab/>
              <w:t xml:space="preserve">Pogoji za uporabo radijske frekvence 518 kHz za pomorsko mobilno storitev so predpisani v </w:t>
            </w:r>
            <w:r w:rsidRPr="00CA6C5A">
              <w:rPr>
                <w:rFonts w:ascii="Arial" w:hAnsi="Arial" w:cs="Arial"/>
                <w:b/>
                <w:sz w:val="20"/>
                <w:szCs w:val="20"/>
              </w:rPr>
              <w:t>31.</w:t>
            </w:r>
            <w:r w:rsidRPr="00CA6C5A">
              <w:rPr>
                <w:rFonts w:ascii="Arial" w:hAnsi="Arial" w:cs="Arial"/>
                <w:sz w:val="20"/>
                <w:szCs w:val="20"/>
              </w:rPr>
              <w:t xml:space="preserve"> in </w:t>
            </w:r>
            <w:r w:rsidRPr="00CA6C5A">
              <w:rPr>
                <w:rFonts w:ascii="Arial" w:hAnsi="Arial" w:cs="Arial"/>
                <w:b/>
                <w:sz w:val="20"/>
                <w:szCs w:val="20"/>
              </w:rPr>
              <w:t>52. členu</w:t>
            </w:r>
            <w:r w:rsidR="00AE0FF7" w:rsidRPr="00CA6C5A">
              <w:rPr>
                <w:rFonts w:ascii="Arial" w:hAnsi="Arial" w:cs="Arial"/>
                <w:b/>
                <w:sz w:val="20"/>
                <w:szCs w:val="20"/>
              </w:rPr>
              <w:t xml:space="preserve"> </w:t>
            </w:r>
            <w:r w:rsidR="00AE0FF7" w:rsidRPr="00CA6C5A">
              <w:rPr>
                <w:rFonts w:ascii="Arial" w:hAnsi="Arial" w:cs="Arial"/>
                <w:sz w:val="20"/>
                <w:szCs w:val="20"/>
              </w:rPr>
              <w:t>RR.</w:t>
            </w:r>
            <w:r w:rsidRPr="00CA6C5A">
              <w:rPr>
                <w:rFonts w:ascii="Arial" w:hAnsi="Arial" w:cs="Arial"/>
                <w:sz w:val="20"/>
                <w:szCs w:val="20"/>
              </w:rPr>
              <w:t xml:space="preserve"> (WRC-07).</w:t>
            </w:r>
          </w:p>
        </w:tc>
      </w:tr>
      <w:tr w:rsidR="00664A15" w:rsidRPr="00EC00EC" w14:paraId="0FD4F522" w14:textId="77777777" w:rsidTr="002A74E2">
        <w:tc>
          <w:tcPr>
            <w:tcW w:w="5000" w:type="pct"/>
          </w:tcPr>
          <w:p w14:paraId="5F45B245" w14:textId="10271B6D" w:rsidR="00664A15" w:rsidRPr="00A80A8A" w:rsidRDefault="00664A15" w:rsidP="00EC00EC">
            <w:pPr>
              <w:autoSpaceDE w:val="0"/>
              <w:adjustRightInd w:val="0"/>
              <w:spacing w:line="240" w:lineRule="atLeast"/>
              <w:jc w:val="both"/>
              <w:rPr>
                <w:rFonts w:ascii="Arial" w:hAnsi="Arial" w:cs="Arial"/>
                <w:sz w:val="20"/>
                <w:szCs w:val="20"/>
              </w:rPr>
            </w:pPr>
            <w:r w:rsidRPr="00EC00EC">
              <w:rPr>
                <w:rFonts w:ascii="Arial" w:hAnsi="Arial" w:cs="Arial"/>
                <w:b/>
                <w:sz w:val="20"/>
                <w:szCs w:val="20"/>
              </w:rPr>
              <w:t>5.90</w:t>
            </w:r>
            <w:r w:rsidRPr="00EC00EC">
              <w:rPr>
                <w:rFonts w:ascii="Arial" w:hAnsi="Arial" w:cs="Arial"/>
                <w:sz w:val="20"/>
                <w:szCs w:val="20"/>
              </w:rPr>
              <w:tab/>
              <w:t xml:space="preserve">V </w:t>
            </w:r>
            <w:proofErr w:type="spellStart"/>
            <w:r w:rsidRPr="00EC00EC">
              <w:rPr>
                <w:rFonts w:ascii="Arial" w:hAnsi="Arial" w:cs="Arial"/>
                <w:sz w:val="20"/>
                <w:szCs w:val="20"/>
              </w:rPr>
              <w:t>radiofrekvenčnem</w:t>
            </w:r>
            <w:proofErr w:type="spellEnd"/>
            <w:r w:rsidRPr="00EC00EC">
              <w:rPr>
                <w:rFonts w:ascii="Arial" w:hAnsi="Arial" w:cs="Arial"/>
                <w:sz w:val="20"/>
                <w:szCs w:val="20"/>
              </w:rPr>
              <w:t xml:space="preserve"> pasu 1605–1705 kHz radiodifuzne postaje v </w:t>
            </w:r>
            <w:r w:rsidRPr="004747C9">
              <w:rPr>
                <w:rFonts w:ascii="Arial" w:hAnsi="Arial" w:cs="Arial"/>
                <w:b/>
                <w:sz w:val="20"/>
                <w:szCs w:val="20"/>
              </w:rPr>
              <w:t>območju 2</w:t>
            </w:r>
            <w:r w:rsidRPr="00390CE3">
              <w:rPr>
                <w:rFonts w:ascii="Arial" w:hAnsi="Arial" w:cs="Arial"/>
                <w:sz w:val="20"/>
                <w:szCs w:val="20"/>
              </w:rPr>
              <w:t xml:space="preserve"> je </w:t>
            </w:r>
            <w:r w:rsidRPr="00A80A8A">
              <w:rPr>
                <w:rFonts w:ascii="Arial" w:hAnsi="Arial" w:cs="Arial"/>
                <w:sz w:val="20"/>
                <w:szCs w:val="20"/>
              </w:rPr>
              <w:t>delovanj</w:t>
            </w:r>
            <w:r w:rsidR="00EC00EC">
              <w:rPr>
                <w:rFonts w:ascii="Arial" w:hAnsi="Arial" w:cs="Arial"/>
                <w:sz w:val="20"/>
                <w:szCs w:val="20"/>
              </w:rPr>
              <w:t>e</w:t>
            </w:r>
            <w:r w:rsidRPr="00EC00EC">
              <w:rPr>
                <w:rFonts w:ascii="Arial" w:hAnsi="Arial" w:cs="Arial"/>
                <w:sz w:val="20"/>
                <w:szCs w:val="20"/>
              </w:rPr>
              <w:t xml:space="preserve"> pomorske mobilne postaje v </w:t>
            </w:r>
            <w:r w:rsidRPr="00EC00EC">
              <w:rPr>
                <w:rFonts w:ascii="Arial" w:hAnsi="Arial" w:cs="Arial"/>
                <w:b/>
                <w:sz w:val="20"/>
                <w:szCs w:val="20"/>
              </w:rPr>
              <w:t>območju</w:t>
            </w:r>
            <w:r w:rsidRPr="004747C9">
              <w:rPr>
                <w:rFonts w:ascii="Arial" w:hAnsi="Arial" w:cs="Arial"/>
                <w:b/>
                <w:sz w:val="20"/>
                <w:szCs w:val="20"/>
              </w:rPr>
              <w:t> 1</w:t>
            </w:r>
            <w:r w:rsidRPr="00390CE3">
              <w:rPr>
                <w:rFonts w:ascii="Arial" w:hAnsi="Arial" w:cs="Arial"/>
                <w:sz w:val="20"/>
                <w:szCs w:val="20"/>
              </w:rPr>
              <w:t xml:space="preserve"> omejeno na tisto, ki se zagotovi z razširjanjem talnega vala.</w:t>
            </w:r>
          </w:p>
        </w:tc>
      </w:tr>
      <w:tr w:rsidR="00664A15" w:rsidRPr="00CA6C5A" w14:paraId="08EE7AC4" w14:textId="77777777" w:rsidTr="002A74E2">
        <w:tc>
          <w:tcPr>
            <w:tcW w:w="5000" w:type="pct"/>
          </w:tcPr>
          <w:p w14:paraId="77CCDAB0" w14:textId="0BCF71BC" w:rsidR="00664A15" w:rsidRPr="00CA6C5A" w:rsidRDefault="00664A15" w:rsidP="00272AFD">
            <w:pPr>
              <w:autoSpaceDE w:val="0"/>
              <w:adjustRightInd w:val="0"/>
              <w:spacing w:line="240" w:lineRule="atLeast"/>
              <w:jc w:val="both"/>
              <w:rPr>
                <w:rFonts w:ascii="Arial" w:hAnsi="Arial" w:cs="Arial"/>
                <w:sz w:val="20"/>
                <w:szCs w:val="20"/>
              </w:rPr>
            </w:pPr>
            <w:r w:rsidRPr="00CA6C5A">
              <w:rPr>
                <w:rFonts w:ascii="Arial" w:hAnsi="Arial" w:cs="Arial"/>
                <w:b/>
                <w:sz w:val="20"/>
                <w:szCs w:val="20"/>
              </w:rPr>
              <w:t>5.92</w:t>
            </w:r>
            <w:r w:rsidRPr="00CA6C5A">
              <w:rPr>
                <w:rFonts w:ascii="Arial" w:hAnsi="Arial" w:cs="Arial"/>
                <w:sz w:val="20"/>
                <w:szCs w:val="20"/>
              </w:rPr>
              <w:tab/>
              <w:t xml:space="preserve">Nekatere države v </w:t>
            </w:r>
            <w:r w:rsidRPr="00CA6C5A">
              <w:rPr>
                <w:rFonts w:ascii="Arial" w:hAnsi="Arial" w:cs="Arial"/>
                <w:b/>
                <w:sz w:val="20"/>
                <w:szCs w:val="20"/>
              </w:rPr>
              <w:t>območju 1</w:t>
            </w:r>
            <w:r w:rsidRPr="00CA6C5A">
              <w:rPr>
                <w:rFonts w:ascii="Arial" w:hAnsi="Arial" w:cs="Arial"/>
                <w:sz w:val="20"/>
                <w:szCs w:val="20"/>
              </w:rPr>
              <w:t xml:space="preserve"> uporabljajo </w:t>
            </w:r>
            <w:proofErr w:type="spellStart"/>
            <w:r w:rsidRPr="00CA6C5A">
              <w:rPr>
                <w:rFonts w:ascii="Arial" w:hAnsi="Arial" w:cs="Arial"/>
                <w:sz w:val="20"/>
                <w:szCs w:val="20"/>
              </w:rPr>
              <w:t>radiodeterminacijske</w:t>
            </w:r>
            <w:proofErr w:type="spellEnd"/>
            <w:r w:rsidRPr="00CA6C5A">
              <w:rPr>
                <w:rFonts w:ascii="Arial" w:hAnsi="Arial" w:cs="Arial"/>
                <w:sz w:val="20"/>
                <w:szCs w:val="20"/>
              </w:rPr>
              <w:t xml:space="preserve"> sisteme v </w:t>
            </w:r>
            <w:proofErr w:type="spellStart"/>
            <w:r w:rsidRPr="00CA6C5A">
              <w:rPr>
                <w:rFonts w:ascii="Arial" w:hAnsi="Arial" w:cs="Arial"/>
                <w:sz w:val="20"/>
                <w:szCs w:val="20"/>
              </w:rPr>
              <w:t>radiofrekvenčnih</w:t>
            </w:r>
            <w:proofErr w:type="spellEnd"/>
            <w:r w:rsidRPr="00CA6C5A">
              <w:rPr>
                <w:rFonts w:ascii="Arial" w:hAnsi="Arial" w:cs="Arial"/>
                <w:sz w:val="20"/>
                <w:szCs w:val="20"/>
              </w:rPr>
              <w:t xml:space="preserve"> pasovih 1606,5–1625 kHz, 1635–1800 kHz, 1850–2160 kHz, 2194–2300 kHz, 2502–2850 kHz in 3500–3800 kHz v skladu </w:t>
            </w:r>
            <w:r w:rsidR="00272AFD">
              <w:rPr>
                <w:rFonts w:ascii="Arial" w:hAnsi="Arial" w:cs="Arial"/>
                <w:sz w:val="20"/>
                <w:szCs w:val="20"/>
              </w:rPr>
              <w:t>z dogovorom</w:t>
            </w:r>
            <w:r w:rsidRPr="00CA6C5A">
              <w:rPr>
                <w:rFonts w:ascii="Arial" w:hAnsi="Arial" w:cs="Arial"/>
                <w:sz w:val="20"/>
                <w:szCs w:val="20"/>
              </w:rPr>
              <w:t>, sklenjenim na podlagi</w:t>
            </w:r>
            <w:r w:rsidR="00967B80">
              <w:rPr>
                <w:rFonts w:ascii="Arial" w:hAnsi="Arial" w:cs="Arial"/>
                <w:sz w:val="20"/>
                <w:szCs w:val="20"/>
              </w:rPr>
              <w:t xml:space="preserve"> opombe</w:t>
            </w:r>
            <w:r w:rsidRPr="00CA6C5A">
              <w:rPr>
                <w:rFonts w:ascii="Arial" w:hAnsi="Arial" w:cs="Arial"/>
                <w:sz w:val="20"/>
                <w:szCs w:val="20"/>
              </w:rPr>
              <w:t xml:space="preserve"> </w:t>
            </w:r>
            <w:r w:rsidRPr="00CA6C5A">
              <w:rPr>
                <w:rFonts w:ascii="Arial" w:hAnsi="Arial" w:cs="Arial"/>
                <w:b/>
                <w:sz w:val="20"/>
                <w:szCs w:val="20"/>
              </w:rPr>
              <w:t>št. 9.21</w:t>
            </w:r>
            <w:r w:rsidRPr="00CA6C5A">
              <w:rPr>
                <w:rFonts w:ascii="Arial" w:hAnsi="Arial" w:cs="Arial"/>
                <w:sz w:val="20"/>
                <w:szCs w:val="20"/>
              </w:rPr>
              <w:t>. Sevana srednja moč teh postaj ne sme preseči 50 W.</w:t>
            </w:r>
          </w:p>
        </w:tc>
      </w:tr>
      <w:tr w:rsidR="00664A15" w:rsidRPr="00CA6C5A" w14:paraId="5217B11F" w14:textId="77777777" w:rsidTr="002A74E2">
        <w:tc>
          <w:tcPr>
            <w:tcW w:w="5000" w:type="pct"/>
          </w:tcPr>
          <w:p w14:paraId="3FE8692D" w14:textId="51B5ECF9" w:rsidR="00664A15" w:rsidRPr="00CA6C5A" w:rsidRDefault="00664A15" w:rsidP="00AE0FF7">
            <w:pPr>
              <w:autoSpaceDE w:val="0"/>
              <w:adjustRightInd w:val="0"/>
              <w:spacing w:line="240" w:lineRule="atLeast"/>
              <w:jc w:val="both"/>
              <w:rPr>
                <w:rFonts w:ascii="Arial" w:hAnsi="Arial" w:cs="Arial"/>
                <w:b/>
                <w:bCs/>
                <w:snapToGrid w:val="0"/>
                <w:sz w:val="20"/>
                <w:szCs w:val="20"/>
                <w:lang w:eastAsia="en-GB"/>
              </w:rPr>
            </w:pPr>
            <w:r w:rsidRPr="00CA6C5A">
              <w:rPr>
                <w:rFonts w:ascii="Arial" w:hAnsi="Arial" w:cs="Arial"/>
                <w:b/>
                <w:sz w:val="20"/>
                <w:szCs w:val="20"/>
              </w:rPr>
              <w:t>5.99</w:t>
            </w:r>
            <w:r w:rsidRPr="00CA6C5A">
              <w:rPr>
                <w:rFonts w:ascii="Arial" w:hAnsi="Arial" w:cs="Arial"/>
                <w:sz w:val="20"/>
                <w:szCs w:val="20"/>
              </w:rPr>
              <w:tab/>
              <w:t>Dodatna razporeditev: Savdska Arabija, Avstrija,</w:t>
            </w:r>
            <w:r w:rsidR="00AE0FF7" w:rsidRPr="00CA6C5A">
              <w:rPr>
                <w:rFonts w:ascii="Arial" w:hAnsi="Arial" w:cs="Arial"/>
                <w:sz w:val="20"/>
                <w:szCs w:val="20"/>
              </w:rPr>
              <w:t xml:space="preserve"> Egipt,</w:t>
            </w:r>
            <w:r w:rsidRPr="00CA6C5A">
              <w:rPr>
                <w:rFonts w:ascii="Arial" w:hAnsi="Arial" w:cs="Arial"/>
                <w:sz w:val="20"/>
                <w:szCs w:val="20"/>
              </w:rPr>
              <w:t xml:space="preserve"> Irak, Libija, Uzbekistan,</w:t>
            </w:r>
            <w:r w:rsidR="00AE0FF7" w:rsidRPr="00CA6C5A">
              <w:rPr>
                <w:rFonts w:ascii="Arial" w:hAnsi="Arial" w:cs="Arial"/>
                <w:sz w:val="20"/>
                <w:szCs w:val="20"/>
              </w:rPr>
              <w:t xml:space="preserve"> Romunija,</w:t>
            </w:r>
            <w:r w:rsidR="0015034D">
              <w:rPr>
                <w:rFonts w:ascii="Arial" w:hAnsi="Arial" w:cs="Arial"/>
                <w:sz w:val="20"/>
                <w:szCs w:val="20"/>
              </w:rPr>
              <w:t xml:space="preserve"> </w:t>
            </w:r>
            <w:r w:rsidRPr="00CA6C5A">
              <w:rPr>
                <w:rFonts w:ascii="Arial" w:hAnsi="Arial" w:cs="Arial"/>
                <w:sz w:val="20"/>
                <w:szCs w:val="20"/>
              </w:rPr>
              <w:t xml:space="preserve">Slovaška, Slovenija, Čad in Togo dobijo </w:t>
            </w:r>
            <w:proofErr w:type="spellStart"/>
            <w:r w:rsidRPr="00CA6C5A">
              <w:rPr>
                <w:rFonts w:ascii="Arial" w:hAnsi="Arial" w:cs="Arial"/>
                <w:sz w:val="20"/>
                <w:szCs w:val="20"/>
              </w:rPr>
              <w:t>radiofrekvenčni</w:t>
            </w:r>
            <w:proofErr w:type="spellEnd"/>
            <w:r w:rsidRPr="00CA6C5A">
              <w:rPr>
                <w:rFonts w:ascii="Arial" w:hAnsi="Arial" w:cs="Arial"/>
                <w:sz w:val="20"/>
                <w:szCs w:val="20"/>
              </w:rPr>
              <w:t xml:space="preserve"> pas 1810–1830 kHz tudi za fiksno in mobilno storitev, razen zrakoplovne mobilne storitve, </w:t>
            </w:r>
            <w:r w:rsidRPr="00E51FFC">
              <w:rPr>
                <w:rFonts w:ascii="Arial" w:hAnsi="Arial" w:cs="Arial"/>
                <w:sz w:val="20"/>
                <w:szCs w:val="20"/>
              </w:rPr>
              <w:t>na primarni osnovi.</w:t>
            </w:r>
            <w:r w:rsidRPr="00CA6C5A">
              <w:rPr>
                <w:rFonts w:ascii="Arial" w:hAnsi="Arial" w:cs="Arial"/>
                <w:sz w:val="20"/>
                <w:szCs w:val="20"/>
              </w:rPr>
              <w:t> (WRC-2</w:t>
            </w:r>
            <w:r w:rsidR="00AE0FF7" w:rsidRPr="00CA6C5A">
              <w:rPr>
                <w:rFonts w:ascii="Arial" w:hAnsi="Arial" w:cs="Arial"/>
                <w:sz w:val="20"/>
                <w:szCs w:val="20"/>
              </w:rPr>
              <w:t>3</w:t>
            </w:r>
            <w:r w:rsidRPr="00CA6C5A">
              <w:rPr>
                <w:rFonts w:ascii="Arial" w:hAnsi="Arial" w:cs="Arial"/>
                <w:sz w:val="20"/>
                <w:szCs w:val="20"/>
              </w:rPr>
              <w:t>).</w:t>
            </w:r>
          </w:p>
        </w:tc>
      </w:tr>
      <w:tr w:rsidR="00664A15" w:rsidRPr="00CA6C5A" w14:paraId="0DABEF2B" w14:textId="77777777" w:rsidTr="002A74E2">
        <w:tc>
          <w:tcPr>
            <w:tcW w:w="5000" w:type="pct"/>
          </w:tcPr>
          <w:p w14:paraId="71F2E0EE" w14:textId="12B97AA3" w:rsidR="00664A15" w:rsidRPr="0040719A" w:rsidRDefault="00664A15" w:rsidP="00AC7859">
            <w:pPr>
              <w:autoSpaceDE w:val="0"/>
              <w:adjustRightInd w:val="0"/>
              <w:spacing w:line="240" w:lineRule="atLeast"/>
              <w:jc w:val="both"/>
              <w:rPr>
                <w:rFonts w:ascii="Arial" w:hAnsi="Arial" w:cs="Arial"/>
                <w:sz w:val="20"/>
                <w:szCs w:val="20"/>
              </w:rPr>
            </w:pPr>
            <w:r w:rsidRPr="0040719A">
              <w:rPr>
                <w:rFonts w:ascii="Arial" w:hAnsi="Arial" w:cs="Arial"/>
                <w:b/>
                <w:sz w:val="20"/>
                <w:szCs w:val="20"/>
              </w:rPr>
              <w:t>5.100</w:t>
            </w:r>
            <w:r w:rsidRPr="0040719A">
              <w:rPr>
                <w:rFonts w:ascii="Arial" w:hAnsi="Arial" w:cs="Arial"/>
                <w:sz w:val="20"/>
                <w:szCs w:val="20"/>
              </w:rPr>
              <w:tab/>
              <w:t xml:space="preserve">V </w:t>
            </w:r>
            <w:r w:rsidRPr="0040719A">
              <w:rPr>
                <w:rFonts w:ascii="Arial" w:hAnsi="Arial" w:cs="Arial"/>
                <w:b/>
                <w:sz w:val="20"/>
                <w:szCs w:val="20"/>
              </w:rPr>
              <w:t>območju 1</w:t>
            </w:r>
            <w:r w:rsidRPr="0040719A">
              <w:rPr>
                <w:rFonts w:ascii="Arial" w:hAnsi="Arial" w:cs="Arial"/>
                <w:sz w:val="20"/>
                <w:szCs w:val="20"/>
              </w:rPr>
              <w:t xml:space="preserve"> se v državah, ki so delno ali v celoti severno od 40</w:t>
            </w:r>
            <w:r w:rsidRPr="0040719A">
              <w:rPr>
                <w:rFonts w:ascii="Arial" w:hAnsi="Arial" w:cs="Arial"/>
                <w:sz w:val="20"/>
                <w:szCs w:val="20"/>
              </w:rPr>
              <w:sym w:font="Symbol" w:char="00B0"/>
            </w:r>
            <w:r w:rsidRPr="0040719A">
              <w:rPr>
                <w:rFonts w:ascii="Arial" w:hAnsi="Arial" w:cs="Arial"/>
                <w:sz w:val="20"/>
                <w:szCs w:val="20"/>
              </w:rPr>
              <w:t xml:space="preserve"> N</w:t>
            </w:r>
            <w:r w:rsidR="00CA243E" w:rsidRPr="0040719A">
              <w:rPr>
                <w:rFonts w:ascii="Arial" w:hAnsi="Arial" w:cs="Arial"/>
                <w:sz w:val="20"/>
                <w:szCs w:val="20"/>
              </w:rPr>
              <w:t xml:space="preserve"> (severn</w:t>
            </w:r>
            <w:r w:rsidR="00DE471A">
              <w:rPr>
                <w:rFonts w:ascii="Arial" w:hAnsi="Arial" w:cs="Arial"/>
                <w:sz w:val="20"/>
                <w:szCs w:val="20"/>
              </w:rPr>
              <w:t>e</w:t>
            </w:r>
            <w:r w:rsidR="00CA243E" w:rsidRPr="0040719A">
              <w:rPr>
                <w:rFonts w:ascii="Arial" w:hAnsi="Arial" w:cs="Arial"/>
                <w:sz w:val="20"/>
                <w:szCs w:val="20"/>
              </w:rPr>
              <w:t xml:space="preserve"> zemljepisn</w:t>
            </w:r>
            <w:r w:rsidR="00DE471A">
              <w:rPr>
                <w:rFonts w:ascii="Arial" w:hAnsi="Arial" w:cs="Arial"/>
                <w:sz w:val="20"/>
                <w:szCs w:val="20"/>
              </w:rPr>
              <w:t>e</w:t>
            </w:r>
            <w:r w:rsidR="00CA243E" w:rsidRPr="0040719A">
              <w:rPr>
                <w:rFonts w:ascii="Arial" w:hAnsi="Arial" w:cs="Arial"/>
                <w:sz w:val="20"/>
                <w:szCs w:val="20"/>
              </w:rPr>
              <w:t xml:space="preserve"> širin</w:t>
            </w:r>
            <w:r w:rsidR="00DE471A">
              <w:rPr>
                <w:rFonts w:ascii="Arial" w:hAnsi="Arial" w:cs="Arial"/>
                <w:sz w:val="20"/>
                <w:szCs w:val="20"/>
              </w:rPr>
              <w:t>e</w:t>
            </w:r>
            <w:r w:rsidR="00CA243E" w:rsidRPr="0040719A">
              <w:rPr>
                <w:rFonts w:ascii="Arial" w:hAnsi="Arial" w:cs="Arial"/>
                <w:sz w:val="20"/>
                <w:szCs w:val="20"/>
              </w:rPr>
              <w:t>)</w:t>
            </w:r>
            <w:r w:rsidRPr="0040719A">
              <w:rPr>
                <w:rFonts w:ascii="Arial" w:hAnsi="Arial" w:cs="Arial"/>
                <w:sz w:val="20"/>
                <w:szCs w:val="20"/>
              </w:rPr>
              <w:t xml:space="preserve">, dovoljenje za uporabo </w:t>
            </w:r>
            <w:proofErr w:type="spellStart"/>
            <w:r w:rsidRPr="0040719A">
              <w:rPr>
                <w:rFonts w:ascii="Arial" w:hAnsi="Arial" w:cs="Arial"/>
                <w:sz w:val="20"/>
                <w:szCs w:val="20"/>
              </w:rPr>
              <w:t>radiofrekvenčnega</w:t>
            </w:r>
            <w:proofErr w:type="spellEnd"/>
            <w:r w:rsidRPr="0040719A">
              <w:rPr>
                <w:rFonts w:ascii="Arial" w:hAnsi="Arial" w:cs="Arial"/>
                <w:sz w:val="20"/>
                <w:szCs w:val="20"/>
              </w:rPr>
              <w:t xml:space="preserve"> pasu 1810–1830 kHz za radioamatersko storitev izda šele po posvetovanju z državami, navedenimi v</w:t>
            </w:r>
            <w:r w:rsidR="00DE471A">
              <w:rPr>
                <w:rFonts w:ascii="Arial" w:hAnsi="Arial" w:cs="Arial"/>
                <w:sz w:val="20"/>
                <w:szCs w:val="20"/>
              </w:rPr>
              <w:t xml:space="preserve"> opombah</w:t>
            </w:r>
            <w:r w:rsidRPr="0040719A">
              <w:rPr>
                <w:rFonts w:ascii="Arial" w:hAnsi="Arial" w:cs="Arial"/>
                <w:sz w:val="20"/>
                <w:szCs w:val="20"/>
              </w:rPr>
              <w:t xml:space="preserve"> </w:t>
            </w:r>
            <w:r w:rsidRPr="0040719A">
              <w:rPr>
                <w:rFonts w:ascii="Arial" w:hAnsi="Arial" w:cs="Arial"/>
                <w:b/>
                <w:sz w:val="20"/>
                <w:szCs w:val="20"/>
              </w:rPr>
              <w:t>št. 5.98</w:t>
            </w:r>
            <w:r w:rsidRPr="0040719A">
              <w:rPr>
                <w:rFonts w:ascii="Arial" w:hAnsi="Arial" w:cs="Arial"/>
                <w:sz w:val="20"/>
                <w:szCs w:val="20"/>
              </w:rPr>
              <w:t xml:space="preserve"> </w:t>
            </w:r>
            <w:r w:rsidRPr="002A1D47">
              <w:rPr>
                <w:rFonts w:ascii="Arial" w:hAnsi="Arial" w:cs="Arial"/>
                <w:sz w:val="20"/>
                <w:szCs w:val="20"/>
              </w:rPr>
              <w:t xml:space="preserve">in </w:t>
            </w:r>
            <w:r w:rsidRPr="00BA7284">
              <w:rPr>
                <w:rFonts w:ascii="Arial" w:hAnsi="Arial" w:cs="Arial"/>
                <w:b/>
                <w:sz w:val="20"/>
                <w:szCs w:val="20"/>
              </w:rPr>
              <w:t>5.99</w:t>
            </w:r>
            <w:r w:rsidRPr="00BA7284">
              <w:rPr>
                <w:rFonts w:ascii="Arial" w:hAnsi="Arial" w:cs="Arial"/>
                <w:sz w:val="20"/>
                <w:szCs w:val="20"/>
              </w:rPr>
              <w:t>, da določijo</w:t>
            </w:r>
            <w:r w:rsidRPr="0040719A">
              <w:rPr>
                <w:rFonts w:ascii="Arial" w:hAnsi="Arial" w:cs="Arial"/>
                <w:sz w:val="20"/>
                <w:szCs w:val="20"/>
              </w:rPr>
              <w:t xml:space="preserve"> potrebne ukrepe za preprečitev škodljivega motenja med radioamaterskimi postajami in postajami drugih storitev, ki delujejo v skladu </w:t>
            </w:r>
            <w:r w:rsidR="000508B7">
              <w:rPr>
                <w:rFonts w:ascii="Arial" w:hAnsi="Arial" w:cs="Arial"/>
                <w:sz w:val="20"/>
                <w:szCs w:val="20"/>
              </w:rPr>
              <w:t>z</w:t>
            </w:r>
            <w:r w:rsidR="00DE471A">
              <w:rPr>
                <w:rFonts w:ascii="Arial" w:hAnsi="Arial" w:cs="Arial"/>
                <w:sz w:val="20"/>
                <w:szCs w:val="20"/>
              </w:rPr>
              <w:t xml:space="preserve"> opombama</w:t>
            </w:r>
            <w:r w:rsidRPr="0040719A">
              <w:rPr>
                <w:rFonts w:ascii="Arial" w:hAnsi="Arial" w:cs="Arial"/>
                <w:sz w:val="20"/>
                <w:szCs w:val="20"/>
              </w:rPr>
              <w:t xml:space="preserve"> </w:t>
            </w:r>
            <w:r w:rsidRPr="0040719A">
              <w:rPr>
                <w:rFonts w:ascii="Arial" w:hAnsi="Arial" w:cs="Arial"/>
                <w:b/>
                <w:sz w:val="20"/>
                <w:szCs w:val="20"/>
              </w:rPr>
              <w:t>št. 5.98</w:t>
            </w:r>
            <w:r w:rsidRPr="0040719A">
              <w:rPr>
                <w:rFonts w:ascii="Arial" w:hAnsi="Arial" w:cs="Arial"/>
                <w:sz w:val="20"/>
                <w:szCs w:val="20"/>
              </w:rPr>
              <w:t xml:space="preserve"> in </w:t>
            </w:r>
            <w:r w:rsidRPr="0040719A">
              <w:rPr>
                <w:rFonts w:ascii="Arial" w:hAnsi="Arial" w:cs="Arial"/>
                <w:b/>
                <w:sz w:val="20"/>
                <w:szCs w:val="20"/>
              </w:rPr>
              <w:t>5.99</w:t>
            </w:r>
            <w:r w:rsidRPr="0040719A">
              <w:rPr>
                <w:rFonts w:ascii="Arial" w:hAnsi="Arial" w:cs="Arial"/>
                <w:sz w:val="20"/>
                <w:szCs w:val="20"/>
              </w:rPr>
              <w:t>.</w:t>
            </w:r>
          </w:p>
        </w:tc>
      </w:tr>
      <w:tr w:rsidR="00664A15" w:rsidRPr="00CA6C5A" w14:paraId="45ACA07A" w14:textId="77777777" w:rsidTr="002A74E2">
        <w:tc>
          <w:tcPr>
            <w:tcW w:w="5000" w:type="pct"/>
          </w:tcPr>
          <w:p w14:paraId="1802FCE5" w14:textId="7A55A878" w:rsidR="00664A15" w:rsidRPr="00CA243E" w:rsidRDefault="00664A15" w:rsidP="002A74E2">
            <w:pPr>
              <w:autoSpaceDE w:val="0"/>
              <w:adjustRightInd w:val="0"/>
              <w:spacing w:line="240" w:lineRule="atLeast"/>
              <w:jc w:val="both"/>
              <w:rPr>
                <w:rFonts w:ascii="Arial" w:hAnsi="Arial" w:cs="Arial"/>
                <w:sz w:val="20"/>
                <w:szCs w:val="20"/>
              </w:rPr>
            </w:pPr>
            <w:r w:rsidRPr="00CA243E">
              <w:rPr>
                <w:rFonts w:ascii="Arial" w:hAnsi="Arial" w:cs="Arial"/>
                <w:b/>
                <w:sz w:val="20"/>
                <w:szCs w:val="20"/>
              </w:rPr>
              <w:lastRenderedPageBreak/>
              <w:t>5.103</w:t>
            </w:r>
            <w:r w:rsidRPr="00CA243E">
              <w:rPr>
                <w:rFonts w:ascii="Arial" w:hAnsi="Arial" w:cs="Arial"/>
                <w:sz w:val="20"/>
                <w:szCs w:val="20"/>
              </w:rPr>
              <w:tab/>
              <w:t xml:space="preserve">V </w:t>
            </w:r>
            <w:r w:rsidRPr="00CA243E">
              <w:rPr>
                <w:rFonts w:ascii="Arial" w:hAnsi="Arial" w:cs="Arial"/>
                <w:b/>
                <w:sz w:val="20"/>
                <w:szCs w:val="20"/>
              </w:rPr>
              <w:t>območju 1</w:t>
            </w:r>
            <w:r w:rsidRPr="00CA243E">
              <w:rPr>
                <w:rFonts w:ascii="Arial" w:hAnsi="Arial" w:cs="Arial"/>
                <w:sz w:val="20"/>
                <w:szCs w:val="20"/>
              </w:rPr>
              <w:t xml:space="preserve"> morajo uprave pri dodeljevanju radijskih frekvenc postajam v fiksni in mobilni storitvi v </w:t>
            </w:r>
            <w:proofErr w:type="spellStart"/>
            <w:r w:rsidRPr="00CA243E">
              <w:rPr>
                <w:rFonts w:ascii="Arial" w:hAnsi="Arial" w:cs="Arial"/>
                <w:sz w:val="20"/>
                <w:szCs w:val="20"/>
              </w:rPr>
              <w:t>radiofrekvenčnih</w:t>
            </w:r>
            <w:proofErr w:type="spellEnd"/>
            <w:r w:rsidRPr="00CA243E">
              <w:rPr>
                <w:rFonts w:ascii="Arial" w:hAnsi="Arial" w:cs="Arial"/>
                <w:sz w:val="20"/>
                <w:szCs w:val="20"/>
              </w:rPr>
              <w:t xml:space="preserve"> pasovih 1850–2045 kHz, 2194–2498 kHz, 2502–2625 kHz in 2650–2850 kHz upoštevati posebne zahteve pomorske mobilne storitve.</w:t>
            </w:r>
          </w:p>
        </w:tc>
      </w:tr>
      <w:tr w:rsidR="00664A15" w:rsidRPr="00CA6C5A" w14:paraId="1BBEA911" w14:textId="77777777" w:rsidTr="002A74E2">
        <w:tc>
          <w:tcPr>
            <w:tcW w:w="5000" w:type="pct"/>
          </w:tcPr>
          <w:p w14:paraId="0A954682" w14:textId="32C645F6" w:rsidR="00664A15" w:rsidRPr="00CA243E" w:rsidRDefault="00664A15" w:rsidP="00E57126">
            <w:pPr>
              <w:autoSpaceDE w:val="0"/>
              <w:adjustRightInd w:val="0"/>
              <w:spacing w:line="240" w:lineRule="atLeast"/>
              <w:jc w:val="both"/>
              <w:rPr>
                <w:rFonts w:ascii="Arial" w:hAnsi="Arial" w:cs="Arial"/>
                <w:sz w:val="20"/>
                <w:szCs w:val="20"/>
              </w:rPr>
            </w:pPr>
            <w:r w:rsidRPr="00CA243E">
              <w:rPr>
                <w:rFonts w:ascii="Arial" w:hAnsi="Arial" w:cs="Arial"/>
                <w:b/>
                <w:sz w:val="20"/>
                <w:szCs w:val="20"/>
              </w:rPr>
              <w:t>5.104</w:t>
            </w:r>
            <w:r w:rsidRPr="00CA243E">
              <w:rPr>
                <w:rFonts w:ascii="Arial" w:hAnsi="Arial" w:cs="Arial"/>
                <w:sz w:val="20"/>
                <w:szCs w:val="20"/>
              </w:rPr>
              <w:tab/>
              <w:t xml:space="preserve">V </w:t>
            </w:r>
            <w:r w:rsidRPr="00CA243E">
              <w:rPr>
                <w:rFonts w:ascii="Arial" w:hAnsi="Arial" w:cs="Arial"/>
                <w:b/>
                <w:sz w:val="20"/>
                <w:szCs w:val="20"/>
              </w:rPr>
              <w:t>območju 1</w:t>
            </w:r>
            <w:r w:rsidRPr="00CA243E">
              <w:rPr>
                <w:rFonts w:ascii="Arial" w:hAnsi="Arial" w:cs="Arial"/>
                <w:sz w:val="20"/>
                <w:szCs w:val="20"/>
              </w:rPr>
              <w:t xml:space="preserve"> je uporaba </w:t>
            </w:r>
            <w:proofErr w:type="spellStart"/>
            <w:r w:rsidRPr="00CA243E">
              <w:rPr>
                <w:rFonts w:ascii="Arial" w:hAnsi="Arial" w:cs="Arial"/>
                <w:sz w:val="20"/>
                <w:szCs w:val="20"/>
              </w:rPr>
              <w:t>radiofrekvenčnega</w:t>
            </w:r>
            <w:proofErr w:type="spellEnd"/>
            <w:r w:rsidRPr="00CA243E">
              <w:rPr>
                <w:rFonts w:ascii="Arial" w:hAnsi="Arial" w:cs="Arial"/>
                <w:sz w:val="20"/>
                <w:szCs w:val="20"/>
              </w:rPr>
              <w:t xml:space="preserve"> pasu 2025–2045 kHz za storitev meteorološke podpore omejena na postaje oceanografskih </w:t>
            </w:r>
            <w:r w:rsidRPr="00E57126">
              <w:rPr>
                <w:rFonts w:ascii="Arial" w:hAnsi="Arial" w:cs="Arial"/>
                <w:sz w:val="20"/>
                <w:szCs w:val="20"/>
              </w:rPr>
              <w:t>boj.</w:t>
            </w:r>
            <w:r w:rsidR="007F3193">
              <w:rPr>
                <w:rFonts w:ascii="Arial" w:hAnsi="Arial" w:cs="Arial"/>
                <w:sz w:val="20"/>
                <w:szCs w:val="20"/>
              </w:rPr>
              <w:t xml:space="preserve"> </w:t>
            </w:r>
          </w:p>
        </w:tc>
      </w:tr>
      <w:tr w:rsidR="00664A15" w:rsidRPr="00CA6C5A" w14:paraId="59DCBA29" w14:textId="77777777" w:rsidTr="002A74E2">
        <w:tc>
          <w:tcPr>
            <w:tcW w:w="5000" w:type="pct"/>
          </w:tcPr>
          <w:p w14:paraId="7C68C1B8" w14:textId="3F42EEBA" w:rsidR="00664A15" w:rsidRPr="00CA243E" w:rsidRDefault="00664A15" w:rsidP="002A74E2">
            <w:pPr>
              <w:autoSpaceDE w:val="0"/>
              <w:adjustRightInd w:val="0"/>
              <w:spacing w:line="240" w:lineRule="atLeast"/>
              <w:jc w:val="both"/>
              <w:rPr>
                <w:rFonts w:ascii="Arial" w:hAnsi="Arial" w:cs="Arial"/>
                <w:sz w:val="20"/>
                <w:szCs w:val="20"/>
              </w:rPr>
            </w:pPr>
            <w:r w:rsidRPr="00CA243E">
              <w:rPr>
                <w:rFonts w:ascii="Arial" w:hAnsi="Arial" w:cs="Arial"/>
                <w:b/>
                <w:sz w:val="20"/>
                <w:szCs w:val="20"/>
              </w:rPr>
              <w:t>5.108</w:t>
            </w:r>
            <w:r w:rsidRPr="00CA243E">
              <w:rPr>
                <w:rFonts w:ascii="Arial" w:hAnsi="Arial" w:cs="Arial"/>
                <w:sz w:val="20"/>
                <w:szCs w:val="20"/>
              </w:rPr>
              <w:tab/>
              <w:t xml:space="preserve">Nosilna frekvenca 2182 kHz je mednarodna frekvenca za klic v nujnem primeru in klicna frekvenca v </w:t>
            </w:r>
            <w:proofErr w:type="spellStart"/>
            <w:r w:rsidRPr="00CA243E">
              <w:rPr>
                <w:rFonts w:ascii="Arial" w:hAnsi="Arial" w:cs="Arial"/>
                <w:sz w:val="20"/>
                <w:szCs w:val="20"/>
              </w:rPr>
              <w:t>radiotelegrafiji</w:t>
            </w:r>
            <w:proofErr w:type="spellEnd"/>
            <w:r w:rsidRPr="00CA243E">
              <w:rPr>
                <w:rFonts w:ascii="Arial" w:hAnsi="Arial" w:cs="Arial"/>
                <w:sz w:val="20"/>
                <w:szCs w:val="20"/>
              </w:rPr>
              <w:t xml:space="preserve">. Pogoji za uporabo </w:t>
            </w:r>
            <w:proofErr w:type="spellStart"/>
            <w:r w:rsidRPr="00CA243E">
              <w:rPr>
                <w:rFonts w:ascii="Arial" w:hAnsi="Arial" w:cs="Arial"/>
                <w:sz w:val="20"/>
                <w:szCs w:val="20"/>
              </w:rPr>
              <w:t>radiofrekvenčnega</w:t>
            </w:r>
            <w:proofErr w:type="spellEnd"/>
            <w:r w:rsidRPr="00CA243E">
              <w:rPr>
                <w:rFonts w:ascii="Arial" w:hAnsi="Arial" w:cs="Arial"/>
                <w:sz w:val="20"/>
                <w:szCs w:val="20"/>
              </w:rPr>
              <w:t xml:space="preserve"> pasu 2173,5–2190,5 kHz so predpisani v </w:t>
            </w:r>
            <w:r w:rsidRPr="00CA243E">
              <w:rPr>
                <w:rFonts w:ascii="Arial" w:hAnsi="Arial" w:cs="Arial"/>
                <w:b/>
                <w:sz w:val="20"/>
                <w:szCs w:val="20"/>
              </w:rPr>
              <w:t>31.</w:t>
            </w:r>
            <w:r w:rsidRPr="00CA243E">
              <w:rPr>
                <w:rFonts w:ascii="Arial" w:hAnsi="Arial" w:cs="Arial"/>
                <w:sz w:val="20"/>
                <w:szCs w:val="20"/>
              </w:rPr>
              <w:t xml:space="preserve"> in </w:t>
            </w:r>
            <w:r w:rsidRPr="00CA243E">
              <w:rPr>
                <w:rFonts w:ascii="Arial" w:hAnsi="Arial" w:cs="Arial"/>
                <w:b/>
                <w:sz w:val="20"/>
                <w:szCs w:val="20"/>
              </w:rPr>
              <w:t>52. členu</w:t>
            </w:r>
            <w:r w:rsidR="001A4BEC">
              <w:rPr>
                <w:rFonts w:ascii="Arial" w:hAnsi="Arial" w:cs="Arial"/>
                <w:b/>
                <w:sz w:val="20"/>
                <w:szCs w:val="20"/>
              </w:rPr>
              <w:t xml:space="preserve"> </w:t>
            </w:r>
            <w:r w:rsidR="001A4BEC" w:rsidRPr="001A4BEC">
              <w:rPr>
                <w:rFonts w:ascii="Arial" w:hAnsi="Arial" w:cs="Arial"/>
                <w:sz w:val="20"/>
                <w:szCs w:val="20"/>
              </w:rPr>
              <w:t>RR</w:t>
            </w:r>
            <w:r w:rsidRPr="00CA243E">
              <w:rPr>
                <w:rFonts w:ascii="Arial" w:hAnsi="Arial" w:cs="Arial"/>
                <w:sz w:val="20"/>
                <w:szCs w:val="20"/>
              </w:rPr>
              <w:t>. (WRC</w:t>
            </w:r>
            <w:r w:rsidRPr="00CA243E">
              <w:rPr>
                <w:rFonts w:ascii="Arial" w:hAnsi="Arial" w:cs="Arial"/>
                <w:sz w:val="20"/>
                <w:szCs w:val="20"/>
              </w:rPr>
              <w:noBreakHyphen/>
              <w:t>07)</w:t>
            </w:r>
          </w:p>
        </w:tc>
      </w:tr>
      <w:tr w:rsidR="00664A15" w:rsidRPr="00CA6C5A" w14:paraId="0E2F3948" w14:textId="77777777" w:rsidTr="002A74E2">
        <w:tc>
          <w:tcPr>
            <w:tcW w:w="5000" w:type="pct"/>
          </w:tcPr>
          <w:p w14:paraId="03DE9CBA" w14:textId="5C3437A6" w:rsidR="00664A15" w:rsidRPr="001A4BEC" w:rsidRDefault="00664A15" w:rsidP="002A74E2">
            <w:pPr>
              <w:autoSpaceDE w:val="0"/>
              <w:adjustRightInd w:val="0"/>
              <w:spacing w:line="240" w:lineRule="atLeast"/>
              <w:jc w:val="both"/>
              <w:rPr>
                <w:rFonts w:ascii="Arial" w:hAnsi="Arial" w:cs="Arial"/>
                <w:sz w:val="20"/>
                <w:szCs w:val="20"/>
              </w:rPr>
            </w:pPr>
            <w:r w:rsidRPr="001A4BEC">
              <w:rPr>
                <w:rFonts w:ascii="Arial" w:hAnsi="Arial" w:cs="Arial"/>
                <w:b/>
                <w:sz w:val="20"/>
                <w:szCs w:val="20"/>
              </w:rPr>
              <w:t>5.</w:t>
            </w:r>
            <w:r w:rsidRPr="00E57126">
              <w:rPr>
                <w:rFonts w:ascii="Arial" w:hAnsi="Arial" w:cs="Arial"/>
                <w:b/>
                <w:sz w:val="20"/>
                <w:szCs w:val="20"/>
              </w:rPr>
              <w:t>109</w:t>
            </w:r>
            <w:r w:rsidRPr="00447831">
              <w:rPr>
                <w:rFonts w:ascii="Arial" w:hAnsi="Arial" w:cs="Arial"/>
                <w:sz w:val="20"/>
                <w:szCs w:val="20"/>
              </w:rPr>
              <w:tab/>
              <w:t>Radijske frekvence 2</w:t>
            </w:r>
            <w:r w:rsidRPr="00F0572A">
              <w:rPr>
                <w:rFonts w:ascii="Arial" w:hAnsi="Arial" w:cs="Arial"/>
                <w:sz w:val="20"/>
                <w:szCs w:val="20"/>
              </w:rPr>
              <w:t>187,5 kHz, 4</w:t>
            </w:r>
            <w:r w:rsidRPr="00312144">
              <w:rPr>
                <w:rFonts w:ascii="Arial" w:hAnsi="Arial" w:cs="Arial"/>
                <w:sz w:val="20"/>
                <w:szCs w:val="20"/>
              </w:rPr>
              <w:t xml:space="preserve">207,5 kHz, 6312 kHz, 8414,5 kHz, </w:t>
            </w:r>
            <w:r w:rsidRPr="00D75F60">
              <w:rPr>
                <w:rFonts w:ascii="Arial" w:hAnsi="Arial" w:cs="Arial"/>
                <w:sz w:val="20"/>
                <w:szCs w:val="20"/>
              </w:rPr>
              <w:t>12</w:t>
            </w:r>
            <w:r w:rsidRPr="00E57126">
              <w:rPr>
                <w:rFonts w:ascii="Arial" w:hAnsi="Arial" w:cs="Arial"/>
                <w:sz w:val="20"/>
                <w:szCs w:val="20"/>
              </w:rPr>
              <w:t> </w:t>
            </w:r>
            <w:r w:rsidRPr="00447831">
              <w:rPr>
                <w:rFonts w:ascii="Arial" w:hAnsi="Arial" w:cs="Arial"/>
                <w:sz w:val="20"/>
                <w:szCs w:val="20"/>
              </w:rPr>
              <w:t>577</w:t>
            </w:r>
            <w:r w:rsidRPr="00F0572A">
              <w:rPr>
                <w:rFonts w:ascii="Arial" w:hAnsi="Arial" w:cs="Arial"/>
                <w:sz w:val="20"/>
                <w:szCs w:val="20"/>
              </w:rPr>
              <w:t> kHz in 16</w:t>
            </w:r>
            <w:r w:rsidRPr="00E57126">
              <w:rPr>
                <w:rFonts w:ascii="Arial" w:hAnsi="Arial" w:cs="Arial"/>
                <w:sz w:val="20"/>
                <w:szCs w:val="20"/>
              </w:rPr>
              <w:t> </w:t>
            </w:r>
            <w:r w:rsidRPr="00447831">
              <w:rPr>
                <w:rFonts w:ascii="Arial" w:hAnsi="Arial" w:cs="Arial"/>
                <w:sz w:val="20"/>
                <w:szCs w:val="20"/>
              </w:rPr>
              <w:t>804,5</w:t>
            </w:r>
            <w:r w:rsidRPr="00F0572A">
              <w:rPr>
                <w:rFonts w:ascii="Arial" w:hAnsi="Arial" w:cs="Arial"/>
                <w:sz w:val="20"/>
                <w:szCs w:val="20"/>
              </w:rPr>
              <w:t> kHz so</w:t>
            </w:r>
            <w:r w:rsidRPr="001A4BEC">
              <w:rPr>
                <w:rFonts w:ascii="Arial" w:hAnsi="Arial" w:cs="Arial"/>
                <w:sz w:val="20"/>
                <w:szCs w:val="20"/>
              </w:rPr>
              <w:t xml:space="preserve"> mednarodne frekvence za klic v nuji za digitalno selektivno klicanje. Pogoji za uporabo so predpisani v </w:t>
            </w:r>
            <w:r w:rsidRPr="001A4BEC">
              <w:rPr>
                <w:rFonts w:ascii="Arial" w:hAnsi="Arial" w:cs="Arial"/>
                <w:b/>
                <w:sz w:val="20"/>
                <w:szCs w:val="20"/>
              </w:rPr>
              <w:t>31. členu</w:t>
            </w:r>
            <w:r w:rsidR="001A4BEC" w:rsidRPr="001A4BEC">
              <w:rPr>
                <w:rFonts w:ascii="Arial" w:hAnsi="Arial" w:cs="Arial"/>
                <w:sz w:val="20"/>
                <w:szCs w:val="20"/>
              </w:rPr>
              <w:t xml:space="preserve"> RR</w:t>
            </w:r>
            <w:r w:rsidRPr="001A4BEC">
              <w:rPr>
                <w:rFonts w:ascii="Arial" w:hAnsi="Arial" w:cs="Arial"/>
                <w:sz w:val="20"/>
                <w:szCs w:val="20"/>
              </w:rPr>
              <w:t>.</w:t>
            </w:r>
          </w:p>
        </w:tc>
      </w:tr>
      <w:tr w:rsidR="00664A15" w:rsidRPr="00CA6C5A" w14:paraId="753F0FB6" w14:textId="77777777" w:rsidTr="002A74E2">
        <w:tc>
          <w:tcPr>
            <w:tcW w:w="5000" w:type="pct"/>
          </w:tcPr>
          <w:p w14:paraId="44B52AFD" w14:textId="084AA498" w:rsidR="00664A15" w:rsidRPr="001A4BEC" w:rsidRDefault="00664A15" w:rsidP="002A74E2">
            <w:pPr>
              <w:autoSpaceDE w:val="0"/>
              <w:adjustRightInd w:val="0"/>
              <w:spacing w:line="240" w:lineRule="atLeast"/>
              <w:jc w:val="both"/>
              <w:rPr>
                <w:rFonts w:ascii="Arial" w:hAnsi="Arial" w:cs="Arial"/>
                <w:sz w:val="20"/>
                <w:szCs w:val="20"/>
              </w:rPr>
            </w:pPr>
            <w:r w:rsidRPr="001A4BEC">
              <w:rPr>
                <w:rFonts w:ascii="Arial" w:hAnsi="Arial" w:cs="Arial"/>
                <w:b/>
                <w:sz w:val="20"/>
                <w:szCs w:val="20"/>
              </w:rPr>
              <w:t>5.110</w:t>
            </w:r>
            <w:r w:rsidRPr="001A4BEC">
              <w:rPr>
                <w:rFonts w:ascii="Arial" w:hAnsi="Arial" w:cs="Arial"/>
                <w:sz w:val="20"/>
                <w:szCs w:val="20"/>
              </w:rPr>
              <w:tab/>
              <w:t xml:space="preserve">Radijske </w:t>
            </w:r>
            <w:r w:rsidRPr="00447831">
              <w:rPr>
                <w:rFonts w:ascii="Arial" w:hAnsi="Arial" w:cs="Arial"/>
                <w:sz w:val="20"/>
                <w:szCs w:val="20"/>
              </w:rPr>
              <w:t>frekvence 2</w:t>
            </w:r>
            <w:r w:rsidRPr="00F0572A">
              <w:rPr>
                <w:rFonts w:ascii="Arial" w:hAnsi="Arial" w:cs="Arial"/>
                <w:sz w:val="20"/>
                <w:szCs w:val="20"/>
              </w:rPr>
              <w:t>174,5 kHz, 4</w:t>
            </w:r>
            <w:r w:rsidRPr="00312144">
              <w:rPr>
                <w:rFonts w:ascii="Arial" w:hAnsi="Arial" w:cs="Arial"/>
                <w:sz w:val="20"/>
                <w:szCs w:val="20"/>
              </w:rPr>
              <w:t>177,5 kHz, 6268 kHz, 8376,5 kHz, 1</w:t>
            </w:r>
            <w:r w:rsidRPr="00D75F60">
              <w:rPr>
                <w:rFonts w:ascii="Arial" w:hAnsi="Arial" w:cs="Arial"/>
                <w:sz w:val="20"/>
                <w:szCs w:val="20"/>
              </w:rPr>
              <w:t>2</w:t>
            </w:r>
            <w:r w:rsidRPr="00447831">
              <w:rPr>
                <w:rFonts w:ascii="Arial" w:hAnsi="Arial" w:cs="Arial"/>
                <w:sz w:val="20"/>
                <w:szCs w:val="20"/>
              </w:rPr>
              <w:t> </w:t>
            </w:r>
            <w:r w:rsidRPr="00F0572A">
              <w:rPr>
                <w:rFonts w:ascii="Arial" w:hAnsi="Arial" w:cs="Arial"/>
                <w:sz w:val="20"/>
                <w:szCs w:val="20"/>
              </w:rPr>
              <w:t>520 kHz in 16</w:t>
            </w:r>
            <w:r w:rsidRPr="00447831">
              <w:rPr>
                <w:rFonts w:ascii="Arial" w:hAnsi="Arial" w:cs="Arial"/>
                <w:sz w:val="20"/>
                <w:szCs w:val="20"/>
              </w:rPr>
              <w:t> </w:t>
            </w:r>
            <w:r w:rsidRPr="00F0572A">
              <w:rPr>
                <w:rFonts w:ascii="Arial" w:hAnsi="Arial" w:cs="Arial"/>
                <w:sz w:val="20"/>
                <w:szCs w:val="20"/>
              </w:rPr>
              <w:t>695 kHz so mednarodne frekvence za klic v nuji za ozkopasovno telegrafijo</w:t>
            </w:r>
            <w:r w:rsidRPr="00312144">
              <w:rPr>
                <w:rFonts w:ascii="Arial" w:hAnsi="Arial" w:cs="Arial"/>
                <w:sz w:val="20"/>
                <w:szCs w:val="20"/>
              </w:rPr>
              <w:t xml:space="preserve"> z neposrednim tiskanjem. Pogoji za uporabo</w:t>
            </w:r>
            <w:r w:rsidRPr="001A4BEC">
              <w:rPr>
                <w:rFonts w:ascii="Arial" w:hAnsi="Arial" w:cs="Arial"/>
                <w:sz w:val="20"/>
                <w:szCs w:val="20"/>
              </w:rPr>
              <w:t xml:space="preserve"> so predpisani v </w:t>
            </w:r>
            <w:r w:rsidRPr="001A4BEC">
              <w:rPr>
                <w:rFonts w:ascii="Arial" w:hAnsi="Arial" w:cs="Arial"/>
                <w:b/>
                <w:sz w:val="20"/>
                <w:szCs w:val="20"/>
              </w:rPr>
              <w:t>31. členu</w:t>
            </w:r>
            <w:r w:rsidR="001A4BEC" w:rsidRPr="001A4BEC">
              <w:rPr>
                <w:rFonts w:ascii="Arial" w:hAnsi="Arial" w:cs="Arial"/>
                <w:sz w:val="20"/>
                <w:szCs w:val="20"/>
              </w:rPr>
              <w:t xml:space="preserve"> RR</w:t>
            </w:r>
            <w:r w:rsidRPr="001A4BEC">
              <w:rPr>
                <w:rFonts w:ascii="Arial" w:hAnsi="Arial" w:cs="Arial"/>
                <w:sz w:val="20"/>
                <w:szCs w:val="20"/>
              </w:rPr>
              <w:t>.</w:t>
            </w:r>
            <w:r w:rsidR="001A4BEC">
              <w:rPr>
                <w:rFonts w:ascii="Arial" w:hAnsi="Arial" w:cs="Arial"/>
                <w:sz w:val="20"/>
                <w:szCs w:val="20"/>
              </w:rPr>
              <w:t xml:space="preserve"> (WRC-23)</w:t>
            </w:r>
          </w:p>
        </w:tc>
      </w:tr>
      <w:tr w:rsidR="00664A15" w:rsidRPr="00CA6C5A" w14:paraId="50CEE330" w14:textId="77777777" w:rsidTr="002A74E2">
        <w:tc>
          <w:tcPr>
            <w:tcW w:w="5000" w:type="pct"/>
          </w:tcPr>
          <w:p w14:paraId="0F4AB73A" w14:textId="1C116952" w:rsidR="00664A15" w:rsidRPr="001A4BEC" w:rsidRDefault="00664A15" w:rsidP="002A74E2">
            <w:pPr>
              <w:autoSpaceDE w:val="0"/>
              <w:adjustRightInd w:val="0"/>
              <w:spacing w:line="240" w:lineRule="atLeast"/>
              <w:jc w:val="both"/>
              <w:rPr>
                <w:rFonts w:ascii="Arial" w:hAnsi="Arial" w:cs="Arial"/>
                <w:sz w:val="20"/>
                <w:szCs w:val="20"/>
              </w:rPr>
            </w:pPr>
            <w:r w:rsidRPr="001A4BEC">
              <w:rPr>
                <w:rFonts w:ascii="Arial" w:hAnsi="Arial" w:cs="Arial"/>
                <w:b/>
                <w:sz w:val="20"/>
                <w:szCs w:val="20"/>
              </w:rPr>
              <w:t>5.111</w:t>
            </w:r>
            <w:r w:rsidRPr="001A4BEC">
              <w:rPr>
                <w:rFonts w:ascii="Arial" w:hAnsi="Arial" w:cs="Arial"/>
                <w:sz w:val="20"/>
                <w:szCs w:val="20"/>
              </w:rPr>
              <w:tab/>
              <w:t xml:space="preserve">Nosilne frekvence 2182 kHz, 3023 kHz, 5680 kHz in 8364 kHz ter frekvence 121,5 MHz, 156,525 MHz, 156,8 MHz in 243 MHz se smejo v skladu s postopki, ki veljajo za </w:t>
            </w:r>
            <w:proofErr w:type="spellStart"/>
            <w:r w:rsidRPr="001A4BEC">
              <w:rPr>
                <w:rFonts w:ascii="Arial" w:hAnsi="Arial" w:cs="Arial"/>
                <w:sz w:val="20"/>
                <w:szCs w:val="20"/>
              </w:rPr>
              <w:t>pri</w:t>
            </w:r>
            <w:r w:rsidR="001A4BEC">
              <w:rPr>
                <w:rFonts w:ascii="Arial" w:hAnsi="Arial" w:cs="Arial"/>
                <w:sz w:val="20"/>
                <w:szCs w:val="20"/>
              </w:rPr>
              <w:t>zemne</w:t>
            </w:r>
            <w:proofErr w:type="spellEnd"/>
            <w:r w:rsidRPr="001A4BEC">
              <w:rPr>
                <w:rFonts w:ascii="Arial" w:hAnsi="Arial" w:cs="Arial"/>
                <w:sz w:val="20"/>
                <w:szCs w:val="20"/>
              </w:rPr>
              <w:t xml:space="preserve"> </w:t>
            </w:r>
            <w:proofErr w:type="spellStart"/>
            <w:r w:rsidRPr="001A4BEC">
              <w:rPr>
                <w:rFonts w:ascii="Arial" w:hAnsi="Arial" w:cs="Arial"/>
                <w:sz w:val="20"/>
                <w:szCs w:val="20"/>
              </w:rPr>
              <w:t>radiokomunikacijske</w:t>
            </w:r>
            <w:proofErr w:type="spellEnd"/>
            <w:r w:rsidRPr="001A4BEC">
              <w:rPr>
                <w:rFonts w:ascii="Arial" w:hAnsi="Arial" w:cs="Arial"/>
                <w:sz w:val="20"/>
                <w:szCs w:val="20"/>
              </w:rPr>
              <w:t xml:space="preserve"> storitve, uporabljati tudi za iskalne in reševalne operacije pri vesoljskih vozilih s posadko. Pogoji za uporabo radijskih frekvenc so predpisani v </w:t>
            </w:r>
            <w:r w:rsidRPr="001A4BEC">
              <w:rPr>
                <w:rFonts w:ascii="Arial" w:hAnsi="Arial" w:cs="Arial"/>
                <w:b/>
                <w:sz w:val="20"/>
                <w:szCs w:val="20"/>
              </w:rPr>
              <w:t>31. členu</w:t>
            </w:r>
            <w:r w:rsidR="001A4BEC" w:rsidRPr="001A4BEC">
              <w:rPr>
                <w:rFonts w:ascii="Arial" w:hAnsi="Arial" w:cs="Arial"/>
                <w:sz w:val="20"/>
                <w:szCs w:val="20"/>
              </w:rPr>
              <w:t xml:space="preserve"> RR</w:t>
            </w:r>
            <w:r w:rsidRPr="001A4BEC">
              <w:rPr>
                <w:rFonts w:ascii="Arial" w:hAnsi="Arial" w:cs="Arial"/>
                <w:sz w:val="20"/>
                <w:szCs w:val="20"/>
              </w:rPr>
              <w:t xml:space="preserve">. </w:t>
            </w:r>
          </w:p>
          <w:p w14:paraId="4063D428" w14:textId="107C8EAC" w:rsidR="00664A15" w:rsidRPr="001A4BEC" w:rsidRDefault="00664A15" w:rsidP="002A74E2">
            <w:pPr>
              <w:autoSpaceDE w:val="0"/>
              <w:adjustRightInd w:val="0"/>
              <w:spacing w:line="240" w:lineRule="atLeast"/>
              <w:jc w:val="both"/>
              <w:rPr>
                <w:rFonts w:ascii="Arial" w:hAnsi="Arial" w:cs="Arial"/>
                <w:sz w:val="20"/>
                <w:szCs w:val="20"/>
              </w:rPr>
            </w:pPr>
            <w:r w:rsidRPr="001A4BEC">
              <w:rPr>
                <w:rFonts w:ascii="Arial" w:hAnsi="Arial" w:cs="Arial"/>
                <w:sz w:val="20"/>
                <w:szCs w:val="20"/>
              </w:rPr>
              <w:t xml:space="preserve">Enako velja za </w:t>
            </w:r>
            <w:r w:rsidRPr="00F0572A">
              <w:rPr>
                <w:rFonts w:ascii="Arial" w:hAnsi="Arial" w:cs="Arial"/>
                <w:sz w:val="20"/>
                <w:szCs w:val="20"/>
              </w:rPr>
              <w:t xml:space="preserve">frekvence </w:t>
            </w:r>
            <w:r w:rsidRPr="00312144">
              <w:rPr>
                <w:rFonts w:ascii="Arial" w:hAnsi="Arial" w:cs="Arial"/>
                <w:sz w:val="20"/>
                <w:szCs w:val="20"/>
              </w:rPr>
              <w:t>10</w:t>
            </w:r>
            <w:r w:rsidRPr="00F0572A">
              <w:rPr>
                <w:rFonts w:ascii="Arial" w:hAnsi="Arial" w:cs="Arial"/>
                <w:sz w:val="20"/>
                <w:szCs w:val="20"/>
              </w:rPr>
              <w:t> </w:t>
            </w:r>
            <w:r w:rsidRPr="00312144">
              <w:rPr>
                <w:rFonts w:ascii="Arial" w:hAnsi="Arial" w:cs="Arial"/>
                <w:sz w:val="20"/>
                <w:szCs w:val="20"/>
              </w:rPr>
              <w:t>003 kHz, 14</w:t>
            </w:r>
            <w:r w:rsidRPr="00F0572A">
              <w:rPr>
                <w:rFonts w:ascii="Arial" w:hAnsi="Arial" w:cs="Arial"/>
                <w:sz w:val="20"/>
                <w:szCs w:val="20"/>
              </w:rPr>
              <w:t> </w:t>
            </w:r>
            <w:r w:rsidRPr="00312144">
              <w:rPr>
                <w:rFonts w:ascii="Arial" w:hAnsi="Arial" w:cs="Arial"/>
                <w:sz w:val="20"/>
                <w:szCs w:val="20"/>
              </w:rPr>
              <w:t>993 kHz in 19</w:t>
            </w:r>
            <w:r w:rsidRPr="00F0572A">
              <w:rPr>
                <w:rFonts w:ascii="Arial" w:hAnsi="Arial" w:cs="Arial"/>
                <w:sz w:val="20"/>
                <w:szCs w:val="20"/>
              </w:rPr>
              <w:t> </w:t>
            </w:r>
            <w:r w:rsidRPr="00312144">
              <w:rPr>
                <w:rFonts w:ascii="Arial" w:hAnsi="Arial" w:cs="Arial"/>
                <w:sz w:val="20"/>
                <w:szCs w:val="20"/>
              </w:rPr>
              <w:t>993 kHz</w:t>
            </w:r>
            <w:r w:rsidRPr="001A4BEC">
              <w:rPr>
                <w:rFonts w:ascii="Arial" w:hAnsi="Arial" w:cs="Arial"/>
                <w:sz w:val="20"/>
                <w:szCs w:val="20"/>
              </w:rPr>
              <w:t xml:space="preserve">, vendar je treba v teh primerih oddajanje omejiti na </w:t>
            </w:r>
            <w:r w:rsidRPr="008A2D53">
              <w:rPr>
                <w:rFonts w:ascii="Arial" w:hAnsi="Arial" w:cs="Arial"/>
                <w:sz w:val="20"/>
                <w:szCs w:val="20"/>
              </w:rPr>
              <w:t xml:space="preserve">pas </w:t>
            </w:r>
            <w:r w:rsidRPr="008A2D53">
              <w:rPr>
                <w:rFonts w:ascii="Arial" w:hAnsi="Arial" w:cs="Arial"/>
                <w:sz w:val="20"/>
                <w:szCs w:val="20"/>
              </w:rPr>
              <w:sym w:font="Symbol" w:char="00B1"/>
            </w:r>
            <w:r w:rsidRPr="008A2D53">
              <w:rPr>
                <w:rFonts w:ascii="Arial" w:hAnsi="Arial" w:cs="Arial"/>
                <w:sz w:val="20"/>
                <w:szCs w:val="20"/>
              </w:rPr>
              <w:t xml:space="preserve"> 3</w:t>
            </w:r>
            <w:r w:rsidRPr="001A4BEC">
              <w:rPr>
                <w:rFonts w:ascii="Arial" w:hAnsi="Arial" w:cs="Arial"/>
                <w:sz w:val="20"/>
                <w:szCs w:val="20"/>
              </w:rPr>
              <w:t> kHz od navedene frekvence. (WRC</w:t>
            </w:r>
            <w:r w:rsidRPr="001A4BEC">
              <w:rPr>
                <w:rFonts w:ascii="Arial" w:hAnsi="Arial" w:cs="Arial"/>
                <w:sz w:val="20"/>
                <w:szCs w:val="20"/>
              </w:rPr>
              <w:noBreakHyphen/>
              <w:t>07)</w:t>
            </w:r>
          </w:p>
        </w:tc>
      </w:tr>
      <w:tr w:rsidR="00664A15" w:rsidRPr="00CA6C5A" w14:paraId="79DA5A83" w14:textId="77777777" w:rsidTr="002A74E2">
        <w:tc>
          <w:tcPr>
            <w:tcW w:w="5000" w:type="pct"/>
          </w:tcPr>
          <w:p w14:paraId="2BEE8E6B" w14:textId="4F5B3DD8" w:rsidR="00664A15" w:rsidRPr="001A4BEC" w:rsidRDefault="00664A15" w:rsidP="002A74E2">
            <w:pPr>
              <w:autoSpaceDE w:val="0"/>
              <w:adjustRightInd w:val="0"/>
              <w:spacing w:line="240" w:lineRule="atLeast"/>
              <w:jc w:val="both"/>
              <w:rPr>
                <w:rFonts w:ascii="Arial" w:hAnsi="Arial" w:cs="Arial"/>
                <w:sz w:val="20"/>
                <w:szCs w:val="20"/>
              </w:rPr>
            </w:pPr>
            <w:r w:rsidRPr="001A4BEC">
              <w:rPr>
                <w:rFonts w:ascii="Arial" w:hAnsi="Arial" w:cs="Arial"/>
                <w:b/>
                <w:sz w:val="20"/>
                <w:szCs w:val="20"/>
              </w:rPr>
              <w:t>5.113</w:t>
            </w:r>
            <w:r w:rsidRPr="001A4BEC">
              <w:rPr>
                <w:rFonts w:ascii="Arial" w:hAnsi="Arial" w:cs="Arial"/>
                <w:sz w:val="20"/>
                <w:szCs w:val="20"/>
              </w:rPr>
              <w:tab/>
              <w:t xml:space="preserve">Pogoji za uporabo </w:t>
            </w:r>
            <w:proofErr w:type="spellStart"/>
            <w:r w:rsidRPr="001A4BEC">
              <w:rPr>
                <w:rFonts w:ascii="Arial" w:hAnsi="Arial" w:cs="Arial"/>
                <w:sz w:val="20"/>
                <w:szCs w:val="20"/>
              </w:rPr>
              <w:t>radiofrekvenčnih</w:t>
            </w:r>
            <w:proofErr w:type="spellEnd"/>
            <w:r w:rsidRPr="001A4BEC">
              <w:rPr>
                <w:rFonts w:ascii="Arial" w:hAnsi="Arial" w:cs="Arial"/>
                <w:sz w:val="20"/>
                <w:szCs w:val="20"/>
              </w:rPr>
              <w:t xml:space="preserve"> pasov 2300–2495 kHz (2498 kHz v </w:t>
            </w:r>
            <w:r w:rsidRPr="001A4BEC">
              <w:rPr>
                <w:rFonts w:ascii="Arial" w:hAnsi="Arial" w:cs="Arial"/>
                <w:b/>
                <w:sz w:val="20"/>
                <w:szCs w:val="20"/>
              </w:rPr>
              <w:t>območju 1</w:t>
            </w:r>
            <w:r w:rsidRPr="001A4BEC">
              <w:rPr>
                <w:rFonts w:ascii="Arial" w:hAnsi="Arial" w:cs="Arial"/>
                <w:sz w:val="20"/>
                <w:szCs w:val="20"/>
              </w:rPr>
              <w:t>), 3200–3400 kHz, 4750–4995 kHz in 5005–5060 kHz za radiodifuzno storitev so navedeni pod</w:t>
            </w:r>
            <w:r w:rsidR="00DE471A">
              <w:rPr>
                <w:rFonts w:ascii="Arial" w:hAnsi="Arial" w:cs="Arial"/>
                <w:sz w:val="20"/>
                <w:szCs w:val="20"/>
              </w:rPr>
              <w:t xml:space="preserve"> opombami</w:t>
            </w:r>
            <w:r w:rsidRPr="001A4BEC">
              <w:rPr>
                <w:rFonts w:ascii="Arial" w:hAnsi="Arial" w:cs="Arial"/>
                <w:sz w:val="20"/>
                <w:szCs w:val="20"/>
              </w:rPr>
              <w:t xml:space="preserve"> </w:t>
            </w:r>
            <w:r w:rsidRPr="001A4BEC">
              <w:rPr>
                <w:rFonts w:ascii="Arial" w:hAnsi="Arial" w:cs="Arial"/>
                <w:b/>
                <w:sz w:val="20"/>
                <w:szCs w:val="20"/>
              </w:rPr>
              <w:t>št. 5.16</w:t>
            </w:r>
            <w:r w:rsidRPr="001A4BEC">
              <w:rPr>
                <w:rFonts w:ascii="Arial" w:hAnsi="Arial" w:cs="Arial"/>
                <w:sz w:val="20"/>
                <w:szCs w:val="20"/>
              </w:rPr>
              <w:t xml:space="preserve"> do </w:t>
            </w:r>
            <w:r w:rsidRPr="001A4BEC">
              <w:rPr>
                <w:rFonts w:ascii="Arial" w:hAnsi="Arial" w:cs="Arial"/>
                <w:b/>
                <w:sz w:val="20"/>
                <w:szCs w:val="20"/>
              </w:rPr>
              <w:t>5.20</w:t>
            </w:r>
            <w:r w:rsidRPr="001A4BEC">
              <w:rPr>
                <w:rFonts w:ascii="Arial" w:hAnsi="Arial" w:cs="Arial"/>
                <w:sz w:val="20"/>
                <w:szCs w:val="20"/>
              </w:rPr>
              <w:t xml:space="preserve">, </w:t>
            </w:r>
            <w:r w:rsidRPr="001A4BEC">
              <w:rPr>
                <w:rFonts w:ascii="Arial" w:hAnsi="Arial" w:cs="Arial"/>
                <w:b/>
                <w:sz w:val="20"/>
                <w:szCs w:val="20"/>
              </w:rPr>
              <w:t>5.21</w:t>
            </w:r>
            <w:r w:rsidRPr="001A4BEC">
              <w:rPr>
                <w:rFonts w:ascii="Arial" w:hAnsi="Arial" w:cs="Arial"/>
                <w:sz w:val="20"/>
                <w:szCs w:val="20"/>
              </w:rPr>
              <w:t xml:space="preserve"> in </w:t>
            </w:r>
            <w:r w:rsidRPr="001A4BEC">
              <w:rPr>
                <w:rFonts w:ascii="Arial" w:hAnsi="Arial" w:cs="Arial"/>
                <w:b/>
                <w:sz w:val="20"/>
                <w:szCs w:val="20"/>
              </w:rPr>
              <w:t>23.3</w:t>
            </w:r>
            <w:r w:rsidRPr="001A4BEC">
              <w:rPr>
                <w:rFonts w:ascii="Arial" w:hAnsi="Arial" w:cs="Arial"/>
                <w:sz w:val="20"/>
                <w:szCs w:val="20"/>
              </w:rPr>
              <w:t xml:space="preserve"> do </w:t>
            </w:r>
            <w:r w:rsidRPr="001A4BEC">
              <w:rPr>
                <w:rFonts w:ascii="Arial" w:hAnsi="Arial" w:cs="Arial"/>
                <w:b/>
                <w:sz w:val="20"/>
                <w:szCs w:val="20"/>
              </w:rPr>
              <w:t>23.10</w:t>
            </w:r>
            <w:r w:rsidRPr="001A4BEC">
              <w:rPr>
                <w:rFonts w:ascii="Arial" w:hAnsi="Arial" w:cs="Arial"/>
                <w:sz w:val="20"/>
                <w:szCs w:val="20"/>
              </w:rPr>
              <w:t>.</w:t>
            </w:r>
          </w:p>
        </w:tc>
      </w:tr>
      <w:tr w:rsidR="00664A15" w:rsidRPr="00CA6C5A" w14:paraId="526CFFE9" w14:textId="77777777" w:rsidTr="002A74E2">
        <w:tc>
          <w:tcPr>
            <w:tcW w:w="5000" w:type="pct"/>
          </w:tcPr>
          <w:p w14:paraId="48CF43E8" w14:textId="4E4F5BCC" w:rsidR="00664A15" w:rsidRPr="001A4BEC" w:rsidRDefault="00664A15" w:rsidP="002A74E2">
            <w:pPr>
              <w:autoSpaceDE w:val="0"/>
              <w:adjustRightInd w:val="0"/>
              <w:spacing w:line="240" w:lineRule="atLeast"/>
              <w:jc w:val="both"/>
              <w:rPr>
                <w:rFonts w:ascii="Arial" w:hAnsi="Arial" w:cs="Arial"/>
                <w:sz w:val="20"/>
                <w:szCs w:val="20"/>
              </w:rPr>
            </w:pPr>
            <w:r w:rsidRPr="001A4BEC">
              <w:rPr>
                <w:rFonts w:ascii="Arial" w:hAnsi="Arial" w:cs="Arial"/>
                <w:b/>
                <w:sz w:val="20"/>
                <w:szCs w:val="20"/>
              </w:rPr>
              <w:t>5.115</w:t>
            </w:r>
            <w:r w:rsidRPr="001A4BEC">
              <w:rPr>
                <w:rFonts w:ascii="Arial" w:hAnsi="Arial" w:cs="Arial"/>
                <w:sz w:val="20"/>
                <w:szCs w:val="20"/>
              </w:rPr>
              <w:tab/>
              <w:t xml:space="preserve">V skladu z </w:t>
            </w:r>
            <w:r w:rsidRPr="001A4BEC">
              <w:rPr>
                <w:rFonts w:ascii="Arial" w:hAnsi="Arial" w:cs="Arial"/>
                <w:b/>
                <w:sz w:val="20"/>
                <w:szCs w:val="20"/>
              </w:rPr>
              <w:t>31. členom</w:t>
            </w:r>
            <w:r w:rsidRPr="001A4BEC">
              <w:rPr>
                <w:rFonts w:ascii="Arial" w:hAnsi="Arial" w:cs="Arial"/>
                <w:sz w:val="20"/>
                <w:szCs w:val="20"/>
              </w:rPr>
              <w:t xml:space="preserve"> </w:t>
            </w:r>
            <w:r w:rsidR="001A4BEC">
              <w:rPr>
                <w:rFonts w:ascii="Arial" w:hAnsi="Arial" w:cs="Arial"/>
                <w:sz w:val="20"/>
                <w:szCs w:val="20"/>
              </w:rPr>
              <w:t xml:space="preserve">RR </w:t>
            </w:r>
            <w:r w:rsidRPr="001A4BEC">
              <w:rPr>
                <w:rFonts w:ascii="Arial" w:hAnsi="Arial" w:cs="Arial"/>
                <w:sz w:val="20"/>
                <w:szCs w:val="20"/>
              </w:rPr>
              <w:t>smejo nosilni (referenčni) frekvenci 3023 kHz in 5680 kHz uporabljati tudi postaje pomorske mobilne storitve, vključene v iskalne in reševalne dejavnosti. (WRC</w:t>
            </w:r>
            <w:r w:rsidRPr="001A4BEC">
              <w:rPr>
                <w:rFonts w:ascii="Arial" w:hAnsi="Arial" w:cs="Arial"/>
                <w:sz w:val="20"/>
                <w:szCs w:val="20"/>
              </w:rPr>
              <w:noBreakHyphen/>
              <w:t>07)</w:t>
            </w:r>
          </w:p>
        </w:tc>
      </w:tr>
      <w:tr w:rsidR="00664A15" w:rsidRPr="00031539" w14:paraId="03157579" w14:textId="77777777" w:rsidTr="002A74E2">
        <w:tc>
          <w:tcPr>
            <w:tcW w:w="5000" w:type="pct"/>
          </w:tcPr>
          <w:p w14:paraId="1CA8B59B" w14:textId="752BBA1A" w:rsidR="001A4BEC" w:rsidRPr="00D75F60" w:rsidRDefault="00664A15" w:rsidP="002A74E2">
            <w:pPr>
              <w:autoSpaceDE w:val="0"/>
              <w:adjustRightInd w:val="0"/>
              <w:spacing w:line="240" w:lineRule="atLeast"/>
              <w:jc w:val="both"/>
              <w:rPr>
                <w:rFonts w:ascii="Arial" w:hAnsi="Arial" w:cs="Arial"/>
                <w:sz w:val="20"/>
                <w:szCs w:val="20"/>
              </w:rPr>
            </w:pPr>
            <w:r w:rsidRPr="00D75F60">
              <w:rPr>
                <w:rFonts w:ascii="Arial" w:hAnsi="Arial" w:cs="Arial"/>
                <w:b/>
                <w:sz w:val="20"/>
                <w:szCs w:val="20"/>
              </w:rPr>
              <w:t>5.116</w:t>
            </w:r>
            <w:r w:rsidRPr="00D75F60">
              <w:rPr>
                <w:rFonts w:ascii="Arial" w:hAnsi="Arial" w:cs="Arial"/>
                <w:sz w:val="20"/>
                <w:szCs w:val="20"/>
              </w:rPr>
              <w:tab/>
              <w:t xml:space="preserve">Pozivamo uprave, </w:t>
            </w:r>
            <w:r w:rsidR="006A5C9D" w:rsidRPr="00EF2076">
              <w:rPr>
                <w:rFonts w:ascii="Arial" w:hAnsi="Arial" w:cs="Arial"/>
                <w:sz w:val="20"/>
                <w:szCs w:val="20"/>
              </w:rPr>
              <w:t>naj</w:t>
            </w:r>
            <w:r w:rsidR="003D5953" w:rsidRPr="00815EBF">
              <w:rPr>
                <w:rFonts w:ascii="Arial" w:hAnsi="Arial" w:cs="Arial"/>
                <w:sz w:val="20"/>
                <w:szCs w:val="20"/>
              </w:rPr>
              <w:t xml:space="preserve"> </w:t>
            </w:r>
            <w:r w:rsidRPr="00815EBF">
              <w:rPr>
                <w:rFonts w:ascii="Arial" w:hAnsi="Arial" w:cs="Arial"/>
                <w:sz w:val="20"/>
                <w:szCs w:val="20"/>
              </w:rPr>
              <w:t>dovolijo</w:t>
            </w:r>
            <w:r w:rsidRPr="00D75F60">
              <w:rPr>
                <w:rFonts w:ascii="Arial" w:hAnsi="Arial" w:cs="Arial"/>
                <w:sz w:val="20"/>
                <w:szCs w:val="20"/>
              </w:rPr>
              <w:t xml:space="preserve"> uporabo </w:t>
            </w:r>
            <w:proofErr w:type="spellStart"/>
            <w:r w:rsidRPr="00D75F60">
              <w:rPr>
                <w:rFonts w:ascii="Arial" w:hAnsi="Arial" w:cs="Arial"/>
                <w:sz w:val="20"/>
                <w:szCs w:val="20"/>
              </w:rPr>
              <w:t>radiofrekvenčnega</w:t>
            </w:r>
            <w:proofErr w:type="spellEnd"/>
            <w:r w:rsidRPr="00D75F60">
              <w:rPr>
                <w:rFonts w:ascii="Arial" w:hAnsi="Arial" w:cs="Arial"/>
                <w:sz w:val="20"/>
                <w:szCs w:val="20"/>
              </w:rPr>
              <w:t xml:space="preserve"> pasu 3155–3195 kHz za zagotovitev skupnega svetovnega kanala za brezžične slušne aparate majhne moči. Da bi ugodile krajevnim potrebam, smejo tem napravam dodeliti dodatne k</w:t>
            </w:r>
            <w:r w:rsidRPr="000447FD">
              <w:rPr>
                <w:rFonts w:ascii="Arial" w:hAnsi="Arial" w:cs="Arial"/>
                <w:sz w:val="20"/>
                <w:szCs w:val="20"/>
              </w:rPr>
              <w:t xml:space="preserve">anale v </w:t>
            </w:r>
            <w:proofErr w:type="spellStart"/>
            <w:r w:rsidRPr="000447FD">
              <w:rPr>
                <w:rFonts w:ascii="Arial" w:hAnsi="Arial" w:cs="Arial"/>
                <w:sz w:val="20"/>
                <w:szCs w:val="20"/>
              </w:rPr>
              <w:t>radiofrekvenčnih</w:t>
            </w:r>
            <w:proofErr w:type="spellEnd"/>
            <w:r w:rsidRPr="000447FD">
              <w:rPr>
                <w:rFonts w:ascii="Arial" w:hAnsi="Arial" w:cs="Arial"/>
                <w:sz w:val="20"/>
                <w:szCs w:val="20"/>
              </w:rPr>
              <w:t xml:space="preserve"> pasovih </w:t>
            </w:r>
            <w:r w:rsidR="00D75F60">
              <w:rPr>
                <w:rFonts w:ascii="Arial" w:hAnsi="Arial" w:cs="Arial"/>
                <w:sz w:val="20"/>
                <w:szCs w:val="20"/>
              </w:rPr>
              <w:t>o</w:t>
            </w:r>
            <w:r w:rsidRPr="00D75F60">
              <w:rPr>
                <w:rFonts w:ascii="Arial" w:hAnsi="Arial" w:cs="Arial"/>
                <w:sz w:val="20"/>
                <w:szCs w:val="20"/>
              </w:rPr>
              <w:t xml:space="preserve">d 3155 </w:t>
            </w:r>
            <w:r w:rsidR="00D75F60">
              <w:rPr>
                <w:rFonts w:ascii="Arial" w:hAnsi="Arial" w:cs="Arial"/>
                <w:sz w:val="20"/>
                <w:szCs w:val="20"/>
              </w:rPr>
              <w:t>do</w:t>
            </w:r>
            <w:r w:rsidR="00D75F60" w:rsidRPr="00D75F60">
              <w:rPr>
                <w:rFonts w:ascii="Arial" w:hAnsi="Arial" w:cs="Arial"/>
                <w:sz w:val="20"/>
                <w:szCs w:val="20"/>
              </w:rPr>
              <w:t xml:space="preserve"> </w:t>
            </w:r>
            <w:r w:rsidRPr="00D75F60">
              <w:rPr>
                <w:rFonts w:ascii="Arial" w:hAnsi="Arial" w:cs="Arial"/>
                <w:sz w:val="20"/>
                <w:szCs w:val="20"/>
              </w:rPr>
              <w:t xml:space="preserve">3400 kHz. </w:t>
            </w:r>
          </w:p>
          <w:p w14:paraId="3AA26550" w14:textId="288097F7" w:rsidR="00664A15" w:rsidRPr="00E25EA4" w:rsidRDefault="00664A15" w:rsidP="00312144">
            <w:pPr>
              <w:autoSpaceDE w:val="0"/>
              <w:adjustRightInd w:val="0"/>
              <w:spacing w:line="240" w:lineRule="atLeast"/>
              <w:jc w:val="both"/>
              <w:rPr>
                <w:rFonts w:ascii="Arial" w:hAnsi="Arial" w:cs="Arial"/>
                <w:sz w:val="20"/>
                <w:szCs w:val="20"/>
              </w:rPr>
            </w:pPr>
            <w:r w:rsidRPr="00D75F60">
              <w:rPr>
                <w:rFonts w:ascii="Arial" w:hAnsi="Arial" w:cs="Arial"/>
                <w:sz w:val="20"/>
                <w:szCs w:val="20"/>
              </w:rPr>
              <w:t xml:space="preserve">Upoštevati je </w:t>
            </w:r>
            <w:r w:rsidR="003D5953" w:rsidRPr="00D75F60">
              <w:rPr>
                <w:rFonts w:ascii="Arial" w:hAnsi="Arial" w:cs="Arial"/>
                <w:sz w:val="20"/>
                <w:szCs w:val="20"/>
              </w:rPr>
              <w:t>treba</w:t>
            </w:r>
            <w:r w:rsidRPr="000447FD">
              <w:rPr>
                <w:rFonts w:ascii="Arial" w:hAnsi="Arial" w:cs="Arial"/>
                <w:sz w:val="20"/>
                <w:szCs w:val="20"/>
              </w:rPr>
              <w:t xml:space="preserve">, da so radijske frekvence </w:t>
            </w:r>
            <w:r w:rsidR="00E348CA" w:rsidRPr="0017285E">
              <w:rPr>
                <w:rFonts w:ascii="Arial" w:hAnsi="Arial" w:cs="Arial"/>
                <w:sz w:val="20"/>
                <w:szCs w:val="20"/>
              </w:rPr>
              <w:t xml:space="preserve">od </w:t>
            </w:r>
            <w:r w:rsidRPr="0017285E">
              <w:rPr>
                <w:rFonts w:ascii="Arial" w:hAnsi="Arial" w:cs="Arial"/>
                <w:sz w:val="20"/>
                <w:szCs w:val="20"/>
              </w:rPr>
              <w:t>3</w:t>
            </w:r>
            <w:r w:rsidRPr="00D75F60">
              <w:rPr>
                <w:rFonts w:ascii="Arial" w:hAnsi="Arial" w:cs="Arial"/>
                <w:sz w:val="20"/>
                <w:szCs w:val="20"/>
              </w:rPr>
              <w:t xml:space="preserve">000 kHz do 4000 kHz primerne za slušne naprave, </w:t>
            </w:r>
            <w:r w:rsidRPr="000B7271">
              <w:rPr>
                <w:rFonts w:ascii="Arial" w:hAnsi="Arial" w:cs="Arial"/>
                <w:sz w:val="20"/>
                <w:szCs w:val="20"/>
              </w:rPr>
              <w:t>načrtovane tako, da delujejo na kratkih razdaljah v indukcijskem polju.</w:t>
            </w:r>
          </w:p>
        </w:tc>
      </w:tr>
      <w:tr w:rsidR="00664A15" w:rsidRPr="00CA6C5A" w14:paraId="17C10B26" w14:textId="77777777" w:rsidTr="002A74E2">
        <w:tc>
          <w:tcPr>
            <w:tcW w:w="5000" w:type="pct"/>
          </w:tcPr>
          <w:p w14:paraId="69485A67" w14:textId="0B5C52C9" w:rsidR="00664A15" w:rsidRPr="001A4BEC" w:rsidRDefault="00664A15" w:rsidP="002A74E2">
            <w:pPr>
              <w:autoSpaceDE w:val="0"/>
              <w:adjustRightInd w:val="0"/>
              <w:spacing w:line="240" w:lineRule="atLeast"/>
              <w:jc w:val="both"/>
              <w:rPr>
                <w:rFonts w:ascii="Arial" w:hAnsi="Arial" w:cs="Arial"/>
                <w:sz w:val="20"/>
                <w:szCs w:val="20"/>
              </w:rPr>
            </w:pPr>
            <w:r w:rsidRPr="001A4BEC">
              <w:rPr>
                <w:rFonts w:ascii="Arial" w:hAnsi="Arial" w:cs="Arial"/>
                <w:b/>
                <w:sz w:val="20"/>
                <w:szCs w:val="20"/>
              </w:rPr>
              <w:t>5.127</w:t>
            </w:r>
            <w:r w:rsidRPr="001A4BEC">
              <w:rPr>
                <w:rFonts w:ascii="Arial" w:hAnsi="Arial" w:cs="Arial"/>
                <w:sz w:val="20"/>
                <w:szCs w:val="20"/>
              </w:rPr>
              <w:tab/>
              <w:t xml:space="preserve">Uporaba </w:t>
            </w:r>
            <w:proofErr w:type="spellStart"/>
            <w:r w:rsidRPr="001A4BEC">
              <w:rPr>
                <w:rFonts w:ascii="Arial" w:hAnsi="Arial" w:cs="Arial"/>
                <w:sz w:val="20"/>
                <w:szCs w:val="20"/>
              </w:rPr>
              <w:t>radiofrekvenčnega</w:t>
            </w:r>
            <w:proofErr w:type="spellEnd"/>
            <w:r w:rsidRPr="001A4BEC">
              <w:rPr>
                <w:rFonts w:ascii="Arial" w:hAnsi="Arial" w:cs="Arial"/>
                <w:sz w:val="20"/>
                <w:szCs w:val="20"/>
              </w:rPr>
              <w:t xml:space="preserve"> pasu 4000–4063 kHz za pomorsko mobilno storitev je omejena na ladijske postaje, ki uporabljajo radiotelefonijo (glej</w:t>
            </w:r>
            <w:r w:rsidR="001A4BEC">
              <w:rPr>
                <w:rFonts w:ascii="Arial" w:hAnsi="Arial" w:cs="Arial"/>
                <w:sz w:val="20"/>
                <w:szCs w:val="20"/>
              </w:rPr>
              <w:t>te</w:t>
            </w:r>
            <w:r w:rsidR="00DE471A">
              <w:rPr>
                <w:rFonts w:ascii="Arial" w:hAnsi="Arial" w:cs="Arial"/>
                <w:sz w:val="20"/>
                <w:szCs w:val="20"/>
              </w:rPr>
              <w:t xml:space="preserve"> opombo</w:t>
            </w:r>
            <w:r w:rsidRPr="001A4BEC">
              <w:rPr>
                <w:rFonts w:ascii="Arial" w:hAnsi="Arial" w:cs="Arial"/>
                <w:sz w:val="20"/>
                <w:szCs w:val="20"/>
              </w:rPr>
              <w:t xml:space="preserve"> </w:t>
            </w:r>
            <w:r w:rsidRPr="001A4BEC">
              <w:rPr>
                <w:rFonts w:ascii="Arial" w:hAnsi="Arial" w:cs="Arial"/>
                <w:b/>
                <w:sz w:val="20"/>
                <w:szCs w:val="20"/>
              </w:rPr>
              <w:t>št. 52.220</w:t>
            </w:r>
            <w:r w:rsidRPr="001A4BEC">
              <w:rPr>
                <w:rFonts w:ascii="Arial" w:hAnsi="Arial" w:cs="Arial"/>
                <w:sz w:val="20"/>
                <w:szCs w:val="20"/>
              </w:rPr>
              <w:t xml:space="preserve"> in </w:t>
            </w:r>
            <w:r w:rsidRPr="001A4BEC">
              <w:rPr>
                <w:rFonts w:ascii="Arial" w:hAnsi="Arial" w:cs="Arial"/>
                <w:b/>
                <w:sz w:val="20"/>
                <w:szCs w:val="20"/>
              </w:rPr>
              <w:t>dodatek 17</w:t>
            </w:r>
            <w:r w:rsidRPr="001A4BEC">
              <w:rPr>
                <w:rFonts w:ascii="Arial" w:hAnsi="Arial" w:cs="Arial"/>
                <w:sz w:val="20"/>
                <w:szCs w:val="20"/>
              </w:rPr>
              <w:t>).</w:t>
            </w:r>
          </w:p>
        </w:tc>
      </w:tr>
      <w:tr w:rsidR="00664A15" w:rsidRPr="00CA6C5A" w14:paraId="0BD9B6D1" w14:textId="77777777" w:rsidTr="002A74E2">
        <w:tc>
          <w:tcPr>
            <w:tcW w:w="5000" w:type="pct"/>
          </w:tcPr>
          <w:p w14:paraId="63D5603C" w14:textId="6F8BF59A" w:rsidR="00664A15" w:rsidRPr="001A4BEC" w:rsidRDefault="00664A15" w:rsidP="001A4BEC">
            <w:pPr>
              <w:autoSpaceDE w:val="0"/>
              <w:adjustRightInd w:val="0"/>
              <w:spacing w:line="240" w:lineRule="atLeast"/>
              <w:jc w:val="both"/>
              <w:rPr>
                <w:rFonts w:ascii="Arial" w:hAnsi="Arial" w:cs="Arial"/>
                <w:sz w:val="20"/>
                <w:szCs w:val="20"/>
              </w:rPr>
            </w:pPr>
            <w:r w:rsidRPr="001A4BEC">
              <w:rPr>
                <w:rFonts w:ascii="Arial" w:hAnsi="Arial" w:cs="Arial"/>
                <w:b/>
                <w:sz w:val="20"/>
                <w:szCs w:val="20"/>
              </w:rPr>
              <w:t>5.130</w:t>
            </w:r>
            <w:r w:rsidRPr="001A4BEC">
              <w:rPr>
                <w:rFonts w:ascii="Arial" w:hAnsi="Arial" w:cs="Arial"/>
                <w:sz w:val="20"/>
                <w:szCs w:val="20"/>
              </w:rPr>
              <w:tab/>
              <w:t xml:space="preserve">Pogoji za uporabo nosilnih frekvenc 4125 kHz in 6215 kHz so predpisani v </w:t>
            </w:r>
            <w:r w:rsidRPr="001A4BEC">
              <w:rPr>
                <w:rFonts w:ascii="Arial" w:hAnsi="Arial" w:cs="Arial"/>
                <w:b/>
                <w:sz w:val="20"/>
                <w:szCs w:val="20"/>
              </w:rPr>
              <w:t>31.</w:t>
            </w:r>
            <w:r w:rsidRPr="001A4BEC">
              <w:rPr>
                <w:rFonts w:ascii="Arial" w:hAnsi="Arial" w:cs="Arial"/>
                <w:sz w:val="20"/>
                <w:szCs w:val="20"/>
              </w:rPr>
              <w:t xml:space="preserve"> in </w:t>
            </w:r>
            <w:r w:rsidRPr="001A4BEC">
              <w:rPr>
                <w:rFonts w:ascii="Arial" w:hAnsi="Arial" w:cs="Arial"/>
                <w:b/>
                <w:sz w:val="20"/>
                <w:szCs w:val="20"/>
              </w:rPr>
              <w:t>52. členu</w:t>
            </w:r>
            <w:r w:rsidR="0015034D">
              <w:rPr>
                <w:rFonts w:ascii="Arial" w:hAnsi="Arial" w:cs="Arial"/>
                <w:sz w:val="20"/>
                <w:szCs w:val="20"/>
              </w:rPr>
              <w:t xml:space="preserve"> </w:t>
            </w:r>
            <w:r w:rsidR="001A4BEC">
              <w:rPr>
                <w:rFonts w:ascii="Arial" w:hAnsi="Arial" w:cs="Arial"/>
                <w:sz w:val="20"/>
                <w:szCs w:val="20"/>
              </w:rPr>
              <w:t>RR.</w:t>
            </w:r>
            <w:r w:rsidRPr="001A4BEC">
              <w:rPr>
                <w:rFonts w:ascii="Arial" w:hAnsi="Arial" w:cs="Arial"/>
                <w:sz w:val="20"/>
                <w:szCs w:val="20"/>
              </w:rPr>
              <w:t xml:space="preserve"> (WRC</w:t>
            </w:r>
            <w:r w:rsidRPr="001A4BEC">
              <w:rPr>
                <w:rFonts w:ascii="Arial" w:hAnsi="Arial" w:cs="Arial"/>
                <w:sz w:val="20"/>
                <w:szCs w:val="20"/>
              </w:rPr>
              <w:noBreakHyphen/>
              <w:t>07)</w:t>
            </w:r>
          </w:p>
        </w:tc>
      </w:tr>
      <w:tr w:rsidR="00664A15" w:rsidRPr="00CA6C5A" w14:paraId="54EF860E" w14:textId="77777777" w:rsidTr="002A74E2">
        <w:tc>
          <w:tcPr>
            <w:tcW w:w="5000" w:type="pct"/>
          </w:tcPr>
          <w:p w14:paraId="3A471B4F" w14:textId="657F4355" w:rsidR="00664A15" w:rsidRPr="001A4BEC" w:rsidRDefault="00664A15" w:rsidP="00D20760">
            <w:pPr>
              <w:autoSpaceDE w:val="0"/>
              <w:adjustRightInd w:val="0"/>
              <w:spacing w:line="240" w:lineRule="atLeast"/>
              <w:jc w:val="both"/>
              <w:rPr>
                <w:rFonts w:ascii="Arial" w:hAnsi="Arial" w:cs="Arial"/>
                <w:sz w:val="20"/>
                <w:szCs w:val="20"/>
              </w:rPr>
            </w:pPr>
            <w:r w:rsidRPr="001A4BEC">
              <w:rPr>
                <w:rFonts w:ascii="Arial" w:hAnsi="Arial" w:cs="Arial"/>
                <w:b/>
                <w:sz w:val="20"/>
                <w:szCs w:val="20"/>
              </w:rPr>
              <w:t>5.131</w:t>
            </w:r>
            <w:r w:rsidRPr="001A4BEC">
              <w:rPr>
                <w:rFonts w:ascii="Arial" w:hAnsi="Arial" w:cs="Arial"/>
                <w:sz w:val="20"/>
                <w:szCs w:val="20"/>
              </w:rPr>
              <w:tab/>
              <w:t xml:space="preserve">Radijska frekvenca 4209,5 kHz se uporablja </w:t>
            </w:r>
            <w:r w:rsidR="0017285E">
              <w:rPr>
                <w:rFonts w:ascii="Arial" w:hAnsi="Arial" w:cs="Arial"/>
                <w:sz w:val="20"/>
                <w:szCs w:val="20"/>
              </w:rPr>
              <w:t>le</w:t>
            </w:r>
            <w:r w:rsidR="0017285E" w:rsidRPr="0017285E">
              <w:rPr>
                <w:rFonts w:ascii="Arial" w:hAnsi="Arial" w:cs="Arial"/>
                <w:sz w:val="20"/>
                <w:szCs w:val="20"/>
              </w:rPr>
              <w:t xml:space="preserve"> </w:t>
            </w:r>
            <w:r w:rsidRPr="0017285E">
              <w:rPr>
                <w:rFonts w:ascii="Arial" w:hAnsi="Arial" w:cs="Arial"/>
                <w:sz w:val="20"/>
                <w:szCs w:val="20"/>
              </w:rPr>
              <w:t>z</w:t>
            </w:r>
            <w:r w:rsidRPr="001A4BEC">
              <w:rPr>
                <w:rFonts w:ascii="Arial" w:hAnsi="Arial" w:cs="Arial"/>
                <w:sz w:val="20"/>
                <w:szCs w:val="20"/>
              </w:rPr>
              <w:t>a to, da obalne postaje po ozkopasovni telegrafiji z neposrednim tiskanjem pošiljajo plovilom navigacijska in meteorološka opozorila ter nujne informacije. (WRC-97)</w:t>
            </w:r>
          </w:p>
        </w:tc>
      </w:tr>
      <w:tr w:rsidR="00664A15" w:rsidRPr="00CA6C5A" w14:paraId="2AEC8EB7" w14:textId="77777777" w:rsidTr="002A74E2">
        <w:tc>
          <w:tcPr>
            <w:tcW w:w="5000" w:type="pct"/>
          </w:tcPr>
          <w:p w14:paraId="03F6B78F" w14:textId="3BD0E684" w:rsidR="00664A15" w:rsidRPr="001A4BEC" w:rsidRDefault="00664A15" w:rsidP="008E4D65">
            <w:pPr>
              <w:autoSpaceDE w:val="0"/>
              <w:adjustRightInd w:val="0"/>
              <w:spacing w:line="240" w:lineRule="atLeast"/>
              <w:jc w:val="both"/>
              <w:rPr>
                <w:rFonts w:ascii="Arial" w:hAnsi="Arial" w:cs="Arial"/>
                <w:sz w:val="20"/>
                <w:szCs w:val="20"/>
              </w:rPr>
            </w:pPr>
            <w:r w:rsidRPr="001A4BEC">
              <w:rPr>
                <w:rFonts w:ascii="Arial" w:hAnsi="Arial" w:cs="Arial"/>
                <w:b/>
                <w:sz w:val="20"/>
                <w:szCs w:val="20"/>
              </w:rPr>
              <w:t>5.132</w:t>
            </w:r>
            <w:r w:rsidRPr="001A4BEC">
              <w:rPr>
                <w:rFonts w:ascii="Arial" w:hAnsi="Arial" w:cs="Arial"/>
                <w:sz w:val="20"/>
                <w:szCs w:val="20"/>
              </w:rPr>
              <w:tab/>
            </w:r>
            <w:r w:rsidRPr="0017285E">
              <w:rPr>
                <w:rFonts w:ascii="Arial" w:hAnsi="Arial" w:cs="Arial"/>
                <w:sz w:val="20"/>
                <w:szCs w:val="20"/>
              </w:rPr>
              <w:t>Radijske frekvence 4210 kHz, 6</w:t>
            </w:r>
            <w:r w:rsidRPr="00C65916">
              <w:rPr>
                <w:rFonts w:ascii="Arial" w:hAnsi="Arial" w:cs="Arial"/>
                <w:sz w:val="20"/>
                <w:szCs w:val="20"/>
              </w:rPr>
              <w:t>314 kHz, 8416,5 kHz, 12</w:t>
            </w:r>
            <w:r w:rsidRPr="0017285E">
              <w:rPr>
                <w:rFonts w:ascii="Arial" w:hAnsi="Arial" w:cs="Arial"/>
                <w:sz w:val="20"/>
                <w:szCs w:val="20"/>
              </w:rPr>
              <w:t> </w:t>
            </w:r>
            <w:r w:rsidRPr="00C65916">
              <w:rPr>
                <w:rFonts w:ascii="Arial" w:hAnsi="Arial" w:cs="Arial"/>
                <w:sz w:val="20"/>
                <w:szCs w:val="20"/>
              </w:rPr>
              <w:t>579 kHz, 16</w:t>
            </w:r>
            <w:r w:rsidRPr="0017285E">
              <w:rPr>
                <w:rFonts w:ascii="Arial" w:hAnsi="Arial" w:cs="Arial"/>
                <w:sz w:val="20"/>
                <w:szCs w:val="20"/>
              </w:rPr>
              <w:t> </w:t>
            </w:r>
            <w:r w:rsidRPr="00C65916">
              <w:rPr>
                <w:rFonts w:ascii="Arial" w:hAnsi="Arial" w:cs="Arial"/>
                <w:sz w:val="20"/>
                <w:szCs w:val="20"/>
              </w:rPr>
              <w:t>806,5 kHz, 19</w:t>
            </w:r>
            <w:r w:rsidRPr="0017285E">
              <w:rPr>
                <w:rFonts w:ascii="Arial" w:hAnsi="Arial" w:cs="Arial"/>
                <w:sz w:val="20"/>
                <w:szCs w:val="20"/>
              </w:rPr>
              <w:t> </w:t>
            </w:r>
            <w:r w:rsidRPr="00C65916">
              <w:rPr>
                <w:rFonts w:ascii="Arial" w:hAnsi="Arial" w:cs="Arial"/>
                <w:sz w:val="20"/>
                <w:szCs w:val="20"/>
              </w:rPr>
              <w:t>680,5 kHz, 22</w:t>
            </w:r>
            <w:r w:rsidRPr="0017285E">
              <w:rPr>
                <w:rFonts w:ascii="Arial" w:hAnsi="Arial" w:cs="Arial"/>
                <w:sz w:val="20"/>
                <w:szCs w:val="20"/>
              </w:rPr>
              <w:t> </w:t>
            </w:r>
            <w:r w:rsidRPr="00C65916">
              <w:rPr>
                <w:rFonts w:ascii="Arial" w:hAnsi="Arial" w:cs="Arial"/>
                <w:sz w:val="20"/>
                <w:szCs w:val="20"/>
              </w:rPr>
              <w:t>376 kHz in 26</w:t>
            </w:r>
            <w:r w:rsidRPr="0017285E">
              <w:rPr>
                <w:rFonts w:ascii="Arial" w:hAnsi="Arial" w:cs="Arial"/>
                <w:sz w:val="20"/>
                <w:szCs w:val="20"/>
              </w:rPr>
              <w:t> </w:t>
            </w:r>
            <w:r w:rsidRPr="00C65916">
              <w:rPr>
                <w:rFonts w:ascii="Arial" w:hAnsi="Arial" w:cs="Arial"/>
                <w:sz w:val="20"/>
                <w:szCs w:val="20"/>
              </w:rPr>
              <w:t>100,5 kHz</w:t>
            </w:r>
            <w:r w:rsidRPr="001A4BEC">
              <w:rPr>
                <w:rFonts w:ascii="Arial" w:hAnsi="Arial" w:cs="Arial"/>
                <w:sz w:val="20"/>
                <w:szCs w:val="20"/>
              </w:rPr>
              <w:t xml:space="preserve"> so mednarodne frekvence za prenos pomorskih varnostnih informacij (MSI) (glej</w:t>
            </w:r>
            <w:r w:rsidR="001A4BEC">
              <w:rPr>
                <w:rFonts w:ascii="Arial" w:hAnsi="Arial" w:cs="Arial"/>
                <w:sz w:val="20"/>
                <w:szCs w:val="20"/>
              </w:rPr>
              <w:t>te</w:t>
            </w:r>
            <w:r w:rsidRPr="001A4BEC">
              <w:rPr>
                <w:rFonts w:ascii="Arial" w:hAnsi="Arial" w:cs="Arial"/>
                <w:sz w:val="20"/>
                <w:szCs w:val="20"/>
              </w:rPr>
              <w:t xml:space="preserve"> </w:t>
            </w:r>
            <w:r w:rsidRPr="001A4BEC">
              <w:rPr>
                <w:rFonts w:ascii="Arial" w:hAnsi="Arial" w:cs="Arial"/>
                <w:b/>
                <w:sz w:val="20"/>
                <w:szCs w:val="20"/>
              </w:rPr>
              <w:t>dodat</w:t>
            </w:r>
            <w:r w:rsidR="008E4D65">
              <w:rPr>
                <w:rFonts w:ascii="Arial" w:hAnsi="Arial" w:cs="Arial"/>
                <w:b/>
                <w:sz w:val="20"/>
                <w:szCs w:val="20"/>
              </w:rPr>
              <w:t>ka</w:t>
            </w:r>
            <w:r w:rsidRPr="001A4BEC">
              <w:rPr>
                <w:rFonts w:ascii="Arial" w:hAnsi="Arial" w:cs="Arial"/>
                <w:b/>
                <w:sz w:val="20"/>
                <w:szCs w:val="20"/>
              </w:rPr>
              <w:t> </w:t>
            </w:r>
            <w:r w:rsidR="0040719A">
              <w:rPr>
                <w:rFonts w:ascii="Arial" w:hAnsi="Arial" w:cs="Arial"/>
                <w:b/>
                <w:sz w:val="20"/>
                <w:szCs w:val="20"/>
              </w:rPr>
              <w:t xml:space="preserve">15 </w:t>
            </w:r>
            <w:r w:rsidR="0040719A" w:rsidRPr="0040719A">
              <w:rPr>
                <w:rFonts w:ascii="Arial" w:hAnsi="Arial" w:cs="Arial"/>
                <w:sz w:val="20"/>
                <w:szCs w:val="20"/>
              </w:rPr>
              <w:t>in</w:t>
            </w:r>
            <w:r w:rsidR="0040719A">
              <w:rPr>
                <w:rFonts w:ascii="Arial" w:hAnsi="Arial" w:cs="Arial"/>
                <w:b/>
                <w:sz w:val="20"/>
                <w:szCs w:val="20"/>
              </w:rPr>
              <w:t xml:space="preserve"> </w:t>
            </w:r>
            <w:r w:rsidRPr="001A4BEC">
              <w:rPr>
                <w:rFonts w:ascii="Arial" w:hAnsi="Arial" w:cs="Arial"/>
                <w:b/>
                <w:sz w:val="20"/>
                <w:szCs w:val="20"/>
              </w:rPr>
              <w:t>17</w:t>
            </w:r>
            <w:r w:rsidRPr="001A4BEC">
              <w:rPr>
                <w:rFonts w:ascii="Arial" w:hAnsi="Arial" w:cs="Arial"/>
                <w:sz w:val="20"/>
                <w:szCs w:val="20"/>
              </w:rPr>
              <w:t>).</w:t>
            </w:r>
            <w:r w:rsidR="0040719A">
              <w:rPr>
                <w:rFonts w:ascii="Arial" w:hAnsi="Arial" w:cs="Arial"/>
                <w:sz w:val="20"/>
                <w:szCs w:val="20"/>
              </w:rPr>
              <w:t xml:space="preserve"> (WRC-23)</w:t>
            </w:r>
          </w:p>
        </w:tc>
      </w:tr>
      <w:tr w:rsidR="00664A15" w:rsidRPr="00CA6C5A" w14:paraId="3B152577" w14:textId="77777777" w:rsidTr="002A74E2">
        <w:tc>
          <w:tcPr>
            <w:tcW w:w="5000" w:type="pct"/>
          </w:tcPr>
          <w:p w14:paraId="502BCAEF" w14:textId="214AEC5E" w:rsidR="00664A15" w:rsidRPr="001A4BEC" w:rsidRDefault="00664A15" w:rsidP="002A74E2">
            <w:pPr>
              <w:autoSpaceDE w:val="0"/>
              <w:adjustRightInd w:val="0"/>
              <w:spacing w:line="240" w:lineRule="atLeast"/>
              <w:jc w:val="both"/>
              <w:rPr>
                <w:rFonts w:ascii="Arial" w:hAnsi="Arial" w:cs="Arial"/>
                <w:b/>
                <w:bCs/>
                <w:snapToGrid w:val="0"/>
                <w:sz w:val="20"/>
                <w:szCs w:val="20"/>
                <w:lang w:eastAsia="en-GB"/>
              </w:rPr>
            </w:pPr>
            <w:bookmarkStart w:id="6" w:name="_Hlk323550183"/>
            <w:r w:rsidRPr="001A4BEC">
              <w:rPr>
                <w:rFonts w:ascii="Arial" w:hAnsi="Arial" w:cs="Arial"/>
                <w:b/>
                <w:sz w:val="20"/>
                <w:szCs w:val="20"/>
              </w:rPr>
              <w:t>5.132A</w:t>
            </w:r>
            <w:bookmarkEnd w:id="6"/>
            <w:r w:rsidRPr="001A4BEC">
              <w:rPr>
                <w:rFonts w:ascii="Arial" w:hAnsi="Arial" w:cs="Arial"/>
                <w:sz w:val="20"/>
                <w:szCs w:val="20"/>
              </w:rPr>
              <w:t xml:space="preserve"> Postaje v </w:t>
            </w:r>
            <w:proofErr w:type="spellStart"/>
            <w:r w:rsidRPr="001A4BEC">
              <w:rPr>
                <w:rFonts w:ascii="Arial" w:hAnsi="Arial" w:cs="Arial"/>
                <w:sz w:val="20"/>
                <w:szCs w:val="20"/>
              </w:rPr>
              <w:t>radiolokacijski</w:t>
            </w:r>
            <w:proofErr w:type="spellEnd"/>
            <w:r w:rsidRPr="001A4BEC">
              <w:rPr>
                <w:rFonts w:ascii="Arial" w:hAnsi="Arial" w:cs="Arial"/>
                <w:sz w:val="20"/>
                <w:szCs w:val="20"/>
              </w:rPr>
              <w:t xml:space="preserve"> storitvi ne smejo povzročati škodljivega motenja postaj v fiksni ali mobilni storitvi niti zahtevati zaščite pred njimi. </w:t>
            </w:r>
            <w:proofErr w:type="spellStart"/>
            <w:r w:rsidRPr="001A4BEC">
              <w:rPr>
                <w:rFonts w:ascii="Arial" w:hAnsi="Arial" w:cs="Arial"/>
                <w:sz w:val="20"/>
                <w:szCs w:val="20"/>
              </w:rPr>
              <w:t>Radiolokacijske</w:t>
            </w:r>
            <w:proofErr w:type="spellEnd"/>
            <w:r w:rsidRPr="001A4BEC">
              <w:rPr>
                <w:rFonts w:ascii="Arial" w:hAnsi="Arial" w:cs="Arial"/>
                <w:sz w:val="20"/>
                <w:szCs w:val="20"/>
              </w:rPr>
              <w:t xml:space="preserve"> storitve so omejene na delovanje oceanografskih radarjev v skladu z </w:t>
            </w:r>
            <w:r w:rsidRPr="001A4BEC">
              <w:rPr>
                <w:rFonts w:ascii="Arial" w:hAnsi="Arial" w:cs="Arial"/>
                <w:b/>
                <w:sz w:val="20"/>
                <w:szCs w:val="20"/>
              </w:rPr>
              <w:t xml:space="preserve">resolucijo 612 </w:t>
            </w:r>
            <w:r w:rsidRPr="001A4BEC">
              <w:rPr>
                <w:rFonts w:ascii="Arial" w:hAnsi="Arial" w:cs="Arial"/>
                <w:sz w:val="20"/>
                <w:szCs w:val="20"/>
              </w:rPr>
              <w:t>(Rev. WRC-12). (WRC-12)</w:t>
            </w:r>
          </w:p>
        </w:tc>
      </w:tr>
      <w:tr w:rsidR="00664A15" w:rsidRPr="00CA6C5A" w14:paraId="1B44FE0A" w14:textId="77777777" w:rsidTr="002A74E2">
        <w:tc>
          <w:tcPr>
            <w:tcW w:w="5000" w:type="pct"/>
          </w:tcPr>
          <w:p w14:paraId="1D95EA2A" w14:textId="2398FE7C" w:rsidR="00664A15" w:rsidRPr="0040719A" w:rsidRDefault="00664A15" w:rsidP="00600731">
            <w:pPr>
              <w:autoSpaceDE w:val="0"/>
              <w:adjustRightInd w:val="0"/>
              <w:spacing w:line="240" w:lineRule="atLeast"/>
              <w:jc w:val="both"/>
              <w:rPr>
                <w:rFonts w:ascii="Arial" w:hAnsi="Arial" w:cs="Arial"/>
                <w:sz w:val="20"/>
                <w:szCs w:val="20"/>
              </w:rPr>
            </w:pPr>
            <w:bookmarkStart w:id="7" w:name="_Hlk440012332"/>
            <w:r w:rsidRPr="0040719A">
              <w:rPr>
                <w:rFonts w:ascii="Arial" w:hAnsi="Arial" w:cs="Arial"/>
                <w:b/>
                <w:sz w:val="20"/>
                <w:szCs w:val="20"/>
              </w:rPr>
              <w:lastRenderedPageBreak/>
              <w:t>5.</w:t>
            </w:r>
            <w:bookmarkEnd w:id="7"/>
            <w:r w:rsidRPr="0040719A">
              <w:rPr>
                <w:rFonts w:ascii="Arial" w:hAnsi="Arial" w:cs="Arial"/>
                <w:b/>
                <w:sz w:val="20"/>
                <w:szCs w:val="20"/>
              </w:rPr>
              <w:t>133B</w:t>
            </w:r>
            <w:r w:rsidRPr="0040719A">
              <w:rPr>
                <w:rFonts w:ascii="Arial" w:hAnsi="Arial" w:cs="Arial"/>
                <w:sz w:val="20"/>
                <w:szCs w:val="20"/>
              </w:rPr>
              <w:tab/>
              <w:t xml:space="preserve"> Za postaje v radioamaterski storitvi v frekvenčnem pasu </w:t>
            </w:r>
            <w:r w:rsidRPr="00D20760">
              <w:rPr>
                <w:rFonts w:ascii="Arial" w:hAnsi="Arial" w:cs="Arial"/>
                <w:sz w:val="20"/>
                <w:szCs w:val="20"/>
              </w:rPr>
              <w:t>5351,5–5366,5</w:t>
            </w:r>
            <w:r w:rsidRPr="00C82CCC">
              <w:rPr>
                <w:rFonts w:ascii="Arial" w:hAnsi="Arial" w:cs="Arial"/>
                <w:sz w:val="20"/>
                <w:szCs w:val="20"/>
              </w:rPr>
              <w:t xml:space="preserve"> kHz </w:t>
            </w:r>
            <w:r w:rsidR="0040719A" w:rsidRPr="00C82CCC">
              <w:rPr>
                <w:rFonts w:ascii="Arial" w:hAnsi="Arial" w:cs="Arial"/>
                <w:sz w:val="20"/>
                <w:szCs w:val="20"/>
              </w:rPr>
              <w:t>največja</w:t>
            </w:r>
            <w:r w:rsidRPr="00C82CCC">
              <w:rPr>
                <w:rFonts w:ascii="Arial" w:hAnsi="Arial" w:cs="Arial"/>
                <w:sz w:val="20"/>
                <w:szCs w:val="20"/>
              </w:rPr>
              <w:t xml:space="preserve"> izsevana moč</w:t>
            </w:r>
            <w:r w:rsidRPr="0040719A">
              <w:rPr>
                <w:rFonts w:ascii="Arial" w:hAnsi="Arial" w:cs="Arial"/>
                <w:sz w:val="20"/>
                <w:szCs w:val="20"/>
              </w:rPr>
              <w:t xml:space="preserve"> ne sme presegati 15 W (e. i. r. p</w:t>
            </w:r>
            <w:r w:rsidRPr="00014222">
              <w:rPr>
                <w:rFonts w:ascii="Arial" w:hAnsi="Arial" w:cs="Arial"/>
                <w:sz w:val="20"/>
                <w:szCs w:val="20"/>
              </w:rPr>
              <w:t>)</w:t>
            </w:r>
            <w:r w:rsidR="00600731">
              <w:rPr>
                <w:rFonts w:ascii="Arial" w:hAnsi="Arial" w:cs="Arial"/>
                <w:sz w:val="20"/>
                <w:szCs w:val="20"/>
              </w:rPr>
              <w:t>,</w:t>
            </w:r>
            <w:r w:rsidRPr="00014222">
              <w:rPr>
                <w:rFonts w:ascii="Arial" w:hAnsi="Arial" w:cs="Arial"/>
                <w:sz w:val="20"/>
                <w:szCs w:val="20"/>
              </w:rPr>
              <w:t xml:space="preserve"> </w:t>
            </w:r>
            <w:r w:rsidRPr="0040719A">
              <w:rPr>
                <w:rFonts w:ascii="Arial" w:hAnsi="Arial" w:cs="Arial"/>
                <w:sz w:val="20"/>
                <w:szCs w:val="20"/>
              </w:rPr>
              <w:t xml:space="preserve">v </w:t>
            </w:r>
            <w:r w:rsidRPr="0040719A">
              <w:rPr>
                <w:rFonts w:ascii="Arial" w:hAnsi="Arial" w:cs="Arial"/>
                <w:b/>
                <w:sz w:val="20"/>
                <w:szCs w:val="20"/>
              </w:rPr>
              <w:t>območju 2</w:t>
            </w:r>
            <w:r w:rsidRPr="0040719A">
              <w:rPr>
                <w:rFonts w:ascii="Arial" w:hAnsi="Arial" w:cs="Arial"/>
                <w:sz w:val="20"/>
                <w:szCs w:val="20"/>
              </w:rPr>
              <w:t xml:space="preserve"> v Mehiki 20 W (e. i. r. p.)</w:t>
            </w:r>
            <w:r w:rsidR="00600731">
              <w:rPr>
                <w:rFonts w:ascii="Arial" w:hAnsi="Arial" w:cs="Arial"/>
                <w:sz w:val="20"/>
                <w:szCs w:val="20"/>
              </w:rPr>
              <w:t>,</w:t>
            </w:r>
            <w:r w:rsidRPr="0040719A">
              <w:rPr>
                <w:rFonts w:ascii="Arial" w:hAnsi="Arial" w:cs="Arial"/>
                <w:sz w:val="20"/>
                <w:szCs w:val="20"/>
              </w:rPr>
              <w:t xml:space="preserve"> </w:t>
            </w:r>
            <w:r w:rsidR="00600731">
              <w:rPr>
                <w:rFonts w:ascii="Arial" w:hAnsi="Arial" w:cs="Arial"/>
                <w:sz w:val="20"/>
                <w:szCs w:val="20"/>
              </w:rPr>
              <w:t>v</w:t>
            </w:r>
            <w:r w:rsidRPr="0040719A">
              <w:rPr>
                <w:rFonts w:ascii="Arial" w:hAnsi="Arial" w:cs="Arial"/>
                <w:sz w:val="20"/>
                <w:szCs w:val="20"/>
              </w:rPr>
              <w:t xml:space="preserve"> naslednjih državah </w:t>
            </w:r>
            <w:r w:rsidRPr="008E4D65">
              <w:rPr>
                <w:rFonts w:ascii="Arial" w:hAnsi="Arial" w:cs="Arial"/>
                <w:b/>
                <w:sz w:val="20"/>
                <w:szCs w:val="20"/>
              </w:rPr>
              <w:t>območja 2</w:t>
            </w:r>
            <w:r w:rsidRPr="00EF2076">
              <w:rPr>
                <w:rFonts w:ascii="Arial" w:hAnsi="Arial" w:cs="Arial"/>
                <w:sz w:val="20"/>
                <w:szCs w:val="20"/>
              </w:rPr>
              <w:t>:</w:t>
            </w:r>
            <w:r w:rsidRPr="008E4D65">
              <w:rPr>
                <w:rFonts w:ascii="Arial" w:hAnsi="Arial" w:cs="Arial"/>
                <w:sz w:val="20"/>
                <w:szCs w:val="20"/>
              </w:rPr>
              <w:t xml:space="preserve"> Antigva in Barbuda, Argentina, Bahami, Barbados, Belize, Bolivija, Brazilija, Čile, Kolumbija, Kostarika, Kuba, Dominikanska </w:t>
            </w:r>
            <w:r w:rsidR="00E348CA" w:rsidRPr="000B73BD">
              <w:rPr>
                <w:rFonts w:ascii="Arial" w:hAnsi="Arial" w:cs="Arial"/>
                <w:sz w:val="20"/>
                <w:szCs w:val="20"/>
              </w:rPr>
              <w:t>r</w:t>
            </w:r>
            <w:r w:rsidRPr="000B73BD">
              <w:rPr>
                <w:rFonts w:ascii="Arial" w:hAnsi="Arial" w:cs="Arial"/>
                <w:sz w:val="20"/>
                <w:szCs w:val="20"/>
              </w:rPr>
              <w:t xml:space="preserve">epublika, Dominika, Salvador, Ekvador, Granada, Gvatemala, Gvajana, Haiti, Honduras, Jamajka, Nikaragva, Panama, Paragvaj, Peru, </w:t>
            </w:r>
            <w:r w:rsidR="00E348CA" w:rsidRPr="000B73BD">
              <w:rPr>
                <w:rFonts w:ascii="Arial" w:hAnsi="Arial" w:cs="Arial"/>
                <w:sz w:val="20"/>
                <w:szCs w:val="20"/>
              </w:rPr>
              <w:t>Sveta Lucija</w:t>
            </w:r>
            <w:r w:rsidRPr="000B73BD">
              <w:rPr>
                <w:rFonts w:ascii="Arial" w:hAnsi="Arial" w:cs="Arial"/>
                <w:sz w:val="20"/>
                <w:szCs w:val="20"/>
              </w:rPr>
              <w:t>, S</w:t>
            </w:r>
            <w:r w:rsidR="0040719A" w:rsidRPr="000B73BD">
              <w:rPr>
                <w:rFonts w:ascii="Arial" w:hAnsi="Arial" w:cs="Arial"/>
                <w:sz w:val="20"/>
                <w:szCs w:val="20"/>
              </w:rPr>
              <w:t>veti Krištof</w:t>
            </w:r>
            <w:r w:rsidRPr="000B73BD">
              <w:rPr>
                <w:rFonts w:ascii="Arial" w:hAnsi="Arial" w:cs="Arial"/>
                <w:sz w:val="20"/>
                <w:szCs w:val="20"/>
              </w:rPr>
              <w:t xml:space="preserve"> in Nevis, S</w:t>
            </w:r>
            <w:r w:rsidR="00E348CA" w:rsidRPr="000B73BD">
              <w:rPr>
                <w:rFonts w:ascii="Arial" w:hAnsi="Arial" w:cs="Arial"/>
                <w:sz w:val="20"/>
                <w:szCs w:val="20"/>
              </w:rPr>
              <w:t>veti</w:t>
            </w:r>
            <w:r w:rsidRPr="000B73BD">
              <w:rPr>
                <w:rFonts w:ascii="Arial" w:hAnsi="Arial" w:cs="Arial"/>
                <w:sz w:val="20"/>
                <w:szCs w:val="20"/>
              </w:rPr>
              <w:t xml:space="preserve"> Vincen</w:t>
            </w:r>
            <w:r w:rsidR="00E348CA" w:rsidRPr="000B73BD">
              <w:rPr>
                <w:rFonts w:ascii="Arial" w:hAnsi="Arial" w:cs="Arial"/>
                <w:sz w:val="20"/>
                <w:szCs w:val="20"/>
              </w:rPr>
              <w:t>cij</w:t>
            </w:r>
            <w:r w:rsidRPr="000B73BD">
              <w:rPr>
                <w:rFonts w:ascii="Arial" w:hAnsi="Arial" w:cs="Arial"/>
                <w:sz w:val="20"/>
                <w:szCs w:val="20"/>
              </w:rPr>
              <w:t xml:space="preserve"> in Grenadine, Surinam, Trinidad in Tobago, Urugvaj, Venezuela </w:t>
            </w:r>
            <w:r w:rsidR="005F3E33">
              <w:rPr>
                <w:rFonts w:ascii="Arial" w:hAnsi="Arial" w:cs="Arial"/>
                <w:sz w:val="20"/>
                <w:szCs w:val="20"/>
              </w:rPr>
              <w:t>ter</w:t>
            </w:r>
            <w:r w:rsidRPr="000B73BD">
              <w:rPr>
                <w:rFonts w:ascii="Arial" w:hAnsi="Arial" w:cs="Arial"/>
                <w:sz w:val="20"/>
                <w:szCs w:val="20"/>
              </w:rPr>
              <w:t xml:space="preserve"> tudi čezmorskih območjih v </w:t>
            </w:r>
            <w:r w:rsidR="00AE5E0E" w:rsidRPr="006B40A1">
              <w:rPr>
                <w:rFonts w:ascii="Arial" w:hAnsi="Arial" w:cs="Arial"/>
                <w:sz w:val="20"/>
                <w:szCs w:val="20"/>
              </w:rPr>
              <w:t>K</w:t>
            </w:r>
            <w:r w:rsidRPr="006B40A1">
              <w:rPr>
                <w:rFonts w:ascii="Arial" w:hAnsi="Arial" w:cs="Arial"/>
                <w:sz w:val="20"/>
                <w:szCs w:val="20"/>
              </w:rPr>
              <w:t>raljevini Nizozemsk</w:t>
            </w:r>
            <w:r w:rsidR="00AE5E0E" w:rsidRPr="006B40A1">
              <w:rPr>
                <w:rFonts w:ascii="Arial" w:hAnsi="Arial" w:cs="Arial"/>
                <w:sz w:val="20"/>
                <w:szCs w:val="20"/>
              </w:rPr>
              <w:t>i</w:t>
            </w:r>
            <w:r w:rsidRPr="006B40A1">
              <w:rPr>
                <w:rFonts w:ascii="Arial" w:hAnsi="Arial" w:cs="Arial"/>
                <w:sz w:val="20"/>
                <w:szCs w:val="20"/>
              </w:rPr>
              <w:t xml:space="preserve"> v </w:t>
            </w:r>
            <w:r w:rsidRPr="006B40A1">
              <w:rPr>
                <w:rFonts w:ascii="Arial" w:hAnsi="Arial" w:cs="Arial"/>
                <w:b/>
                <w:sz w:val="20"/>
                <w:szCs w:val="20"/>
              </w:rPr>
              <w:t>območju 2</w:t>
            </w:r>
            <w:r w:rsidRPr="006B40A1">
              <w:rPr>
                <w:rFonts w:ascii="Arial" w:hAnsi="Arial" w:cs="Arial"/>
                <w:sz w:val="20"/>
                <w:szCs w:val="20"/>
              </w:rPr>
              <w:t xml:space="preserve"> </w:t>
            </w:r>
            <w:r w:rsidR="00600731">
              <w:rPr>
                <w:rFonts w:ascii="Arial" w:hAnsi="Arial" w:cs="Arial"/>
                <w:sz w:val="20"/>
                <w:szCs w:val="20"/>
              </w:rPr>
              <w:t>pa</w:t>
            </w:r>
            <w:r w:rsidRPr="0040719A">
              <w:rPr>
                <w:rFonts w:ascii="Arial" w:hAnsi="Arial" w:cs="Arial"/>
                <w:sz w:val="20"/>
                <w:szCs w:val="20"/>
              </w:rPr>
              <w:t xml:space="preserve"> 25 W (e. i. r. p.). (WRC-19</w:t>
            </w:r>
            <w:r w:rsidR="0040719A">
              <w:rPr>
                <w:rFonts w:ascii="Arial" w:hAnsi="Arial" w:cs="Arial"/>
                <w:sz w:val="20"/>
                <w:szCs w:val="20"/>
              </w:rPr>
              <w:t>)</w:t>
            </w:r>
          </w:p>
        </w:tc>
      </w:tr>
      <w:tr w:rsidR="00664A15" w:rsidRPr="00CA6C5A" w14:paraId="66EA086B" w14:textId="77777777" w:rsidTr="002A74E2">
        <w:tc>
          <w:tcPr>
            <w:tcW w:w="5000" w:type="pct"/>
          </w:tcPr>
          <w:p w14:paraId="40D282A0" w14:textId="10477707" w:rsidR="00664A15" w:rsidRPr="0040719A" w:rsidRDefault="00664A15" w:rsidP="00014222">
            <w:pPr>
              <w:autoSpaceDE w:val="0"/>
              <w:adjustRightInd w:val="0"/>
              <w:spacing w:line="240" w:lineRule="atLeast"/>
              <w:jc w:val="both"/>
              <w:rPr>
                <w:rFonts w:ascii="Arial" w:hAnsi="Arial" w:cs="Arial"/>
                <w:sz w:val="20"/>
                <w:szCs w:val="20"/>
              </w:rPr>
            </w:pPr>
            <w:r w:rsidRPr="0040719A">
              <w:rPr>
                <w:rFonts w:ascii="Arial" w:hAnsi="Arial" w:cs="Arial"/>
                <w:b/>
                <w:sz w:val="20"/>
                <w:szCs w:val="20"/>
              </w:rPr>
              <w:t>5.134</w:t>
            </w:r>
            <w:r w:rsidRPr="0040719A">
              <w:rPr>
                <w:rFonts w:ascii="Arial" w:hAnsi="Arial" w:cs="Arial"/>
                <w:sz w:val="20"/>
                <w:szCs w:val="20"/>
              </w:rPr>
              <w:tab/>
              <w:t xml:space="preserve">Pri uporabi </w:t>
            </w:r>
            <w:proofErr w:type="spellStart"/>
            <w:r w:rsidRPr="0040719A">
              <w:rPr>
                <w:rFonts w:ascii="Arial" w:hAnsi="Arial" w:cs="Arial"/>
                <w:sz w:val="20"/>
                <w:szCs w:val="20"/>
              </w:rPr>
              <w:t>radiofrekvenčnih</w:t>
            </w:r>
            <w:proofErr w:type="spellEnd"/>
            <w:r w:rsidRPr="0040719A">
              <w:rPr>
                <w:rFonts w:ascii="Arial" w:hAnsi="Arial" w:cs="Arial"/>
                <w:sz w:val="20"/>
                <w:szCs w:val="20"/>
              </w:rPr>
              <w:t xml:space="preserve"> </w:t>
            </w:r>
            <w:r w:rsidRPr="00C82CCC">
              <w:rPr>
                <w:rFonts w:ascii="Arial" w:hAnsi="Arial" w:cs="Arial"/>
                <w:sz w:val="20"/>
                <w:szCs w:val="20"/>
              </w:rPr>
              <w:t>pasov 5900–5950 kHz, 7300–7350 kHz, 9400–9500 kHz, 11 600–11 650 kHz, 12 050–12 100 kHz, 13 570–13 600 kHz, 13 800–13 870 kHz, 15 600–15 800 kHz, 17 480–17 550 kHz in 18 900–19 020 kHz</w:t>
            </w:r>
            <w:r w:rsidRPr="0040719A">
              <w:rPr>
                <w:rFonts w:ascii="Arial" w:hAnsi="Arial" w:cs="Arial"/>
                <w:sz w:val="20"/>
                <w:szCs w:val="20"/>
              </w:rPr>
              <w:t xml:space="preserve"> za radiodifuzno storitev je </w:t>
            </w:r>
            <w:r w:rsidR="003D5953" w:rsidRPr="0040719A">
              <w:rPr>
                <w:rFonts w:ascii="Arial" w:hAnsi="Arial" w:cs="Arial"/>
                <w:sz w:val="20"/>
                <w:szCs w:val="20"/>
              </w:rPr>
              <w:t xml:space="preserve">treba </w:t>
            </w:r>
            <w:r w:rsidRPr="0040719A">
              <w:rPr>
                <w:rFonts w:ascii="Arial" w:hAnsi="Arial" w:cs="Arial"/>
                <w:sz w:val="20"/>
                <w:szCs w:val="20"/>
              </w:rPr>
              <w:t xml:space="preserve">upoštevati postopek iz </w:t>
            </w:r>
            <w:r w:rsidRPr="0040719A">
              <w:rPr>
                <w:rFonts w:ascii="Arial" w:hAnsi="Arial" w:cs="Arial"/>
                <w:b/>
                <w:sz w:val="20"/>
                <w:szCs w:val="20"/>
              </w:rPr>
              <w:t>12. člena</w:t>
            </w:r>
            <w:r w:rsidR="0040719A" w:rsidRPr="0040719A">
              <w:rPr>
                <w:rFonts w:ascii="Arial" w:hAnsi="Arial" w:cs="Arial"/>
                <w:sz w:val="20"/>
                <w:szCs w:val="20"/>
              </w:rPr>
              <w:t xml:space="preserve"> RR.</w:t>
            </w:r>
            <w:r w:rsidRPr="0040719A">
              <w:rPr>
                <w:rFonts w:ascii="Arial" w:hAnsi="Arial" w:cs="Arial"/>
                <w:sz w:val="20"/>
                <w:szCs w:val="20"/>
              </w:rPr>
              <w:t xml:space="preserve"> </w:t>
            </w:r>
            <w:r w:rsidRPr="008630C3">
              <w:rPr>
                <w:rFonts w:ascii="Arial" w:hAnsi="Arial" w:cs="Arial"/>
                <w:sz w:val="20"/>
                <w:szCs w:val="20"/>
              </w:rPr>
              <w:t xml:space="preserve">Spodbujamo uprave, </w:t>
            </w:r>
            <w:r w:rsidR="00014222" w:rsidRPr="008630C3">
              <w:rPr>
                <w:rFonts w:ascii="Arial" w:hAnsi="Arial" w:cs="Arial"/>
                <w:sz w:val="20"/>
                <w:szCs w:val="20"/>
              </w:rPr>
              <w:t xml:space="preserve">naj </w:t>
            </w:r>
            <w:r w:rsidRPr="008630C3">
              <w:rPr>
                <w:rFonts w:ascii="Arial" w:hAnsi="Arial" w:cs="Arial"/>
                <w:sz w:val="20"/>
                <w:szCs w:val="20"/>
              </w:rPr>
              <w:t xml:space="preserve">uporabljajo te </w:t>
            </w:r>
            <w:proofErr w:type="spellStart"/>
            <w:r w:rsidRPr="008630C3">
              <w:rPr>
                <w:rFonts w:ascii="Arial" w:hAnsi="Arial" w:cs="Arial"/>
                <w:sz w:val="20"/>
                <w:szCs w:val="20"/>
              </w:rPr>
              <w:t>radiofrekvenčne</w:t>
            </w:r>
            <w:proofErr w:type="spellEnd"/>
            <w:r w:rsidRPr="008630C3">
              <w:rPr>
                <w:rFonts w:ascii="Arial" w:hAnsi="Arial" w:cs="Arial"/>
                <w:sz w:val="20"/>
                <w:szCs w:val="20"/>
              </w:rPr>
              <w:t xml:space="preserve"> pasove za olajšanje uvajanja digitalno</w:t>
            </w:r>
            <w:r w:rsidRPr="0040719A">
              <w:rPr>
                <w:rFonts w:ascii="Arial" w:hAnsi="Arial" w:cs="Arial"/>
                <w:sz w:val="20"/>
                <w:szCs w:val="20"/>
              </w:rPr>
              <w:t xml:space="preserve"> moduliranega oddajanja v skladu z določbami </w:t>
            </w:r>
            <w:r w:rsidRPr="0040719A">
              <w:rPr>
                <w:rFonts w:ascii="Arial" w:hAnsi="Arial" w:cs="Arial"/>
                <w:b/>
                <w:sz w:val="20"/>
                <w:szCs w:val="20"/>
              </w:rPr>
              <w:t>resolucij</w:t>
            </w:r>
            <w:r w:rsidR="001464F6" w:rsidRPr="0040719A">
              <w:rPr>
                <w:rFonts w:ascii="Arial" w:hAnsi="Arial" w:cs="Arial"/>
                <w:b/>
                <w:sz w:val="20"/>
                <w:szCs w:val="20"/>
              </w:rPr>
              <w:t>e</w:t>
            </w:r>
            <w:r w:rsidRPr="0040719A">
              <w:rPr>
                <w:rFonts w:ascii="Arial" w:hAnsi="Arial" w:cs="Arial"/>
                <w:b/>
                <w:sz w:val="20"/>
                <w:szCs w:val="20"/>
              </w:rPr>
              <w:t xml:space="preserve"> 517 </w:t>
            </w:r>
            <w:r w:rsidRPr="0040719A">
              <w:rPr>
                <w:rFonts w:ascii="Arial" w:hAnsi="Arial" w:cs="Arial"/>
                <w:sz w:val="20"/>
                <w:szCs w:val="20"/>
              </w:rPr>
              <w:t>(Rev. WRC</w:t>
            </w:r>
            <w:r w:rsidRPr="0040719A">
              <w:rPr>
                <w:rFonts w:ascii="Arial" w:hAnsi="Arial" w:cs="Arial"/>
                <w:sz w:val="20"/>
                <w:szCs w:val="20"/>
              </w:rPr>
              <w:noBreakHyphen/>
              <w:t>19). (WRC-19)</w:t>
            </w:r>
            <w:r w:rsidRPr="0040719A" w:rsidDel="004B1EF1">
              <w:rPr>
                <w:rFonts w:ascii="Arial" w:hAnsi="Arial" w:cs="Arial"/>
                <w:sz w:val="20"/>
                <w:szCs w:val="20"/>
              </w:rPr>
              <w:t xml:space="preserve"> </w:t>
            </w:r>
          </w:p>
        </w:tc>
      </w:tr>
      <w:tr w:rsidR="00664A15" w:rsidRPr="00CA6C5A" w14:paraId="4DD742E6" w14:textId="77777777" w:rsidTr="002A74E2">
        <w:tc>
          <w:tcPr>
            <w:tcW w:w="5000" w:type="pct"/>
          </w:tcPr>
          <w:p w14:paraId="3B51D7F9" w14:textId="45EA7D74" w:rsidR="00664A15" w:rsidRPr="0040719A" w:rsidRDefault="00664A15" w:rsidP="004747C9">
            <w:pPr>
              <w:autoSpaceDE w:val="0"/>
              <w:adjustRightInd w:val="0"/>
              <w:spacing w:line="240" w:lineRule="atLeast"/>
              <w:jc w:val="both"/>
              <w:rPr>
                <w:rFonts w:ascii="Arial" w:hAnsi="Arial" w:cs="Arial"/>
                <w:sz w:val="20"/>
                <w:szCs w:val="20"/>
              </w:rPr>
            </w:pPr>
            <w:r w:rsidRPr="0040719A">
              <w:rPr>
                <w:rFonts w:ascii="Arial" w:hAnsi="Arial" w:cs="Arial"/>
                <w:b/>
                <w:sz w:val="20"/>
                <w:szCs w:val="20"/>
              </w:rPr>
              <w:t>5.136</w:t>
            </w:r>
            <w:r w:rsidRPr="0040719A">
              <w:rPr>
                <w:rFonts w:ascii="Arial" w:hAnsi="Arial" w:cs="Arial"/>
                <w:sz w:val="20"/>
                <w:szCs w:val="20"/>
              </w:rPr>
              <w:tab/>
              <w:t xml:space="preserve">Dodatna razporeditev: frekvence v pasu 5900–5959 kHz lahko uporabljajo postaje za komuniciranje </w:t>
            </w:r>
            <w:r w:rsidRPr="006678EB">
              <w:rPr>
                <w:rFonts w:ascii="Arial" w:hAnsi="Arial" w:cs="Arial"/>
                <w:sz w:val="20"/>
                <w:szCs w:val="20"/>
              </w:rPr>
              <w:t>le znotraj meja države</w:t>
            </w:r>
            <w:r w:rsidRPr="0040719A">
              <w:rPr>
                <w:rFonts w:ascii="Arial" w:hAnsi="Arial" w:cs="Arial"/>
                <w:sz w:val="20"/>
                <w:szCs w:val="20"/>
              </w:rPr>
              <w:t xml:space="preserve">, v kateri so nameščene, pri </w:t>
            </w:r>
            <w:r w:rsidRPr="00815EBF">
              <w:rPr>
                <w:rFonts w:ascii="Arial" w:hAnsi="Arial" w:cs="Arial"/>
                <w:sz w:val="20"/>
                <w:szCs w:val="20"/>
              </w:rPr>
              <w:t>naslednjih storitvah</w:t>
            </w:r>
            <w:r w:rsidRPr="0040719A">
              <w:rPr>
                <w:rFonts w:ascii="Arial" w:hAnsi="Arial" w:cs="Arial"/>
                <w:sz w:val="20"/>
                <w:szCs w:val="20"/>
              </w:rPr>
              <w:t xml:space="preserve">: za fiksno storitev (v vseh teh območjih), kopensko mobilno storitev (v </w:t>
            </w:r>
            <w:r w:rsidRPr="0040719A">
              <w:rPr>
                <w:rFonts w:ascii="Arial" w:hAnsi="Arial" w:cs="Arial"/>
                <w:b/>
                <w:sz w:val="20"/>
                <w:szCs w:val="20"/>
              </w:rPr>
              <w:t>območju 1</w:t>
            </w:r>
            <w:r w:rsidRPr="0040719A">
              <w:rPr>
                <w:rFonts w:ascii="Arial" w:hAnsi="Arial" w:cs="Arial"/>
                <w:sz w:val="20"/>
                <w:szCs w:val="20"/>
              </w:rPr>
              <w:t xml:space="preserve">), mobilno storitev razen zrakoplovne mobilne (R) storitve (v </w:t>
            </w:r>
            <w:r w:rsidRPr="0040719A">
              <w:rPr>
                <w:rFonts w:ascii="Arial" w:hAnsi="Arial" w:cs="Arial"/>
                <w:b/>
                <w:sz w:val="20"/>
                <w:szCs w:val="20"/>
              </w:rPr>
              <w:t>območju 2</w:t>
            </w:r>
            <w:r w:rsidRPr="0040719A">
              <w:rPr>
                <w:rFonts w:ascii="Arial" w:hAnsi="Arial" w:cs="Arial"/>
                <w:sz w:val="20"/>
                <w:szCs w:val="20"/>
              </w:rPr>
              <w:t xml:space="preserve"> in </w:t>
            </w:r>
            <w:r w:rsidRPr="0040719A">
              <w:rPr>
                <w:rFonts w:ascii="Arial" w:hAnsi="Arial" w:cs="Arial"/>
                <w:b/>
                <w:sz w:val="20"/>
                <w:szCs w:val="20"/>
              </w:rPr>
              <w:t>območju 3</w:t>
            </w:r>
            <w:r w:rsidRPr="0040719A">
              <w:rPr>
                <w:rFonts w:ascii="Arial" w:hAnsi="Arial" w:cs="Arial"/>
                <w:sz w:val="20"/>
                <w:szCs w:val="20"/>
              </w:rPr>
              <w:t>) pod pogojem, da ne povzročajo škodljivega motenja radiodifuzn</w:t>
            </w:r>
            <w:r w:rsidR="00F24F10" w:rsidRPr="0040719A">
              <w:rPr>
                <w:rFonts w:ascii="Arial" w:hAnsi="Arial" w:cs="Arial"/>
                <w:sz w:val="20"/>
                <w:szCs w:val="20"/>
              </w:rPr>
              <w:t>e</w:t>
            </w:r>
            <w:r w:rsidRPr="0040719A">
              <w:rPr>
                <w:rFonts w:ascii="Arial" w:hAnsi="Arial" w:cs="Arial"/>
                <w:sz w:val="20"/>
                <w:szCs w:val="20"/>
              </w:rPr>
              <w:t xml:space="preserve"> storitv</w:t>
            </w:r>
            <w:r w:rsidR="00F24F10" w:rsidRPr="0040719A">
              <w:rPr>
                <w:rFonts w:ascii="Arial" w:hAnsi="Arial" w:cs="Arial"/>
                <w:sz w:val="20"/>
                <w:szCs w:val="20"/>
              </w:rPr>
              <w:t>e</w:t>
            </w:r>
            <w:r w:rsidRPr="008630C3">
              <w:rPr>
                <w:rFonts w:ascii="Arial" w:hAnsi="Arial" w:cs="Arial"/>
                <w:sz w:val="20"/>
                <w:szCs w:val="20"/>
              </w:rPr>
              <w:t>. Pozivamo uprave</w:t>
            </w:r>
            <w:r w:rsidRPr="0040719A">
              <w:rPr>
                <w:rFonts w:ascii="Arial" w:hAnsi="Arial" w:cs="Arial"/>
                <w:sz w:val="20"/>
                <w:szCs w:val="20"/>
              </w:rPr>
              <w:t xml:space="preserve">, </w:t>
            </w:r>
            <w:r w:rsidR="004747C9">
              <w:rPr>
                <w:rFonts w:ascii="Arial" w:hAnsi="Arial" w:cs="Arial"/>
                <w:sz w:val="20"/>
                <w:szCs w:val="20"/>
              </w:rPr>
              <w:t>naj</w:t>
            </w:r>
            <w:r w:rsidRPr="0040719A">
              <w:rPr>
                <w:rFonts w:ascii="Arial" w:hAnsi="Arial" w:cs="Arial"/>
                <w:sz w:val="20"/>
                <w:szCs w:val="20"/>
              </w:rPr>
              <w:t xml:space="preserve"> se pri teh radijskih frekvenc</w:t>
            </w:r>
            <w:r w:rsidR="006C4907">
              <w:rPr>
                <w:rFonts w:ascii="Arial" w:hAnsi="Arial" w:cs="Arial"/>
                <w:sz w:val="20"/>
                <w:szCs w:val="20"/>
              </w:rPr>
              <w:t>ah</w:t>
            </w:r>
            <w:r w:rsidRPr="0040719A">
              <w:rPr>
                <w:rFonts w:ascii="Arial" w:hAnsi="Arial" w:cs="Arial"/>
                <w:sz w:val="20"/>
                <w:szCs w:val="20"/>
              </w:rPr>
              <w:t xml:space="preserve"> uporablja najmanjša moč, potrebna za delovanje, </w:t>
            </w:r>
            <w:r w:rsidRPr="004747C9">
              <w:rPr>
                <w:rFonts w:ascii="Arial" w:hAnsi="Arial" w:cs="Arial"/>
                <w:sz w:val="20"/>
                <w:szCs w:val="20"/>
              </w:rPr>
              <w:t xml:space="preserve">in </w:t>
            </w:r>
            <w:r w:rsidRPr="0040719A">
              <w:rPr>
                <w:rFonts w:ascii="Arial" w:hAnsi="Arial" w:cs="Arial"/>
                <w:sz w:val="20"/>
                <w:szCs w:val="20"/>
              </w:rPr>
              <w:t xml:space="preserve">upošteva sezonska uporaba radijskih frekvenc za radiodifuzno storitev, objavljena v skladu </w:t>
            </w:r>
            <w:r w:rsidR="0040719A">
              <w:rPr>
                <w:rFonts w:ascii="Arial" w:hAnsi="Arial" w:cs="Arial"/>
                <w:sz w:val="20"/>
                <w:szCs w:val="20"/>
              </w:rPr>
              <w:t>z</w:t>
            </w:r>
            <w:r w:rsidRPr="0040719A">
              <w:rPr>
                <w:rFonts w:ascii="Arial" w:hAnsi="Arial" w:cs="Arial"/>
                <w:sz w:val="20"/>
                <w:szCs w:val="20"/>
              </w:rPr>
              <w:t xml:space="preserve"> </w:t>
            </w:r>
            <w:r w:rsidR="0040719A">
              <w:rPr>
                <w:rFonts w:ascii="Arial" w:hAnsi="Arial" w:cs="Arial"/>
                <w:sz w:val="20"/>
                <w:szCs w:val="20"/>
              </w:rPr>
              <w:t>RR</w:t>
            </w:r>
            <w:r w:rsidRPr="0040719A">
              <w:rPr>
                <w:rFonts w:ascii="Arial" w:hAnsi="Arial" w:cs="Arial"/>
                <w:sz w:val="20"/>
                <w:szCs w:val="20"/>
              </w:rPr>
              <w:t>. (WRC-07)</w:t>
            </w:r>
          </w:p>
        </w:tc>
      </w:tr>
      <w:tr w:rsidR="00664A15" w:rsidRPr="00CA6C5A" w14:paraId="48E9D50B" w14:textId="77777777" w:rsidTr="002A74E2">
        <w:tc>
          <w:tcPr>
            <w:tcW w:w="5000" w:type="pct"/>
          </w:tcPr>
          <w:p w14:paraId="57359A81" w14:textId="674A0C2C" w:rsidR="00664A15" w:rsidRPr="0040719A" w:rsidRDefault="00664A15" w:rsidP="008E4D65">
            <w:pPr>
              <w:autoSpaceDE w:val="0"/>
              <w:adjustRightInd w:val="0"/>
              <w:spacing w:line="240" w:lineRule="atLeast"/>
              <w:jc w:val="both"/>
              <w:rPr>
                <w:rFonts w:ascii="Arial" w:hAnsi="Arial" w:cs="Arial"/>
                <w:sz w:val="20"/>
                <w:szCs w:val="20"/>
              </w:rPr>
            </w:pPr>
            <w:r w:rsidRPr="0040719A">
              <w:rPr>
                <w:rFonts w:ascii="Arial" w:hAnsi="Arial" w:cs="Arial"/>
                <w:b/>
                <w:sz w:val="20"/>
                <w:szCs w:val="20"/>
              </w:rPr>
              <w:t>5.137</w:t>
            </w:r>
            <w:r w:rsidRPr="0040719A">
              <w:rPr>
                <w:rFonts w:ascii="Arial" w:hAnsi="Arial" w:cs="Arial"/>
                <w:sz w:val="20"/>
                <w:szCs w:val="20"/>
              </w:rPr>
              <w:tab/>
              <w:t>Pod pogojem, da se ne povzroča škodljivo motenje pomorsk</w:t>
            </w:r>
            <w:r w:rsidR="00F24F10" w:rsidRPr="0040719A">
              <w:rPr>
                <w:rFonts w:ascii="Arial" w:hAnsi="Arial" w:cs="Arial"/>
                <w:sz w:val="20"/>
                <w:szCs w:val="20"/>
              </w:rPr>
              <w:t>e</w:t>
            </w:r>
            <w:r w:rsidRPr="0040719A">
              <w:rPr>
                <w:rFonts w:ascii="Arial" w:hAnsi="Arial" w:cs="Arial"/>
                <w:sz w:val="20"/>
                <w:szCs w:val="20"/>
              </w:rPr>
              <w:t xml:space="preserve"> mobiln</w:t>
            </w:r>
            <w:r w:rsidR="00F24F10" w:rsidRPr="0040719A">
              <w:rPr>
                <w:rFonts w:ascii="Arial" w:hAnsi="Arial" w:cs="Arial"/>
                <w:sz w:val="20"/>
                <w:szCs w:val="20"/>
              </w:rPr>
              <w:t>e</w:t>
            </w:r>
            <w:r w:rsidRPr="0040719A">
              <w:rPr>
                <w:rFonts w:ascii="Arial" w:hAnsi="Arial" w:cs="Arial"/>
                <w:sz w:val="20"/>
                <w:szCs w:val="20"/>
              </w:rPr>
              <w:t xml:space="preserve"> storitv</w:t>
            </w:r>
            <w:r w:rsidR="00F24F10" w:rsidRPr="0040719A">
              <w:rPr>
                <w:rFonts w:ascii="Arial" w:hAnsi="Arial" w:cs="Arial"/>
                <w:sz w:val="20"/>
                <w:szCs w:val="20"/>
              </w:rPr>
              <w:t>e</w:t>
            </w:r>
            <w:r w:rsidRPr="0040719A">
              <w:rPr>
                <w:rFonts w:ascii="Arial" w:hAnsi="Arial" w:cs="Arial"/>
                <w:sz w:val="20"/>
                <w:szCs w:val="20"/>
              </w:rPr>
              <w:t xml:space="preserve">, smejo </w:t>
            </w:r>
            <w:proofErr w:type="spellStart"/>
            <w:r w:rsidRPr="0040719A">
              <w:rPr>
                <w:rFonts w:ascii="Arial" w:hAnsi="Arial" w:cs="Arial"/>
                <w:sz w:val="20"/>
                <w:szCs w:val="20"/>
              </w:rPr>
              <w:t>radiofrekvenčna</w:t>
            </w:r>
            <w:proofErr w:type="spellEnd"/>
            <w:r w:rsidRPr="0040719A">
              <w:rPr>
                <w:rFonts w:ascii="Arial" w:hAnsi="Arial" w:cs="Arial"/>
                <w:sz w:val="20"/>
                <w:szCs w:val="20"/>
              </w:rPr>
              <w:t xml:space="preserve"> pasova 6200–6213,5 kHz in 6220,5–6525 kHz izjemoma uporabljati postaje v fiksni storitvi, ki komunicirajo le znotraj meja države, v kateri so nameščene, s srednjo močjo, ki ne preseže 50 W. Pri prijavi teh radijskih frekvenc bo </w:t>
            </w:r>
            <w:r w:rsidR="00D717F0">
              <w:rPr>
                <w:rFonts w:ascii="Arial" w:hAnsi="Arial" w:cs="Arial"/>
                <w:sz w:val="20"/>
                <w:szCs w:val="20"/>
              </w:rPr>
              <w:t>u</w:t>
            </w:r>
            <w:r w:rsidRPr="0040719A">
              <w:rPr>
                <w:rFonts w:ascii="Arial" w:hAnsi="Arial" w:cs="Arial"/>
                <w:sz w:val="20"/>
                <w:szCs w:val="20"/>
              </w:rPr>
              <w:t xml:space="preserve">rad namenil pozornost </w:t>
            </w:r>
            <w:r w:rsidR="00EA4085">
              <w:rPr>
                <w:rFonts w:ascii="Arial" w:hAnsi="Arial" w:cs="Arial"/>
                <w:sz w:val="20"/>
                <w:szCs w:val="20"/>
              </w:rPr>
              <w:t>navedenemu</w:t>
            </w:r>
            <w:r w:rsidRPr="0040719A">
              <w:rPr>
                <w:rFonts w:ascii="Arial" w:hAnsi="Arial" w:cs="Arial"/>
                <w:sz w:val="20"/>
                <w:szCs w:val="20"/>
              </w:rPr>
              <w:t xml:space="preserve"> pogoju.</w:t>
            </w:r>
          </w:p>
          <w:p w14:paraId="562E4A6B" w14:textId="059C8475" w:rsidR="008E4D65" w:rsidRPr="00E37339" w:rsidRDefault="008E4D65" w:rsidP="008E4D65">
            <w:pPr>
              <w:pStyle w:val="Note"/>
              <w:jc w:val="both"/>
              <w:rPr>
                <w:rFonts w:cs="Arial"/>
                <w:sz w:val="20"/>
                <w:lang w:val="sl-SI"/>
              </w:rPr>
            </w:pPr>
            <w:r w:rsidRPr="0051464D">
              <w:rPr>
                <w:rFonts w:cs="Arial"/>
                <w:b/>
                <w:sz w:val="20"/>
                <w:lang w:val="sl-SI"/>
              </w:rPr>
              <w:t>5.137A</w:t>
            </w:r>
            <w:r w:rsidRPr="0051464D">
              <w:rPr>
                <w:rFonts w:cs="Arial"/>
                <w:sz w:val="20"/>
                <w:lang w:val="sl-SI"/>
              </w:rPr>
              <w:tab/>
              <w:t>Radijske frekvence 6337,5 kHz, 8443 kHz</w:t>
            </w:r>
            <w:r w:rsidRPr="001E397C">
              <w:rPr>
                <w:rFonts w:cs="Arial"/>
                <w:sz w:val="20"/>
                <w:lang w:val="sl-SI"/>
              </w:rPr>
              <w:t>, 12 663,5 kHz, 16 909,5 kHz in 22 450,</w:t>
            </w:r>
            <w:r w:rsidRPr="0051464D">
              <w:rPr>
                <w:rFonts w:cs="Arial"/>
                <w:sz w:val="20"/>
                <w:lang w:val="sl-SI"/>
              </w:rPr>
              <w:t xml:space="preserve">5 kHz so regijske frekvence za prenos pomorskih varnostnih informacij (MSI) </w:t>
            </w:r>
            <w:r w:rsidR="001D3E89" w:rsidRPr="001E397C">
              <w:rPr>
                <w:rFonts w:cs="Arial"/>
                <w:sz w:val="20"/>
                <w:lang w:val="sl-SI"/>
              </w:rPr>
              <w:t>v</w:t>
            </w:r>
            <w:r w:rsidRPr="0051464D">
              <w:rPr>
                <w:rFonts w:cs="Arial"/>
                <w:sz w:val="20"/>
                <w:lang w:val="sl-SI"/>
              </w:rPr>
              <w:t xml:space="preserve"> sistem</w:t>
            </w:r>
            <w:r w:rsidR="001D3E89">
              <w:rPr>
                <w:rFonts w:cs="Arial"/>
                <w:sz w:val="20"/>
                <w:lang w:val="sl-SI"/>
              </w:rPr>
              <w:t>u</w:t>
            </w:r>
            <w:r w:rsidRPr="0051464D">
              <w:rPr>
                <w:rFonts w:cs="Arial"/>
                <w:sz w:val="20"/>
                <w:lang w:val="sl-SI"/>
              </w:rPr>
              <w:t xml:space="preserve"> NAVDAT (glejte </w:t>
            </w:r>
            <w:r w:rsidRPr="0051464D">
              <w:rPr>
                <w:rFonts w:cs="Arial"/>
                <w:b/>
                <w:sz w:val="20"/>
                <w:lang w:val="sl-SI"/>
              </w:rPr>
              <w:t>dodatka</w:t>
            </w:r>
            <w:r w:rsidRPr="0051464D">
              <w:rPr>
                <w:rFonts w:cs="Arial"/>
                <w:sz w:val="20"/>
                <w:lang w:val="sl-SI"/>
              </w:rPr>
              <w:t xml:space="preserve"> </w:t>
            </w:r>
            <w:r w:rsidRPr="0051464D">
              <w:rPr>
                <w:rFonts w:cs="Arial"/>
                <w:b/>
                <w:sz w:val="20"/>
                <w:lang w:val="sl-SI"/>
              </w:rPr>
              <w:t>15</w:t>
            </w:r>
            <w:r w:rsidRPr="0051464D">
              <w:rPr>
                <w:rFonts w:cs="Arial"/>
                <w:sz w:val="20"/>
                <w:lang w:val="sl-SI"/>
              </w:rPr>
              <w:t xml:space="preserve"> in </w:t>
            </w:r>
            <w:r w:rsidRPr="0051464D">
              <w:rPr>
                <w:rFonts w:cs="Arial"/>
                <w:b/>
                <w:sz w:val="20"/>
                <w:lang w:val="sl-SI"/>
              </w:rPr>
              <w:t>17</w:t>
            </w:r>
            <w:r w:rsidRPr="0051464D">
              <w:rPr>
                <w:rFonts w:cs="Arial"/>
                <w:sz w:val="20"/>
                <w:lang w:val="sl-SI"/>
              </w:rPr>
              <w:t xml:space="preserve">). </w:t>
            </w:r>
            <w:r w:rsidRPr="00E37339">
              <w:rPr>
                <w:rFonts w:cs="Arial"/>
                <w:sz w:val="20"/>
                <w:lang w:val="sl-SI"/>
              </w:rPr>
              <w:t>(</w:t>
            </w:r>
            <w:r w:rsidR="00117CF2" w:rsidRPr="00E37339">
              <w:rPr>
                <w:rFonts w:cs="Arial"/>
                <w:sz w:val="20"/>
                <w:lang w:val="sl-SI"/>
              </w:rPr>
              <w:t>WRC-2</w:t>
            </w:r>
            <w:r w:rsidRPr="00E37339">
              <w:rPr>
                <w:rFonts w:cs="Arial"/>
                <w:sz w:val="20"/>
                <w:lang w:val="sl-SI"/>
              </w:rPr>
              <w:t>3)</w:t>
            </w:r>
          </w:p>
        </w:tc>
      </w:tr>
      <w:tr w:rsidR="00664A15" w:rsidRPr="00CA6C5A" w14:paraId="655A89EF" w14:textId="77777777" w:rsidTr="002A74E2">
        <w:tc>
          <w:tcPr>
            <w:tcW w:w="5000" w:type="pct"/>
          </w:tcPr>
          <w:p w14:paraId="4D9EEF98" w14:textId="65D33192" w:rsidR="00664A15" w:rsidRPr="004F4C1D" w:rsidRDefault="00664A15" w:rsidP="006D1E37">
            <w:pPr>
              <w:autoSpaceDE w:val="0"/>
              <w:adjustRightInd w:val="0"/>
              <w:spacing w:line="240" w:lineRule="atLeast"/>
              <w:jc w:val="both"/>
              <w:rPr>
                <w:rFonts w:ascii="Arial" w:hAnsi="Arial" w:cs="Arial"/>
                <w:sz w:val="20"/>
                <w:szCs w:val="20"/>
              </w:rPr>
            </w:pPr>
            <w:r w:rsidRPr="004F4C1D">
              <w:rPr>
                <w:rFonts w:ascii="Arial" w:hAnsi="Arial" w:cs="Arial"/>
                <w:b/>
                <w:sz w:val="20"/>
                <w:szCs w:val="20"/>
              </w:rPr>
              <w:t>5.138</w:t>
            </w:r>
            <w:r w:rsidRPr="004F4C1D">
              <w:rPr>
                <w:rFonts w:ascii="Arial" w:hAnsi="Arial" w:cs="Arial"/>
                <w:sz w:val="20"/>
                <w:szCs w:val="20"/>
              </w:rPr>
              <w:t xml:space="preserve"> </w:t>
            </w:r>
            <w:proofErr w:type="spellStart"/>
            <w:r w:rsidR="001C6691" w:rsidRPr="004F4C1D">
              <w:rPr>
                <w:rFonts w:ascii="Arial" w:hAnsi="Arial" w:cs="Arial"/>
                <w:sz w:val="20"/>
                <w:szCs w:val="20"/>
              </w:rPr>
              <w:t>R</w:t>
            </w:r>
            <w:r w:rsidRPr="004F4C1D">
              <w:rPr>
                <w:rFonts w:ascii="Arial" w:hAnsi="Arial" w:cs="Arial"/>
                <w:sz w:val="20"/>
                <w:szCs w:val="20"/>
              </w:rPr>
              <w:t>adiofrekvenčni</w:t>
            </w:r>
            <w:proofErr w:type="spellEnd"/>
            <w:r w:rsidRPr="004F4C1D">
              <w:rPr>
                <w:rFonts w:ascii="Arial" w:hAnsi="Arial" w:cs="Arial"/>
                <w:sz w:val="20"/>
                <w:szCs w:val="20"/>
              </w:rPr>
              <w:t xml:space="preserve"> pasovi 6765–6795 kHz (centralna frekvenca 6780 kHz)</w:t>
            </w:r>
            <w:r w:rsidR="00200DD8">
              <w:rPr>
                <w:rFonts w:ascii="Arial" w:hAnsi="Arial" w:cs="Arial"/>
                <w:sz w:val="20"/>
                <w:szCs w:val="20"/>
              </w:rPr>
              <w:t xml:space="preserve"> in</w:t>
            </w:r>
            <w:r w:rsidRPr="004F4C1D">
              <w:rPr>
                <w:rFonts w:ascii="Arial" w:hAnsi="Arial" w:cs="Arial"/>
                <w:sz w:val="20"/>
                <w:szCs w:val="20"/>
              </w:rPr>
              <w:t xml:space="preserve"> 433,05–434,79 MHz (centralna frekvenca 433,92 MHz) v </w:t>
            </w:r>
            <w:r w:rsidRPr="004F4C1D">
              <w:rPr>
                <w:rFonts w:ascii="Arial" w:hAnsi="Arial" w:cs="Arial"/>
                <w:b/>
                <w:sz w:val="20"/>
                <w:szCs w:val="20"/>
              </w:rPr>
              <w:t>območju 1</w:t>
            </w:r>
            <w:r w:rsidRPr="004F4C1D">
              <w:rPr>
                <w:rFonts w:ascii="Arial" w:hAnsi="Arial" w:cs="Arial"/>
                <w:sz w:val="20"/>
                <w:szCs w:val="20"/>
              </w:rPr>
              <w:t xml:space="preserve"> razen v državah, naveden</w:t>
            </w:r>
            <w:r w:rsidR="001C6691" w:rsidRPr="004F4C1D">
              <w:rPr>
                <w:rFonts w:ascii="Arial" w:hAnsi="Arial" w:cs="Arial"/>
                <w:sz w:val="20"/>
                <w:szCs w:val="20"/>
              </w:rPr>
              <w:t>ih</w:t>
            </w:r>
            <w:r w:rsidRPr="004F4C1D">
              <w:rPr>
                <w:rFonts w:ascii="Arial" w:hAnsi="Arial" w:cs="Arial"/>
                <w:sz w:val="20"/>
                <w:szCs w:val="20"/>
              </w:rPr>
              <w:t xml:space="preserve"> pod</w:t>
            </w:r>
            <w:r w:rsidR="00DE471A" w:rsidRPr="004F4C1D">
              <w:rPr>
                <w:rFonts w:ascii="Arial" w:hAnsi="Arial" w:cs="Arial"/>
                <w:sz w:val="20"/>
                <w:szCs w:val="20"/>
              </w:rPr>
              <w:t xml:space="preserve"> opombo</w:t>
            </w:r>
            <w:r w:rsidRPr="004F4C1D">
              <w:rPr>
                <w:rFonts w:ascii="Arial" w:hAnsi="Arial" w:cs="Arial"/>
                <w:sz w:val="20"/>
                <w:szCs w:val="20"/>
              </w:rPr>
              <w:t xml:space="preserve"> št. </w:t>
            </w:r>
            <w:r w:rsidRPr="004F4C1D">
              <w:rPr>
                <w:rFonts w:ascii="Arial" w:hAnsi="Arial" w:cs="Arial"/>
                <w:b/>
                <w:sz w:val="20"/>
                <w:szCs w:val="20"/>
              </w:rPr>
              <w:t>5.280</w:t>
            </w:r>
            <w:r w:rsidRPr="004F4C1D">
              <w:rPr>
                <w:rFonts w:ascii="Arial" w:hAnsi="Arial" w:cs="Arial"/>
                <w:sz w:val="20"/>
                <w:szCs w:val="20"/>
              </w:rPr>
              <w:t>,</w:t>
            </w:r>
            <w:r w:rsidR="001C6691" w:rsidRPr="004F4C1D">
              <w:rPr>
                <w:rFonts w:ascii="Arial" w:hAnsi="Arial" w:cs="Arial"/>
                <w:sz w:val="20"/>
                <w:szCs w:val="20"/>
              </w:rPr>
              <w:t xml:space="preserve"> ter</w:t>
            </w:r>
            <w:r w:rsidRPr="004F4C1D">
              <w:rPr>
                <w:rFonts w:ascii="Arial" w:hAnsi="Arial" w:cs="Arial"/>
                <w:sz w:val="20"/>
                <w:szCs w:val="20"/>
              </w:rPr>
              <w:t xml:space="preserve"> 61–61,50 GHz (centralna frekvenca 61,25 GHz), 122–123 GHz (centralna frekvenca 122,5 GHz) in 244–246 (centralna frekvenca 245 GHz) so namenjeni industrijski, znanstveni in medicinski uporabi (ISM). Za uporabo navedenih </w:t>
            </w:r>
            <w:proofErr w:type="spellStart"/>
            <w:r w:rsidRPr="004F4C1D">
              <w:rPr>
                <w:rFonts w:ascii="Arial" w:hAnsi="Arial" w:cs="Arial"/>
                <w:sz w:val="20"/>
                <w:szCs w:val="20"/>
              </w:rPr>
              <w:t>radiofrekvenčnih</w:t>
            </w:r>
            <w:proofErr w:type="spellEnd"/>
            <w:r w:rsidRPr="004F4C1D">
              <w:rPr>
                <w:rFonts w:ascii="Arial" w:hAnsi="Arial" w:cs="Arial"/>
                <w:sz w:val="20"/>
                <w:szCs w:val="20"/>
              </w:rPr>
              <w:t xml:space="preserve"> pasov v te namene je </w:t>
            </w:r>
            <w:r w:rsidR="003D5953" w:rsidRPr="004F4C1D">
              <w:rPr>
                <w:rFonts w:ascii="Arial" w:hAnsi="Arial" w:cs="Arial"/>
                <w:sz w:val="20"/>
                <w:szCs w:val="20"/>
              </w:rPr>
              <w:t xml:space="preserve">treba </w:t>
            </w:r>
            <w:r w:rsidRPr="004F4C1D">
              <w:rPr>
                <w:rFonts w:ascii="Arial" w:hAnsi="Arial" w:cs="Arial"/>
                <w:sz w:val="20"/>
                <w:szCs w:val="20"/>
              </w:rPr>
              <w:t xml:space="preserve">dobiti posebno dovoljenje ustrezne uprave, izdano v dogovoru z drugimi upravami, katerih </w:t>
            </w:r>
            <w:proofErr w:type="spellStart"/>
            <w:r w:rsidRPr="004F4C1D">
              <w:rPr>
                <w:rFonts w:ascii="Arial" w:hAnsi="Arial" w:cs="Arial"/>
                <w:sz w:val="20"/>
                <w:szCs w:val="20"/>
              </w:rPr>
              <w:t>radiokomunikacijske</w:t>
            </w:r>
            <w:proofErr w:type="spellEnd"/>
            <w:r w:rsidRPr="004F4C1D">
              <w:rPr>
                <w:rFonts w:ascii="Arial" w:hAnsi="Arial" w:cs="Arial"/>
                <w:sz w:val="20"/>
                <w:szCs w:val="20"/>
              </w:rPr>
              <w:t xml:space="preserve"> storitve bi bile lahko prizadete. Pri izvajanju teh določb morajo uprave ustrezno upoštevati najnovejš</w:t>
            </w:r>
            <w:r w:rsidR="006D1E37">
              <w:rPr>
                <w:rFonts w:ascii="Arial" w:hAnsi="Arial" w:cs="Arial"/>
                <w:sz w:val="20"/>
                <w:szCs w:val="20"/>
              </w:rPr>
              <w:t>o</w:t>
            </w:r>
            <w:r w:rsidRPr="004F4C1D">
              <w:rPr>
                <w:rFonts w:ascii="Arial" w:hAnsi="Arial" w:cs="Arial"/>
                <w:sz w:val="20"/>
                <w:szCs w:val="20"/>
              </w:rPr>
              <w:t xml:space="preserve"> </w:t>
            </w:r>
            <w:r w:rsidR="006D1E37">
              <w:rPr>
                <w:rFonts w:ascii="Arial" w:hAnsi="Arial" w:cs="Arial"/>
                <w:sz w:val="20"/>
                <w:szCs w:val="20"/>
              </w:rPr>
              <w:t>različico</w:t>
            </w:r>
            <w:r w:rsidR="006D1E37" w:rsidRPr="004F4C1D">
              <w:rPr>
                <w:rFonts w:ascii="Arial" w:hAnsi="Arial" w:cs="Arial"/>
                <w:sz w:val="20"/>
                <w:szCs w:val="20"/>
              </w:rPr>
              <w:t xml:space="preserve"> </w:t>
            </w:r>
            <w:r w:rsidRPr="004F4C1D">
              <w:rPr>
                <w:rFonts w:ascii="Arial" w:hAnsi="Arial" w:cs="Arial"/>
                <w:sz w:val="20"/>
                <w:szCs w:val="20"/>
              </w:rPr>
              <w:t>priporočil ITU-R.</w:t>
            </w:r>
          </w:p>
        </w:tc>
      </w:tr>
      <w:tr w:rsidR="00664A15" w:rsidRPr="00CA6C5A" w14:paraId="44B4BFB1" w14:textId="77777777" w:rsidTr="002A74E2">
        <w:tc>
          <w:tcPr>
            <w:tcW w:w="5000" w:type="pct"/>
          </w:tcPr>
          <w:p w14:paraId="58E1E0C5" w14:textId="1D0020AF" w:rsidR="00664A15" w:rsidRPr="004F4C1D" w:rsidRDefault="00664A15" w:rsidP="008E4D65">
            <w:pPr>
              <w:autoSpaceDE w:val="0"/>
              <w:adjustRightInd w:val="0"/>
              <w:spacing w:line="240" w:lineRule="atLeast"/>
              <w:jc w:val="both"/>
              <w:rPr>
                <w:rFonts w:ascii="Arial" w:hAnsi="Arial" w:cs="Arial"/>
                <w:sz w:val="20"/>
                <w:szCs w:val="20"/>
              </w:rPr>
            </w:pPr>
            <w:r w:rsidRPr="004F4C1D">
              <w:rPr>
                <w:rFonts w:ascii="Arial" w:hAnsi="Arial" w:cs="Arial"/>
                <w:b/>
                <w:sz w:val="20"/>
                <w:szCs w:val="20"/>
              </w:rPr>
              <w:t>5.143</w:t>
            </w:r>
            <w:r w:rsidRPr="004F4C1D">
              <w:rPr>
                <w:rFonts w:ascii="Arial" w:hAnsi="Arial" w:cs="Arial"/>
                <w:sz w:val="20"/>
                <w:szCs w:val="20"/>
              </w:rPr>
              <w:t xml:space="preserve"> Dodatna razporeditev: frekvence v pasu 7300–7350 kHz lahko uporabljajo postaje za fiksno in kopensko mobilno storitev za komuniciranje le znotraj meja države, v kateri so nameščene, pod pogojem, da ne povzročajo škodljivega motenja radiodifuzn</w:t>
            </w:r>
            <w:r w:rsidR="00D170DA" w:rsidRPr="004F4C1D">
              <w:rPr>
                <w:rFonts w:ascii="Arial" w:hAnsi="Arial" w:cs="Arial"/>
                <w:sz w:val="20"/>
                <w:szCs w:val="20"/>
              </w:rPr>
              <w:t>e</w:t>
            </w:r>
            <w:r w:rsidRPr="004F4C1D">
              <w:rPr>
                <w:rFonts w:ascii="Arial" w:hAnsi="Arial" w:cs="Arial"/>
                <w:sz w:val="20"/>
                <w:szCs w:val="20"/>
              </w:rPr>
              <w:t xml:space="preserve"> storitv</w:t>
            </w:r>
            <w:r w:rsidR="00D170DA" w:rsidRPr="004F4C1D">
              <w:rPr>
                <w:rFonts w:ascii="Arial" w:hAnsi="Arial" w:cs="Arial"/>
                <w:sz w:val="20"/>
                <w:szCs w:val="20"/>
              </w:rPr>
              <w:t>e</w:t>
            </w:r>
            <w:r w:rsidRPr="004F4C1D">
              <w:rPr>
                <w:rFonts w:ascii="Arial" w:hAnsi="Arial" w:cs="Arial"/>
                <w:sz w:val="20"/>
                <w:szCs w:val="20"/>
              </w:rPr>
              <w:t xml:space="preserve">. Pozivamo uprave, da se pri teh radijskih frekvencah uporablja najmanjša moč, potrebna za delovanje, in da se upošteva sezonska uporaba radijskih frekvenc za radiodifuzno storitev, objavljena v skladu </w:t>
            </w:r>
            <w:r w:rsidR="008E4D65" w:rsidRPr="004F4C1D">
              <w:rPr>
                <w:rFonts w:ascii="Arial" w:hAnsi="Arial" w:cs="Arial"/>
                <w:sz w:val="20"/>
                <w:szCs w:val="20"/>
              </w:rPr>
              <w:t>z RR</w:t>
            </w:r>
            <w:r w:rsidRPr="004F4C1D">
              <w:rPr>
                <w:rFonts w:ascii="Arial" w:hAnsi="Arial" w:cs="Arial"/>
                <w:sz w:val="20"/>
                <w:szCs w:val="20"/>
              </w:rPr>
              <w:t>. (WRC-07)</w:t>
            </w:r>
          </w:p>
          <w:p w14:paraId="1B05B31A" w14:textId="37D238B9" w:rsidR="008E4D65" w:rsidRPr="004F4C1D" w:rsidRDefault="008E4D65" w:rsidP="00772562">
            <w:pPr>
              <w:autoSpaceDE w:val="0"/>
              <w:adjustRightInd w:val="0"/>
              <w:spacing w:line="240" w:lineRule="atLeast"/>
              <w:jc w:val="both"/>
              <w:rPr>
                <w:rFonts w:ascii="Arial" w:hAnsi="Arial" w:cs="Arial"/>
                <w:sz w:val="20"/>
                <w:szCs w:val="20"/>
              </w:rPr>
            </w:pPr>
            <w:r w:rsidRPr="004F4C1D">
              <w:rPr>
                <w:rFonts w:ascii="Arial" w:hAnsi="Arial" w:cs="Arial"/>
                <w:b/>
                <w:sz w:val="20"/>
                <w:szCs w:val="20"/>
              </w:rPr>
              <w:t>5.143B</w:t>
            </w:r>
            <w:r w:rsidRPr="004F4C1D">
              <w:rPr>
                <w:rFonts w:ascii="Arial" w:hAnsi="Arial" w:cs="Arial"/>
                <w:sz w:val="20"/>
                <w:szCs w:val="20"/>
              </w:rPr>
              <w:t xml:space="preserve"> V </w:t>
            </w:r>
            <w:r w:rsidRPr="004F4C1D">
              <w:rPr>
                <w:rFonts w:ascii="Arial" w:hAnsi="Arial" w:cs="Arial"/>
                <w:b/>
                <w:sz w:val="20"/>
                <w:szCs w:val="20"/>
              </w:rPr>
              <w:t>območju 1</w:t>
            </w:r>
            <w:r w:rsidRPr="004F4C1D">
              <w:rPr>
                <w:rFonts w:ascii="Arial" w:hAnsi="Arial" w:cs="Arial"/>
                <w:sz w:val="20"/>
                <w:szCs w:val="20"/>
              </w:rPr>
              <w:t xml:space="preserve"> lahko </w:t>
            </w:r>
            <w:r w:rsidR="000B73BD" w:rsidRPr="004F4C1D">
              <w:rPr>
                <w:rFonts w:ascii="Arial" w:hAnsi="Arial" w:cs="Arial"/>
                <w:sz w:val="20"/>
                <w:szCs w:val="20"/>
              </w:rPr>
              <w:t xml:space="preserve">radijske </w:t>
            </w:r>
            <w:r w:rsidRPr="004F4C1D">
              <w:rPr>
                <w:rFonts w:ascii="Arial" w:hAnsi="Arial" w:cs="Arial"/>
                <w:sz w:val="20"/>
                <w:szCs w:val="20"/>
              </w:rPr>
              <w:t xml:space="preserve">frekvence v </w:t>
            </w:r>
            <w:proofErr w:type="spellStart"/>
            <w:r w:rsidR="000B73BD" w:rsidRPr="004F4C1D">
              <w:rPr>
                <w:rFonts w:ascii="Arial" w:hAnsi="Arial" w:cs="Arial"/>
                <w:sz w:val="20"/>
                <w:szCs w:val="20"/>
              </w:rPr>
              <w:t>radiofrekvenčnem</w:t>
            </w:r>
            <w:proofErr w:type="spellEnd"/>
            <w:r w:rsidR="000B73BD" w:rsidRPr="004F4C1D">
              <w:rPr>
                <w:rFonts w:ascii="Arial" w:hAnsi="Arial" w:cs="Arial"/>
                <w:sz w:val="20"/>
                <w:szCs w:val="20"/>
              </w:rPr>
              <w:t xml:space="preserve"> pasu 7350</w:t>
            </w:r>
            <w:r w:rsidR="001C6691" w:rsidRPr="004F4C1D">
              <w:rPr>
                <w:rFonts w:ascii="Arial" w:hAnsi="Arial" w:cs="Arial"/>
                <w:sz w:val="20"/>
                <w:szCs w:val="20"/>
              </w:rPr>
              <w:t>–</w:t>
            </w:r>
            <w:r w:rsidR="000B73BD" w:rsidRPr="004F4C1D">
              <w:rPr>
                <w:rFonts w:ascii="Arial" w:hAnsi="Arial" w:cs="Arial"/>
                <w:sz w:val="20"/>
                <w:szCs w:val="20"/>
              </w:rPr>
              <w:t>7</w:t>
            </w:r>
            <w:r w:rsidRPr="004F4C1D">
              <w:rPr>
                <w:rFonts w:ascii="Arial" w:hAnsi="Arial" w:cs="Arial"/>
                <w:sz w:val="20"/>
                <w:szCs w:val="20"/>
              </w:rPr>
              <w:t xml:space="preserve">450 kHz uporabljajo postaje v fiksnih in kopenskih mobilnih storitvah, ki komunicirajo </w:t>
            </w:r>
            <w:r w:rsidR="000B73BD" w:rsidRPr="004F4C1D">
              <w:rPr>
                <w:rFonts w:ascii="Arial" w:hAnsi="Arial" w:cs="Arial"/>
                <w:sz w:val="20"/>
                <w:szCs w:val="20"/>
              </w:rPr>
              <w:t>le</w:t>
            </w:r>
            <w:r w:rsidRPr="004F4C1D">
              <w:rPr>
                <w:rFonts w:ascii="Arial" w:hAnsi="Arial" w:cs="Arial"/>
                <w:sz w:val="20"/>
                <w:szCs w:val="20"/>
              </w:rPr>
              <w:t xml:space="preserve"> znotraj meja države, v kateri s</w:t>
            </w:r>
            <w:r w:rsidR="00772562" w:rsidRPr="004F4C1D">
              <w:rPr>
                <w:rFonts w:ascii="Arial" w:hAnsi="Arial" w:cs="Arial"/>
                <w:sz w:val="20"/>
                <w:szCs w:val="20"/>
              </w:rPr>
              <w:t>o</w:t>
            </w:r>
            <w:r w:rsidRPr="004F4C1D">
              <w:rPr>
                <w:rFonts w:ascii="Arial" w:hAnsi="Arial" w:cs="Arial"/>
                <w:sz w:val="20"/>
                <w:szCs w:val="20"/>
              </w:rPr>
              <w:t xml:space="preserve"> </w:t>
            </w:r>
            <w:r w:rsidR="00772562" w:rsidRPr="004F4C1D">
              <w:rPr>
                <w:rFonts w:ascii="Arial" w:hAnsi="Arial" w:cs="Arial"/>
                <w:sz w:val="20"/>
                <w:szCs w:val="20"/>
              </w:rPr>
              <w:t>nameščene</w:t>
            </w:r>
            <w:r w:rsidRPr="004F4C1D">
              <w:rPr>
                <w:rFonts w:ascii="Arial" w:hAnsi="Arial" w:cs="Arial"/>
                <w:sz w:val="20"/>
                <w:szCs w:val="20"/>
              </w:rPr>
              <w:t xml:space="preserve">, pod pogojem, da ne povzročajo škodljivih motenj radiodifuznim storitvam. Skupna sevana moč </w:t>
            </w:r>
            <w:r w:rsidR="000B73BD" w:rsidRPr="004F4C1D">
              <w:rPr>
                <w:rFonts w:ascii="Arial" w:hAnsi="Arial" w:cs="Arial"/>
                <w:sz w:val="20"/>
                <w:szCs w:val="20"/>
              </w:rPr>
              <w:t>posamezne</w:t>
            </w:r>
            <w:r w:rsidRPr="004F4C1D">
              <w:rPr>
                <w:rFonts w:ascii="Arial" w:hAnsi="Arial" w:cs="Arial"/>
                <w:sz w:val="20"/>
                <w:szCs w:val="20"/>
              </w:rPr>
              <w:t xml:space="preserve"> postaje ne sme presegati 24 </w:t>
            </w:r>
            <w:proofErr w:type="spellStart"/>
            <w:r w:rsidRPr="004F4C1D">
              <w:rPr>
                <w:rFonts w:ascii="Arial" w:hAnsi="Arial" w:cs="Arial"/>
                <w:sz w:val="20"/>
                <w:szCs w:val="20"/>
              </w:rPr>
              <w:t>dBW</w:t>
            </w:r>
            <w:proofErr w:type="spellEnd"/>
            <w:r w:rsidRPr="004F4C1D">
              <w:rPr>
                <w:rFonts w:ascii="Arial" w:hAnsi="Arial" w:cs="Arial"/>
                <w:sz w:val="20"/>
                <w:szCs w:val="20"/>
              </w:rPr>
              <w:t>. (WRC-12)</w:t>
            </w:r>
          </w:p>
        </w:tc>
      </w:tr>
      <w:tr w:rsidR="00664A15" w:rsidRPr="00CA6C5A" w14:paraId="2360A7EF" w14:textId="77777777" w:rsidTr="002A74E2">
        <w:tc>
          <w:tcPr>
            <w:tcW w:w="5000" w:type="pct"/>
          </w:tcPr>
          <w:p w14:paraId="25CC22D2" w14:textId="11B24F35" w:rsidR="00664A15" w:rsidRPr="000B73BD" w:rsidRDefault="00664A15" w:rsidP="002A74E2">
            <w:pPr>
              <w:autoSpaceDE w:val="0"/>
              <w:adjustRightInd w:val="0"/>
              <w:spacing w:line="240" w:lineRule="atLeast"/>
              <w:jc w:val="both"/>
              <w:rPr>
                <w:rFonts w:ascii="Arial" w:hAnsi="Arial" w:cs="Arial"/>
                <w:sz w:val="20"/>
                <w:szCs w:val="20"/>
              </w:rPr>
            </w:pPr>
            <w:r w:rsidRPr="000B73BD">
              <w:rPr>
                <w:rFonts w:ascii="Arial" w:hAnsi="Arial" w:cs="Arial"/>
                <w:b/>
                <w:sz w:val="20"/>
                <w:szCs w:val="20"/>
              </w:rPr>
              <w:t xml:space="preserve">5.145 </w:t>
            </w:r>
            <w:r w:rsidRPr="000B73BD">
              <w:rPr>
                <w:rFonts w:ascii="Arial" w:hAnsi="Arial" w:cs="Arial"/>
                <w:sz w:val="20"/>
                <w:szCs w:val="20"/>
              </w:rPr>
              <w:t xml:space="preserve">Pogoji za uporabo nosilnih </w:t>
            </w:r>
            <w:r w:rsidR="000B73BD" w:rsidRPr="000B73BD">
              <w:rPr>
                <w:rFonts w:ascii="Arial" w:hAnsi="Arial" w:cs="Arial"/>
                <w:sz w:val="20"/>
                <w:szCs w:val="20"/>
              </w:rPr>
              <w:t xml:space="preserve">radijskih </w:t>
            </w:r>
            <w:r w:rsidRPr="001E397C">
              <w:rPr>
                <w:rFonts w:ascii="Arial" w:hAnsi="Arial" w:cs="Arial"/>
                <w:sz w:val="20"/>
                <w:szCs w:val="20"/>
              </w:rPr>
              <w:t xml:space="preserve">frekvenc </w:t>
            </w:r>
            <w:r w:rsidRPr="00507F50">
              <w:rPr>
                <w:rFonts w:ascii="Arial" w:hAnsi="Arial" w:cs="Arial"/>
                <w:sz w:val="20"/>
                <w:szCs w:val="20"/>
              </w:rPr>
              <w:t>8</w:t>
            </w:r>
            <w:r w:rsidRPr="001E397C">
              <w:rPr>
                <w:rFonts w:ascii="Arial" w:hAnsi="Arial" w:cs="Arial"/>
                <w:sz w:val="20"/>
                <w:szCs w:val="20"/>
              </w:rPr>
              <w:t>291 kHz, 12 </w:t>
            </w:r>
            <w:r w:rsidRPr="00507F50">
              <w:rPr>
                <w:rFonts w:ascii="Arial" w:hAnsi="Arial" w:cs="Arial"/>
                <w:sz w:val="20"/>
                <w:szCs w:val="20"/>
              </w:rPr>
              <w:t>290 kHz in 16</w:t>
            </w:r>
            <w:r w:rsidRPr="001E397C">
              <w:rPr>
                <w:rFonts w:ascii="Arial" w:hAnsi="Arial" w:cs="Arial"/>
                <w:sz w:val="20"/>
                <w:szCs w:val="20"/>
              </w:rPr>
              <w:t> </w:t>
            </w:r>
            <w:r w:rsidRPr="00507F50">
              <w:rPr>
                <w:rFonts w:ascii="Arial" w:hAnsi="Arial" w:cs="Arial"/>
                <w:sz w:val="20"/>
                <w:szCs w:val="20"/>
              </w:rPr>
              <w:t>402 kHz so</w:t>
            </w:r>
            <w:r w:rsidRPr="000B73BD">
              <w:rPr>
                <w:rFonts w:ascii="Arial" w:hAnsi="Arial" w:cs="Arial"/>
                <w:sz w:val="20"/>
                <w:szCs w:val="20"/>
              </w:rPr>
              <w:t xml:space="preserve"> predpisani v </w:t>
            </w:r>
            <w:r w:rsidRPr="000B73BD">
              <w:rPr>
                <w:rFonts w:ascii="Arial" w:hAnsi="Arial" w:cs="Arial"/>
                <w:b/>
                <w:sz w:val="20"/>
                <w:szCs w:val="20"/>
              </w:rPr>
              <w:t>31.</w:t>
            </w:r>
            <w:r w:rsidRPr="000B73BD">
              <w:rPr>
                <w:rFonts w:ascii="Arial" w:hAnsi="Arial" w:cs="Arial"/>
                <w:sz w:val="20"/>
                <w:szCs w:val="20"/>
              </w:rPr>
              <w:t xml:space="preserve"> in </w:t>
            </w:r>
            <w:r w:rsidRPr="000B73BD">
              <w:rPr>
                <w:rFonts w:ascii="Arial" w:hAnsi="Arial" w:cs="Arial"/>
                <w:b/>
                <w:sz w:val="20"/>
                <w:szCs w:val="20"/>
              </w:rPr>
              <w:t>51. členu</w:t>
            </w:r>
            <w:r w:rsidR="000B73BD" w:rsidRPr="000B73BD">
              <w:rPr>
                <w:rFonts w:ascii="Arial" w:hAnsi="Arial" w:cs="Arial"/>
                <w:sz w:val="20"/>
                <w:szCs w:val="20"/>
              </w:rPr>
              <w:t xml:space="preserve"> RR.</w:t>
            </w:r>
            <w:r w:rsidRPr="000B73BD">
              <w:rPr>
                <w:rFonts w:ascii="Arial" w:hAnsi="Arial" w:cs="Arial"/>
                <w:sz w:val="20"/>
                <w:szCs w:val="20"/>
              </w:rPr>
              <w:t xml:space="preserve"> (WRC-07)</w:t>
            </w:r>
          </w:p>
        </w:tc>
      </w:tr>
      <w:tr w:rsidR="00664A15" w:rsidRPr="00CA6C5A" w14:paraId="6E07E5E8" w14:textId="77777777" w:rsidTr="002A74E2">
        <w:tc>
          <w:tcPr>
            <w:tcW w:w="5000" w:type="pct"/>
          </w:tcPr>
          <w:p w14:paraId="4E1746E7" w14:textId="36F144BF" w:rsidR="00664A15" w:rsidRPr="000B73BD" w:rsidRDefault="00664A15" w:rsidP="002A74E2">
            <w:pPr>
              <w:autoSpaceDE w:val="0"/>
              <w:adjustRightInd w:val="0"/>
              <w:spacing w:line="240" w:lineRule="atLeast"/>
              <w:jc w:val="both"/>
              <w:rPr>
                <w:rFonts w:ascii="Arial" w:hAnsi="Arial" w:cs="Arial"/>
                <w:sz w:val="20"/>
                <w:szCs w:val="20"/>
              </w:rPr>
            </w:pPr>
            <w:bookmarkStart w:id="8" w:name="_Hlk323551657"/>
            <w:r w:rsidRPr="000B73BD">
              <w:rPr>
                <w:rFonts w:ascii="Arial" w:hAnsi="Arial" w:cs="Arial"/>
                <w:b/>
                <w:sz w:val="20"/>
                <w:szCs w:val="20"/>
              </w:rPr>
              <w:t>5.145A</w:t>
            </w:r>
            <w:bookmarkEnd w:id="8"/>
            <w:r w:rsidRPr="000B73BD">
              <w:rPr>
                <w:rFonts w:ascii="Arial" w:hAnsi="Arial" w:cs="Arial"/>
                <w:sz w:val="20"/>
                <w:szCs w:val="20"/>
              </w:rPr>
              <w:t xml:space="preserve"> Postaje v </w:t>
            </w:r>
            <w:proofErr w:type="spellStart"/>
            <w:r w:rsidRPr="000B73BD">
              <w:rPr>
                <w:rFonts w:ascii="Arial" w:hAnsi="Arial" w:cs="Arial"/>
                <w:sz w:val="20"/>
                <w:szCs w:val="20"/>
              </w:rPr>
              <w:t>radiolokacijski</w:t>
            </w:r>
            <w:proofErr w:type="spellEnd"/>
            <w:r w:rsidRPr="000B73BD">
              <w:rPr>
                <w:rFonts w:ascii="Arial" w:hAnsi="Arial" w:cs="Arial"/>
                <w:sz w:val="20"/>
                <w:szCs w:val="20"/>
              </w:rPr>
              <w:t xml:space="preserve"> storitvi ne smejo povzročati škodljivega motenja postaj v fiksni storitvi niti zahtevati zaščite pred njimi. </w:t>
            </w:r>
            <w:proofErr w:type="spellStart"/>
            <w:r w:rsidRPr="000B73BD">
              <w:rPr>
                <w:rFonts w:ascii="Arial" w:hAnsi="Arial" w:cs="Arial"/>
                <w:sz w:val="20"/>
                <w:szCs w:val="20"/>
              </w:rPr>
              <w:t>Radiolokacijske</w:t>
            </w:r>
            <w:proofErr w:type="spellEnd"/>
            <w:r w:rsidRPr="000B73BD">
              <w:rPr>
                <w:rFonts w:ascii="Arial" w:hAnsi="Arial" w:cs="Arial"/>
                <w:sz w:val="20"/>
                <w:szCs w:val="20"/>
              </w:rPr>
              <w:t xml:space="preserve"> storitve so omejene na delovanje oceanografskih radarjev v skladu z </w:t>
            </w:r>
            <w:r w:rsidRPr="000B73BD">
              <w:rPr>
                <w:rFonts w:ascii="Arial" w:hAnsi="Arial" w:cs="Arial"/>
                <w:b/>
                <w:sz w:val="20"/>
                <w:szCs w:val="20"/>
              </w:rPr>
              <w:t>resolucijo 612</w:t>
            </w:r>
            <w:r w:rsidRPr="000B73BD">
              <w:rPr>
                <w:rFonts w:ascii="Arial" w:hAnsi="Arial" w:cs="Arial"/>
                <w:sz w:val="20"/>
                <w:szCs w:val="20"/>
              </w:rPr>
              <w:t xml:space="preserve"> (Rev. WRC-12). (WRC-12)</w:t>
            </w:r>
          </w:p>
        </w:tc>
      </w:tr>
      <w:tr w:rsidR="00664A15" w:rsidRPr="00CA6C5A" w14:paraId="20F2FFFA" w14:textId="77777777" w:rsidTr="002A74E2">
        <w:tc>
          <w:tcPr>
            <w:tcW w:w="5000" w:type="pct"/>
          </w:tcPr>
          <w:p w14:paraId="400BD4E4" w14:textId="425F9F0A" w:rsidR="00664A15" w:rsidRPr="000B73BD" w:rsidRDefault="00664A15" w:rsidP="00F8468C">
            <w:pPr>
              <w:autoSpaceDE w:val="0"/>
              <w:adjustRightInd w:val="0"/>
              <w:spacing w:line="240" w:lineRule="atLeast"/>
              <w:jc w:val="both"/>
              <w:rPr>
                <w:rFonts w:ascii="Arial" w:hAnsi="Arial" w:cs="Arial"/>
                <w:sz w:val="20"/>
                <w:szCs w:val="20"/>
              </w:rPr>
            </w:pPr>
            <w:r w:rsidRPr="000B73BD">
              <w:rPr>
                <w:rFonts w:ascii="Arial" w:hAnsi="Arial" w:cs="Arial"/>
                <w:b/>
                <w:sz w:val="20"/>
                <w:szCs w:val="20"/>
              </w:rPr>
              <w:lastRenderedPageBreak/>
              <w:t>5.146</w:t>
            </w:r>
            <w:r w:rsidRPr="000B73BD">
              <w:rPr>
                <w:rFonts w:ascii="Arial" w:hAnsi="Arial" w:cs="Arial"/>
                <w:sz w:val="20"/>
                <w:szCs w:val="20"/>
              </w:rPr>
              <w:t xml:space="preserve"> </w:t>
            </w:r>
            <w:r w:rsidRPr="00507F50">
              <w:rPr>
                <w:rFonts w:ascii="Arial" w:hAnsi="Arial" w:cs="Arial"/>
                <w:sz w:val="20"/>
                <w:szCs w:val="20"/>
              </w:rPr>
              <w:t>Dodatna razpored</w:t>
            </w:r>
            <w:r w:rsidRPr="00A20D8E">
              <w:rPr>
                <w:rFonts w:ascii="Arial" w:hAnsi="Arial" w:cs="Arial"/>
                <w:sz w:val="20"/>
                <w:szCs w:val="20"/>
              </w:rPr>
              <w:t xml:space="preserve">itev: </w:t>
            </w:r>
            <w:r w:rsidR="000B73BD" w:rsidRPr="00A20D8E">
              <w:rPr>
                <w:rFonts w:ascii="Arial" w:hAnsi="Arial" w:cs="Arial"/>
                <w:sz w:val="20"/>
                <w:szCs w:val="20"/>
              </w:rPr>
              <w:t xml:space="preserve">radijske </w:t>
            </w:r>
            <w:r w:rsidRPr="00A20D8E">
              <w:rPr>
                <w:rFonts w:ascii="Arial" w:hAnsi="Arial" w:cs="Arial"/>
                <w:sz w:val="20"/>
                <w:szCs w:val="20"/>
              </w:rPr>
              <w:t xml:space="preserve">frekvence v </w:t>
            </w:r>
            <w:proofErr w:type="spellStart"/>
            <w:r w:rsidR="000B73BD" w:rsidRPr="00A20D8E">
              <w:rPr>
                <w:rFonts w:ascii="Arial" w:hAnsi="Arial" w:cs="Arial"/>
                <w:sz w:val="20"/>
                <w:szCs w:val="20"/>
              </w:rPr>
              <w:t>radiofrekvenčnih</w:t>
            </w:r>
            <w:proofErr w:type="spellEnd"/>
            <w:r w:rsidR="000B73BD" w:rsidRPr="00A20D8E">
              <w:rPr>
                <w:rFonts w:ascii="Arial" w:hAnsi="Arial" w:cs="Arial"/>
                <w:sz w:val="20"/>
                <w:szCs w:val="20"/>
              </w:rPr>
              <w:t xml:space="preserve"> </w:t>
            </w:r>
            <w:r w:rsidRPr="00A20D8E">
              <w:rPr>
                <w:rFonts w:ascii="Arial" w:hAnsi="Arial" w:cs="Arial"/>
                <w:sz w:val="20"/>
                <w:szCs w:val="20"/>
              </w:rPr>
              <w:t>pasovih 9</w:t>
            </w:r>
            <w:r w:rsidRPr="00507F50">
              <w:rPr>
                <w:rFonts w:ascii="Arial" w:hAnsi="Arial" w:cs="Arial"/>
                <w:sz w:val="20"/>
                <w:szCs w:val="20"/>
              </w:rPr>
              <w:t>400–9500 kHz, 11 </w:t>
            </w:r>
            <w:r w:rsidRPr="00A20D8E">
              <w:rPr>
                <w:rFonts w:ascii="Arial" w:hAnsi="Arial" w:cs="Arial"/>
                <w:sz w:val="20"/>
                <w:szCs w:val="20"/>
              </w:rPr>
              <w:t>600–11</w:t>
            </w:r>
            <w:r w:rsidRPr="00507F50">
              <w:rPr>
                <w:rFonts w:ascii="Arial" w:hAnsi="Arial" w:cs="Arial"/>
                <w:sz w:val="20"/>
                <w:szCs w:val="20"/>
              </w:rPr>
              <w:t> </w:t>
            </w:r>
            <w:r w:rsidRPr="00A20D8E">
              <w:rPr>
                <w:rFonts w:ascii="Arial" w:hAnsi="Arial" w:cs="Arial"/>
                <w:sz w:val="20"/>
                <w:szCs w:val="20"/>
              </w:rPr>
              <w:t>650 kHz, 12</w:t>
            </w:r>
            <w:r w:rsidRPr="00507F50">
              <w:rPr>
                <w:rFonts w:ascii="Arial" w:hAnsi="Arial" w:cs="Arial"/>
                <w:sz w:val="20"/>
                <w:szCs w:val="20"/>
              </w:rPr>
              <w:t> </w:t>
            </w:r>
            <w:r w:rsidRPr="00A20D8E">
              <w:rPr>
                <w:rFonts w:ascii="Arial" w:hAnsi="Arial" w:cs="Arial"/>
                <w:sz w:val="20"/>
                <w:szCs w:val="20"/>
              </w:rPr>
              <w:t>050–12</w:t>
            </w:r>
            <w:r w:rsidRPr="00507F50">
              <w:rPr>
                <w:rFonts w:ascii="Arial" w:hAnsi="Arial" w:cs="Arial"/>
                <w:sz w:val="20"/>
                <w:szCs w:val="20"/>
              </w:rPr>
              <w:t> </w:t>
            </w:r>
            <w:r w:rsidRPr="00A20D8E">
              <w:rPr>
                <w:rFonts w:ascii="Arial" w:hAnsi="Arial" w:cs="Arial"/>
                <w:sz w:val="20"/>
                <w:szCs w:val="20"/>
              </w:rPr>
              <w:t>100 kHz, 15</w:t>
            </w:r>
            <w:r w:rsidRPr="00507F50">
              <w:rPr>
                <w:rFonts w:ascii="Arial" w:hAnsi="Arial" w:cs="Arial"/>
                <w:sz w:val="20"/>
                <w:szCs w:val="20"/>
              </w:rPr>
              <w:t> </w:t>
            </w:r>
            <w:r w:rsidRPr="00A20D8E">
              <w:rPr>
                <w:rFonts w:ascii="Arial" w:hAnsi="Arial" w:cs="Arial"/>
                <w:sz w:val="20"/>
                <w:szCs w:val="20"/>
              </w:rPr>
              <w:t>600–15</w:t>
            </w:r>
            <w:r w:rsidRPr="00507F50">
              <w:rPr>
                <w:rFonts w:ascii="Arial" w:hAnsi="Arial" w:cs="Arial"/>
                <w:sz w:val="20"/>
                <w:szCs w:val="20"/>
              </w:rPr>
              <w:t> </w:t>
            </w:r>
            <w:r w:rsidRPr="00A20D8E">
              <w:rPr>
                <w:rFonts w:ascii="Arial" w:hAnsi="Arial" w:cs="Arial"/>
                <w:sz w:val="20"/>
                <w:szCs w:val="20"/>
              </w:rPr>
              <w:t>800 kHz, 17</w:t>
            </w:r>
            <w:r w:rsidRPr="00507F50">
              <w:rPr>
                <w:rFonts w:ascii="Arial" w:hAnsi="Arial" w:cs="Arial"/>
                <w:sz w:val="20"/>
                <w:szCs w:val="20"/>
              </w:rPr>
              <w:t> </w:t>
            </w:r>
            <w:r w:rsidRPr="00A20D8E">
              <w:rPr>
                <w:rFonts w:ascii="Arial" w:hAnsi="Arial" w:cs="Arial"/>
                <w:sz w:val="20"/>
                <w:szCs w:val="20"/>
              </w:rPr>
              <w:t>480–17</w:t>
            </w:r>
            <w:r w:rsidRPr="00507F50">
              <w:rPr>
                <w:rFonts w:ascii="Arial" w:hAnsi="Arial" w:cs="Arial"/>
                <w:sz w:val="20"/>
                <w:szCs w:val="20"/>
              </w:rPr>
              <w:t> </w:t>
            </w:r>
            <w:r w:rsidRPr="00A20D8E">
              <w:rPr>
                <w:rFonts w:ascii="Arial" w:hAnsi="Arial" w:cs="Arial"/>
                <w:sz w:val="20"/>
                <w:szCs w:val="20"/>
              </w:rPr>
              <w:t>550 kHz in 18</w:t>
            </w:r>
            <w:r w:rsidRPr="00507F50">
              <w:rPr>
                <w:rFonts w:ascii="Arial" w:hAnsi="Arial" w:cs="Arial"/>
                <w:sz w:val="20"/>
                <w:szCs w:val="20"/>
              </w:rPr>
              <w:t> </w:t>
            </w:r>
            <w:r w:rsidRPr="00A20D8E">
              <w:rPr>
                <w:rFonts w:ascii="Arial" w:hAnsi="Arial" w:cs="Arial"/>
                <w:sz w:val="20"/>
                <w:szCs w:val="20"/>
              </w:rPr>
              <w:t>900–19</w:t>
            </w:r>
            <w:r w:rsidRPr="00507F50">
              <w:rPr>
                <w:rFonts w:ascii="Arial" w:hAnsi="Arial" w:cs="Arial"/>
                <w:sz w:val="20"/>
                <w:szCs w:val="20"/>
              </w:rPr>
              <w:t> </w:t>
            </w:r>
            <w:r w:rsidRPr="00A20D8E">
              <w:rPr>
                <w:rFonts w:ascii="Arial" w:hAnsi="Arial" w:cs="Arial"/>
                <w:sz w:val="20"/>
                <w:szCs w:val="20"/>
              </w:rPr>
              <w:t>020 kHz</w:t>
            </w:r>
            <w:r w:rsidRPr="000B73BD">
              <w:rPr>
                <w:rFonts w:ascii="Arial" w:hAnsi="Arial" w:cs="Arial"/>
                <w:sz w:val="20"/>
                <w:szCs w:val="20"/>
              </w:rPr>
              <w:t xml:space="preserve"> lahko uporabljajo postaje v fiksni storitvi za komuniciranje le znotraj meja države, v </w:t>
            </w:r>
            <w:r w:rsidRPr="004F4C1D">
              <w:rPr>
                <w:rFonts w:ascii="Arial" w:hAnsi="Arial" w:cs="Arial"/>
                <w:sz w:val="20"/>
                <w:szCs w:val="20"/>
              </w:rPr>
              <w:t>kateri so nameščene, pod pogojem, da ne povzročajo škodljivega motenja radiodifuzn</w:t>
            </w:r>
            <w:r w:rsidR="00D170DA" w:rsidRPr="004F4C1D">
              <w:rPr>
                <w:rFonts w:ascii="Arial" w:hAnsi="Arial" w:cs="Arial"/>
                <w:sz w:val="20"/>
                <w:szCs w:val="20"/>
              </w:rPr>
              <w:t>e</w:t>
            </w:r>
            <w:r w:rsidRPr="004F4C1D">
              <w:rPr>
                <w:rFonts w:ascii="Arial" w:hAnsi="Arial" w:cs="Arial"/>
                <w:sz w:val="20"/>
                <w:szCs w:val="20"/>
              </w:rPr>
              <w:t xml:space="preserve"> storitv</w:t>
            </w:r>
            <w:r w:rsidR="00D170DA" w:rsidRPr="004F4C1D">
              <w:rPr>
                <w:rFonts w:ascii="Arial" w:hAnsi="Arial" w:cs="Arial"/>
                <w:sz w:val="20"/>
                <w:szCs w:val="20"/>
              </w:rPr>
              <w:t>e</w:t>
            </w:r>
            <w:r w:rsidRPr="004F4C1D">
              <w:rPr>
                <w:rFonts w:ascii="Arial" w:hAnsi="Arial" w:cs="Arial"/>
                <w:sz w:val="20"/>
                <w:szCs w:val="20"/>
              </w:rPr>
              <w:t>. Pozivamo uprave</w:t>
            </w:r>
            <w:r w:rsidRPr="000B73BD">
              <w:rPr>
                <w:rFonts w:ascii="Arial" w:hAnsi="Arial" w:cs="Arial"/>
                <w:sz w:val="20"/>
                <w:szCs w:val="20"/>
              </w:rPr>
              <w:t xml:space="preserve">, da se pri </w:t>
            </w:r>
            <w:r w:rsidRPr="00F8468C">
              <w:rPr>
                <w:rFonts w:ascii="Arial" w:hAnsi="Arial" w:cs="Arial"/>
                <w:sz w:val="20"/>
                <w:szCs w:val="20"/>
              </w:rPr>
              <w:t>teh</w:t>
            </w:r>
            <w:r w:rsidRPr="000B73BD">
              <w:rPr>
                <w:rFonts w:ascii="Arial" w:hAnsi="Arial" w:cs="Arial"/>
                <w:sz w:val="20"/>
                <w:szCs w:val="20"/>
              </w:rPr>
              <w:t xml:space="preserve"> radijskih frekvenc</w:t>
            </w:r>
            <w:r w:rsidR="00F8468C">
              <w:rPr>
                <w:rFonts w:ascii="Arial" w:hAnsi="Arial" w:cs="Arial"/>
                <w:sz w:val="20"/>
                <w:szCs w:val="20"/>
              </w:rPr>
              <w:t>ah</w:t>
            </w:r>
            <w:r w:rsidRPr="000B73BD">
              <w:rPr>
                <w:rFonts w:ascii="Arial" w:hAnsi="Arial" w:cs="Arial"/>
                <w:sz w:val="20"/>
                <w:szCs w:val="20"/>
              </w:rPr>
              <w:t xml:space="preserve"> v fiksni storitvi </w:t>
            </w:r>
            <w:r w:rsidRPr="00F8468C">
              <w:rPr>
                <w:rFonts w:ascii="Arial" w:hAnsi="Arial" w:cs="Arial"/>
                <w:sz w:val="20"/>
                <w:szCs w:val="20"/>
              </w:rPr>
              <w:t>uporablja najmanjša</w:t>
            </w:r>
            <w:r w:rsidRPr="000B73BD">
              <w:rPr>
                <w:rFonts w:ascii="Arial" w:hAnsi="Arial" w:cs="Arial"/>
                <w:sz w:val="20"/>
                <w:szCs w:val="20"/>
              </w:rPr>
              <w:t xml:space="preserve"> moč, potrebna </w:t>
            </w:r>
            <w:r w:rsidRPr="00F8468C">
              <w:rPr>
                <w:rFonts w:ascii="Arial" w:hAnsi="Arial" w:cs="Arial"/>
                <w:sz w:val="20"/>
                <w:szCs w:val="20"/>
              </w:rPr>
              <w:t xml:space="preserve">za delovanje, in da se upošteva sezonska </w:t>
            </w:r>
            <w:r w:rsidRPr="009A13A6">
              <w:rPr>
                <w:rFonts w:ascii="Arial" w:hAnsi="Arial" w:cs="Arial"/>
                <w:sz w:val="20"/>
                <w:szCs w:val="20"/>
              </w:rPr>
              <w:t>uporaba</w:t>
            </w:r>
            <w:r w:rsidRPr="000B73BD">
              <w:rPr>
                <w:rFonts w:ascii="Arial" w:hAnsi="Arial" w:cs="Arial"/>
                <w:sz w:val="20"/>
                <w:szCs w:val="20"/>
              </w:rPr>
              <w:t xml:space="preserve"> radijskih frekvenc za radiodifuzno storitev, objavljena v skladu </w:t>
            </w:r>
            <w:r w:rsidR="000B73BD" w:rsidRPr="000B73BD">
              <w:rPr>
                <w:rFonts w:ascii="Arial" w:hAnsi="Arial" w:cs="Arial"/>
                <w:sz w:val="20"/>
                <w:szCs w:val="20"/>
              </w:rPr>
              <w:t>z RR</w:t>
            </w:r>
            <w:r w:rsidRPr="000B73BD">
              <w:rPr>
                <w:rFonts w:ascii="Arial" w:hAnsi="Arial" w:cs="Arial"/>
                <w:sz w:val="20"/>
                <w:szCs w:val="20"/>
              </w:rPr>
              <w:t>. (WRC-07)</w:t>
            </w:r>
          </w:p>
        </w:tc>
      </w:tr>
      <w:tr w:rsidR="00664A15" w:rsidRPr="00CA6C5A" w14:paraId="78B99ED1" w14:textId="77777777" w:rsidTr="002A74E2">
        <w:tc>
          <w:tcPr>
            <w:tcW w:w="5000" w:type="pct"/>
          </w:tcPr>
          <w:p w14:paraId="2552E8CC" w14:textId="027251CB" w:rsidR="00664A15" w:rsidRPr="00272EA7" w:rsidRDefault="00664A15" w:rsidP="002A74E2">
            <w:pPr>
              <w:autoSpaceDE w:val="0"/>
              <w:adjustRightInd w:val="0"/>
              <w:spacing w:line="240" w:lineRule="atLeast"/>
              <w:jc w:val="both"/>
              <w:rPr>
                <w:rFonts w:ascii="Arial" w:hAnsi="Arial" w:cs="Arial"/>
                <w:sz w:val="20"/>
                <w:szCs w:val="20"/>
              </w:rPr>
            </w:pPr>
            <w:r w:rsidRPr="000B73BD">
              <w:rPr>
                <w:rFonts w:ascii="Arial" w:hAnsi="Arial" w:cs="Arial"/>
                <w:b/>
                <w:sz w:val="20"/>
                <w:szCs w:val="20"/>
              </w:rPr>
              <w:t>5.147</w:t>
            </w:r>
            <w:r w:rsidRPr="000B73BD">
              <w:rPr>
                <w:rFonts w:ascii="Arial" w:hAnsi="Arial" w:cs="Arial"/>
                <w:sz w:val="20"/>
                <w:szCs w:val="20"/>
              </w:rPr>
              <w:tab/>
              <w:t>Pod pogojem, da ne povzročajo škodljivega motenja radiodifuzn</w:t>
            </w:r>
            <w:r w:rsidR="00D170DA" w:rsidRPr="000B73BD">
              <w:rPr>
                <w:rFonts w:ascii="Arial" w:hAnsi="Arial" w:cs="Arial"/>
                <w:sz w:val="20"/>
                <w:szCs w:val="20"/>
              </w:rPr>
              <w:t>e</w:t>
            </w:r>
            <w:r w:rsidRPr="000B73BD">
              <w:rPr>
                <w:rFonts w:ascii="Arial" w:hAnsi="Arial" w:cs="Arial"/>
                <w:sz w:val="20"/>
                <w:szCs w:val="20"/>
              </w:rPr>
              <w:t xml:space="preserve"> storitv</w:t>
            </w:r>
            <w:r w:rsidR="00D170DA" w:rsidRPr="000B73BD">
              <w:rPr>
                <w:rFonts w:ascii="Arial" w:hAnsi="Arial" w:cs="Arial"/>
                <w:sz w:val="20"/>
                <w:szCs w:val="20"/>
              </w:rPr>
              <w:t>e</w:t>
            </w:r>
            <w:r w:rsidRPr="000B73BD">
              <w:rPr>
                <w:rFonts w:ascii="Arial" w:hAnsi="Arial" w:cs="Arial"/>
                <w:sz w:val="20"/>
                <w:szCs w:val="20"/>
              </w:rPr>
              <w:t xml:space="preserve">, smejo radijske frekvence v </w:t>
            </w:r>
            <w:proofErr w:type="spellStart"/>
            <w:r w:rsidRPr="000B73BD">
              <w:rPr>
                <w:rFonts w:ascii="Arial" w:hAnsi="Arial" w:cs="Arial"/>
                <w:sz w:val="20"/>
                <w:szCs w:val="20"/>
              </w:rPr>
              <w:t>radiofrekvenčnih</w:t>
            </w:r>
            <w:proofErr w:type="spellEnd"/>
            <w:r w:rsidRPr="000B73BD">
              <w:rPr>
                <w:rFonts w:ascii="Arial" w:hAnsi="Arial" w:cs="Arial"/>
                <w:sz w:val="20"/>
                <w:szCs w:val="20"/>
              </w:rPr>
              <w:t xml:space="preserve"> pasovih 9775–9900 kHz, 11 650–11 700 kHz in 11 975–12 050 kHz uporabljati postaje v fiksni storitvi, ki komunicirajo le znotraj meja države, v kateri so nameščene, </w:t>
            </w:r>
            <w:r w:rsidRPr="00A20D8E">
              <w:rPr>
                <w:rFonts w:ascii="Arial" w:hAnsi="Arial" w:cs="Arial"/>
                <w:sz w:val="20"/>
                <w:szCs w:val="20"/>
              </w:rPr>
              <w:t>celotna sevana moč vsake od</w:t>
            </w:r>
            <w:r w:rsidRPr="00272EA7">
              <w:rPr>
                <w:rFonts w:ascii="Arial" w:hAnsi="Arial" w:cs="Arial"/>
                <w:sz w:val="20"/>
                <w:szCs w:val="20"/>
              </w:rPr>
              <w:t xml:space="preserve"> postaj pa ne preseže 24 </w:t>
            </w:r>
            <w:proofErr w:type="spellStart"/>
            <w:r w:rsidRPr="00272EA7">
              <w:rPr>
                <w:rFonts w:ascii="Arial" w:hAnsi="Arial" w:cs="Arial"/>
                <w:sz w:val="20"/>
                <w:szCs w:val="20"/>
              </w:rPr>
              <w:t>dBW</w:t>
            </w:r>
            <w:proofErr w:type="spellEnd"/>
            <w:r w:rsidRPr="00272EA7">
              <w:rPr>
                <w:rFonts w:ascii="Arial" w:hAnsi="Arial" w:cs="Arial"/>
                <w:sz w:val="20"/>
                <w:szCs w:val="20"/>
              </w:rPr>
              <w:t>.</w:t>
            </w:r>
          </w:p>
        </w:tc>
      </w:tr>
      <w:tr w:rsidR="00664A15" w:rsidRPr="00CA6C5A" w14:paraId="41399880" w14:textId="77777777" w:rsidTr="002A74E2">
        <w:tc>
          <w:tcPr>
            <w:tcW w:w="5000" w:type="pct"/>
          </w:tcPr>
          <w:p w14:paraId="040EA76C" w14:textId="72D21234" w:rsidR="00664A15" w:rsidRPr="000B73BD" w:rsidRDefault="00664A15" w:rsidP="00DE471A">
            <w:pPr>
              <w:autoSpaceDE w:val="0"/>
              <w:adjustRightInd w:val="0"/>
              <w:spacing w:line="240" w:lineRule="atLeast"/>
              <w:jc w:val="both"/>
              <w:rPr>
                <w:rFonts w:ascii="Arial" w:hAnsi="Arial" w:cs="Arial"/>
                <w:sz w:val="20"/>
                <w:szCs w:val="20"/>
              </w:rPr>
            </w:pPr>
            <w:r w:rsidRPr="000B73BD">
              <w:rPr>
                <w:rFonts w:ascii="Arial" w:hAnsi="Arial" w:cs="Arial"/>
                <w:b/>
                <w:sz w:val="20"/>
                <w:szCs w:val="20"/>
              </w:rPr>
              <w:t>5.149</w:t>
            </w:r>
            <w:r w:rsidRPr="000B73BD">
              <w:rPr>
                <w:rFonts w:ascii="Arial" w:hAnsi="Arial" w:cs="Arial"/>
                <w:sz w:val="20"/>
                <w:szCs w:val="20"/>
              </w:rPr>
              <w:tab/>
              <w:t xml:space="preserve">Pozivamo uprave, da pri dodeljevanju radijskih frekvenc postajam drugih storitev, za katere so razporejeni </w:t>
            </w:r>
            <w:r w:rsidRPr="00BA1815">
              <w:rPr>
                <w:rFonts w:ascii="Arial" w:hAnsi="Arial" w:cs="Arial"/>
                <w:sz w:val="20"/>
                <w:szCs w:val="20"/>
              </w:rPr>
              <w:t>nasledn</w:t>
            </w:r>
            <w:r w:rsidRPr="00A96848">
              <w:rPr>
                <w:rFonts w:ascii="Arial" w:hAnsi="Arial" w:cs="Arial"/>
                <w:sz w:val="20"/>
                <w:szCs w:val="20"/>
              </w:rPr>
              <w:t>ji</w:t>
            </w:r>
            <w:r w:rsidRPr="000B73BD">
              <w:rPr>
                <w:rFonts w:ascii="Arial" w:hAnsi="Arial" w:cs="Arial"/>
                <w:sz w:val="20"/>
                <w:szCs w:val="20"/>
              </w:rPr>
              <w:t xml:space="preserve"> </w:t>
            </w:r>
            <w:proofErr w:type="spellStart"/>
            <w:r w:rsidRPr="000B73BD">
              <w:rPr>
                <w:rFonts w:ascii="Arial" w:hAnsi="Arial" w:cs="Arial"/>
                <w:sz w:val="20"/>
                <w:szCs w:val="20"/>
              </w:rPr>
              <w:t>radiofrekvenčni</w:t>
            </w:r>
            <w:proofErr w:type="spellEnd"/>
            <w:r w:rsidRPr="000B73BD">
              <w:rPr>
                <w:rFonts w:ascii="Arial" w:hAnsi="Arial" w:cs="Arial"/>
                <w:sz w:val="20"/>
                <w:szCs w:val="20"/>
              </w:rPr>
              <w:t xml:space="preserve"> pasovi: 13 360–13 410 kHz, 25 550–25 670 kHz, 37,5–38,25 MHz, 73–74,6 MHz v </w:t>
            </w:r>
            <w:r w:rsidRPr="000B73BD">
              <w:rPr>
                <w:rFonts w:ascii="Arial" w:hAnsi="Arial" w:cs="Arial"/>
                <w:b/>
                <w:sz w:val="20"/>
                <w:szCs w:val="20"/>
              </w:rPr>
              <w:t>območju 1</w:t>
            </w:r>
            <w:r w:rsidRPr="000B73BD">
              <w:rPr>
                <w:rFonts w:ascii="Arial" w:hAnsi="Arial" w:cs="Arial"/>
                <w:sz w:val="20"/>
                <w:szCs w:val="20"/>
              </w:rPr>
              <w:t xml:space="preserve"> in </w:t>
            </w:r>
            <w:r w:rsidRPr="000B73BD">
              <w:rPr>
                <w:rFonts w:ascii="Arial" w:hAnsi="Arial" w:cs="Arial"/>
                <w:b/>
                <w:sz w:val="20"/>
                <w:szCs w:val="20"/>
              </w:rPr>
              <w:t>območju 3</w:t>
            </w:r>
            <w:r w:rsidRPr="000B73BD">
              <w:rPr>
                <w:rFonts w:ascii="Arial" w:hAnsi="Arial" w:cs="Arial"/>
                <w:sz w:val="20"/>
                <w:szCs w:val="20"/>
              </w:rPr>
              <w:t xml:space="preserve">, 150,05–153 MHz v </w:t>
            </w:r>
            <w:r w:rsidRPr="000B73BD">
              <w:rPr>
                <w:rFonts w:ascii="Arial" w:hAnsi="Arial" w:cs="Arial"/>
                <w:b/>
                <w:sz w:val="20"/>
                <w:szCs w:val="20"/>
              </w:rPr>
              <w:t>območju 1</w:t>
            </w:r>
            <w:r w:rsidRPr="000B73BD">
              <w:rPr>
                <w:rFonts w:ascii="Arial" w:hAnsi="Arial" w:cs="Arial"/>
                <w:sz w:val="20"/>
                <w:szCs w:val="20"/>
              </w:rPr>
              <w:t xml:space="preserve">, 322–328,6 MHz, 406,1–410 MHz, 608–614 MHz v </w:t>
            </w:r>
            <w:r w:rsidRPr="000B73BD">
              <w:rPr>
                <w:rFonts w:ascii="Arial" w:hAnsi="Arial" w:cs="Arial"/>
                <w:b/>
                <w:sz w:val="20"/>
                <w:szCs w:val="20"/>
              </w:rPr>
              <w:t>območju 1</w:t>
            </w:r>
            <w:r w:rsidRPr="000B73BD">
              <w:rPr>
                <w:rFonts w:ascii="Arial" w:hAnsi="Arial" w:cs="Arial"/>
                <w:sz w:val="20"/>
                <w:szCs w:val="20"/>
              </w:rPr>
              <w:t xml:space="preserve"> in </w:t>
            </w:r>
            <w:r w:rsidRPr="000B73BD">
              <w:rPr>
                <w:rFonts w:ascii="Arial" w:hAnsi="Arial" w:cs="Arial"/>
                <w:b/>
                <w:sz w:val="20"/>
                <w:szCs w:val="20"/>
              </w:rPr>
              <w:t>območju 3</w:t>
            </w:r>
            <w:r w:rsidRPr="000B73BD">
              <w:rPr>
                <w:rFonts w:ascii="Arial" w:hAnsi="Arial" w:cs="Arial"/>
                <w:sz w:val="20"/>
                <w:szCs w:val="20"/>
              </w:rPr>
              <w:t xml:space="preserve">, 1330–1400 MHz, 1610,6–1613,8 MHz, 1660–1670 MHz, 1718,8–1722,2 MHz, 2655–2690 MHz, 3260–3267 MHz, 3332–3339 MHz, 3345,8–3352,5 MHz, 4825–4835 MHz, 4950–4990 MHz, 4990–5000 MHz, 6650–6675,2 MHz, 10,6–10,68 GHz, 14,47–14,5 GHz, 22,01–22,21 GHz, 22,21–22,5 GHz, 22,81–22,86 GHz, 23,07–23,12 GHz, 31,2–31,3 GHz, 31,5–31,8 GHz v </w:t>
            </w:r>
            <w:r w:rsidRPr="000B73BD">
              <w:rPr>
                <w:rFonts w:ascii="Arial" w:hAnsi="Arial" w:cs="Arial"/>
                <w:b/>
                <w:sz w:val="20"/>
                <w:szCs w:val="20"/>
              </w:rPr>
              <w:t>območju 1</w:t>
            </w:r>
            <w:r w:rsidRPr="000B73BD">
              <w:rPr>
                <w:rFonts w:ascii="Arial" w:hAnsi="Arial" w:cs="Arial"/>
                <w:sz w:val="20"/>
                <w:szCs w:val="20"/>
              </w:rPr>
              <w:t xml:space="preserve"> in</w:t>
            </w:r>
            <w:r w:rsidRPr="000B73BD">
              <w:rPr>
                <w:rFonts w:ascii="Arial" w:hAnsi="Arial" w:cs="Arial"/>
                <w:b/>
                <w:sz w:val="20"/>
                <w:szCs w:val="20"/>
              </w:rPr>
              <w:t xml:space="preserve"> območju</w:t>
            </w:r>
            <w:r w:rsidRPr="000B73BD">
              <w:rPr>
                <w:rFonts w:ascii="Arial" w:hAnsi="Arial" w:cs="Arial"/>
                <w:sz w:val="20"/>
                <w:szCs w:val="20"/>
              </w:rPr>
              <w:t xml:space="preserve"> 3, 36,43–36,5 GHz, 42,5–43,5 GHz, 48,94–49,04 GHz, 76–86 GHz, 92–94 GHz, 94,1–100 GHz, 102–109,5 GHz, 111,8–114,25 GHz, 128,33–128,59 GHz, 129,23–129,49 GHz, 130–134 GHz, 136–148,5 GHz, 151,5–158,5 GHz, 168,59–168,93 GHz, 171,11–171,45 GHz, 172,31–172,65 GHz, 173,52–173,85 GHz, 195,75–196,15 GHz, 209–226 GHz, 241–250 GHz, 252–275 GHz, izvedejo vse ustrezne ukrepe za zaščito radioastronomskih storitev pred škodljivim motenjem. Oddaje z vesoljskih ali zrakoplovnih postaj so </w:t>
            </w:r>
            <w:r w:rsidRPr="004F4C1D">
              <w:rPr>
                <w:rFonts w:ascii="Arial" w:hAnsi="Arial" w:cs="Arial"/>
                <w:sz w:val="20"/>
                <w:szCs w:val="20"/>
              </w:rPr>
              <w:t>lahko še poseb</w:t>
            </w:r>
            <w:r w:rsidR="00701916" w:rsidRPr="004F4C1D">
              <w:rPr>
                <w:rFonts w:ascii="Arial" w:hAnsi="Arial" w:cs="Arial"/>
                <w:sz w:val="20"/>
                <w:szCs w:val="20"/>
              </w:rPr>
              <w:t>no</w:t>
            </w:r>
            <w:r w:rsidRPr="000B73BD">
              <w:rPr>
                <w:rFonts w:ascii="Arial" w:hAnsi="Arial" w:cs="Arial"/>
                <w:sz w:val="20"/>
                <w:szCs w:val="20"/>
              </w:rPr>
              <w:t xml:space="preserve"> hud vir motenj radioastronomske storitve (glej</w:t>
            </w:r>
            <w:r w:rsidR="000B73BD" w:rsidRPr="000B73BD">
              <w:rPr>
                <w:rFonts w:ascii="Arial" w:hAnsi="Arial" w:cs="Arial"/>
                <w:sz w:val="20"/>
                <w:szCs w:val="20"/>
              </w:rPr>
              <w:t>te</w:t>
            </w:r>
            <w:r w:rsidR="00DE471A">
              <w:rPr>
                <w:rFonts w:ascii="Arial" w:hAnsi="Arial" w:cs="Arial"/>
                <w:sz w:val="20"/>
                <w:szCs w:val="20"/>
              </w:rPr>
              <w:t xml:space="preserve"> opombi</w:t>
            </w:r>
            <w:r w:rsidRPr="000B73BD">
              <w:rPr>
                <w:rFonts w:ascii="Arial" w:hAnsi="Arial" w:cs="Arial"/>
                <w:sz w:val="20"/>
                <w:szCs w:val="20"/>
              </w:rPr>
              <w:t xml:space="preserve"> </w:t>
            </w:r>
            <w:r w:rsidRPr="000B73BD">
              <w:rPr>
                <w:rFonts w:ascii="Arial" w:hAnsi="Arial" w:cs="Arial"/>
                <w:b/>
                <w:sz w:val="20"/>
                <w:szCs w:val="20"/>
              </w:rPr>
              <w:t>št.</w:t>
            </w:r>
            <w:r w:rsidRPr="000B73BD">
              <w:rPr>
                <w:rFonts w:ascii="Arial" w:hAnsi="Arial" w:cs="Arial"/>
                <w:sz w:val="20"/>
                <w:szCs w:val="20"/>
              </w:rPr>
              <w:t xml:space="preserve"> </w:t>
            </w:r>
            <w:r w:rsidRPr="000B73BD">
              <w:rPr>
                <w:rFonts w:ascii="Arial" w:hAnsi="Arial" w:cs="Arial"/>
                <w:b/>
                <w:sz w:val="20"/>
                <w:szCs w:val="20"/>
              </w:rPr>
              <w:t>4.5</w:t>
            </w:r>
            <w:r w:rsidRPr="000B73BD">
              <w:rPr>
                <w:rFonts w:ascii="Arial" w:hAnsi="Arial" w:cs="Arial"/>
                <w:sz w:val="20"/>
                <w:szCs w:val="20"/>
              </w:rPr>
              <w:t xml:space="preserve"> in </w:t>
            </w:r>
            <w:r w:rsidRPr="000B73BD">
              <w:rPr>
                <w:rFonts w:ascii="Arial" w:hAnsi="Arial" w:cs="Arial"/>
                <w:b/>
                <w:sz w:val="20"/>
                <w:szCs w:val="20"/>
              </w:rPr>
              <w:t>4.6</w:t>
            </w:r>
            <w:r w:rsidRPr="000B73BD">
              <w:rPr>
                <w:rFonts w:ascii="Arial" w:hAnsi="Arial" w:cs="Arial"/>
                <w:sz w:val="20"/>
                <w:szCs w:val="20"/>
              </w:rPr>
              <w:t xml:space="preserve"> ter </w:t>
            </w:r>
            <w:r w:rsidRPr="000B73BD">
              <w:rPr>
                <w:rFonts w:ascii="Arial" w:hAnsi="Arial" w:cs="Arial"/>
                <w:b/>
                <w:sz w:val="20"/>
                <w:szCs w:val="20"/>
              </w:rPr>
              <w:t>29. člen</w:t>
            </w:r>
            <w:r w:rsidR="000B73BD" w:rsidRPr="000B73BD">
              <w:rPr>
                <w:rFonts w:ascii="Arial" w:hAnsi="Arial" w:cs="Arial"/>
                <w:b/>
                <w:sz w:val="20"/>
                <w:szCs w:val="20"/>
              </w:rPr>
              <w:t xml:space="preserve"> </w:t>
            </w:r>
            <w:r w:rsidR="000B73BD" w:rsidRPr="000B73BD">
              <w:rPr>
                <w:rFonts w:ascii="Arial" w:hAnsi="Arial" w:cs="Arial"/>
                <w:sz w:val="20"/>
                <w:szCs w:val="20"/>
              </w:rPr>
              <w:t>RR</w:t>
            </w:r>
            <w:r w:rsidRPr="000B73BD">
              <w:rPr>
                <w:rFonts w:ascii="Arial" w:hAnsi="Arial" w:cs="Arial"/>
                <w:sz w:val="20"/>
                <w:szCs w:val="20"/>
              </w:rPr>
              <w:t>). (WRC</w:t>
            </w:r>
            <w:r w:rsidRPr="000B73BD">
              <w:rPr>
                <w:rFonts w:ascii="Arial" w:hAnsi="Arial" w:cs="Arial"/>
                <w:sz w:val="20"/>
                <w:szCs w:val="20"/>
              </w:rPr>
              <w:noBreakHyphen/>
              <w:t>07)</w:t>
            </w:r>
          </w:p>
        </w:tc>
      </w:tr>
      <w:tr w:rsidR="00664A15" w:rsidRPr="00CA6C5A" w14:paraId="5A09BF07" w14:textId="77777777" w:rsidTr="002A74E2">
        <w:tc>
          <w:tcPr>
            <w:tcW w:w="5000" w:type="pct"/>
          </w:tcPr>
          <w:p w14:paraId="599C3E2A" w14:textId="074DB641" w:rsidR="00664A15" w:rsidRPr="000B73BD" w:rsidRDefault="00664A15" w:rsidP="00617F0D">
            <w:pPr>
              <w:autoSpaceDE w:val="0"/>
              <w:adjustRightInd w:val="0"/>
              <w:spacing w:line="240" w:lineRule="atLeast"/>
              <w:jc w:val="both"/>
              <w:rPr>
                <w:rFonts w:ascii="Arial" w:hAnsi="Arial" w:cs="Arial"/>
                <w:sz w:val="20"/>
                <w:szCs w:val="20"/>
              </w:rPr>
            </w:pPr>
            <w:r w:rsidRPr="000B73BD">
              <w:rPr>
                <w:rFonts w:ascii="Arial" w:hAnsi="Arial" w:cs="Arial"/>
                <w:b/>
                <w:sz w:val="20"/>
                <w:szCs w:val="20"/>
              </w:rPr>
              <w:t>5.150</w:t>
            </w:r>
            <w:r w:rsidRPr="000B73BD">
              <w:rPr>
                <w:rFonts w:ascii="Arial" w:hAnsi="Arial" w:cs="Arial"/>
                <w:sz w:val="20"/>
                <w:szCs w:val="20"/>
              </w:rPr>
              <w:tab/>
            </w:r>
            <w:proofErr w:type="spellStart"/>
            <w:r w:rsidRPr="000B73BD">
              <w:rPr>
                <w:rFonts w:ascii="Arial" w:hAnsi="Arial" w:cs="Arial"/>
                <w:sz w:val="20"/>
                <w:szCs w:val="20"/>
              </w:rPr>
              <w:t>Radiofrekvenčni</w:t>
            </w:r>
            <w:proofErr w:type="spellEnd"/>
            <w:r w:rsidRPr="000B73BD">
              <w:rPr>
                <w:rFonts w:ascii="Arial" w:hAnsi="Arial" w:cs="Arial"/>
                <w:sz w:val="20"/>
                <w:szCs w:val="20"/>
              </w:rPr>
              <w:t xml:space="preserve"> pasovi 13 553–13 567 kHz (centralna frekvenca 13 560 kHz), 26 957–27 283 kHz (centralna frekvenca 27 120 kHz), 40,66–40,70 MHz (centralna frekvenca 40,68 MHz), 902–928 MHz v </w:t>
            </w:r>
            <w:r w:rsidRPr="000B73BD">
              <w:rPr>
                <w:rFonts w:ascii="Arial" w:hAnsi="Arial" w:cs="Arial"/>
                <w:b/>
                <w:sz w:val="20"/>
                <w:szCs w:val="20"/>
              </w:rPr>
              <w:t>območju 2</w:t>
            </w:r>
            <w:r w:rsidRPr="000B73BD">
              <w:rPr>
                <w:rFonts w:ascii="Arial" w:hAnsi="Arial" w:cs="Arial"/>
                <w:sz w:val="20"/>
                <w:szCs w:val="20"/>
              </w:rPr>
              <w:t xml:space="preserve"> (centralna frekvenca 915 MHz), 2400–2500 MHz (centralna frekvenca 2450 MHz), 5725–5875 MHz (centralna frekvenca 5800 MHz) in 24–24,25 GHz (centralna frekvenca 24,125 GHz) so namenjeni tudi industrijski, znanstveni in medicinski uporabi (ISM). </w:t>
            </w:r>
            <w:r w:rsidR="00617F0D">
              <w:rPr>
                <w:rFonts w:ascii="Arial" w:hAnsi="Arial" w:cs="Arial"/>
                <w:sz w:val="20"/>
                <w:szCs w:val="20"/>
              </w:rPr>
              <w:t xml:space="preserve">Pri </w:t>
            </w:r>
            <w:proofErr w:type="spellStart"/>
            <w:r w:rsidR="00617F0D">
              <w:rPr>
                <w:rFonts w:ascii="Arial" w:hAnsi="Arial" w:cs="Arial"/>
                <w:sz w:val="20"/>
                <w:szCs w:val="20"/>
              </w:rPr>
              <w:t>r</w:t>
            </w:r>
            <w:r w:rsidRPr="000B73BD">
              <w:rPr>
                <w:rFonts w:ascii="Arial" w:hAnsi="Arial" w:cs="Arial"/>
                <w:sz w:val="20"/>
                <w:szCs w:val="20"/>
              </w:rPr>
              <w:t>adiokomunikacijsk</w:t>
            </w:r>
            <w:r w:rsidR="00617F0D">
              <w:rPr>
                <w:rFonts w:ascii="Arial" w:hAnsi="Arial" w:cs="Arial"/>
                <w:sz w:val="20"/>
                <w:szCs w:val="20"/>
              </w:rPr>
              <w:t>ih</w:t>
            </w:r>
            <w:proofErr w:type="spellEnd"/>
            <w:r w:rsidRPr="000B73BD">
              <w:rPr>
                <w:rFonts w:ascii="Arial" w:hAnsi="Arial" w:cs="Arial"/>
                <w:sz w:val="20"/>
                <w:szCs w:val="20"/>
              </w:rPr>
              <w:t xml:space="preserve"> storitv</w:t>
            </w:r>
            <w:r w:rsidR="00617F0D">
              <w:rPr>
                <w:rFonts w:ascii="Arial" w:hAnsi="Arial" w:cs="Arial"/>
                <w:sz w:val="20"/>
                <w:szCs w:val="20"/>
              </w:rPr>
              <w:t>ah</w:t>
            </w:r>
            <w:r w:rsidRPr="000B73BD">
              <w:rPr>
                <w:rFonts w:ascii="Arial" w:hAnsi="Arial" w:cs="Arial"/>
                <w:sz w:val="20"/>
                <w:szCs w:val="20"/>
              </w:rPr>
              <w:t xml:space="preserve">, ki delujejo </w:t>
            </w:r>
            <w:r w:rsidR="002B7D45" w:rsidRPr="000B73BD">
              <w:rPr>
                <w:rFonts w:ascii="Arial" w:hAnsi="Arial" w:cs="Arial"/>
                <w:sz w:val="20"/>
                <w:szCs w:val="20"/>
              </w:rPr>
              <w:t xml:space="preserve">v okviru </w:t>
            </w:r>
            <w:r w:rsidRPr="000B73BD">
              <w:rPr>
                <w:rFonts w:ascii="Arial" w:hAnsi="Arial" w:cs="Arial"/>
                <w:sz w:val="20"/>
                <w:szCs w:val="20"/>
              </w:rPr>
              <w:t xml:space="preserve">navedenih </w:t>
            </w:r>
            <w:proofErr w:type="spellStart"/>
            <w:r w:rsidRPr="000B73BD">
              <w:rPr>
                <w:rFonts w:ascii="Arial" w:hAnsi="Arial" w:cs="Arial"/>
                <w:sz w:val="20"/>
                <w:szCs w:val="20"/>
              </w:rPr>
              <w:t>radiofrekvenčnih</w:t>
            </w:r>
            <w:proofErr w:type="spellEnd"/>
            <w:r w:rsidRPr="000B73BD">
              <w:rPr>
                <w:rFonts w:ascii="Arial" w:hAnsi="Arial" w:cs="Arial"/>
                <w:sz w:val="20"/>
                <w:szCs w:val="20"/>
              </w:rPr>
              <w:t xml:space="preserve"> pasov, se </w:t>
            </w:r>
            <w:r w:rsidR="00617F0D">
              <w:rPr>
                <w:rFonts w:ascii="Arial" w:hAnsi="Arial" w:cs="Arial"/>
                <w:sz w:val="20"/>
                <w:szCs w:val="20"/>
              </w:rPr>
              <w:t>je treba</w:t>
            </w:r>
            <w:r w:rsidR="00617F0D" w:rsidRPr="000B73BD">
              <w:rPr>
                <w:rFonts w:ascii="Arial" w:hAnsi="Arial" w:cs="Arial"/>
                <w:sz w:val="20"/>
                <w:szCs w:val="20"/>
              </w:rPr>
              <w:t xml:space="preserve"> </w:t>
            </w:r>
            <w:r w:rsidRPr="00617F0D">
              <w:rPr>
                <w:rFonts w:ascii="Arial" w:hAnsi="Arial" w:cs="Arial"/>
                <w:sz w:val="20"/>
                <w:szCs w:val="20"/>
              </w:rPr>
              <w:t>sprijazniti</w:t>
            </w:r>
            <w:r w:rsidRPr="000B73BD">
              <w:rPr>
                <w:rFonts w:ascii="Arial" w:hAnsi="Arial" w:cs="Arial"/>
                <w:sz w:val="20"/>
                <w:szCs w:val="20"/>
              </w:rPr>
              <w:t xml:space="preserve"> s škodljivim motenjem, ki ga lahko povzroči ta uporaba. Oprema za ISM, ki deluje v teh </w:t>
            </w:r>
            <w:proofErr w:type="spellStart"/>
            <w:r w:rsidRPr="000B73BD">
              <w:rPr>
                <w:rFonts w:ascii="Arial" w:hAnsi="Arial" w:cs="Arial"/>
                <w:sz w:val="20"/>
                <w:szCs w:val="20"/>
              </w:rPr>
              <w:t>radiofrekvenčnih</w:t>
            </w:r>
            <w:proofErr w:type="spellEnd"/>
            <w:r w:rsidRPr="000B73BD">
              <w:rPr>
                <w:rFonts w:ascii="Arial" w:hAnsi="Arial" w:cs="Arial"/>
                <w:sz w:val="20"/>
                <w:szCs w:val="20"/>
              </w:rPr>
              <w:t xml:space="preserve"> pasovih, mora ustrezati </w:t>
            </w:r>
            <w:r w:rsidR="00DE471A">
              <w:rPr>
                <w:rFonts w:ascii="Arial" w:hAnsi="Arial" w:cs="Arial"/>
                <w:sz w:val="20"/>
                <w:szCs w:val="20"/>
              </w:rPr>
              <w:t>opombi</w:t>
            </w:r>
            <w:r w:rsidRPr="000B73BD">
              <w:rPr>
                <w:rFonts w:ascii="Arial" w:hAnsi="Arial" w:cs="Arial"/>
                <w:sz w:val="20"/>
                <w:szCs w:val="20"/>
              </w:rPr>
              <w:t xml:space="preserve"> </w:t>
            </w:r>
            <w:r w:rsidRPr="000B73BD">
              <w:rPr>
                <w:rFonts w:ascii="Arial" w:hAnsi="Arial" w:cs="Arial"/>
                <w:b/>
                <w:sz w:val="20"/>
                <w:szCs w:val="20"/>
              </w:rPr>
              <w:t>št.</w:t>
            </w:r>
            <w:r w:rsidRPr="000B73BD">
              <w:rPr>
                <w:rFonts w:ascii="Arial" w:hAnsi="Arial" w:cs="Arial"/>
                <w:sz w:val="20"/>
                <w:szCs w:val="20"/>
              </w:rPr>
              <w:t xml:space="preserve"> </w:t>
            </w:r>
            <w:r w:rsidRPr="000B73BD">
              <w:rPr>
                <w:rFonts w:ascii="Arial" w:hAnsi="Arial" w:cs="Arial"/>
                <w:b/>
                <w:sz w:val="20"/>
                <w:szCs w:val="20"/>
              </w:rPr>
              <w:t>15.13</w:t>
            </w:r>
            <w:r w:rsidRPr="000B73BD">
              <w:rPr>
                <w:rFonts w:ascii="Arial" w:hAnsi="Arial" w:cs="Arial"/>
                <w:sz w:val="20"/>
                <w:szCs w:val="20"/>
              </w:rPr>
              <w:t>.</w:t>
            </w:r>
          </w:p>
        </w:tc>
      </w:tr>
      <w:tr w:rsidR="00664A15" w:rsidRPr="00CA6C5A" w14:paraId="648E5F6B" w14:textId="77777777" w:rsidTr="002A74E2">
        <w:tc>
          <w:tcPr>
            <w:tcW w:w="5000" w:type="pct"/>
          </w:tcPr>
          <w:p w14:paraId="42F24D5A" w14:textId="2FAD7B03" w:rsidR="00664A15" w:rsidRPr="000B73BD" w:rsidRDefault="00664A15" w:rsidP="00E85DD3">
            <w:pPr>
              <w:autoSpaceDE w:val="0"/>
              <w:adjustRightInd w:val="0"/>
              <w:spacing w:line="240" w:lineRule="atLeast"/>
              <w:jc w:val="both"/>
              <w:rPr>
                <w:rFonts w:ascii="Arial" w:hAnsi="Arial" w:cs="Arial"/>
                <w:sz w:val="20"/>
                <w:szCs w:val="20"/>
              </w:rPr>
            </w:pPr>
            <w:bookmarkStart w:id="9" w:name="_Hlk47964980"/>
            <w:r w:rsidRPr="000B73BD">
              <w:rPr>
                <w:rFonts w:ascii="Arial" w:hAnsi="Arial" w:cs="Arial"/>
                <w:b/>
                <w:sz w:val="20"/>
                <w:szCs w:val="20"/>
              </w:rPr>
              <w:t>5.151</w:t>
            </w:r>
            <w:r w:rsidRPr="000B73BD">
              <w:rPr>
                <w:rFonts w:ascii="Arial" w:hAnsi="Arial" w:cs="Arial"/>
                <w:sz w:val="20"/>
                <w:szCs w:val="20"/>
              </w:rPr>
              <w:t xml:space="preserve"> Dodatna razporeditev: </w:t>
            </w:r>
            <w:r w:rsidR="000B73BD" w:rsidRPr="000B73BD">
              <w:rPr>
                <w:rFonts w:ascii="Arial" w:hAnsi="Arial" w:cs="Arial"/>
                <w:sz w:val="20"/>
                <w:szCs w:val="20"/>
              </w:rPr>
              <w:t xml:space="preserve">radijske </w:t>
            </w:r>
            <w:r w:rsidRPr="000B73BD">
              <w:rPr>
                <w:rFonts w:ascii="Arial" w:hAnsi="Arial" w:cs="Arial"/>
                <w:sz w:val="20"/>
                <w:szCs w:val="20"/>
              </w:rPr>
              <w:t xml:space="preserve">frekvence v </w:t>
            </w:r>
            <w:proofErr w:type="spellStart"/>
            <w:r w:rsidRPr="000B73BD">
              <w:rPr>
                <w:rFonts w:ascii="Arial" w:hAnsi="Arial" w:cs="Arial"/>
                <w:sz w:val="20"/>
                <w:szCs w:val="20"/>
              </w:rPr>
              <w:t>radiofrekvenčnih</w:t>
            </w:r>
            <w:proofErr w:type="spellEnd"/>
            <w:r w:rsidRPr="000B73BD">
              <w:rPr>
                <w:rFonts w:ascii="Arial" w:hAnsi="Arial" w:cs="Arial"/>
                <w:sz w:val="20"/>
                <w:szCs w:val="20"/>
              </w:rPr>
              <w:t xml:space="preserve"> pasovih 13 570–13 600 kHz in 13 800–13 870 kHz lahko </w:t>
            </w:r>
            <w:r w:rsidRPr="006920D3">
              <w:rPr>
                <w:rFonts w:ascii="Arial" w:hAnsi="Arial" w:cs="Arial"/>
                <w:sz w:val="20"/>
                <w:szCs w:val="20"/>
              </w:rPr>
              <w:t>uporabljajo postaje v fiksni in mobilni storitvi</w:t>
            </w:r>
            <w:r w:rsidR="00E85DD3" w:rsidRPr="006920D3">
              <w:rPr>
                <w:rFonts w:ascii="Arial" w:hAnsi="Arial" w:cs="Arial"/>
                <w:sz w:val="20"/>
                <w:szCs w:val="20"/>
              </w:rPr>
              <w:t>,</w:t>
            </w:r>
            <w:r w:rsidRPr="006920D3">
              <w:rPr>
                <w:rFonts w:ascii="Arial" w:hAnsi="Arial" w:cs="Arial"/>
                <w:sz w:val="20"/>
                <w:szCs w:val="20"/>
              </w:rPr>
              <w:t xml:space="preserve"> razen zrakoplovne mobilne (R) storitve za komuniciranje</w:t>
            </w:r>
            <w:r w:rsidR="00E85DD3" w:rsidRPr="00653967">
              <w:rPr>
                <w:rFonts w:ascii="Arial" w:hAnsi="Arial" w:cs="Arial"/>
                <w:sz w:val="20"/>
                <w:szCs w:val="20"/>
              </w:rPr>
              <w:t>,</w:t>
            </w:r>
            <w:r w:rsidRPr="00653967">
              <w:rPr>
                <w:rFonts w:ascii="Arial" w:hAnsi="Arial" w:cs="Arial"/>
                <w:sz w:val="20"/>
                <w:szCs w:val="20"/>
              </w:rPr>
              <w:t xml:space="preserve"> le znotraj meja države, </w:t>
            </w:r>
            <w:r w:rsidRPr="006920D3">
              <w:rPr>
                <w:rFonts w:ascii="Arial" w:hAnsi="Arial" w:cs="Arial"/>
                <w:sz w:val="20"/>
                <w:szCs w:val="20"/>
              </w:rPr>
              <w:t>v kateri so nameščene, pod pogojem, da ne povz</w:t>
            </w:r>
            <w:r w:rsidRPr="00653967">
              <w:rPr>
                <w:rFonts w:ascii="Arial" w:hAnsi="Arial" w:cs="Arial"/>
                <w:sz w:val="20"/>
                <w:szCs w:val="20"/>
              </w:rPr>
              <w:t>ročajo škodljivega motenja</w:t>
            </w:r>
            <w:r w:rsidRPr="000B73BD">
              <w:rPr>
                <w:rFonts w:ascii="Arial" w:hAnsi="Arial" w:cs="Arial"/>
                <w:sz w:val="20"/>
                <w:szCs w:val="20"/>
              </w:rPr>
              <w:t xml:space="preserve"> radiodifuzn</w:t>
            </w:r>
            <w:r w:rsidR="00D170DA" w:rsidRPr="000B73BD">
              <w:rPr>
                <w:rFonts w:ascii="Arial" w:hAnsi="Arial" w:cs="Arial"/>
                <w:sz w:val="20"/>
                <w:szCs w:val="20"/>
              </w:rPr>
              <w:t>e</w:t>
            </w:r>
            <w:r w:rsidRPr="000B73BD">
              <w:rPr>
                <w:rFonts w:ascii="Arial" w:hAnsi="Arial" w:cs="Arial"/>
                <w:sz w:val="20"/>
                <w:szCs w:val="20"/>
              </w:rPr>
              <w:t xml:space="preserve"> storitv</w:t>
            </w:r>
            <w:r w:rsidR="00D170DA" w:rsidRPr="000B73BD">
              <w:rPr>
                <w:rFonts w:ascii="Arial" w:hAnsi="Arial" w:cs="Arial"/>
                <w:sz w:val="20"/>
                <w:szCs w:val="20"/>
              </w:rPr>
              <w:t>e</w:t>
            </w:r>
            <w:r w:rsidRPr="000B73BD">
              <w:rPr>
                <w:rFonts w:ascii="Arial" w:hAnsi="Arial" w:cs="Arial"/>
                <w:sz w:val="20"/>
                <w:szCs w:val="20"/>
              </w:rPr>
              <w:t xml:space="preserve">. </w:t>
            </w:r>
            <w:r w:rsidRPr="003469AB">
              <w:rPr>
                <w:rFonts w:ascii="Arial" w:hAnsi="Arial" w:cs="Arial"/>
                <w:sz w:val="20"/>
                <w:szCs w:val="20"/>
              </w:rPr>
              <w:t>Pozivamo</w:t>
            </w:r>
            <w:r w:rsidRPr="000B73BD">
              <w:rPr>
                <w:rFonts w:ascii="Arial" w:hAnsi="Arial" w:cs="Arial"/>
                <w:sz w:val="20"/>
                <w:szCs w:val="20"/>
              </w:rPr>
              <w:t xml:space="preserve"> uprave, da se pri uporabi radijskih frekvenc za te storitve uporablja najmanjša moč, potrebna za delovanje, in da se upošteva sezonska uporaba radijskih frekvenc za radiodifuzno storitev, objavljena v skladu </w:t>
            </w:r>
            <w:r w:rsidR="000B73BD" w:rsidRPr="000B73BD">
              <w:rPr>
                <w:rFonts w:ascii="Arial" w:hAnsi="Arial" w:cs="Arial"/>
                <w:sz w:val="20"/>
                <w:szCs w:val="20"/>
              </w:rPr>
              <w:t>z RR</w:t>
            </w:r>
            <w:r w:rsidRPr="000B73BD">
              <w:rPr>
                <w:rFonts w:ascii="Arial" w:hAnsi="Arial" w:cs="Arial"/>
                <w:sz w:val="20"/>
                <w:szCs w:val="20"/>
              </w:rPr>
              <w:t>. (WRC-07)</w:t>
            </w:r>
          </w:p>
        </w:tc>
      </w:tr>
      <w:tr w:rsidR="00664A15" w:rsidRPr="00CA6C5A" w14:paraId="30CFD543" w14:textId="77777777" w:rsidTr="002A74E2">
        <w:tc>
          <w:tcPr>
            <w:tcW w:w="5000" w:type="pct"/>
          </w:tcPr>
          <w:p w14:paraId="44EF7106" w14:textId="28381FAB" w:rsidR="00664A15" w:rsidRPr="00923722" w:rsidRDefault="00664A15" w:rsidP="00923722">
            <w:pPr>
              <w:autoSpaceDE w:val="0"/>
              <w:adjustRightInd w:val="0"/>
              <w:spacing w:line="240" w:lineRule="atLeast"/>
              <w:jc w:val="both"/>
              <w:rPr>
                <w:rFonts w:ascii="Arial" w:hAnsi="Arial" w:cs="Arial"/>
                <w:sz w:val="20"/>
                <w:szCs w:val="20"/>
              </w:rPr>
            </w:pPr>
            <w:r w:rsidRPr="00923722">
              <w:rPr>
                <w:rFonts w:ascii="Arial" w:hAnsi="Arial" w:cs="Arial"/>
                <w:b/>
                <w:sz w:val="20"/>
                <w:szCs w:val="20"/>
              </w:rPr>
              <w:t>5.155B</w:t>
            </w:r>
            <w:r w:rsidRPr="00923722">
              <w:rPr>
                <w:rFonts w:ascii="Arial" w:hAnsi="Arial" w:cs="Arial"/>
                <w:sz w:val="20"/>
                <w:szCs w:val="20"/>
              </w:rPr>
              <w:tab/>
            </w:r>
            <w:proofErr w:type="spellStart"/>
            <w:r w:rsidRPr="00923722">
              <w:rPr>
                <w:rFonts w:ascii="Arial" w:hAnsi="Arial" w:cs="Arial"/>
                <w:sz w:val="20"/>
                <w:szCs w:val="20"/>
              </w:rPr>
              <w:t>Radiofrekvenčni</w:t>
            </w:r>
            <w:proofErr w:type="spellEnd"/>
            <w:r w:rsidRPr="00923722">
              <w:rPr>
                <w:rFonts w:ascii="Arial" w:hAnsi="Arial" w:cs="Arial"/>
                <w:sz w:val="20"/>
                <w:szCs w:val="20"/>
              </w:rPr>
              <w:t xml:space="preserve"> pas 21 870–21 924 kHz se uporablja za fiksno storitev za zagotavljanje storitev, povezanih z </w:t>
            </w:r>
            <w:r w:rsidR="00923722" w:rsidRPr="00923722">
              <w:rPr>
                <w:rFonts w:ascii="Arial" w:hAnsi="Arial" w:cs="Arial"/>
                <w:sz w:val="20"/>
                <w:szCs w:val="20"/>
              </w:rPr>
              <w:t>varnostjo letenja</w:t>
            </w:r>
            <w:r w:rsidRPr="00923722">
              <w:rPr>
                <w:rFonts w:ascii="Arial" w:hAnsi="Arial" w:cs="Arial"/>
                <w:sz w:val="20"/>
                <w:szCs w:val="20"/>
              </w:rPr>
              <w:t xml:space="preserve"> zrakoplovov.</w:t>
            </w:r>
          </w:p>
        </w:tc>
      </w:tr>
      <w:tr w:rsidR="00664A15" w:rsidRPr="00CA6C5A" w14:paraId="0555B6C7" w14:textId="77777777" w:rsidTr="002A74E2">
        <w:tc>
          <w:tcPr>
            <w:tcW w:w="5000" w:type="pct"/>
          </w:tcPr>
          <w:p w14:paraId="30353C44" w14:textId="4E1FB8A0" w:rsidR="00664A15" w:rsidRPr="00923722" w:rsidRDefault="00664A15" w:rsidP="00923722">
            <w:pPr>
              <w:autoSpaceDE w:val="0"/>
              <w:adjustRightInd w:val="0"/>
              <w:spacing w:line="240" w:lineRule="atLeast"/>
              <w:jc w:val="both"/>
              <w:rPr>
                <w:rFonts w:ascii="Arial" w:hAnsi="Arial" w:cs="Arial"/>
                <w:sz w:val="20"/>
                <w:szCs w:val="20"/>
              </w:rPr>
            </w:pPr>
            <w:r w:rsidRPr="00923722">
              <w:rPr>
                <w:rFonts w:ascii="Arial" w:hAnsi="Arial" w:cs="Arial"/>
                <w:b/>
                <w:sz w:val="20"/>
                <w:szCs w:val="20"/>
              </w:rPr>
              <w:t>5.156A</w:t>
            </w:r>
            <w:r w:rsidRPr="00923722">
              <w:rPr>
                <w:rFonts w:ascii="Arial" w:hAnsi="Arial" w:cs="Arial"/>
                <w:sz w:val="20"/>
                <w:szCs w:val="20"/>
              </w:rPr>
              <w:t xml:space="preserve"> Uporaba </w:t>
            </w:r>
            <w:proofErr w:type="spellStart"/>
            <w:r w:rsidRPr="00923722">
              <w:rPr>
                <w:rFonts w:ascii="Arial" w:hAnsi="Arial" w:cs="Arial"/>
                <w:sz w:val="20"/>
                <w:szCs w:val="20"/>
              </w:rPr>
              <w:t>radiofrekvenčnega</w:t>
            </w:r>
            <w:proofErr w:type="spellEnd"/>
            <w:r w:rsidRPr="00923722">
              <w:rPr>
                <w:rFonts w:ascii="Arial" w:hAnsi="Arial" w:cs="Arial"/>
                <w:sz w:val="20"/>
                <w:szCs w:val="20"/>
              </w:rPr>
              <w:t xml:space="preserve"> pasu 23 200–23 350 kHz za fiksno storitev je omejena na zagotavljanje storitev, povezanih z varn</w:t>
            </w:r>
            <w:r w:rsidR="00923722" w:rsidRPr="00923722">
              <w:rPr>
                <w:rFonts w:ascii="Arial" w:hAnsi="Arial" w:cs="Arial"/>
                <w:sz w:val="20"/>
                <w:szCs w:val="20"/>
              </w:rPr>
              <w:t>ostjo letenja</w:t>
            </w:r>
            <w:r w:rsidRPr="00923722">
              <w:rPr>
                <w:rFonts w:ascii="Arial" w:hAnsi="Arial" w:cs="Arial"/>
                <w:sz w:val="20"/>
                <w:szCs w:val="20"/>
              </w:rPr>
              <w:t xml:space="preserve"> zrakoplovov.</w:t>
            </w:r>
          </w:p>
        </w:tc>
      </w:tr>
      <w:tr w:rsidR="00664A15" w:rsidRPr="00CA6C5A" w14:paraId="09B43D5F" w14:textId="77777777" w:rsidTr="002A74E2">
        <w:tc>
          <w:tcPr>
            <w:tcW w:w="5000" w:type="pct"/>
          </w:tcPr>
          <w:p w14:paraId="21C6B763" w14:textId="7AADACF7" w:rsidR="00664A15" w:rsidRDefault="00664A15" w:rsidP="002A74E2">
            <w:pPr>
              <w:autoSpaceDE w:val="0"/>
              <w:adjustRightInd w:val="0"/>
              <w:spacing w:line="240" w:lineRule="atLeast"/>
              <w:jc w:val="both"/>
              <w:rPr>
                <w:rFonts w:ascii="Arial" w:hAnsi="Arial" w:cs="Arial"/>
                <w:sz w:val="20"/>
                <w:szCs w:val="20"/>
              </w:rPr>
            </w:pPr>
            <w:r w:rsidRPr="00923722">
              <w:rPr>
                <w:rFonts w:ascii="Arial" w:hAnsi="Arial" w:cs="Arial"/>
                <w:b/>
                <w:sz w:val="20"/>
                <w:szCs w:val="20"/>
              </w:rPr>
              <w:t>5.157</w:t>
            </w:r>
            <w:r w:rsidRPr="00923722">
              <w:rPr>
                <w:rFonts w:ascii="Arial" w:hAnsi="Arial" w:cs="Arial"/>
                <w:sz w:val="20"/>
                <w:szCs w:val="20"/>
              </w:rPr>
              <w:t xml:space="preserve"> Uporaba </w:t>
            </w:r>
            <w:proofErr w:type="spellStart"/>
            <w:r w:rsidRPr="00923722">
              <w:rPr>
                <w:rFonts w:ascii="Arial" w:hAnsi="Arial" w:cs="Arial"/>
                <w:sz w:val="20"/>
                <w:szCs w:val="20"/>
              </w:rPr>
              <w:t>radiofrekvenčnega</w:t>
            </w:r>
            <w:proofErr w:type="spellEnd"/>
            <w:r w:rsidRPr="00923722">
              <w:rPr>
                <w:rFonts w:ascii="Arial" w:hAnsi="Arial" w:cs="Arial"/>
                <w:sz w:val="20"/>
                <w:szCs w:val="20"/>
              </w:rPr>
              <w:t xml:space="preserve"> pasu 23 350–24 000 kHz za pomorsko mobilno storitev je omejena na </w:t>
            </w:r>
            <w:proofErr w:type="spellStart"/>
            <w:r w:rsidRPr="00923722">
              <w:rPr>
                <w:rFonts w:ascii="Arial" w:hAnsi="Arial" w:cs="Arial"/>
                <w:sz w:val="20"/>
                <w:szCs w:val="20"/>
              </w:rPr>
              <w:t>medladijsko</w:t>
            </w:r>
            <w:proofErr w:type="spellEnd"/>
            <w:r w:rsidRPr="00923722">
              <w:rPr>
                <w:rFonts w:ascii="Arial" w:hAnsi="Arial" w:cs="Arial"/>
                <w:sz w:val="20"/>
                <w:szCs w:val="20"/>
              </w:rPr>
              <w:t xml:space="preserve"> telegrafijo.</w:t>
            </w:r>
          </w:p>
          <w:p w14:paraId="44519B01" w14:textId="3633E81B" w:rsidR="00270173" w:rsidRPr="00923722" w:rsidRDefault="00923722" w:rsidP="00DE471A">
            <w:pPr>
              <w:autoSpaceDE w:val="0"/>
              <w:adjustRightInd w:val="0"/>
              <w:spacing w:line="240" w:lineRule="atLeast"/>
              <w:jc w:val="both"/>
              <w:rPr>
                <w:rFonts w:ascii="Arial" w:hAnsi="Arial" w:cs="Arial"/>
                <w:sz w:val="20"/>
                <w:szCs w:val="20"/>
              </w:rPr>
            </w:pPr>
            <w:r w:rsidRPr="00923722">
              <w:rPr>
                <w:rFonts w:ascii="Arial" w:hAnsi="Arial" w:cs="Arial"/>
                <w:b/>
                <w:sz w:val="20"/>
                <w:szCs w:val="20"/>
              </w:rPr>
              <w:t>5.159A</w:t>
            </w:r>
            <w:r w:rsidRPr="00923722">
              <w:rPr>
                <w:rFonts w:ascii="Arial" w:hAnsi="Arial" w:cs="Arial"/>
                <w:sz w:val="20"/>
                <w:szCs w:val="20"/>
              </w:rPr>
              <w:t xml:space="preserve"> Uporaba </w:t>
            </w:r>
            <w:proofErr w:type="spellStart"/>
            <w:r>
              <w:rPr>
                <w:rFonts w:ascii="Arial" w:hAnsi="Arial" w:cs="Arial"/>
                <w:sz w:val="20"/>
                <w:szCs w:val="20"/>
              </w:rPr>
              <w:t>radio</w:t>
            </w:r>
            <w:r w:rsidRPr="00923722">
              <w:rPr>
                <w:rFonts w:ascii="Arial" w:hAnsi="Arial" w:cs="Arial"/>
                <w:sz w:val="20"/>
                <w:szCs w:val="20"/>
              </w:rPr>
              <w:t>frekvenčnega</w:t>
            </w:r>
            <w:proofErr w:type="spellEnd"/>
            <w:r w:rsidRPr="00923722">
              <w:rPr>
                <w:rFonts w:ascii="Arial" w:hAnsi="Arial" w:cs="Arial"/>
                <w:sz w:val="20"/>
                <w:szCs w:val="20"/>
              </w:rPr>
              <w:t xml:space="preserve"> pasu 40</w:t>
            </w:r>
            <w:r w:rsidR="00FD51E4">
              <w:rPr>
                <w:rFonts w:ascii="Arial" w:hAnsi="Arial" w:cs="Arial"/>
                <w:sz w:val="20"/>
                <w:szCs w:val="20"/>
              </w:rPr>
              <w:t>–</w:t>
            </w:r>
            <w:r w:rsidRPr="00923722">
              <w:rPr>
                <w:rFonts w:ascii="Arial" w:hAnsi="Arial" w:cs="Arial"/>
                <w:sz w:val="20"/>
                <w:szCs w:val="20"/>
              </w:rPr>
              <w:t xml:space="preserve">50 MHz s satelitsko storitvijo za raziskovanje Zemlje (aktivno) je v skladu z omejitvami geografskega območja ter operativnimi in tehničnimi pogoji, opredeljenimi v </w:t>
            </w:r>
            <w:r w:rsidRPr="00923722">
              <w:rPr>
                <w:rFonts w:ascii="Arial" w:hAnsi="Arial" w:cs="Arial"/>
                <w:b/>
                <w:sz w:val="20"/>
                <w:szCs w:val="20"/>
              </w:rPr>
              <w:t>resoluciji 677</w:t>
            </w:r>
            <w:r w:rsidRPr="00923722">
              <w:rPr>
                <w:rFonts w:ascii="Arial" w:hAnsi="Arial" w:cs="Arial"/>
                <w:sz w:val="20"/>
                <w:szCs w:val="20"/>
              </w:rPr>
              <w:t xml:space="preserve"> (</w:t>
            </w:r>
            <w:r w:rsidR="00117CF2">
              <w:rPr>
                <w:rFonts w:ascii="Arial" w:hAnsi="Arial" w:cs="Arial"/>
                <w:sz w:val="20"/>
                <w:szCs w:val="20"/>
              </w:rPr>
              <w:t>WRC-2</w:t>
            </w:r>
            <w:r w:rsidRPr="00923722">
              <w:rPr>
                <w:rFonts w:ascii="Arial" w:hAnsi="Arial" w:cs="Arial"/>
                <w:sz w:val="20"/>
                <w:szCs w:val="20"/>
              </w:rPr>
              <w:t>3). Določbe te opombe nikakor ne zmanjšujejo obveznosti (aktivne) satelitske službe za raziskovanje Zemlje, da deluje ko</w:t>
            </w:r>
            <w:r>
              <w:rPr>
                <w:rFonts w:ascii="Arial" w:hAnsi="Arial" w:cs="Arial"/>
                <w:sz w:val="20"/>
                <w:szCs w:val="20"/>
              </w:rPr>
              <w:t xml:space="preserve">t sekundarna služba v skladu </w:t>
            </w:r>
            <w:r w:rsidR="00DE471A">
              <w:rPr>
                <w:rFonts w:ascii="Arial" w:hAnsi="Arial" w:cs="Arial"/>
                <w:sz w:val="20"/>
                <w:szCs w:val="20"/>
              </w:rPr>
              <w:t>z opombama</w:t>
            </w:r>
            <w:r>
              <w:rPr>
                <w:rFonts w:ascii="Arial" w:hAnsi="Arial" w:cs="Arial"/>
                <w:sz w:val="20"/>
                <w:szCs w:val="20"/>
              </w:rPr>
              <w:t xml:space="preserve"> </w:t>
            </w:r>
            <w:r w:rsidRPr="00923722">
              <w:rPr>
                <w:rFonts w:ascii="Arial" w:hAnsi="Arial" w:cs="Arial"/>
                <w:b/>
                <w:sz w:val="20"/>
                <w:szCs w:val="20"/>
              </w:rPr>
              <w:t>št.</w:t>
            </w:r>
            <w:r w:rsidRPr="00923722">
              <w:rPr>
                <w:rFonts w:ascii="Arial" w:hAnsi="Arial" w:cs="Arial"/>
                <w:sz w:val="20"/>
                <w:szCs w:val="20"/>
              </w:rPr>
              <w:t xml:space="preserve"> </w:t>
            </w:r>
            <w:r w:rsidRPr="00923722">
              <w:rPr>
                <w:rFonts w:ascii="Arial" w:hAnsi="Arial" w:cs="Arial"/>
                <w:b/>
                <w:sz w:val="20"/>
                <w:szCs w:val="20"/>
              </w:rPr>
              <w:t>5.29</w:t>
            </w:r>
            <w:r w:rsidRPr="00923722">
              <w:rPr>
                <w:rFonts w:ascii="Arial" w:hAnsi="Arial" w:cs="Arial"/>
                <w:sz w:val="20"/>
                <w:szCs w:val="20"/>
              </w:rPr>
              <w:t xml:space="preserve"> in </w:t>
            </w:r>
            <w:r w:rsidRPr="00923722">
              <w:rPr>
                <w:rFonts w:ascii="Arial" w:hAnsi="Arial" w:cs="Arial"/>
                <w:b/>
                <w:sz w:val="20"/>
                <w:szCs w:val="20"/>
              </w:rPr>
              <w:t>5.30</w:t>
            </w:r>
            <w:r w:rsidRPr="00923722">
              <w:rPr>
                <w:rFonts w:ascii="Arial" w:hAnsi="Arial" w:cs="Arial"/>
                <w:sz w:val="20"/>
                <w:szCs w:val="20"/>
              </w:rPr>
              <w:t>. (</w:t>
            </w:r>
            <w:r w:rsidR="00117CF2">
              <w:rPr>
                <w:rFonts w:ascii="Arial" w:hAnsi="Arial" w:cs="Arial"/>
                <w:sz w:val="20"/>
                <w:szCs w:val="20"/>
              </w:rPr>
              <w:t>WRC-2</w:t>
            </w:r>
            <w:r w:rsidRPr="00923722">
              <w:rPr>
                <w:rFonts w:ascii="Arial" w:hAnsi="Arial" w:cs="Arial"/>
                <w:sz w:val="20"/>
                <w:szCs w:val="20"/>
              </w:rPr>
              <w:t>3)</w:t>
            </w:r>
          </w:p>
        </w:tc>
      </w:tr>
      <w:tr w:rsidR="00664A15" w:rsidRPr="00CA6C5A" w14:paraId="0B7CD75C" w14:textId="77777777" w:rsidTr="002A74E2">
        <w:tc>
          <w:tcPr>
            <w:tcW w:w="5000" w:type="pct"/>
          </w:tcPr>
          <w:p w14:paraId="2935AEBA" w14:textId="4835BC0D" w:rsidR="00664A15" w:rsidRPr="00CA6C5A" w:rsidRDefault="00664A15" w:rsidP="002A74E2">
            <w:pPr>
              <w:autoSpaceDE w:val="0"/>
              <w:adjustRightInd w:val="0"/>
              <w:spacing w:line="240" w:lineRule="atLeast"/>
              <w:jc w:val="both"/>
              <w:rPr>
                <w:rFonts w:ascii="Arial" w:hAnsi="Arial" w:cs="Arial"/>
              </w:rPr>
            </w:pPr>
            <w:bookmarkStart w:id="10" w:name="_Hlk322430467"/>
            <w:bookmarkStart w:id="11" w:name="_Hlk323552309"/>
            <w:r w:rsidRPr="00923722">
              <w:rPr>
                <w:rFonts w:ascii="Arial" w:hAnsi="Arial" w:cs="Arial"/>
                <w:b/>
                <w:sz w:val="20"/>
                <w:szCs w:val="20"/>
              </w:rPr>
              <w:lastRenderedPageBreak/>
              <w:t>5.</w:t>
            </w:r>
            <w:bookmarkEnd w:id="10"/>
            <w:r w:rsidRPr="00923722">
              <w:rPr>
                <w:rFonts w:ascii="Arial" w:hAnsi="Arial" w:cs="Arial"/>
                <w:b/>
                <w:sz w:val="20"/>
                <w:szCs w:val="20"/>
              </w:rPr>
              <w:t>161</w:t>
            </w:r>
            <w:bookmarkEnd w:id="11"/>
            <w:r w:rsidRPr="00923722">
              <w:rPr>
                <w:rFonts w:ascii="Arial" w:hAnsi="Arial" w:cs="Arial"/>
                <w:b/>
                <w:sz w:val="20"/>
                <w:szCs w:val="20"/>
              </w:rPr>
              <w:t>B</w:t>
            </w:r>
            <w:r w:rsidRPr="00923722">
              <w:rPr>
                <w:rFonts w:ascii="Arial" w:hAnsi="Arial" w:cs="Arial"/>
                <w:sz w:val="20"/>
                <w:szCs w:val="20"/>
              </w:rPr>
              <w:tab/>
              <w:t xml:space="preserve"> Alternativna razporeditev: </w:t>
            </w:r>
            <w:proofErr w:type="spellStart"/>
            <w:r w:rsidRPr="00923722">
              <w:rPr>
                <w:rFonts w:ascii="Arial" w:hAnsi="Arial" w:cs="Arial"/>
                <w:sz w:val="20"/>
                <w:szCs w:val="20"/>
              </w:rPr>
              <w:t>radiofrekvenčni</w:t>
            </w:r>
            <w:proofErr w:type="spellEnd"/>
            <w:r w:rsidRPr="00923722">
              <w:rPr>
                <w:rFonts w:ascii="Arial" w:hAnsi="Arial" w:cs="Arial"/>
                <w:sz w:val="20"/>
                <w:szCs w:val="20"/>
              </w:rPr>
              <w:t xml:space="preserve"> pas 42–42</w:t>
            </w:r>
            <w:r w:rsidR="00FD51E4">
              <w:rPr>
                <w:rFonts w:ascii="Arial" w:hAnsi="Arial" w:cs="Arial"/>
                <w:sz w:val="20"/>
                <w:szCs w:val="20"/>
              </w:rPr>
              <w:t>,</w:t>
            </w:r>
            <w:r w:rsidRPr="00923722">
              <w:rPr>
                <w:rFonts w:ascii="Arial" w:hAnsi="Arial" w:cs="Arial"/>
                <w:sz w:val="20"/>
                <w:szCs w:val="20"/>
              </w:rPr>
              <w:t xml:space="preserve">5 MHz je razporejen za fiksno in mobilno storitev na </w:t>
            </w:r>
            <w:r w:rsidRPr="000776FD">
              <w:rPr>
                <w:rFonts w:ascii="Arial" w:hAnsi="Arial" w:cs="Arial"/>
                <w:sz w:val="20"/>
                <w:szCs w:val="20"/>
              </w:rPr>
              <w:t>primarni osnovi</w:t>
            </w:r>
            <w:r w:rsidRPr="00923722">
              <w:rPr>
                <w:rFonts w:ascii="Arial" w:hAnsi="Arial" w:cs="Arial"/>
                <w:sz w:val="20"/>
                <w:szCs w:val="20"/>
              </w:rPr>
              <w:t xml:space="preserve"> v naslednji</w:t>
            </w:r>
            <w:r w:rsidR="005D2F44" w:rsidRPr="00923722">
              <w:rPr>
                <w:rFonts w:ascii="Arial" w:hAnsi="Arial" w:cs="Arial"/>
                <w:sz w:val="20"/>
                <w:szCs w:val="20"/>
              </w:rPr>
              <w:t>h</w:t>
            </w:r>
            <w:r w:rsidRPr="00923722">
              <w:rPr>
                <w:rFonts w:ascii="Arial" w:hAnsi="Arial" w:cs="Arial"/>
                <w:sz w:val="20"/>
                <w:szCs w:val="20"/>
              </w:rPr>
              <w:t xml:space="preserve"> državah: Albanija, Nemčija, Armenija, Avstrija, Belorusija, Belgija, Bosna in Hercegovina, Ciper, Vatikan, Hrvaška, Danska, Španija, Estonija, Finska, Francija, Grčija, Madžarska, Irska, Islandija, Italija, Latvija, Lihtenštajn, Litva, Luksemburg, Severna Makedonija, Malta, Moldavija, Monako, Črna gora, Norveška, Uzbekistan, Nizozemska, Portugalska,</w:t>
            </w:r>
            <w:r w:rsidR="00270173" w:rsidRPr="00923722">
              <w:rPr>
                <w:rFonts w:ascii="Arial" w:hAnsi="Arial" w:cs="Arial"/>
                <w:sz w:val="20"/>
                <w:szCs w:val="20"/>
              </w:rPr>
              <w:t xml:space="preserve"> Turčija,</w:t>
            </w:r>
            <w:r w:rsidRPr="00923722">
              <w:rPr>
                <w:rFonts w:ascii="Arial" w:hAnsi="Arial" w:cs="Arial"/>
                <w:sz w:val="20"/>
                <w:szCs w:val="20"/>
              </w:rPr>
              <w:t xml:space="preserve"> Kirgizistan, Slovaška, Češka </w:t>
            </w:r>
            <w:r w:rsidR="005D2F44" w:rsidRPr="00923722">
              <w:rPr>
                <w:rFonts w:ascii="Arial" w:hAnsi="Arial" w:cs="Arial"/>
                <w:sz w:val="20"/>
                <w:szCs w:val="20"/>
              </w:rPr>
              <w:t>r</w:t>
            </w:r>
            <w:r w:rsidRPr="00923722">
              <w:rPr>
                <w:rFonts w:ascii="Arial" w:hAnsi="Arial" w:cs="Arial"/>
                <w:sz w:val="20"/>
                <w:szCs w:val="20"/>
              </w:rPr>
              <w:t>epublika, Romunija, Združeno kraljestvo, San Marino, Slovenija, Švedska, Švica in Ukrajina. (WRC-</w:t>
            </w:r>
            <w:r w:rsidR="00270173" w:rsidRPr="00923722">
              <w:rPr>
                <w:rFonts w:ascii="Arial" w:hAnsi="Arial" w:cs="Arial"/>
                <w:sz w:val="20"/>
                <w:szCs w:val="20"/>
              </w:rPr>
              <w:t>23</w:t>
            </w:r>
            <w:r w:rsidRPr="00923722">
              <w:rPr>
                <w:rFonts w:ascii="Arial" w:hAnsi="Arial" w:cs="Arial"/>
                <w:sz w:val="20"/>
                <w:szCs w:val="20"/>
              </w:rPr>
              <w:t>)</w:t>
            </w:r>
          </w:p>
        </w:tc>
      </w:tr>
      <w:tr w:rsidR="00664A15" w:rsidRPr="00CA6C5A" w14:paraId="47825F90" w14:textId="77777777" w:rsidTr="00DE471A">
        <w:trPr>
          <w:trHeight w:val="2071"/>
        </w:trPr>
        <w:tc>
          <w:tcPr>
            <w:tcW w:w="5000" w:type="pct"/>
          </w:tcPr>
          <w:p w14:paraId="7DB94469" w14:textId="3A4A835E" w:rsidR="00664A15" w:rsidRPr="00CA6C5A" w:rsidRDefault="00664A15" w:rsidP="00DE471A">
            <w:pPr>
              <w:autoSpaceDE w:val="0"/>
              <w:adjustRightInd w:val="0"/>
              <w:spacing w:after="0" w:line="240" w:lineRule="atLeast"/>
              <w:jc w:val="both"/>
              <w:rPr>
                <w:rFonts w:ascii="Arial" w:hAnsi="Arial" w:cs="Arial"/>
                <w:b/>
                <w:bCs/>
                <w:snapToGrid w:val="0"/>
                <w:lang w:eastAsia="en-GB"/>
              </w:rPr>
            </w:pPr>
            <w:bookmarkStart w:id="12" w:name="_Hlk36728854"/>
            <w:r w:rsidRPr="00923722">
              <w:rPr>
                <w:rFonts w:ascii="Arial" w:hAnsi="Arial" w:cs="Arial"/>
                <w:b/>
                <w:sz w:val="20"/>
                <w:szCs w:val="20"/>
              </w:rPr>
              <w:t>5.162A</w:t>
            </w:r>
            <w:bookmarkEnd w:id="12"/>
            <w:r w:rsidRPr="00923722">
              <w:rPr>
                <w:rFonts w:ascii="Arial" w:hAnsi="Arial" w:cs="Arial"/>
                <w:sz w:val="20"/>
                <w:szCs w:val="20"/>
              </w:rPr>
              <w:t xml:space="preserve"> Dodatna razporeditev: Nemčija, </w:t>
            </w:r>
            <w:r w:rsidR="006255A1" w:rsidRPr="00923722">
              <w:rPr>
                <w:rFonts w:ascii="Arial" w:hAnsi="Arial" w:cs="Arial"/>
                <w:sz w:val="20"/>
                <w:szCs w:val="20"/>
              </w:rPr>
              <w:t xml:space="preserve">Avstralija, </w:t>
            </w:r>
            <w:r w:rsidRPr="00923722">
              <w:rPr>
                <w:rFonts w:ascii="Arial" w:hAnsi="Arial" w:cs="Arial"/>
                <w:sz w:val="20"/>
                <w:szCs w:val="20"/>
              </w:rPr>
              <w:t xml:space="preserve">Avstrija, Belgija, Bosna in Hercegovina, Kitajska, Vatikan, </w:t>
            </w:r>
            <w:r w:rsidR="006255A1" w:rsidRPr="00923722">
              <w:rPr>
                <w:rFonts w:ascii="Arial" w:hAnsi="Arial" w:cs="Arial"/>
                <w:sz w:val="20"/>
                <w:szCs w:val="20"/>
              </w:rPr>
              <w:t xml:space="preserve">Republika Koreja, </w:t>
            </w:r>
            <w:r w:rsidRPr="00923722">
              <w:rPr>
                <w:rFonts w:ascii="Arial" w:hAnsi="Arial" w:cs="Arial"/>
                <w:sz w:val="20"/>
                <w:szCs w:val="20"/>
              </w:rPr>
              <w:t xml:space="preserve">Danska, Španija, Estonija, Ruska federacija, Finska, Francija, </w:t>
            </w:r>
            <w:r w:rsidR="006255A1" w:rsidRPr="00923722">
              <w:rPr>
                <w:rFonts w:ascii="Arial" w:hAnsi="Arial" w:cs="Arial"/>
                <w:sz w:val="20"/>
                <w:szCs w:val="20"/>
              </w:rPr>
              <w:t xml:space="preserve">Indonezija, </w:t>
            </w:r>
            <w:r w:rsidRPr="00923722">
              <w:rPr>
                <w:rFonts w:ascii="Arial" w:hAnsi="Arial" w:cs="Arial"/>
                <w:sz w:val="20"/>
                <w:szCs w:val="20"/>
              </w:rPr>
              <w:t>Irska, Islandija, Italija,</w:t>
            </w:r>
            <w:r w:rsidR="006255A1" w:rsidRPr="00923722">
              <w:rPr>
                <w:rFonts w:ascii="Arial" w:hAnsi="Arial" w:cs="Arial"/>
                <w:sz w:val="20"/>
                <w:szCs w:val="20"/>
              </w:rPr>
              <w:t xml:space="preserve"> Japonska,</w:t>
            </w:r>
            <w:r w:rsidRPr="00923722">
              <w:rPr>
                <w:rFonts w:ascii="Arial" w:hAnsi="Arial" w:cs="Arial"/>
                <w:sz w:val="20"/>
                <w:szCs w:val="20"/>
              </w:rPr>
              <w:t xml:space="preserve"> Latvija, Lihtenštajn, Litva, Luksemburg, Severna Makedonija, Monako, Črna gora, Norveška, Nizozemska, Poljska, Portugalska, </w:t>
            </w:r>
            <w:r w:rsidR="006255A1" w:rsidRPr="00923722">
              <w:rPr>
                <w:rFonts w:ascii="Arial" w:hAnsi="Arial" w:cs="Arial"/>
                <w:sz w:val="20"/>
                <w:szCs w:val="20"/>
              </w:rPr>
              <w:t xml:space="preserve">Demokratična ljudska republika Koreja, </w:t>
            </w:r>
            <w:r w:rsidRPr="00923722">
              <w:rPr>
                <w:rFonts w:ascii="Arial" w:hAnsi="Arial" w:cs="Arial"/>
                <w:sz w:val="20"/>
                <w:szCs w:val="20"/>
              </w:rPr>
              <w:t xml:space="preserve">Češka republika, </w:t>
            </w:r>
            <w:r w:rsidR="006255A1" w:rsidRPr="00923722">
              <w:rPr>
                <w:rFonts w:ascii="Arial" w:hAnsi="Arial" w:cs="Arial"/>
                <w:sz w:val="20"/>
                <w:szCs w:val="20"/>
              </w:rPr>
              <w:t>Združeno kraljestvo</w:t>
            </w:r>
            <w:r w:rsidRPr="00923722">
              <w:rPr>
                <w:rFonts w:ascii="Arial" w:hAnsi="Arial" w:cs="Arial"/>
                <w:sz w:val="20"/>
                <w:szCs w:val="20"/>
              </w:rPr>
              <w:t xml:space="preserve">, Srbija, Slovenija, Švedska in Švica dobijo </w:t>
            </w:r>
            <w:proofErr w:type="spellStart"/>
            <w:r w:rsidRPr="00923722">
              <w:rPr>
                <w:rFonts w:ascii="Arial" w:hAnsi="Arial" w:cs="Arial"/>
                <w:sz w:val="20"/>
                <w:szCs w:val="20"/>
              </w:rPr>
              <w:t>radiofrekvenčni</w:t>
            </w:r>
            <w:proofErr w:type="spellEnd"/>
            <w:r w:rsidRPr="00923722">
              <w:rPr>
                <w:rFonts w:ascii="Arial" w:hAnsi="Arial" w:cs="Arial"/>
                <w:sz w:val="20"/>
                <w:szCs w:val="20"/>
              </w:rPr>
              <w:t xml:space="preserve"> pas 46–68 MHz tudi za </w:t>
            </w:r>
            <w:proofErr w:type="spellStart"/>
            <w:r w:rsidRPr="003530A6">
              <w:rPr>
                <w:rFonts w:ascii="Arial" w:hAnsi="Arial" w:cs="Arial"/>
                <w:sz w:val="20"/>
                <w:szCs w:val="20"/>
              </w:rPr>
              <w:t>radiolokacijsko</w:t>
            </w:r>
            <w:proofErr w:type="spellEnd"/>
            <w:r w:rsidRPr="003530A6">
              <w:rPr>
                <w:rFonts w:ascii="Arial" w:hAnsi="Arial" w:cs="Arial"/>
                <w:sz w:val="20"/>
                <w:szCs w:val="20"/>
              </w:rPr>
              <w:t xml:space="preserve"> storitev na sekundarni osnovi</w:t>
            </w:r>
            <w:r w:rsidRPr="000776FD">
              <w:rPr>
                <w:rFonts w:ascii="Arial" w:hAnsi="Arial" w:cs="Arial"/>
                <w:sz w:val="20"/>
                <w:szCs w:val="20"/>
              </w:rPr>
              <w:t>.</w:t>
            </w:r>
            <w:r w:rsidRPr="00923722">
              <w:rPr>
                <w:rFonts w:ascii="Arial" w:hAnsi="Arial" w:cs="Arial"/>
                <w:sz w:val="20"/>
                <w:szCs w:val="20"/>
              </w:rPr>
              <w:t xml:space="preserve"> Uporaba je omejena na delovanje radarjev – merilnikov profila vetra v skladu z </w:t>
            </w:r>
            <w:r w:rsidRPr="00923722">
              <w:rPr>
                <w:rFonts w:ascii="Arial" w:hAnsi="Arial" w:cs="Arial"/>
                <w:b/>
                <w:sz w:val="20"/>
                <w:szCs w:val="20"/>
              </w:rPr>
              <w:t xml:space="preserve">resolucijo 217 </w:t>
            </w:r>
            <w:r w:rsidRPr="00923722">
              <w:rPr>
                <w:rFonts w:ascii="Arial" w:hAnsi="Arial" w:cs="Arial"/>
                <w:sz w:val="20"/>
                <w:szCs w:val="20"/>
              </w:rPr>
              <w:t>(</w:t>
            </w:r>
            <w:r w:rsidR="00270173" w:rsidRPr="00923722">
              <w:rPr>
                <w:rFonts w:ascii="Arial" w:hAnsi="Arial" w:cs="Arial"/>
                <w:sz w:val="20"/>
                <w:szCs w:val="20"/>
              </w:rPr>
              <w:t xml:space="preserve">Rev. </w:t>
            </w:r>
            <w:r w:rsidRPr="00923722">
              <w:rPr>
                <w:rFonts w:ascii="Arial" w:hAnsi="Arial" w:cs="Arial"/>
                <w:sz w:val="20"/>
                <w:szCs w:val="20"/>
              </w:rPr>
              <w:t>WRC-</w:t>
            </w:r>
            <w:r w:rsidR="00270173" w:rsidRPr="00923722">
              <w:rPr>
                <w:rFonts w:ascii="Arial" w:hAnsi="Arial" w:cs="Arial"/>
                <w:sz w:val="20"/>
                <w:szCs w:val="20"/>
              </w:rPr>
              <w:t>23</w:t>
            </w:r>
            <w:r w:rsidRPr="00923722">
              <w:rPr>
                <w:rFonts w:ascii="Arial" w:hAnsi="Arial" w:cs="Arial"/>
                <w:sz w:val="20"/>
                <w:szCs w:val="20"/>
              </w:rPr>
              <w:t>). (WRC-</w:t>
            </w:r>
            <w:r w:rsidR="00270173" w:rsidRPr="00923722">
              <w:rPr>
                <w:rFonts w:ascii="Arial" w:hAnsi="Arial" w:cs="Arial"/>
                <w:sz w:val="20"/>
                <w:szCs w:val="20"/>
              </w:rPr>
              <w:t>23</w:t>
            </w:r>
            <w:r w:rsidRPr="00923722">
              <w:rPr>
                <w:rFonts w:ascii="Arial" w:hAnsi="Arial" w:cs="Arial"/>
                <w:sz w:val="20"/>
                <w:szCs w:val="20"/>
              </w:rPr>
              <w:t>)</w:t>
            </w:r>
          </w:p>
        </w:tc>
      </w:tr>
      <w:tr w:rsidR="00664A15" w:rsidRPr="00CA6C5A" w14:paraId="59FDB01D" w14:textId="77777777" w:rsidTr="002A74E2">
        <w:tc>
          <w:tcPr>
            <w:tcW w:w="5000" w:type="pct"/>
          </w:tcPr>
          <w:p w14:paraId="6F98F50C" w14:textId="613BEF99" w:rsidR="00664A15" w:rsidRPr="00923722" w:rsidRDefault="00664A15" w:rsidP="003F05DB">
            <w:pPr>
              <w:autoSpaceDE w:val="0"/>
              <w:adjustRightInd w:val="0"/>
              <w:spacing w:line="240" w:lineRule="atLeast"/>
              <w:jc w:val="both"/>
              <w:rPr>
                <w:rFonts w:ascii="Arial" w:hAnsi="Arial" w:cs="Arial"/>
                <w:sz w:val="20"/>
                <w:szCs w:val="20"/>
              </w:rPr>
            </w:pPr>
            <w:r w:rsidRPr="00923722">
              <w:rPr>
                <w:rFonts w:ascii="Arial" w:hAnsi="Arial" w:cs="Arial"/>
                <w:b/>
                <w:sz w:val="20"/>
                <w:szCs w:val="20"/>
              </w:rPr>
              <w:t>5.164</w:t>
            </w:r>
            <w:r w:rsidRPr="00923722">
              <w:rPr>
                <w:rFonts w:ascii="Arial" w:hAnsi="Arial" w:cs="Arial"/>
                <w:sz w:val="20"/>
                <w:szCs w:val="20"/>
              </w:rPr>
              <w:t xml:space="preserve"> Dodatna razporeditev: Albanija, Alžirija, Nemčija, Avstrija, Belgija, Bosna in Hercegovina, Bocvana, Bolgarija, Slonokoščena obala, Hrvaška, Danska, Španija, Estonija, </w:t>
            </w:r>
            <w:proofErr w:type="spellStart"/>
            <w:r w:rsidRPr="00923722">
              <w:rPr>
                <w:rFonts w:ascii="Arial" w:hAnsi="Arial" w:cs="Arial"/>
                <w:sz w:val="20"/>
                <w:szCs w:val="20"/>
              </w:rPr>
              <w:t>Esvatini</w:t>
            </w:r>
            <w:proofErr w:type="spellEnd"/>
            <w:r w:rsidRPr="00923722">
              <w:rPr>
                <w:rFonts w:ascii="Arial" w:hAnsi="Arial" w:cs="Arial"/>
                <w:sz w:val="20"/>
                <w:szCs w:val="20"/>
              </w:rPr>
              <w:t xml:space="preserve">, Finska, Francija, Gabon, Grčija, Madžarska, Irska, Izrael, Italija, Jordanija, Libanon, Libija, </w:t>
            </w:r>
            <w:r w:rsidR="00595774" w:rsidRPr="00923722">
              <w:rPr>
                <w:rFonts w:ascii="Arial" w:hAnsi="Arial" w:cs="Arial"/>
                <w:sz w:val="20"/>
                <w:szCs w:val="20"/>
              </w:rPr>
              <w:t>Lihtenštajn</w:t>
            </w:r>
            <w:r w:rsidRPr="00923722">
              <w:rPr>
                <w:rFonts w:ascii="Arial" w:hAnsi="Arial" w:cs="Arial"/>
                <w:sz w:val="20"/>
                <w:szCs w:val="20"/>
              </w:rPr>
              <w:t xml:space="preserve">, Litva, Luksemburg, Madagaskar, Mali, Malta, Maroko, Mavretanija, Monako, Črna gora, Nigerija, Norveška, Nizozemska, Poljska, Sirska arabska republika, Slovaška, Češka </w:t>
            </w:r>
            <w:r w:rsidR="00595774" w:rsidRPr="00923722">
              <w:rPr>
                <w:rFonts w:ascii="Arial" w:hAnsi="Arial" w:cs="Arial"/>
                <w:sz w:val="20"/>
                <w:szCs w:val="20"/>
              </w:rPr>
              <w:t>r</w:t>
            </w:r>
            <w:r w:rsidRPr="00923722">
              <w:rPr>
                <w:rFonts w:ascii="Arial" w:hAnsi="Arial" w:cs="Arial"/>
                <w:sz w:val="20"/>
                <w:szCs w:val="20"/>
              </w:rPr>
              <w:t xml:space="preserve">epublika, Romunija, Združeno kraljestvo, Srbija, Slovenija, Švedska, Švica, Čad, Togo, Tunizija in Turčija dobijo </w:t>
            </w:r>
            <w:r w:rsidR="003F05DB" w:rsidRPr="00923722">
              <w:rPr>
                <w:rFonts w:ascii="Arial" w:hAnsi="Arial" w:cs="Arial"/>
                <w:sz w:val="20"/>
                <w:szCs w:val="20"/>
              </w:rPr>
              <w:t xml:space="preserve">tudi za kopensko mobilno storitev na primarni osnovi </w:t>
            </w:r>
            <w:proofErr w:type="spellStart"/>
            <w:r w:rsidRPr="00923722">
              <w:rPr>
                <w:rFonts w:ascii="Arial" w:hAnsi="Arial" w:cs="Arial"/>
                <w:sz w:val="20"/>
                <w:szCs w:val="20"/>
              </w:rPr>
              <w:t>radiofrekvenčni</w:t>
            </w:r>
            <w:proofErr w:type="spellEnd"/>
            <w:r w:rsidRPr="00923722">
              <w:rPr>
                <w:rFonts w:ascii="Arial" w:hAnsi="Arial" w:cs="Arial"/>
                <w:sz w:val="20"/>
                <w:szCs w:val="20"/>
              </w:rPr>
              <w:t xml:space="preserve"> pas 47–68 MHz, Južna Afrika </w:t>
            </w:r>
            <w:proofErr w:type="spellStart"/>
            <w:r w:rsidRPr="00923722">
              <w:rPr>
                <w:rFonts w:ascii="Arial" w:hAnsi="Arial" w:cs="Arial"/>
                <w:sz w:val="20"/>
                <w:szCs w:val="20"/>
              </w:rPr>
              <w:t>radiofrekvenčni</w:t>
            </w:r>
            <w:proofErr w:type="spellEnd"/>
            <w:r w:rsidRPr="00923722">
              <w:rPr>
                <w:rFonts w:ascii="Arial" w:hAnsi="Arial" w:cs="Arial"/>
                <w:sz w:val="20"/>
                <w:szCs w:val="20"/>
              </w:rPr>
              <w:t xml:space="preserve"> pas 47–50 MHz</w:t>
            </w:r>
            <w:r w:rsidR="003F05DB">
              <w:rPr>
                <w:rFonts w:ascii="Arial" w:hAnsi="Arial" w:cs="Arial"/>
                <w:sz w:val="20"/>
                <w:szCs w:val="20"/>
              </w:rPr>
              <w:t xml:space="preserve"> ter</w:t>
            </w:r>
            <w:r w:rsidRPr="00923722">
              <w:rPr>
                <w:rFonts w:ascii="Arial" w:hAnsi="Arial" w:cs="Arial"/>
                <w:sz w:val="20"/>
                <w:szCs w:val="20"/>
              </w:rPr>
              <w:t xml:space="preserve"> Latvija </w:t>
            </w:r>
            <w:proofErr w:type="spellStart"/>
            <w:r w:rsidR="00923722" w:rsidRPr="00923722">
              <w:rPr>
                <w:rFonts w:ascii="Arial" w:hAnsi="Arial" w:cs="Arial"/>
                <w:sz w:val="20"/>
                <w:szCs w:val="20"/>
              </w:rPr>
              <w:t>radiofrekvenčni</w:t>
            </w:r>
            <w:proofErr w:type="spellEnd"/>
            <w:r w:rsidR="00923722" w:rsidRPr="00923722">
              <w:rPr>
                <w:rFonts w:ascii="Arial" w:hAnsi="Arial" w:cs="Arial"/>
                <w:sz w:val="20"/>
                <w:szCs w:val="20"/>
              </w:rPr>
              <w:t xml:space="preserve"> </w:t>
            </w:r>
            <w:r w:rsidRPr="00923722">
              <w:rPr>
                <w:rFonts w:ascii="Arial" w:hAnsi="Arial" w:cs="Arial"/>
                <w:sz w:val="20"/>
                <w:szCs w:val="20"/>
              </w:rPr>
              <w:t xml:space="preserve">pas 48,5–56,5 MHz. Vendar postaje kopenske mobilne storitve v navedenih državah v nobenem od </w:t>
            </w:r>
            <w:proofErr w:type="spellStart"/>
            <w:r w:rsidRPr="00923722">
              <w:rPr>
                <w:rFonts w:ascii="Arial" w:hAnsi="Arial" w:cs="Arial"/>
                <w:sz w:val="20"/>
                <w:szCs w:val="20"/>
              </w:rPr>
              <w:t>radiofrekvenčnih</w:t>
            </w:r>
            <w:proofErr w:type="spellEnd"/>
            <w:r w:rsidRPr="00923722">
              <w:rPr>
                <w:rFonts w:ascii="Arial" w:hAnsi="Arial" w:cs="Arial"/>
                <w:sz w:val="20"/>
                <w:szCs w:val="20"/>
              </w:rPr>
              <w:t xml:space="preserve"> pasov iz te opombe ne smejo </w:t>
            </w:r>
            <w:bookmarkStart w:id="13" w:name="_Hlk49778729"/>
            <w:r w:rsidRPr="00923722">
              <w:rPr>
                <w:rFonts w:ascii="Arial" w:hAnsi="Arial" w:cs="Arial"/>
                <w:sz w:val="20"/>
                <w:szCs w:val="20"/>
              </w:rPr>
              <w:t xml:space="preserve">povzročati škodljivega motenja </w:t>
            </w:r>
            <w:r w:rsidR="00711D98" w:rsidRPr="00727712">
              <w:rPr>
                <w:rFonts w:ascii="Arial" w:hAnsi="Arial" w:cs="Arial"/>
                <w:sz w:val="20"/>
                <w:szCs w:val="20"/>
              </w:rPr>
              <w:t>že</w:t>
            </w:r>
            <w:r w:rsidR="00711D98">
              <w:rPr>
                <w:rFonts w:ascii="Arial" w:hAnsi="Arial" w:cs="Arial"/>
                <w:sz w:val="20"/>
                <w:szCs w:val="20"/>
              </w:rPr>
              <w:t xml:space="preserve"> delujočim</w:t>
            </w:r>
            <w:r w:rsidRPr="00923722">
              <w:rPr>
                <w:rFonts w:ascii="Arial" w:hAnsi="Arial" w:cs="Arial"/>
                <w:sz w:val="20"/>
                <w:szCs w:val="20"/>
              </w:rPr>
              <w:t xml:space="preserve"> ali načrtovanim radiodifuznim postajam držav,</w:t>
            </w:r>
            <w:bookmarkEnd w:id="13"/>
            <w:r w:rsidRPr="00923722">
              <w:rPr>
                <w:rFonts w:ascii="Arial" w:hAnsi="Arial" w:cs="Arial"/>
                <w:sz w:val="20"/>
                <w:szCs w:val="20"/>
              </w:rPr>
              <w:t xml:space="preserve"> ki niso navedene v povezavi z </w:t>
            </w:r>
            <w:proofErr w:type="spellStart"/>
            <w:r w:rsidRPr="00923722">
              <w:rPr>
                <w:rFonts w:ascii="Arial" w:hAnsi="Arial" w:cs="Arial"/>
                <w:sz w:val="20"/>
                <w:szCs w:val="20"/>
              </w:rPr>
              <w:t>radiofrekvenčnim</w:t>
            </w:r>
            <w:proofErr w:type="spellEnd"/>
            <w:r w:rsidRPr="00923722">
              <w:rPr>
                <w:rFonts w:ascii="Arial" w:hAnsi="Arial" w:cs="Arial"/>
                <w:sz w:val="20"/>
                <w:szCs w:val="20"/>
              </w:rPr>
              <w:t xml:space="preserve"> pasom, </w:t>
            </w:r>
            <w:r w:rsidR="00123417">
              <w:rPr>
                <w:rFonts w:ascii="Arial" w:hAnsi="Arial" w:cs="Arial"/>
                <w:sz w:val="20"/>
                <w:szCs w:val="20"/>
              </w:rPr>
              <w:t>ali</w:t>
            </w:r>
            <w:r w:rsidR="00123417" w:rsidRPr="00923722">
              <w:rPr>
                <w:rFonts w:ascii="Arial" w:hAnsi="Arial" w:cs="Arial"/>
                <w:sz w:val="20"/>
                <w:szCs w:val="20"/>
              </w:rPr>
              <w:t xml:space="preserve"> </w:t>
            </w:r>
            <w:r w:rsidRPr="00923722">
              <w:rPr>
                <w:rFonts w:ascii="Arial" w:hAnsi="Arial" w:cs="Arial"/>
                <w:sz w:val="20"/>
                <w:szCs w:val="20"/>
              </w:rPr>
              <w:t>zahtevati zaščite pred njimi. (WRC-</w:t>
            </w:r>
            <w:r w:rsidR="006255A1" w:rsidRPr="00923722">
              <w:rPr>
                <w:rFonts w:ascii="Arial" w:hAnsi="Arial" w:cs="Arial"/>
                <w:sz w:val="20"/>
                <w:szCs w:val="20"/>
              </w:rPr>
              <w:t>23</w:t>
            </w:r>
            <w:r w:rsidRPr="00923722">
              <w:rPr>
                <w:rFonts w:ascii="Arial" w:hAnsi="Arial" w:cs="Arial"/>
                <w:sz w:val="20"/>
                <w:szCs w:val="20"/>
              </w:rPr>
              <w:t>)</w:t>
            </w:r>
          </w:p>
        </w:tc>
      </w:tr>
      <w:tr w:rsidR="00664A15" w:rsidRPr="006B40A1" w14:paraId="5AD073A8" w14:textId="77777777" w:rsidTr="002A74E2">
        <w:tc>
          <w:tcPr>
            <w:tcW w:w="5000" w:type="pct"/>
          </w:tcPr>
          <w:p w14:paraId="433B73A6" w14:textId="389AB6B6" w:rsidR="00664A15" w:rsidRPr="006B40A1" w:rsidRDefault="00664A15" w:rsidP="00711D98">
            <w:pPr>
              <w:autoSpaceDE w:val="0"/>
              <w:adjustRightInd w:val="0"/>
              <w:spacing w:line="240" w:lineRule="atLeast"/>
              <w:jc w:val="both"/>
              <w:rPr>
                <w:rFonts w:ascii="Arial" w:hAnsi="Arial" w:cs="Arial"/>
                <w:sz w:val="20"/>
                <w:szCs w:val="20"/>
              </w:rPr>
            </w:pPr>
            <w:bookmarkStart w:id="14" w:name="OLE_LINK1"/>
            <w:bookmarkStart w:id="15" w:name="_Hlk29806953"/>
            <w:r w:rsidRPr="006B40A1">
              <w:rPr>
                <w:rFonts w:ascii="Arial" w:hAnsi="Arial" w:cs="Arial"/>
                <w:b/>
                <w:sz w:val="20"/>
                <w:szCs w:val="20"/>
              </w:rPr>
              <w:t>5.166A</w:t>
            </w:r>
            <w:bookmarkEnd w:id="14"/>
            <w:r w:rsidRPr="006B40A1">
              <w:rPr>
                <w:rFonts w:ascii="Arial" w:hAnsi="Arial" w:cs="Arial"/>
                <w:sz w:val="20"/>
                <w:szCs w:val="20"/>
              </w:rPr>
              <w:t xml:space="preserve"> Različn</w:t>
            </w:r>
            <w:r w:rsidR="006A4153">
              <w:rPr>
                <w:rFonts w:ascii="Arial" w:hAnsi="Arial" w:cs="Arial"/>
                <w:sz w:val="20"/>
                <w:szCs w:val="20"/>
              </w:rPr>
              <w:t>e</w:t>
            </w:r>
            <w:r w:rsidRPr="006B40A1">
              <w:rPr>
                <w:rFonts w:ascii="Arial" w:hAnsi="Arial" w:cs="Arial"/>
                <w:sz w:val="20"/>
                <w:szCs w:val="20"/>
              </w:rPr>
              <w:t xml:space="preserve"> kategorij</w:t>
            </w:r>
            <w:r w:rsidR="006A4153">
              <w:rPr>
                <w:rFonts w:ascii="Arial" w:hAnsi="Arial" w:cs="Arial"/>
                <w:sz w:val="20"/>
                <w:szCs w:val="20"/>
              </w:rPr>
              <w:t>e</w:t>
            </w:r>
            <w:r w:rsidRPr="006B40A1">
              <w:rPr>
                <w:rFonts w:ascii="Arial" w:hAnsi="Arial" w:cs="Arial"/>
                <w:sz w:val="20"/>
                <w:szCs w:val="20"/>
              </w:rPr>
              <w:t xml:space="preserve"> storitev: v Avstriji, </w:t>
            </w:r>
            <w:r w:rsidR="002B7D45" w:rsidRPr="006B40A1">
              <w:rPr>
                <w:rFonts w:ascii="Arial" w:hAnsi="Arial" w:cs="Arial"/>
                <w:sz w:val="20"/>
                <w:szCs w:val="20"/>
              </w:rPr>
              <w:t xml:space="preserve">na </w:t>
            </w:r>
            <w:r w:rsidRPr="006B40A1">
              <w:rPr>
                <w:rFonts w:ascii="Arial" w:hAnsi="Arial" w:cs="Arial"/>
                <w:sz w:val="20"/>
                <w:szCs w:val="20"/>
              </w:rPr>
              <w:t xml:space="preserve">Cipru, </w:t>
            </w:r>
            <w:r w:rsidR="002B7D45" w:rsidRPr="006B40A1">
              <w:rPr>
                <w:rFonts w:ascii="Arial" w:hAnsi="Arial" w:cs="Arial"/>
                <w:sz w:val="20"/>
                <w:szCs w:val="20"/>
              </w:rPr>
              <w:t xml:space="preserve">v </w:t>
            </w:r>
            <w:r w:rsidRPr="006B40A1">
              <w:rPr>
                <w:rFonts w:ascii="Arial" w:hAnsi="Arial" w:cs="Arial"/>
                <w:sz w:val="20"/>
                <w:szCs w:val="20"/>
              </w:rPr>
              <w:t xml:space="preserve">Vatikanu, </w:t>
            </w:r>
            <w:r w:rsidR="00711D98">
              <w:rPr>
                <w:rFonts w:ascii="Arial" w:hAnsi="Arial" w:cs="Arial"/>
                <w:sz w:val="20"/>
                <w:szCs w:val="20"/>
              </w:rPr>
              <w:t xml:space="preserve">na </w:t>
            </w:r>
            <w:r w:rsidRPr="006B40A1">
              <w:rPr>
                <w:rFonts w:ascii="Arial" w:hAnsi="Arial" w:cs="Arial"/>
                <w:sz w:val="20"/>
                <w:szCs w:val="20"/>
              </w:rPr>
              <w:t>Hrvašk</w:t>
            </w:r>
            <w:r w:rsidR="00711D98">
              <w:rPr>
                <w:rFonts w:ascii="Arial" w:hAnsi="Arial" w:cs="Arial"/>
                <w:sz w:val="20"/>
                <w:szCs w:val="20"/>
              </w:rPr>
              <w:t>em</w:t>
            </w:r>
            <w:r w:rsidRPr="006B40A1">
              <w:rPr>
                <w:rFonts w:ascii="Arial" w:hAnsi="Arial" w:cs="Arial"/>
                <w:sz w:val="20"/>
                <w:szCs w:val="20"/>
              </w:rPr>
              <w:t>, Dansk</w:t>
            </w:r>
            <w:r w:rsidR="00711D98">
              <w:rPr>
                <w:rFonts w:ascii="Arial" w:hAnsi="Arial" w:cs="Arial"/>
                <w:sz w:val="20"/>
                <w:szCs w:val="20"/>
              </w:rPr>
              <w:t>em</w:t>
            </w:r>
            <w:r w:rsidRPr="006B40A1">
              <w:rPr>
                <w:rFonts w:ascii="Arial" w:hAnsi="Arial" w:cs="Arial"/>
                <w:sz w:val="20"/>
                <w:szCs w:val="20"/>
              </w:rPr>
              <w:t xml:space="preserve">, </w:t>
            </w:r>
            <w:r w:rsidR="00711D98">
              <w:rPr>
                <w:rFonts w:ascii="Arial" w:hAnsi="Arial" w:cs="Arial"/>
                <w:sz w:val="20"/>
                <w:szCs w:val="20"/>
              </w:rPr>
              <w:t xml:space="preserve">v </w:t>
            </w:r>
            <w:r w:rsidRPr="006B40A1">
              <w:rPr>
                <w:rFonts w:ascii="Arial" w:hAnsi="Arial" w:cs="Arial"/>
                <w:sz w:val="20"/>
                <w:szCs w:val="20"/>
              </w:rPr>
              <w:t xml:space="preserve">Španiji, </w:t>
            </w:r>
            <w:r w:rsidR="00711D98">
              <w:rPr>
                <w:rFonts w:ascii="Arial" w:hAnsi="Arial" w:cs="Arial"/>
                <w:sz w:val="20"/>
                <w:szCs w:val="20"/>
              </w:rPr>
              <w:t xml:space="preserve">na </w:t>
            </w:r>
            <w:r w:rsidRPr="006B40A1">
              <w:rPr>
                <w:rFonts w:ascii="Arial" w:hAnsi="Arial" w:cs="Arial"/>
                <w:sz w:val="20"/>
                <w:szCs w:val="20"/>
              </w:rPr>
              <w:t>Finsk</w:t>
            </w:r>
            <w:r w:rsidR="00711D98">
              <w:rPr>
                <w:rFonts w:ascii="Arial" w:hAnsi="Arial" w:cs="Arial"/>
                <w:sz w:val="20"/>
                <w:szCs w:val="20"/>
              </w:rPr>
              <w:t>em</w:t>
            </w:r>
            <w:r w:rsidRPr="006B40A1">
              <w:rPr>
                <w:rFonts w:ascii="Arial" w:hAnsi="Arial" w:cs="Arial"/>
                <w:sz w:val="20"/>
                <w:szCs w:val="20"/>
              </w:rPr>
              <w:t>, Madžarsk</w:t>
            </w:r>
            <w:r w:rsidR="00711D98">
              <w:rPr>
                <w:rFonts w:ascii="Arial" w:hAnsi="Arial" w:cs="Arial"/>
                <w:sz w:val="20"/>
                <w:szCs w:val="20"/>
              </w:rPr>
              <w:t>em</w:t>
            </w:r>
            <w:r w:rsidRPr="006B40A1">
              <w:rPr>
                <w:rFonts w:ascii="Arial" w:hAnsi="Arial" w:cs="Arial"/>
                <w:sz w:val="20"/>
                <w:szCs w:val="20"/>
              </w:rPr>
              <w:t xml:space="preserve">, </w:t>
            </w:r>
            <w:r w:rsidR="00711D98">
              <w:rPr>
                <w:rFonts w:ascii="Arial" w:hAnsi="Arial" w:cs="Arial"/>
                <w:sz w:val="20"/>
                <w:szCs w:val="20"/>
              </w:rPr>
              <w:t xml:space="preserve">v </w:t>
            </w:r>
            <w:r w:rsidRPr="006B40A1">
              <w:rPr>
                <w:rFonts w:ascii="Arial" w:hAnsi="Arial" w:cs="Arial"/>
                <w:sz w:val="20"/>
                <w:szCs w:val="20"/>
              </w:rPr>
              <w:t xml:space="preserve">Latviji, </w:t>
            </w:r>
            <w:r w:rsidR="00711D98">
              <w:rPr>
                <w:rFonts w:ascii="Arial" w:hAnsi="Arial" w:cs="Arial"/>
                <w:sz w:val="20"/>
                <w:szCs w:val="20"/>
              </w:rPr>
              <w:t xml:space="preserve">na </w:t>
            </w:r>
            <w:r w:rsidRPr="006B40A1">
              <w:rPr>
                <w:rFonts w:ascii="Arial" w:hAnsi="Arial" w:cs="Arial"/>
                <w:sz w:val="20"/>
                <w:szCs w:val="20"/>
              </w:rPr>
              <w:t>Nizozemsk</w:t>
            </w:r>
            <w:r w:rsidR="00711D98">
              <w:rPr>
                <w:rFonts w:ascii="Arial" w:hAnsi="Arial" w:cs="Arial"/>
                <w:sz w:val="20"/>
                <w:szCs w:val="20"/>
              </w:rPr>
              <w:t>em</w:t>
            </w:r>
            <w:r w:rsidRPr="006B40A1">
              <w:rPr>
                <w:rFonts w:ascii="Arial" w:hAnsi="Arial" w:cs="Arial"/>
                <w:sz w:val="20"/>
                <w:szCs w:val="20"/>
              </w:rPr>
              <w:t xml:space="preserve">, </w:t>
            </w:r>
            <w:r w:rsidR="00711D98">
              <w:rPr>
                <w:rFonts w:ascii="Arial" w:hAnsi="Arial" w:cs="Arial"/>
                <w:sz w:val="20"/>
                <w:szCs w:val="20"/>
              </w:rPr>
              <w:t xml:space="preserve">v </w:t>
            </w:r>
            <w:r w:rsidRPr="006B40A1">
              <w:rPr>
                <w:rFonts w:ascii="Arial" w:hAnsi="Arial" w:cs="Arial"/>
                <w:sz w:val="20"/>
                <w:szCs w:val="20"/>
              </w:rPr>
              <w:t xml:space="preserve">Češki </w:t>
            </w:r>
            <w:r w:rsidR="00F24F10" w:rsidRPr="006B40A1">
              <w:rPr>
                <w:rFonts w:ascii="Arial" w:hAnsi="Arial" w:cs="Arial"/>
                <w:sz w:val="20"/>
                <w:szCs w:val="20"/>
              </w:rPr>
              <w:t>r</w:t>
            </w:r>
            <w:r w:rsidRPr="006B40A1">
              <w:rPr>
                <w:rFonts w:ascii="Arial" w:hAnsi="Arial" w:cs="Arial"/>
                <w:sz w:val="20"/>
                <w:szCs w:val="20"/>
              </w:rPr>
              <w:t xml:space="preserve">epubliki, Združenem kraljestvu, </w:t>
            </w:r>
            <w:r w:rsidR="00711D98">
              <w:rPr>
                <w:rFonts w:ascii="Arial" w:hAnsi="Arial" w:cs="Arial"/>
                <w:sz w:val="20"/>
                <w:szCs w:val="20"/>
              </w:rPr>
              <w:t xml:space="preserve">na </w:t>
            </w:r>
            <w:r w:rsidRPr="006B40A1">
              <w:rPr>
                <w:rFonts w:ascii="Arial" w:hAnsi="Arial" w:cs="Arial"/>
                <w:sz w:val="20"/>
                <w:szCs w:val="20"/>
              </w:rPr>
              <w:t>Slovašk</w:t>
            </w:r>
            <w:r w:rsidR="00711D98">
              <w:rPr>
                <w:rFonts w:ascii="Arial" w:hAnsi="Arial" w:cs="Arial"/>
                <w:sz w:val="20"/>
                <w:szCs w:val="20"/>
              </w:rPr>
              <w:t>em</w:t>
            </w:r>
            <w:r w:rsidRPr="006B40A1">
              <w:rPr>
                <w:rFonts w:ascii="Arial" w:hAnsi="Arial" w:cs="Arial"/>
                <w:sz w:val="20"/>
                <w:szCs w:val="20"/>
              </w:rPr>
              <w:t xml:space="preserve"> in </w:t>
            </w:r>
            <w:r w:rsidR="00711D98">
              <w:rPr>
                <w:rFonts w:ascii="Arial" w:hAnsi="Arial" w:cs="Arial"/>
                <w:sz w:val="20"/>
                <w:szCs w:val="20"/>
              </w:rPr>
              <w:t xml:space="preserve">v </w:t>
            </w:r>
            <w:r w:rsidRPr="006B40A1">
              <w:rPr>
                <w:rFonts w:ascii="Arial" w:hAnsi="Arial" w:cs="Arial"/>
                <w:sz w:val="20"/>
                <w:szCs w:val="20"/>
              </w:rPr>
              <w:t xml:space="preserve">Sloveniji je </w:t>
            </w:r>
            <w:proofErr w:type="spellStart"/>
            <w:r w:rsidRPr="006B40A1">
              <w:rPr>
                <w:rFonts w:ascii="Arial" w:hAnsi="Arial" w:cs="Arial"/>
                <w:sz w:val="20"/>
                <w:szCs w:val="20"/>
              </w:rPr>
              <w:t>radiofrekvenčni</w:t>
            </w:r>
            <w:proofErr w:type="spellEnd"/>
            <w:r w:rsidRPr="006B40A1">
              <w:rPr>
                <w:rFonts w:ascii="Arial" w:hAnsi="Arial" w:cs="Arial"/>
                <w:sz w:val="20"/>
                <w:szCs w:val="20"/>
              </w:rPr>
              <w:t xml:space="preserve"> pas 50</w:t>
            </w:r>
            <w:r w:rsidR="00C84AD7" w:rsidRPr="006B40A1">
              <w:rPr>
                <w:rFonts w:ascii="Arial" w:hAnsi="Arial" w:cs="Arial"/>
                <w:sz w:val="20"/>
                <w:szCs w:val="20"/>
              </w:rPr>
              <w:t>–</w:t>
            </w:r>
            <w:r w:rsidRPr="006B40A1">
              <w:rPr>
                <w:rFonts w:ascii="Arial" w:hAnsi="Arial" w:cs="Arial"/>
                <w:sz w:val="20"/>
                <w:szCs w:val="20"/>
              </w:rPr>
              <w:t xml:space="preserve">50,5 MHz razporejen za radioamatersko storitev na primarni osnovi. Postaje v radioamaterski storitvi v navedenih državah ne smejo povzročati škodljivega motenja </w:t>
            </w:r>
            <w:r w:rsidRPr="006A4153">
              <w:rPr>
                <w:rFonts w:ascii="Arial" w:hAnsi="Arial" w:cs="Arial"/>
                <w:sz w:val="20"/>
                <w:szCs w:val="20"/>
              </w:rPr>
              <w:t>niti</w:t>
            </w:r>
            <w:r w:rsidRPr="0084044C">
              <w:rPr>
                <w:rFonts w:ascii="Arial" w:hAnsi="Arial" w:cs="Arial"/>
                <w:sz w:val="20"/>
                <w:szCs w:val="20"/>
              </w:rPr>
              <w:t xml:space="preserve"> zahtevati</w:t>
            </w:r>
            <w:r w:rsidRPr="006B40A1">
              <w:rPr>
                <w:rFonts w:ascii="Arial" w:hAnsi="Arial" w:cs="Arial"/>
                <w:sz w:val="20"/>
                <w:szCs w:val="20"/>
              </w:rPr>
              <w:t xml:space="preserve"> zaščite pred postajami v radiodifuzni, fiksni in mobilni storitvi, ki delujejo v skladu </w:t>
            </w:r>
            <w:r w:rsidR="006B40A1">
              <w:rPr>
                <w:rFonts w:ascii="Arial" w:hAnsi="Arial" w:cs="Arial"/>
                <w:sz w:val="20"/>
                <w:szCs w:val="20"/>
              </w:rPr>
              <w:t xml:space="preserve">z RR </w:t>
            </w:r>
            <w:r w:rsidRPr="006B40A1">
              <w:rPr>
                <w:rFonts w:ascii="Arial" w:hAnsi="Arial" w:cs="Arial"/>
                <w:sz w:val="20"/>
                <w:szCs w:val="20"/>
              </w:rPr>
              <w:t xml:space="preserve">v </w:t>
            </w:r>
            <w:proofErr w:type="spellStart"/>
            <w:r w:rsidRPr="006B40A1">
              <w:rPr>
                <w:rFonts w:ascii="Arial" w:hAnsi="Arial" w:cs="Arial"/>
                <w:sz w:val="20"/>
                <w:szCs w:val="20"/>
              </w:rPr>
              <w:t>radiofrekvenčnem</w:t>
            </w:r>
            <w:proofErr w:type="spellEnd"/>
            <w:r w:rsidRPr="006B40A1">
              <w:rPr>
                <w:rFonts w:ascii="Arial" w:hAnsi="Arial" w:cs="Arial"/>
                <w:sz w:val="20"/>
                <w:szCs w:val="20"/>
              </w:rPr>
              <w:t xml:space="preserve"> pasu 50</w:t>
            </w:r>
            <w:r w:rsidR="002B7D45" w:rsidRPr="006B40A1">
              <w:rPr>
                <w:rFonts w:ascii="Arial" w:hAnsi="Arial" w:cs="Arial"/>
                <w:sz w:val="20"/>
                <w:szCs w:val="20"/>
              </w:rPr>
              <w:t>–</w:t>
            </w:r>
            <w:r w:rsidRPr="006B40A1">
              <w:rPr>
                <w:rFonts w:ascii="Arial" w:hAnsi="Arial" w:cs="Arial"/>
                <w:sz w:val="20"/>
                <w:szCs w:val="20"/>
              </w:rPr>
              <w:t>50,5 MHz v državah, ki niso navedene v tej določbi. Za postaje v teh storitvah veljajo zaščitni pogoji iz</w:t>
            </w:r>
            <w:r w:rsidR="00DE471A">
              <w:rPr>
                <w:rFonts w:ascii="Arial" w:hAnsi="Arial" w:cs="Arial"/>
                <w:sz w:val="20"/>
                <w:szCs w:val="20"/>
              </w:rPr>
              <w:t xml:space="preserve"> opombe</w:t>
            </w:r>
            <w:r w:rsidRPr="006B40A1">
              <w:rPr>
                <w:rFonts w:ascii="Arial" w:hAnsi="Arial" w:cs="Arial"/>
                <w:sz w:val="20"/>
                <w:szCs w:val="20"/>
              </w:rPr>
              <w:t xml:space="preserve"> </w:t>
            </w:r>
            <w:r w:rsidRPr="006B40A1">
              <w:rPr>
                <w:rFonts w:ascii="Arial" w:hAnsi="Arial" w:cs="Arial"/>
                <w:b/>
                <w:sz w:val="20"/>
                <w:szCs w:val="20"/>
              </w:rPr>
              <w:t>št.</w:t>
            </w:r>
            <w:r w:rsidRPr="006B40A1">
              <w:rPr>
                <w:rFonts w:ascii="Arial" w:hAnsi="Arial" w:cs="Arial"/>
                <w:sz w:val="20"/>
                <w:szCs w:val="20"/>
              </w:rPr>
              <w:t xml:space="preserve"> </w:t>
            </w:r>
            <w:r w:rsidRPr="006B40A1">
              <w:rPr>
                <w:rFonts w:ascii="Arial" w:hAnsi="Arial" w:cs="Arial"/>
                <w:b/>
                <w:bCs/>
                <w:sz w:val="20"/>
                <w:szCs w:val="20"/>
              </w:rPr>
              <w:t>5.169B</w:t>
            </w:r>
            <w:r w:rsidRPr="006B40A1">
              <w:rPr>
                <w:rFonts w:ascii="Arial" w:hAnsi="Arial" w:cs="Arial"/>
                <w:sz w:val="20"/>
                <w:szCs w:val="20"/>
              </w:rPr>
              <w:t xml:space="preserve">. V </w:t>
            </w:r>
            <w:r w:rsidRPr="006B40A1">
              <w:rPr>
                <w:rFonts w:ascii="Arial" w:hAnsi="Arial" w:cs="Arial"/>
                <w:b/>
                <w:sz w:val="20"/>
                <w:szCs w:val="20"/>
              </w:rPr>
              <w:t>območju 1</w:t>
            </w:r>
            <w:r w:rsidRPr="006B40A1">
              <w:rPr>
                <w:rFonts w:ascii="Arial" w:hAnsi="Arial" w:cs="Arial"/>
                <w:sz w:val="20"/>
                <w:szCs w:val="20"/>
              </w:rPr>
              <w:t xml:space="preserve"> </w:t>
            </w:r>
            <w:r w:rsidR="00711D98">
              <w:rPr>
                <w:rFonts w:ascii="Arial" w:hAnsi="Arial" w:cs="Arial"/>
                <w:sz w:val="20"/>
                <w:szCs w:val="20"/>
              </w:rPr>
              <w:t>je razen</w:t>
            </w:r>
            <w:r w:rsidRPr="006B40A1">
              <w:rPr>
                <w:rFonts w:ascii="Arial" w:hAnsi="Arial" w:cs="Arial"/>
                <w:sz w:val="20"/>
                <w:szCs w:val="20"/>
              </w:rPr>
              <w:t xml:space="preserve"> </w:t>
            </w:r>
            <w:r w:rsidR="0084044C">
              <w:rPr>
                <w:rFonts w:ascii="Arial" w:hAnsi="Arial" w:cs="Arial"/>
                <w:sz w:val="20"/>
                <w:szCs w:val="20"/>
              </w:rPr>
              <w:t xml:space="preserve">v </w:t>
            </w:r>
            <w:r w:rsidRPr="006B40A1">
              <w:rPr>
                <w:rFonts w:ascii="Arial" w:hAnsi="Arial" w:cs="Arial"/>
                <w:sz w:val="20"/>
                <w:szCs w:val="20"/>
              </w:rPr>
              <w:t>držav</w:t>
            </w:r>
            <w:r w:rsidR="0084044C">
              <w:rPr>
                <w:rFonts w:ascii="Arial" w:hAnsi="Arial" w:cs="Arial"/>
                <w:sz w:val="20"/>
                <w:szCs w:val="20"/>
              </w:rPr>
              <w:t>ah</w:t>
            </w:r>
            <w:r w:rsidR="002B7D45" w:rsidRPr="006B40A1">
              <w:rPr>
                <w:rFonts w:ascii="Arial" w:hAnsi="Arial" w:cs="Arial"/>
                <w:sz w:val="20"/>
                <w:szCs w:val="20"/>
              </w:rPr>
              <w:t>,</w:t>
            </w:r>
            <w:r w:rsidRPr="006B40A1">
              <w:rPr>
                <w:rFonts w:ascii="Arial" w:hAnsi="Arial" w:cs="Arial"/>
                <w:sz w:val="20"/>
                <w:szCs w:val="20"/>
              </w:rPr>
              <w:t xml:space="preserve"> navedenih v</w:t>
            </w:r>
            <w:r w:rsidR="00DE471A">
              <w:rPr>
                <w:rFonts w:ascii="Arial" w:hAnsi="Arial" w:cs="Arial"/>
                <w:sz w:val="20"/>
                <w:szCs w:val="20"/>
              </w:rPr>
              <w:t xml:space="preserve"> opombi</w:t>
            </w:r>
            <w:r w:rsidRPr="006B40A1">
              <w:rPr>
                <w:rFonts w:ascii="Arial" w:hAnsi="Arial" w:cs="Arial"/>
                <w:sz w:val="20"/>
                <w:szCs w:val="20"/>
              </w:rPr>
              <w:t xml:space="preserve"> </w:t>
            </w:r>
            <w:r w:rsidRPr="006B40A1">
              <w:rPr>
                <w:rFonts w:ascii="Arial" w:hAnsi="Arial" w:cs="Arial"/>
                <w:b/>
                <w:sz w:val="20"/>
                <w:szCs w:val="20"/>
              </w:rPr>
              <w:t>št.</w:t>
            </w:r>
            <w:r w:rsidRPr="006B40A1">
              <w:rPr>
                <w:rFonts w:ascii="Arial" w:hAnsi="Arial" w:cs="Arial"/>
                <w:sz w:val="20"/>
                <w:szCs w:val="20"/>
              </w:rPr>
              <w:t xml:space="preserve"> </w:t>
            </w:r>
            <w:r w:rsidRPr="006B40A1">
              <w:rPr>
                <w:rFonts w:ascii="Arial" w:hAnsi="Arial" w:cs="Arial"/>
                <w:b/>
                <w:sz w:val="20"/>
                <w:szCs w:val="20"/>
              </w:rPr>
              <w:t>5.169</w:t>
            </w:r>
            <w:r w:rsidRPr="006B40A1">
              <w:rPr>
                <w:rFonts w:ascii="Arial" w:hAnsi="Arial" w:cs="Arial"/>
                <w:sz w:val="20"/>
                <w:szCs w:val="20"/>
              </w:rPr>
              <w:t xml:space="preserve">, delovanje radarjev – merilnikov profila vetra v </w:t>
            </w:r>
            <w:proofErr w:type="spellStart"/>
            <w:r w:rsidRPr="006B40A1">
              <w:rPr>
                <w:rFonts w:ascii="Arial" w:hAnsi="Arial" w:cs="Arial"/>
                <w:sz w:val="20"/>
                <w:szCs w:val="20"/>
              </w:rPr>
              <w:t>radiolokacijski</w:t>
            </w:r>
            <w:proofErr w:type="spellEnd"/>
            <w:r w:rsidRPr="006B40A1">
              <w:rPr>
                <w:rFonts w:ascii="Arial" w:hAnsi="Arial" w:cs="Arial"/>
                <w:sz w:val="20"/>
                <w:szCs w:val="20"/>
              </w:rPr>
              <w:t xml:space="preserve"> storitvi na podlagi</w:t>
            </w:r>
            <w:r w:rsidR="00DE471A">
              <w:rPr>
                <w:rFonts w:ascii="Arial" w:hAnsi="Arial" w:cs="Arial"/>
                <w:sz w:val="20"/>
                <w:szCs w:val="20"/>
              </w:rPr>
              <w:t xml:space="preserve"> opombe</w:t>
            </w:r>
            <w:r w:rsidRPr="006B40A1">
              <w:rPr>
                <w:rFonts w:ascii="Arial" w:hAnsi="Arial" w:cs="Arial"/>
                <w:sz w:val="20"/>
                <w:szCs w:val="20"/>
              </w:rPr>
              <w:t xml:space="preserve"> </w:t>
            </w:r>
            <w:r w:rsidRPr="006B40A1">
              <w:rPr>
                <w:rFonts w:ascii="Arial" w:hAnsi="Arial" w:cs="Arial"/>
                <w:b/>
                <w:sz w:val="20"/>
                <w:szCs w:val="20"/>
              </w:rPr>
              <w:t>št.</w:t>
            </w:r>
            <w:r w:rsidRPr="006B40A1">
              <w:rPr>
                <w:rFonts w:ascii="Arial" w:hAnsi="Arial" w:cs="Arial"/>
                <w:sz w:val="20"/>
                <w:szCs w:val="20"/>
              </w:rPr>
              <w:t xml:space="preserve"> </w:t>
            </w:r>
            <w:r w:rsidRPr="006B40A1">
              <w:rPr>
                <w:rFonts w:ascii="Arial" w:hAnsi="Arial" w:cs="Arial"/>
                <w:b/>
                <w:sz w:val="20"/>
                <w:szCs w:val="20"/>
              </w:rPr>
              <w:t>5.162A</w:t>
            </w:r>
            <w:r w:rsidRPr="006B40A1">
              <w:rPr>
                <w:rFonts w:ascii="Arial" w:hAnsi="Arial" w:cs="Arial"/>
                <w:sz w:val="20"/>
                <w:szCs w:val="20"/>
              </w:rPr>
              <w:t xml:space="preserve"> enakopravno s postajami v radioamaterski storitvi v </w:t>
            </w:r>
            <w:proofErr w:type="spellStart"/>
            <w:r w:rsidRPr="006B40A1">
              <w:rPr>
                <w:rFonts w:ascii="Arial" w:hAnsi="Arial" w:cs="Arial"/>
                <w:sz w:val="20"/>
                <w:szCs w:val="20"/>
              </w:rPr>
              <w:t>radiofrekvenčnem</w:t>
            </w:r>
            <w:proofErr w:type="spellEnd"/>
            <w:r w:rsidRPr="006B40A1">
              <w:rPr>
                <w:rFonts w:ascii="Arial" w:hAnsi="Arial" w:cs="Arial"/>
                <w:sz w:val="20"/>
                <w:szCs w:val="20"/>
              </w:rPr>
              <w:t xml:space="preserve"> pasu 50</w:t>
            </w:r>
            <w:r w:rsidR="002B7D45" w:rsidRPr="006B40A1">
              <w:rPr>
                <w:rFonts w:ascii="Arial" w:hAnsi="Arial" w:cs="Arial"/>
                <w:sz w:val="20"/>
                <w:szCs w:val="20"/>
              </w:rPr>
              <w:t>–</w:t>
            </w:r>
            <w:r w:rsidRPr="006B40A1">
              <w:rPr>
                <w:rFonts w:ascii="Arial" w:hAnsi="Arial" w:cs="Arial"/>
                <w:sz w:val="20"/>
                <w:szCs w:val="20"/>
              </w:rPr>
              <w:t>50,5 MHz. (WRC-19)</w:t>
            </w:r>
            <w:bookmarkEnd w:id="15"/>
          </w:p>
        </w:tc>
      </w:tr>
      <w:tr w:rsidR="00664A15" w:rsidRPr="00CA6C5A" w14:paraId="1CFACF9C" w14:textId="77777777" w:rsidTr="002A74E2">
        <w:tc>
          <w:tcPr>
            <w:tcW w:w="5000" w:type="pct"/>
          </w:tcPr>
          <w:p w14:paraId="09F1D165" w14:textId="0263556D" w:rsidR="00664A15" w:rsidRPr="006B40A1" w:rsidRDefault="00664A15" w:rsidP="00C74514">
            <w:pPr>
              <w:autoSpaceDE w:val="0"/>
              <w:adjustRightInd w:val="0"/>
              <w:spacing w:line="240" w:lineRule="atLeast"/>
              <w:jc w:val="both"/>
              <w:rPr>
                <w:rFonts w:ascii="Arial" w:hAnsi="Arial" w:cs="Arial"/>
                <w:sz w:val="20"/>
                <w:szCs w:val="20"/>
              </w:rPr>
            </w:pPr>
            <w:bookmarkStart w:id="16" w:name="_Hlk36727818"/>
            <w:r w:rsidRPr="006B40A1">
              <w:rPr>
                <w:rFonts w:ascii="Arial" w:hAnsi="Arial" w:cs="Arial"/>
                <w:b/>
                <w:sz w:val="20"/>
                <w:szCs w:val="20"/>
              </w:rPr>
              <w:t>5.166B</w:t>
            </w:r>
            <w:bookmarkEnd w:id="16"/>
            <w:r w:rsidRPr="006B40A1">
              <w:rPr>
                <w:rFonts w:ascii="Arial" w:hAnsi="Arial" w:cs="Arial"/>
                <w:b/>
                <w:sz w:val="20"/>
                <w:szCs w:val="20"/>
              </w:rPr>
              <w:tab/>
            </w:r>
            <w:r w:rsidRPr="006B40A1">
              <w:rPr>
                <w:rFonts w:ascii="Arial" w:hAnsi="Arial" w:cs="Arial"/>
                <w:sz w:val="20"/>
                <w:szCs w:val="20"/>
              </w:rPr>
              <w:t xml:space="preserve"> V </w:t>
            </w:r>
            <w:r w:rsidRPr="006B40A1">
              <w:rPr>
                <w:rFonts w:ascii="Arial" w:hAnsi="Arial" w:cs="Arial"/>
                <w:b/>
                <w:sz w:val="20"/>
                <w:szCs w:val="20"/>
              </w:rPr>
              <w:t>območju 1</w:t>
            </w:r>
            <w:r w:rsidRPr="006B40A1">
              <w:rPr>
                <w:rFonts w:ascii="Arial" w:hAnsi="Arial" w:cs="Arial"/>
                <w:sz w:val="20"/>
                <w:szCs w:val="20"/>
              </w:rPr>
              <w:t xml:space="preserve"> postaje v radioamaterski storitvi na sekundarni osnovi ne smejo povzročati škodljivega motenja niti </w:t>
            </w:r>
            <w:r w:rsidRPr="00A10929">
              <w:rPr>
                <w:rFonts w:ascii="Arial" w:hAnsi="Arial" w:cs="Arial"/>
                <w:sz w:val="20"/>
                <w:szCs w:val="20"/>
              </w:rPr>
              <w:t xml:space="preserve">zahtevati zaščite pred postajami v radiodifuzni storitvi. </w:t>
            </w:r>
            <w:r w:rsidRPr="0060333F">
              <w:rPr>
                <w:rFonts w:ascii="Arial" w:hAnsi="Arial" w:cs="Arial"/>
                <w:sz w:val="20"/>
                <w:szCs w:val="20"/>
              </w:rPr>
              <w:t xml:space="preserve">Poljska jakost, ki jo povzročajo radioamaterske postaje iz </w:t>
            </w:r>
            <w:r w:rsidRPr="00673F17">
              <w:rPr>
                <w:rFonts w:ascii="Arial" w:hAnsi="Arial" w:cs="Arial"/>
                <w:b/>
                <w:sz w:val="20"/>
                <w:szCs w:val="20"/>
              </w:rPr>
              <w:t>območj</w:t>
            </w:r>
            <w:r w:rsidR="002B7D45" w:rsidRPr="00673F17">
              <w:rPr>
                <w:rFonts w:ascii="Arial" w:hAnsi="Arial" w:cs="Arial"/>
                <w:b/>
                <w:sz w:val="20"/>
                <w:szCs w:val="20"/>
              </w:rPr>
              <w:t>a</w:t>
            </w:r>
            <w:r w:rsidRPr="00EC00EC">
              <w:rPr>
                <w:rFonts w:ascii="Arial" w:hAnsi="Arial" w:cs="Arial"/>
                <w:b/>
                <w:sz w:val="20"/>
                <w:szCs w:val="20"/>
              </w:rPr>
              <w:t xml:space="preserve"> 1 </w:t>
            </w:r>
            <w:r w:rsidRPr="00EC00EC">
              <w:rPr>
                <w:rFonts w:ascii="Arial" w:hAnsi="Arial" w:cs="Arial"/>
                <w:sz w:val="20"/>
                <w:szCs w:val="20"/>
              </w:rPr>
              <w:t xml:space="preserve">v </w:t>
            </w:r>
            <w:proofErr w:type="spellStart"/>
            <w:r w:rsidRPr="00EC00EC">
              <w:rPr>
                <w:rFonts w:ascii="Arial" w:hAnsi="Arial" w:cs="Arial"/>
                <w:sz w:val="20"/>
                <w:szCs w:val="20"/>
              </w:rPr>
              <w:t>radiofrekvenčnem</w:t>
            </w:r>
            <w:proofErr w:type="spellEnd"/>
            <w:r w:rsidRPr="00EC00EC">
              <w:rPr>
                <w:rFonts w:ascii="Arial" w:hAnsi="Arial" w:cs="Arial"/>
                <w:sz w:val="20"/>
                <w:szCs w:val="20"/>
              </w:rPr>
              <w:t xml:space="preserve"> pasu 50</w:t>
            </w:r>
            <w:r w:rsidR="002B7D45" w:rsidRPr="004747C9">
              <w:rPr>
                <w:rFonts w:ascii="Arial" w:hAnsi="Arial" w:cs="Arial"/>
                <w:sz w:val="20"/>
                <w:szCs w:val="20"/>
              </w:rPr>
              <w:t>–</w:t>
            </w:r>
            <w:r w:rsidRPr="00390CE3">
              <w:rPr>
                <w:rFonts w:ascii="Arial" w:hAnsi="Arial" w:cs="Arial"/>
                <w:sz w:val="20"/>
                <w:szCs w:val="20"/>
              </w:rPr>
              <w:t>52 MHz</w:t>
            </w:r>
            <w:r w:rsidR="002B7D45" w:rsidRPr="00390CE3">
              <w:rPr>
                <w:rFonts w:ascii="Arial" w:hAnsi="Arial" w:cs="Arial"/>
                <w:sz w:val="20"/>
                <w:szCs w:val="20"/>
              </w:rPr>
              <w:t>,</w:t>
            </w:r>
            <w:r w:rsidRPr="008926AF">
              <w:rPr>
                <w:rFonts w:ascii="Arial" w:hAnsi="Arial" w:cs="Arial"/>
                <w:sz w:val="20"/>
                <w:szCs w:val="20"/>
              </w:rPr>
              <w:t xml:space="preserve"> ne sme presegati vrednosti +6 </w:t>
            </w:r>
            <w:proofErr w:type="spellStart"/>
            <w:r w:rsidRPr="008926AF">
              <w:rPr>
                <w:rFonts w:ascii="Arial" w:hAnsi="Arial" w:cs="Arial"/>
                <w:sz w:val="20"/>
                <w:szCs w:val="20"/>
              </w:rPr>
              <w:t>dB</w:t>
            </w:r>
            <w:proofErr w:type="spellEnd"/>
            <w:r w:rsidRPr="008926AF">
              <w:rPr>
                <w:rFonts w:ascii="Arial" w:hAnsi="Arial" w:cs="Arial"/>
                <w:sz w:val="20"/>
                <w:szCs w:val="20"/>
              </w:rPr>
              <w:t>(</w:t>
            </w:r>
            <w:proofErr w:type="spellStart"/>
            <w:r w:rsidRPr="008926AF">
              <w:rPr>
                <w:rFonts w:ascii="Arial" w:hAnsi="Arial" w:cs="Arial"/>
                <w:sz w:val="20"/>
                <w:szCs w:val="20"/>
              </w:rPr>
              <w:t>μV</w:t>
            </w:r>
            <w:proofErr w:type="spellEnd"/>
            <w:r w:rsidRPr="008926AF">
              <w:rPr>
                <w:rFonts w:ascii="Arial" w:hAnsi="Arial" w:cs="Arial"/>
                <w:sz w:val="20"/>
                <w:szCs w:val="20"/>
              </w:rPr>
              <w:t xml:space="preserve">/m) na višini </w:t>
            </w:r>
            <w:r w:rsidRPr="00A80A8A">
              <w:rPr>
                <w:rFonts w:ascii="Arial" w:hAnsi="Arial" w:cs="Arial"/>
                <w:sz w:val="20"/>
                <w:szCs w:val="20"/>
              </w:rPr>
              <w:t>10 m nad tlemi za več kot 10</w:t>
            </w:r>
            <w:r w:rsidR="002B7D45" w:rsidRPr="00A80A8A">
              <w:rPr>
                <w:rFonts w:ascii="Arial" w:hAnsi="Arial" w:cs="Arial"/>
                <w:sz w:val="20"/>
                <w:szCs w:val="20"/>
              </w:rPr>
              <w:t xml:space="preserve"> odstotkov</w:t>
            </w:r>
            <w:r w:rsidRPr="00A80A8A">
              <w:rPr>
                <w:rFonts w:ascii="Arial" w:hAnsi="Arial" w:cs="Arial"/>
                <w:sz w:val="20"/>
                <w:szCs w:val="20"/>
              </w:rPr>
              <w:t xml:space="preserve"> časa na meji držav v </w:t>
            </w:r>
            <w:r w:rsidRPr="00C855AC">
              <w:rPr>
                <w:rFonts w:ascii="Arial" w:hAnsi="Arial" w:cs="Arial"/>
                <w:b/>
                <w:sz w:val="20"/>
                <w:szCs w:val="20"/>
              </w:rPr>
              <w:t>območj</w:t>
            </w:r>
            <w:r w:rsidR="00C84AD7" w:rsidRPr="00C855AC">
              <w:rPr>
                <w:rFonts w:ascii="Arial" w:hAnsi="Arial" w:cs="Arial"/>
                <w:b/>
                <w:sz w:val="20"/>
                <w:szCs w:val="20"/>
              </w:rPr>
              <w:t>u</w:t>
            </w:r>
            <w:r w:rsidRPr="00C855AC">
              <w:rPr>
                <w:rFonts w:ascii="Arial" w:hAnsi="Arial" w:cs="Arial"/>
                <w:b/>
                <w:sz w:val="20"/>
                <w:szCs w:val="20"/>
              </w:rPr>
              <w:t> 1</w:t>
            </w:r>
            <w:r w:rsidRPr="00C855AC">
              <w:rPr>
                <w:rFonts w:ascii="Arial" w:hAnsi="Arial" w:cs="Arial"/>
                <w:sz w:val="20"/>
                <w:szCs w:val="20"/>
              </w:rPr>
              <w:t>, kjer delujejo</w:t>
            </w:r>
            <w:r w:rsidRPr="006B40A1">
              <w:rPr>
                <w:rFonts w:ascii="Arial" w:hAnsi="Arial" w:cs="Arial"/>
                <w:sz w:val="20"/>
                <w:szCs w:val="20"/>
              </w:rPr>
              <w:t xml:space="preserve"> analogne radiodifuzne postaje</w:t>
            </w:r>
            <w:r w:rsidR="002B7D45" w:rsidRPr="006B40A1">
              <w:rPr>
                <w:rFonts w:ascii="Arial" w:hAnsi="Arial" w:cs="Arial"/>
                <w:sz w:val="20"/>
                <w:szCs w:val="20"/>
              </w:rPr>
              <w:t>,</w:t>
            </w:r>
            <w:r w:rsidRPr="006B40A1">
              <w:rPr>
                <w:rFonts w:ascii="Arial" w:hAnsi="Arial" w:cs="Arial"/>
                <w:sz w:val="20"/>
                <w:szCs w:val="20"/>
              </w:rPr>
              <w:t xml:space="preserve"> in sosednjih državah iz </w:t>
            </w:r>
            <w:r w:rsidRPr="006B40A1">
              <w:rPr>
                <w:rFonts w:ascii="Arial" w:hAnsi="Arial" w:cs="Arial"/>
                <w:b/>
                <w:sz w:val="20"/>
                <w:szCs w:val="20"/>
              </w:rPr>
              <w:t>območja 3</w:t>
            </w:r>
            <w:r w:rsidRPr="006B40A1">
              <w:rPr>
                <w:rFonts w:ascii="Arial" w:hAnsi="Arial" w:cs="Arial"/>
                <w:sz w:val="20"/>
                <w:szCs w:val="20"/>
              </w:rPr>
              <w:t xml:space="preserve">, kjer </w:t>
            </w:r>
            <w:r w:rsidRPr="00FF0101">
              <w:rPr>
                <w:rFonts w:ascii="Arial" w:hAnsi="Arial" w:cs="Arial"/>
                <w:sz w:val="20"/>
                <w:szCs w:val="20"/>
              </w:rPr>
              <w:t>delujejo radiodifuzne postaje, n</w:t>
            </w:r>
            <w:r w:rsidR="002B7D45" w:rsidRPr="00FF0101">
              <w:rPr>
                <w:rFonts w:ascii="Arial" w:hAnsi="Arial" w:cs="Arial"/>
                <w:sz w:val="20"/>
                <w:szCs w:val="20"/>
              </w:rPr>
              <w:t>a</w:t>
            </w:r>
            <w:r w:rsidRPr="00FF0101">
              <w:rPr>
                <w:rFonts w:ascii="Arial" w:hAnsi="Arial" w:cs="Arial"/>
                <w:sz w:val="20"/>
                <w:szCs w:val="20"/>
              </w:rPr>
              <w:t>ved</w:t>
            </w:r>
            <w:r w:rsidR="002B7D45" w:rsidRPr="00FF0101">
              <w:rPr>
                <w:rFonts w:ascii="Arial" w:hAnsi="Arial" w:cs="Arial"/>
                <w:sz w:val="20"/>
                <w:szCs w:val="20"/>
              </w:rPr>
              <w:t>e</w:t>
            </w:r>
            <w:r w:rsidRPr="00FF0101">
              <w:rPr>
                <w:rFonts w:ascii="Arial" w:hAnsi="Arial" w:cs="Arial"/>
                <w:sz w:val="20"/>
                <w:szCs w:val="20"/>
              </w:rPr>
              <w:t>n</w:t>
            </w:r>
            <w:r w:rsidR="00FF0101" w:rsidRPr="0060333F">
              <w:rPr>
                <w:rFonts w:ascii="Arial" w:hAnsi="Arial" w:cs="Arial"/>
                <w:sz w:val="20"/>
                <w:szCs w:val="20"/>
              </w:rPr>
              <w:t>e</w:t>
            </w:r>
            <w:r w:rsidRPr="00FF0101">
              <w:rPr>
                <w:rFonts w:ascii="Arial" w:hAnsi="Arial" w:cs="Arial"/>
                <w:sz w:val="20"/>
                <w:szCs w:val="20"/>
              </w:rPr>
              <w:t xml:space="preserve"> v</w:t>
            </w:r>
            <w:r w:rsidR="00DE471A">
              <w:rPr>
                <w:rFonts w:ascii="Arial" w:hAnsi="Arial" w:cs="Arial"/>
                <w:sz w:val="20"/>
                <w:szCs w:val="20"/>
              </w:rPr>
              <w:t xml:space="preserve"> opombah</w:t>
            </w:r>
            <w:r w:rsidRPr="006B40A1">
              <w:rPr>
                <w:rFonts w:ascii="Arial" w:hAnsi="Arial" w:cs="Arial"/>
                <w:sz w:val="20"/>
                <w:szCs w:val="20"/>
              </w:rPr>
              <w:t xml:space="preserve"> </w:t>
            </w:r>
            <w:r w:rsidRPr="006B40A1">
              <w:rPr>
                <w:rFonts w:ascii="Arial" w:hAnsi="Arial" w:cs="Arial"/>
                <w:b/>
                <w:sz w:val="20"/>
                <w:szCs w:val="20"/>
              </w:rPr>
              <w:t>št.</w:t>
            </w:r>
            <w:r w:rsidRPr="006B40A1">
              <w:rPr>
                <w:rFonts w:ascii="Arial" w:hAnsi="Arial" w:cs="Arial"/>
                <w:sz w:val="20"/>
                <w:szCs w:val="20"/>
              </w:rPr>
              <w:t xml:space="preserve"> </w:t>
            </w:r>
            <w:r w:rsidRPr="006B40A1">
              <w:rPr>
                <w:rFonts w:ascii="Arial" w:hAnsi="Arial" w:cs="Arial"/>
                <w:b/>
                <w:sz w:val="20"/>
                <w:szCs w:val="20"/>
              </w:rPr>
              <w:t>5.167</w:t>
            </w:r>
            <w:r w:rsidRPr="006B40A1">
              <w:rPr>
                <w:rFonts w:ascii="Arial" w:hAnsi="Arial" w:cs="Arial"/>
                <w:sz w:val="20"/>
                <w:szCs w:val="20"/>
              </w:rPr>
              <w:t xml:space="preserve"> in </w:t>
            </w:r>
            <w:r w:rsidRPr="006B40A1">
              <w:rPr>
                <w:rFonts w:ascii="Arial" w:hAnsi="Arial" w:cs="Arial"/>
                <w:b/>
                <w:sz w:val="20"/>
                <w:szCs w:val="20"/>
              </w:rPr>
              <w:t>5.168</w:t>
            </w:r>
            <w:r w:rsidRPr="006B40A1">
              <w:rPr>
                <w:rFonts w:ascii="Arial" w:hAnsi="Arial" w:cs="Arial"/>
                <w:sz w:val="20"/>
                <w:szCs w:val="20"/>
              </w:rPr>
              <w:t xml:space="preserve">. (WRC-19) </w:t>
            </w:r>
          </w:p>
        </w:tc>
      </w:tr>
      <w:tr w:rsidR="00664A15" w:rsidRPr="00CA6C5A" w14:paraId="2E8C327D" w14:textId="77777777" w:rsidTr="002A74E2">
        <w:tc>
          <w:tcPr>
            <w:tcW w:w="5000" w:type="pct"/>
          </w:tcPr>
          <w:p w14:paraId="5CFB44D3" w14:textId="1973D4F4" w:rsidR="00664A15" w:rsidRPr="006B40A1" w:rsidRDefault="00664A15" w:rsidP="00980175">
            <w:pPr>
              <w:autoSpaceDE w:val="0"/>
              <w:adjustRightInd w:val="0"/>
              <w:spacing w:line="240" w:lineRule="atLeast"/>
              <w:jc w:val="both"/>
              <w:rPr>
                <w:rFonts w:ascii="Arial" w:hAnsi="Arial" w:cs="Arial"/>
                <w:sz w:val="20"/>
                <w:szCs w:val="20"/>
              </w:rPr>
            </w:pPr>
            <w:bookmarkStart w:id="17" w:name="_Hlk36727870"/>
            <w:bookmarkStart w:id="18" w:name="_Hlk29812272"/>
            <w:r w:rsidRPr="006B40A1">
              <w:rPr>
                <w:rFonts w:ascii="Arial" w:hAnsi="Arial" w:cs="Arial"/>
                <w:b/>
                <w:sz w:val="20"/>
                <w:szCs w:val="20"/>
              </w:rPr>
              <w:t>5.166C</w:t>
            </w:r>
            <w:bookmarkEnd w:id="17"/>
            <w:r w:rsidRPr="006B40A1">
              <w:rPr>
                <w:rFonts w:ascii="Arial" w:hAnsi="Arial" w:cs="Arial"/>
                <w:sz w:val="20"/>
                <w:szCs w:val="20"/>
              </w:rPr>
              <w:t xml:space="preserve"> </w:t>
            </w:r>
            <w:bookmarkEnd w:id="18"/>
            <w:r w:rsidRPr="006B40A1">
              <w:rPr>
                <w:rFonts w:ascii="Arial" w:hAnsi="Arial" w:cs="Arial"/>
                <w:sz w:val="20"/>
                <w:szCs w:val="20"/>
              </w:rPr>
              <w:t xml:space="preserve">V </w:t>
            </w:r>
            <w:r w:rsidRPr="006B40A1">
              <w:rPr>
                <w:rFonts w:ascii="Arial" w:hAnsi="Arial" w:cs="Arial"/>
                <w:b/>
                <w:sz w:val="20"/>
                <w:szCs w:val="20"/>
              </w:rPr>
              <w:t>območju 1</w:t>
            </w:r>
            <w:r w:rsidRPr="006B40A1">
              <w:rPr>
                <w:rFonts w:ascii="Arial" w:hAnsi="Arial" w:cs="Arial"/>
                <w:sz w:val="20"/>
                <w:szCs w:val="20"/>
              </w:rPr>
              <w:t xml:space="preserve"> postaje v radioamaterski storitvi v </w:t>
            </w:r>
            <w:proofErr w:type="spellStart"/>
            <w:r w:rsidRPr="006B40A1">
              <w:rPr>
                <w:rFonts w:ascii="Arial" w:hAnsi="Arial" w:cs="Arial"/>
                <w:sz w:val="20"/>
                <w:szCs w:val="20"/>
              </w:rPr>
              <w:t>radiofrekvenčnem</w:t>
            </w:r>
            <w:proofErr w:type="spellEnd"/>
            <w:r w:rsidRPr="006B40A1">
              <w:rPr>
                <w:rFonts w:ascii="Arial" w:hAnsi="Arial" w:cs="Arial"/>
                <w:sz w:val="20"/>
                <w:szCs w:val="20"/>
              </w:rPr>
              <w:t xml:space="preserve"> pasu 50</w:t>
            </w:r>
            <w:r w:rsidR="002B7D45" w:rsidRPr="006B40A1">
              <w:rPr>
                <w:rFonts w:ascii="Arial" w:hAnsi="Arial" w:cs="Arial"/>
                <w:sz w:val="20"/>
                <w:szCs w:val="20"/>
              </w:rPr>
              <w:t>–</w:t>
            </w:r>
            <w:r w:rsidRPr="006B40A1">
              <w:rPr>
                <w:rFonts w:ascii="Arial" w:hAnsi="Arial" w:cs="Arial"/>
                <w:sz w:val="20"/>
                <w:szCs w:val="20"/>
              </w:rPr>
              <w:t xml:space="preserve">52 MHz </w:t>
            </w:r>
            <w:r w:rsidR="000F2F9D">
              <w:rPr>
                <w:rFonts w:ascii="Arial" w:hAnsi="Arial" w:cs="Arial"/>
                <w:sz w:val="20"/>
                <w:szCs w:val="20"/>
              </w:rPr>
              <w:t>razen</w:t>
            </w:r>
            <w:r w:rsidRPr="006B40A1">
              <w:rPr>
                <w:rFonts w:ascii="Arial" w:hAnsi="Arial" w:cs="Arial"/>
                <w:sz w:val="20"/>
                <w:szCs w:val="20"/>
              </w:rPr>
              <w:t xml:space="preserve"> v državah</w:t>
            </w:r>
            <w:r w:rsidR="002B7D45" w:rsidRPr="006B40A1">
              <w:rPr>
                <w:rFonts w:ascii="Arial" w:hAnsi="Arial" w:cs="Arial"/>
                <w:sz w:val="20"/>
                <w:szCs w:val="20"/>
              </w:rPr>
              <w:t>,</w:t>
            </w:r>
            <w:r w:rsidRPr="006B40A1">
              <w:rPr>
                <w:rFonts w:ascii="Arial" w:hAnsi="Arial" w:cs="Arial"/>
                <w:sz w:val="20"/>
                <w:szCs w:val="20"/>
              </w:rPr>
              <w:t xml:space="preserve"> navedenih v</w:t>
            </w:r>
            <w:r w:rsidR="00DE471A">
              <w:rPr>
                <w:rFonts w:ascii="Arial" w:hAnsi="Arial" w:cs="Arial"/>
                <w:sz w:val="20"/>
                <w:szCs w:val="20"/>
              </w:rPr>
              <w:t xml:space="preserve"> opombi</w:t>
            </w:r>
            <w:r w:rsidRPr="006B40A1">
              <w:rPr>
                <w:rFonts w:ascii="Arial" w:hAnsi="Arial" w:cs="Arial"/>
                <w:sz w:val="20"/>
                <w:szCs w:val="20"/>
              </w:rPr>
              <w:t xml:space="preserve"> </w:t>
            </w:r>
            <w:r w:rsidRPr="006B40A1">
              <w:rPr>
                <w:rFonts w:ascii="Arial" w:hAnsi="Arial" w:cs="Arial"/>
                <w:b/>
                <w:sz w:val="20"/>
                <w:szCs w:val="20"/>
              </w:rPr>
              <w:t>št.</w:t>
            </w:r>
            <w:r w:rsidRPr="006B40A1">
              <w:rPr>
                <w:rFonts w:ascii="Arial" w:hAnsi="Arial" w:cs="Arial"/>
                <w:sz w:val="20"/>
                <w:szCs w:val="20"/>
              </w:rPr>
              <w:t xml:space="preserve"> </w:t>
            </w:r>
            <w:r w:rsidRPr="006B40A1">
              <w:rPr>
                <w:rFonts w:ascii="Arial" w:hAnsi="Arial" w:cs="Arial"/>
                <w:b/>
                <w:sz w:val="20"/>
                <w:szCs w:val="20"/>
              </w:rPr>
              <w:t xml:space="preserve">5.169, </w:t>
            </w:r>
            <w:r w:rsidRPr="006B40A1">
              <w:rPr>
                <w:rFonts w:ascii="Arial" w:hAnsi="Arial" w:cs="Arial"/>
                <w:sz w:val="20"/>
                <w:szCs w:val="20"/>
              </w:rPr>
              <w:t>ne smejo povzročati škodljivega motenja niti zahtevati zaščite pred radarji – merilnik</w:t>
            </w:r>
            <w:r w:rsidR="002B7D45" w:rsidRPr="006B40A1">
              <w:rPr>
                <w:rFonts w:ascii="Arial" w:hAnsi="Arial" w:cs="Arial"/>
                <w:sz w:val="20"/>
                <w:szCs w:val="20"/>
              </w:rPr>
              <w:t>i</w:t>
            </w:r>
            <w:r w:rsidRPr="006B40A1">
              <w:rPr>
                <w:rFonts w:ascii="Arial" w:hAnsi="Arial" w:cs="Arial"/>
                <w:sz w:val="20"/>
                <w:szCs w:val="20"/>
              </w:rPr>
              <w:t xml:space="preserve"> profila vetra v </w:t>
            </w:r>
            <w:proofErr w:type="spellStart"/>
            <w:r w:rsidRPr="006B40A1">
              <w:rPr>
                <w:rFonts w:ascii="Arial" w:hAnsi="Arial" w:cs="Arial"/>
                <w:sz w:val="20"/>
                <w:szCs w:val="20"/>
              </w:rPr>
              <w:t>radiolokacijski</w:t>
            </w:r>
            <w:proofErr w:type="spellEnd"/>
            <w:r w:rsidRPr="006B40A1">
              <w:rPr>
                <w:rFonts w:ascii="Arial" w:hAnsi="Arial" w:cs="Arial"/>
                <w:sz w:val="20"/>
                <w:szCs w:val="20"/>
              </w:rPr>
              <w:t xml:space="preserve"> storitvi na podlagi</w:t>
            </w:r>
            <w:r w:rsidR="00DE471A">
              <w:rPr>
                <w:rFonts w:ascii="Arial" w:hAnsi="Arial" w:cs="Arial"/>
                <w:sz w:val="20"/>
                <w:szCs w:val="20"/>
              </w:rPr>
              <w:t xml:space="preserve"> opombe</w:t>
            </w:r>
            <w:r w:rsidRPr="006B40A1">
              <w:rPr>
                <w:rFonts w:ascii="Arial" w:hAnsi="Arial" w:cs="Arial"/>
                <w:sz w:val="20"/>
                <w:szCs w:val="20"/>
              </w:rPr>
              <w:t xml:space="preserve"> </w:t>
            </w:r>
            <w:r w:rsidRPr="006B40A1">
              <w:rPr>
                <w:rFonts w:ascii="Arial" w:hAnsi="Arial" w:cs="Arial"/>
                <w:b/>
                <w:sz w:val="20"/>
                <w:szCs w:val="20"/>
              </w:rPr>
              <w:t>št. 5.162</w:t>
            </w:r>
            <w:r w:rsidRPr="006B40A1">
              <w:rPr>
                <w:rFonts w:ascii="Arial" w:hAnsi="Arial" w:cs="Arial"/>
                <w:sz w:val="20"/>
                <w:szCs w:val="20"/>
              </w:rPr>
              <w:t>. (WRC-19)</w:t>
            </w:r>
          </w:p>
        </w:tc>
      </w:tr>
      <w:tr w:rsidR="00664A15" w:rsidRPr="00CA6C5A" w14:paraId="7CBF990E" w14:textId="77777777" w:rsidTr="002A74E2">
        <w:tc>
          <w:tcPr>
            <w:tcW w:w="5000" w:type="pct"/>
          </w:tcPr>
          <w:p w14:paraId="23479584" w14:textId="2C4929D2" w:rsidR="006B40A1" w:rsidRDefault="00664A15" w:rsidP="002A74E2">
            <w:pPr>
              <w:autoSpaceDE w:val="0"/>
              <w:adjustRightInd w:val="0"/>
              <w:spacing w:line="240" w:lineRule="atLeast"/>
              <w:jc w:val="both"/>
              <w:rPr>
                <w:rFonts w:ascii="Arial" w:hAnsi="Arial" w:cs="Arial"/>
                <w:sz w:val="20"/>
                <w:szCs w:val="20"/>
              </w:rPr>
            </w:pPr>
            <w:r w:rsidRPr="00572F0C">
              <w:rPr>
                <w:rFonts w:ascii="Arial" w:hAnsi="Arial" w:cs="Arial"/>
                <w:b/>
                <w:sz w:val="20"/>
                <w:szCs w:val="20"/>
              </w:rPr>
              <w:t>5.180</w:t>
            </w:r>
            <w:r w:rsidRPr="00572F0C">
              <w:rPr>
                <w:rFonts w:ascii="Arial" w:hAnsi="Arial" w:cs="Arial"/>
                <w:sz w:val="20"/>
                <w:szCs w:val="20"/>
              </w:rPr>
              <w:t xml:space="preserve"> Radijska frekvenca 75 MHz je dodeljena označevalnim radijskim svetilnikom. Uprave naj ne dodeljujejo radijskih frekvenc v bližini dežurnega </w:t>
            </w:r>
            <w:proofErr w:type="spellStart"/>
            <w:r w:rsidRPr="00572F0C">
              <w:rPr>
                <w:rFonts w:ascii="Arial" w:hAnsi="Arial" w:cs="Arial"/>
                <w:sz w:val="20"/>
                <w:szCs w:val="20"/>
              </w:rPr>
              <w:t>radiofrekvenčnega</w:t>
            </w:r>
            <w:proofErr w:type="spellEnd"/>
            <w:r w:rsidRPr="00572F0C">
              <w:rPr>
                <w:rFonts w:ascii="Arial" w:hAnsi="Arial" w:cs="Arial"/>
                <w:sz w:val="20"/>
                <w:szCs w:val="20"/>
              </w:rPr>
              <w:t xml:space="preserve"> pasu postajam drugih storitev, ki bi zaradi svoje moči ali </w:t>
            </w:r>
            <w:r w:rsidR="006B40A1">
              <w:rPr>
                <w:rFonts w:ascii="Arial" w:hAnsi="Arial" w:cs="Arial"/>
                <w:sz w:val="20"/>
                <w:szCs w:val="20"/>
              </w:rPr>
              <w:t>zemljepisnega</w:t>
            </w:r>
            <w:r w:rsidR="006B40A1" w:rsidRPr="006B40A1">
              <w:rPr>
                <w:rFonts w:ascii="Arial" w:hAnsi="Arial" w:cs="Arial"/>
                <w:sz w:val="20"/>
                <w:szCs w:val="20"/>
              </w:rPr>
              <w:t xml:space="preserve"> </w:t>
            </w:r>
            <w:r w:rsidRPr="006B40A1">
              <w:rPr>
                <w:rFonts w:ascii="Arial" w:hAnsi="Arial" w:cs="Arial"/>
                <w:sz w:val="20"/>
                <w:szCs w:val="20"/>
              </w:rPr>
              <w:t xml:space="preserve">položaja lahko škodljivo motile ali drugače omejevale označevalne radijske svetilnike. </w:t>
            </w:r>
          </w:p>
          <w:p w14:paraId="5379A519" w14:textId="5CB3C56B" w:rsidR="00664A15" w:rsidRPr="006B40A1" w:rsidRDefault="003D5953" w:rsidP="00B60702">
            <w:pPr>
              <w:autoSpaceDE w:val="0"/>
              <w:adjustRightInd w:val="0"/>
              <w:spacing w:line="240" w:lineRule="atLeast"/>
              <w:jc w:val="both"/>
              <w:rPr>
                <w:rFonts w:ascii="Arial" w:hAnsi="Arial" w:cs="Arial"/>
                <w:sz w:val="20"/>
                <w:szCs w:val="20"/>
              </w:rPr>
            </w:pPr>
            <w:r w:rsidRPr="006B40A1">
              <w:rPr>
                <w:rFonts w:ascii="Arial" w:hAnsi="Arial" w:cs="Arial"/>
                <w:sz w:val="20"/>
                <w:szCs w:val="20"/>
              </w:rPr>
              <w:t xml:space="preserve">Treba </w:t>
            </w:r>
            <w:r w:rsidR="00664A15" w:rsidRPr="006B40A1">
              <w:rPr>
                <w:rFonts w:ascii="Arial" w:hAnsi="Arial" w:cs="Arial"/>
                <w:sz w:val="20"/>
                <w:szCs w:val="20"/>
              </w:rPr>
              <w:t>si je prizadevati za nadaljnje izboljšanje lastnosti sprejemnikov na zrakoplovih in za omejevanje moči oddajnih postaj v bližini meja 74,8 MHz in 75,2 MHz.</w:t>
            </w:r>
          </w:p>
        </w:tc>
      </w:tr>
      <w:tr w:rsidR="00664A15" w:rsidRPr="00CA6C5A" w14:paraId="37AEA116" w14:textId="77777777" w:rsidTr="002A74E2">
        <w:tc>
          <w:tcPr>
            <w:tcW w:w="5000" w:type="pct"/>
          </w:tcPr>
          <w:p w14:paraId="4542F329" w14:textId="1DAE5382" w:rsidR="00664A15" w:rsidRDefault="00664A15" w:rsidP="00E12456">
            <w:pPr>
              <w:autoSpaceDE w:val="0"/>
              <w:adjustRightInd w:val="0"/>
              <w:spacing w:line="240" w:lineRule="atLeast"/>
              <w:jc w:val="both"/>
              <w:rPr>
                <w:rFonts w:ascii="Arial" w:hAnsi="Arial" w:cs="Arial"/>
                <w:sz w:val="20"/>
                <w:szCs w:val="20"/>
              </w:rPr>
            </w:pPr>
            <w:r w:rsidRPr="00272EA7">
              <w:rPr>
                <w:rFonts w:ascii="Arial" w:hAnsi="Arial" w:cs="Arial"/>
                <w:b/>
                <w:sz w:val="20"/>
                <w:szCs w:val="20"/>
              </w:rPr>
              <w:lastRenderedPageBreak/>
              <w:t>5.197A</w:t>
            </w:r>
            <w:r w:rsidRPr="00272EA7">
              <w:rPr>
                <w:rFonts w:ascii="Arial" w:hAnsi="Arial" w:cs="Arial"/>
                <w:sz w:val="20"/>
                <w:szCs w:val="20"/>
              </w:rPr>
              <w:t xml:space="preserve"> Dodatna razporeditev: </w:t>
            </w:r>
            <w:proofErr w:type="spellStart"/>
            <w:r w:rsidRPr="00272EA7">
              <w:rPr>
                <w:rFonts w:ascii="Arial" w:hAnsi="Arial" w:cs="Arial"/>
                <w:sz w:val="20"/>
                <w:szCs w:val="20"/>
              </w:rPr>
              <w:t>radiofrekvenčni</w:t>
            </w:r>
            <w:proofErr w:type="spellEnd"/>
            <w:r w:rsidRPr="00272EA7">
              <w:rPr>
                <w:rFonts w:ascii="Arial" w:hAnsi="Arial" w:cs="Arial"/>
                <w:sz w:val="20"/>
                <w:szCs w:val="20"/>
              </w:rPr>
              <w:t xml:space="preserve"> pas 108–117,975 MHz je razporejen za zrakoplovno mobilno (R) storitev na primarni osnovi, omejeno na sisteme, ki delujejo v skladu s sprejetimi mednarodnimi zrakoplovnimi standardi. Taka uporaba mora biti v skladu z </w:t>
            </w:r>
            <w:r w:rsidRPr="00272EA7">
              <w:rPr>
                <w:rFonts w:ascii="Arial" w:hAnsi="Arial" w:cs="Arial"/>
                <w:b/>
                <w:sz w:val="20"/>
                <w:szCs w:val="20"/>
              </w:rPr>
              <w:t xml:space="preserve">resolucijo 413 </w:t>
            </w:r>
            <w:r w:rsidRPr="00272EA7">
              <w:rPr>
                <w:rFonts w:ascii="Arial" w:hAnsi="Arial" w:cs="Arial"/>
                <w:sz w:val="20"/>
                <w:szCs w:val="20"/>
              </w:rPr>
              <w:t>(Rev. WRC-</w:t>
            </w:r>
            <w:r w:rsidR="00E12456" w:rsidRPr="00272EA7">
              <w:rPr>
                <w:rFonts w:ascii="Arial" w:hAnsi="Arial" w:cs="Arial"/>
                <w:sz w:val="20"/>
                <w:szCs w:val="20"/>
              </w:rPr>
              <w:t>23</w:t>
            </w:r>
            <w:r w:rsidRPr="00272EA7">
              <w:rPr>
                <w:rFonts w:ascii="Arial" w:hAnsi="Arial" w:cs="Arial"/>
                <w:sz w:val="20"/>
                <w:szCs w:val="20"/>
              </w:rPr>
              <w:t xml:space="preserve">). Zrakoplovne mobilne (R) storitve v pasu 108–112 MHz so omejene na sisteme, sestavljene iz </w:t>
            </w:r>
            <w:r w:rsidR="00B90666">
              <w:rPr>
                <w:rFonts w:ascii="Arial" w:hAnsi="Arial" w:cs="Arial"/>
                <w:sz w:val="20"/>
                <w:szCs w:val="20"/>
              </w:rPr>
              <w:t>zemeljskih</w:t>
            </w:r>
            <w:r w:rsidRPr="00272EA7">
              <w:rPr>
                <w:rFonts w:ascii="Arial" w:hAnsi="Arial" w:cs="Arial"/>
                <w:sz w:val="20"/>
                <w:szCs w:val="20"/>
              </w:rPr>
              <w:t xml:space="preserve"> oddajnikov in pripadajočih sprejemnikov za zagotavljanje navigacijskih informacij kot podpore zračnih navigacijskih funkcij v zvezi s sprejetimi mednarodnimi zrakoplovnimi standardi. (WRC-</w:t>
            </w:r>
            <w:r w:rsidR="00E12456" w:rsidRPr="00272EA7">
              <w:rPr>
                <w:rFonts w:ascii="Arial" w:hAnsi="Arial" w:cs="Arial"/>
                <w:sz w:val="20"/>
                <w:szCs w:val="20"/>
              </w:rPr>
              <w:t>23</w:t>
            </w:r>
            <w:r w:rsidRPr="00272EA7">
              <w:rPr>
                <w:rFonts w:ascii="Arial" w:hAnsi="Arial" w:cs="Arial"/>
                <w:sz w:val="20"/>
                <w:szCs w:val="20"/>
              </w:rPr>
              <w:t xml:space="preserve">) </w:t>
            </w:r>
          </w:p>
          <w:p w14:paraId="416C7FD6" w14:textId="19D95196" w:rsidR="006B40A1" w:rsidRPr="006B40A1" w:rsidRDefault="006B40A1" w:rsidP="006B40A1">
            <w:pPr>
              <w:autoSpaceDE w:val="0"/>
              <w:adjustRightInd w:val="0"/>
              <w:spacing w:line="240" w:lineRule="atLeast"/>
              <w:jc w:val="both"/>
              <w:rPr>
                <w:rFonts w:ascii="Arial" w:hAnsi="Arial" w:cs="Arial"/>
                <w:sz w:val="20"/>
                <w:szCs w:val="20"/>
              </w:rPr>
            </w:pPr>
            <w:r w:rsidRPr="00673F17">
              <w:rPr>
                <w:rFonts w:ascii="Arial" w:hAnsi="Arial" w:cs="Arial"/>
                <w:b/>
                <w:sz w:val="20"/>
                <w:szCs w:val="20"/>
              </w:rPr>
              <w:t>5.198A</w:t>
            </w:r>
            <w:r w:rsidRPr="00673F17">
              <w:rPr>
                <w:rFonts w:ascii="Arial" w:hAnsi="Arial" w:cs="Arial"/>
                <w:sz w:val="20"/>
                <w:szCs w:val="20"/>
              </w:rPr>
              <w:t xml:space="preserve"> Uporab</w:t>
            </w:r>
            <w:r w:rsidR="00555ED2">
              <w:rPr>
                <w:rFonts w:ascii="Arial" w:hAnsi="Arial" w:cs="Arial"/>
                <w:sz w:val="20"/>
                <w:szCs w:val="20"/>
              </w:rPr>
              <w:t>o</w:t>
            </w:r>
            <w:r w:rsidRPr="00673F17">
              <w:rPr>
                <w:rFonts w:ascii="Arial" w:hAnsi="Arial" w:cs="Arial"/>
                <w:sz w:val="20"/>
                <w:szCs w:val="20"/>
              </w:rPr>
              <w:t xml:space="preserve"> </w:t>
            </w:r>
            <w:proofErr w:type="spellStart"/>
            <w:r w:rsidR="00272EA7" w:rsidRPr="00673F17">
              <w:rPr>
                <w:rFonts w:ascii="Arial" w:hAnsi="Arial" w:cs="Arial"/>
                <w:sz w:val="20"/>
                <w:szCs w:val="20"/>
              </w:rPr>
              <w:t>radio</w:t>
            </w:r>
            <w:r w:rsidRPr="00673F17">
              <w:rPr>
                <w:rFonts w:ascii="Arial" w:hAnsi="Arial" w:cs="Arial"/>
                <w:sz w:val="20"/>
                <w:szCs w:val="20"/>
              </w:rPr>
              <w:t>frekvenčnega</w:t>
            </w:r>
            <w:proofErr w:type="spellEnd"/>
            <w:r w:rsidRPr="006B40A1">
              <w:rPr>
                <w:rFonts w:ascii="Arial" w:hAnsi="Arial" w:cs="Arial"/>
                <w:sz w:val="20"/>
                <w:szCs w:val="20"/>
              </w:rPr>
              <w:t xml:space="preserve"> pasu 117,975</w:t>
            </w:r>
            <w:r w:rsidR="00B60702">
              <w:rPr>
                <w:rFonts w:ascii="Arial" w:hAnsi="Arial" w:cs="Arial"/>
                <w:sz w:val="20"/>
                <w:szCs w:val="20"/>
              </w:rPr>
              <w:t>–</w:t>
            </w:r>
            <w:r w:rsidRPr="006B40A1">
              <w:rPr>
                <w:rFonts w:ascii="Arial" w:hAnsi="Arial" w:cs="Arial"/>
                <w:sz w:val="20"/>
                <w:szCs w:val="20"/>
              </w:rPr>
              <w:t xml:space="preserve">137 MHz </w:t>
            </w:r>
            <w:r w:rsidR="006920D3">
              <w:rPr>
                <w:rFonts w:ascii="Arial" w:hAnsi="Arial" w:cs="Arial"/>
                <w:sz w:val="20"/>
                <w:szCs w:val="20"/>
              </w:rPr>
              <w:t xml:space="preserve">v </w:t>
            </w:r>
            <w:r w:rsidR="00272EA7">
              <w:rPr>
                <w:rFonts w:ascii="Arial" w:hAnsi="Arial" w:cs="Arial"/>
                <w:sz w:val="20"/>
                <w:szCs w:val="20"/>
              </w:rPr>
              <w:t>zrakoplovn</w:t>
            </w:r>
            <w:r w:rsidR="00555ED2">
              <w:rPr>
                <w:rFonts w:ascii="Arial" w:hAnsi="Arial" w:cs="Arial"/>
                <w:sz w:val="20"/>
                <w:szCs w:val="20"/>
              </w:rPr>
              <w:t>i</w:t>
            </w:r>
            <w:r w:rsidR="00272EA7">
              <w:rPr>
                <w:rFonts w:ascii="Arial" w:hAnsi="Arial" w:cs="Arial"/>
                <w:sz w:val="20"/>
                <w:szCs w:val="20"/>
              </w:rPr>
              <w:t xml:space="preserve"> mobiln</w:t>
            </w:r>
            <w:r w:rsidR="00555ED2">
              <w:rPr>
                <w:rFonts w:ascii="Arial" w:hAnsi="Arial" w:cs="Arial"/>
                <w:sz w:val="20"/>
                <w:szCs w:val="20"/>
              </w:rPr>
              <w:t>i</w:t>
            </w:r>
            <w:r w:rsidR="00272EA7">
              <w:rPr>
                <w:rFonts w:ascii="Arial" w:hAnsi="Arial" w:cs="Arial"/>
                <w:sz w:val="20"/>
                <w:szCs w:val="20"/>
              </w:rPr>
              <w:t xml:space="preserve"> satelitsk</w:t>
            </w:r>
            <w:r w:rsidR="00555ED2">
              <w:rPr>
                <w:rFonts w:ascii="Arial" w:hAnsi="Arial" w:cs="Arial"/>
                <w:sz w:val="20"/>
                <w:szCs w:val="20"/>
              </w:rPr>
              <w:t>i</w:t>
            </w:r>
            <w:r w:rsidR="00272EA7">
              <w:rPr>
                <w:rFonts w:ascii="Arial" w:hAnsi="Arial" w:cs="Arial"/>
                <w:sz w:val="20"/>
                <w:szCs w:val="20"/>
              </w:rPr>
              <w:t xml:space="preserve"> </w:t>
            </w:r>
            <w:r w:rsidRPr="006B40A1">
              <w:rPr>
                <w:rFonts w:ascii="Arial" w:hAnsi="Arial" w:cs="Arial"/>
                <w:sz w:val="20"/>
                <w:szCs w:val="20"/>
              </w:rPr>
              <w:t>storitv</w:t>
            </w:r>
            <w:r w:rsidR="00555ED2">
              <w:rPr>
                <w:rFonts w:ascii="Arial" w:hAnsi="Arial" w:cs="Arial"/>
                <w:sz w:val="20"/>
                <w:szCs w:val="20"/>
              </w:rPr>
              <w:t>i</w:t>
            </w:r>
            <w:r w:rsidRPr="006B40A1">
              <w:rPr>
                <w:rFonts w:ascii="Arial" w:hAnsi="Arial" w:cs="Arial"/>
                <w:sz w:val="20"/>
                <w:szCs w:val="20"/>
              </w:rPr>
              <w:t xml:space="preserve"> je </w:t>
            </w:r>
            <w:r w:rsidR="000B51ED">
              <w:rPr>
                <w:rFonts w:ascii="Arial" w:hAnsi="Arial" w:cs="Arial"/>
                <w:sz w:val="20"/>
                <w:szCs w:val="20"/>
              </w:rPr>
              <w:t>treba usklajevati</w:t>
            </w:r>
            <w:r w:rsidR="000B51ED" w:rsidRPr="006B40A1">
              <w:rPr>
                <w:rFonts w:ascii="Arial" w:hAnsi="Arial" w:cs="Arial"/>
                <w:sz w:val="20"/>
                <w:szCs w:val="20"/>
              </w:rPr>
              <w:t xml:space="preserve"> </w:t>
            </w:r>
            <w:r w:rsidR="000B51ED">
              <w:rPr>
                <w:rFonts w:ascii="Arial" w:hAnsi="Arial" w:cs="Arial"/>
                <w:sz w:val="20"/>
                <w:szCs w:val="20"/>
              </w:rPr>
              <w:t xml:space="preserve">na </w:t>
            </w:r>
            <w:r w:rsidRPr="006B40A1">
              <w:rPr>
                <w:rFonts w:ascii="Arial" w:hAnsi="Arial" w:cs="Arial"/>
                <w:sz w:val="20"/>
                <w:szCs w:val="20"/>
              </w:rPr>
              <w:t>pod</w:t>
            </w:r>
            <w:r w:rsidR="000B51ED">
              <w:rPr>
                <w:rFonts w:ascii="Arial" w:hAnsi="Arial" w:cs="Arial"/>
                <w:sz w:val="20"/>
                <w:szCs w:val="20"/>
              </w:rPr>
              <w:t>lagi</w:t>
            </w:r>
            <w:r w:rsidR="00DE471A">
              <w:rPr>
                <w:rFonts w:ascii="Arial" w:hAnsi="Arial" w:cs="Arial"/>
                <w:sz w:val="20"/>
                <w:szCs w:val="20"/>
              </w:rPr>
              <w:t xml:space="preserve"> opomb</w:t>
            </w:r>
            <w:r w:rsidR="000B51ED">
              <w:rPr>
                <w:rFonts w:ascii="Arial" w:hAnsi="Arial" w:cs="Arial"/>
                <w:sz w:val="20"/>
                <w:szCs w:val="20"/>
              </w:rPr>
              <w:t>e</w:t>
            </w:r>
            <w:r w:rsidRPr="006B40A1">
              <w:rPr>
                <w:rFonts w:ascii="Arial" w:hAnsi="Arial" w:cs="Arial"/>
                <w:sz w:val="20"/>
                <w:szCs w:val="20"/>
              </w:rPr>
              <w:t xml:space="preserve"> </w:t>
            </w:r>
            <w:r w:rsidRPr="00272EA7">
              <w:rPr>
                <w:rFonts w:ascii="Arial" w:hAnsi="Arial" w:cs="Arial"/>
                <w:b/>
                <w:sz w:val="20"/>
                <w:szCs w:val="20"/>
              </w:rPr>
              <w:t>št. 9.11A</w:t>
            </w:r>
            <w:r w:rsidRPr="006B40A1">
              <w:rPr>
                <w:rFonts w:ascii="Arial" w:hAnsi="Arial" w:cs="Arial"/>
                <w:sz w:val="20"/>
                <w:szCs w:val="20"/>
              </w:rPr>
              <w:t xml:space="preserve">. </w:t>
            </w:r>
            <w:r w:rsidR="00DE471A">
              <w:rPr>
                <w:rFonts w:ascii="Arial" w:hAnsi="Arial" w:cs="Arial"/>
                <w:sz w:val="20"/>
                <w:szCs w:val="20"/>
              </w:rPr>
              <w:t>Opomba</w:t>
            </w:r>
            <w:r w:rsidR="00272EA7">
              <w:rPr>
                <w:rFonts w:ascii="Arial" w:hAnsi="Arial" w:cs="Arial"/>
                <w:sz w:val="20"/>
                <w:szCs w:val="20"/>
              </w:rPr>
              <w:t xml:space="preserve"> </w:t>
            </w:r>
            <w:r w:rsidR="00272EA7" w:rsidRPr="00272EA7">
              <w:rPr>
                <w:rFonts w:ascii="Arial" w:hAnsi="Arial" w:cs="Arial"/>
                <w:b/>
                <w:sz w:val="20"/>
                <w:szCs w:val="20"/>
              </w:rPr>
              <w:t>š</w:t>
            </w:r>
            <w:r w:rsidRPr="00272EA7">
              <w:rPr>
                <w:rFonts w:ascii="Arial" w:hAnsi="Arial" w:cs="Arial"/>
                <w:b/>
                <w:sz w:val="20"/>
                <w:szCs w:val="20"/>
              </w:rPr>
              <w:t>t. 9.16</w:t>
            </w:r>
            <w:r w:rsidRPr="006B40A1">
              <w:rPr>
                <w:rFonts w:ascii="Arial" w:hAnsi="Arial" w:cs="Arial"/>
                <w:sz w:val="20"/>
                <w:szCs w:val="20"/>
              </w:rPr>
              <w:t xml:space="preserve"> se ne uporablja. Takšna uporaba je omejena na </w:t>
            </w:r>
            <w:proofErr w:type="spellStart"/>
            <w:r w:rsidRPr="006B40A1">
              <w:rPr>
                <w:rFonts w:ascii="Arial" w:hAnsi="Arial" w:cs="Arial"/>
                <w:sz w:val="20"/>
                <w:szCs w:val="20"/>
              </w:rPr>
              <w:t>negeostacionarne</w:t>
            </w:r>
            <w:proofErr w:type="spellEnd"/>
            <w:r w:rsidRPr="006B40A1">
              <w:rPr>
                <w:rFonts w:ascii="Arial" w:hAnsi="Arial" w:cs="Arial"/>
                <w:sz w:val="20"/>
                <w:szCs w:val="20"/>
              </w:rPr>
              <w:t xml:space="preserve"> satelitske sisteme, ki delujejo v skladu z mednarodnimi </w:t>
            </w:r>
            <w:r w:rsidR="00272EA7">
              <w:rPr>
                <w:rFonts w:ascii="Arial" w:hAnsi="Arial" w:cs="Arial"/>
                <w:sz w:val="20"/>
                <w:szCs w:val="20"/>
              </w:rPr>
              <w:t xml:space="preserve">zrakoplovnimi standardi. Uporablja se </w:t>
            </w:r>
            <w:r w:rsidR="00272EA7" w:rsidRPr="00272EA7">
              <w:rPr>
                <w:rFonts w:ascii="Arial" w:hAnsi="Arial" w:cs="Arial"/>
                <w:b/>
                <w:sz w:val="20"/>
                <w:szCs w:val="20"/>
              </w:rPr>
              <w:t>r</w:t>
            </w:r>
            <w:r w:rsidRPr="00272EA7">
              <w:rPr>
                <w:rFonts w:ascii="Arial" w:hAnsi="Arial" w:cs="Arial"/>
                <w:b/>
                <w:sz w:val="20"/>
                <w:szCs w:val="20"/>
              </w:rPr>
              <w:t>esolucija 406</w:t>
            </w:r>
            <w:r w:rsidR="00272EA7">
              <w:rPr>
                <w:rFonts w:ascii="Arial" w:hAnsi="Arial" w:cs="Arial"/>
                <w:sz w:val="20"/>
                <w:szCs w:val="20"/>
              </w:rPr>
              <w:t xml:space="preserve"> (</w:t>
            </w:r>
            <w:r w:rsidR="00117CF2">
              <w:rPr>
                <w:rFonts w:ascii="Arial" w:hAnsi="Arial" w:cs="Arial"/>
                <w:sz w:val="20"/>
                <w:szCs w:val="20"/>
              </w:rPr>
              <w:t>WRC-2</w:t>
            </w:r>
            <w:r w:rsidR="00272EA7">
              <w:rPr>
                <w:rFonts w:ascii="Arial" w:hAnsi="Arial" w:cs="Arial"/>
                <w:sz w:val="20"/>
                <w:szCs w:val="20"/>
              </w:rPr>
              <w:t xml:space="preserve">3). </w:t>
            </w:r>
            <w:r w:rsidRPr="006B40A1">
              <w:rPr>
                <w:rFonts w:ascii="Arial" w:hAnsi="Arial" w:cs="Arial"/>
                <w:sz w:val="20"/>
                <w:szCs w:val="20"/>
              </w:rPr>
              <w:t>(</w:t>
            </w:r>
            <w:r w:rsidR="00117CF2">
              <w:rPr>
                <w:rFonts w:ascii="Arial" w:hAnsi="Arial" w:cs="Arial"/>
                <w:sz w:val="20"/>
                <w:szCs w:val="20"/>
              </w:rPr>
              <w:t>WRC-2</w:t>
            </w:r>
            <w:r w:rsidRPr="006B40A1">
              <w:rPr>
                <w:rFonts w:ascii="Arial" w:hAnsi="Arial" w:cs="Arial"/>
                <w:sz w:val="20"/>
                <w:szCs w:val="20"/>
              </w:rPr>
              <w:t>3)</w:t>
            </w:r>
          </w:p>
          <w:p w14:paraId="5D5F9A48" w14:textId="4D7D5D68" w:rsidR="006B40A1" w:rsidRPr="00272EA7" w:rsidRDefault="006B40A1" w:rsidP="006920D3">
            <w:pPr>
              <w:autoSpaceDE w:val="0"/>
              <w:adjustRightInd w:val="0"/>
              <w:spacing w:line="240" w:lineRule="atLeast"/>
              <w:jc w:val="both"/>
              <w:rPr>
                <w:rFonts w:ascii="Arial" w:hAnsi="Arial"/>
              </w:rPr>
            </w:pPr>
            <w:r w:rsidRPr="00272EA7">
              <w:rPr>
                <w:rFonts w:ascii="Arial" w:hAnsi="Arial" w:cs="Arial"/>
                <w:b/>
                <w:sz w:val="20"/>
                <w:szCs w:val="20"/>
              </w:rPr>
              <w:t>5.198B</w:t>
            </w:r>
            <w:r w:rsidRPr="006B40A1">
              <w:rPr>
                <w:rFonts w:ascii="Arial" w:hAnsi="Arial" w:cs="Arial"/>
                <w:sz w:val="20"/>
                <w:szCs w:val="20"/>
              </w:rPr>
              <w:t xml:space="preserve"> Uporaba </w:t>
            </w:r>
            <w:proofErr w:type="spellStart"/>
            <w:r w:rsidRPr="000B51ED">
              <w:rPr>
                <w:rFonts w:ascii="Arial" w:hAnsi="Arial" w:cs="Arial"/>
                <w:sz w:val="20"/>
                <w:szCs w:val="20"/>
              </w:rPr>
              <w:t>radiofrekvenčnega</w:t>
            </w:r>
            <w:proofErr w:type="spellEnd"/>
            <w:r w:rsidRPr="000B51ED">
              <w:rPr>
                <w:rFonts w:ascii="Arial" w:hAnsi="Arial" w:cs="Arial"/>
                <w:sz w:val="20"/>
                <w:szCs w:val="20"/>
              </w:rPr>
              <w:t xml:space="preserve"> pasu 117,975</w:t>
            </w:r>
            <w:r w:rsidR="00B60702" w:rsidRPr="000B51ED">
              <w:rPr>
                <w:rFonts w:ascii="Arial" w:hAnsi="Arial" w:cs="Arial"/>
                <w:sz w:val="20"/>
                <w:szCs w:val="20"/>
              </w:rPr>
              <w:t>–</w:t>
            </w:r>
            <w:r w:rsidRPr="000B51ED">
              <w:rPr>
                <w:rFonts w:ascii="Arial" w:hAnsi="Arial" w:cs="Arial"/>
                <w:sz w:val="20"/>
                <w:szCs w:val="20"/>
              </w:rPr>
              <w:t xml:space="preserve">137 </w:t>
            </w:r>
            <w:r w:rsidRPr="006678EB">
              <w:rPr>
                <w:rFonts w:ascii="Arial" w:hAnsi="Arial" w:cs="Arial"/>
                <w:sz w:val="20"/>
                <w:szCs w:val="20"/>
              </w:rPr>
              <w:t xml:space="preserve">MHz </w:t>
            </w:r>
            <w:r w:rsidR="006920D3" w:rsidRPr="00653967">
              <w:rPr>
                <w:rFonts w:ascii="Arial" w:hAnsi="Arial" w:cs="Arial"/>
                <w:sz w:val="20"/>
                <w:szCs w:val="20"/>
              </w:rPr>
              <w:t xml:space="preserve">v </w:t>
            </w:r>
            <w:r w:rsidRPr="000B51ED">
              <w:rPr>
                <w:rFonts w:ascii="Arial" w:hAnsi="Arial" w:cs="Arial"/>
                <w:sz w:val="20"/>
                <w:szCs w:val="20"/>
              </w:rPr>
              <w:t>zrakoplovn</w:t>
            </w:r>
            <w:r w:rsidR="00555ED2">
              <w:rPr>
                <w:rFonts w:ascii="Arial" w:hAnsi="Arial" w:cs="Arial"/>
                <w:sz w:val="20"/>
                <w:szCs w:val="20"/>
              </w:rPr>
              <w:t>i</w:t>
            </w:r>
            <w:r w:rsidRPr="000B51ED">
              <w:rPr>
                <w:rFonts w:ascii="Arial" w:hAnsi="Arial" w:cs="Arial"/>
                <w:sz w:val="20"/>
                <w:szCs w:val="20"/>
              </w:rPr>
              <w:t xml:space="preserve"> storit</w:t>
            </w:r>
            <w:r w:rsidR="00555ED2">
              <w:rPr>
                <w:rFonts w:ascii="Arial" w:hAnsi="Arial" w:cs="Arial"/>
                <w:sz w:val="20"/>
                <w:szCs w:val="20"/>
              </w:rPr>
              <w:t>vi</w:t>
            </w:r>
            <w:r w:rsidRPr="000B51ED">
              <w:rPr>
                <w:rFonts w:ascii="Arial" w:hAnsi="Arial" w:cs="Arial"/>
                <w:sz w:val="20"/>
                <w:szCs w:val="20"/>
              </w:rPr>
              <w:t xml:space="preserve"> ima prednost pred uporabo </w:t>
            </w:r>
            <w:r w:rsidR="006920D3">
              <w:rPr>
                <w:rFonts w:ascii="Arial" w:hAnsi="Arial" w:cs="Arial"/>
                <w:sz w:val="20"/>
                <w:szCs w:val="20"/>
              </w:rPr>
              <w:t xml:space="preserve">v </w:t>
            </w:r>
            <w:r w:rsidRPr="000B51ED">
              <w:rPr>
                <w:rFonts w:ascii="Arial" w:hAnsi="Arial" w:cs="Arial"/>
                <w:sz w:val="20"/>
                <w:szCs w:val="20"/>
              </w:rPr>
              <w:t>zrakoplovn</w:t>
            </w:r>
            <w:r w:rsidR="00555ED2">
              <w:rPr>
                <w:rFonts w:ascii="Arial" w:hAnsi="Arial" w:cs="Arial"/>
                <w:sz w:val="20"/>
                <w:szCs w:val="20"/>
              </w:rPr>
              <w:t>i</w:t>
            </w:r>
            <w:r w:rsidRPr="006B40A1">
              <w:rPr>
                <w:rFonts w:ascii="Arial" w:hAnsi="Arial" w:cs="Arial"/>
                <w:sz w:val="20"/>
                <w:szCs w:val="20"/>
              </w:rPr>
              <w:t xml:space="preserve"> mobiln</w:t>
            </w:r>
            <w:r w:rsidR="00555ED2">
              <w:rPr>
                <w:rFonts w:ascii="Arial" w:hAnsi="Arial" w:cs="Arial"/>
                <w:sz w:val="20"/>
                <w:szCs w:val="20"/>
              </w:rPr>
              <w:t>i</w:t>
            </w:r>
            <w:r w:rsidR="00272EA7">
              <w:rPr>
                <w:rFonts w:ascii="Arial" w:hAnsi="Arial" w:cs="Arial"/>
                <w:sz w:val="20"/>
                <w:szCs w:val="20"/>
              </w:rPr>
              <w:t xml:space="preserve"> satelitsk</w:t>
            </w:r>
            <w:r w:rsidR="00555ED2">
              <w:rPr>
                <w:rFonts w:ascii="Arial" w:hAnsi="Arial" w:cs="Arial"/>
                <w:sz w:val="20"/>
                <w:szCs w:val="20"/>
              </w:rPr>
              <w:t>i</w:t>
            </w:r>
            <w:r>
              <w:rPr>
                <w:rFonts w:ascii="Arial" w:hAnsi="Arial" w:cs="Arial"/>
                <w:sz w:val="20"/>
                <w:szCs w:val="20"/>
              </w:rPr>
              <w:t xml:space="preserve"> storitv</w:t>
            </w:r>
            <w:r w:rsidR="00555ED2">
              <w:rPr>
                <w:rFonts w:ascii="Arial" w:hAnsi="Arial" w:cs="Arial"/>
                <w:sz w:val="20"/>
                <w:szCs w:val="20"/>
              </w:rPr>
              <w:t>i</w:t>
            </w:r>
            <w:r>
              <w:rPr>
                <w:rFonts w:ascii="Arial" w:hAnsi="Arial" w:cs="Arial"/>
                <w:sz w:val="20"/>
                <w:szCs w:val="20"/>
              </w:rPr>
              <w:t xml:space="preserve">. </w:t>
            </w:r>
            <w:r w:rsidRPr="006B40A1">
              <w:rPr>
                <w:rFonts w:ascii="Arial" w:hAnsi="Arial" w:cs="Arial"/>
                <w:sz w:val="20"/>
                <w:szCs w:val="20"/>
              </w:rPr>
              <w:t>(</w:t>
            </w:r>
            <w:r w:rsidR="00117CF2">
              <w:rPr>
                <w:rFonts w:ascii="Arial" w:hAnsi="Arial" w:cs="Arial"/>
                <w:sz w:val="20"/>
                <w:szCs w:val="20"/>
              </w:rPr>
              <w:t>WRC-2</w:t>
            </w:r>
            <w:r w:rsidRPr="006B40A1">
              <w:rPr>
                <w:rFonts w:ascii="Arial" w:hAnsi="Arial" w:cs="Arial"/>
                <w:sz w:val="20"/>
                <w:szCs w:val="20"/>
              </w:rPr>
              <w:t>3)</w:t>
            </w:r>
          </w:p>
        </w:tc>
      </w:tr>
      <w:tr w:rsidR="00664A15" w:rsidRPr="00CA6C5A" w14:paraId="179BCCE9" w14:textId="77777777" w:rsidTr="002A74E2">
        <w:tc>
          <w:tcPr>
            <w:tcW w:w="5000" w:type="pct"/>
          </w:tcPr>
          <w:p w14:paraId="4166962B" w14:textId="04944979" w:rsidR="00664A15" w:rsidRPr="00272EA7" w:rsidRDefault="00664A15" w:rsidP="00BC66B9">
            <w:pPr>
              <w:autoSpaceDE w:val="0"/>
              <w:adjustRightInd w:val="0"/>
              <w:spacing w:line="240" w:lineRule="atLeast"/>
              <w:jc w:val="both"/>
              <w:rPr>
                <w:rFonts w:ascii="Arial" w:hAnsi="Arial" w:cs="Arial"/>
                <w:sz w:val="20"/>
                <w:szCs w:val="20"/>
              </w:rPr>
            </w:pPr>
            <w:r w:rsidRPr="00272EA7">
              <w:rPr>
                <w:rFonts w:ascii="Arial" w:hAnsi="Arial" w:cs="Arial"/>
                <w:b/>
                <w:sz w:val="20"/>
                <w:szCs w:val="20"/>
              </w:rPr>
              <w:t>5.200</w:t>
            </w:r>
            <w:r w:rsidRPr="00272EA7">
              <w:rPr>
                <w:rFonts w:ascii="Arial" w:hAnsi="Arial" w:cs="Arial"/>
                <w:sz w:val="20"/>
                <w:szCs w:val="20"/>
              </w:rPr>
              <w:t xml:space="preserve"> V </w:t>
            </w:r>
            <w:proofErr w:type="spellStart"/>
            <w:r w:rsidRPr="00272EA7">
              <w:rPr>
                <w:rFonts w:ascii="Arial" w:hAnsi="Arial" w:cs="Arial"/>
                <w:sz w:val="20"/>
                <w:szCs w:val="20"/>
              </w:rPr>
              <w:t>radiofrekvenčnem</w:t>
            </w:r>
            <w:proofErr w:type="spellEnd"/>
            <w:r w:rsidRPr="00272EA7">
              <w:rPr>
                <w:rFonts w:ascii="Arial" w:hAnsi="Arial" w:cs="Arial"/>
                <w:sz w:val="20"/>
                <w:szCs w:val="20"/>
              </w:rPr>
              <w:t xml:space="preserve"> pasu 117,975–136 MHz je radijska frekvenca 121,5 MHz frekvenca v nuji v zrakoplovni storitvi</w:t>
            </w:r>
            <w:r w:rsidRPr="00FD5FF8">
              <w:rPr>
                <w:rFonts w:ascii="Arial" w:hAnsi="Arial" w:cs="Arial"/>
                <w:sz w:val="20"/>
                <w:szCs w:val="20"/>
              </w:rPr>
              <w:t xml:space="preserve"> in</w:t>
            </w:r>
            <w:r w:rsidR="006A002E">
              <w:rPr>
                <w:rFonts w:ascii="Arial" w:hAnsi="Arial" w:cs="Arial"/>
                <w:sz w:val="20"/>
                <w:szCs w:val="20"/>
              </w:rPr>
              <w:t>,</w:t>
            </w:r>
            <w:r w:rsidRPr="00FD5FF8">
              <w:rPr>
                <w:rFonts w:ascii="Arial" w:hAnsi="Arial" w:cs="Arial"/>
                <w:sz w:val="20"/>
                <w:szCs w:val="20"/>
              </w:rPr>
              <w:t xml:space="preserve"> kadar je to potrebno,</w:t>
            </w:r>
            <w:r w:rsidRPr="00272EA7">
              <w:rPr>
                <w:rFonts w:ascii="Arial" w:hAnsi="Arial" w:cs="Arial"/>
                <w:sz w:val="20"/>
                <w:szCs w:val="20"/>
              </w:rPr>
              <w:t xml:space="preserve"> radijska frekvenca 123,1 MHz pomožna frekvenca za zrakoplovno storitev. Mobilne postaje v pomorski mobilni storitvi smejo v nuji in v varnostne namene komunicirati na teh radijskih frekvencah pod pogoji, ki so določeni v </w:t>
            </w:r>
            <w:r w:rsidRPr="00272EA7">
              <w:rPr>
                <w:rFonts w:ascii="Arial" w:hAnsi="Arial" w:cs="Arial"/>
                <w:b/>
                <w:sz w:val="20"/>
                <w:szCs w:val="20"/>
              </w:rPr>
              <w:t>31. členu</w:t>
            </w:r>
            <w:r w:rsidR="006B40A1" w:rsidRPr="00272EA7">
              <w:rPr>
                <w:rFonts w:ascii="Arial" w:hAnsi="Arial" w:cs="Arial"/>
                <w:sz w:val="20"/>
                <w:szCs w:val="20"/>
              </w:rPr>
              <w:t xml:space="preserve"> RR,</w:t>
            </w:r>
            <w:r w:rsidRPr="00272EA7">
              <w:rPr>
                <w:rFonts w:ascii="Arial" w:hAnsi="Arial" w:cs="Arial"/>
                <w:sz w:val="20"/>
                <w:szCs w:val="20"/>
              </w:rPr>
              <w:t xml:space="preserve"> s postajami zrakoplovne mobilne storitve</w:t>
            </w:r>
            <w:r w:rsidR="006B40A1">
              <w:rPr>
                <w:rFonts w:ascii="Arial" w:hAnsi="Arial" w:cs="Arial"/>
                <w:sz w:val="20"/>
                <w:szCs w:val="20"/>
              </w:rPr>
              <w:t xml:space="preserve"> in </w:t>
            </w:r>
            <w:r w:rsidR="006B40A1" w:rsidRPr="00446FDD">
              <w:rPr>
                <w:rFonts w:ascii="Arial" w:hAnsi="Arial" w:cs="Arial"/>
                <w:sz w:val="20"/>
                <w:szCs w:val="20"/>
              </w:rPr>
              <w:t>zrakoplovne mobilne</w:t>
            </w:r>
            <w:r w:rsidR="006B40A1">
              <w:rPr>
                <w:rFonts w:ascii="Arial" w:hAnsi="Arial" w:cs="Arial"/>
                <w:sz w:val="20"/>
                <w:szCs w:val="20"/>
              </w:rPr>
              <w:t xml:space="preserve"> satelitske</w:t>
            </w:r>
            <w:r w:rsidR="006B40A1" w:rsidRPr="00446FDD">
              <w:rPr>
                <w:rFonts w:ascii="Arial" w:hAnsi="Arial" w:cs="Arial"/>
                <w:sz w:val="20"/>
                <w:szCs w:val="20"/>
              </w:rPr>
              <w:t xml:space="preserve"> storitve</w:t>
            </w:r>
            <w:r w:rsidRPr="00272EA7">
              <w:rPr>
                <w:rFonts w:ascii="Arial" w:hAnsi="Arial" w:cs="Arial"/>
                <w:sz w:val="20"/>
                <w:szCs w:val="20"/>
              </w:rPr>
              <w:t>. (WRC</w:t>
            </w:r>
            <w:r w:rsidRPr="00272EA7">
              <w:rPr>
                <w:rFonts w:ascii="Arial" w:hAnsi="Arial" w:cs="Arial"/>
                <w:sz w:val="20"/>
                <w:szCs w:val="20"/>
              </w:rPr>
              <w:noBreakHyphen/>
            </w:r>
            <w:r w:rsidR="006B40A1" w:rsidRPr="00272EA7">
              <w:rPr>
                <w:rFonts w:ascii="Arial" w:hAnsi="Arial" w:cs="Arial"/>
                <w:sz w:val="20"/>
                <w:szCs w:val="20"/>
              </w:rPr>
              <w:t>23</w:t>
            </w:r>
            <w:r w:rsidRPr="00272EA7">
              <w:rPr>
                <w:rFonts w:ascii="Arial" w:hAnsi="Arial" w:cs="Arial"/>
                <w:sz w:val="20"/>
                <w:szCs w:val="20"/>
              </w:rPr>
              <w:t>)</w:t>
            </w:r>
          </w:p>
        </w:tc>
      </w:tr>
      <w:tr w:rsidR="00664A15" w:rsidRPr="00CA6C5A" w14:paraId="5092DF7E" w14:textId="77777777" w:rsidTr="002A74E2">
        <w:tc>
          <w:tcPr>
            <w:tcW w:w="5000" w:type="pct"/>
          </w:tcPr>
          <w:p w14:paraId="4F10BF97" w14:textId="297BD700" w:rsidR="00664A15" w:rsidRPr="00272EA7" w:rsidRDefault="00664A15" w:rsidP="00A6140E">
            <w:pPr>
              <w:autoSpaceDE w:val="0"/>
              <w:adjustRightInd w:val="0"/>
              <w:spacing w:line="240" w:lineRule="atLeast"/>
              <w:jc w:val="both"/>
              <w:rPr>
                <w:rFonts w:ascii="Arial" w:hAnsi="Arial" w:cs="Arial"/>
                <w:sz w:val="20"/>
                <w:szCs w:val="20"/>
              </w:rPr>
            </w:pPr>
            <w:bookmarkStart w:id="19" w:name="_Hlk36802495"/>
            <w:bookmarkStart w:id="20" w:name="_Hlk29972880"/>
            <w:bookmarkStart w:id="21" w:name="_Hlk29972750"/>
            <w:r w:rsidRPr="00272EA7">
              <w:rPr>
                <w:rFonts w:ascii="Arial" w:hAnsi="Arial" w:cs="Arial"/>
                <w:b/>
                <w:sz w:val="20"/>
                <w:szCs w:val="20"/>
              </w:rPr>
              <w:t>5.203C</w:t>
            </w:r>
            <w:bookmarkEnd w:id="19"/>
            <w:bookmarkEnd w:id="20"/>
            <w:bookmarkEnd w:id="21"/>
            <w:r w:rsidRPr="00272EA7">
              <w:rPr>
                <w:rFonts w:ascii="Arial" w:hAnsi="Arial" w:cs="Arial"/>
                <w:sz w:val="20"/>
                <w:szCs w:val="20"/>
              </w:rPr>
              <w:t xml:space="preserve"> Za uporabo storitev za vesoljsko obratovanje (vesolje</w:t>
            </w:r>
            <w:r w:rsidR="00357B16" w:rsidRPr="00272EA7">
              <w:rPr>
                <w:rFonts w:ascii="Arial" w:hAnsi="Arial" w:cs="Arial"/>
                <w:sz w:val="20"/>
                <w:szCs w:val="20"/>
              </w:rPr>
              <w:t>–</w:t>
            </w:r>
            <w:r w:rsidRPr="00272EA7">
              <w:rPr>
                <w:rFonts w:ascii="Arial" w:hAnsi="Arial" w:cs="Arial"/>
                <w:sz w:val="20"/>
                <w:szCs w:val="20"/>
              </w:rPr>
              <w:t xml:space="preserve">Zemlja) z </w:t>
            </w:r>
            <w:proofErr w:type="spellStart"/>
            <w:r w:rsidRPr="00272EA7">
              <w:rPr>
                <w:rFonts w:ascii="Arial" w:hAnsi="Arial" w:cs="Arial"/>
                <w:sz w:val="20"/>
                <w:szCs w:val="20"/>
              </w:rPr>
              <w:t>negeostacionarnimi</w:t>
            </w:r>
            <w:proofErr w:type="spellEnd"/>
            <w:r w:rsidRPr="00272EA7">
              <w:rPr>
                <w:rFonts w:ascii="Arial" w:hAnsi="Arial" w:cs="Arial"/>
                <w:sz w:val="20"/>
                <w:szCs w:val="20"/>
              </w:rPr>
              <w:t xml:space="preserve"> sateliti za sisteme za kratkotrajn</w:t>
            </w:r>
            <w:r w:rsidR="00A7213C">
              <w:rPr>
                <w:rFonts w:ascii="Arial" w:hAnsi="Arial" w:cs="Arial"/>
                <w:sz w:val="20"/>
                <w:szCs w:val="20"/>
              </w:rPr>
              <w:t>o</w:t>
            </w:r>
            <w:r w:rsidRPr="00272EA7">
              <w:rPr>
                <w:rFonts w:ascii="Arial" w:hAnsi="Arial" w:cs="Arial"/>
                <w:sz w:val="20"/>
                <w:szCs w:val="20"/>
              </w:rPr>
              <w:t xml:space="preserve"> </w:t>
            </w:r>
            <w:r w:rsidR="00A7213C">
              <w:rPr>
                <w:rFonts w:ascii="Arial" w:hAnsi="Arial" w:cs="Arial"/>
                <w:sz w:val="20"/>
                <w:szCs w:val="20"/>
              </w:rPr>
              <w:t>obratovanje</w:t>
            </w:r>
            <w:r w:rsidR="00DB51C6" w:rsidRPr="00272EA7">
              <w:rPr>
                <w:rFonts w:ascii="Arial" w:hAnsi="Arial" w:cs="Arial"/>
                <w:sz w:val="20"/>
                <w:szCs w:val="20"/>
              </w:rPr>
              <w:t xml:space="preserve"> </w:t>
            </w:r>
            <w:r w:rsidRPr="00272EA7">
              <w:rPr>
                <w:rFonts w:ascii="Arial" w:hAnsi="Arial" w:cs="Arial"/>
                <w:sz w:val="20"/>
                <w:szCs w:val="20"/>
              </w:rPr>
              <w:t xml:space="preserve">v </w:t>
            </w:r>
            <w:proofErr w:type="spellStart"/>
            <w:r w:rsidRPr="00272EA7">
              <w:rPr>
                <w:rFonts w:ascii="Arial" w:hAnsi="Arial" w:cs="Arial"/>
                <w:sz w:val="20"/>
                <w:szCs w:val="20"/>
              </w:rPr>
              <w:t>radiofrekvenčnem</w:t>
            </w:r>
            <w:proofErr w:type="spellEnd"/>
            <w:r w:rsidRPr="00272EA7">
              <w:rPr>
                <w:rFonts w:ascii="Arial" w:hAnsi="Arial" w:cs="Arial"/>
                <w:sz w:val="20"/>
                <w:szCs w:val="20"/>
              </w:rPr>
              <w:t xml:space="preserve"> pasu 137</w:t>
            </w:r>
            <w:r w:rsidR="002B7D45" w:rsidRPr="00272EA7">
              <w:rPr>
                <w:rFonts w:ascii="Arial" w:hAnsi="Arial" w:cs="Arial"/>
                <w:sz w:val="20"/>
                <w:szCs w:val="20"/>
              </w:rPr>
              <w:t>–</w:t>
            </w:r>
            <w:r w:rsidRPr="00272EA7">
              <w:rPr>
                <w:rFonts w:ascii="Arial" w:hAnsi="Arial" w:cs="Arial"/>
                <w:sz w:val="20"/>
                <w:szCs w:val="20"/>
              </w:rPr>
              <w:t xml:space="preserve">138 MHz je </w:t>
            </w:r>
            <w:r w:rsidR="003D5953" w:rsidRPr="00272EA7">
              <w:rPr>
                <w:rFonts w:ascii="Arial" w:hAnsi="Arial" w:cs="Arial"/>
                <w:sz w:val="20"/>
                <w:szCs w:val="20"/>
              </w:rPr>
              <w:t xml:space="preserve">treba </w:t>
            </w:r>
            <w:r w:rsidRPr="00272EA7">
              <w:rPr>
                <w:rFonts w:ascii="Arial" w:hAnsi="Arial" w:cs="Arial"/>
                <w:sz w:val="20"/>
                <w:szCs w:val="20"/>
              </w:rPr>
              <w:t xml:space="preserve">upoštevati </w:t>
            </w:r>
            <w:r w:rsidRPr="00272EA7">
              <w:rPr>
                <w:rFonts w:ascii="Arial" w:hAnsi="Arial" w:cs="Arial"/>
                <w:b/>
                <w:sz w:val="20"/>
                <w:szCs w:val="20"/>
              </w:rPr>
              <w:t>resolucijo 660</w:t>
            </w:r>
            <w:r w:rsidRPr="00272EA7">
              <w:rPr>
                <w:rFonts w:ascii="Arial" w:hAnsi="Arial" w:cs="Arial"/>
                <w:sz w:val="20"/>
                <w:szCs w:val="20"/>
              </w:rPr>
              <w:t xml:space="preserve"> (WRC-19). Veljajo določbe </w:t>
            </w:r>
            <w:r w:rsidRPr="00272EA7">
              <w:rPr>
                <w:rFonts w:ascii="Arial" w:hAnsi="Arial" w:cs="Arial"/>
                <w:b/>
                <w:sz w:val="20"/>
                <w:szCs w:val="20"/>
              </w:rPr>
              <w:t>resolucije 32</w:t>
            </w:r>
            <w:r w:rsidRPr="00272EA7">
              <w:rPr>
                <w:rFonts w:ascii="Arial" w:hAnsi="Arial" w:cs="Arial"/>
                <w:sz w:val="20"/>
                <w:szCs w:val="20"/>
              </w:rPr>
              <w:t xml:space="preserve"> (WRC-19). Navedeni sistemi ne smejo povzročati škodljivega motenja niti zahtevati zaščite pred storitvami</w:t>
            </w:r>
            <w:r w:rsidR="00595774" w:rsidRPr="00272EA7">
              <w:rPr>
                <w:rFonts w:ascii="Arial" w:hAnsi="Arial" w:cs="Arial"/>
                <w:sz w:val="20"/>
                <w:szCs w:val="20"/>
              </w:rPr>
              <w:t>,</w:t>
            </w:r>
            <w:r w:rsidRPr="00272EA7">
              <w:rPr>
                <w:rFonts w:ascii="Arial" w:hAnsi="Arial" w:cs="Arial"/>
                <w:sz w:val="20"/>
                <w:szCs w:val="20"/>
              </w:rPr>
              <w:t xml:space="preserve"> razporejenimi v </w:t>
            </w:r>
            <w:proofErr w:type="spellStart"/>
            <w:r w:rsidRPr="00272EA7">
              <w:rPr>
                <w:rFonts w:ascii="Arial" w:hAnsi="Arial" w:cs="Arial"/>
                <w:sz w:val="20"/>
                <w:szCs w:val="20"/>
              </w:rPr>
              <w:t>radiofrekvenčnem</w:t>
            </w:r>
            <w:proofErr w:type="spellEnd"/>
            <w:r w:rsidRPr="00272EA7">
              <w:rPr>
                <w:rFonts w:ascii="Arial" w:hAnsi="Arial" w:cs="Arial"/>
                <w:sz w:val="20"/>
                <w:szCs w:val="20"/>
              </w:rPr>
              <w:t xml:space="preserve"> pasu na primarni osnovi. (WRC-19) </w:t>
            </w:r>
          </w:p>
        </w:tc>
      </w:tr>
      <w:tr w:rsidR="00664A15" w:rsidRPr="00CA6C5A" w14:paraId="3F38F502" w14:textId="77777777" w:rsidTr="002A74E2">
        <w:tc>
          <w:tcPr>
            <w:tcW w:w="5000" w:type="pct"/>
          </w:tcPr>
          <w:p w14:paraId="2D94C43C" w14:textId="2C09AD5E" w:rsidR="00664A15" w:rsidRPr="00272EA7" w:rsidRDefault="00664A15" w:rsidP="002A74E2">
            <w:pPr>
              <w:autoSpaceDE w:val="0"/>
              <w:adjustRightInd w:val="0"/>
              <w:spacing w:line="240" w:lineRule="atLeast"/>
              <w:jc w:val="both"/>
              <w:rPr>
                <w:rFonts w:ascii="Arial" w:hAnsi="Arial" w:cs="Arial"/>
                <w:sz w:val="20"/>
                <w:szCs w:val="20"/>
              </w:rPr>
            </w:pPr>
            <w:r w:rsidRPr="00272EA7">
              <w:rPr>
                <w:rFonts w:ascii="Arial" w:hAnsi="Arial" w:cs="Arial"/>
                <w:b/>
                <w:sz w:val="20"/>
                <w:szCs w:val="20"/>
              </w:rPr>
              <w:t>5.208</w:t>
            </w:r>
            <w:r w:rsidRPr="00272EA7">
              <w:rPr>
                <w:rFonts w:ascii="Arial" w:hAnsi="Arial" w:cs="Arial"/>
                <w:sz w:val="20"/>
                <w:szCs w:val="20"/>
              </w:rPr>
              <w:t xml:space="preserve"> Uporabo </w:t>
            </w:r>
            <w:proofErr w:type="spellStart"/>
            <w:r w:rsidRPr="00272EA7">
              <w:rPr>
                <w:rFonts w:ascii="Arial" w:hAnsi="Arial" w:cs="Arial"/>
                <w:sz w:val="20"/>
                <w:szCs w:val="20"/>
              </w:rPr>
              <w:t>radiofrekvenčnega</w:t>
            </w:r>
            <w:proofErr w:type="spellEnd"/>
            <w:r w:rsidRPr="00272EA7">
              <w:rPr>
                <w:rFonts w:ascii="Arial" w:hAnsi="Arial" w:cs="Arial"/>
                <w:sz w:val="20"/>
                <w:szCs w:val="20"/>
              </w:rPr>
              <w:t xml:space="preserve"> pasu 137–138 MHz za mobilno satelitsko storitev je treba usklajevati na podlagi</w:t>
            </w:r>
            <w:r w:rsidR="00DE471A">
              <w:rPr>
                <w:rFonts w:ascii="Arial" w:hAnsi="Arial" w:cs="Arial"/>
                <w:sz w:val="20"/>
                <w:szCs w:val="20"/>
              </w:rPr>
              <w:t xml:space="preserve"> opombe</w:t>
            </w:r>
            <w:r w:rsidRPr="00272EA7">
              <w:rPr>
                <w:rFonts w:ascii="Arial" w:hAnsi="Arial" w:cs="Arial"/>
                <w:sz w:val="20"/>
                <w:szCs w:val="20"/>
              </w:rPr>
              <w:t xml:space="preserve"> </w:t>
            </w:r>
            <w:r w:rsidRPr="00272EA7">
              <w:rPr>
                <w:rFonts w:ascii="Arial" w:hAnsi="Arial" w:cs="Arial"/>
                <w:b/>
                <w:sz w:val="20"/>
                <w:szCs w:val="20"/>
              </w:rPr>
              <w:t>št.</w:t>
            </w:r>
            <w:r w:rsidRPr="00272EA7">
              <w:rPr>
                <w:rFonts w:ascii="Arial" w:hAnsi="Arial" w:cs="Arial"/>
                <w:sz w:val="20"/>
                <w:szCs w:val="20"/>
              </w:rPr>
              <w:t xml:space="preserve"> </w:t>
            </w:r>
            <w:r w:rsidRPr="00272EA7">
              <w:rPr>
                <w:rFonts w:ascii="Arial" w:hAnsi="Arial" w:cs="Arial"/>
                <w:b/>
                <w:sz w:val="20"/>
                <w:szCs w:val="20"/>
              </w:rPr>
              <w:t>9.11A</w:t>
            </w:r>
            <w:r w:rsidRPr="00272EA7">
              <w:rPr>
                <w:rFonts w:ascii="Arial" w:hAnsi="Arial" w:cs="Arial"/>
                <w:sz w:val="20"/>
                <w:szCs w:val="20"/>
              </w:rPr>
              <w:t>. (WRC-97)</w:t>
            </w:r>
          </w:p>
        </w:tc>
      </w:tr>
      <w:tr w:rsidR="00664A15" w:rsidRPr="00CA6C5A" w14:paraId="5DC21BDF" w14:textId="77777777" w:rsidTr="002A74E2">
        <w:tc>
          <w:tcPr>
            <w:tcW w:w="5000" w:type="pct"/>
          </w:tcPr>
          <w:p w14:paraId="071C24F2" w14:textId="3181B26A" w:rsidR="00664A15" w:rsidRPr="00272EA7" w:rsidRDefault="00664A15" w:rsidP="00C063B3">
            <w:pPr>
              <w:autoSpaceDE w:val="0"/>
              <w:adjustRightInd w:val="0"/>
              <w:spacing w:line="240" w:lineRule="atLeast"/>
              <w:jc w:val="both"/>
              <w:rPr>
                <w:rFonts w:ascii="Arial" w:hAnsi="Arial" w:cs="Arial"/>
                <w:sz w:val="20"/>
                <w:szCs w:val="20"/>
              </w:rPr>
            </w:pPr>
            <w:r w:rsidRPr="00272EA7">
              <w:rPr>
                <w:rFonts w:ascii="Arial" w:hAnsi="Arial" w:cs="Arial"/>
                <w:b/>
                <w:sz w:val="20"/>
                <w:szCs w:val="20"/>
              </w:rPr>
              <w:t>5.208A</w:t>
            </w:r>
            <w:r w:rsidRPr="00272EA7">
              <w:rPr>
                <w:rFonts w:ascii="Arial" w:hAnsi="Arial" w:cs="Arial"/>
                <w:sz w:val="20"/>
                <w:szCs w:val="20"/>
              </w:rPr>
              <w:t xml:space="preserve"> Pri dodeljevanju radijskih frekvenc vesoljskim postajam v mobilni satelitski storitvi v </w:t>
            </w:r>
            <w:proofErr w:type="spellStart"/>
            <w:r w:rsidRPr="00272EA7">
              <w:rPr>
                <w:rFonts w:ascii="Arial" w:hAnsi="Arial" w:cs="Arial"/>
                <w:sz w:val="20"/>
                <w:szCs w:val="20"/>
              </w:rPr>
              <w:t>radiofrekvenčnih</w:t>
            </w:r>
            <w:proofErr w:type="spellEnd"/>
            <w:r w:rsidRPr="00272EA7">
              <w:rPr>
                <w:rFonts w:ascii="Arial" w:hAnsi="Arial" w:cs="Arial"/>
                <w:sz w:val="20"/>
                <w:szCs w:val="20"/>
              </w:rPr>
              <w:t xml:space="preserve"> pasovih 137–138 MHz, 387–390 MHz in 400,15–401 MHz ter v pomorsk</w:t>
            </w:r>
            <w:r w:rsidR="00371479">
              <w:rPr>
                <w:rFonts w:ascii="Arial" w:hAnsi="Arial" w:cs="Arial"/>
                <w:sz w:val="20"/>
                <w:szCs w:val="20"/>
              </w:rPr>
              <w:t>i</w:t>
            </w:r>
            <w:r w:rsidRPr="00272EA7">
              <w:rPr>
                <w:rFonts w:ascii="Arial" w:hAnsi="Arial" w:cs="Arial"/>
                <w:sz w:val="20"/>
                <w:szCs w:val="20"/>
              </w:rPr>
              <w:t xml:space="preserve"> satelitski storitvi (vesolje</w:t>
            </w:r>
            <w:r w:rsidR="002B7D45" w:rsidRPr="00272EA7">
              <w:rPr>
                <w:rFonts w:ascii="Arial" w:hAnsi="Arial" w:cs="Arial"/>
                <w:sz w:val="20"/>
                <w:szCs w:val="20"/>
              </w:rPr>
              <w:t>–</w:t>
            </w:r>
            <w:r w:rsidRPr="00272EA7">
              <w:rPr>
                <w:rFonts w:ascii="Arial" w:hAnsi="Arial" w:cs="Arial"/>
                <w:sz w:val="20"/>
                <w:szCs w:val="20"/>
              </w:rPr>
              <w:t xml:space="preserve">Zemlja) v </w:t>
            </w:r>
            <w:proofErr w:type="spellStart"/>
            <w:r w:rsidRPr="00272EA7">
              <w:rPr>
                <w:rFonts w:ascii="Arial" w:hAnsi="Arial" w:cs="Arial"/>
                <w:sz w:val="20"/>
                <w:szCs w:val="20"/>
              </w:rPr>
              <w:t>radiofrekvenčnih</w:t>
            </w:r>
            <w:proofErr w:type="spellEnd"/>
            <w:r w:rsidRPr="00272EA7">
              <w:rPr>
                <w:rFonts w:ascii="Arial" w:hAnsi="Arial" w:cs="Arial"/>
                <w:sz w:val="20"/>
                <w:szCs w:val="20"/>
              </w:rPr>
              <w:t xml:space="preserve"> pasovih 157,1875</w:t>
            </w:r>
            <w:r w:rsidR="00047DED" w:rsidRPr="00272EA7">
              <w:rPr>
                <w:rFonts w:ascii="Arial" w:hAnsi="Arial" w:cs="Arial"/>
                <w:sz w:val="20"/>
                <w:szCs w:val="20"/>
              </w:rPr>
              <w:t>–</w:t>
            </w:r>
            <w:r w:rsidRPr="00272EA7">
              <w:rPr>
                <w:rFonts w:ascii="Arial" w:hAnsi="Arial" w:cs="Arial"/>
                <w:sz w:val="20"/>
                <w:szCs w:val="20"/>
              </w:rPr>
              <w:t>157,3375 MHz in 161,7875</w:t>
            </w:r>
            <w:r w:rsidR="002B7D45" w:rsidRPr="00272EA7">
              <w:rPr>
                <w:rFonts w:ascii="Arial" w:hAnsi="Arial" w:cs="Arial"/>
                <w:sz w:val="20"/>
                <w:szCs w:val="20"/>
              </w:rPr>
              <w:t>–</w:t>
            </w:r>
            <w:r w:rsidRPr="00272EA7">
              <w:rPr>
                <w:rFonts w:ascii="Arial" w:hAnsi="Arial" w:cs="Arial"/>
                <w:sz w:val="20"/>
                <w:szCs w:val="20"/>
              </w:rPr>
              <w:t xml:space="preserve">161,9375 MHz morajo uprave izvesti vse ustrezne ukrepe za zaščito radioastronomske storitve v </w:t>
            </w:r>
            <w:proofErr w:type="spellStart"/>
            <w:r w:rsidRPr="00272EA7">
              <w:rPr>
                <w:rFonts w:ascii="Arial" w:hAnsi="Arial" w:cs="Arial"/>
                <w:sz w:val="20"/>
                <w:szCs w:val="20"/>
              </w:rPr>
              <w:t>radiofrekvenčnih</w:t>
            </w:r>
            <w:proofErr w:type="spellEnd"/>
            <w:r w:rsidRPr="00272EA7">
              <w:rPr>
                <w:rFonts w:ascii="Arial" w:hAnsi="Arial" w:cs="Arial"/>
                <w:sz w:val="20"/>
                <w:szCs w:val="20"/>
              </w:rPr>
              <w:t xml:space="preserve"> pasovih 150,05–153 MHz, 322–328,6 MHz, 406,1–410 MHz in 608–614 MHz pred škodljivim motenjem neželenega oddajanja. Pragi motenja, škodljiv</w:t>
            </w:r>
            <w:r w:rsidR="00C063B3">
              <w:rPr>
                <w:rFonts w:ascii="Arial" w:hAnsi="Arial" w:cs="Arial"/>
                <w:sz w:val="20"/>
                <w:szCs w:val="20"/>
              </w:rPr>
              <w:t>ega</w:t>
            </w:r>
            <w:r w:rsidRPr="00272EA7">
              <w:rPr>
                <w:rFonts w:ascii="Arial" w:hAnsi="Arial" w:cs="Arial"/>
                <w:sz w:val="20"/>
                <w:szCs w:val="20"/>
              </w:rPr>
              <w:t xml:space="preserve"> za radioastronomsko storitev, so navedeni v veljavnem </w:t>
            </w:r>
            <w:r w:rsidRPr="00272EA7">
              <w:rPr>
                <w:rFonts w:ascii="Arial" w:hAnsi="Arial" w:cs="Arial"/>
                <w:b/>
                <w:sz w:val="20"/>
                <w:szCs w:val="20"/>
              </w:rPr>
              <w:t>priporočilu ITU-R RA.769</w:t>
            </w:r>
            <w:r w:rsidRPr="00272EA7">
              <w:rPr>
                <w:rFonts w:ascii="Arial" w:hAnsi="Arial" w:cs="Arial"/>
                <w:sz w:val="20"/>
                <w:szCs w:val="20"/>
              </w:rPr>
              <w:t>. (WRC-19)</w:t>
            </w:r>
          </w:p>
        </w:tc>
      </w:tr>
      <w:tr w:rsidR="00664A15" w:rsidRPr="00CA6C5A" w14:paraId="6DB75255" w14:textId="77777777" w:rsidTr="002A74E2">
        <w:tc>
          <w:tcPr>
            <w:tcW w:w="5000" w:type="pct"/>
          </w:tcPr>
          <w:p w14:paraId="7AB4308C" w14:textId="0E92307E" w:rsidR="00664A15" w:rsidRPr="00272EA7" w:rsidRDefault="00664A15" w:rsidP="002A74E2">
            <w:pPr>
              <w:autoSpaceDE w:val="0"/>
              <w:adjustRightInd w:val="0"/>
              <w:spacing w:line="240" w:lineRule="atLeast"/>
              <w:jc w:val="both"/>
              <w:rPr>
                <w:rFonts w:ascii="Arial" w:hAnsi="Arial" w:cs="Arial"/>
                <w:sz w:val="20"/>
                <w:szCs w:val="20"/>
              </w:rPr>
            </w:pPr>
            <w:bookmarkStart w:id="22" w:name="_Hlk206217527"/>
            <w:r w:rsidRPr="00272EA7">
              <w:rPr>
                <w:rFonts w:ascii="Arial" w:hAnsi="Arial" w:cs="Arial"/>
                <w:b/>
                <w:sz w:val="20"/>
                <w:szCs w:val="20"/>
              </w:rPr>
              <w:t>5.208B</w:t>
            </w:r>
            <w:bookmarkEnd w:id="22"/>
            <w:r w:rsidRPr="00272EA7">
              <w:rPr>
                <w:rFonts w:ascii="Arial" w:hAnsi="Arial" w:cs="Arial"/>
                <w:b/>
                <w:sz w:val="20"/>
                <w:szCs w:val="20"/>
              </w:rPr>
              <w:tab/>
            </w:r>
            <w:r w:rsidRPr="00272EA7">
              <w:rPr>
                <w:rFonts w:ascii="Arial" w:hAnsi="Arial" w:cs="Arial"/>
                <w:sz w:val="20"/>
                <w:szCs w:val="20"/>
              </w:rPr>
              <w:t xml:space="preserve"> V </w:t>
            </w:r>
            <w:proofErr w:type="spellStart"/>
            <w:r w:rsidRPr="00272EA7">
              <w:rPr>
                <w:rFonts w:ascii="Arial" w:hAnsi="Arial" w:cs="Arial"/>
                <w:sz w:val="20"/>
                <w:szCs w:val="20"/>
              </w:rPr>
              <w:t>radiofrekvenčnih</w:t>
            </w:r>
            <w:proofErr w:type="spellEnd"/>
            <w:r w:rsidRPr="00272EA7">
              <w:rPr>
                <w:rFonts w:ascii="Arial" w:hAnsi="Arial" w:cs="Arial"/>
                <w:sz w:val="20"/>
                <w:szCs w:val="20"/>
              </w:rPr>
              <w:t xml:space="preserve"> pasovih 137–138 MHz, 157,1875</w:t>
            </w:r>
            <w:r w:rsidR="002B7D45" w:rsidRPr="00272EA7">
              <w:rPr>
                <w:rFonts w:ascii="Arial" w:hAnsi="Arial" w:cs="Arial"/>
                <w:sz w:val="20"/>
                <w:szCs w:val="20"/>
              </w:rPr>
              <w:t>–</w:t>
            </w:r>
            <w:r w:rsidRPr="00272EA7">
              <w:rPr>
                <w:rFonts w:ascii="Arial" w:hAnsi="Arial" w:cs="Arial"/>
                <w:sz w:val="20"/>
                <w:szCs w:val="20"/>
              </w:rPr>
              <w:t>157,3375 MHz, 161,7875</w:t>
            </w:r>
            <w:r w:rsidR="002B7D45" w:rsidRPr="00272EA7">
              <w:rPr>
                <w:rFonts w:ascii="Arial" w:hAnsi="Arial" w:cs="Arial"/>
                <w:sz w:val="20"/>
                <w:szCs w:val="20"/>
              </w:rPr>
              <w:t>–</w:t>
            </w:r>
            <w:r w:rsidRPr="00272EA7">
              <w:rPr>
                <w:rFonts w:ascii="Arial" w:hAnsi="Arial" w:cs="Arial"/>
                <w:sz w:val="20"/>
                <w:szCs w:val="20"/>
              </w:rPr>
              <w:t>161,9375 MHz, 387</w:t>
            </w:r>
            <w:r w:rsidRPr="00A6140E">
              <w:rPr>
                <w:rFonts w:ascii="Arial" w:hAnsi="Arial" w:cs="Arial"/>
                <w:sz w:val="20"/>
                <w:szCs w:val="20"/>
              </w:rPr>
              <w:t>–390 MHz, 400,15–401 MHz, 1452–1492 MHz, 1525–1610 MHz, 1613,8–1626,5 MHz, 2655–2690</w:t>
            </w:r>
            <w:r w:rsidRPr="00272EA7">
              <w:rPr>
                <w:rFonts w:ascii="Arial" w:hAnsi="Arial" w:cs="Arial"/>
                <w:sz w:val="20"/>
                <w:szCs w:val="20"/>
              </w:rPr>
              <w:t xml:space="preserve"> MHz in 21,4–22,0 GHz veljajo določbe </w:t>
            </w:r>
            <w:r w:rsidRPr="00272EA7">
              <w:rPr>
                <w:rFonts w:ascii="Arial" w:hAnsi="Arial" w:cs="Arial"/>
                <w:b/>
                <w:sz w:val="20"/>
                <w:szCs w:val="20"/>
              </w:rPr>
              <w:t>resolucije 739</w:t>
            </w:r>
            <w:r w:rsidRPr="00272EA7">
              <w:rPr>
                <w:rFonts w:ascii="Arial" w:hAnsi="Arial" w:cs="Arial"/>
                <w:sz w:val="20"/>
                <w:szCs w:val="20"/>
              </w:rPr>
              <w:t xml:space="preserve"> (Rev. WRC-19). (WRC-19)</w:t>
            </w:r>
          </w:p>
        </w:tc>
      </w:tr>
      <w:tr w:rsidR="00664A15" w:rsidRPr="00CA6C5A" w14:paraId="6F10CC76" w14:textId="77777777" w:rsidTr="002A74E2">
        <w:tc>
          <w:tcPr>
            <w:tcW w:w="5000" w:type="pct"/>
          </w:tcPr>
          <w:p w14:paraId="2CDE813D" w14:textId="77777777" w:rsidR="00664A15" w:rsidRPr="00272EA7" w:rsidRDefault="00664A15" w:rsidP="002A74E2">
            <w:pPr>
              <w:autoSpaceDE w:val="0"/>
              <w:adjustRightInd w:val="0"/>
              <w:spacing w:line="240" w:lineRule="atLeast"/>
              <w:jc w:val="both"/>
              <w:rPr>
                <w:rFonts w:ascii="Arial" w:hAnsi="Arial" w:cs="Arial"/>
                <w:sz w:val="20"/>
                <w:szCs w:val="20"/>
              </w:rPr>
            </w:pPr>
            <w:r w:rsidRPr="00272EA7">
              <w:rPr>
                <w:rFonts w:ascii="Arial" w:hAnsi="Arial" w:cs="Arial"/>
                <w:b/>
                <w:sz w:val="20"/>
                <w:szCs w:val="20"/>
              </w:rPr>
              <w:t>5.209</w:t>
            </w:r>
            <w:r w:rsidRPr="00272EA7">
              <w:rPr>
                <w:rFonts w:ascii="Arial" w:hAnsi="Arial" w:cs="Arial"/>
                <w:sz w:val="20"/>
                <w:szCs w:val="20"/>
              </w:rPr>
              <w:t xml:space="preserve"> Uporaba </w:t>
            </w:r>
            <w:proofErr w:type="spellStart"/>
            <w:r w:rsidRPr="00272EA7">
              <w:rPr>
                <w:rFonts w:ascii="Arial" w:hAnsi="Arial" w:cs="Arial"/>
                <w:sz w:val="20"/>
                <w:szCs w:val="20"/>
              </w:rPr>
              <w:t>radiofrekvenčnih</w:t>
            </w:r>
            <w:proofErr w:type="spellEnd"/>
            <w:r w:rsidRPr="00272EA7">
              <w:rPr>
                <w:rFonts w:ascii="Arial" w:hAnsi="Arial" w:cs="Arial"/>
                <w:sz w:val="20"/>
                <w:szCs w:val="20"/>
              </w:rPr>
              <w:t xml:space="preserve"> pasov 137–138 MHz, 148–150,05 MHz, 399,9–400,05 MHz, 400,15–401 MHz, 454–456 MHz in 459–460 MHz za mobilno satelitsko storitev je omejena na </w:t>
            </w:r>
            <w:proofErr w:type="spellStart"/>
            <w:r w:rsidRPr="00272EA7">
              <w:rPr>
                <w:rFonts w:ascii="Arial" w:hAnsi="Arial" w:cs="Arial"/>
                <w:sz w:val="20"/>
                <w:szCs w:val="20"/>
              </w:rPr>
              <w:t>negeostacionarne</w:t>
            </w:r>
            <w:proofErr w:type="spellEnd"/>
            <w:r w:rsidRPr="00272EA7">
              <w:rPr>
                <w:rFonts w:ascii="Arial" w:hAnsi="Arial" w:cs="Arial"/>
                <w:sz w:val="20"/>
                <w:szCs w:val="20"/>
              </w:rPr>
              <w:t xml:space="preserve"> satelitske sisteme. (WRC-97)</w:t>
            </w:r>
          </w:p>
        </w:tc>
      </w:tr>
      <w:tr w:rsidR="00664A15" w:rsidRPr="00CA6C5A" w14:paraId="2DC4BB57" w14:textId="77777777" w:rsidTr="002A74E2">
        <w:tc>
          <w:tcPr>
            <w:tcW w:w="5000" w:type="pct"/>
          </w:tcPr>
          <w:p w14:paraId="4F634116" w14:textId="4CBC396C" w:rsidR="00664A15" w:rsidRPr="00272EA7" w:rsidRDefault="00664A15" w:rsidP="002146E9">
            <w:pPr>
              <w:autoSpaceDE w:val="0"/>
              <w:adjustRightInd w:val="0"/>
              <w:spacing w:line="240" w:lineRule="atLeast"/>
              <w:jc w:val="both"/>
              <w:rPr>
                <w:rFonts w:ascii="Arial" w:hAnsi="Arial" w:cs="Arial"/>
                <w:sz w:val="20"/>
                <w:szCs w:val="20"/>
              </w:rPr>
            </w:pPr>
            <w:bookmarkStart w:id="23" w:name="_Hlk29972906"/>
            <w:r w:rsidRPr="00272EA7">
              <w:rPr>
                <w:rFonts w:ascii="Arial" w:hAnsi="Arial" w:cs="Arial"/>
                <w:b/>
                <w:sz w:val="20"/>
                <w:szCs w:val="20"/>
              </w:rPr>
              <w:t>5.209A</w:t>
            </w:r>
            <w:bookmarkEnd w:id="23"/>
            <w:r w:rsidRPr="00272EA7">
              <w:rPr>
                <w:rFonts w:ascii="Arial" w:hAnsi="Arial" w:cs="Arial"/>
                <w:sz w:val="20"/>
                <w:szCs w:val="20"/>
              </w:rPr>
              <w:t xml:space="preserve"> </w:t>
            </w:r>
            <w:r w:rsidR="002146E9">
              <w:rPr>
                <w:rFonts w:ascii="Arial" w:hAnsi="Arial" w:cs="Arial"/>
                <w:sz w:val="20"/>
                <w:szCs w:val="20"/>
              </w:rPr>
              <w:t>Pri</w:t>
            </w:r>
            <w:r w:rsidR="002146E9" w:rsidRPr="00272EA7">
              <w:rPr>
                <w:rFonts w:ascii="Arial" w:hAnsi="Arial" w:cs="Arial"/>
                <w:sz w:val="20"/>
                <w:szCs w:val="20"/>
              </w:rPr>
              <w:t xml:space="preserve"> </w:t>
            </w:r>
            <w:r w:rsidRPr="00272EA7">
              <w:rPr>
                <w:rFonts w:ascii="Arial" w:hAnsi="Arial" w:cs="Arial"/>
                <w:sz w:val="20"/>
                <w:szCs w:val="20"/>
              </w:rPr>
              <w:t>uporab</w:t>
            </w:r>
            <w:r w:rsidR="002146E9">
              <w:rPr>
                <w:rFonts w:ascii="Arial" w:hAnsi="Arial" w:cs="Arial"/>
                <w:sz w:val="20"/>
                <w:szCs w:val="20"/>
              </w:rPr>
              <w:t>i</w:t>
            </w:r>
            <w:r w:rsidRPr="00272EA7">
              <w:rPr>
                <w:rFonts w:ascii="Arial" w:hAnsi="Arial" w:cs="Arial"/>
                <w:sz w:val="20"/>
                <w:szCs w:val="20"/>
              </w:rPr>
              <w:t xml:space="preserve"> </w:t>
            </w:r>
            <w:proofErr w:type="spellStart"/>
            <w:r w:rsidRPr="00272EA7">
              <w:rPr>
                <w:rFonts w:ascii="Arial" w:hAnsi="Arial" w:cs="Arial"/>
                <w:sz w:val="20"/>
                <w:szCs w:val="20"/>
              </w:rPr>
              <w:t>radiofrekvenčnega</w:t>
            </w:r>
            <w:proofErr w:type="spellEnd"/>
            <w:r w:rsidRPr="00272EA7">
              <w:rPr>
                <w:rFonts w:ascii="Arial" w:hAnsi="Arial" w:cs="Arial"/>
                <w:sz w:val="20"/>
                <w:szCs w:val="20"/>
              </w:rPr>
              <w:t xml:space="preserve"> pasu 137,175–137,825 MHz za </w:t>
            </w:r>
            <w:proofErr w:type="spellStart"/>
            <w:r w:rsidRPr="00272EA7">
              <w:rPr>
                <w:rFonts w:ascii="Arial" w:hAnsi="Arial" w:cs="Arial"/>
                <w:sz w:val="20"/>
                <w:szCs w:val="20"/>
              </w:rPr>
              <w:t>negeostacionarne</w:t>
            </w:r>
            <w:proofErr w:type="spellEnd"/>
            <w:r w:rsidRPr="00272EA7">
              <w:rPr>
                <w:rFonts w:ascii="Arial" w:hAnsi="Arial" w:cs="Arial"/>
                <w:sz w:val="20"/>
                <w:szCs w:val="20"/>
              </w:rPr>
              <w:t xml:space="preserve"> satelitske sisteme v storitvah za vesoljsko obratovanje</w:t>
            </w:r>
            <w:r w:rsidR="008622AD" w:rsidRPr="00C36FDC">
              <w:rPr>
                <w:rFonts w:ascii="Arial" w:hAnsi="Arial" w:cs="Arial"/>
                <w:sz w:val="20"/>
                <w:szCs w:val="20"/>
              </w:rPr>
              <w:t>,</w:t>
            </w:r>
            <w:r w:rsidRPr="004978ED">
              <w:rPr>
                <w:rFonts w:ascii="Arial" w:hAnsi="Arial" w:cs="Arial"/>
                <w:sz w:val="20"/>
                <w:szCs w:val="20"/>
              </w:rPr>
              <w:t xml:space="preserve"> določen</w:t>
            </w:r>
            <w:r w:rsidR="00E25733">
              <w:rPr>
                <w:rFonts w:ascii="Arial" w:hAnsi="Arial" w:cs="Arial"/>
                <w:sz w:val="20"/>
                <w:szCs w:val="20"/>
              </w:rPr>
              <w:t>ih</w:t>
            </w:r>
            <w:r w:rsidRPr="004978ED">
              <w:rPr>
                <w:rFonts w:ascii="Arial" w:hAnsi="Arial" w:cs="Arial"/>
                <w:sz w:val="20"/>
                <w:szCs w:val="20"/>
              </w:rPr>
              <w:t xml:space="preserve"> za</w:t>
            </w:r>
            <w:r w:rsidRPr="00272EA7">
              <w:rPr>
                <w:rFonts w:ascii="Arial" w:hAnsi="Arial" w:cs="Arial"/>
                <w:sz w:val="20"/>
                <w:szCs w:val="20"/>
              </w:rPr>
              <w:t xml:space="preserve"> kratkotrajne </w:t>
            </w:r>
            <w:r w:rsidR="002718C7" w:rsidRPr="00272EA7">
              <w:rPr>
                <w:rFonts w:ascii="Arial" w:hAnsi="Arial" w:cs="Arial"/>
                <w:sz w:val="20"/>
                <w:szCs w:val="20"/>
              </w:rPr>
              <w:t xml:space="preserve">misije </w:t>
            </w:r>
            <w:r w:rsidRPr="00272EA7">
              <w:rPr>
                <w:rFonts w:ascii="Arial" w:hAnsi="Arial" w:cs="Arial"/>
                <w:sz w:val="20"/>
                <w:szCs w:val="20"/>
              </w:rPr>
              <w:t xml:space="preserve">v skladu z </w:t>
            </w:r>
            <w:r w:rsidRPr="00272EA7">
              <w:rPr>
                <w:rFonts w:ascii="Arial" w:hAnsi="Arial" w:cs="Arial"/>
                <w:b/>
                <w:sz w:val="20"/>
                <w:szCs w:val="20"/>
              </w:rPr>
              <w:t>dodatkom </w:t>
            </w:r>
            <w:r w:rsidRPr="004978ED">
              <w:rPr>
                <w:rFonts w:ascii="Arial" w:hAnsi="Arial" w:cs="Arial"/>
                <w:b/>
                <w:sz w:val="20"/>
                <w:szCs w:val="20"/>
              </w:rPr>
              <w:t>4</w:t>
            </w:r>
            <w:r w:rsidR="008622AD" w:rsidRPr="00123117">
              <w:rPr>
                <w:rFonts w:ascii="Arial" w:hAnsi="Arial" w:cs="Arial"/>
                <w:sz w:val="20"/>
                <w:szCs w:val="20"/>
              </w:rPr>
              <w:t>,</w:t>
            </w:r>
            <w:r w:rsidRPr="00272EA7">
              <w:rPr>
                <w:rFonts w:ascii="Arial" w:hAnsi="Arial" w:cs="Arial"/>
                <w:sz w:val="20"/>
                <w:szCs w:val="20"/>
              </w:rPr>
              <w:t xml:space="preserve"> se ne uporablja</w:t>
            </w:r>
            <w:r w:rsidR="00DE471A">
              <w:rPr>
                <w:rFonts w:ascii="Arial" w:hAnsi="Arial" w:cs="Arial"/>
                <w:sz w:val="20"/>
                <w:szCs w:val="20"/>
              </w:rPr>
              <w:t xml:space="preserve"> opomba</w:t>
            </w:r>
            <w:r w:rsidRPr="00272EA7">
              <w:rPr>
                <w:rFonts w:ascii="Arial" w:hAnsi="Arial" w:cs="Arial"/>
                <w:sz w:val="20"/>
                <w:szCs w:val="20"/>
              </w:rPr>
              <w:t xml:space="preserve"> </w:t>
            </w:r>
            <w:r w:rsidRPr="00272EA7">
              <w:rPr>
                <w:rFonts w:ascii="Arial" w:hAnsi="Arial" w:cs="Arial"/>
                <w:b/>
                <w:sz w:val="20"/>
                <w:szCs w:val="20"/>
              </w:rPr>
              <w:t>št.</w:t>
            </w:r>
            <w:r w:rsidRPr="00272EA7">
              <w:rPr>
                <w:rFonts w:ascii="Arial" w:hAnsi="Arial" w:cs="Arial"/>
                <w:sz w:val="20"/>
                <w:szCs w:val="20"/>
              </w:rPr>
              <w:t xml:space="preserve"> </w:t>
            </w:r>
            <w:r w:rsidRPr="00272EA7">
              <w:rPr>
                <w:rFonts w:ascii="Arial" w:hAnsi="Arial" w:cs="Arial"/>
                <w:b/>
                <w:sz w:val="20"/>
                <w:szCs w:val="20"/>
              </w:rPr>
              <w:t>9.11A</w:t>
            </w:r>
            <w:r w:rsidRPr="00272EA7">
              <w:rPr>
                <w:rFonts w:ascii="Arial" w:hAnsi="Arial" w:cs="Arial"/>
                <w:sz w:val="20"/>
                <w:szCs w:val="20"/>
              </w:rPr>
              <w:t>. (WRC-19)</w:t>
            </w:r>
          </w:p>
        </w:tc>
      </w:tr>
      <w:tr w:rsidR="00664A15" w:rsidRPr="00CA6C5A" w14:paraId="7B926A0B" w14:textId="77777777" w:rsidTr="002A74E2">
        <w:tc>
          <w:tcPr>
            <w:tcW w:w="5000" w:type="pct"/>
          </w:tcPr>
          <w:p w14:paraId="6F53C3FB" w14:textId="46E10915" w:rsidR="00664A15" w:rsidRPr="00272EA7" w:rsidRDefault="00664A15" w:rsidP="00272EA7">
            <w:pPr>
              <w:autoSpaceDE w:val="0"/>
              <w:adjustRightInd w:val="0"/>
              <w:spacing w:line="240" w:lineRule="atLeast"/>
              <w:jc w:val="both"/>
              <w:rPr>
                <w:rFonts w:ascii="Arial" w:hAnsi="Arial" w:cs="Arial"/>
                <w:b/>
                <w:bCs/>
                <w:snapToGrid w:val="0"/>
                <w:sz w:val="20"/>
                <w:szCs w:val="20"/>
                <w:lang w:eastAsia="en-GB"/>
              </w:rPr>
            </w:pPr>
            <w:r w:rsidRPr="00272EA7">
              <w:rPr>
                <w:rFonts w:ascii="Arial" w:hAnsi="Arial" w:cs="Arial"/>
                <w:b/>
                <w:sz w:val="20"/>
                <w:szCs w:val="20"/>
              </w:rPr>
              <w:t>5.211</w:t>
            </w:r>
            <w:r w:rsidRPr="00272EA7">
              <w:rPr>
                <w:rFonts w:ascii="Arial" w:hAnsi="Arial" w:cs="Arial"/>
                <w:sz w:val="20"/>
                <w:szCs w:val="20"/>
              </w:rPr>
              <w:t xml:space="preserve"> Dodatna razporeditev: </w:t>
            </w:r>
            <w:r w:rsidRPr="000B310A">
              <w:rPr>
                <w:rFonts w:ascii="Arial" w:hAnsi="Arial" w:cs="Arial"/>
                <w:sz w:val="20"/>
                <w:szCs w:val="20"/>
              </w:rPr>
              <w:t>v državah</w:t>
            </w:r>
            <w:r w:rsidRPr="00272EA7">
              <w:rPr>
                <w:rFonts w:ascii="Arial" w:hAnsi="Arial" w:cs="Arial"/>
                <w:sz w:val="20"/>
                <w:szCs w:val="20"/>
              </w:rPr>
              <w:t xml:space="preserve"> Nemčija, Savdska Arabija, Avstrija, Bahrajn, Belgija, Danska, Združeni arabski emirati, Španija, Finska, Grčija, Gvineja, Irska, Izrael, Kenija, Kuvajt, Libanon, Lihtenštajn, Luksemburg, Severna Makedonija, Mali, Malta, Črna gora, Norveška, Nizozemska, Katar, </w:t>
            </w:r>
            <w:r w:rsidR="00272EA7" w:rsidRPr="00272EA7">
              <w:rPr>
                <w:rFonts w:ascii="Arial" w:hAnsi="Arial" w:cs="Arial"/>
                <w:sz w:val="20"/>
                <w:szCs w:val="20"/>
              </w:rPr>
              <w:t xml:space="preserve">Turčija, </w:t>
            </w:r>
            <w:r w:rsidRPr="00272EA7">
              <w:rPr>
                <w:rFonts w:ascii="Arial" w:hAnsi="Arial" w:cs="Arial"/>
                <w:sz w:val="20"/>
                <w:szCs w:val="20"/>
              </w:rPr>
              <w:t>Slovaška, Združeno kraljestvo, Srbija, Slovenija, Somalija, Švedska, Švica, Tanzanija</w:t>
            </w:r>
            <w:r w:rsidR="00272EA7" w:rsidRPr="00272EA7">
              <w:rPr>
                <w:rFonts w:ascii="Arial" w:hAnsi="Arial" w:cs="Arial"/>
                <w:sz w:val="20"/>
                <w:szCs w:val="20"/>
              </w:rPr>
              <w:t xml:space="preserve"> in</w:t>
            </w:r>
            <w:r w:rsidRPr="00272EA7">
              <w:rPr>
                <w:rFonts w:ascii="Arial" w:hAnsi="Arial" w:cs="Arial"/>
                <w:sz w:val="20"/>
                <w:szCs w:val="20"/>
              </w:rPr>
              <w:t xml:space="preserve"> Tunizija je</w:t>
            </w:r>
            <w:r w:rsidR="00272EA7" w:rsidRPr="00272EA7">
              <w:rPr>
                <w:rFonts w:ascii="Arial" w:hAnsi="Arial" w:cs="Arial"/>
                <w:sz w:val="20"/>
                <w:szCs w:val="20"/>
              </w:rPr>
              <w:t xml:space="preserve"> </w:t>
            </w:r>
            <w:proofErr w:type="spellStart"/>
            <w:r w:rsidR="00272EA7" w:rsidRPr="00272EA7">
              <w:rPr>
                <w:rFonts w:ascii="Arial" w:hAnsi="Arial" w:cs="Arial"/>
                <w:sz w:val="20"/>
                <w:szCs w:val="20"/>
              </w:rPr>
              <w:t>radiofrekvenčni</w:t>
            </w:r>
            <w:proofErr w:type="spellEnd"/>
            <w:r w:rsidR="00272EA7" w:rsidRPr="00272EA7">
              <w:rPr>
                <w:rFonts w:ascii="Arial" w:hAnsi="Arial" w:cs="Arial"/>
                <w:sz w:val="20"/>
                <w:szCs w:val="20"/>
              </w:rPr>
              <w:t xml:space="preserve"> pas</w:t>
            </w:r>
            <w:r w:rsidRPr="00272EA7">
              <w:rPr>
                <w:rFonts w:ascii="Arial" w:hAnsi="Arial" w:cs="Arial"/>
                <w:sz w:val="20"/>
                <w:szCs w:val="20"/>
              </w:rPr>
              <w:t xml:space="preserve"> 138–144 MHz razporejen tudi za pomorsko mobilno in kopensko mobilno storitev na primarni osnovi. (WRC</w:t>
            </w:r>
            <w:r w:rsidRPr="00272EA7">
              <w:rPr>
                <w:rFonts w:ascii="Arial" w:hAnsi="Arial" w:cs="Arial"/>
                <w:sz w:val="20"/>
                <w:szCs w:val="20"/>
              </w:rPr>
              <w:noBreakHyphen/>
            </w:r>
            <w:r w:rsidR="00272EA7" w:rsidRPr="00272EA7">
              <w:rPr>
                <w:rFonts w:ascii="Arial" w:hAnsi="Arial" w:cs="Arial"/>
                <w:sz w:val="20"/>
                <w:szCs w:val="20"/>
              </w:rPr>
              <w:t>23</w:t>
            </w:r>
            <w:r w:rsidRPr="00272EA7">
              <w:rPr>
                <w:rFonts w:ascii="Arial" w:hAnsi="Arial" w:cs="Arial"/>
                <w:sz w:val="20"/>
                <w:szCs w:val="20"/>
              </w:rPr>
              <w:t>)</w:t>
            </w:r>
          </w:p>
        </w:tc>
      </w:tr>
      <w:tr w:rsidR="00664A15" w:rsidRPr="00CA6C5A" w14:paraId="4EA9D0A3" w14:textId="77777777" w:rsidTr="002A74E2">
        <w:tc>
          <w:tcPr>
            <w:tcW w:w="5000" w:type="pct"/>
          </w:tcPr>
          <w:p w14:paraId="3AFB1D8F" w14:textId="0482894F" w:rsidR="00664A15" w:rsidRPr="00272EA7" w:rsidRDefault="00664A15" w:rsidP="00515706">
            <w:pPr>
              <w:autoSpaceDE w:val="0"/>
              <w:adjustRightInd w:val="0"/>
              <w:spacing w:line="240" w:lineRule="atLeast"/>
              <w:jc w:val="both"/>
              <w:rPr>
                <w:rFonts w:ascii="Arial" w:hAnsi="Arial" w:cs="Arial"/>
                <w:sz w:val="20"/>
                <w:szCs w:val="20"/>
              </w:rPr>
            </w:pPr>
            <w:r w:rsidRPr="00272EA7">
              <w:rPr>
                <w:rFonts w:ascii="Arial" w:hAnsi="Arial" w:cs="Arial"/>
                <w:b/>
                <w:sz w:val="20"/>
                <w:szCs w:val="20"/>
              </w:rPr>
              <w:t>5.218</w:t>
            </w:r>
            <w:r w:rsidRPr="00272EA7">
              <w:rPr>
                <w:rFonts w:ascii="Arial" w:hAnsi="Arial" w:cs="Arial"/>
                <w:sz w:val="20"/>
                <w:szCs w:val="20"/>
              </w:rPr>
              <w:t xml:space="preserve"> Dodatna razporeditev: </w:t>
            </w:r>
            <w:proofErr w:type="spellStart"/>
            <w:r w:rsidRPr="00272EA7">
              <w:rPr>
                <w:rFonts w:ascii="Arial" w:hAnsi="Arial" w:cs="Arial"/>
                <w:sz w:val="20"/>
                <w:szCs w:val="20"/>
              </w:rPr>
              <w:t>radiofrekvenčni</w:t>
            </w:r>
            <w:proofErr w:type="spellEnd"/>
            <w:r w:rsidRPr="00272EA7">
              <w:rPr>
                <w:rFonts w:ascii="Arial" w:hAnsi="Arial" w:cs="Arial"/>
                <w:sz w:val="20"/>
                <w:szCs w:val="20"/>
              </w:rPr>
              <w:t xml:space="preserve"> pas 148–149,9 MHz je razporejen tudi za storitev za vesoljsko obratovanje (Zemlja–vesolje) na primarni osnovi v skladu z dogovorom, </w:t>
            </w:r>
            <w:r w:rsidR="00515706">
              <w:rPr>
                <w:rFonts w:ascii="Arial" w:hAnsi="Arial" w:cs="Arial"/>
                <w:sz w:val="20"/>
                <w:szCs w:val="20"/>
              </w:rPr>
              <w:t>sklenjenim</w:t>
            </w:r>
            <w:r w:rsidR="00515706" w:rsidRPr="00272EA7">
              <w:rPr>
                <w:rFonts w:ascii="Arial" w:hAnsi="Arial" w:cs="Arial"/>
                <w:sz w:val="20"/>
                <w:szCs w:val="20"/>
              </w:rPr>
              <w:t xml:space="preserve"> </w:t>
            </w:r>
            <w:r w:rsidRPr="00272EA7">
              <w:rPr>
                <w:rFonts w:ascii="Arial" w:hAnsi="Arial" w:cs="Arial"/>
                <w:sz w:val="20"/>
                <w:szCs w:val="20"/>
              </w:rPr>
              <w:t>na podlagi</w:t>
            </w:r>
            <w:r w:rsidR="00DE471A">
              <w:rPr>
                <w:rFonts w:ascii="Arial" w:hAnsi="Arial" w:cs="Arial"/>
                <w:sz w:val="20"/>
                <w:szCs w:val="20"/>
              </w:rPr>
              <w:t xml:space="preserve"> opombe</w:t>
            </w:r>
            <w:r w:rsidRPr="00272EA7">
              <w:rPr>
                <w:rFonts w:ascii="Arial" w:hAnsi="Arial" w:cs="Arial"/>
                <w:sz w:val="20"/>
                <w:szCs w:val="20"/>
              </w:rPr>
              <w:t xml:space="preserve"> </w:t>
            </w:r>
            <w:r w:rsidRPr="00272EA7">
              <w:rPr>
                <w:rFonts w:ascii="Arial" w:hAnsi="Arial" w:cs="Arial"/>
                <w:b/>
                <w:sz w:val="20"/>
                <w:szCs w:val="20"/>
              </w:rPr>
              <w:t>št. 9.21</w:t>
            </w:r>
            <w:r w:rsidRPr="00272EA7">
              <w:rPr>
                <w:rFonts w:ascii="Arial" w:hAnsi="Arial" w:cs="Arial"/>
                <w:sz w:val="20"/>
                <w:szCs w:val="20"/>
              </w:rPr>
              <w:t xml:space="preserve">. Pasovna širina posamičnega oddajanja ne sme presegati </w:t>
            </w:r>
            <w:r w:rsidRPr="00272EA7">
              <w:rPr>
                <w:rFonts w:ascii="Arial" w:hAnsi="Arial" w:cs="Arial"/>
                <w:sz w:val="20"/>
                <w:szCs w:val="20"/>
              </w:rPr>
              <w:sym w:font="Symbol" w:char="00B1"/>
            </w:r>
            <w:r w:rsidRPr="00272EA7">
              <w:rPr>
                <w:rFonts w:ascii="Arial" w:hAnsi="Arial" w:cs="Arial"/>
                <w:sz w:val="20"/>
                <w:szCs w:val="20"/>
              </w:rPr>
              <w:t xml:space="preserve"> 25 kHz.</w:t>
            </w:r>
          </w:p>
        </w:tc>
      </w:tr>
      <w:tr w:rsidR="00664A15" w:rsidRPr="00CA6C5A" w14:paraId="5477C9B1" w14:textId="77777777" w:rsidTr="002A74E2">
        <w:tc>
          <w:tcPr>
            <w:tcW w:w="5000" w:type="pct"/>
          </w:tcPr>
          <w:p w14:paraId="63B5E750" w14:textId="44B2FDA6" w:rsidR="00664A15" w:rsidRPr="001121E7" w:rsidRDefault="00664A15" w:rsidP="009D63A3">
            <w:pPr>
              <w:autoSpaceDE w:val="0"/>
              <w:adjustRightInd w:val="0"/>
              <w:spacing w:line="240" w:lineRule="atLeast"/>
              <w:jc w:val="both"/>
              <w:rPr>
                <w:rFonts w:ascii="Arial" w:hAnsi="Arial" w:cs="Arial"/>
                <w:sz w:val="20"/>
                <w:szCs w:val="20"/>
              </w:rPr>
            </w:pPr>
            <w:bookmarkStart w:id="24" w:name="_Hlk37063486"/>
            <w:r w:rsidRPr="001121E7">
              <w:rPr>
                <w:rFonts w:ascii="Arial" w:hAnsi="Arial" w:cs="Arial"/>
                <w:b/>
                <w:sz w:val="20"/>
                <w:szCs w:val="20"/>
              </w:rPr>
              <w:lastRenderedPageBreak/>
              <w:t>5.218A</w:t>
            </w:r>
            <w:bookmarkEnd w:id="24"/>
            <w:r w:rsidRPr="001121E7">
              <w:rPr>
                <w:rFonts w:ascii="Arial" w:hAnsi="Arial" w:cs="Arial"/>
                <w:sz w:val="20"/>
                <w:szCs w:val="20"/>
              </w:rPr>
              <w:t xml:space="preserve"> </w:t>
            </w:r>
            <w:proofErr w:type="spellStart"/>
            <w:r w:rsidRPr="001121E7">
              <w:rPr>
                <w:rFonts w:ascii="Arial" w:hAnsi="Arial" w:cs="Arial"/>
                <w:sz w:val="20"/>
                <w:szCs w:val="20"/>
              </w:rPr>
              <w:t>Radiofrekvenčni</w:t>
            </w:r>
            <w:proofErr w:type="spellEnd"/>
            <w:r w:rsidRPr="001121E7">
              <w:rPr>
                <w:rFonts w:ascii="Arial" w:hAnsi="Arial" w:cs="Arial"/>
                <w:sz w:val="20"/>
                <w:szCs w:val="20"/>
              </w:rPr>
              <w:t xml:space="preserve"> pas 148</w:t>
            </w:r>
            <w:r w:rsidR="000C7B69" w:rsidRPr="001121E7">
              <w:rPr>
                <w:rFonts w:ascii="Arial" w:hAnsi="Arial" w:cs="Arial"/>
                <w:sz w:val="20"/>
                <w:szCs w:val="20"/>
              </w:rPr>
              <w:t>–</w:t>
            </w:r>
            <w:r w:rsidRPr="001121E7">
              <w:rPr>
                <w:rFonts w:ascii="Arial" w:hAnsi="Arial" w:cs="Arial"/>
                <w:sz w:val="20"/>
                <w:szCs w:val="20"/>
              </w:rPr>
              <w:t>149,9 MHz za storitev za vesoljsko obratovanje (Zemlja</w:t>
            </w:r>
            <w:r w:rsidR="00357B16" w:rsidRPr="001121E7">
              <w:rPr>
                <w:rFonts w:ascii="Arial" w:hAnsi="Arial" w:cs="Arial"/>
                <w:sz w:val="20"/>
                <w:szCs w:val="20"/>
              </w:rPr>
              <w:t>–</w:t>
            </w:r>
            <w:r w:rsidRPr="001121E7">
              <w:rPr>
                <w:rFonts w:ascii="Arial" w:hAnsi="Arial" w:cs="Arial"/>
                <w:sz w:val="20"/>
                <w:szCs w:val="20"/>
              </w:rPr>
              <w:t xml:space="preserve">vesolje) se lahko uporablja za </w:t>
            </w:r>
            <w:proofErr w:type="spellStart"/>
            <w:r w:rsidRPr="001121E7">
              <w:rPr>
                <w:rFonts w:ascii="Arial" w:hAnsi="Arial" w:cs="Arial"/>
                <w:sz w:val="20"/>
                <w:szCs w:val="20"/>
              </w:rPr>
              <w:t>negeostacionarne</w:t>
            </w:r>
            <w:proofErr w:type="spellEnd"/>
            <w:r w:rsidRPr="001121E7">
              <w:rPr>
                <w:rFonts w:ascii="Arial" w:hAnsi="Arial" w:cs="Arial"/>
                <w:sz w:val="20"/>
                <w:szCs w:val="20"/>
              </w:rPr>
              <w:t xml:space="preserve"> satelite za kratkotrajne </w:t>
            </w:r>
            <w:r w:rsidR="002D2BBE" w:rsidRPr="001121E7">
              <w:rPr>
                <w:rFonts w:ascii="Arial" w:hAnsi="Arial" w:cs="Arial"/>
                <w:sz w:val="20"/>
                <w:szCs w:val="20"/>
              </w:rPr>
              <w:t>misije</w:t>
            </w:r>
            <w:r w:rsidRPr="001121E7">
              <w:rPr>
                <w:rFonts w:ascii="Arial" w:hAnsi="Arial" w:cs="Arial"/>
                <w:sz w:val="20"/>
                <w:szCs w:val="20"/>
              </w:rPr>
              <w:t xml:space="preserve">. </w:t>
            </w:r>
            <w:proofErr w:type="spellStart"/>
            <w:r w:rsidRPr="001121E7">
              <w:rPr>
                <w:rFonts w:ascii="Arial" w:hAnsi="Arial" w:cs="Arial"/>
                <w:sz w:val="20"/>
                <w:szCs w:val="20"/>
              </w:rPr>
              <w:t>Negeostacionarni</w:t>
            </w:r>
            <w:r w:rsidR="002A5952" w:rsidRPr="001121E7">
              <w:rPr>
                <w:rFonts w:ascii="Arial" w:hAnsi="Arial" w:cs="Arial"/>
                <w:sz w:val="20"/>
                <w:szCs w:val="20"/>
              </w:rPr>
              <w:t>h</w:t>
            </w:r>
            <w:proofErr w:type="spellEnd"/>
            <w:r w:rsidRPr="001121E7">
              <w:rPr>
                <w:rFonts w:ascii="Arial" w:hAnsi="Arial" w:cs="Arial"/>
                <w:sz w:val="20"/>
                <w:szCs w:val="20"/>
              </w:rPr>
              <w:t xml:space="preserve"> satelitski</w:t>
            </w:r>
            <w:r w:rsidR="002A5952" w:rsidRPr="001121E7">
              <w:rPr>
                <w:rFonts w:ascii="Arial" w:hAnsi="Arial" w:cs="Arial"/>
                <w:sz w:val="20"/>
                <w:szCs w:val="20"/>
              </w:rPr>
              <w:t>h</w:t>
            </w:r>
            <w:r w:rsidRPr="001121E7">
              <w:rPr>
                <w:rFonts w:ascii="Arial" w:hAnsi="Arial" w:cs="Arial"/>
                <w:sz w:val="20"/>
                <w:szCs w:val="20"/>
              </w:rPr>
              <w:t xml:space="preserve"> sistem</w:t>
            </w:r>
            <w:r w:rsidR="002A5952" w:rsidRPr="001121E7">
              <w:rPr>
                <w:rFonts w:ascii="Arial" w:hAnsi="Arial" w:cs="Arial"/>
                <w:sz w:val="20"/>
                <w:szCs w:val="20"/>
              </w:rPr>
              <w:t>ov</w:t>
            </w:r>
            <w:r w:rsidRPr="001121E7">
              <w:rPr>
                <w:rFonts w:ascii="Arial" w:hAnsi="Arial" w:cs="Arial"/>
                <w:sz w:val="20"/>
                <w:szCs w:val="20"/>
              </w:rPr>
              <w:t xml:space="preserve"> v storitvi za satelitsko obratovanje, ki se uporabljajo za kratkotrajne </w:t>
            </w:r>
            <w:r w:rsidR="002D2BBE" w:rsidRPr="001121E7">
              <w:rPr>
                <w:rFonts w:ascii="Arial" w:hAnsi="Arial" w:cs="Arial"/>
                <w:sz w:val="20"/>
                <w:szCs w:val="20"/>
              </w:rPr>
              <w:t xml:space="preserve">misije </w:t>
            </w:r>
            <w:r w:rsidRPr="001121E7">
              <w:rPr>
                <w:rFonts w:ascii="Arial" w:hAnsi="Arial" w:cs="Arial"/>
                <w:sz w:val="20"/>
                <w:szCs w:val="20"/>
              </w:rPr>
              <w:t xml:space="preserve">v skladu z </w:t>
            </w:r>
            <w:r w:rsidRPr="001121E7">
              <w:rPr>
                <w:rFonts w:ascii="Arial" w:hAnsi="Arial" w:cs="Arial"/>
                <w:b/>
                <w:sz w:val="20"/>
                <w:szCs w:val="20"/>
              </w:rPr>
              <w:t>resolucijo 32</w:t>
            </w:r>
            <w:r w:rsidRPr="001121E7">
              <w:rPr>
                <w:rFonts w:ascii="Arial" w:hAnsi="Arial" w:cs="Arial"/>
                <w:sz w:val="20"/>
                <w:szCs w:val="20"/>
              </w:rPr>
              <w:t xml:space="preserve"> (WRC-19) </w:t>
            </w:r>
            <w:r w:rsidR="001121E7" w:rsidRPr="001121E7">
              <w:rPr>
                <w:rFonts w:ascii="Arial" w:hAnsi="Arial" w:cs="Arial"/>
                <w:sz w:val="20"/>
                <w:szCs w:val="20"/>
              </w:rPr>
              <w:t>RR</w:t>
            </w:r>
            <w:r w:rsidR="009B0366" w:rsidRPr="001121E7">
              <w:rPr>
                <w:rFonts w:ascii="Arial" w:hAnsi="Arial" w:cs="Arial"/>
                <w:sz w:val="20"/>
                <w:szCs w:val="20"/>
              </w:rPr>
              <w:t>,</w:t>
            </w:r>
            <w:r w:rsidRPr="001121E7">
              <w:rPr>
                <w:rFonts w:ascii="Arial" w:hAnsi="Arial" w:cs="Arial"/>
                <w:sz w:val="20"/>
                <w:szCs w:val="20"/>
              </w:rPr>
              <w:t xml:space="preserve"> ni </w:t>
            </w:r>
            <w:r w:rsidR="003D5953" w:rsidRPr="001121E7">
              <w:rPr>
                <w:rFonts w:ascii="Arial" w:hAnsi="Arial" w:cs="Arial"/>
                <w:sz w:val="20"/>
                <w:szCs w:val="20"/>
              </w:rPr>
              <w:t xml:space="preserve">treba </w:t>
            </w:r>
            <w:r w:rsidRPr="001121E7">
              <w:rPr>
                <w:rFonts w:ascii="Arial" w:hAnsi="Arial" w:cs="Arial"/>
                <w:sz w:val="20"/>
                <w:szCs w:val="20"/>
              </w:rPr>
              <w:t xml:space="preserve">usklajevati na podlagi </w:t>
            </w:r>
            <w:r w:rsidR="00DE471A">
              <w:rPr>
                <w:rFonts w:ascii="Arial" w:hAnsi="Arial" w:cs="Arial"/>
                <w:sz w:val="20"/>
                <w:szCs w:val="20"/>
              </w:rPr>
              <w:t xml:space="preserve">opombe </w:t>
            </w:r>
            <w:r w:rsidRPr="001121E7">
              <w:rPr>
                <w:rFonts w:ascii="Arial" w:hAnsi="Arial" w:cs="Arial"/>
                <w:sz w:val="20"/>
                <w:szCs w:val="20"/>
              </w:rPr>
              <w:t xml:space="preserve">št. </w:t>
            </w:r>
            <w:r w:rsidRPr="001121E7">
              <w:rPr>
                <w:rFonts w:ascii="Arial" w:hAnsi="Arial" w:cs="Arial"/>
                <w:b/>
                <w:sz w:val="20"/>
                <w:szCs w:val="20"/>
              </w:rPr>
              <w:t>9.11A</w:t>
            </w:r>
            <w:r w:rsidRPr="001121E7">
              <w:rPr>
                <w:rFonts w:ascii="Arial" w:hAnsi="Arial" w:cs="Arial"/>
                <w:sz w:val="20"/>
                <w:szCs w:val="20"/>
              </w:rPr>
              <w:t xml:space="preserve">. </w:t>
            </w:r>
            <w:r w:rsidRPr="000B310A">
              <w:rPr>
                <w:rFonts w:ascii="Arial" w:hAnsi="Arial" w:cs="Arial"/>
                <w:sz w:val="20"/>
                <w:szCs w:val="20"/>
              </w:rPr>
              <w:t xml:space="preserve">V </w:t>
            </w:r>
            <w:r w:rsidR="000B310A">
              <w:rPr>
                <w:rFonts w:ascii="Arial" w:hAnsi="Arial" w:cs="Arial"/>
                <w:sz w:val="20"/>
                <w:szCs w:val="20"/>
              </w:rPr>
              <w:t>obdobju</w:t>
            </w:r>
            <w:r w:rsidR="000B310A" w:rsidRPr="001121E7">
              <w:rPr>
                <w:rFonts w:ascii="Arial" w:hAnsi="Arial" w:cs="Arial"/>
                <w:sz w:val="20"/>
                <w:szCs w:val="20"/>
              </w:rPr>
              <w:t xml:space="preserve"> </w:t>
            </w:r>
            <w:r w:rsidRPr="001121E7">
              <w:rPr>
                <w:rFonts w:ascii="Arial" w:hAnsi="Arial" w:cs="Arial"/>
                <w:sz w:val="20"/>
                <w:szCs w:val="20"/>
              </w:rPr>
              <w:t>usklajevanja velja</w:t>
            </w:r>
            <w:r w:rsidR="000C7B69" w:rsidRPr="001121E7">
              <w:rPr>
                <w:rFonts w:ascii="Arial" w:hAnsi="Arial" w:cs="Arial"/>
                <w:sz w:val="20"/>
                <w:szCs w:val="20"/>
              </w:rPr>
              <w:t>ta</w:t>
            </w:r>
            <w:r w:rsidRPr="001121E7">
              <w:rPr>
                <w:rFonts w:ascii="Arial" w:hAnsi="Arial" w:cs="Arial"/>
                <w:sz w:val="20"/>
                <w:szCs w:val="20"/>
              </w:rPr>
              <w:t xml:space="preserve"> </w:t>
            </w:r>
            <w:r w:rsidR="00DE471A">
              <w:rPr>
                <w:rFonts w:ascii="Arial" w:hAnsi="Arial" w:cs="Arial"/>
                <w:sz w:val="20"/>
                <w:szCs w:val="20"/>
              </w:rPr>
              <w:t>opombi</w:t>
            </w:r>
            <w:r w:rsidRPr="001121E7">
              <w:rPr>
                <w:rFonts w:ascii="Arial" w:hAnsi="Arial" w:cs="Arial"/>
                <w:sz w:val="20"/>
                <w:szCs w:val="20"/>
              </w:rPr>
              <w:t xml:space="preserve"> </w:t>
            </w:r>
            <w:r w:rsidRPr="001121E7">
              <w:rPr>
                <w:rFonts w:ascii="Arial" w:hAnsi="Arial" w:cs="Arial"/>
                <w:b/>
                <w:sz w:val="20"/>
                <w:szCs w:val="20"/>
              </w:rPr>
              <w:t>št.</w:t>
            </w:r>
            <w:r w:rsidRPr="001121E7">
              <w:rPr>
                <w:rFonts w:ascii="Arial" w:hAnsi="Arial" w:cs="Arial"/>
                <w:sz w:val="20"/>
                <w:szCs w:val="20"/>
              </w:rPr>
              <w:t xml:space="preserve"> </w:t>
            </w:r>
            <w:r w:rsidRPr="001121E7">
              <w:rPr>
                <w:rFonts w:ascii="Arial" w:hAnsi="Arial" w:cs="Arial"/>
                <w:b/>
                <w:sz w:val="20"/>
                <w:szCs w:val="20"/>
              </w:rPr>
              <w:t>9.17</w:t>
            </w:r>
            <w:r w:rsidRPr="001121E7">
              <w:rPr>
                <w:rFonts w:ascii="Arial" w:hAnsi="Arial" w:cs="Arial"/>
                <w:sz w:val="20"/>
                <w:szCs w:val="20"/>
              </w:rPr>
              <w:t xml:space="preserve"> in </w:t>
            </w:r>
            <w:r w:rsidRPr="001121E7">
              <w:rPr>
                <w:rFonts w:ascii="Arial" w:hAnsi="Arial" w:cs="Arial"/>
                <w:b/>
                <w:sz w:val="20"/>
                <w:szCs w:val="20"/>
              </w:rPr>
              <w:t>št.</w:t>
            </w:r>
            <w:r w:rsidRPr="001121E7">
              <w:rPr>
                <w:rFonts w:ascii="Arial" w:hAnsi="Arial" w:cs="Arial"/>
                <w:sz w:val="20"/>
                <w:szCs w:val="20"/>
              </w:rPr>
              <w:t xml:space="preserve"> </w:t>
            </w:r>
            <w:r w:rsidRPr="001121E7">
              <w:rPr>
                <w:rFonts w:ascii="Arial" w:hAnsi="Arial" w:cs="Arial"/>
                <w:b/>
                <w:sz w:val="20"/>
                <w:szCs w:val="20"/>
              </w:rPr>
              <w:t>9.18</w:t>
            </w:r>
            <w:r w:rsidRPr="001121E7">
              <w:rPr>
                <w:rFonts w:ascii="Arial" w:hAnsi="Arial" w:cs="Arial"/>
                <w:sz w:val="20"/>
                <w:szCs w:val="20"/>
              </w:rPr>
              <w:t xml:space="preserve">. V </w:t>
            </w:r>
            <w:proofErr w:type="spellStart"/>
            <w:r w:rsidRPr="001121E7">
              <w:rPr>
                <w:rFonts w:ascii="Arial" w:hAnsi="Arial" w:cs="Arial"/>
                <w:sz w:val="20"/>
                <w:szCs w:val="20"/>
              </w:rPr>
              <w:t>radiofrekvenčnem</w:t>
            </w:r>
            <w:proofErr w:type="spellEnd"/>
            <w:r w:rsidRPr="001121E7">
              <w:rPr>
                <w:rFonts w:ascii="Arial" w:hAnsi="Arial" w:cs="Arial"/>
                <w:sz w:val="20"/>
                <w:szCs w:val="20"/>
              </w:rPr>
              <w:t xml:space="preserve"> pasu 148–149,9 MHz </w:t>
            </w:r>
            <w:proofErr w:type="spellStart"/>
            <w:r w:rsidRPr="001121E7">
              <w:rPr>
                <w:rFonts w:ascii="Arial" w:hAnsi="Arial" w:cs="Arial"/>
                <w:sz w:val="20"/>
                <w:szCs w:val="20"/>
              </w:rPr>
              <w:t>negeostacionarni</w:t>
            </w:r>
            <w:proofErr w:type="spellEnd"/>
            <w:r w:rsidRPr="001121E7">
              <w:rPr>
                <w:rFonts w:ascii="Arial" w:hAnsi="Arial" w:cs="Arial"/>
                <w:sz w:val="20"/>
                <w:szCs w:val="20"/>
              </w:rPr>
              <w:t xml:space="preserve"> satelitski sistemi za kratkotrajne </w:t>
            </w:r>
            <w:r w:rsidR="002D2BBE" w:rsidRPr="001121E7">
              <w:rPr>
                <w:rFonts w:ascii="Arial" w:hAnsi="Arial" w:cs="Arial"/>
                <w:sz w:val="20"/>
                <w:szCs w:val="20"/>
              </w:rPr>
              <w:t xml:space="preserve">misije </w:t>
            </w:r>
            <w:r w:rsidRPr="001121E7">
              <w:rPr>
                <w:rFonts w:ascii="Arial" w:hAnsi="Arial" w:cs="Arial"/>
                <w:sz w:val="20"/>
                <w:szCs w:val="20"/>
              </w:rPr>
              <w:t xml:space="preserve">ne smejo povzročati škodljivega motenja niti zahtevati zaščite pred </w:t>
            </w:r>
            <w:r w:rsidR="0015034D">
              <w:rPr>
                <w:rFonts w:ascii="Arial" w:hAnsi="Arial" w:cs="Arial"/>
                <w:sz w:val="20"/>
                <w:szCs w:val="20"/>
              </w:rPr>
              <w:t xml:space="preserve">že </w:t>
            </w:r>
            <w:r w:rsidR="009D63A3">
              <w:rPr>
                <w:rFonts w:ascii="Arial" w:hAnsi="Arial" w:cs="Arial"/>
                <w:sz w:val="20"/>
                <w:szCs w:val="20"/>
              </w:rPr>
              <w:t>vzpostavljenimi</w:t>
            </w:r>
            <w:r w:rsidR="009D63A3" w:rsidRPr="001121E7">
              <w:rPr>
                <w:rFonts w:ascii="Arial" w:hAnsi="Arial" w:cs="Arial"/>
                <w:sz w:val="20"/>
                <w:szCs w:val="20"/>
              </w:rPr>
              <w:t xml:space="preserve"> </w:t>
            </w:r>
            <w:r w:rsidRPr="001121E7">
              <w:rPr>
                <w:rFonts w:ascii="Arial" w:hAnsi="Arial" w:cs="Arial"/>
                <w:sz w:val="20"/>
                <w:szCs w:val="20"/>
              </w:rPr>
              <w:t xml:space="preserve">primarnimi storitvami v tem </w:t>
            </w:r>
            <w:proofErr w:type="spellStart"/>
            <w:r w:rsidRPr="001121E7">
              <w:rPr>
                <w:rFonts w:ascii="Arial" w:hAnsi="Arial" w:cs="Arial"/>
                <w:sz w:val="20"/>
                <w:szCs w:val="20"/>
              </w:rPr>
              <w:t>radiofrekvenčnem</w:t>
            </w:r>
            <w:proofErr w:type="spellEnd"/>
            <w:r w:rsidRPr="001121E7">
              <w:rPr>
                <w:rFonts w:ascii="Arial" w:hAnsi="Arial" w:cs="Arial"/>
                <w:sz w:val="20"/>
                <w:szCs w:val="20"/>
              </w:rPr>
              <w:t xml:space="preserve"> pasu ali nalagati dodatni</w:t>
            </w:r>
            <w:r w:rsidR="009B0366" w:rsidRPr="001121E7">
              <w:rPr>
                <w:rFonts w:ascii="Arial" w:hAnsi="Arial" w:cs="Arial"/>
                <w:sz w:val="20"/>
                <w:szCs w:val="20"/>
              </w:rPr>
              <w:t>h</w:t>
            </w:r>
            <w:r w:rsidRPr="001121E7">
              <w:rPr>
                <w:rFonts w:ascii="Arial" w:hAnsi="Arial" w:cs="Arial"/>
                <w:sz w:val="20"/>
                <w:szCs w:val="20"/>
              </w:rPr>
              <w:t xml:space="preserve"> omejitev storitvi za vesoljsko obratovanje in mobilni satelitski storitvi. Dodatno</w:t>
            </w:r>
            <w:r w:rsidR="009B0366" w:rsidRPr="001121E7">
              <w:rPr>
                <w:rFonts w:ascii="Arial" w:hAnsi="Arial" w:cs="Arial"/>
                <w:sz w:val="20"/>
                <w:szCs w:val="20"/>
              </w:rPr>
              <w:t xml:space="preserve"> morajo</w:t>
            </w:r>
            <w:r w:rsidRPr="001121E7">
              <w:rPr>
                <w:rFonts w:ascii="Arial" w:hAnsi="Arial" w:cs="Arial"/>
                <w:sz w:val="20"/>
                <w:szCs w:val="20"/>
              </w:rPr>
              <w:t xml:space="preserve"> zemeljske postaje v </w:t>
            </w:r>
            <w:proofErr w:type="spellStart"/>
            <w:r w:rsidRPr="001121E7">
              <w:rPr>
                <w:rFonts w:ascii="Arial" w:hAnsi="Arial" w:cs="Arial"/>
                <w:sz w:val="20"/>
                <w:szCs w:val="20"/>
              </w:rPr>
              <w:t>negeostacionarnih</w:t>
            </w:r>
            <w:proofErr w:type="spellEnd"/>
            <w:r w:rsidRPr="001121E7">
              <w:rPr>
                <w:rFonts w:ascii="Arial" w:hAnsi="Arial" w:cs="Arial"/>
                <w:sz w:val="20"/>
                <w:szCs w:val="20"/>
              </w:rPr>
              <w:t xml:space="preserve"> satelitskih sistemih za storitev za satelitsko obratovanje za kratkotrajne </w:t>
            </w:r>
            <w:r w:rsidR="002D2BBE" w:rsidRPr="001121E7">
              <w:rPr>
                <w:rFonts w:ascii="Arial" w:hAnsi="Arial" w:cs="Arial"/>
                <w:sz w:val="20"/>
                <w:szCs w:val="20"/>
              </w:rPr>
              <w:t xml:space="preserve">misije </w:t>
            </w:r>
            <w:r w:rsidRPr="001121E7">
              <w:rPr>
                <w:rFonts w:ascii="Arial" w:hAnsi="Arial" w:cs="Arial"/>
                <w:sz w:val="20"/>
                <w:szCs w:val="20"/>
              </w:rPr>
              <w:t xml:space="preserve">v </w:t>
            </w:r>
            <w:proofErr w:type="spellStart"/>
            <w:r w:rsidRPr="001121E7">
              <w:rPr>
                <w:rFonts w:ascii="Arial" w:hAnsi="Arial" w:cs="Arial"/>
                <w:sz w:val="20"/>
                <w:szCs w:val="20"/>
              </w:rPr>
              <w:t>radiofrekvenčnem</w:t>
            </w:r>
            <w:proofErr w:type="spellEnd"/>
            <w:r w:rsidRPr="001121E7">
              <w:rPr>
                <w:rFonts w:ascii="Arial" w:hAnsi="Arial" w:cs="Arial"/>
                <w:sz w:val="20"/>
                <w:szCs w:val="20"/>
              </w:rPr>
              <w:t xml:space="preserve"> pasu 148</w:t>
            </w:r>
            <w:r w:rsidR="009B0366" w:rsidRPr="001121E7">
              <w:rPr>
                <w:rFonts w:ascii="Arial" w:hAnsi="Arial" w:cs="Arial"/>
                <w:sz w:val="20"/>
                <w:szCs w:val="20"/>
              </w:rPr>
              <w:t>–</w:t>
            </w:r>
            <w:r w:rsidRPr="001121E7">
              <w:rPr>
                <w:rFonts w:ascii="Arial" w:hAnsi="Arial" w:cs="Arial"/>
                <w:sz w:val="20"/>
                <w:szCs w:val="20"/>
              </w:rPr>
              <w:t>149,9 MHz zagotovit</w:t>
            </w:r>
            <w:r w:rsidR="009B0366" w:rsidRPr="001121E7">
              <w:rPr>
                <w:rFonts w:ascii="Arial" w:hAnsi="Arial" w:cs="Arial"/>
                <w:sz w:val="20"/>
                <w:szCs w:val="20"/>
              </w:rPr>
              <w:t>i</w:t>
            </w:r>
            <w:r w:rsidRPr="001121E7">
              <w:rPr>
                <w:rFonts w:ascii="Arial" w:hAnsi="Arial" w:cs="Arial"/>
                <w:sz w:val="20"/>
                <w:szCs w:val="20"/>
              </w:rPr>
              <w:t>, da gostota pretoka moči (</w:t>
            </w:r>
            <w:proofErr w:type="spellStart"/>
            <w:r w:rsidRPr="001121E7">
              <w:rPr>
                <w:rFonts w:ascii="Arial" w:hAnsi="Arial" w:cs="Arial"/>
                <w:sz w:val="20"/>
                <w:szCs w:val="20"/>
              </w:rPr>
              <w:t>pfd</w:t>
            </w:r>
            <w:proofErr w:type="spellEnd"/>
            <w:r w:rsidRPr="001121E7">
              <w:rPr>
                <w:rFonts w:ascii="Arial" w:hAnsi="Arial" w:cs="Arial"/>
                <w:sz w:val="20"/>
                <w:szCs w:val="20"/>
              </w:rPr>
              <w:t xml:space="preserve">) ne </w:t>
            </w:r>
            <w:r w:rsidRPr="000B310A">
              <w:rPr>
                <w:rFonts w:ascii="Arial" w:hAnsi="Arial" w:cs="Arial"/>
                <w:sz w:val="20"/>
                <w:szCs w:val="20"/>
              </w:rPr>
              <w:t>presega −149 </w:t>
            </w:r>
            <w:proofErr w:type="spellStart"/>
            <w:r w:rsidRPr="000B310A">
              <w:rPr>
                <w:rFonts w:ascii="Arial" w:hAnsi="Arial" w:cs="Arial"/>
                <w:sz w:val="20"/>
                <w:szCs w:val="20"/>
              </w:rPr>
              <w:t>dB</w:t>
            </w:r>
            <w:proofErr w:type="spellEnd"/>
            <w:r w:rsidRPr="000B310A">
              <w:rPr>
                <w:rFonts w:ascii="Arial" w:hAnsi="Arial" w:cs="Arial"/>
                <w:sz w:val="20"/>
                <w:szCs w:val="20"/>
              </w:rPr>
              <w:t>(W/(</w:t>
            </w:r>
            <w:r w:rsidR="00215458" w:rsidRPr="000B310A">
              <w:rPr>
                <w:rFonts w:ascii="Arial" w:hAnsi="Arial" w:cs="Arial"/>
                <w:sz w:val="20"/>
                <w:szCs w:val="20"/>
              </w:rPr>
              <w:t>m</w:t>
            </w:r>
            <w:r w:rsidR="00215458" w:rsidRPr="000B310A">
              <w:rPr>
                <w:rFonts w:ascii="Arial" w:hAnsi="Arial" w:cs="Arial"/>
                <w:sz w:val="20"/>
                <w:szCs w:val="20"/>
                <w:vertAlign w:val="superscript"/>
              </w:rPr>
              <w:t>2</w:t>
            </w:r>
            <w:r w:rsidRPr="000B310A">
              <w:rPr>
                <w:rFonts w:ascii="Arial" w:hAnsi="Arial" w:cs="Arial"/>
                <w:sz w:val="20"/>
                <w:szCs w:val="20"/>
              </w:rPr>
              <w:t xml:space="preserve"> </w:t>
            </w:r>
            <w:r w:rsidRPr="000B310A">
              <w:rPr>
                <w:rFonts w:ascii="Cambria Math" w:hAnsi="Cambria Math" w:cs="Cambria Math"/>
                <w:sz w:val="20"/>
                <w:szCs w:val="20"/>
              </w:rPr>
              <w:t>⋅</w:t>
            </w:r>
            <w:r w:rsidRPr="000B310A">
              <w:rPr>
                <w:rFonts w:ascii="Arial" w:hAnsi="Arial" w:cs="Arial"/>
                <w:sz w:val="20"/>
                <w:szCs w:val="20"/>
              </w:rPr>
              <w:t xml:space="preserve"> 4 kHz)) za več kot 1</w:t>
            </w:r>
            <w:r w:rsidR="009B0366" w:rsidRPr="000B310A">
              <w:rPr>
                <w:rFonts w:ascii="Arial" w:hAnsi="Arial" w:cs="Arial"/>
                <w:sz w:val="20"/>
                <w:szCs w:val="20"/>
              </w:rPr>
              <w:t xml:space="preserve"> odstotek</w:t>
            </w:r>
            <w:r w:rsidRPr="001121E7">
              <w:rPr>
                <w:rFonts w:ascii="Arial" w:hAnsi="Arial" w:cs="Arial"/>
                <w:sz w:val="20"/>
                <w:szCs w:val="20"/>
              </w:rPr>
              <w:t xml:space="preserve"> časa na mejah naslednjih držav: Armenij</w:t>
            </w:r>
            <w:r w:rsidR="009B0366" w:rsidRPr="001121E7">
              <w:rPr>
                <w:rFonts w:ascii="Arial" w:hAnsi="Arial" w:cs="Arial"/>
                <w:sz w:val="20"/>
                <w:szCs w:val="20"/>
              </w:rPr>
              <w:t>e</w:t>
            </w:r>
            <w:r w:rsidRPr="001121E7">
              <w:rPr>
                <w:rFonts w:ascii="Arial" w:hAnsi="Arial" w:cs="Arial"/>
                <w:sz w:val="20"/>
                <w:szCs w:val="20"/>
              </w:rPr>
              <w:t>, Azerbajdžan</w:t>
            </w:r>
            <w:r w:rsidR="009B0366" w:rsidRPr="001121E7">
              <w:rPr>
                <w:rFonts w:ascii="Arial" w:hAnsi="Arial" w:cs="Arial"/>
                <w:sz w:val="20"/>
                <w:szCs w:val="20"/>
              </w:rPr>
              <w:t>a</w:t>
            </w:r>
            <w:r w:rsidRPr="001121E7">
              <w:rPr>
                <w:rFonts w:ascii="Arial" w:hAnsi="Arial" w:cs="Arial"/>
                <w:sz w:val="20"/>
                <w:szCs w:val="20"/>
              </w:rPr>
              <w:t>, Belorusij</w:t>
            </w:r>
            <w:r w:rsidR="009B0366" w:rsidRPr="001121E7">
              <w:rPr>
                <w:rFonts w:ascii="Arial" w:hAnsi="Arial" w:cs="Arial"/>
                <w:sz w:val="20"/>
                <w:szCs w:val="20"/>
              </w:rPr>
              <w:t>e</w:t>
            </w:r>
            <w:r w:rsidRPr="001121E7">
              <w:rPr>
                <w:rFonts w:ascii="Arial" w:hAnsi="Arial" w:cs="Arial"/>
                <w:sz w:val="20"/>
                <w:szCs w:val="20"/>
              </w:rPr>
              <w:t>, Kitajsk</w:t>
            </w:r>
            <w:r w:rsidR="009B0366" w:rsidRPr="001121E7">
              <w:rPr>
                <w:rFonts w:ascii="Arial" w:hAnsi="Arial" w:cs="Arial"/>
                <w:sz w:val="20"/>
                <w:szCs w:val="20"/>
              </w:rPr>
              <w:t>e</w:t>
            </w:r>
            <w:r w:rsidRPr="001121E7">
              <w:rPr>
                <w:rFonts w:ascii="Arial" w:hAnsi="Arial" w:cs="Arial"/>
                <w:sz w:val="20"/>
                <w:szCs w:val="20"/>
              </w:rPr>
              <w:t>, Republik</w:t>
            </w:r>
            <w:r w:rsidR="009B0366" w:rsidRPr="001121E7">
              <w:rPr>
                <w:rFonts w:ascii="Arial" w:hAnsi="Arial" w:cs="Arial"/>
                <w:sz w:val="20"/>
                <w:szCs w:val="20"/>
              </w:rPr>
              <w:t>e</w:t>
            </w:r>
            <w:r w:rsidRPr="001121E7">
              <w:rPr>
                <w:rFonts w:ascii="Arial" w:hAnsi="Arial" w:cs="Arial"/>
                <w:sz w:val="20"/>
                <w:szCs w:val="20"/>
              </w:rPr>
              <w:t xml:space="preserve"> Korej</w:t>
            </w:r>
            <w:r w:rsidR="009B0366" w:rsidRPr="001121E7">
              <w:rPr>
                <w:rFonts w:ascii="Arial" w:hAnsi="Arial" w:cs="Arial"/>
                <w:sz w:val="20"/>
                <w:szCs w:val="20"/>
              </w:rPr>
              <w:t>e</w:t>
            </w:r>
            <w:r w:rsidRPr="001121E7">
              <w:rPr>
                <w:rFonts w:ascii="Arial" w:hAnsi="Arial" w:cs="Arial"/>
                <w:sz w:val="20"/>
                <w:szCs w:val="20"/>
              </w:rPr>
              <w:t>, Kub</w:t>
            </w:r>
            <w:r w:rsidR="009B0366" w:rsidRPr="001121E7">
              <w:rPr>
                <w:rFonts w:ascii="Arial" w:hAnsi="Arial" w:cs="Arial"/>
                <w:sz w:val="20"/>
                <w:szCs w:val="20"/>
              </w:rPr>
              <w:t>e</w:t>
            </w:r>
            <w:r w:rsidRPr="001121E7">
              <w:rPr>
                <w:rFonts w:ascii="Arial" w:hAnsi="Arial" w:cs="Arial"/>
                <w:sz w:val="20"/>
                <w:szCs w:val="20"/>
              </w:rPr>
              <w:t>, Rusk</w:t>
            </w:r>
            <w:r w:rsidR="009B0366" w:rsidRPr="001121E7">
              <w:rPr>
                <w:rFonts w:ascii="Arial" w:hAnsi="Arial" w:cs="Arial"/>
                <w:sz w:val="20"/>
                <w:szCs w:val="20"/>
              </w:rPr>
              <w:t>e</w:t>
            </w:r>
            <w:r w:rsidRPr="001121E7">
              <w:rPr>
                <w:rFonts w:ascii="Arial" w:hAnsi="Arial" w:cs="Arial"/>
                <w:sz w:val="20"/>
                <w:szCs w:val="20"/>
              </w:rPr>
              <w:t xml:space="preserve"> federacij</w:t>
            </w:r>
            <w:r w:rsidR="009B0366" w:rsidRPr="001121E7">
              <w:rPr>
                <w:rFonts w:ascii="Arial" w:hAnsi="Arial" w:cs="Arial"/>
                <w:sz w:val="20"/>
                <w:szCs w:val="20"/>
              </w:rPr>
              <w:t>e</w:t>
            </w:r>
            <w:r w:rsidRPr="001121E7">
              <w:rPr>
                <w:rFonts w:ascii="Arial" w:hAnsi="Arial" w:cs="Arial"/>
                <w:sz w:val="20"/>
                <w:szCs w:val="20"/>
              </w:rPr>
              <w:t>, Indij</w:t>
            </w:r>
            <w:r w:rsidR="009B0366" w:rsidRPr="001121E7">
              <w:rPr>
                <w:rFonts w:ascii="Arial" w:hAnsi="Arial" w:cs="Arial"/>
                <w:sz w:val="20"/>
                <w:szCs w:val="20"/>
              </w:rPr>
              <w:t>e</w:t>
            </w:r>
            <w:r w:rsidRPr="001121E7">
              <w:rPr>
                <w:rFonts w:ascii="Arial" w:hAnsi="Arial" w:cs="Arial"/>
                <w:sz w:val="20"/>
                <w:szCs w:val="20"/>
              </w:rPr>
              <w:t>, Islamsk</w:t>
            </w:r>
            <w:r w:rsidR="009B0366" w:rsidRPr="001121E7">
              <w:rPr>
                <w:rFonts w:ascii="Arial" w:hAnsi="Arial" w:cs="Arial"/>
                <w:sz w:val="20"/>
                <w:szCs w:val="20"/>
              </w:rPr>
              <w:t>e</w:t>
            </w:r>
            <w:r w:rsidRPr="001121E7">
              <w:rPr>
                <w:rFonts w:ascii="Arial" w:hAnsi="Arial" w:cs="Arial"/>
                <w:sz w:val="20"/>
                <w:szCs w:val="20"/>
              </w:rPr>
              <w:t xml:space="preserve"> republik</w:t>
            </w:r>
            <w:r w:rsidR="009B0366" w:rsidRPr="001121E7">
              <w:rPr>
                <w:rFonts w:ascii="Arial" w:hAnsi="Arial" w:cs="Arial"/>
                <w:sz w:val="20"/>
                <w:szCs w:val="20"/>
              </w:rPr>
              <w:t>e</w:t>
            </w:r>
            <w:r w:rsidRPr="001121E7">
              <w:rPr>
                <w:rFonts w:ascii="Arial" w:hAnsi="Arial" w:cs="Arial"/>
                <w:sz w:val="20"/>
                <w:szCs w:val="20"/>
              </w:rPr>
              <w:t xml:space="preserve"> Iran, Japonsk</w:t>
            </w:r>
            <w:r w:rsidR="009B0366" w:rsidRPr="001121E7">
              <w:rPr>
                <w:rFonts w:ascii="Arial" w:hAnsi="Arial" w:cs="Arial"/>
                <w:sz w:val="20"/>
                <w:szCs w:val="20"/>
              </w:rPr>
              <w:t>e</w:t>
            </w:r>
            <w:r w:rsidRPr="001121E7">
              <w:rPr>
                <w:rFonts w:ascii="Arial" w:hAnsi="Arial" w:cs="Arial"/>
                <w:sz w:val="20"/>
                <w:szCs w:val="20"/>
              </w:rPr>
              <w:t>, Kazahstan</w:t>
            </w:r>
            <w:r w:rsidR="009B0366" w:rsidRPr="001121E7">
              <w:rPr>
                <w:rFonts w:ascii="Arial" w:hAnsi="Arial" w:cs="Arial"/>
                <w:sz w:val="20"/>
                <w:szCs w:val="20"/>
              </w:rPr>
              <w:t>a</w:t>
            </w:r>
            <w:r w:rsidRPr="001121E7">
              <w:rPr>
                <w:rFonts w:ascii="Arial" w:hAnsi="Arial" w:cs="Arial"/>
                <w:sz w:val="20"/>
                <w:szCs w:val="20"/>
              </w:rPr>
              <w:t>, Malezij</w:t>
            </w:r>
            <w:r w:rsidR="009B0366" w:rsidRPr="001121E7">
              <w:rPr>
                <w:rFonts w:ascii="Arial" w:hAnsi="Arial" w:cs="Arial"/>
                <w:sz w:val="20"/>
                <w:szCs w:val="20"/>
              </w:rPr>
              <w:t>e</w:t>
            </w:r>
            <w:r w:rsidRPr="001121E7">
              <w:rPr>
                <w:rFonts w:ascii="Arial" w:hAnsi="Arial" w:cs="Arial"/>
                <w:sz w:val="20"/>
                <w:szCs w:val="20"/>
              </w:rPr>
              <w:t>, Uzbekistan</w:t>
            </w:r>
            <w:r w:rsidR="009B0366" w:rsidRPr="001121E7">
              <w:rPr>
                <w:rFonts w:ascii="Arial" w:hAnsi="Arial" w:cs="Arial"/>
                <w:sz w:val="20"/>
                <w:szCs w:val="20"/>
              </w:rPr>
              <w:t>a</w:t>
            </w:r>
            <w:r w:rsidRPr="001121E7">
              <w:rPr>
                <w:rFonts w:ascii="Arial" w:hAnsi="Arial" w:cs="Arial"/>
                <w:sz w:val="20"/>
                <w:szCs w:val="20"/>
              </w:rPr>
              <w:t>, Kirgizij</w:t>
            </w:r>
            <w:r w:rsidR="009B0366" w:rsidRPr="001121E7">
              <w:rPr>
                <w:rFonts w:ascii="Arial" w:hAnsi="Arial" w:cs="Arial"/>
                <w:sz w:val="20"/>
                <w:szCs w:val="20"/>
              </w:rPr>
              <w:t>e</w:t>
            </w:r>
            <w:r w:rsidRPr="001121E7">
              <w:rPr>
                <w:rFonts w:ascii="Arial" w:hAnsi="Arial" w:cs="Arial"/>
                <w:sz w:val="20"/>
                <w:szCs w:val="20"/>
              </w:rPr>
              <w:t>, Tajsk</w:t>
            </w:r>
            <w:r w:rsidR="009B0366" w:rsidRPr="001121E7">
              <w:rPr>
                <w:rFonts w:ascii="Arial" w:hAnsi="Arial" w:cs="Arial"/>
                <w:sz w:val="20"/>
                <w:szCs w:val="20"/>
              </w:rPr>
              <w:t>e</w:t>
            </w:r>
            <w:r w:rsidRPr="001121E7">
              <w:rPr>
                <w:rFonts w:ascii="Arial" w:hAnsi="Arial" w:cs="Arial"/>
                <w:sz w:val="20"/>
                <w:szCs w:val="20"/>
              </w:rPr>
              <w:t xml:space="preserve"> in Vietnam</w:t>
            </w:r>
            <w:r w:rsidR="009B0366" w:rsidRPr="001121E7">
              <w:rPr>
                <w:rFonts w:ascii="Arial" w:hAnsi="Arial" w:cs="Arial"/>
                <w:sz w:val="20"/>
                <w:szCs w:val="20"/>
              </w:rPr>
              <w:t>a</w:t>
            </w:r>
            <w:r w:rsidRPr="001121E7">
              <w:rPr>
                <w:rFonts w:ascii="Arial" w:hAnsi="Arial" w:cs="Arial"/>
                <w:sz w:val="20"/>
                <w:szCs w:val="20"/>
              </w:rPr>
              <w:t xml:space="preserve">. Če gostota pretoka moči presega navedeno vrednost, se med </w:t>
            </w:r>
            <w:r w:rsidR="00477FBD">
              <w:rPr>
                <w:rFonts w:ascii="Arial" w:hAnsi="Arial" w:cs="Arial"/>
                <w:sz w:val="20"/>
                <w:szCs w:val="20"/>
              </w:rPr>
              <w:t>navedenimi</w:t>
            </w:r>
            <w:r w:rsidR="00477FBD" w:rsidRPr="001121E7">
              <w:rPr>
                <w:rFonts w:ascii="Arial" w:hAnsi="Arial" w:cs="Arial"/>
                <w:sz w:val="20"/>
                <w:szCs w:val="20"/>
              </w:rPr>
              <w:t xml:space="preserve"> </w:t>
            </w:r>
            <w:r w:rsidRPr="001121E7">
              <w:rPr>
                <w:rFonts w:ascii="Arial" w:hAnsi="Arial" w:cs="Arial"/>
                <w:sz w:val="20"/>
                <w:szCs w:val="20"/>
              </w:rPr>
              <w:t xml:space="preserve">državami zahteva sklenitev sporazuma v skladu </w:t>
            </w:r>
            <w:r w:rsidR="00DE471A">
              <w:rPr>
                <w:rFonts w:ascii="Arial" w:hAnsi="Arial" w:cs="Arial"/>
                <w:sz w:val="20"/>
                <w:szCs w:val="20"/>
              </w:rPr>
              <w:t>z opombo</w:t>
            </w:r>
            <w:r w:rsidRPr="001121E7">
              <w:rPr>
                <w:rFonts w:ascii="Arial" w:hAnsi="Arial" w:cs="Arial"/>
                <w:sz w:val="20"/>
                <w:szCs w:val="20"/>
              </w:rPr>
              <w:t xml:space="preserve"> </w:t>
            </w:r>
            <w:r w:rsidRPr="001121E7">
              <w:rPr>
                <w:rFonts w:ascii="Arial" w:hAnsi="Arial" w:cs="Arial"/>
                <w:b/>
                <w:sz w:val="20"/>
                <w:szCs w:val="20"/>
              </w:rPr>
              <w:t>št.</w:t>
            </w:r>
            <w:r w:rsidRPr="001121E7">
              <w:rPr>
                <w:rFonts w:ascii="Arial" w:hAnsi="Arial" w:cs="Arial"/>
                <w:sz w:val="20"/>
                <w:szCs w:val="20"/>
              </w:rPr>
              <w:t xml:space="preserve"> </w:t>
            </w:r>
            <w:r w:rsidRPr="001121E7">
              <w:rPr>
                <w:rFonts w:ascii="Arial" w:hAnsi="Arial" w:cs="Arial"/>
                <w:b/>
                <w:sz w:val="20"/>
                <w:szCs w:val="20"/>
              </w:rPr>
              <w:t>9.21</w:t>
            </w:r>
            <w:r w:rsidRPr="001121E7">
              <w:rPr>
                <w:rFonts w:ascii="Arial" w:hAnsi="Arial" w:cs="Arial"/>
                <w:sz w:val="20"/>
                <w:szCs w:val="20"/>
              </w:rPr>
              <w:t xml:space="preserve">. (WRC-19) </w:t>
            </w:r>
          </w:p>
        </w:tc>
      </w:tr>
      <w:tr w:rsidR="00664A15" w:rsidRPr="00CA6C5A" w14:paraId="0CF75AE1" w14:textId="77777777" w:rsidTr="002A74E2">
        <w:tc>
          <w:tcPr>
            <w:tcW w:w="5000" w:type="pct"/>
          </w:tcPr>
          <w:p w14:paraId="12817F25" w14:textId="4B8E68C2" w:rsidR="00664A15" w:rsidRPr="00CA6C5A" w:rsidRDefault="00664A15" w:rsidP="006F0DC5">
            <w:pPr>
              <w:autoSpaceDE w:val="0"/>
              <w:adjustRightInd w:val="0"/>
              <w:spacing w:line="240" w:lineRule="atLeast"/>
              <w:jc w:val="both"/>
              <w:rPr>
                <w:rFonts w:ascii="Arial" w:hAnsi="Arial" w:cs="Arial"/>
              </w:rPr>
            </w:pPr>
            <w:r w:rsidRPr="00A7213C">
              <w:rPr>
                <w:rFonts w:ascii="Arial" w:hAnsi="Arial" w:cs="Arial"/>
                <w:b/>
                <w:sz w:val="20"/>
                <w:szCs w:val="20"/>
              </w:rPr>
              <w:t>5.219</w:t>
            </w:r>
            <w:r w:rsidRPr="00A7213C">
              <w:rPr>
                <w:rFonts w:ascii="Arial" w:hAnsi="Arial" w:cs="Arial"/>
                <w:sz w:val="20"/>
                <w:szCs w:val="20"/>
              </w:rPr>
              <w:t xml:space="preserve"> Uporabo </w:t>
            </w:r>
            <w:proofErr w:type="spellStart"/>
            <w:r w:rsidRPr="00A7213C">
              <w:rPr>
                <w:rFonts w:ascii="Arial" w:hAnsi="Arial" w:cs="Arial"/>
                <w:sz w:val="20"/>
                <w:szCs w:val="20"/>
              </w:rPr>
              <w:t>radiofrekvenčnega</w:t>
            </w:r>
            <w:proofErr w:type="spellEnd"/>
            <w:r w:rsidRPr="00A7213C">
              <w:rPr>
                <w:rFonts w:ascii="Arial" w:hAnsi="Arial" w:cs="Arial"/>
                <w:sz w:val="20"/>
                <w:szCs w:val="20"/>
              </w:rPr>
              <w:t xml:space="preserve"> pasu 148–149,9 MHz za mobilno satelitsko storitev je </w:t>
            </w:r>
            <w:r w:rsidR="003D5953" w:rsidRPr="00A7213C">
              <w:rPr>
                <w:rFonts w:ascii="Arial" w:hAnsi="Arial" w:cs="Arial"/>
                <w:sz w:val="20"/>
                <w:szCs w:val="20"/>
              </w:rPr>
              <w:t xml:space="preserve">treba </w:t>
            </w:r>
            <w:r w:rsidRPr="00A7213C">
              <w:rPr>
                <w:rFonts w:ascii="Arial" w:hAnsi="Arial" w:cs="Arial"/>
                <w:sz w:val="20"/>
                <w:szCs w:val="20"/>
              </w:rPr>
              <w:t>usklajevati na podlagi</w:t>
            </w:r>
            <w:r w:rsidR="00DE471A">
              <w:rPr>
                <w:rFonts w:ascii="Arial" w:hAnsi="Arial" w:cs="Arial"/>
                <w:sz w:val="20"/>
                <w:szCs w:val="20"/>
              </w:rPr>
              <w:t xml:space="preserve"> opombe</w:t>
            </w:r>
            <w:r w:rsidRPr="00A7213C">
              <w:rPr>
                <w:rFonts w:ascii="Arial" w:hAnsi="Arial" w:cs="Arial"/>
                <w:sz w:val="20"/>
                <w:szCs w:val="20"/>
              </w:rPr>
              <w:t xml:space="preserve"> </w:t>
            </w:r>
            <w:r w:rsidRPr="00A7213C">
              <w:rPr>
                <w:rFonts w:ascii="Arial" w:hAnsi="Arial" w:cs="Arial"/>
                <w:b/>
                <w:sz w:val="20"/>
                <w:szCs w:val="20"/>
              </w:rPr>
              <w:t>št. 9.11A</w:t>
            </w:r>
            <w:r w:rsidRPr="00A7213C">
              <w:rPr>
                <w:rFonts w:ascii="Arial" w:hAnsi="Arial" w:cs="Arial"/>
                <w:sz w:val="20"/>
                <w:szCs w:val="20"/>
              </w:rPr>
              <w:t xml:space="preserve">. Mobilna satelitska storitev ne sme ovirati razvoja in uporabe fiksne in mobilne storitve ter storitve za vesoljsko obratovanje v </w:t>
            </w:r>
            <w:r w:rsidR="006F0DC5">
              <w:rPr>
                <w:rFonts w:ascii="Arial" w:hAnsi="Arial" w:cs="Arial"/>
                <w:sz w:val="20"/>
                <w:szCs w:val="20"/>
              </w:rPr>
              <w:t xml:space="preserve">navedenem </w:t>
            </w:r>
            <w:proofErr w:type="spellStart"/>
            <w:r w:rsidRPr="00A7213C">
              <w:rPr>
                <w:rFonts w:ascii="Arial" w:hAnsi="Arial" w:cs="Arial"/>
                <w:sz w:val="20"/>
                <w:szCs w:val="20"/>
              </w:rPr>
              <w:t>radiofrekvenčnem</w:t>
            </w:r>
            <w:proofErr w:type="spellEnd"/>
            <w:r w:rsidRPr="00A7213C">
              <w:rPr>
                <w:rFonts w:ascii="Arial" w:hAnsi="Arial" w:cs="Arial"/>
                <w:sz w:val="20"/>
                <w:szCs w:val="20"/>
              </w:rPr>
              <w:t xml:space="preserve"> pasu. </w:t>
            </w:r>
            <w:r w:rsidR="00001AFA" w:rsidRPr="00A7213C">
              <w:rPr>
                <w:rFonts w:ascii="Arial" w:hAnsi="Arial" w:cs="Arial"/>
                <w:sz w:val="20"/>
                <w:szCs w:val="20"/>
              </w:rPr>
              <w:t>V</w:t>
            </w:r>
            <w:r w:rsidRPr="00A7213C">
              <w:rPr>
                <w:rFonts w:ascii="Arial" w:hAnsi="Arial" w:cs="Arial"/>
                <w:sz w:val="20"/>
                <w:szCs w:val="20"/>
              </w:rPr>
              <w:t xml:space="preserve"> </w:t>
            </w:r>
            <w:r w:rsidR="00C05185">
              <w:rPr>
                <w:rFonts w:ascii="Arial" w:hAnsi="Arial" w:cs="Arial"/>
                <w:sz w:val="20"/>
                <w:szCs w:val="20"/>
              </w:rPr>
              <w:t xml:space="preserve">tem </w:t>
            </w:r>
            <w:proofErr w:type="spellStart"/>
            <w:r w:rsidR="00001AFA" w:rsidRPr="00A7213C">
              <w:rPr>
                <w:rFonts w:ascii="Arial" w:hAnsi="Arial" w:cs="Arial"/>
                <w:sz w:val="20"/>
                <w:szCs w:val="20"/>
              </w:rPr>
              <w:t>radiofrekvenčnem</w:t>
            </w:r>
            <w:proofErr w:type="spellEnd"/>
            <w:r w:rsidR="00001AFA" w:rsidRPr="00A7213C">
              <w:rPr>
                <w:rFonts w:ascii="Arial" w:hAnsi="Arial" w:cs="Arial"/>
                <w:sz w:val="20"/>
                <w:szCs w:val="20"/>
              </w:rPr>
              <w:t xml:space="preserve"> </w:t>
            </w:r>
            <w:r w:rsidRPr="00A7213C">
              <w:rPr>
                <w:rFonts w:ascii="Arial" w:hAnsi="Arial" w:cs="Arial"/>
                <w:sz w:val="20"/>
                <w:szCs w:val="20"/>
              </w:rPr>
              <w:t xml:space="preserve">pasu </w:t>
            </w:r>
            <w:r w:rsidR="00001AFA" w:rsidRPr="00A7213C">
              <w:rPr>
                <w:rFonts w:ascii="Arial" w:hAnsi="Arial" w:cs="Arial"/>
                <w:sz w:val="20"/>
                <w:szCs w:val="20"/>
              </w:rPr>
              <w:t xml:space="preserve">se </w:t>
            </w:r>
            <w:r w:rsidRPr="00A7213C">
              <w:rPr>
                <w:rFonts w:ascii="Arial" w:hAnsi="Arial" w:cs="Arial"/>
                <w:sz w:val="20"/>
                <w:szCs w:val="20"/>
              </w:rPr>
              <w:t xml:space="preserve">za </w:t>
            </w:r>
            <w:proofErr w:type="spellStart"/>
            <w:r w:rsidRPr="00A7213C">
              <w:rPr>
                <w:rFonts w:ascii="Arial" w:hAnsi="Arial" w:cs="Arial"/>
                <w:sz w:val="20"/>
                <w:szCs w:val="20"/>
              </w:rPr>
              <w:t>negeostacionarne</w:t>
            </w:r>
            <w:proofErr w:type="spellEnd"/>
            <w:r w:rsidRPr="00A7213C">
              <w:rPr>
                <w:rFonts w:ascii="Arial" w:hAnsi="Arial" w:cs="Arial"/>
                <w:sz w:val="20"/>
                <w:szCs w:val="20"/>
              </w:rPr>
              <w:t xml:space="preserve"> satelitske sisteme v storitvi za vesoljsko obratovanje</w:t>
            </w:r>
            <w:r w:rsidR="00EF0880" w:rsidRPr="00A7213C">
              <w:rPr>
                <w:rFonts w:ascii="Arial" w:hAnsi="Arial" w:cs="Arial"/>
                <w:sz w:val="20"/>
                <w:szCs w:val="20"/>
              </w:rPr>
              <w:t>,</w:t>
            </w:r>
            <w:r w:rsidRPr="00A7213C">
              <w:rPr>
                <w:rFonts w:ascii="Arial" w:hAnsi="Arial" w:cs="Arial"/>
                <w:sz w:val="20"/>
                <w:szCs w:val="20"/>
              </w:rPr>
              <w:t xml:space="preserve"> določen</w:t>
            </w:r>
            <w:r w:rsidR="00EF0880" w:rsidRPr="00A7213C">
              <w:rPr>
                <w:rFonts w:ascii="Arial" w:hAnsi="Arial" w:cs="Arial"/>
                <w:sz w:val="20"/>
                <w:szCs w:val="20"/>
              </w:rPr>
              <w:t>i</w:t>
            </w:r>
            <w:r w:rsidRPr="00A7213C">
              <w:rPr>
                <w:rFonts w:ascii="Arial" w:hAnsi="Arial" w:cs="Arial"/>
                <w:sz w:val="20"/>
                <w:szCs w:val="20"/>
              </w:rPr>
              <w:t xml:space="preserve"> za </w:t>
            </w:r>
            <w:r w:rsidR="00001AFA" w:rsidRPr="00A7213C">
              <w:rPr>
                <w:rFonts w:ascii="Arial" w:hAnsi="Arial" w:cs="Arial"/>
                <w:sz w:val="20"/>
                <w:szCs w:val="20"/>
              </w:rPr>
              <w:t>kratkotrajno obratovanje</w:t>
            </w:r>
            <w:r w:rsidR="00EF0880" w:rsidRPr="00A7213C">
              <w:rPr>
                <w:rFonts w:ascii="Arial" w:hAnsi="Arial" w:cs="Arial"/>
                <w:sz w:val="20"/>
                <w:szCs w:val="20"/>
              </w:rPr>
              <w:t>,</w:t>
            </w:r>
            <w:r w:rsidR="00001AFA" w:rsidRPr="00A7213C">
              <w:rPr>
                <w:rFonts w:ascii="Arial" w:hAnsi="Arial" w:cs="Arial"/>
                <w:sz w:val="20"/>
                <w:szCs w:val="20"/>
              </w:rPr>
              <w:t xml:space="preserve"> </w:t>
            </w:r>
            <w:r w:rsidRPr="00A7213C">
              <w:rPr>
                <w:rFonts w:ascii="Arial" w:hAnsi="Arial" w:cs="Arial"/>
                <w:sz w:val="20"/>
                <w:szCs w:val="20"/>
              </w:rPr>
              <w:t>ne uporablja</w:t>
            </w:r>
            <w:r w:rsidR="00DE471A">
              <w:rPr>
                <w:rFonts w:ascii="Arial" w:hAnsi="Arial" w:cs="Arial"/>
                <w:sz w:val="20"/>
                <w:szCs w:val="20"/>
              </w:rPr>
              <w:t xml:space="preserve"> opomba</w:t>
            </w:r>
            <w:r w:rsidRPr="00A7213C">
              <w:rPr>
                <w:rFonts w:ascii="Arial" w:hAnsi="Arial" w:cs="Arial"/>
                <w:sz w:val="20"/>
                <w:szCs w:val="20"/>
              </w:rPr>
              <w:t xml:space="preserve"> </w:t>
            </w:r>
            <w:r w:rsidRPr="00A7213C">
              <w:rPr>
                <w:rFonts w:ascii="Arial" w:hAnsi="Arial" w:cs="Arial"/>
                <w:b/>
                <w:sz w:val="20"/>
                <w:szCs w:val="20"/>
              </w:rPr>
              <w:t>št.</w:t>
            </w:r>
            <w:r w:rsidRPr="00A7213C">
              <w:rPr>
                <w:rFonts w:ascii="Arial" w:hAnsi="Arial" w:cs="Arial"/>
                <w:sz w:val="20"/>
                <w:szCs w:val="20"/>
              </w:rPr>
              <w:t xml:space="preserve"> </w:t>
            </w:r>
            <w:r w:rsidRPr="00A7213C">
              <w:rPr>
                <w:rFonts w:ascii="Arial" w:hAnsi="Arial" w:cs="Arial"/>
                <w:b/>
                <w:sz w:val="20"/>
                <w:szCs w:val="20"/>
              </w:rPr>
              <w:t>9.11A</w:t>
            </w:r>
            <w:r w:rsidRPr="00A7213C">
              <w:rPr>
                <w:rFonts w:ascii="Arial" w:hAnsi="Arial" w:cs="Arial"/>
                <w:sz w:val="20"/>
                <w:szCs w:val="20"/>
              </w:rPr>
              <w:t>. (WRC-19)</w:t>
            </w:r>
          </w:p>
        </w:tc>
      </w:tr>
      <w:tr w:rsidR="00664A15" w:rsidRPr="00CA6C5A" w14:paraId="4ED50BAA" w14:textId="77777777" w:rsidTr="002A74E2">
        <w:tc>
          <w:tcPr>
            <w:tcW w:w="5000" w:type="pct"/>
          </w:tcPr>
          <w:p w14:paraId="08661234" w14:textId="4BFA5583" w:rsidR="00664A15" w:rsidRPr="00DE471A" w:rsidRDefault="00664A15" w:rsidP="002A74E2">
            <w:pPr>
              <w:autoSpaceDE w:val="0"/>
              <w:adjustRightInd w:val="0"/>
              <w:spacing w:line="240" w:lineRule="atLeast"/>
              <w:jc w:val="both"/>
              <w:rPr>
                <w:rFonts w:ascii="Arial" w:hAnsi="Arial" w:cs="Arial"/>
                <w:sz w:val="20"/>
                <w:szCs w:val="20"/>
              </w:rPr>
            </w:pPr>
            <w:r w:rsidRPr="00DE471A">
              <w:rPr>
                <w:rFonts w:ascii="Arial" w:hAnsi="Arial" w:cs="Arial"/>
                <w:b/>
                <w:sz w:val="20"/>
                <w:szCs w:val="20"/>
              </w:rPr>
              <w:t>5.220</w:t>
            </w:r>
            <w:r w:rsidRPr="00DE471A">
              <w:rPr>
                <w:rFonts w:ascii="Arial" w:hAnsi="Arial" w:cs="Arial"/>
                <w:sz w:val="20"/>
                <w:szCs w:val="20"/>
              </w:rPr>
              <w:t xml:space="preserve"> Uporabo </w:t>
            </w:r>
            <w:proofErr w:type="spellStart"/>
            <w:r w:rsidRPr="00DE471A">
              <w:rPr>
                <w:rFonts w:ascii="Arial" w:hAnsi="Arial" w:cs="Arial"/>
                <w:sz w:val="20"/>
                <w:szCs w:val="20"/>
              </w:rPr>
              <w:t>radiofrekvenčnih</w:t>
            </w:r>
            <w:proofErr w:type="spellEnd"/>
            <w:r w:rsidRPr="00DE471A">
              <w:rPr>
                <w:rFonts w:ascii="Arial" w:hAnsi="Arial" w:cs="Arial"/>
                <w:sz w:val="20"/>
                <w:szCs w:val="20"/>
              </w:rPr>
              <w:t xml:space="preserve"> območij 149,9–150,05 MHz in 399,9–400,05 MHz za mobilno satelitsko storitev je treba usklajevati na podlagi</w:t>
            </w:r>
            <w:r w:rsidR="00DE471A">
              <w:rPr>
                <w:rFonts w:ascii="Arial" w:hAnsi="Arial" w:cs="Arial"/>
                <w:sz w:val="20"/>
                <w:szCs w:val="20"/>
              </w:rPr>
              <w:t xml:space="preserve"> opombe</w:t>
            </w:r>
            <w:r w:rsidRPr="00DE471A">
              <w:rPr>
                <w:rFonts w:ascii="Arial" w:hAnsi="Arial" w:cs="Arial"/>
                <w:sz w:val="20"/>
                <w:szCs w:val="20"/>
              </w:rPr>
              <w:t xml:space="preserve"> </w:t>
            </w:r>
            <w:r w:rsidRPr="00DE471A">
              <w:rPr>
                <w:rFonts w:ascii="Arial" w:hAnsi="Arial" w:cs="Arial"/>
                <w:b/>
                <w:sz w:val="20"/>
                <w:szCs w:val="20"/>
              </w:rPr>
              <w:t>št.</w:t>
            </w:r>
            <w:r w:rsidRPr="00DE471A">
              <w:rPr>
                <w:rFonts w:ascii="Arial" w:hAnsi="Arial" w:cs="Arial"/>
                <w:sz w:val="20"/>
                <w:szCs w:val="20"/>
              </w:rPr>
              <w:t xml:space="preserve"> </w:t>
            </w:r>
            <w:r w:rsidRPr="00DE471A">
              <w:rPr>
                <w:rFonts w:ascii="Arial" w:hAnsi="Arial" w:cs="Arial"/>
                <w:b/>
                <w:sz w:val="20"/>
                <w:szCs w:val="20"/>
              </w:rPr>
              <w:t>9.11A</w:t>
            </w:r>
            <w:r w:rsidRPr="00DE471A">
              <w:rPr>
                <w:rFonts w:ascii="Arial" w:hAnsi="Arial" w:cs="Arial"/>
                <w:sz w:val="20"/>
                <w:szCs w:val="20"/>
              </w:rPr>
              <w:t>. (WRC-15)</w:t>
            </w:r>
          </w:p>
        </w:tc>
      </w:tr>
      <w:tr w:rsidR="00664A15" w:rsidRPr="00CA6C5A" w14:paraId="0A81B7DF" w14:textId="77777777" w:rsidTr="002A74E2">
        <w:tc>
          <w:tcPr>
            <w:tcW w:w="5000" w:type="pct"/>
          </w:tcPr>
          <w:p w14:paraId="5E2D4A21" w14:textId="1AE36EAB" w:rsidR="00664A15" w:rsidRPr="00081BA3" w:rsidRDefault="00664A15" w:rsidP="001C798E">
            <w:pPr>
              <w:autoSpaceDE w:val="0"/>
              <w:adjustRightInd w:val="0"/>
              <w:spacing w:line="240" w:lineRule="atLeast"/>
              <w:jc w:val="both"/>
              <w:rPr>
                <w:rFonts w:ascii="Arial" w:hAnsi="Arial" w:cs="Arial"/>
                <w:b/>
                <w:bCs/>
                <w:snapToGrid w:val="0"/>
                <w:sz w:val="20"/>
                <w:szCs w:val="20"/>
                <w:lang w:eastAsia="en-GB"/>
              </w:rPr>
            </w:pPr>
            <w:r w:rsidRPr="00081BA3">
              <w:rPr>
                <w:rFonts w:ascii="Arial" w:hAnsi="Arial" w:cs="Arial"/>
                <w:b/>
                <w:sz w:val="20"/>
                <w:szCs w:val="20"/>
              </w:rPr>
              <w:t>5.221</w:t>
            </w:r>
            <w:r w:rsidRPr="00081BA3">
              <w:rPr>
                <w:rFonts w:ascii="Arial" w:hAnsi="Arial" w:cs="Arial"/>
                <w:sz w:val="20"/>
                <w:szCs w:val="20"/>
              </w:rPr>
              <w:t xml:space="preserve"> Postaje mobilne satelitske storitve v </w:t>
            </w:r>
            <w:proofErr w:type="spellStart"/>
            <w:r w:rsidRPr="00081BA3">
              <w:rPr>
                <w:rFonts w:ascii="Arial" w:hAnsi="Arial" w:cs="Arial"/>
                <w:sz w:val="20"/>
                <w:szCs w:val="20"/>
              </w:rPr>
              <w:t>radiofrekvenčnem</w:t>
            </w:r>
            <w:proofErr w:type="spellEnd"/>
            <w:r w:rsidRPr="00081BA3">
              <w:rPr>
                <w:rFonts w:ascii="Arial" w:hAnsi="Arial" w:cs="Arial"/>
                <w:sz w:val="20"/>
                <w:szCs w:val="20"/>
              </w:rPr>
              <w:t xml:space="preserve"> pasu 148–149,9 MHz ne smejo povzročati škodljivega motenja niti zahtevati zaščite pred postajami v fiksni ali mobilni storitvi, ki delujejo v skladu s preglednico razporeditve frekvenc v naslednjih državah: Albanija, Alžirija, Nemčija, Savdska Arabija, Avstralija, Avstrija, Bahrajn, Bangladeš, Barbados, Belorusija, Belgija, Benin, Bosna in Hercegovina, Bocvana, Brunej </w:t>
            </w:r>
            <w:proofErr w:type="spellStart"/>
            <w:r w:rsidRPr="00081BA3">
              <w:rPr>
                <w:rFonts w:ascii="Arial" w:hAnsi="Arial" w:cs="Arial"/>
                <w:sz w:val="20"/>
                <w:szCs w:val="20"/>
              </w:rPr>
              <w:t>Darusalam</w:t>
            </w:r>
            <w:proofErr w:type="spellEnd"/>
            <w:r w:rsidRPr="00081BA3">
              <w:rPr>
                <w:rFonts w:ascii="Arial" w:hAnsi="Arial" w:cs="Arial"/>
                <w:sz w:val="20"/>
                <w:szCs w:val="20"/>
              </w:rPr>
              <w:t xml:space="preserve">, Bolgarija, Kamerun, Kitajska, Ciper, </w:t>
            </w:r>
            <w:r w:rsidR="00081BA3" w:rsidRPr="00081BA3">
              <w:rPr>
                <w:rFonts w:ascii="Arial" w:hAnsi="Arial" w:cs="Arial"/>
                <w:sz w:val="20"/>
                <w:szCs w:val="20"/>
              </w:rPr>
              <w:t xml:space="preserve">Republika </w:t>
            </w:r>
            <w:r w:rsidRPr="00081BA3">
              <w:rPr>
                <w:rFonts w:ascii="Arial" w:hAnsi="Arial" w:cs="Arial"/>
                <w:sz w:val="20"/>
                <w:szCs w:val="20"/>
              </w:rPr>
              <w:t xml:space="preserve">Kongo, Republika Koreja, Slonokoščena obala, Hrvaška, Kuba, Danska, Džibuti, Egipt, Združeni arabski emirati, Eritreja, Španija, Estonija, </w:t>
            </w:r>
            <w:proofErr w:type="spellStart"/>
            <w:r w:rsidRPr="00E25733">
              <w:rPr>
                <w:rFonts w:ascii="Arial" w:hAnsi="Arial" w:cs="Arial"/>
                <w:sz w:val="20"/>
                <w:szCs w:val="20"/>
              </w:rPr>
              <w:t>Esvatini</w:t>
            </w:r>
            <w:proofErr w:type="spellEnd"/>
            <w:r w:rsidRPr="00081BA3">
              <w:rPr>
                <w:rFonts w:ascii="Arial" w:hAnsi="Arial" w:cs="Arial"/>
                <w:sz w:val="20"/>
                <w:szCs w:val="20"/>
              </w:rPr>
              <w:t xml:space="preserve">, Etiopija, Ruska federacija, Finska, Francija, Gabon, Gruzija, Gana, Grčija, Gvineja, Gvineja Bissau, Madžarska, Indija, Islamska republika Iran, Irska, Islandija, Izrael, Italija, Jamajka, Japonska, Jordanija, Kazahstan, Kenija, Kuvajt, Lesoto, Latvija, Libanon, Libija, Lihtenštajn, Litva, Luksemburg, Severna Makedonija, Malezija, Mali, Malta, Mavretanija, Moldavija, Mongolija, Črna gora, Mozambik, Namibija, Norveška, Nova Zelandija, Oman, Uganda, Uzbekistan, Pakistan, Panama, Papua Nova Gvineja, Paragvaj, Nizozemska, Filipini, Poljska, Portugalska, Katar, Sirska arabska republika, </w:t>
            </w:r>
            <w:r w:rsidR="00081BA3" w:rsidRPr="00081BA3">
              <w:rPr>
                <w:rFonts w:ascii="Arial" w:hAnsi="Arial" w:cs="Arial"/>
                <w:sz w:val="20"/>
                <w:szCs w:val="20"/>
              </w:rPr>
              <w:t xml:space="preserve">Turčija, </w:t>
            </w:r>
            <w:r w:rsidRPr="00081BA3">
              <w:rPr>
                <w:rFonts w:ascii="Arial" w:hAnsi="Arial" w:cs="Arial"/>
                <w:sz w:val="20"/>
                <w:szCs w:val="20"/>
              </w:rPr>
              <w:t xml:space="preserve">Kirgizija, Demokratična ljudska republika Koreja, Slovaška, Romunija, Združeno kraljestvo, Senegal, Srbija, Sierra Leone, Singapur, Slovenija, </w:t>
            </w:r>
            <w:r w:rsidR="00081BA3" w:rsidRPr="00081BA3">
              <w:rPr>
                <w:rFonts w:ascii="Arial" w:hAnsi="Arial" w:cs="Arial"/>
                <w:sz w:val="20"/>
                <w:szCs w:val="20"/>
              </w:rPr>
              <w:t xml:space="preserve">Somalija, </w:t>
            </w:r>
            <w:r w:rsidRPr="00081BA3">
              <w:rPr>
                <w:rFonts w:ascii="Arial" w:hAnsi="Arial" w:cs="Arial"/>
                <w:sz w:val="20"/>
                <w:szCs w:val="20"/>
              </w:rPr>
              <w:t>Sudan, Šrilanka, Južna Afrika, Švedska, Švica, Tanzanija, Čad, Togo, Tonga, Trinidad in Tobago, Tunizija, Ukrajina, Vietnam, Jemen, Zambija in Zimbabve. (WRC-</w:t>
            </w:r>
            <w:r w:rsidR="00081BA3" w:rsidRPr="00081BA3">
              <w:rPr>
                <w:rFonts w:ascii="Arial" w:hAnsi="Arial" w:cs="Arial"/>
                <w:sz w:val="20"/>
                <w:szCs w:val="20"/>
              </w:rPr>
              <w:t>23</w:t>
            </w:r>
            <w:r w:rsidRPr="00081BA3">
              <w:rPr>
                <w:rFonts w:ascii="Arial" w:hAnsi="Arial" w:cs="Arial"/>
                <w:sz w:val="20"/>
                <w:szCs w:val="20"/>
              </w:rPr>
              <w:t>)</w:t>
            </w:r>
            <w:r w:rsidRPr="00081BA3" w:rsidDel="00676E71">
              <w:rPr>
                <w:rFonts w:ascii="Arial" w:hAnsi="Arial" w:cs="Arial"/>
                <w:sz w:val="20"/>
                <w:szCs w:val="20"/>
              </w:rPr>
              <w:t xml:space="preserve"> </w:t>
            </w:r>
          </w:p>
        </w:tc>
      </w:tr>
      <w:tr w:rsidR="00664A15" w:rsidRPr="00CA6C5A" w14:paraId="3BB9D6A6" w14:textId="77777777" w:rsidTr="002A74E2">
        <w:tc>
          <w:tcPr>
            <w:tcW w:w="5000" w:type="pct"/>
          </w:tcPr>
          <w:p w14:paraId="2D779E5C" w14:textId="292E6EDC" w:rsidR="00664A15" w:rsidRPr="00A80A8A" w:rsidRDefault="00664A15" w:rsidP="002A74E2">
            <w:pPr>
              <w:autoSpaceDE w:val="0"/>
              <w:adjustRightInd w:val="0"/>
              <w:spacing w:line="240" w:lineRule="atLeast"/>
              <w:jc w:val="both"/>
              <w:rPr>
                <w:rFonts w:ascii="Arial" w:hAnsi="Arial" w:cs="Arial"/>
                <w:sz w:val="20"/>
                <w:szCs w:val="20"/>
              </w:rPr>
            </w:pPr>
            <w:r w:rsidRPr="00593FD4">
              <w:rPr>
                <w:rFonts w:ascii="Arial" w:hAnsi="Arial" w:cs="Arial"/>
                <w:b/>
                <w:sz w:val="20"/>
                <w:szCs w:val="20"/>
              </w:rPr>
              <w:t>5.226</w:t>
            </w:r>
            <w:r w:rsidRPr="00593FD4">
              <w:rPr>
                <w:rFonts w:ascii="Arial" w:hAnsi="Arial" w:cs="Arial"/>
                <w:sz w:val="20"/>
                <w:szCs w:val="20"/>
              </w:rPr>
              <w:t xml:space="preserve"> Radijska frekvenca 156,8 MHz je mednarodna </w:t>
            </w:r>
            <w:r w:rsidRPr="00E25733">
              <w:rPr>
                <w:rFonts w:ascii="Arial" w:hAnsi="Arial" w:cs="Arial"/>
                <w:sz w:val="20"/>
                <w:szCs w:val="20"/>
              </w:rPr>
              <w:t xml:space="preserve">frekvenca </w:t>
            </w:r>
            <w:r w:rsidRPr="001A60EC">
              <w:rPr>
                <w:rFonts w:ascii="Arial" w:hAnsi="Arial" w:cs="Arial"/>
                <w:sz w:val="20"/>
                <w:szCs w:val="20"/>
              </w:rPr>
              <w:t>za klic</w:t>
            </w:r>
            <w:r w:rsidR="00E25733" w:rsidRPr="001A60EC">
              <w:rPr>
                <w:rFonts w:ascii="Arial" w:hAnsi="Arial" w:cs="Arial"/>
                <w:sz w:val="20"/>
                <w:szCs w:val="20"/>
              </w:rPr>
              <w:t>anj</w:t>
            </w:r>
            <w:r w:rsidRPr="00E25733">
              <w:rPr>
                <w:rFonts w:ascii="Arial" w:hAnsi="Arial" w:cs="Arial"/>
                <w:sz w:val="20"/>
                <w:szCs w:val="20"/>
              </w:rPr>
              <w:t>e</w:t>
            </w:r>
            <w:r w:rsidRPr="001A60EC">
              <w:rPr>
                <w:rFonts w:ascii="Arial" w:hAnsi="Arial" w:cs="Arial"/>
                <w:sz w:val="20"/>
                <w:szCs w:val="20"/>
              </w:rPr>
              <w:t xml:space="preserve"> v nuji, v varnostne namene in klicna frekvenca za pomorsko mobilno radiotelefonsko storitev</w:t>
            </w:r>
            <w:r w:rsidR="001C408D" w:rsidRPr="001A60EC">
              <w:rPr>
                <w:rFonts w:ascii="Arial" w:hAnsi="Arial" w:cs="Arial"/>
                <w:sz w:val="20"/>
                <w:szCs w:val="20"/>
              </w:rPr>
              <w:t xml:space="preserve"> VHF</w:t>
            </w:r>
            <w:r w:rsidRPr="001A60EC">
              <w:rPr>
                <w:rFonts w:ascii="Arial" w:hAnsi="Arial" w:cs="Arial"/>
                <w:sz w:val="20"/>
                <w:szCs w:val="20"/>
              </w:rPr>
              <w:t xml:space="preserve">. Pogoji za uporabo te radijske frekvence in </w:t>
            </w:r>
            <w:proofErr w:type="spellStart"/>
            <w:r w:rsidR="00593FD4" w:rsidRPr="00EC00EC">
              <w:rPr>
                <w:rFonts w:ascii="Arial" w:hAnsi="Arial" w:cs="Arial"/>
                <w:sz w:val="20"/>
                <w:szCs w:val="20"/>
              </w:rPr>
              <w:t>radiofrekvenčnega</w:t>
            </w:r>
            <w:proofErr w:type="spellEnd"/>
            <w:r w:rsidR="00593FD4" w:rsidRPr="00EC00EC">
              <w:rPr>
                <w:rFonts w:ascii="Arial" w:hAnsi="Arial" w:cs="Arial"/>
                <w:sz w:val="20"/>
                <w:szCs w:val="20"/>
              </w:rPr>
              <w:t xml:space="preserve"> </w:t>
            </w:r>
            <w:r w:rsidRPr="00EC00EC">
              <w:rPr>
                <w:rFonts w:ascii="Arial" w:hAnsi="Arial" w:cs="Arial"/>
                <w:sz w:val="20"/>
                <w:szCs w:val="20"/>
              </w:rPr>
              <w:t xml:space="preserve">pasu 156,7625–156,8375 MHz so navedeni v </w:t>
            </w:r>
            <w:r w:rsidRPr="00390CE3">
              <w:rPr>
                <w:rFonts w:ascii="Arial" w:hAnsi="Arial" w:cs="Arial"/>
                <w:b/>
                <w:sz w:val="20"/>
                <w:szCs w:val="20"/>
              </w:rPr>
              <w:t>31. členu</w:t>
            </w:r>
            <w:r w:rsidRPr="00390CE3">
              <w:rPr>
                <w:rFonts w:ascii="Arial" w:hAnsi="Arial" w:cs="Arial"/>
                <w:sz w:val="20"/>
                <w:szCs w:val="20"/>
              </w:rPr>
              <w:t xml:space="preserve"> </w:t>
            </w:r>
            <w:r w:rsidR="00593FD4" w:rsidRPr="00390CE3">
              <w:rPr>
                <w:rFonts w:ascii="Arial" w:hAnsi="Arial" w:cs="Arial"/>
                <w:sz w:val="20"/>
                <w:szCs w:val="20"/>
              </w:rPr>
              <w:t xml:space="preserve">RR </w:t>
            </w:r>
            <w:r w:rsidRPr="008926AF">
              <w:rPr>
                <w:rFonts w:ascii="Arial" w:hAnsi="Arial" w:cs="Arial"/>
                <w:sz w:val="20"/>
                <w:szCs w:val="20"/>
              </w:rPr>
              <w:t xml:space="preserve">in </w:t>
            </w:r>
            <w:r w:rsidRPr="00A80A8A">
              <w:rPr>
                <w:rFonts w:ascii="Arial" w:hAnsi="Arial" w:cs="Arial"/>
                <w:b/>
                <w:sz w:val="20"/>
                <w:szCs w:val="20"/>
              </w:rPr>
              <w:t>dodatku 18</w:t>
            </w:r>
            <w:r w:rsidRPr="00A80A8A">
              <w:rPr>
                <w:rFonts w:ascii="Arial" w:hAnsi="Arial" w:cs="Arial"/>
                <w:sz w:val="20"/>
                <w:szCs w:val="20"/>
              </w:rPr>
              <w:t xml:space="preserve">. </w:t>
            </w:r>
          </w:p>
          <w:p w14:paraId="6102F9AD" w14:textId="4C6588F6" w:rsidR="00664A15" w:rsidRPr="00593FD4" w:rsidRDefault="00664A15" w:rsidP="002A74E2">
            <w:pPr>
              <w:autoSpaceDE w:val="0"/>
              <w:adjustRightInd w:val="0"/>
              <w:spacing w:line="240" w:lineRule="atLeast"/>
              <w:jc w:val="both"/>
              <w:rPr>
                <w:rFonts w:ascii="Arial" w:hAnsi="Arial" w:cs="Arial"/>
                <w:sz w:val="20"/>
                <w:szCs w:val="20"/>
              </w:rPr>
            </w:pPr>
            <w:r w:rsidRPr="00C855AC">
              <w:rPr>
                <w:rFonts w:ascii="Arial" w:hAnsi="Arial" w:cs="Arial"/>
                <w:sz w:val="20"/>
                <w:szCs w:val="20"/>
              </w:rPr>
              <w:t xml:space="preserve">            </w:t>
            </w:r>
            <w:r w:rsidR="00593FD4" w:rsidRPr="00C855AC">
              <w:rPr>
                <w:rFonts w:ascii="Arial" w:hAnsi="Arial" w:cs="Arial"/>
                <w:sz w:val="20"/>
                <w:szCs w:val="20"/>
              </w:rPr>
              <w:t>Radijska f</w:t>
            </w:r>
            <w:r w:rsidRPr="00C855AC">
              <w:rPr>
                <w:rFonts w:ascii="Arial" w:hAnsi="Arial" w:cs="Arial"/>
                <w:sz w:val="20"/>
                <w:szCs w:val="20"/>
              </w:rPr>
              <w:t>rekvenca 156,525 MHz je frekvenca za klicanje</w:t>
            </w:r>
            <w:r w:rsidRPr="00593FD4">
              <w:rPr>
                <w:rFonts w:ascii="Arial" w:hAnsi="Arial" w:cs="Arial"/>
                <w:sz w:val="20"/>
                <w:szCs w:val="20"/>
              </w:rPr>
              <w:t xml:space="preserve"> v nuji, v varnostne namene in za klicanje v pomorski mobilni VHF-radiotelefoniji z uporabo digitalnega selektivnega klica (DSC). Pogoji za uporabo te radijske frekvence in </w:t>
            </w:r>
            <w:proofErr w:type="spellStart"/>
            <w:r w:rsidR="00593FD4" w:rsidRPr="00593FD4">
              <w:rPr>
                <w:rFonts w:ascii="Arial" w:hAnsi="Arial" w:cs="Arial"/>
                <w:sz w:val="20"/>
                <w:szCs w:val="20"/>
              </w:rPr>
              <w:t>radiofrekvenčnega</w:t>
            </w:r>
            <w:proofErr w:type="spellEnd"/>
            <w:r w:rsidR="00593FD4" w:rsidRPr="00593FD4">
              <w:rPr>
                <w:rFonts w:ascii="Arial" w:hAnsi="Arial" w:cs="Arial"/>
                <w:sz w:val="20"/>
                <w:szCs w:val="20"/>
              </w:rPr>
              <w:t xml:space="preserve"> </w:t>
            </w:r>
            <w:r w:rsidRPr="00593FD4">
              <w:rPr>
                <w:rFonts w:ascii="Arial" w:hAnsi="Arial" w:cs="Arial"/>
                <w:sz w:val="20"/>
                <w:szCs w:val="20"/>
              </w:rPr>
              <w:t xml:space="preserve">pasu 156,4875–156,5625 MHz so navedeni v </w:t>
            </w:r>
            <w:r w:rsidRPr="00593FD4">
              <w:rPr>
                <w:rFonts w:ascii="Arial" w:hAnsi="Arial" w:cs="Arial"/>
                <w:b/>
                <w:sz w:val="20"/>
                <w:szCs w:val="20"/>
              </w:rPr>
              <w:t>31.</w:t>
            </w:r>
            <w:r w:rsidRPr="00593FD4">
              <w:rPr>
                <w:rFonts w:ascii="Arial" w:hAnsi="Arial" w:cs="Arial"/>
                <w:sz w:val="20"/>
                <w:szCs w:val="20"/>
              </w:rPr>
              <w:t xml:space="preserve"> in </w:t>
            </w:r>
            <w:r w:rsidRPr="00593FD4">
              <w:rPr>
                <w:rFonts w:ascii="Arial" w:hAnsi="Arial" w:cs="Arial"/>
                <w:b/>
                <w:sz w:val="20"/>
                <w:szCs w:val="20"/>
              </w:rPr>
              <w:t>52. členu</w:t>
            </w:r>
            <w:r w:rsidRPr="00593FD4">
              <w:rPr>
                <w:rFonts w:ascii="Arial" w:hAnsi="Arial" w:cs="Arial"/>
                <w:sz w:val="20"/>
                <w:szCs w:val="20"/>
              </w:rPr>
              <w:t xml:space="preserve"> </w:t>
            </w:r>
            <w:r w:rsidR="00593FD4" w:rsidRPr="00593FD4">
              <w:rPr>
                <w:rFonts w:ascii="Arial" w:hAnsi="Arial" w:cs="Arial"/>
                <w:sz w:val="20"/>
                <w:szCs w:val="20"/>
              </w:rPr>
              <w:t xml:space="preserve">RR </w:t>
            </w:r>
            <w:r w:rsidRPr="00593FD4">
              <w:rPr>
                <w:rFonts w:ascii="Arial" w:hAnsi="Arial" w:cs="Arial"/>
                <w:sz w:val="20"/>
                <w:szCs w:val="20"/>
              </w:rPr>
              <w:t xml:space="preserve">ter </w:t>
            </w:r>
            <w:r w:rsidRPr="00593FD4">
              <w:rPr>
                <w:rFonts w:ascii="Arial" w:hAnsi="Arial" w:cs="Arial"/>
                <w:b/>
                <w:sz w:val="20"/>
                <w:szCs w:val="20"/>
              </w:rPr>
              <w:t>dodatku 18</w:t>
            </w:r>
            <w:r w:rsidRPr="00593FD4">
              <w:rPr>
                <w:rFonts w:ascii="Arial" w:hAnsi="Arial" w:cs="Arial"/>
                <w:sz w:val="20"/>
                <w:szCs w:val="20"/>
              </w:rPr>
              <w:t>.</w:t>
            </w:r>
          </w:p>
          <w:p w14:paraId="4A313BE9" w14:textId="0717301A" w:rsidR="00664A15" w:rsidRPr="00593FD4" w:rsidRDefault="00664A15" w:rsidP="002A74E2">
            <w:pPr>
              <w:autoSpaceDE w:val="0"/>
              <w:adjustRightInd w:val="0"/>
              <w:spacing w:line="240" w:lineRule="atLeast"/>
              <w:jc w:val="both"/>
              <w:rPr>
                <w:rFonts w:ascii="Arial" w:hAnsi="Arial" w:cs="Arial"/>
                <w:sz w:val="20"/>
                <w:szCs w:val="20"/>
              </w:rPr>
            </w:pPr>
            <w:r w:rsidRPr="00593FD4">
              <w:rPr>
                <w:rFonts w:ascii="Arial" w:hAnsi="Arial" w:cs="Arial"/>
                <w:sz w:val="20"/>
                <w:szCs w:val="20"/>
              </w:rPr>
              <w:t xml:space="preserve">             V </w:t>
            </w:r>
            <w:proofErr w:type="spellStart"/>
            <w:r w:rsidRPr="00593FD4">
              <w:rPr>
                <w:rFonts w:ascii="Arial" w:hAnsi="Arial" w:cs="Arial"/>
                <w:sz w:val="20"/>
                <w:szCs w:val="20"/>
              </w:rPr>
              <w:t>radiofrekvenčnih</w:t>
            </w:r>
            <w:proofErr w:type="spellEnd"/>
            <w:r w:rsidR="00593FD4" w:rsidRPr="00593FD4">
              <w:rPr>
                <w:rFonts w:ascii="Arial" w:hAnsi="Arial" w:cs="Arial"/>
                <w:sz w:val="20"/>
                <w:szCs w:val="20"/>
              </w:rPr>
              <w:t xml:space="preserve"> pasovih</w:t>
            </w:r>
            <w:r w:rsidRPr="00593FD4">
              <w:rPr>
                <w:rFonts w:ascii="Arial" w:hAnsi="Arial" w:cs="Arial"/>
                <w:sz w:val="20"/>
                <w:szCs w:val="20"/>
              </w:rPr>
              <w:t xml:space="preserve"> 156–156,4875 MHz, 156,5625–156,7625 MHz, 156,8375–157,45 MHz, 160,6–160,975 MHz in 161,475–162,05 MHz</w:t>
            </w:r>
            <w:r w:rsidRPr="00593FD4" w:rsidDel="005F04E4">
              <w:rPr>
                <w:rFonts w:ascii="Arial" w:hAnsi="Arial" w:cs="Arial"/>
                <w:sz w:val="20"/>
                <w:szCs w:val="20"/>
              </w:rPr>
              <w:t xml:space="preserve"> </w:t>
            </w:r>
            <w:r w:rsidRPr="00593FD4">
              <w:rPr>
                <w:rFonts w:ascii="Arial" w:hAnsi="Arial" w:cs="Arial"/>
                <w:sz w:val="20"/>
                <w:szCs w:val="20"/>
              </w:rPr>
              <w:t>mora</w:t>
            </w:r>
            <w:r w:rsidR="00D651F2">
              <w:rPr>
                <w:rFonts w:ascii="Arial" w:hAnsi="Arial" w:cs="Arial"/>
                <w:sz w:val="20"/>
                <w:szCs w:val="20"/>
              </w:rPr>
              <w:t>jo</w:t>
            </w:r>
            <w:r w:rsidRPr="00593FD4">
              <w:rPr>
                <w:rFonts w:ascii="Arial" w:hAnsi="Arial" w:cs="Arial"/>
                <w:sz w:val="20"/>
                <w:szCs w:val="20"/>
              </w:rPr>
              <w:t xml:space="preserve"> </w:t>
            </w:r>
            <w:r w:rsidRPr="001A60EC">
              <w:rPr>
                <w:rFonts w:ascii="Arial" w:hAnsi="Arial" w:cs="Arial"/>
                <w:sz w:val="20"/>
                <w:szCs w:val="20"/>
              </w:rPr>
              <w:t>uprav</w:t>
            </w:r>
            <w:r w:rsidR="00D651F2" w:rsidRPr="001A60EC">
              <w:rPr>
                <w:rFonts w:ascii="Arial" w:hAnsi="Arial" w:cs="Arial"/>
                <w:sz w:val="20"/>
                <w:szCs w:val="20"/>
              </w:rPr>
              <w:t>e</w:t>
            </w:r>
            <w:r w:rsidRPr="001A60EC">
              <w:rPr>
                <w:rFonts w:ascii="Arial" w:hAnsi="Arial" w:cs="Arial"/>
                <w:sz w:val="20"/>
                <w:szCs w:val="20"/>
              </w:rPr>
              <w:t xml:space="preserve"> dati prednost pomorski mobilni storitvi le na tistih radijskih frekvencah, ki </w:t>
            </w:r>
            <w:r w:rsidR="001A60EC">
              <w:rPr>
                <w:rFonts w:ascii="Arial" w:hAnsi="Arial" w:cs="Arial"/>
                <w:sz w:val="20"/>
                <w:szCs w:val="20"/>
              </w:rPr>
              <w:t xml:space="preserve">so </w:t>
            </w:r>
            <w:r w:rsidRPr="001A60EC">
              <w:rPr>
                <w:rFonts w:ascii="Arial" w:hAnsi="Arial" w:cs="Arial"/>
                <w:sz w:val="20"/>
                <w:szCs w:val="20"/>
              </w:rPr>
              <w:t>jih dodelil</w:t>
            </w:r>
            <w:r w:rsidR="001A60EC">
              <w:rPr>
                <w:rFonts w:ascii="Arial" w:hAnsi="Arial" w:cs="Arial"/>
                <w:sz w:val="20"/>
                <w:szCs w:val="20"/>
              </w:rPr>
              <w:t>e</w:t>
            </w:r>
            <w:r w:rsidRPr="001A60EC">
              <w:rPr>
                <w:rFonts w:ascii="Arial" w:hAnsi="Arial" w:cs="Arial"/>
                <w:sz w:val="20"/>
                <w:szCs w:val="20"/>
              </w:rPr>
              <w:t xml:space="preserve"> postajam</w:t>
            </w:r>
            <w:r w:rsidRPr="00593FD4">
              <w:rPr>
                <w:rFonts w:ascii="Arial" w:hAnsi="Arial" w:cs="Arial"/>
                <w:sz w:val="20"/>
                <w:szCs w:val="20"/>
              </w:rPr>
              <w:t xml:space="preserve"> pomorske mobilne storitve (glej</w:t>
            </w:r>
            <w:r w:rsidR="00593FD4" w:rsidRPr="00593FD4">
              <w:rPr>
                <w:rFonts w:ascii="Arial" w:hAnsi="Arial" w:cs="Arial"/>
                <w:sz w:val="20"/>
                <w:szCs w:val="20"/>
              </w:rPr>
              <w:t>te</w:t>
            </w:r>
            <w:r w:rsidRPr="00593FD4">
              <w:rPr>
                <w:rFonts w:ascii="Arial" w:hAnsi="Arial" w:cs="Arial"/>
                <w:sz w:val="20"/>
                <w:szCs w:val="20"/>
              </w:rPr>
              <w:t xml:space="preserve"> </w:t>
            </w:r>
            <w:r w:rsidRPr="00593FD4">
              <w:rPr>
                <w:rFonts w:ascii="Arial" w:hAnsi="Arial" w:cs="Arial"/>
                <w:b/>
                <w:sz w:val="20"/>
                <w:szCs w:val="20"/>
              </w:rPr>
              <w:t>31.</w:t>
            </w:r>
            <w:r w:rsidRPr="00593FD4">
              <w:rPr>
                <w:rFonts w:ascii="Arial" w:hAnsi="Arial" w:cs="Arial"/>
                <w:sz w:val="20"/>
                <w:szCs w:val="20"/>
              </w:rPr>
              <w:t xml:space="preserve"> in </w:t>
            </w:r>
            <w:r w:rsidRPr="00593FD4">
              <w:rPr>
                <w:rFonts w:ascii="Arial" w:hAnsi="Arial" w:cs="Arial"/>
                <w:b/>
                <w:sz w:val="20"/>
                <w:szCs w:val="20"/>
              </w:rPr>
              <w:t>52. člen</w:t>
            </w:r>
            <w:r w:rsidRPr="00593FD4">
              <w:rPr>
                <w:rFonts w:ascii="Arial" w:hAnsi="Arial" w:cs="Arial"/>
                <w:sz w:val="20"/>
                <w:szCs w:val="20"/>
              </w:rPr>
              <w:t xml:space="preserve"> </w:t>
            </w:r>
            <w:r w:rsidR="00593FD4" w:rsidRPr="00593FD4">
              <w:rPr>
                <w:rFonts w:ascii="Arial" w:hAnsi="Arial" w:cs="Arial"/>
                <w:sz w:val="20"/>
                <w:szCs w:val="20"/>
              </w:rPr>
              <w:t xml:space="preserve">RR </w:t>
            </w:r>
            <w:r w:rsidRPr="00593FD4">
              <w:rPr>
                <w:rFonts w:ascii="Arial" w:hAnsi="Arial" w:cs="Arial"/>
                <w:sz w:val="20"/>
                <w:szCs w:val="20"/>
              </w:rPr>
              <w:t xml:space="preserve">ter </w:t>
            </w:r>
            <w:r w:rsidRPr="00593FD4">
              <w:rPr>
                <w:rFonts w:ascii="Arial" w:hAnsi="Arial" w:cs="Arial"/>
                <w:b/>
                <w:sz w:val="20"/>
                <w:szCs w:val="20"/>
              </w:rPr>
              <w:t>dodatek 18</w:t>
            </w:r>
            <w:r w:rsidRPr="00593FD4">
              <w:rPr>
                <w:rFonts w:ascii="Arial" w:hAnsi="Arial" w:cs="Arial"/>
                <w:sz w:val="20"/>
                <w:szCs w:val="20"/>
              </w:rPr>
              <w:t xml:space="preserve">). </w:t>
            </w:r>
          </w:p>
          <w:p w14:paraId="5DD44038" w14:textId="7B3FC0AA" w:rsidR="00664A15" w:rsidRPr="00593FD4" w:rsidRDefault="00664A15" w:rsidP="002A74E2">
            <w:pPr>
              <w:autoSpaceDE w:val="0"/>
              <w:adjustRightInd w:val="0"/>
              <w:spacing w:line="240" w:lineRule="atLeast"/>
              <w:jc w:val="both"/>
              <w:rPr>
                <w:rFonts w:ascii="Arial" w:hAnsi="Arial" w:cs="Arial"/>
                <w:sz w:val="20"/>
                <w:szCs w:val="20"/>
              </w:rPr>
            </w:pPr>
            <w:r w:rsidRPr="00593FD4">
              <w:rPr>
                <w:rFonts w:ascii="Arial" w:hAnsi="Arial" w:cs="Arial"/>
                <w:sz w:val="20"/>
                <w:szCs w:val="20"/>
              </w:rPr>
              <w:lastRenderedPageBreak/>
              <w:t xml:space="preserve">           Izogibati se je </w:t>
            </w:r>
            <w:r w:rsidR="003D5953" w:rsidRPr="00593FD4">
              <w:rPr>
                <w:rFonts w:ascii="Arial" w:hAnsi="Arial" w:cs="Arial"/>
                <w:sz w:val="20"/>
                <w:szCs w:val="20"/>
              </w:rPr>
              <w:t xml:space="preserve">treba </w:t>
            </w:r>
            <w:r w:rsidRPr="00593FD4">
              <w:rPr>
                <w:rFonts w:ascii="Arial" w:hAnsi="Arial" w:cs="Arial"/>
                <w:sz w:val="20"/>
                <w:szCs w:val="20"/>
              </w:rPr>
              <w:t xml:space="preserve">vsakršni uporabi radijskih frekvenc v teh </w:t>
            </w:r>
            <w:proofErr w:type="spellStart"/>
            <w:r w:rsidRPr="00593FD4">
              <w:rPr>
                <w:rFonts w:ascii="Arial" w:hAnsi="Arial" w:cs="Arial"/>
                <w:sz w:val="20"/>
                <w:szCs w:val="20"/>
              </w:rPr>
              <w:t>radiofrekvenčnih</w:t>
            </w:r>
            <w:proofErr w:type="spellEnd"/>
            <w:r w:rsidRPr="00593FD4">
              <w:rPr>
                <w:rFonts w:ascii="Arial" w:hAnsi="Arial" w:cs="Arial"/>
                <w:sz w:val="20"/>
                <w:szCs w:val="20"/>
              </w:rPr>
              <w:t xml:space="preserve"> pasovih za postaje, </w:t>
            </w:r>
            <w:r w:rsidRPr="006920D3">
              <w:rPr>
                <w:rFonts w:ascii="Arial" w:hAnsi="Arial" w:cs="Arial"/>
                <w:sz w:val="20"/>
                <w:szCs w:val="20"/>
              </w:rPr>
              <w:t>namenjen</w:t>
            </w:r>
            <w:r w:rsidR="00473C3D" w:rsidRPr="006920D3">
              <w:rPr>
                <w:rFonts w:ascii="Arial" w:hAnsi="Arial" w:cs="Arial"/>
                <w:sz w:val="20"/>
                <w:szCs w:val="20"/>
              </w:rPr>
              <w:t>ih</w:t>
            </w:r>
            <w:r w:rsidRPr="006920D3">
              <w:rPr>
                <w:rFonts w:ascii="Arial" w:hAnsi="Arial" w:cs="Arial"/>
                <w:sz w:val="20"/>
                <w:szCs w:val="20"/>
              </w:rPr>
              <w:t xml:space="preserve"> drugim</w:t>
            </w:r>
            <w:r w:rsidRPr="00593FD4">
              <w:rPr>
                <w:rFonts w:ascii="Arial" w:hAnsi="Arial" w:cs="Arial"/>
                <w:sz w:val="20"/>
                <w:szCs w:val="20"/>
              </w:rPr>
              <w:t xml:space="preserve"> storitvam, za katere so bili ti </w:t>
            </w:r>
            <w:proofErr w:type="spellStart"/>
            <w:r w:rsidR="00593FD4" w:rsidRPr="00593FD4">
              <w:rPr>
                <w:rFonts w:ascii="Arial" w:hAnsi="Arial" w:cs="Arial"/>
                <w:sz w:val="20"/>
                <w:szCs w:val="20"/>
              </w:rPr>
              <w:t>radiofrekvenčni</w:t>
            </w:r>
            <w:proofErr w:type="spellEnd"/>
            <w:r w:rsidR="00593FD4" w:rsidRPr="00593FD4">
              <w:rPr>
                <w:rFonts w:ascii="Arial" w:hAnsi="Arial" w:cs="Arial"/>
                <w:sz w:val="20"/>
                <w:szCs w:val="20"/>
              </w:rPr>
              <w:t xml:space="preserve"> </w:t>
            </w:r>
            <w:r w:rsidRPr="00593FD4">
              <w:rPr>
                <w:rFonts w:ascii="Arial" w:hAnsi="Arial" w:cs="Arial"/>
                <w:sz w:val="20"/>
                <w:szCs w:val="20"/>
              </w:rPr>
              <w:t xml:space="preserve">pasovi razporejeni, na območjih, na </w:t>
            </w:r>
            <w:r w:rsidRPr="006920D3">
              <w:rPr>
                <w:rFonts w:ascii="Arial" w:hAnsi="Arial" w:cs="Arial"/>
                <w:sz w:val="20"/>
                <w:szCs w:val="20"/>
              </w:rPr>
              <w:t>katerih bi ta uporaba lahko povzročila škodljivo motenje pomorsk</w:t>
            </w:r>
            <w:r w:rsidR="00473C3D" w:rsidRPr="006920D3">
              <w:rPr>
                <w:rFonts w:ascii="Arial" w:hAnsi="Arial" w:cs="Arial"/>
                <w:sz w:val="20"/>
                <w:szCs w:val="20"/>
              </w:rPr>
              <w:t>e</w:t>
            </w:r>
            <w:r w:rsidRPr="006920D3">
              <w:rPr>
                <w:rFonts w:ascii="Arial" w:hAnsi="Arial" w:cs="Arial"/>
                <w:sz w:val="20"/>
                <w:szCs w:val="20"/>
              </w:rPr>
              <w:t xml:space="preserve"> mobiln</w:t>
            </w:r>
            <w:r w:rsidR="00473C3D" w:rsidRPr="009A6635">
              <w:rPr>
                <w:rFonts w:ascii="Arial" w:hAnsi="Arial" w:cs="Arial"/>
                <w:sz w:val="20"/>
                <w:szCs w:val="20"/>
              </w:rPr>
              <w:t>e</w:t>
            </w:r>
            <w:r w:rsidRPr="009A6635">
              <w:rPr>
                <w:rFonts w:ascii="Arial" w:hAnsi="Arial" w:cs="Arial"/>
                <w:sz w:val="20"/>
                <w:szCs w:val="20"/>
              </w:rPr>
              <w:t xml:space="preserve"> </w:t>
            </w:r>
            <w:proofErr w:type="spellStart"/>
            <w:r w:rsidRPr="00653967">
              <w:rPr>
                <w:rFonts w:ascii="Arial" w:hAnsi="Arial" w:cs="Arial"/>
                <w:sz w:val="20"/>
                <w:szCs w:val="20"/>
              </w:rPr>
              <w:t>radiokomunikacijsk</w:t>
            </w:r>
            <w:r w:rsidR="00473C3D" w:rsidRPr="00653967">
              <w:rPr>
                <w:rFonts w:ascii="Arial" w:hAnsi="Arial" w:cs="Arial"/>
                <w:sz w:val="20"/>
                <w:szCs w:val="20"/>
              </w:rPr>
              <w:t>e</w:t>
            </w:r>
            <w:proofErr w:type="spellEnd"/>
            <w:r w:rsidRPr="00EF2076">
              <w:rPr>
                <w:rFonts w:ascii="Arial" w:hAnsi="Arial" w:cs="Arial"/>
                <w:sz w:val="20"/>
                <w:szCs w:val="20"/>
              </w:rPr>
              <w:t xml:space="preserve"> </w:t>
            </w:r>
            <w:r w:rsidRPr="006920D3">
              <w:rPr>
                <w:rFonts w:ascii="Arial" w:hAnsi="Arial" w:cs="Arial"/>
                <w:sz w:val="20"/>
                <w:szCs w:val="20"/>
              </w:rPr>
              <w:t>storitv</w:t>
            </w:r>
            <w:r w:rsidR="00473C3D" w:rsidRPr="009A6635">
              <w:rPr>
                <w:rFonts w:ascii="Arial" w:hAnsi="Arial" w:cs="Arial"/>
                <w:sz w:val="20"/>
                <w:szCs w:val="20"/>
              </w:rPr>
              <w:t>e</w:t>
            </w:r>
            <w:r w:rsidR="009A6635" w:rsidRPr="00C5202D">
              <w:rPr>
                <w:rFonts w:ascii="Arial" w:hAnsi="Arial" w:cs="Arial"/>
                <w:sz w:val="20"/>
                <w:szCs w:val="20"/>
              </w:rPr>
              <w:t xml:space="preserve"> </w:t>
            </w:r>
            <w:r w:rsidR="009A6635">
              <w:rPr>
                <w:rFonts w:ascii="Arial" w:hAnsi="Arial" w:cs="Arial"/>
                <w:sz w:val="20"/>
                <w:szCs w:val="20"/>
              </w:rPr>
              <w:t>VHF</w:t>
            </w:r>
            <w:r w:rsidRPr="00593FD4">
              <w:rPr>
                <w:rFonts w:ascii="Arial" w:hAnsi="Arial" w:cs="Arial"/>
                <w:sz w:val="20"/>
                <w:szCs w:val="20"/>
              </w:rPr>
              <w:t xml:space="preserve">. </w:t>
            </w:r>
          </w:p>
          <w:p w14:paraId="32B097BC" w14:textId="35271CC4" w:rsidR="00664A15" w:rsidRPr="00593FD4" w:rsidRDefault="00664A15" w:rsidP="00D97398">
            <w:pPr>
              <w:autoSpaceDE w:val="0"/>
              <w:adjustRightInd w:val="0"/>
              <w:spacing w:line="240" w:lineRule="atLeast"/>
              <w:jc w:val="both"/>
              <w:rPr>
                <w:rFonts w:ascii="Arial" w:hAnsi="Arial" w:cs="Arial"/>
                <w:sz w:val="20"/>
                <w:szCs w:val="20"/>
              </w:rPr>
            </w:pPr>
            <w:r w:rsidRPr="00593FD4">
              <w:rPr>
                <w:rFonts w:ascii="Arial" w:hAnsi="Arial" w:cs="Arial"/>
                <w:sz w:val="20"/>
                <w:szCs w:val="20"/>
              </w:rPr>
              <w:t xml:space="preserve">           Vendar </w:t>
            </w:r>
            <w:r w:rsidR="004E6E22">
              <w:rPr>
                <w:rFonts w:ascii="Arial" w:hAnsi="Arial" w:cs="Arial"/>
                <w:sz w:val="20"/>
                <w:szCs w:val="20"/>
              </w:rPr>
              <w:t xml:space="preserve">pa </w:t>
            </w:r>
            <w:r w:rsidRPr="00593FD4">
              <w:rPr>
                <w:rFonts w:ascii="Arial" w:hAnsi="Arial" w:cs="Arial"/>
                <w:sz w:val="20"/>
                <w:szCs w:val="20"/>
              </w:rPr>
              <w:t xml:space="preserve">se smejo radijski frekvenci 156,8 MHz in 156,525 MHz </w:t>
            </w:r>
            <w:r w:rsidR="004E6E22">
              <w:rPr>
                <w:rFonts w:ascii="Arial" w:hAnsi="Arial" w:cs="Arial"/>
                <w:sz w:val="20"/>
                <w:szCs w:val="20"/>
              </w:rPr>
              <w:t>ter</w:t>
            </w:r>
            <w:r w:rsidRPr="00593FD4">
              <w:rPr>
                <w:rFonts w:ascii="Arial" w:hAnsi="Arial" w:cs="Arial"/>
                <w:sz w:val="20"/>
                <w:szCs w:val="20"/>
              </w:rPr>
              <w:t xml:space="preserve"> </w:t>
            </w:r>
            <w:proofErr w:type="spellStart"/>
            <w:r w:rsidRPr="00593FD4">
              <w:rPr>
                <w:rFonts w:ascii="Arial" w:hAnsi="Arial" w:cs="Arial"/>
                <w:sz w:val="20"/>
                <w:szCs w:val="20"/>
              </w:rPr>
              <w:t>radiofrekvenčni</w:t>
            </w:r>
            <w:proofErr w:type="spellEnd"/>
            <w:r w:rsidRPr="00593FD4">
              <w:rPr>
                <w:rFonts w:ascii="Arial" w:hAnsi="Arial" w:cs="Arial"/>
                <w:sz w:val="20"/>
                <w:szCs w:val="20"/>
              </w:rPr>
              <w:t xml:space="preserve"> pasovi, v katerih ima prednost pomorska mobilna storitev, uporabljati za </w:t>
            </w:r>
            <w:proofErr w:type="spellStart"/>
            <w:r w:rsidRPr="00593FD4">
              <w:rPr>
                <w:rFonts w:ascii="Arial" w:hAnsi="Arial" w:cs="Arial"/>
                <w:sz w:val="20"/>
                <w:szCs w:val="20"/>
              </w:rPr>
              <w:t>radiokomunikacijo</w:t>
            </w:r>
            <w:proofErr w:type="spellEnd"/>
            <w:r w:rsidRPr="00593FD4">
              <w:rPr>
                <w:rFonts w:ascii="Arial" w:hAnsi="Arial" w:cs="Arial"/>
                <w:sz w:val="20"/>
                <w:szCs w:val="20"/>
              </w:rPr>
              <w:t xml:space="preserve"> na kopenskih vodnih poteh v skladu z dogovorom med zainteresiranimi upravami in tistimi, ki jih to </w:t>
            </w:r>
            <w:r w:rsidRPr="00D72FFF">
              <w:rPr>
                <w:rFonts w:ascii="Arial" w:hAnsi="Arial" w:cs="Arial"/>
                <w:sz w:val="20"/>
                <w:szCs w:val="20"/>
              </w:rPr>
              <w:t>zadeva</w:t>
            </w:r>
            <w:r w:rsidRPr="00FE05A7">
              <w:rPr>
                <w:rFonts w:ascii="Arial" w:hAnsi="Arial" w:cs="Arial"/>
                <w:sz w:val="20"/>
                <w:szCs w:val="20"/>
              </w:rPr>
              <w:t>, ter</w:t>
            </w:r>
            <w:r w:rsidRPr="00593FD4">
              <w:rPr>
                <w:rFonts w:ascii="Arial" w:hAnsi="Arial" w:cs="Arial"/>
                <w:sz w:val="20"/>
                <w:szCs w:val="20"/>
              </w:rPr>
              <w:t xml:space="preserve"> ob upoštevanju veljavne uporabe radijskih frekvenc in </w:t>
            </w:r>
            <w:r w:rsidR="004E6E22">
              <w:rPr>
                <w:rFonts w:ascii="Arial" w:hAnsi="Arial" w:cs="Arial"/>
                <w:sz w:val="20"/>
                <w:szCs w:val="20"/>
              </w:rPr>
              <w:t>sklenjenih</w:t>
            </w:r>
            <w:r w:rsidR="004E6E22" w:rsidRPr="00593FD4">
              <w:rPr>
                <w:rFonts w:ascii="Arial" w:hAnsi="Arial" w:cs="Arial"/>
                <w:sz w:val="20"/>
                <w:szCs w:val="20"/>
              </w:rPr>
              <w:t xml:space="preserve"> </w:t>
            </w:r>
            <w:r w:rsidRPr="00593FD4">
              <w:rPr>
                <w:rFonts w:ascii="Arial" w:hAnsi="Arial" w:cs="Arial"/>
                <w:sz w:val="20"/>
                <w:szCs w:val="20"/>
              </w:rPr>
              <w:t>sporazumov. (WRC</w:t>
            </w:r>
            <w:r w:rsidRPr="00593FD4">
              <w:rPr>
                <w:rFonts w:ascii="Arial" w:hAnsi="Arial" w:cs="Arial"/>
                <w:sz w:val="20"/>
                <w:szCs w:val="20"/>
              </w:rPr>
              <w:noBreakHyphen/>
              <w:t>07)</w:t>
            </w:r>
          </w:p>
        </w:tc>
      </w:tr>
      <w:tr w:rsidR="00664A15" w:rsidRPr="00CA6C5A" w14:paraId="4F983FA9" w14:textId="77777777" w:rsidTr="002A74E2">
        <w:trPr>
          <w:trHeight w:val="1279"/>
        </w:trPr>
        <w:tc>
          <w:tcPr>
            <w:tcW w:w="5000" w:type="pct"/>
          </w:tcPr>
          <w:p w14:paraId="636C5F7E" w14:textId="4DA4B34F" w:rsidR="00664A15" w:rsidRPr="00081BA3" w:rsidRDefault="00664A15" w:rsidP="001C408D">
            <w:pPr>
              <w:autoSpaceDE w:val="0"/>
              <w:adjustRightInd w:val="0"/>
              <w:spacing w:line="240" w:lineRule="atLeast"/>
              <w:jc w:val="both"/>
              <w:rPr>
                <w:rFonts w:ascii="Arial" w:hAnsi="Arial" w:cs="Arial"/>
                <w:sz w:val="20"/>
                <w:szCs w:val="20"/>
              </w:rPr>
            </w:pPr>
            <w:r w:rsidRPr="00081BA3">
              <w:rPr>
                <w:rFonts w:ascii="Arial" w:hAnsi="Arial" w:cs="Arial"/>
                <w:b/>
                <w:sz w:val="20"/>
                <w:szCs w:val="20"/>
              </w:rPr>
              <w:lastRenderedPageBreak/>
              <w:t>5.227</w:t>
            </w:r>
            <w:r w:rsidRPr="00081BA3">
              <w:rPr>
                <w:rFonts w:ascii="Arial" w:hAnsi="Arial" w:cs="Arial"/>
                <w:sz w:val="20"/>
                <w:szCs w:val="20"/>
              </w:rPr>
              <w:tab/>
              <w:t xml:space="preserve">Dodatna razporeditev: </w:t>
            </w:r>
            <w:proofErr w:type="spellStart"/>
            <w:r w:rsidR="00081BA3" w:rsidRPr="00081BA3">
              <w:rPr>
                <w:rFonts w:ascii="Arial" w:hAnsi="Arial" w:cs="Arial"/>
                <w:sz w:val="20"/>
                <w:szCs w:val="20"/>
              </w:rPr>
              <w:t>radiofrekvenčna</w:t>
            </w:r>
            <w:proofErr w:type="spellEnd"/>
            <w:r w:rsidR="00081BA3" w:rsidRPr="00081BA3">
              <w:rPr>
                <w:rFonts w:ascii="Arial" w:hAnsi="Arial" w:cs="Arial"/>
                <w:sz w:val="20"/>
                <w:szCs w:val="20"/>
              </w:rPr>
              <w:t xml:space="preserve"> </w:t>
            </w:r>
            <w:r w:rsidRPr="00081BA3">
              <w:rPr>
                <w:rFonts w:ascii="Arial" w:hAnsi="Arial" w:cs="Arial"/>
                <w:sz w:val="20"/>
                <w:szCs w:val="20"/>
              </w:rPr>
              <w:t xml:space="preserve">pasova 156,4875–156,5125 MHz in 156,5375–156,5625 MHz sta razporejena tudi za fiksno in kopensko mobilno storitev na primarni osnovi. Uporaba teh </w:t>
            </w:r>
            <w:proofErr w:type="spellStart"/>
            <w:r w:rsidR="00081BA3" w:rsidRPr="00081BA3">
              <w:rPr>
                <w:rFonts w:ascii="Arial" w:hAnsi="Arial" w:cs="Arial"/>
                <w:sz w:val="20"/>
                <w:szCs w:val="20"/>
              </w:rPr>
              <w:t>radiofrekvenčnih</w:t>
            </w:r>
            <w:proofErr w:type="spellEnd"/>
            <w:r w:rsidR="00081BA3" w:rsidRPr="00081BA3">
              <w:rPr>
                <w:rFonts w:ascii="Arial" w:hAnsi="Arial" w:cs="Arial"/>
                <w:sz w:val="20"/>
                <w:szCs w:val="20"/>
              </w:rPr>
              <w:t xml:space="preserve"> </w:t>
            </w:r>
            <w:r w:rsidRPr="00081BA3">
              <w:rPr>
                <w:rFonts w:ascii="Arial" w:hAnsi="Arial" w:cs="Arial"/>
                <w:sz w:val="20"/>
                <w:szCs w:val="20"/>
              </w:rPr>
              <w:t xml:space="preserve">pasov za fiksne in kopenske mobilne storitve ne sme povzročati škodljivega motenja niti zahtevati zaščite pred pomorskimi mobilnimi </w:t>
            </w:r>
            <w:proofErr w:type="spellStart"/>
            <w:r w:rsidRPr="00081BA3">
              <w:rPr>
                <w:rFonts w:ascii="Arial" w:hAnsi="Arial" w:cs="Arial"/>
                <w:sz w:val="20"/>
                <w:szCs w:val="20"/>
              </w:rPr>
              <w:t>radiokomunikacijskimi</w:t>
            </w:r>
            <w:proofErr w:type="spellEnd"/>
            <w:r w:rsidRPr="00081BA3">
              <w:rPr>
                <w:rFonts w:ascii="Arial" w:hAnsi="Arial" w:cs="Arial"/>
                <w:sz w:val="20"/>
                <w:szCs w:val="20"/>
              </w:rPr>
              <w:t xml:space="preserve"> storitvami</w:t>
            </w:r>
            <w:r w:rsidR="001C408D" w:rsidRPr="00081BA3">
              <w:rPr>
                <w:rFonts w:ascii="Arial" w:hAnsi="Arial" w:cs="Arial"/>
                <w:sz w:val="20"/>
                <w:szCs w:val="20"/>
              </w:rPr>
              <w:t xml:space="preserve"> VHF</w:t>
            </w:r>
            <w:r w:rsidRPr="00081BA3">
              <w:rPr>
                <w:rFonts w:ascii="Arial" w:hAnsi="Arial" w:cs="Arial"/>
                <w:sz w:val="20"/>
                <w:szCs w:val="20"/>
              </w:rPr>
              <w:t>. (WRC</w:t>
            </w:r>
            <w:r w:rsidRPr="00081BA3">
              <w:rPr>
                <w:rFonts w:ascii="Arial" w:hAnsi="Arial" w:cs="Arial"/>
                <w:sz w:val="20"/>
                <w:szCs w:val="20"/>
              </w:rPr>
              <w:noBreakHyphen/>
              <w:t>07)</w:t>
            </w:r>
          </w:p>
        </w:tc>
      </w:tr>
      <w:tr w:rsidR="00664A15" w:rsidRPr="00CA6C5A" w14:paraId="0A94699E" w14:textId="77777777" w:rsidTr="002A74E2">
        <w:tc>
          <w:tcPr>
            <w:tcW w:w="5000" w:type="pct"/>
          </w:tcPr>
          <w:p w14:paraId="1ECF1CE6" w14:textId="5276967A" w:rsidR="00664A15" w:rsidRPr="00081BA3" w:rsidRDefault="00664A15" w:rsidP="0019262F">
            <w:pPr>
              <w:autoSpaceDE w:val="0"/>
              <w:adjustRightInd w:val="0"/>
              <w:spacing w:line="240" w:lineRule="atLeast"/>
              <w:jc w:val="both"/>
              <w:rPr>
                <w:rFonts w:ascii="Arial" w:hAnsi="Arial" w:cs="Arial"/>
                <w:sz w:val="20"/>
                <w:szCs w:val="20"/>
              </w:rPr>
            </w:pPr>
            <w:bookmarkStart w:id="25" w:name="_Hlk322433904"/>
            <w:bookmarkStart w:id="26" w:name="_Hlk323807764"/>
            <w:r w:rsidRPr="00081BA3">
              <w:rPr>
                <w:rFonts w:ascii="Arial" w:hAnsi="Arial" w:cs="Arial"/>
                <w:b/>
                <w:sz w:val="20"/>
                <w:szCs w:val="20"/>
              </w:rPr>
              <w:t>5.</w:t>
            </w:r>
            <w:bookmarkEnd w:id="25"/>
            <w:r w:rsidRPr="00081BA3">
              <w:rPr>
                <w:rFonts w:ascii="Arial" w:hAnsi="Arial" w:cs="Arial"/>
                <w:b/>
                <w:sz w:val="20"/>
                <w:szCs w:val="20"/>
              </w:rPr>
              <w:t>228</w:t>
            </w:r>
            <w:bookmarkEnd w:id="26"/>
            <w:r w:rsidRPr="00081BA3">
              <w:rPr>
                <w:rFonts w:ascii="Arial" w:hAnsi="Arial" w:cs="Arial"/>
                <w:sz w:val="20"/>
                <w:szCs w:val="20"/>
              </w:rPr>
              <w:tab/>
              <w:t xml:space="preserve">Uporaba </w:t>
            </w:r>
            <w:proofErr w:type="spellStart"/>
            <w:r w:rsidRPr="00081BA3">
              <w:rPr>
                <w:rFonts w:ascii="Arial" w:hAnsi="Arial" w:cs="Arial"/>
                <w:sz w:val="20"/>
                <w:szCs w:val="20"/>
              </w:rPr>
              <w:t>radiofrekvenčnih</w:t>
            </w:r>
            <w:proofErr w:type="spellEnd"/>
            <w:r w:rsidRPr="00081BA3">
              <w:rPr>
                <w:rFonts w:ascii="Arial" w:hAnsi="Arial" w:cs="Arial"/>
                <w:sz w:val="20"/>
                <w:szCs w:val="20"/>
              </w:rPr>
              <w:t xml:space="preserve"> pasov za mobilno</w:t>
            </w:r>
            <w:r w:rsidR="005D61E3" w:rsidRPr="00081BA3">
              <w:rPr>
                <w:rFonts w:ascii="Arial" w:hAnsi="Arial" w:cs="Arial"/>
                <w:sz w:val="20"/>
                <w:szCs w:val="20"/>
              </w:rPr>
              <w:t xml:space="preserve"> </w:t>
            </w:r>
            <w:r w:rsidRPr="00081BA3">
              <w:rPr>
                <w:rFonts w:ascii="Arial" w:hAnsi="Arial" w:cs="Arial"/>
                <w:sz w:val="20"/>
                <w:szCs w:val="20"/>
              </w:rPr>
              <w:t xml:space="preserve">satelitsko storitev (Zemlja–vesolje) je omejena na sprejem razpršeno oddajanih sporočil na dolge razdalje v avtomatskem identifikacijskem sistemu (AIS) (sporočilo 27, glejte najnovejšo različico </w:t>
            </w:r>
            <w:r w:rsidRPr="00081BA3">
              <w:rPr>
                <w:rFonts w:ascii="Arial" w:hAnsi="Arial" w:cs="Arial"/>
                <w:b/>
                <w:sz w:val="20"/>
                <w:szCs w:val="20"/>
              </w:rPr>
              <w:t>priporočila ITU-R M.1371</w:t>
            </w:r>
            <w:r w:rsidRPr="00081BA3">
              <w:rPr>
                <w:rFonts w:ascii="Arial" w:hAnsi="Arial" w:cs="Arial"/>
                <w:sz w:val="20"/>
                <w:szCs w:val="20"/>
              </w:rPr>
              <w:t xml:space="preserve">). </w:t>
            </w:r>
            <w:r w:rsidR="0019262F">
              <w:rPr>
                <w:rFonts w:ascii="Arial" w:hAnsi="Arial" w:cs="Arial"/>
                <w:sz w:val="20"/>
                <w:szCs w:val="20"/>
              </w:rPr>
              <w:t>M</w:t>
            </w:r>
            <w:r w:rsidRPr="00081BA3">
              <w:rPr>
                <w:rFonts w:ascii="Arial" w:hAnsi="Arial" w:cs="Arial"/>
                <w:sz w:val="20"/>
                <w:szCs w:val="20"/>
              </w:rPr>
              <w:t>oči v teh pasovih za pomorske mobilne komunikacijske sisteme ne smejo preseči 1 W</w:t>
            </w:r>
            <w:r w:rsidR="0019262F">
              <w:rPr>
                <w:rFonts w:ascii="Arial" w:hAnsi="Arial" w:cs="Arial"/>
                <w:sz w:val="20"/>
                <w:szCs w:val="20"/>
              </w:rPr>
              <w:t>,</w:t>
            </w:r>
            <w:r w:rsidR="0019262F" w:rsidRPr="00081BA3">
              <w:rPr>
                <w:rFonts w:ascii="Arial" w:hAnsi="Arial" w:cs="Arial"/>
                <w:sz w:val="20"/>
                <w:szCs w:val="20"/>
              </w:rPr>
              <w:t xml:space="preserve"> </w:t>
            </w:r>
            <w:r w:rsidR="0019262F">
              <w:rPr>
                <w:rFonts w:ascii="Arial" w:hAnsi="Arial" w:cs="Arial"/>
                <w:sz w:val="20"/>
                <w:szCs w:val="20"/>
              </w:rPr>
              <w:t>r</w:t>
            </w:r>
            <w:r w:rsidR="0019262F" w:rsidRPr="00081BA3">
              <w:rPr>
                <w:rFonts w:ascii="Arial" w:hAnsi="Arial" w:cs="Arial"/>
                <w:sz w:val="20"/>
                <w:szCs w:val="20"/>
              </w:rPr>
              <w:t>azen za</w:t>
            </w:r>
            <w:r w:rsidR="0019262F">
              <w:rPr>
                <w:rFonts w:ascii="Arial" w:hAnsi="Arial" w:cs="Arial"/>
                <w:sz w:val="20"/>
                <w:szCs w:val="20"/>
              </w:rPr>
              <w:t xml:space="preserve"> </w:t>
            </w:r>
            <w:r w:rsidR="0019262F" w:rsidRPr="0019262F">
              <w:rPr>
                <w:rFonts w:ascii="Arial" w:hAnsi="Arial" w:cs="Arial"/>
                <w:sz w:val="20"/>
                <w:szCs w:val="20"/>
              </w:rPr>
              <w:t>oddajanje</w:t>
            </w:r>
            <w:r w:rsidR="0019262F" w:rsidRPr="00081BA3">
              <w:rPr>
                <w:rFonts w:ascii="Arial" w:hAnsi="Arial" w:cs="Arial"/>
                <w:sz w:val="20"/>
                <w:szCs w:val="20"/>
              </w:rPr>
              <w:t xml:space="preserve"> </w:t>
            </w:r>
            <w:r w:rsidR="0019262F">
              <w:rPr>
                <w:rFonts w:ascii="Arial" w:hAnsi="Arial" w:cs="Arial"/>
                <w:sz w:val="20"/>
                <w:szCs w:val="20"/>
              </w:rPr>
              <w:t>v</w:t>
            </w:r>
            <w:r w:rsidR="0019262F" w:rsidRPr="00081BA3">
              <w:rPr>
                <w:rFonts w:ascii="Arial" w:hAnsi="Arial" w:cs="Arial"/>
                <w:sz w:val="20"/>
                <w:szCs w:val="20"/>
              </w:rPr>
              <w:t xml:space="preserve"> </w:t>
            </w:r>
            <w:r w:rsidR="0019262F" w:rsidRPr="00FE05A7">
              <w:rPr>
                <w:rFonts w:ascii="Arial" w:hAnsi="Arial" w:cs="Arial"/>
                <w:sz w:val="20"/>
                <w:szCs w:val="20"/>
              </w:rPr>
              <w:t>AIS</w:t>
            </w:r>
            <w:r w:rsidRPr="00081BA3">
              <w:rPr>
                <w:rFonts w:ascii="Arial" w:hAnsi="Arial" w:cs="Arial"/>
                <w:sz w:val="20"/>
                <w:szCs w:val="20"/>
              </w:rPr>
              <w:t>.</w:t>
            </w:r>
            <w:r w:rsidR="00081BA3" w:rsidRPr="00081BA3">
              <w:rPr>
                <w:rFonts w:ascii="Arial" w:hAnsi="Arial" w:cs="Arial"/>
                <w:sz w:val="20"/>
                <w:szCs w:val="20"/>
              </w:rPr>
              <w:t xml:space="preserve"> (WRC-12)</w:t>
            </w:r>
          </w:p>
        </w:tc>
      </w:tr>
      <w:tr w:rsidR="00664A15" w:rsidRPr="00CA6C5A" w14:paraId="13BC5F0B" w14:textId="77777777" w:rsidTr="002A74E2">
        <w:tc>
          <w:tcPr>
            <w:tcW w:w="5000" w:type="pct"/>
          </w:tcPr>
          <w:p w14:paraId="7AA47F81" w14:textId="1764EDEF" w:rsidR="00664A15" w:rsidRPr="00593FD4" w:rsidRDefault="00664A15" w:rsidP="002A74E2">
            <w:pPr>
              <w:autoSpaceDE w:val="0"/>
              <w:adjustRightInd w:val="0"/>
              <w:spacing w:line="240" w:lineRule="atLeast"/>
              <w:jc w:val="both"/>
              <w:rPr>
                <w:rFonts w:ascii="Arial" w:hAnsi="Arial" w:cs="Arial"/>
                <w:b/>
                <w:bCs/>
                <w:snapToGrid w:val="0"/>
                <w:sz w:val="20"/>
                <w:szCs w:val="20"/>
                <w:lang w:eastAsia="en-GB"/>
              </w:rPr>
            </w:pPr>
            <w:bookmarkStart w:id="27" w:name="_Hlk322435702"/>
            <w:bookmarkStart w:id="28" w:name="_Hlk323807898"/>
            <w:r w:rsidRPr="00593FD4">
              <w:rPr>
                <w:rFonts w:ascii="Arial" w:hAnsi="Arial" w:cs="Arial"/>
                <w:b/>
                <w:sz w:val="20"/>
                <w:szCs w:val="20"/>
              </w:rPr>
              <w:t>5.</w:t>
            </w:r>
            <w:bookmarkEnd w:id="27"/>
            <w:r w:rsidRPr="00593FD4">
              <w:rPr>
                <w:rFonts w:ascii="Arial" w:hAnsi="Arial" w:cs="Arial"/>
                <w:b/>
                <w:sz w:val="20"/>
                <w:szCs w:val="20"/>
              </w:rPr>
              <w:t>228A</w:t>
            </w:r>
            <w:bookmarkEnd w:id="28"/>
            <w:r w:rsidRPr="00593FD4">
              <w:rPr>
                <w:rFonts w:ascii="Arial" w:hAnsi="Arial" w:cs="Arial"/>
                <w:sz w:val="20"/>
                <w:szCs w:val="20"/>
              </w:rPr>
              <w:t xml:space="preserve"> Postaje na zrakoplovih lahko uporabljajo </w:t>
            </w:r>
            <w:proofErr w:type="spellStart"/>
            <w:r w:rsidRPr="00593FD4">
              <w:rPr>
                <w:rFonts w:ascii="Arial" w:hAnsi="Arial" w:cs="Arial"/>
                <w:sz w:val="20"/>
                <w:szCs w:val="20"/>
              </w:rPr>
              <w:t>radiofrekvenčna</w:t>
            </w:r>
            <w:proofErr w:type="spellEnd"/>
            <w:r w:rsidRPr="00593FD4">
              <w:rPr>
                <w:rFonts w:ascii="Arial" w:hAnsi="Arial" w:cs="Arial"/>
                <w:sz w:val="20"/>
                <w:szCs w:val="20"/>
              </w:rPr>
              <w:t xml:space="preserve"> pasova 161,9625–161,9875 MHz in 162,0125–162,0375 MHz za iskalne in reševalne dejavnosti ter druge komunikacije, povezane z varnostjo.</w:t>
            </w:r>
            <w:r w:rsidR="00097AD6" w:rsidRPr="00593FD4">
              <w:rPr>
                <w:rFonts w:ascii="Arial" w:hAnsi="Arial" w:cs="Arial"/>
                <w:sz w:val="20"/>
                <w:szCs w:val="20"/>
              </w:rPr>
              <w:t xml:space="preserve"> (WRC-12)</w:t>
            </w:r>
          </w:p>
        </w:tc>
      </w:tr>
      <w:tr w:rsidR="00664A15" w:rsidRPr="00CA6C5A" w14:paraId="0347179D" w14:textId="77777777" w:rsidTr="002A74E2">
        <w:tc>
          <w:tcPr>
            <w:tcW w:w="5000" w:type="pct"/>
          </w:tcPr>
          <w:p w14:paraId="3C96E11E" w14:textId="55103480" w:rsidR="00664A15" w:rsidRPr="00593FD4" w:rsidRDefault="00664A15" w:rsidP="002A74E2">
            <w:pPr>
              <w:autoSpaceDE w:val="0"/>
              <w:adjustRightInd w:val="0"/>
              <w:spacing w:line="240" w:lineRule="atLeast"/>
              <w:jc w:val="both"/>
              <w:rPr>
                <w:rFonts w:ascii="Arial" w:hAnsi="Arial" w:cs="Arial"/>
                <w:sz w:val="20"/>
                <w:szCs w:val="20"/>
              </w:rPr>
            </w:pPr>
            <w:bookmarkStart w:id="29" w:name="_Hlk440013499"/>
            <w:r w:rsidRPr="00593FD4">
              <w:rPr>
                <w:rFonts w:ascii="Arial" w:hAnsi="Arial" w:cs="Arial"/>
                <w:b/>
                <w:sz w:val="20"/>
                <w:szCs w:val="20"/>
              </w:rPr>
              <w:t>5.</w:t>
            </w:r>
            <w:bookmarkEnd w:id="29"/>
            <w:r w:rsidRPr="00593FD4">
              <w:rPr>
                <w:rFonts w:ascii="Arial" w:hAnsi="Arial" w:cs="Arial"/>
                <w:b/>
                <w:sz w:val="20"/>
                <w:szCs w:val="20"/>
              </w:rPr>
              <w:t>228AA</w:t>
            </w:r>
            <w:r w:rsidRPr="00593FD4">
              <w:rPr>
                <w:rFonts w:ascii="Arial" w:hAnsi="Arial" w:cs="Arial"/>
                <w:sz w:val="20"/>
                <w:szCs w:val="20"/>
              </w:rPr>
              <w:t xml:space="preserve"> Uporaba </w:t>
            </w:r>
            <w:proofErr w:type="spellStart"/>
            <w:r w:rsidR="00097AD6" w:rsidRPr="00593FD4">
              <w:rPr>
                <w:rFonts w:ascii="Arial" w:hAnsi="Arial" w:cs="Arial"/>
                <w:sz w:val="20"/>
                <w:szCs w:val="20"/>
              </w:rPr>
              <w:t>radio</w:t>
            </w:r>
            <w:r w:rsidRPr="00593FD4">
              <w:rPr>
                <w:rFonts w:ascii="Arial" w:hAnsi="Arial" w:cs="Arial"/>
                <w:sz w:val="20"/>
                <w:szCs w:val="20"/>
              </w:rPr>
              <w:t>frekvenčnih</w:t>
            </w:r>
            <w:proofErr w:type="spellEnd"/>
            <w:r w:rsidRPr="00593FD4">
              <w:rPr>
                <w:rFonts w:ascii="Arial" w:hAnsi="Arial" w:cs="Arial"/>
                <w:sz w:val="20"/>
                <w:szCs w:val="20"/>
              </w:rPr>
              <w:t xml:space="preserve"> pasov 161,9375–161,9625 MHz in 161,9875–162,0125 MHz v pomorski mobiln</w:t>
            </w:r>
            <w:r w:rsidR="005C0EAF">
              <w:rPr>
                <w:rFonts w:ascii="Arial" w:hAnsi="Arial" w:cs="Arial"/>
                <w:sz w:val="20"/>
                <w:szCs w:val="20"/>
              </w:rPr>
              <w:t>i</w:t>
            </w:r>
            <w:r w:rsidRPr="00593FD4">
              <w:rPr>
                <w:rFonts w:ascii="Arial" w:hAnsi="Arial" w:cs="Arial"/>
                <w:sz w:val="20"/>
                <w:szCs w:val="20"/>
              </w:rPr>
              <w:t xml:space="preserve"> satelitski (Zemlja–vesolje) storitvi je omejena na sisteme v skladu z </w:t>
            </w:r>
            <w:r w:rsidRPr="00593FD4">
              <w:rPr>
                <w:rFonts w:ascii="Arial" w:hAnsi="Arial" w:cs="Arial"/>
                <w:b/>
                <w:sz w:val="20"/>
                <w:szCs w:val="20"/>
              </w:rPr>
              <w:t>dodatkom 18</w:t>
            </w:r>
            <w:r w:rsidRPr="00593FD4">
              <w:rPr>
                <w:rFonts w:ascii="Arial" w:hAnsi="Arial" w:cs="Arial"/>
                <w:sz w:val="20"/>
                <w:szCs w:val="20"/>
              </w:rPr>
              <w:t>. (WRC-15)</w:t>
            </w:r>
          </w:p>
        </w:tc>
      </w:tr>
      <w:tr w:rsidR="00664A15" w:rsidRPr="00CA6C5A" w14:paraId="11947E8A" w14:textId="77777777" w:rsidTr="002A74E2">
        <w:tc>
          <w:tcPr>
            <w:tcW w:w="5000" w:type="pct"/>
          </w:tcPr>
          <w:p w14:paraId="5961A219" w14:textId="34705243" w:rsidR="00664A15" w:rsidRPr="00593FD4" w:rsidRDefault="00664A15" w:rsidP="002A74E2">
            <w:pPr>
              <w:autoSpaceDE w:val="0"/>
              <w:adjustRightInd w:val="0"/>
              <w:spacing w:line="240" w:lineRule="atLeast"/>
              <w:jc w:val="both"/>
              <w:rPr>
                <w:rFonts w:ascii="Arial" w:hAnsi="Arial" w:cs="Arial"/>
                <w:sz w:val="20"/>
                <w:szCs w:val="20"/>
              </w:rPr>
            </w:pPr>
            <w:bookmarkStart w:id="30" w:name="_Hlk37065140"/>
            <w:r w:rsidRPr="00593FD4">
              <w:rPr>
                <w:rFonts w:ascii="Arial" w:hAnsi="Arial" w:cs="Arial"/>
                <w:b/>
                <w:sz w:val="20"/>
                <w:szCs w:val="20"/>
              </w:rPr>
              <w:t>5.228AB</w:t>
            </w:r>
            <w:bookmarkEnd w:id="30"/>
            <w:r w:rsidRPr="00593FD4">
              <w:rPr>
                <w:rFonts w:ascii="Arial" w:hAnsi="Arial" w:cs="Arial"/>
                <w:sz w:val="20"/>
                <w:szCs w:val="20"/>
              </w:rPr>
              <w:t xml:space="preserve"> Uporaba </w:t>
            </w:r>
            <w:proofErr w:type="spellStart"/>
            <w:r w:rsidRPr="00593FD4">
              <w:rPr>
                <w:rFonts w:ascii="Arial" w:hAnsi="Arial" w:cs="Arial"/>
                <w:sz w:val="20"/>
                <w:szCs w:val="20"/>
              </w:rPr>
              <w:t>radiofrekvenčnih</w:t>
            </w:r>
            <w:proofErr w:type="spellEnd"/>
            <w:r w:rsidRPr="00593FD4">
              <w:rPr>
                <w:rFonts w:ascii="Arial" w:hAnsi="Arial" w:cs="Arial"/>
                <w:sz w:val="20"/>
                <w:szCs w:val="20"/>
              </w:rPr>
              <w:t xml:space="preserve"> pasov 157,1875</w:t>
            </w:r>
            <w:r w:rsidR="001221D0" w:rsidRPr="00593FD4">
              <w:rPr>
                <w:rFonts w:ascii="Arial" w:hAnsi="Arial" w:cs="Arial"/>
                <w:sz w:val="20"/>
                <w:szCs w:val="20"/>
              </w:rPr>
              <w:t>–</w:t>
            </w:r>
            <w:r w:rsidRPr="00593FD4">
              <w:rPr>
                <w:rFonts w:ascii="Arial" w:hAnsi="Arial" w:cs="Arial"/>
                <w:sz w:val="20"/>
                <w:szCs w:val="20"/>
              </w:rPr>
              <w:t>157,3375 MHz in 161,7875</w:t>
            </w:r>
            <w:r w:rsidR="001221D0" w:rsidRPr="00593FD4">
              <w:rPr>
                <w:rFonts w:ascii="Arial" w:hAnsi="Arial" w:cs="Arial"/>
                <w:sz w:val="20"/>
                <w:szCs w:val="20"/>
              </w:rPr>
              <w:t>–</w:t>
            </w:r>
            <w:r w:rsidRPr="00593FD4">
              <w:rPr>
                <w:rFonts w:ascii="Arial" w:hAnsi="Arial" w:cs="Arial"/>
                <w:sz w:val="20"/>
                <w:szCs w:val="20"/>
              </w:rPr>
              <w:t>161,9375 MHz za pomorsko mobilno satelitsko storitev (Zemlja</w:t>
            </w:r>
            <w:r w:rsidR="00357B16" w:rsidRPr="00593FD4">
              <w:rPr>
                <w:rFonts w:ascii="Arial" w:hAnsi="Arial" w:cs="Arial"/>
                <w:sz w:val="20"/>
                <w:szCs w:val="20"/>
              </w:rPr>
              <w:t>–</w:t>
            </w:r>
            <w:r w:rsidRPr="00593FD4">
              <w:rPr>
                <w:rFonts w:ascii="Arial" w:hAnsi="Arial" w:cs="Arial"/>
                <w:sz w:val="20"/>
                <w:szCs w:val="20"/>
              </w:rPr>
              <w:t xml:space="preserve">vesolje) je omejena na </w:t>
            </w:r>
            <w:proofErr w:type="spellStart"/>
            <w:r w:rsidRPr="00593FD4">
              <w:rPr>
                <w:rFonts w:ascii="Arial" w:hAnsi="Arial" w:cs="Arial"/>
                <w:sz w:val="20"/>
                <w:szCs w:val="20"/>
              </w:rPr>
              <w:t>negeostacionarne</w:t>
            </w:r>
            <w:proofErr w:type="spellEnd"/>
            <w:r w:rsidRPr="00593FD4">
              <w:rPr>
                <w:rFonts w:ascii="Arial" w:hAnsi="Arial" w:cs="Arial"/>
                <w:sz w:val="20"/>
                <w:szCs w:val="20"/>
              </w:rPr>
              <w:t xml:space="preserve"> satelite v skladu z </w:t>
            </w:r>
            <w:r w:rsidRPr="00593FD4">
              <w:rPr>
                <w:rFonts w:ascii="Arial" w:hAnsi="Arial" w:cs="Arial"/>
                <w:b/>
                <w:sz w:val="20"/>
                <w:szCs w:val="20"/>
              </w:rPr>
              <w:t>dodatkom 18</w:t>
            </w:r>
            <w:r w:rsidRPr="00593FD4">
              <w:rPr>
                <w:rFonts w:ascii="Arial" w:hAnsi="Arial" w:cs="Arial"/>
                <w:sz w:val="20"/>
                <w:szCs w:val="20"/>
              </w:rPr>
              <w:t>. (WRC-19)</w:t>
            </w:r>
          </w:p>
        </w:tc>
      </w:tr>
      <w:tr w:rsidR="00664A15" w:rsidRPr="00CA6C5A" w14:paraId="5E639985" w14:textId="77777777" w:rsidTr="002A74E2">
        <w:tc>
          <w:tcPr>
            <w:tcW w:w="5000" w:type="pct"/>
          </w:tcPr>
          <w:p w14:paraId="08C73C5E" w14:textId="06CED43E" w:rsidR="00664A15" w:rsidRPr="00593FD4" w:rsidRDefault="00664A15" w:rsidP="00515706">
            <w:pPr>
              <w:autoSpaceDE w:val="0"/>
              <w:adjustRightInd w:val="0"/>
              <w:spacing w:line="240" w:lineRule="atLeast"/>
              <w:jc w:val="both"/>
              <w:rPr>
                <w:rFonts w:ascii="Arial" w:hAnsi="Arial" w:cs="Arial"/>
                <w:sz w:val="20"/>
                <w:szCs w:val="20"/>
              </w:rPr>
            </w:pPr>
            <w:bookmarkStart w:id="31" w:name="_Hlk37065164"/>
            <w:r w:rsidRPr="00593FD4">
              <w:rPr>
                <w:rFonts w:ascii="Arial" w:hAnsi="Arial" w:cs="Arial"/>
                <w:b/>
                <w:sz w:val="20"/>
                <w:szCs w:val="20"/>
              </w:rPr>
              <w:t>5.228AC</w:t>
            </w:r>
            <w:bookmarkEnd w:id="31"/>
            <w:r w:rsidRPr="00593FD4">
              <w:rPr>
                <w:rFonts w:ascii="Arial" w:hAnsi="Arial" w:cs="Arial"/>
                <w:sz w:val="20"/>
                <w:szCs w:val="20"/>
              </w:rPr>
              <w:t xml:space="preserve"> Uporaba </w:t>
            </w:r>
            <w:proofErr w:type="spellStart"/>
            <w:r w:rsidRPr="00593FD4">
              <w:rPr>
                <w:rFonts w:ascii="Arial" w:hAnsi="Arial" w:cs="Arial"/>
                <w:sz w:val="20"/>
                <w:szCs w:val="20"/>
              </w:rPr>
              <w:t>radiofrekvenčnih</w:t>
            </w:r>
            <w:proofErr w:type="spellEnd"/>
            <w:r w:rsidRPr="00593FD4">
              <w:rPr>
                <w:rFonts w:ascii="Arial" w:hAnsi="Arial" w:cs="Arial"/>
                <w:sz w:val="20"/>
                <w:szCs w:val="20"/>
              </w:rPr>
              <w:t xml:space="preserve"> pasov 157,1875</w:t>
            </w:r>
            <w:r w:rsidR="001221D0" w:rsidRPr="00593FD4">
              <w:rPr>
                <w:rFonts w:ascii="Arial" w:hAnsi="Arial" w:cs="Arial"/>
                <w:sz w:val="20"/>
                <w:szCs w:val="20"/>
              </w:rPr>
              <w:t>–</w:t>
            </w:r>
            <w:r w:rsidRPr="00593FD4">
              <w:rPr>
                <w:rFonts w:ascii="Arial" w:hAnsi="Arial" w:cs="Arial"/>
                <w:sz w:val="20"/>
                <w:szCs w:val="20"/>
              </w:rPr>
              <w:t>157,3375 MHz in 161,7875</w:t>
            </w:r>
            <w:r w:rsidR="001221D0" w:rsidRPr="00593FD4">
              <w:rPr>
                <w:rFonts w:ascii="Arial" w:hAnsi="Arial" w:cs="Arial"/>
                <w:sz w:val="20"/>
                <w:szCs w:val="20"/>
              </w:rPr>
              <w:t>–</w:t>
            </w:r>
            <w:r w:rsidRPr="00593FD4">
              <w:rPr>
                <w:rFonts w:ascii="Arial" w:hAnsi="Arial" w:cs="Arial"/>
                <w:sz w:val="20"/>
                <w:szCs w:val="20"/>
              </w:rPr>
              <w:t>161,9375 MHz za pomorsko mobilno satelitsko storitev (Zemlja</w:t>
            </w:r>
            <w:r w:rsidR="00357B16" w:rsidRPr="00593FD4">
              <w:rPr>
                <w:rFonts w:ascii="Arial" w:hAnsi="Arial" w:cs="Arial"/>
                <w:sz w:val="20"/>
                <w:szCs w:val="20"/>
              </w:rPr>
              <w:t>–</w:t>
            </w:r>
            <w:r w:rsidRPr="00593FD4">
              <w:rPr>
                <w:rFonts w:ascii="Arial" w:hAnsi="Arial" w:cs="Arial"/>
                <w:sz w:val="20"/>
                <w:szCs w:val="20"/>
              </w:rPr>
              <w:t xml:space="preserve">vesolje) je omejena na </w:t>
            </w:r>
            <w:proofErr w:type="spellStart"/>
            <w:r w:rsidRPr="00593FD4">
              <w:rPr>
                <w:rFonts w:ascii="Arial" w:hAnsi="Arial" w:cs="Arial"/>
                <w:sz w:val="20"/>
                <w:szCs w:val="20"/>
              </w:rPr>
              <w:t>negeostacionarne</w:t>
            </w:r>
            <w:proofErr w:type="spellEnd"/>
            <w:r w:rsidRPr="00593FD4">
              <w:rPr>
                <w:rFonts w:ascii="Arial" w:hAnsi="Arial" w:cs="Arial"/>
                <w:sz w:val="20"/>
                <w:szCs w:val="20"/>
              </w:rPr>
              <w:t xml:space="preserve"> satelite v skladu z </w:t>
            </w:r>
            <w:r w:rsidRPr="00593FD4">
              <w:rPr>
                <w:rFonts w:ascii="Arial" w:hAnsi="Arial" w:cs="Arial"/>
                <w:b/>
                <w:sz w:val="20"/>
                <w:szCs w:val="20"/>
              </w:rPr>
              <w:t>dodatkom 18</w:t>
            </w:r>
            <w:r w:rsidRPr="00593FD4">
              <w:rPr>
                <w:rFonts w:ascii="Arial" w:hAnsi="Arial" w:cs="Arial"/>
                <w:sz w:val="20"/>
                <w:szCs w:val="20"/>
              </w:rPr>
              <w:t>. Takšna uporaba je predmet sporazuma</w:t>
            </w:r>
            <w:r w:rsidR="001221D0" w:rsidRPr="00593FD4">
              <w:rPr>
                <w:rFonts w:ascii="Arial" w:hAnsi="Arial" w:cs="Arial"/>
                <w:sz w:val="20"/>
                <w:szCs w:val="20"/>
              </w:rPr>
              <w:t>,</w:t>
            </w:r>
            <w:r w:rsidRPr="00593FD4">
              <w:rPr>
                <w:rFonts w:ascii="Arial" w:hAnsi="Arial" w:cs="Arial"/>
                <w:sz w:val="20"/>
                <w:szCs w:val="20"/>
              </w:rPr>
              <w:t xml:space="preserve"> </w:t>
            </w:r>
            <w:r w:rsidR="005A4FC6">
              <w:rPr>
                <w:rFonts w:ascii="Arial" w:hAnsi="Arial" w:cs="Arial"/>
                <w:sz w:val="20"/>
                <w:szCs w:val="20"/>
              </w:rPr>
              <w:t>sklenjenega</w:t>
            </w:r>
            <w:r w:rsidRPr="00593FD4">
              <w:rPr>
                <w:rFonts w:ascii="Arial" w:hAnsi="Arial" w:cs="Arial"/>
                <w:sz w:val="20"/>
                <w:szCs w:val="20"/>
              </w:rPr>
              <w:t xml:space="preserve"> v skladu</w:t>
            </w:r>
            <w:r w:rsidR="00DE471A">
              <w:rPr>
                <w:rFonts w:ascii="Arial" w:hAnsi="Arial" w:cs="Arial"/>
                <w:sz w:val="20"/>
                <w:szCs w:val="20"/>
              </w:rPr>
              <w:t xml:space="preserve"> z opombo</w:t>
            </w:r>
            <w:r w:rsidR="00EF34CB">
              <w:rPr>
                <w:rFonts w:ascii="Arial" w:hAnsi="Arial" w:cs="Arial"/>
                <w:sz w:val="20"/>
                <w:szCs w:val="20"/>
              </w:rPr>
              <w:t xml:space="preserve"> </w:t>
            </w:r>
            <w:r w:rsidRPr="00593FD4">
              <w:rPr>
                <w:rFonts w:ascii="Arial" w:hAnsi="Arial" w:cs="Arial"/>
                <w:b/>
                <w:sz w:val="20"/>
                <w:szCs w:val="20"/>
              </w:rPr>
              <w:t>št. 9.21</w:t>
            </w:r>
            <w:r w:rsidR="001221D0" w:rsidRPr="00593FD4">
              <w:rPr>
                <w:rFonts w:ascii="Arial" w:hAnsi="Arial" w:cs="Arial"/>
                <w:sz w:val="20"/>
                <w:szCs w:val="20"/>
              </w:rPr>
              <w:t>,</w:t>
            </w:r>
            <w:r w:rsidRPr="00593FD4">
              <w:rPr>
                <w:rFonts w:ascii="Arial" w:hAnsi="Arial" w:cs="Arial"/>
                <w:sz w:val="20"/>
                <w:szCs w:val="20"/>
              </w:rPr>
              <w:t xml:space="preserve"> </w:t>
            </w:r>
            <w:r w:rsidR="005C0EAF">
              <w:rPr>
                <w:rFonts w:ascii="Arial" w:hAnsi="Arial" w:cs="Arial"/>
                <w:sz w:val="20"/>
                <w:szCs w:val="20"/>
              </w:rPr>
              <w:t>ob</w:t>
            </w:r>
            <w:r w:rsidRPr="00593FD4">
              <w:rPr>
                <w:rFonts w:ascii="Arial" w:hAnsi="Arial" w:cs="Arial"/>
                <w:sz w:val="20"/>
                <w:szCs w:val="20"/>
              </w:rPr>
              <w:t xml:space="preserve"> upoštev</w:t>
            </w:r>
            <w:r w:rsidRPr="00515706">
              <w:rPr>
                <w:rFonts w:ascii="Arial" w:hAnsi="Arial" w:cs="Arial"/>
                <w:sz w:val="20"/>
                <w:szCs w:val="20"/>
              </w:rPr>
              <w:t>anj</w:t>
            </w:r>
            <w:r w:rsidR="005C0EAF" w:rsidRPr="00515706">
              <w:rPr>
                <w:rFonts w:ascii="Arial" w:hAnsi="Arial" w:cs="Arial"/>
                <w:sz w:val="20"/>
                <w:szCs w:val="20"/>
              </w:rPr>
              <w:t>u</w:t>
            </w:r>
            <w:r w:rsidRPr="00593FD4">
              <w:rPr>
                <w:rFonts w:ascii="Arial" w:hAnsi="Arial" w:cs="Arial"/>
                <w:sz w:val="20"/>
                <w:szCs w:val="20"/>
              </w:rPr>
              <w:t xml:space="preserve"> </w:t>
            </w:r>
            <w:proofErr w:type="spellStart"/>
            <w:r w:rsidRPr="00593FD4">
              <w:rPr>
                <w:rFonts w:ascii="Arial" w:hAnsi="Arial" w:cs="Arial"/>
                <w:sz w:val="20"/>
                <w:szCs w:val="20"/>
              </w:rPr>
              <w:t>prizemnih</w:t>
            </w:r>
            <w:proofErr w:type="spellEnd"/>
            <w:r w:rsidRPr="00593FD4">
              <w:rPr>
                <w:rFonts w:ascii="Arial" w:hAnsi="Arial" w:cs="Arial"/>
                <w:sz w:val="20"/>
                <w:szCs w:val="20"/>
              </w:rPr>
              <w:t xml:space="preserve"> storitev v naslednjih državah: Azerbajdžan, Belorusija, Kitajska, </w:t>
            </w:r>
            <w:r w:rsidR="00727712">
              <w:rPr>
                <w:rFonts w:ascii="Arial" w:hAnsi="Arial" w:cs="Arial"/>
                <w:sz w:val="20"/>
                <w:szCs w:val="20"/>
              </w:rPr>
              <w:t>R</w:t>
            </w:r>
            <w:r w:rsidRPr="00593FD4">
              <w:rPr>
                <w:rFonts w:ascii="Arial" w:hAnsi="Arial" w:cs="Arial"/>
                <w:sz w:val="20"/>
                <w:szCs w:val="20"/>
              </w:rPr>
              <w:t>epublika Koreja, Ku</w:t>
            </w:r>
            <w:r w:rsidR="00864E6A" w:rsidRPr="00593FD4">
              <w:rPr>
                <w:rFonts w:ascii="Arial" w:hAnsi="Arial" w:cs="Arial"/>
                <w:sz w:val="20"/>
                <w:szCs w:val="20"/>
              </w:rPr>
              <w:t>b</w:t>
            </w:r>
            <w:r w:rsidRPr="00593FD4">
              <w:rPr>
                <w:rFonts w:ascii="Arial" w:hAnsi="Arial" w:cs="Arial"/>
                <w:sz w:val="20"/>
                <w:szCs w:val="20"/>
              </w:rPr>
              <w:t>a, Ruska federacija, Sirska arabska republika, Demokratična ljudska republika Koreja, Južna Afrika in Vietnam. (WRC-19)</w:t>
            </w:r>
          </w:p>
        </w:tc>
      </w:tr>
      <w:tr w:rsidR="00664A15" w:rsidRPr="00CA6C5A" w14:paraId="2029A9D1" w14:textId="77777777" w:rsidTr="002A74E2">
        <w:tc>
          <w:tcPr>
            <w:tcW w:w="5000" w:type="pct"/>
          </w:tcPr>
          <w:p w14:paraId="2E056613" w14:textId="32BD665C" w:rsidR="00664A15" w:rsidRPr="00593FD4" w:rsidRDefault="00664A15" w:rsidP="002A74E2">
            <w:pPr>
              <w:autoSpaceDE w:val="0"/>
              <w:adjustRightInd w:val="0"/>
              <w:spacing w:line="240" w:lineRule="atLeast"/>
              <w:jc w:val="both"/>
              <w:rPr>
                <w:rFonts w:ascii="Arial" w:hAnsi="Arial" w:cs="Arial"/>
                <w:b/>
                <w:bCs/>
                <w:snapToGrid w:val="0"/>
                <w:sz w:val="20"/>
                <w:szCs w:val="20"/>
                <w:lang w:eastAsia="en-GB"/>
              </w:rPr>
            </w:pPr>
            <w:bookmarkStart w:id="32" w:name="_Hlk323807947"/>
            <w:bookmarkStart w:id="33" w:name="_Hlk322438009"/>
            <w:r w:rsidRPr="00593FD4">
              <w:rPr>
                <w:rFonts w:ascii="Arial" w:hAnsi="Arial" w:cs="Arial"/>
                <w:b/>
                <w:sz w:val="20"/>
                <w:szCs w:val="20"/>
              </w:rPr>
              <w:t>5.228B</w:t>
            </w:r>
            <w:bookmarkEnd w:id="32"/>
            <w:r w:rsidRPr="00593FD4">
              <w:rPr>
                <w:rFonts w:ascii="Arial" w:hAnsi="Arial" w:cs="Arial"/>
                <w:sz w:val="20"/>
                <w:szCs w:val="20"/>
              </w:rPr>
              <w:t xml:space="preserve"> </w:t>
            </w:r>
            <w:bookmarkEnd w:id="33"/>
            <w:r w:rsidRPr="00593FD4">
              <w:rPr>
                <w:rFonts w:ascii="Arial" w:hAnsi="Arial" w:cs="Arial"/>
                <w:sz w:val="20"/>
                <w:szCs w:val="20"/>
              </w:rPr>
              <w:t xml:space="preserve">Fiksne in kopenske mobilne storitve v </w:t>
            </w:r>
            <w:proofErr w:type="spellStart"/>
            <w:r w:rsidRPr="00593FD4">
              <w:rPr>
                <w:rFonts w:ascii="Arial" w:hAnsi="Arial" w:cs="Arial"/>
                <w:sz w:val="20"/>
                <w:szCs w:val="20"/>
              </w:rPr>
              <w:t>radiofrekvenčnih</w:t>
            </w:r>
            <w:proofErr w:type="spellEnd"/>
            <w:r w:rsidRPr="00593FD4">
              <w:rPr>
                <w:rFonts w:ascii="Arial" w:hAnsi="Arial" w:cs="Arial"/>
                <w:sz w:val="20"/>
                <w:szCs w:val="20"/>
              </w:rPr>
              <w:t xml:space="preserve"> pasovih 161,9625–161,9875 MHz in 162,0125–162,0375 MHz ne smejo povzročati škodljivega motenja pomorsk</w:t>
            </w:r>
            <w:r w:rsidR="00D170DA" w:rsidRPr="00593FD4">
              <w:rPr>
                <w:rFonts w:ascii="Arial" w:hAnsi="Arial" w:cs="Arial"/>
                <w:sz w:val="20"/>
                <w:szCs w:val="20"/>
              </w:rPr>
              <w:t>e</w:t>
            </w:r>
            <w:r w:rsidRPr="00593FD4">
              <w:rPr>
                <w:rFonts w:ascii="Arial" w:hAnsi="Arial" w:cs="Arial"/>
                <w:sz w:val="20"/>
                <w:szCs w:val="20"/>
              </w:rPr>
              <w:t xml:space="preserve"> mobiln</w:t>
            </w:r>
            <w:r w:rsidR="00D170DA" w:rsidRPr="00593FD4">
              <w:rPr>
                <w:rFonts w:ascii="Arial" w:hAnsi="Arial" w:cs="Arial"/>
                <w:sz w:val="20"/>
                <w:szCs w:val="20"/>
              </w:rPr>
              <w:t>e</w:t>
            </w:r>
            <w:r w:rsidRPr="00593FD4">
              <w:rPr>
                <w:rFonts w:ascii="Arial" w:hAnsi="Arial" w:cs="Arial"/>
                <w:sz w:val="20"/>
                <w:szCs w:val="20"/>
              </w:rPr>
              <w:t xml:space="preserve"> storitv</w:t>
            </w:r>
            <w:r w:rsidR="00D170DA" w:rsidRPr="00593FD4">
              <w:rPr>
                <w:rFonts w:ascii="Arial" w:hAnsi="Arial" w:cs="Arial"/>
                <w:sz w:val="20"/>
                <w:szCs w:val="20"/>
              </w:rPr>
              <w:t>e</w:t>
            </w:r>
            <w:r w:rsidRPr="00593FD4">
              <w:rPr>
                <w:rFonts w:ascii="Arial" w:hAnsi="Arial" w:cs="Arial"/>
                <w:sz w:val="20"/>
                <w:szCs w:val="20"/>
              </w:rPr>
              <w:t xml:space="preserve"> niti zahtevati zaščite pred njo.</w:t>
            </w:r>
            <w:r w:rsidR="00097AD6" w:rsidRPr="00593FD4">
              <w:rPr>
                <w:rFonts w:ascii="Arial" w:hAnsi="Arial" w:cs="Arial"/>
                <w:sz w:val="20"/>
                <w:szCs w:val="20"/>
              </w:rPr>
              <w:t xml:space="preserve"> (WRC-12)</w:t>
            </w:r>
          </w:p>
        </w:tc>
      </w:tr>
      <w:tr w:rsidR="00664A15" w:rsidRPr="00CA6C5A" w14:paraId="1D809583" w14:textId="77777777" w:rsidTr="002A74E2">
        <w:tc>
          <w:tcPr>
            <w:tcW w:w="5000" w:type="pct"/>
          </w:tcPr>
          <w:p w14:paraId="79647244" w14:textId="7C1A9B93" w:rsidR="00664A15" w:rsidRPr="00097AD6" w:rsidRDefault="00664A15" w:rsidP="00515706">
            <w:pPr>
              <w:autoSpaceDE w:val="0"/>
              <w:adjustRightInd w:val="0"/>
              <w:spacing w:line="240" w:lineRule="atLeast"/>
              <w:jc w:val="both"/>
              <w:rPr>
                <w:rFonts w:ascii="Arial" w:hAnsi="Arial" w:cs="Arial"/>
                <w:b/>
                <w:bCs/>
                <w:snapToGrid w:val="0"/>
                <w:sz w:val="20"/>
                <w:szCs w:val="20"/>
                <w:lang w:eastAsia="en-GB"/>
              </w:rPr>
            </w:pPr>
            <w:bookmarkStart w:id="34" w:name="_Hlk322600010"/>
            <w:bookmarkStart w:id="35" w:name="_Hlk323808279"/>
            <w:r w:rsidRPr="00097AD6">
              <w:rPr>
                <w:rFonts w:ascii="Arial" w:hAnsi="Arial" w:cs="Arial"/>
                <w:b/>
                <w:sz w:val="20"/>
                <w:szCs w:val="20"/>
              </w:rPr>
              <w:t>5.</w:t>
            </w:r>
            <w:bookmarkEnd w:id="34"/>
            <w:r w:rsidRPr="00097AD6">
              <w:rPr>
                <w:rFonts w:ascii="Arial" w:hAnsi="Arial" w:cs="Arial"/>
                <w:b/>
                <w:sz w:val="20"/>
                <w:szCs w:val="20"/>
              </w:rPr>
              <w:t>228F</w:t>
            </w:r>
            <w:bookmarkEnd w:id="35"/>
            <w:r w:rsidRPr="00097AD6">
              <w:rPr>
                <w:rFonts w:ascii="Arial" w:hAnsi="Arial" w:cs="Arial"/>
                <w:sz w:val="20"/>
                <w:szCs w:val="20"/>
              </w:rPr>
              <w:tab/>
              <w:t xml:space="preserve"> Uporaba </w:t>
            </w:r>
            <w:proofErr w:type="spellStart"/>
            <w:r w:rsidRPr="00097AD6">
              <w:rPr>
                <w:rFonts w:ascii="Arial" w:hAnsi="Arial" w:cs="Arial"/>
                <w:sz w:val="20"/>
                <w:szCs w:val="20"/>
              </w:rPr>
              <w:t>radiofrekvenčnih</w:t>
            </w:r>
            <w:proofErr w:type="spellEnd"/>
            <w:r w:rsidRPr="00097AD6">
              <w:rPr>
                <w:rFonts w:ascii="Arial" w:hAnsi="Arial" w:cs="Arial"/>
                <w:sz w:val="20"/>
                <w:szCs w:val="20"/>
              </w:rPr>
              <w:t xml:space="preserve"> pasov 161,9625–161,9875 MHz in 162,0125–162,0375 MHz za mobilno</w:t>
            </w:r>
            <w:r w:rsidR="005C0EAF">
              <w:rPr>
                <w:rFonts w:ascii="Arial" w:hAnsi="Arial" w:cs="Arial"/>
                <w:sz w:val="20"/>
                <w:szCs w:val="20"/>
              </w:rPr>
              <w:t xml:space="preserve"> </w:t>
            </w:r>
            <w:r w:rsidRPr="00097AD6">
              <w:rPr>
                <w:rFonts w:ascii="Arial" w:hAnsi="Arial" w:cs="Arial"/>
                <w:sz w:val="20"/>
                <w:szCs w:val="20"/>
              </w:rPr>
              <w:t>satelitsko storitev (Zemlja–vesolje) je omejena na sprejem signalov v avtomatskem identifikacijskem sistemu postaj, ki delujejo v pomorsk</w:t>
            </w:r>
            <w:r w:rsidR="006F411B" w:rsidRPr="00097AD6">
              <w:rPr>
                <w:rFonts w:ascii="Arial" w:hAnsi="Arial" w:cs="Arial"/>
                <w:sz w:val="20"/>
                <w:szCs w:val="20"/>
              </w:rPr>
              <w:t>i</w:t>
            </w:r>
            <w:r w:rsidR="00E34991" w:rsidRPr="00097AD6">
              <w:rPr>
                <w:rFonts w:ascii="Arial" w:hAnsi="Arial" w:cs="Arial"/>
                <w:sz w:val="20"/>
                <w:szCs w:val="20"/>
              </w:rPr>
              <w:t xml:space="preserve"> </w:t>
            </w:r>
            <w:r w:rsidRPr="00097AD6">
              <w:rPr>
                <w:rFonts w:ascii="Arial" w:hAnsi="Arial" w:cs="Arial"/>
                <w:sz w:val="20"/>
                <w:szCs w:val="20"/>
              </w:rPr>
              <w:t>mobilni storitvi.</w:t>
            </w:r>
          </w:p>
        </w:tc>
      </w:tr>
      <w:tr w:rsidR="00664A15" w:rsidRPr="00CA6C5A" w14:paraId="09788CC7" w14:textId="77777777" w:rsidTr="002A74E2">
        <w:tc>
          <w:tcPr>
            <w:tcW w:w="5000" w:type="pct"/>
          </w:tcPr>
          <w:p w14:paraId="68F49156" w14:textId="2DA67248" w:rsidR="00664A15" w:rsidRPr="00097AD6" w:rsidRDefault="00664A15" w:rsidP="00515706">
            <w:pPr>
              <w:autoSpaceDE w:val="0"/>
              <w:adjustRightInd w:val="0"/>
              <w:spacing w:line="240" w:lineRule="atLeast"/>
              <w:jc w:val="both"/>
              <w:rPr>
                <w:rFonts w:ascii="Arial" w:hAnsi="Arial" w:cs="Arial"/>
                <w:sz w:val="20"/>
                <w:szCs w:val="20"/>
              </w:rPr>
            </w:pPr>
            <w:r w:rsidRPr="00097AD6">
              <w:rPr>
                <w:rFonts w:ascii="Arial" w:hAnsi="Arial" w:cs="Arial"/>
                <w:b/>
                <w:sz w:val="20"/>
                <w:szCs w:val="20"/>
              </w:rPr>
              <w:t>5.254</w:t>
            </w:r>
            <w:r w:rsidRPr="00097AD6">
              <w:rPr>
                <w:rFonts w:ascii="Arial" w:hAnsi="Arial" w:cs="Arial"/>
                <w:sz w:val="20"/>
                <w:szCs w:val="20"/>
              </w:rPr>
              <w:t xml:space="preserve"> </w:t>
            </w:r>
            <w:proofErr w:type="spellStart"/>
            <w:r w:rsidRPr="00097AD6">
              <w:rPr>
                <w:rFonts w:ascii="Arial" w:hAnsi="Arial" w:cs="Arial"/>
                <w:sz w:val="20"/>
                <w:szCs w:val="20"/>
              </w:rPr>
              <w:t>Radiofrekvenčna</w:t>
            </w:r>
            <w:proofErr w:type="spellEnd"/>
            <w:r w:rsidRPr="00097AD6">
              <w:rPr>
                <w:rFonts w:ascii="Arial" w:hAnsi="Arial" w:cs="Arial"/>
                <w:sz w:val="20"/>
                <w:szCs w:val="20"/>
              </w:rPr>
              <w:t xml:space="preserve"> pasova 235–322 MHz in 335,4–399,9 MHz se smeta uporabljati za mobilno satelitsko storitev v skladu z dogovorom, </w:t>
            </w:r>
            <w:r w:rsidR="00515706">
              <w:rPr>
                <w:rFonts w:ascii="Arial" w:hAnsi="Arial" w:cs="Arial"/>
                <w:sz w:val="20"/>
                <w:szCs w:val="20"/>
              </w:rPr>
              <w:t>sklenjenim</w:t>
            </w:r>
            <w:r w:rsidR="00515706" w:rsidRPr="00097AD6">
              <w:rPr>
                <w:rFonts w:ascii="Arial" w:hAnsi="Arial" w:cs="Arial"/>
                <w:sz w:val="20"/>
                <w:szCs w:val="20"/>
              </w:rPr>
              <w:t xml:space="preserve"> </w:t>
            </w:r>
            <w:r w:rsidRPr="00097AD6">
              <w:rPr>
                <w:rFonts w:ascii="Arial" w:hAnsi="Arial" w:cs="Arial"/>
                <w:sz w:val="20"/>
                <w:szCs w:val="20"/>
              </w:rPr>
              <w:t>na podlagi</w:t>
            </w:r>
            <w:r w:rsidR="00DE471A">
              <w:rPr>
                <w:rFonts w:ascii="Arial" w:hAnsi="Arial" w:cs="Arial"/>
                <w:sz w:val="20"/>
                <w:szCs w:val="20"/>
              </w:rPr>
              <w:t xml:space="preserve"> opombe</w:t>
            </w:r>
            <w:r w:rsidRPr="00097AD6">
              <w:rPr>
                <w:rFonts w:ascii="Arial" w:hAnsi="Arial" w:cs="Arial"/>
                <w:sz w:val="20"/>
                <w:szCs w:val="20"/>
              </w:rPr>
              <w:t xml:space="preserve"> </w:t>
            </w:r>
            <w:r w:rsidRPr="00097AD6">
              <w:rPr>
                <w:rFonts w:ascii="Arial" w:hAnsi="Arial" w:cs="Arial"/>
                <w:b/>
                <w:sz w:val="20"/>
                <w:szCs w:val="20"/>
              </w:rPr>
              <w:t>št.</w:t>
            </w:r>
            <w:r w:rsidRPr="00097AD6">
              <w:rPr>
                <w:rFonts w:ascii="Arial" w:hAnsi="Arial" w:cs="Arial"/>
                <w:sz w:val="20"/>
                <w:szCs w:val="20"/>
              </w:rPr>
              <w:t xml:space="preserve"> </w:t>
            </w:r>
            <w:r w:rsidRPr="00097AD6">
              <w:rPr>
                <w:rFonts w:ascii="Arial" w:hAnsi="Arial" w:cs="Arial"/>
                <w:b/>
                <w:sz w:val="20"/>
                <w:szCs w:val="20"/>
              </w:rPr>
              <w:t>9.21</w:t>
            </w:r>
            <w:r w:rsidR="001221D0" w:rsidRPr="00097AD6">
              <w:rPr>
                <w:rFonts w:ascii="Arial" w:hAnsi="Arial" w:cs="Arial"/>
                <w:sz w:val="20"/>
                <w:szCs w:val="20"/>
              </w:rPr>
              <w:t>,</w:t>
            </w:r>
            <w:r w:rsidRPr="00097AD6">
              <w:rPr>
                <w:rFonts w:ascii="Arial" w:hAnsi="Arial" w:cs="Arial"/>
                <w:sz w:val="20"/>
                <w:szCs w:val="20"/>
              </w:rPr>
              <w:t xml:space="preserve"> pod pogojem, da postaje v tej storitvi ne </w:t>
            </w:r>
            <w:r w:rsidRPr="00D5194C">
              <w:rPr>
                <w:rFonts w:ascii="Arial" w:hAnsi="Arial" w:cs="Arial"/>
                <w:sz w:val="20"/>
                <w:szCs w:val="20"/>
              </w:rPr>
              <w:t>povzročajo škodljivega motenja tisti</w:t>
            </w:r>
            <w:r w:rsidR="00D170DA" w:rsidRPr="00D5194C">
              <w:rPr>
                <w:rFonts w:ascii="Arial" w:hAnsi="Arial" w:cs="Arial"/>
                <w:sz w:val="20"/>
                <w:szCs w:val="20"/>
              </w:rPr>
              <w:t>h</w:t>
            </w:r>
            <w:r w:rsidRPr="00D5194C">
              <w:rPr>
                <w:rFonts w:ascii="Arial" w:hAnsi="Arial" w:cs="Arial"/>
                <w:sz w:val="20"/>
                <w:szCs w:val="20"/>
              </w:rPr>
              <w:t xml:space="preserve"> postaj drugih storitev, ki delujejo ali je njihovo d</w:t>
            </w:r>
            <w:r w:rsidRPr="00653967">
              <w:rPr>
                <w:rFonts w:ascii="Arial" w:hAnsi="Arial" w:cs="Arial"/>
                <w:sz w:val="20"/>
                <w:szCs w:val="20"/>
              </w:rPr>
              <w:t>elovanje načrtovano</w:t>
            </w:r>
            <w:r w:rsidRPr="00EF2076">
              <w:rPr>
                <w:rFonts w:ascii="Arial" w:hAnsi="Arial" w:cs="Arial"/>
                <w:sz w:val="20"/>
                <w:szCs w:val="20"/>
              </w:rPr>
              <w:t xml:space="preserve"> v skladu</w:t>
            </w:r>
            <w:r w:rsidRPr="00097AD6">
              <w:rPr>
                <w:rFonts w:ascii="Arial" w:hAnsi="Arial" w:cs="Arial"/>
                <w:sz w:val="20"/>
                <w:szCs w:val="20"/>
              </w:rPr>
              <w:t xml:space="preserve"> s preglednico razporeditve </w:t>
            </w:r>
            <w:proofErr w:type="spellStart"/>
            <w:r w:rsidR="00097AD6" w:rsidRPr="00097AD6">
              <w:rPr>
                <w:rFonts w:ascii="Arial" w:hAnsi="Arial" w:cs="Arial"/>
                <w:sz w:val="20"/>
                <w:szCs w:val="20"/>
              </w:rPr>
              <w:t>radio</w:t>
            </w:r>
            <w:r w:rsidRPr="00097AD6">
              <w:rPr>
                <w:rFonts w:ascii="Arial" w:hAnsi="Arial" w:cs="Arial"/>
                <w:sz w:val="20"/>
                <w:szCs w:val="20"/>
              </w:rPr>
              <w:t>frekvenčnih</w:t>
            </w:r>
            <w:proofErr w:type="spellEnd"/>
            <w:r w:rsidRPr="00097AD6">
              <w:rPr>
                <w:rFonts w:ascii="Arial" w:hAnsi="Arial" w:cs="Arial"/>
                <w:sz w:val="20"/>
                <w:szCs w:val="20"/>
              </w:rPr>
              <w:t xml:space="preserve"> pasov, razen za dodatne razporeditve iz </w:t>
            </w:r>
            <w:r w:rsidR="00DE471A">
              <w:rPr>
                <w:rFonts w:ascii="Arial" w:hAnsi="Arial" w:cs="Arial"/>
                <w:sz w:val="20"/>
                <w:szCs w:val="20"/>
              </w:rPr>
              <w:t>opombe</w:t>
            </w:r>
            <w:r w:rsidR="00097AD6" w:rsidRPr="00097AD6">
              <w:rPr>
                <w:rFonts w:ascii="Arial" w:hAnsi="Arial" w:cs="Arial"/>
                <w:sz w:val="20"/>
                <w:szCs w:val="20"/>
              </w:rPr>
              <w:t xml:space="preserve"> </w:t>
            </w:r>
            <w:r w:rsidRPr="00097AD6">
              <w:rPr>
                <w:rFonts w:ascii="Arial" w:hAnsi="Arial" w:cs="Arial"/>
                <w:b/>
                <w:sz w:val="20"/>
                <w:szCs w:val="20"/>
              </w:rPr>
              <w:t>št. 5.256A</w:t>
            </w:r>
            <w:r w:rsidRPr="00097AD6">
              <w:rPr>
                <w:rFonts w:ascii="Arial" w:hAnsi="Arial" w:cs="Arial"/>
                <w:sz w:val="20"/>
                <w:szCs w:val="20"/>
              </w:rPr>
              <w:t>. (WRC-03)</w:t>
            </w:r>
          </w:p>
        </w:tc>
      </w:tr>
      <w:tr w:rsidR="00664A15" w:rsidRPr="00CA6C5A" w14:paraId="2BB5DBBE" w14:textId="77777777" w:rsidTr="002A74E2">
        <w:tc>
          <w:tcPr>
            <w:tcW w:w="5000" w:type="pct"/>
          </w:tcPr>
          <w:p w14:paraId="70BD5D6C" w14:textId="4A5C40A7" w:rsidR="00664A15" w:rsidRPr="00097AD6" w:rsidRDefault="00664A15" w:rsidP="002A74E2">
            <w:pPr>
              <w:autoSpaceDE w:val="0"/>
              <w:adjustRightInd w:val="0"/>
              <w:spacing w:line="240" w:lineRule="atLeast"/>
              <w:jc w:val="both"/>
              <w:rPr>
                <w:rFonts w:ascii="Arial" w:hAnsi="Arial" w:cs="Arial"/>
                <w:sz w:val="20"/>
                <w:szCs w:val="20"/>
              </w:rPr>
            </w:pPr>
            <w:r w:rsidRPr="00097AD6">
              <w:rPr>
                <w:rFonts w:ascii="Arial" w:hAnsi="Arial" w:cs="Arial"/>
                <w:b/>
                <w:sz w:val="20"/>
                <w:szCs w:val="20"/>
              </w:rPr>
              <w:t xml:space="preserve">5.255 </w:t>
            </w:r>
            <w:proofErr w:type="spellStart"/>
            <w:r w:rsidRPr="00097AD6">
              <w:rPr>
                <w:rFonts w:ascii="Arial" w:hAnsi="Arial" w:cs="Arial"/>
                <w:sz w:val="20"/>
                <w:szCs w:val="20"/>
              </w:rPr>
              <w:t>Radiofrekvenčna</w:t>
            </w:r>
            <w:proofErr w:type="spellEnd"/>
            <w:r w:rsidRPr="00097AD6">
              <w:rPr>
                <w:rFonts w:ascii="Arial" w:hAnsi="Arial" w:cs="Arial"/>
                <w:sz w:val="20"/>
                <w:szCs w:val="20"/>
              </w:rPr>
              <w:t xml:space="preserve"> pasova 312–315 MHz (Zemlja–vesolje) in 387–390 MHz (vesolje–Zemlja) v mobilni satelitski storitvi smejo uporabljati tudi </w:t>
            </w:r>
            <w:proofErr w:type="spellStart"/>
            <w:r w:rsidRPr="00097AD6">
              <w:rPr>
                <w:rFonts w:ascii="Arial" w:hAnsi="Arial" w:cs="Arial"/>
                <w:sz w:val="20"/>
                <w:szCs w:val="20"/>
              </w:rPr>
              <w:t>negeostacionarni</w:t>
            </w:r>
            <w:proofErr w:type="spellEnd"/>
            <w:r w:rsidRPr="00097AD6">
              <w:rPr>
                <w:rFonts w:ascii="Arial" w:hAnsi="Arial" w:cs="Arial"/>
                <w:sz w:val="20"/>
                <w:szCs w:val="20"/>
              </w:rPr>
              <w:t xml:space="preserve"> satelitski sistemi. Takšno uporabo je </w:t>
            </w:r>
            <w:r w:rsidR="003D5953" w:rsidRPr="00097AD6">
              <w:rPr>
                <w:rFonts w:ascii="Arial" w:hAnsi="Arial" w:cs="Arial"/>
                <w:sz w:val="20"/>
                <w:szCs w:val="20"/>
              </w:rPr>
              <w:t xml:space="preserve">treba </w:t>
            </w:r>
            <w:r w:rsidRPr="00097AD6">
              <w:rPr>
                <w:rFonts w:ascii="Arial" w:hAnsi="Arial" w:cs="Arial"/>
                <w:sz w:val="20"/>
                <w:szCs w:val="20"/>
              </w:rPr>
              <w:t>usklajevati na podlagi</w:t>
            </w:r>
            <w:r w:rsidR="00DE471A">
              <w:rPr>
                <w:rFonts w:ascii="Arial" w:hAnsi="Arial" w:cs="Arial"/>
                <w:sz w:val="20"/>
                <w:szCs w:val="20"/>
              </w:rPr>
              <w:t xml:space="preserve"> opombe</w:t>
            </w:r>
            <w:r w:rsidRPr="00097AD6">
              <w:rPr>
                <w:rFonts w:ascii="Arial" w:hAnsi="Arial" w:cs="Arial"/>
                <w:sz w:val="20"/>
                <w:szCs w:val="20"/>
              </w:rPr>
              <w:t xml:space="preserve"> </w:t>
            </w:r>
            <w:r w:rsidRPr="00097AD6">
              <w:rPr>
                <w:rFonts w:ascii="Arial" w:hAnsi="Arial" w:cs="Arial"/>
                <w:b/>
                <w:sz w:val="20"/>
                <w:szCs w:val="20"/>
              </w:rPr>
              <w:t>št.</w:t>
            </w:r>
            <w:r w:rsidRPr="00097AD6">
              <w:rPr>
                <w:rFonts w:ascii="Arial" w:hAnsi="Arial" w:cs="Arial"/>
                <w:sz w:val="20"/>
                <w:szCs w:val="20"/>
              </w:rPr>
              <w:t xml:space="preserve"> </w:t>
            </w:r>
            <w:r w:rsidRPr="00097AD6">
              <w:rPr>
                <w:rFonts w:ascii="Arial" w:hAnsi="Arial" w:cs="Arial"/>
                <w:b/>
                <w:sz w:val="20"/>
                <w:szCs w:val="20"/>
              </w:rPr>
              <w:t>9.11A</w:t>
            </w:r>
            <w:r w:rsidRPr="00097AD6">
              <w:rPr>
                <w:rFonts w:ascii="Arial" w:hAnsi="Arial" w:cs="Arial"/>
                <w:sz w:val="20"/>
                <w:szCs w:val="20"/>
              </w:rPr>
              <w:t>.</w:t>
            </w:r>
          </w:p>
        </w:tc>
      </w:tr>
      <w:tr w:rsidR="00664A15" w:rsidRPr="00CA6C5A" w14:paraId="1056E0B1" w14:textId="77777777" w:rsidTr="002A74E2">
        <w:tc>
          <w:tcPr>
            <w:tcW w:w="5000" w:type="pct"/>
          </w:tcPr>
          <w:p w14:paraId="7ABBC3E3" w14:textId="77777777" w:rsidR="00664A15" w:rsidRPr="00097AD6" w:rsidRDefault="00664A15" w:rsidP="002A74E2">
            <w:pPr>
              <w:autoSpaceDE w:val="0"/>
              <w:adjustRightInd w:val="0"/>
              <w:spacing w:line="240" w:lineRule="atLeast"/>
              <w:jc w:val="both"/>
              <w:rPr>
                <w:rFonts w:ascii="Arial" w:hAnsi="Arial" w:cs="Arial"/>
                <w:sz w:val="20"/>
                <w:szCs w:val="20"/>
              </w:rPr>
            </w:pPr>
            <w:r w:rsidRPr="00097AD6">
              <w:rPr>
                <w:rFonts w:ascii="Arial" w:hAnsi="Arial" w:cs="Arial"/>
                <w:b/>
                <w:sz w:val="20"/>
                <w:szCs w:val="20"/>
              </w:rPr>
              <w:t>5.256</w:t>
            </w:r>
            <w:r w:rsidRPr="00097AD6">
              <w:rPr>
                <w:rFonts w:ascii="Arial" w:hAnsi="Arial" w:cs="Arial"/>
                <w:sz w:val="20"/>
                <w:szCs w:val="20"/>
              </w:rPr>
              <w:t xml:space="preserve"> Radijska frekvenca 243 MHz je frekvenca v tem </w:t>
            </w:r>
            <w:proofErr w:type="spellStart"/>
            <w:r w:rsidRPr="00097AD6">
              <w:rPr>
                <w:rFonts w:ascii="Arial" w:hAnsi="Arial" w:cs="Arial"/>
                <w:sz w:val="20"/>
                <w:szCs w:val="20"/>
              </w:rPr>
              <w:t>radiofrekvenčnem</w:t>
            </w:r>
            <w:proofErr w:type="spellEnd"/>
            <w:r w:rsidRPr="00097AD6">
              <w:rPr>
                <w:rFonts w:ascii="Arial" w:hAnsi="Arial" w:cs="Arial"/>
                <w:sz w:val="20"/>
                <w:szCs w:val="20"/>
              </w:rPr>
              <w:t xml:space="preserve"> pasu, ki jo uporabljajo mobilne reševalne postaje in naprave, namenjene za reševanje. (WRC</w:t>
            </w:r>
            <w:r w:rsidRPr="00097AD6">
              <w:rPr>
                <w:rFonts w:ascii="Arial" w:hAnsi="Arial" w:cs="Arial"/>
                <w:sz w:val="20"/>
                <w:szCs w:val="20"/>
              </w:rPr>
              <w:noBreakHyphen/>
              <w:t>07)</w:t>
            </w:r>
          </w:p>
        </w:tc>
      </w:tr>
      <w:tr w:rsidR="00664A15" w:rsidRPr="00CA6C5A" w14:paraId="623CBB8D" w14:textId="77777777" w:rsidTr="002A74E2">
        <w:tc>
          <w:tcPr>
            <w:tcW w:w="5000" w:type="pct"/>
          </w:tcPr>
          <w:p w14:paraId="6FF69846" w14:textId="394832E6" w:rsidR="00664A15" w:rsidRPr="00097AD6" w:rsidRDefault="00664A15" w:rsidP="002A74E2">
            <w:pPr>
              <w:autoSpaceDE w:val="0"/>
              <w:adjustRightInd w:val="0"/>
              <w:spacing w:line="240" w:lineRule="atLeast"/>
              <w:jc w:val="both"/>
              <w:rPr>
                <w:rFonts w:ascii="Arial" w:hAnsi="Arial" w:cs="Arial"/>
                <w:sz w:val="20"/>
                <w:szCs w:val="20"/>
              </w:rPr>
            </w:pPr>
            <w:r w:rsidRPr="00097AD6">
              <w:rPr>
                <w:rFonts w:ascii="Arial" w:hAnsi="Arial" w:cs="Arial"/>
                <w:b/>
                <w:sz w:val="20"/>
                <w:szCs w:val="20"/>
              </w:rPr>
              <w:lastRenderedPageBreak/>
              <w:t>5.257</w:t>
            </w:r>
            <w:r w:rsidRPr="00097AD6">
              <w:rPr>
                <w:rFonts w:ascii="Arial" w:hAnsi="Arial" w:cs="Arial"/>
                <w:sz w:val="20"/>
                <w:szCs w:val="20"/>
              </w:rPr>
              <w:t xml:space="preserve"> </w:t>
            </w:r>
            <w:proofErr w:type="spellStart"/>
            <w:r w:rsidRPr="00097AD6">
              <w:rPr>
                <w:rFonts w:ascii="Arial" w:hAnsi="Arial" w:cs="Arial"/>
                <w:sz w:val="20"/>
                <w:szCs w:val="20"/>
              </w:rPr>
              <w:t>Radiofrekvenčni</w:t>
            </w:r>
            <w:proofErr w:type="spellEnd"/>
            <w:r w:rsidRPr="00097AD6">
              <w:rPr>
                <w:rFonts w:ascii="Arial" w:hAnsi="Arial" w:cs="Arial"/>
                <w:sz w:val="20"/>
                <w:szCs w:val="20"/>
              </w:rPr>
              <w:t xml:space="preserve"> pas 267–272 MHz smejo uprave v svojih državah uporabljati za vesoljsko telemetrijo na primarni osnovi v skladu z dogovorom, sklenjenim na podlagi</w:t>
            </w:r>
            <w:r w:rsidR="00DE471A">
              <w:rPr>
                <w:rFonts w:ascii="Arial" w:hAnsi="Arial" w:cs="Arial"/>
                <w:sz w:val="20"/>
                <w:szCs w:val="20"/>
              </w:rPr>
              <w:t xml:space="preserve"> opombe</w:t>
            </w:r>
            <w:r w:rsidRPr="00097AD6">
              <w:rPr>
                <w:rFonts w:ascii="Arial" w:hAnsi="Arial" w:cs="Arial"/>
                <w:sz w:val="20"/>
                <w:szCs w:val="20"/>
              </w:rPr>
              <w:t xml:space="preserve"> </w:t>
            </w:r>
            <w:r w:rsidRPr="00097AD6">
              <w:rPr>
                <w:rFonts w:ascii="Arial" w:hAnsi="Arial" w:cs="Arial"/>
                <w:b/>
                <w:sz w:val="20"/>
                <w:szCs w:val="20"/>
              </w:rPr>
              <w:t>št.</w:t>
            </w:r>
            <w:r w:rsidRPr="00097AD6">
              <w:rPr>
                <w:rFonts w:ascii="Arial" w:hAnsi="Arial" w:cs="Arial"/>
                <w:sz w:val="20"/>
                <w:szCs w:val="20"/>
              </w:rPr>
              <w:t xml:space="preserve"> </w:t>
            </w:r>
            <w:r w:rsidRPr="00097AD6">
              <w:rPr>
                <w:rFonts w:ascii="Arial" w:hAnsi="Arial" w:cs="Arial"/>
                <w:b/>
                <w:sz w:val="20"/>
                <w:szCs w:val="20"/>
              </w:rPr>
              <w:t>9.21</w:t>
            </w:r>
            <w:r w:rsidRPr="00097AD6">
              <w:rPr>
                <w:rFonts w:ascii="Arial" w:hAnsi="Arial" w:cs="Arial"/>
                <w:sz w:val="20"/>
                <w:szCs w:val="20"/>
              </w:rPr>
              <w:t>.</w:t>
            </w:r>
          </w:p>
        </w:tc>
      </w:tr>
      <w:tr w:rsidR="00664A15" w:rsidRPr="00CA6C5A" w14:paraId="7F36302B" w14:textId="77777777" w:rsidTr="002A74E2">
        <w:tc>
          <w:tcPr>
            <w:tcW w:w="5000" w:type="pct"/>
          </w:tcPr>
          <w:p w14:paraId="4EF3EF75" w14:textId="087538F6" w:rsidR="00664A15" w:rsidRPr="00097AD6" w:rsidRDefault="00664A15" w:rsidP="002A74E2">
            <w:pPr>
              <w:autoSpaceDE w:val="0"/>
              <w:adjustRightInd w:val="0"/>
              <w:spacing w:line="240" w:lineRule="atLeast"/>
              <w:jc w:val="both"/>
              <w:rPr>
                <w:rFonts w:ascii="Arial" w:hAnsi="Arial" w:cs="Arial"/>
                <w:sz w:val="20"/>
                <w:szCs w:val="20"/>
              </w:rPr>
            </w:pPr>
            <w:r w:rsidRPr="00097AD6">
              <w:rPr>
                <w:rFonts w:ascii="Arial" w:hAnsi="Arial" w:cs="Arial"/>
                <w:b/>
                <w:sz w:val="20"/>
                <w:szCs w:val="20"/>
              </w:rPr>
              <w:t>5.258</w:t>
            </w:r>
            <w:r w:rsidRPr="00097AD6">
              <w:rPr>
                <w:rFonts w:ascii="Arial" w:hAnsi="Arial" w:cs="Arial"/>
                <w:sz w:val="20"/>
                <w:szCs w:val="20"/>
              </w:rPr>
              <w:tab/>
              <w:t xml:space="preserve">Uporaba </w:t>
            </w:r>
            <w:proofErr w:type="spellStart"/>
            <w:r w:rsidRPr="00097AD6">
              <w:rPr>
                <w:rFonts w:ascii="Arial" w:hAnsi="Arial" w:cs="Arial"/>
                <w:sz w:val="20"/>
                <w:szCs w:val="20"/>
              </w:rPr>
              <w:t>radiofrekvenčnega</w:t>
            </w:r>
            <w:proofErr w:type="spellEnd"/>
            <w:r w:rsidRPr="00097AD6">
              <w:rPr>
                <w:rFonts w:ascii="Arial" w:hAnsi="Arial" w:cs="Arial"/>
                <w:sz w:val="20"/>
                <w:szCs w:val="20"/>
              </w:rPr>
              <w:t xml:space="preserve"> pasu 328,6–335,4 MHz za zrakoplovno </w:t>
            </w:r>
            <w:proofErr w:type="spellStart"/>
            <w:r w:rsidRPr="00097AD6">
              <w:rPr>
                <w:rFonts w:ascii="Arial" w:hAnsi="Arial" w:cs="Arial"/>
                <w:sz w:val="20"/>
                <w:szCs w:val="20"/>
              </w:rPr>
              <w:t>radionavigacijsko</w:t>
            </w:r>
            <w:proofErr w:type="spellEnd"/>
            <w:r w:rsidRPr="00097AD6">
              <w:rPr>
                <w:rFonts w:ascii="Arial" w:hAnsi="Arial" w:cs="Arial"/>
                <w:sz w:val="20"/>
                <w:szCs w:val="20"/>
              </w:rPr>
              <w:t xml:space="preserve"> storitev je omejena na instrumentne pristajalnih sistemov </w:t>
            </w:r>
            <w:r w:rsidRPr="00D5194C">
              <w:rPr>
                <w:rFonts w:ascii="Arial" w:hAnsi="Arial" w:cs="Arial"/>
                <w:sz w:val="20"/>
                <w:szCs w:val="20"/>
              </w:rPr>
              <w:t>(angl</w:t>
            </w:r>
            <w:r w:rsidRPr="00097AD6">
              <w:rPr>
                <w:rFonts w:ascii="Arial" w:hAnsi="Arial" w:cs="Arial"/>
                <w:sz w:val="20"/>
                <w:szCs w:val="20"/>
              </w:rPr>
              <w:t xml:space="preserve">. Instrumental </w:t>
            </w:r>
            <w:proofErr w:type="spellStart"/>
            <w:r w:rsidRPr="00097AD6">
              <w:rPr>
                <w:rFonts w:ascii="Arial" w:hAnsi="Arial" w:cs="Arial"/>
                <w:sz w:val="20"/>
                <w:szCs w:val="20"/>
              </w:rPr>
              <w:t>Landing</w:t>
            </w:r>
            <w:proofErr w:type="spellEnd"/>
            <w:r w:rsidRPr="00097AD6">
              <w:rPr>
                <w:rFonts w:ascii="Arial" w:hAnsi="Arial" w:cs="Arial"/>
                <w:sz w:val="20"/>
                <w:szCs w:val="20"/>
              </w:rPr>
              <w:t xml:space="preserve"> </w:t>
            </w:r>
            <w:proofErr w:type="spellStart"/>
            <w:r w:rsidRPr="00097AD6">
              <w:rPr>
                <w:rFonts w:ascii="Arial" w:hAnsi="Arial" w:cs="Arial"/>
                <w:sz w:val="20"/>
                <w:szCs w:val="20"/>
              </w:rPr>
              <w:t>Systems</w:t>
            </w:r>
            <w:proofErr w:type="spellEnd"/>
            <w:r w:rsidR="00EE5BEE" w:rsidRPr="00097AD6">
              <w:rPr>
                <w:rFonts w:ascii="Arial" w:hAnsi="Arial" w:cs="Arial"/>
                <w:sz w:val="20"/>
                <w:szCs w:val="20"/>
              </w:rPr>
              <w:t>,</w:t>
            </w:r>
            <w:r w:rsidRPr="00097AD6">
              <w:rPr>
                <w:rFonts w:ascii="Arial" w:hAnsi="Arial" w:cs="Arial"/>
                <w:sz w:val="20"/>
                <w:szCs w:val="20"/>
              </w:rPr>
              <w:t xml:space="preserve"> strmina prileta).</w:t>
            </w:r>
          </w:p>
        </w:tc>
      </w:tr>
      <w:tr w:rsidR="00664A15" w:rsidRPr="00CA6C5A" w14:paraId="5FE24832" w14:textId="77777777" w:rsidTr="002A74E2">
        <w:tc>
          <w:tcPr>
            <w:tcW w:w="5000" w:type="pct"/>
          </w:tcPr>
          <w:p w14:paraId="5CE2EB90" w14:textId="7F0DDE1D" w:rsidR="00664A15" w:rsidRPr="00593FD4" w:rsidRDefault="00664A15" w:rsidP="002A74E2">
            <w:pPr>
              <w:autoSpaceDE w:val="0"/>
              <w:adjustRightInd w:val="0"/>
              <w:spacing w:line="240" w:lineRule="atLeast"/>
              <w:jc w:val="both"/>
              <w:rPr>
                <w:rFonts w:ascii="Arial" w:hAnsi="Arial" w:cs="Arial"/>
                <w:sz w:val="20"/>
                <w:szCs w:val="20"/>
              </w:rPr>
            </w:pPr>
            <w:bookmarkStart w:id="36" w:name="_Hlk30073268"/>
            <w:r w:rsidRPr="00593FD4">
              <w:rPr>
                <w:rFonts w:ascii="Arial" w:hAnsi="Arial" w:cs="Arial"/>
                <w:b/>
                <w:sz w:val="20"/>
                <w:szCs w:val="20"/>
              </w:rPr>
              <w:t>5.260A</w:t>
            </w:r>
            <w:bookmarkEnd w:id="36"/>
            <w:r w:rsidRPr="00593FD4">
              <w:rPr>
                <w:rFonts w:ascii="Arial" w:hAnsi="Arial" w:cs="Arial"/>
                <w:sz w:val="20"/>
                <w:szCs w:val="20"/>
              </w:rPr>
              <w:t xml:space="preserve"> V </w:t>
            </w:r>
            <w:proofErr w:type="spellStart"/>
            <w:r w:rsidRPr="00593FD4">
              <w:rPr>
                <w:rFonts w:ascii="Arial" w:hAnsi="Arial" w:cs="Arial"/>
                <w:sz w:val="20"/>
                <w:szCs w:val="20"/>
              </w:rPr>
              <w:t>radiofrekvenčnem</w:t>
            </w:r>
            <w:proofErr w:type="spellEnd"/>
            <w:r w:rsidRPr="00593FD4">
              <w:rPr>
                <w:rFonts w:ascii="Arial" w:hAnsi="Arial" w:cs="Arial"/>
                <w:sz w:val="20"/>
                <w:szCs w:val="20"/>
              </w:rPr>
              <w:t xml:space="preserve"> pasu 399,9</w:t>
            </w:r>
            <w:r w:rsidR="001221D0" w:rsidRPr="00593FD4">
              <w:rPr>
                <w:rFonts w:ascii="Arial" w:hAnsi="Arial" w:cs="Arial"/>
                <w:sz w:val="20"/>
                <w:szCs w:val="20"/>
              </w:rPr>
              <w:t>–</w:t>
            </w:r>
            <w:r w:rsidRPr="00593FD4">
              <w:rPr>
                <w:rFonts w:ascii="Arial" w:hAnsi="Arial" w:cs="Arial"/>
                <w:sz w:val="20"/>
                <w:szCs w:val="20"/>
              </w:rPr>
              <w:t xml:space="preserve">400,5 MHz </w:t>
            </w:r>
            <w:r w:rsidR="00593FD4" w:rsidRPr="00593FD4">
              <w:rPr>
                <w:rFonts w:ascii="Arial" w:hAnsi="Arial" w:cs="Arial"/>
                <w:sz w:val="20"/>
                <w:szCs w:val="20"/>
              </w:rPr>
              <w:t>največji</w:t>
            </w:r>
            <w:r w:rsidRPr="00593FD4">
              <w:rPr>
                <w:rFonts w:ascii="Arial" w:hAnsi="Arial" w:cs="Arial"/>
                <w:sz w:val="20"/>
                <w:szCs w:val="20"/>
              </w:rPr>
              <w:t xml:space="preserve"> e.</w:t>
            </w:r>
            <w:r w:rsidR="002001C8">
              <w:rPr>
                <w:rFonts w:ascii="Arial" w:hAnsi="Arial" w:cs="Arial"/>
                <w:sz w:val="20"/>
                <w:szCs w:val="20"/>
              </w:rPr>
              <w:t xml:space="preserve"> </w:t>
            </w:r>
            <w:r w:rsidRPr="00593FD4">
              <w:rPr>
                <w:rFonts w:ascii="Arial" w:hAnsi="Arial" w:cs="Arial"/>
                <w:sz w:val="20"/>
                <w:szCs w:val="20"/>
              </w:rPr>
              <w:t>i.</w:t>
            </w:r>
            <w:r w:rsidR="002001C8">
              <w:rPr>
                <w:rFonts w:ascii="Arial" w:hAnsi="Arial" w:cs="Arial"/>
                <w:sz w:val="20"/>
                <w:szCs w:val="20"/>
              </w:rPr>
              <w:t xml:space="preserve"> </w:t>
            </w:r>
            <w:r w:rsidRPr="00593FD4">
              <w:rPr>
                <w:rFonts w:ascii="Arial" w:hAnsi="Arial" w:cs="Arial"/>
                <w:sz w:val="20"/>
                <w:szCs w:val="20"/>
              </w:rPr>
              <w:t>r.</w:t>
            </w:r>
            <w:r w:rsidR="002001C8">
              <w:rPr>
                <w:rFonts w:ascii="Arial" w:hAnsi="Arial" w:cs="Arial"/>
                <w:sz w:val="20"/>
                <w:szCs w:val="20"/>
              </w:rPr>
              <w:t xml:space="preserve"> </w:t>
            </w:r>
            <w:r w:rsidRPr="00593FD4">
              <w:rPr>
                <w:rFonts w:ascii="Arial" w:hAnsi="Arial" w:cs="Arial"/>
                <w:sz w:val="20"/>
                <w:szCs w:val="20"/>
              </w:rPr>
              <w:t>p. katerega</w:t>
            </w:r>
            <w:r w:rsidR="001221D0" w:rsidRPr="00593FD4">
              <w:rPr>
                <w:rFonts w:ascii="Arial" w:hAnsi="Arial" w:cs="Arial"/>
                <w:sz w:val="20"/>
                <w:szCs w:val="20"/>
              </w:rPr>
              <w:t xml:space="preserve"> </w:t>
            </w:r>
            <w:r w:rsidRPr="00593FD4">
              <w:rPr>
                <w:rFonts w:ascii="Arial" w:hAnsi="Arial" w:cs="Arial"/>
                <w:sz w:val="20"/>
                <w:szCs w:val="20"/>
              </w:rPr>
              <w:t xml:space="preserve">koli oddajanja zemeljske postaje v mobilni satelitski storitvi ne sme presegati 5 </w:t>
            </w:r>
            <w:proofErr w:type="spellStart"/>
            <w:r w:rsidRPr="000D1EA7">
              <w:rPr>
                <w:rFonts w:ascii="Arial" w:hAnsi="Arial" w:cs="Arial"/>
                <w:sz w:val="20"/>
                <w:szCs w:val="20"/>
              </w:rPr>
              <w:t>dBW</w:t>
            </w:r>
            <w:proofErr w:type="spellEnd"/>
            <w:r w:rsidRPr="000D1EA7">
              <w:rPr>
                <w:rFonts w:ascii="Arial" w:hAnsi="Arial" w:cs="Arial"/>
                <w:sz w:val="20"/>
                <w:szCs w:val="20"/>
              </w:rPr>
              <w:t xml:space="preserve"> v vsakem </w:t>
            </w:r>
            <w:r w:rsidR="00AF0890" w:rsidRPr="00CB51D9">
              <w:rPr>
                <w:rFonts w:ascii="Arial" w:hAnsi="Arial" w:cs="Arial"/>
                <w:sz w:val="20"/>
                <w:szCs w:val="20"/>
              </w:rPr>
              <w:t xml:space="preserve">pasu </w:t>
            </w:r>
            <w:r w:rsidRPr="00CB51D9">
              <w:rPr>
                <w:rFonts w:ascii="Arial" w:hAnsi="Arial" w:cs="Arial"/>
                <w:sz w:val="20"/>
                <w:szCs w:val="20"/>
              </w:rPr>
              <w:t>4 kHz</w:t>
            </w:r>
            <w:r w:rsidRPr="00593FD4">
              <w:rPr>
                <w:rFonts w:ascii="Arial" w:hAnsi="Arial" w:cs="Arial"/>
                <w:sz w:val="20"/>
                <w:szCs w:val="20"/>
              </w:rPr>
              <w:t xml:space="preserve"> in </w:t>
            </w:r>
            <w:r w:rsidR="00593FD4" w:rsidRPr="00593FD4">
              <w:rPr>
                <w:rFonts w:ascii="Arial" w:hAnsi="Arial" w:cs="Arial"/>
                <w:sz w:val="20"/>
                <w:szCs w:val="20"/>
              </w:rPr>
              <w:t>največji</w:t>
            </w:r>
            <w:r w:rsidRPr="00593FD4">
              <w:rPr>
                <w:rFonts w:ascii="Arial" w:hAnsi="Arial" w:cs="Arial"/>
                <w:sz w:val="20"/>
                <w:szCs w:val="20"/>
              </w:rPr>
              <w:t xml:space="preserve"> e.</w:t>
            </w:r>
            <w:r w:rsidR="002001C8">
              <w:rPr>
                <w:rFonts w:ascii="Arial" w:hAnsi="Arial" w:cs="Arial"/>
                <w:sz w:val="20"/>
                <w:szCs w:val="20"/>
              </w:rPr>
              <w:t xml:space="preserve"> </w:t>
            </w:r>
            <w:r w:rsidRPr="00593FD4">
              <w:rPr>
                <w:rFonts w:ascii="Arial" w:hAnsi="Arial" w:cs="Arial"/>
                <w:sz w:val="20"/>
                <w:szCs w:val="20"/>
              </w:rPr>
              <w:t>i.</w:t>
            </w:r>
            <w:r w:rsidR="002001C8">
              <w:rPr>
                <w:rFonts w:ascii="Arial" w:hAnsi="Arial" w:cs="Arial"/>
                <w:sz w:val="20"/>
                <w:szCs w:val="20"/>
              </w:rPr>
              <w:t xml:space="preserve"> </w:t>
            </w:r>
            <w:r w:rsidRPr="00593FD4">
              <w:rPr>
                <w:rFonts w:ascii="Arial" w:hAnsi="Arial" w:cs="Arial"/>
                <w:sz w:val="20"/>
                <w:szCs w:val="20"/>
              </w:rPr>
              <w:t>r.</w:t>
            </w:r>
            <w:r w:rsidR="002001C8">
              <w:rPr>
                <w:rFonts w:ascii="Arial" w:hAnsi="Arial" w:cs="Arial"/>
                <w:sz w:val="20"/>
                <w:szCs w:val="20"/>
              </w:rPr>
              <w:t xml:space="preserve"> </w:t>
            </w:r>
            <w:r w:rsidRPr="00593FD4">
              <w:rPr>
                <w:rFonts w:ascii="Arial" w:hAnsi="Arial" w:cs="Arial"/>
                <w:sz w:val="20"/>
                <w:szCs w:val="20"/>
              </w:rPr>
              <w:t xml:space="preserve">p. </w:t>
            </w:r>
            <w:r w:rsidRPr="00D5194C">
              <w:rPr>
                <w:rFonts w:ascii="Arial" w:hAnsi="Arial" w:cs="Arial"/>
                <w:sz w:val="20"/>
                <w:szCs w:val="20"/>
              </w:rPr>
              <w:t>zemeljske postaje</w:t>
            </w:r>
            <w:r w:rsidRPr="00593FD4">
              <w:rPr>
                <w:rFonts w:ascii="Arial" w:hAnsi="Arial" w:cs="Arial"/>
                <w:sz w:val="20"/>
                <w:szCs w:val="20"/>
              </w:rPr>
              <w:t xml:space="preserve"> v mobilni satelitski storitvi ne sme presegati 5 </w:t>
            </w:r>
            <w:proofErr w:type="spellStart"/>
            <w:r w:rsidRPr="00593FD4">
              <w:rPr>
                <w:rFonts w:ascii="Arial" w:hAnsi="Arial" w:cs="Arial"/>
                <w:sz w:val="20"/>
                <w:szCs w:val="20"/>
              </w:rPr>
              <w:t>dBW</w:t>
            </w:r>
            <w:proofErr w:type="spellEnd"/>
            <w:r w:rsidRPr="00593FD4">
              <w:rPr>
                <w:rFonts w:ascii="Arial" w:hAnsi="Arial" w:cs="Arial"/>
                <w:sz w:val="20"/>
                <w:szCs w:val="20"/>
              </w:rPr>
              <w:t xml:space="preserve"> v celotnem </w:t>
            </w:r>
            <w:proofErr w:type="spellStart"/>
            <w:r w:rsidRPr="00593FD4">
              <w:rPr>
                <w:rFonts w:ascii="Arial" w:hAnsi="Arial" w:cs="Arial"/>
                <w:sz w:val="20"/>
                <w:szCs w:val="20"/>
              </w:rPr>
              <w:t>radiofrekvenčnem</w:t>
            </w:r>
            <w:proofErr w:type="spellEnd"/>
            <w:r w:rsidRPr="00593FD4">
              <w:rPr>
                <w:rFonts w:ascii="Arial" w:hAnsi="Arial" w:cs="Arial"/>
                <w:sz w:val="20"/>
                <w:szCs w:val="20"/>
              </w:rPr>
              <w:t xml:space="preserve"> pasu 399,9</w:t>
            </w:r>
            <w:r w:rsidR="001221D0" w:rsidRPr="00593FD4">
              <w:rPr>
                <w:rFonts w:ascii="Arial" w:hAnsi="Arial" w:cs="Arial"/>
                <w:sz w:val="20"/>
                <w:szCs w:val="20"/>
              </w:rPr>
              <w:t>–</w:t>
            </w:r>
            <w:r w:rsidRPr="00593FD4">
              <w:rPr>
                <w:rFonts w:ascii="Arial" w:hAnsi="Arial" w:cs="Arial"/>
                <w:sz w:val="20"/>
                <w:szCs w:val="20"/>
              </w:rPr>
              <w:t xml:space="preserve">400,05 MHz. Do 22. </w:t>
            </w:r>
            <w:r w:rsidR="001221D0" w:rsidRPr="00593FD4">
              <w:rPr>
                <w:rFonts w:ascii="Arial" w:hAnsi="Arial" w:cs="Arial"/>
                <w:sz w:val="20"/>
                <w:szCs w:val="20"/>
              </w:rPr>
              <w:t>novembra</w:t>
            </w:r>
            <w:r w:rsidRPr="00593FD4">
              <w:rPr>
                <w:rFonts w:ascii="Arial" w:hAnsi="Arial" w:cs="Arial"/>
                <w:sz w:val="20"/>
                <w:szCs w:val="20"/>
              </w:rPr>
              <w:t xml:space="preserve"> 2022 te omejitve n</w:t>
            </w:r>
            <w:r w:rsidR="0014360D">
              <w:rPr>
                <w:rFonts w:ascii="Arial" w:hAnsi="Arial" w:cs="Arial"/>
                <w:sz w:val="20"/>
                <w:szCs w:val="20"/>
              </w:rPr>
              <w:t>iso</w:t>
            </w:r>
            <w:r w:rsidRPr="00593FD4">
              <w:rPr>
                <w:rFonts w:ascii="Arial" w:hAnsi="Arial" w:cs="Arial"/>
                <w:sz w:val="20"/>
                <w:szCs w:val="20"/>
              </w:rPr>
              <w:t xml:space="preserve"> velja</w:t>
            </w:r>
            <w:r w:rsidR="0014360D">
              <w:rPr>
                <w:rFonts w:ascii="Arial" w:hAnsi="Arial" w:cs="Arial"/>
                <w:sz w:val="20"/>
                <w:szCs w:val="20"/>
              </w:rPr>
              <w:t>le</w:t>
            </w:r>
            <w:r w:rsidRPr="00593FD4">
              <w:rPr>
                <w:rFonts w:ascii="Arial" w:hAnsi="Arial" w:cs="Arial"/>
                <w:sz w:val="20"/>
                <w:szCs w:val="20"/>
              </w:rPr>
              <w:t xml:space="preserve"> za satelitske sisteme, za katere je </w:t>
            </w:r>
            <w:r w:rsidR="000D74D0">
              <w:rPr>
                <w:rFonts w:ascii="Arial" w:hAnsi="Arial" w:cs="Arial"/>
                <w:sz w:val="20"/>
                <w:szCs w:val="20"/>
              </w:rPr>
              <w:t>u</w:t>
            </w:r>
            <w:r w:rsidRPr="00593FD4">
              <w:rPr>
                <w:rFonts w:ascii="Arial" w:hAnsi="Arial" w:cs="Arial"/>
                <w:sz w:val="20"/>
                <w:szCs w:val="20"/>
              </w:rPr>
              <w:t xml:space="preserve">rad prejel popolno </w:t>
            </w:r>
            <w:proofErr w:type="spellStart"/>
            <w:r w:rsidRPr="00593FD4">
              <w:rPr>
                <w:rFonts w:ascii="Arial" w:hAnsi="Arial" w:cs="Arial"/>
                <w:sz w:val="20"/>
                <w:szCs w:val="20"/>
              </w:rPr>
              <w:t>notifikacijsko</w:t>
            </w:r>
            <w:proofErr w:type="spellEnd"/>
            <w:r w:rsidRPr="00593FD4">
              <w:rPr>
                <w:rFonts w:ascii="Arial" w:hAnsi="Arial" w:cs="Arial"/>
                <w:sz w:val="20"/>
                <w:szCs w:val="20"/>
              </w:rPr>
              <w:t xml:space="preserve"> informacijo do 22. </w:t>
            </w:r>
            <w:r w:rsidR="001221D0" w:rsidRPr="00593FD4">
              <w:rPr>
                <w:rFonts w:ascii="Arial" w:hAnsi="Arial" w:cs="Arial"/>
                <w:sz w:val="20"/>
                <w:szCs w:val="20"/>
              </w:rPr>
              <w:t>novembra</w:t>
            </w:r>
            <w:r w:rsidR="00EF34CB">
              <w:rPr>
                <w:rFonts w:ascii="Arial" w:hAnsi="Arial" w:cs="Arial"/>
                <w:sz w:val="20"/>
                <w:szCs w:val="20"/>
              </w:rPr>
              <w:t xml:space="preserve"> </w:t>
            </w:r>
            <w:r w:rsidRPr="00593FD4">
              <w:rPr>
                <w:rFonts w:ascii="Arial" w:hAnsi="Arial" w:cs="Arial"/>
                <w:sz w:val="20"/>
                <w:szCs w:val="20"/>
              </w:rPr>
              <w:t xml:space="preserve">2019 in so se do takrat začeli uporabljati. </w:t>
            </w:r>
          </w:p>
          <w:p w14:paraId="0873DC97" w14:textId="60B5F6A2" w:rsidR="00664A15" w:rsidRPr="00593FD4" w:rsidRDefault="00664A15" w:rsidP="0014360D">
            <w:pPr>
              <w:autoSpaceDE w:val="0"/>
              <w:adjustRightInd w:val="0"/>
              <w:spacing w:line="240" w:lineRule="atLeast"/>
              <w:jc w:val="both"/>
              <w:rPr>
                <w:rFonts w:ascii="Arial" w:hAnsi="Arial" w:cs="Arial"/>
                <w:sz w:val="20"/>
                <w:szCs w:val="20"/>
              </w:rPr>
            </w:pPr>
            <w:r w:rsidRPr="00593FD4">
              <w:rPr>
                <w:rFonts w:ascii="Arial" w:hAnsi="Arial" w:cs="Arial"/>
                <w:sz w:val="20"/>
                <w:szCs w:val="20"/>
              </w:rPr>
              <w:t xml:space="preserve">V </w:t>
            </w:r>
            <w:proofErr w:type="spellStart"/>
            <w:r w:rsidRPr="00593FD4">
              <w:rPr>
                <w:rFonts w:ascii="Arial" w:hAnsi="Arial" w:cs="Arial"/>
                <w:sz w:val="20"/>
                <w:szCs w:val="20"/>
              </w:rPr>
              <w:t>radiofrekvenčnem</w:t>
            </w:r>
            <w:proofErr w:type="spellEnd"/>
            <w:r w:rsidRPr="00593FD4">
              <w:rPr>
                <w:rFonts w:ascii="Arial" w:hAnsi="Arial" w:cs="Arial"/>
                <w:sz w:val="20"/>
                <w:szCs w:val="20"/>
              </w:rPr>
              <w:t xml:space="preserve"> pasu 399,9</w:t>
            </w:r>
            <w:r w:rsidR="001221D0" w:rsidRPr="00593FD4">
              <w:rPr>
                <w:rFonts w:ascii="Arial" w:hAnsi="Arial" w:cs="Arial"/>
                <w:sz w:val="20"/>
                <w:szCs w:val="20"/>
              </w:rPr>
              <w:t>–</w:t>
            </w:r>
            <w:r w:rsidRPr="00593FD4">
              <w:rPr>
                <w:rFonts w:ascii="Arial" w:hAnsi="Arial" w:cs="Arial"/>
                <w:sz w:val="20"/>
                <w:szCs w:val="20"/>
              </w:rPr>
              <w:t xml:space="preserve">400,02 MHz </w:t>
            </w:r>
            <w:r w:rsidR="0014360D">
              <w:rPr>
                <w:rFonts w:ascii="Arial" w:hAnsi="Arial" w:cs="Arial"/>
                <w:sz w:val="20"/>
                <w:szCs w:val="20"/>
              </w:rPr>
              <w:t>navedene</w:t>
            </w:r>
            <w:r w:rsidRPr="00593FD4">
              <w:rPr>
                <w:rFonts w:ascii="Arial" w:hAnsi="Arial" w:cs="Arial"/>
                <w:sz w:val="20"/>
                <w:szCs w:val="20"/>
              </w:rPr>
              <w:t xml:space="preserve"> </w:t>
            </w:r>
            <w:r w:rsidR="0037018D" w:rsidRPr="00593FD4">
              <w:rPr>
                <w:rFonts w:ascii="Arial" w:hAnsi="Arial" w:cs="Arial"/>
                <w:sz w:val="20"/>
                <w:szCs w:val="20"/>
              </w:rPr>
              <w:t xml:space="preserve">omejitve </w:t>
            </w:r>
            <w:r w:rsidRPr="00593FD4">
              <w:rPr>
                <w:rFonts w:ascii="Arial" w:hAnsi="Arial" w:cs="Arial"/>
                <w:sz w:val="20"/>
                <w:szCs w:val="20"/>
              </w:rPr>
              <w:t>e.</w:t>
            </w:r>
            <w:r w:rsidR="002001C8">
              <w:rPr>
                <w:rFonts w:ascii="Arial" w:hAnsi="Arial" w:cs="Arial"/>
                <w:sz w:val="20"/>
                <w:szCs w:val="20"/>
              </w:rPr>
              <w:t xml:space="preserve"> </w:t>
            </w:r>
            <w:r w:rsidRPr="00593FD4">
              <w:rPr>
                <w:rFonts w:ascii="Arial" w:hAnsi="Arial" w:cs="Arial"/>
                <w:sz w:val="20"/>
                <w:szCs w:val="20"/>
              </w:rPr>
              <w:t>i.</w:t>
            </w:r>
            <w:r w:rsidR="002001C8">
              <w:rPr>
                <w:rFonts w:ascii="Arial" w:hAnsi="Arial" w:cs="Arial"/>
                <w:sz w:val="20"/>
                <w:szCs w:val="20"/>
              </w:rPr>
              <w:t xml:space="preserve"> </w:t>
            </w:r>
            <w:r w:rsidRPr="00593FD4">
              <w:rPr>
                <w:rFonts w:ascii="Arial" w:hAnsi="Arial" w:cs="Arial"/>
                <w:sz w:val="20"/>
                <w:szCs w:val="20"/>
              </w:rPr>
              <w:t>r.</w:t>
            </w:r>
            <w:r w:rsidR="002001C8">
              <w:rPr>
                <w:rFonts w:ascii="Arial" w:hAnsi="Arial" w:cs="Arial"/>
                <w:sz w:val="20"/>
                <w:szCs w:val="20"/>
              </w:rPr>
              <w:t xml:space="preserve"> </w:t>
            </w:r>
            <w:r w:rsidRPr="00593FD4">
              <w:rPr>
                <w:rFonts w:ascii="Arial" w:hAnsi="Arial" w:cs="Arial"/>
                <w:sz w:val="20"/>
                <w:szCs w:val="20"/>
              </w:rPr>
              <w:t>p. veljajo po 22.</w:t>
            </w:r>
            <w:r w:rsidR="00EF34CB">
              <w:rPr>
                <w:rFonts w:ascii="Arial" w:hAnsi="Arial" w:cs="Arial"/>
                <w:sz w:val="20"/>
                <w:szCs w:val="20"/>
              </w:rPr>
              <w:t xml:space="preserve"> </w:t>
            </w:r>
            <w:r w:rsidR="001221D0" w:rsidRPr="00593FD4">
              <w:rPr>
                <w:rFonts w:ascii="Arial" w:hAnsi="Arial" w:cs="Arial"/>
                <w:sz w:val="20"/>
                <w:szCs w:val="20"/>
              </w:rPr>
              <w:t>novembr</w:t>
            </w:r>
            <w:r w:rsidR="0037018D" w:rsidRPr="00593FD4">
              <w:rPr>
                <w:rFonts w:ascii="Arial" w:hAnsi="Arial" w:cs="Arial"/>
                <w:sz w:val="20"/>
                <w:szCs w:val="20"/>
              </w:rPr>
              <w:t>u</w:t>
            </w:r>
            <w:r w:rsidRPr="00593FD4">
              <w:rPr>
                <w:rFonts w:ascii="Arial" w:hAnsi="Arial" w:cs="Arial"/>
                <w:sz w:val="20"/>
                <w:szCs w:val="20"/>
              </w:rPr>
              <w:t xml:space="preserve"> 2022 za vse sisteme mobilne satelitske storitve. Uprave morajo zagotoviti, da njihov</w:t>
            </w:r>
            <w:r w:rsidR="00593FD4" w:rsidRPr="00593FD4">
              <w:rPr>
                <w:rFonts w:ascii="Arial" w:hAnsi="Arial" w:cs="Arial"/>
                <w:sz w:val="20"/>
                <w:szCs w:val="20"/>
              </w:rPr>
              <w:t>e</w:t>
            </w:r>
            <w:r w:rsidRPr="00593FD4">
              <w:rPr>
                <w:rFonts w:ascii="Arial" w:hAnsi="Arial" w:cs="Arial"/>
                <w:sz w:val="20"/>
                <w:szCs w:val="20"/>
              </w:rPr>
              <w:t xml:space="preserve"> povezave v mobilni satelitski storitvi ustrezajo </w:t>
            </w:r>
            <w:r w:rsidR="0014360D">
              <w:rPr>
                <w:rFonts w:ascii="Arial" w:hAnsi="Arial" w:cs="Arial"/>
                <w:sz w:val="20"/>
                <w:szCs w:val="20"/>
              </w:rPr>
              <w:t>navedenim</w:t>
            </w:r>
            <w:r w:rsidRPr="0014360D">
              <w:rPr>
                <w:rFonts w:ascii="Arial" w:hAnsi="Arial" w:cs="Arial"/>
                <w:sz w:val="20"/>
                <w:szCs w:val="20"/>
              </w:rPr>
              <w:t xml:space="preserve"> </w:t>
            </w:r>
            <w:r w:rsidR="0037018D" w:rsidRPr="0014360D">
              <w:rPr>
                <w:rFonts w:ascii="Arial" w:hAnsi="Arial" w:cs="Arial"/>
                <w:sz w:val="20"/>
                <w:szCs w:val="20"/>
              </w:rPr>
              <w:t>omejitvam</w:t>
            </w:r>
            <w:r w:rsidR="0037018D" w:rsidRPr="00593FD4">
              <w:rPr>
                <w:rFonts w:ascii="Arial" w:hAnsi="Arial" w:cs="Arial"/>
                <w:sz w:val="20"/>
                <w:szCs w:val="20"/>
              </w:rPr>
              <w:t xml:space="preserve"> </w:t>
            </w:r>
            <w:r w:rsidRPr="00593FD4">
              <w:rPr>
                <w:rFonts w:ascii="Arial" w:hAnsi="Arial" w:cs="Arial"/>
                <w:sz w:val="20"/>
                <w:szCs w:val="20"/>
              </w:rPr>
              <w:t>e.</w:t>
            </w:r>
            <w:r w:rsidR="002001C8">
              <w:rPr>
                <w:rFonts w:ascii="Arial" w:hAnsi="Arial" w:cs="Arial"/>
                <w:sz w:val="20"/>
                <w:szCs w:val="20"/>
              </w:rPr>
              <w:t xml:space="preserve"> </w:t>
            </w:r>
            <w:r w:rsidRPr="00593FD4">
              <w:rPr>
                <w:rFonts w:ascii="Arial" w:hAnsi="Arial" w:cs="Arial"/>
                <w:sz w:val="20"/>
                <w:szCs w:val="20"/>
              </w:rPr>
              <w:t>i.</w:t>
            </w:r>
            <w:r w:rsidR="002001C8">
              <w:rPr>
                <w:rFonts w:ascii="Arial" w:hAnsi="Arial" w:cs="Arial"/>
                <w:sz w:val="20"/>
                <w:szCs w:val="20"/>
              </w:rPr>
              <w:t xml:space="preserve"> </w:t>
            </w:r>
            <w:r w:rsidRPr="00593FD4">
              <w:rPr>
                <w:rFonts w:ascii="Arial" w:hAnsi="Arial" w:cs="Arial"/>
                <w:sz w:val="20"/>
                <w:szCs w:val="20"/>
              </w:rPr>
              <w:t>r.</w:t>
            </w:r>
            <w:r w:rsidR="002001C8">
              <w:rPr>
                <w:rFonts w:ascii="Arial" w:hAnsi="Arial" w:cs="Arial"/>
                <w:sz w:val="20"/>
                <w:szCs w:val="20"/>
              </w:rPr>
              <w:t xml:space="preserve"> </w:t>
            </w:r>
            <w:r w:rsidRPr="00593FD4">
              <w:rPr>
                <w:rFonts w:ascii="Arial" w:hAnsi="Arial" w:cs="Arial"/>
                <w:sz w:val="20"/>
                <w:szCs w:val="20"/>
              </w:rPr>
              <w:t xml:space="preserve">p. po 22. </w:t>
            </w:r>
            <w:r w:rsidR="001221D0" w:rsidRPr="00593FD4">
              <w:rPr>
                <w:rFonts w:ascii="Arial" w:hAnsi="Arial" w:cs="Arial"/>
                <w:sz w:val="20"/>
                <w:szCs w:val="20"/>
              </w:rPr>
              <w:t>novembru</w:t>
            </w:r>
            <w:r w:rsidRPr="00593FD4">
              <w:rPr>
                <w:rFonts w:ascii="Arial" w:hAnsi="Arial" w:cs="Arial"/>
                <w:sz w:val="20"/>
                <w:szCs w:val="20"/>
              </w:rPr>
              <w:t xml:space="preserve"> 2019. (WRC-19)</w:t>
            </w:r>
          </w:p>
        </w:tc>
      </w:tr>
      <w:tr w:rsidR="00664A15" w:rsidRPr="00CA6C5A" w14:paraId="0B443F23" w14:textId="77777777" w:rsidTr="002A74E2">
        <w:tc>
          <w:tcPr>
            <w:tcW w:w="5000" w:type="pct"/>
          </w:tcPr>
          <w:p w14:paraId="06F8A0FA" w14:textId="166F3E16" w:rsidR="00664A15" w:rsidRPr="00593FD4" w:rsidRDefault="00664A15" w:rsidP="00DE471A">
            <w:pPr>
              <w:autoSpaceDE w:val="0"/>
              <w:adjustRightInd w:val="0"/>
              <w:spacing w:line="240" w:lineRule="atLeast"/>
              <w:jc w:val="both"/>
              <w:rPr>
                <w:rFonts w:ascii="Arial" w:hAnsi="Arial" w:cs="Arial"/>
                <w:sz w:val="20"/>
                <w:szCs w:val="20"/>
              </w:rPr>
            </w:pPr>
            <w:bookmarkStart w:id="37" w:name="_Hlk30073323"/>
            <w:bookmarkStart w:id="38" w:name="_Hlk37066418"/>
            <w:r w:rsidRPr="00593FD4">
              <w:rPr>
                <w:rFonts w:ascii="Arial" w:hAnsi="Arial" w:cs="Arial"/>
                <w:b/>
                <w:sz w:val="20"/>
                <w:szCs w:val="20"/>
              </w:rPr>
              <w:t>5.</w:t>
            </w:r>
            <w:bookmarkEnd w:id="37"/>
            <w:r w:rsidRPr="00593FD4">
              <w:rPr>
                <w:rFonts w:ascii="Arial" w:hAnsi="Arial" w:cs="Arial"/>
                <w:b/>
                <w:sz w:val="20"/>
                <w:szCs w:val="20"/>
              </w:rPr>
              <w:t>260B</w:t>
            </w:r>
            <w:bookmarkEnd w:id="38"/>
            <w:r w:rsidRPr="00593FD4">
              <w:rPr>
                <w:rFonts w:ascii="Arial" w:hAnsi="Arial" w:cs="Arial"/>
                <w:sz w:val="20"/>
                <w:szCs w:val="20"/>
              </w:rPr>
              <w:tab/>
              <w:t xml:space="preserve"> V </w:t>
            </w:r>
            <w:proofErr w:type="spellStart"/>
            <w:r w:rsidRPr="00593FD4">
              <w:rPr>
                <w:rFonts w:ascii="Arial" w:hAnsi="Arial" w:cs="Arial"/>
                <w:sz w:val="20"/>
                <w:szCs w:val="20"/>
              </w:rPr>
              <w:t>radiofrekvenčnem</w:t>
            </w:r>
            <w:proofErr w:type="spellEnd"/>
            <w:r w:rsidRPr="00593FD4">
              <w:rPr>
                <w:rFonts w:ascii="Arial" w:hAnsi="Arial" w:cs="Arial"/>
                <w:sz w:val="20"/>
                <w:szCs w:val="20"/>
              </w:rPr>
              <w:t xml:space="preserve"> pasu 400,02</w:t>
            </w:r>
            <w:r w:rsidR="001221D0" w:rsidRPr="00593FD4">
              <w:rPr>
                <w:rFonts w:ascii="Arial" w:hAnsi="Arial" w:cs="Arial"/>
                <w:sz w:val="20"/>
                <w:szCs w:val="20"/>
              </w:rPr>
              <w:t>–</w:t>
            </w:r>
            <w:r w:rsidRPr="00593FD4">
              <w:rPr>
                <w:rFonts w:ascii="Arial" w:hAnsi="Arial" w:cs="Arial"/>
                <w:sz w:val="20"/>
                <w:szCs w:val="20"/>
              </w:rPr>
              <w:t xml:space="preserve">400,05 MHz </w:t>
            </w:r>
            <w:r w:rsidR="00DE471A">
              <w:rPr>
                <w:rFonts w:ascii="Arial" w:hAnsi="Arial" w:cs="Arial"/>
                <w:sz w:val="20"/>
                <w:szCs w:val="20"/>
              </w:rPr>
              <w:t>opombe</w:t>
            </w:r>
            <w:r w:rsidRPr="00593FD4">
              <w:rPr>
                <w:rFonts w:ascii="Arial" w:hAnsi="Arial" w:cs="Arial"/>
                <w:sz w:val="20"/>
                <w:szCs w:val="20"/>
              </w:rPr>
              <w:t xml:space="preserve"> </w:t>
            </w:r>
            <w:r w:rsidRPr="00593FD4">
              <w:rPr>
                <w:rFonts w:ascii="Arial" w:hAnsi="Arial" w:cs="Arial"/>
                <w:b/>
                <w:sz w:val="20"/>
                <w:szCs w:val="20"/>
              </w:rPr>
              <w:t>št. 5.260A</w:t>
            </w:r>
            <w:r w:rsidRPr="00593FD4">
              <w:rPr>
                <w:rFonts w:ascii="Arial" w:hAnsi="Arial" w:cs="Arial"/>
                <w:sz w:val="20"/>
                <w:szCs w:val="20"/>
              </w:rPr>
              <w:t xml:space="preserve"> ne veljajo za navzgornje povezave za daljinsko vodenje v mobilni satelitski storitvi. (WRC-19)</w:t>
            </w:r>
          </w:p>
        </w:tc>
      </w:tr>
      <w:tr w:rsidR="00664A15" w:rsidRPr="00CA6C5A" w14:paraId="55055CD6" w14:textId="77777777" w:rsidTr="002A74E2">
        <w:tc>
          <w:tcPr>
            <w:tcW w:w="5000" w:type="pct"/>
          </w:tcPr>
          <w:p w14:paraId="5436CA8D" w14:textId="77777777" w:rsidR="00664A15" w:rsidRPr="00593FD4" w:rsidRDefault="00664A15" w:rsidP="002A74E2">
            <w:pPr>
              <w:autoSpaceDE w:val="0"/>
              <w:adjustRightInd w:val="0"/>
              <w:spacing w:line="240" w:lineRule="atLeast"/>
              <w:jc w:val="both"/>
              <w:rPr>
                <w:rFonts w:ascii="Arial" w:hAnsi="Arial" w:cs="Arial"/>
                <w:sz w:val="20"/>
                <w:szCs w:val="20"/>
              </w:rPr>
            </w:pPr>
            <w:r w:rsidRPr="00593FD4">
              <w:rPr>
                <w:rFonts w:ascii="Arial" w:hAnsi="Arial" w:cs="Arial"/>
                <w:b/>
                <w:sz w:val="20"/>
                <w:szCs w:val="20"/>
              </w:rPr>
              <w:t>5.261</w:t>
            </w:r>
            <w:r w:rsidRPr="00593FD4">
              <w:rPr>
                <w:rFonts w:ascii="Arial" w:hAnsi="Arial" w:cs="Arial"/>
                <w:sz w:val="20"/>
                <w:szCs w:val="20"/>
              </w:rPr>
              <w:t xml:space="preserve"> Oddajanje mora biti omejeno na pas </w:t>
            </w:r>
            <w:r w:rsidRPr="00593FD4">
              <w:rPr>
                <w:rFonts w:ascii="Arial" w:hAnsi="Arial" w:cs="Arial"/>
                <w:sz w:val="20"/>
                <w:szCs w:val="20"/>
              </w:rPr>
              <w:sym w:font="Symbol" w:char="00B1"/>
            </w:r>
            <w:r w:rsidRPr="00593FD4">
              <w:rPr>
                <w:rFonts w:ascii="Arial" w:hAnsi="Arial" w:cs="Arial"/>
                <w:sz w:val="20"/>
                <w:szCs w:val="20"/>
              </w:rPr>
              <w:t xml:space="preserve"> 25 kHz okoli standardne frekvence 400,1 MHz.</w:t>
            </w:r>
          </w:p>
        </w:tc>
      </w:tr>
      <w:tr w:rsidR="00664A15" w:rsidRPr="00CA6C5A" w14:paraId="00DC30C5" w14:textId="77777777" w:rsidTr="002A74E2">
        <w:tc>
          <w:tcPr>
            <w:tcW w:w="5000" w:type="pct"/>
          </w:tcPr>
          <w:p w14:paraId="49C760DF" w14:textId="70476278" w:rsidR="00664A15" w:rsidRPr="00593FD4" w:rsidRDefault="00664A15" w:rsidP="00F23955">
            <w:pPr>
              <w:autoSpaceDE w:val="0"/>
              <w:adjustRightInd w:val="0"/>
              <w:spacing w:line="240" w:lineRule="atLeast"/>
              <w:jc w:val="both"/>
              <w:rPr>
                <w:rFonts w:ascii="Arial" w:hAnsi="Arial" w:cs="Arial"/>
                <w:sz w:val="20"/>
                <w:szCs w:val="20"/>
              </w:rPr>
            </w:pPr>
            <w:r w:rsidRPr="00593FD4">
              <w:rPr>
                <w:rFonts w:ascii="Arial" w:hAnsi="Arial" w:cs="Arial"/>
                <w:b/>
                <w:sz w:val="20"/>
                <w:szCs w:val="20"/>
              </w:rPr>
              <w:t>5.263</w:t>
            </w:r>
            <w:r w:rsidRPr="00593FD4">
              <w:rPr>
                <w:rFonts w:ascii="Arial" w:hAnsi="Arial" w:cs="Arial"/>
                <w:sz w:val="20"/>
                <w:szCs w:val="20"/>
              </w:rPr>
              <w:t xml:space="preserve"> </w:t>
            </w:r>
            <w:proofErr w:type="spellStart"/>
            <w:r w:rsidRPr="00593FD4">
              <w:rPr>
                <w:rFonts w:ascii="Arial" w:hAnsi="Arial" w:cs="Arial"/>
                <w:sz w:val="20"/>
                <w:szCs w:val="20"/>
              </w:rPr>
              <w:t>Radiofrekvenčni</w:t>
            </w:r>
            <w:proofErr w:type="spellEnd"/>
            <w:r w:rsidRPr="00593FD4">
              <w:rPr>
                <w:rFonts w:ascii="Arial" w:hAnsi="Arial" w:cs="Arial"/>
                <w:sz w:val="20"/>
                <w:szCs w:val="20"/>
              </w:rPr>
              <w:t xml:space="preserve"> pas 400,15–401 MHz je razporejen tudi za storitev vesoljskih raziskav v smeri vesolje–vesolje za komunikacije med vesoljskimi vozili s posadko. Pri tej uporabi se storitev vesoljskih raziskav ne šteje za varnostno storitev.</w:t>
            </w:r>
          </w:p>
        </w:tc>
      </w:tr>
      <w:tr w:rsidR="00664A15" w:rsidRPr="00CA6C5A" w14:paraId="484432A8" w14:textId="77777777" w:rsidTr="002A74E2">
        <w:tc>
          <w:tcPr>
            <w:tcW w:w="5000" w:type="pct"/>
          </w:tcPr>
          <w:p w14:paraId="1A479C4F" w14:textId="31381F6E" w:rsidR="00664A15" w:rsidRPr="00593FD4" w:rsidRDefault="00664A15" w:rsidP="000B51ED">
            <w:pPr>
              <w:autoSpaceDE w:val="0"/>
              <w:adjustRightInd w:val="0"/>
              <w:spacing w:line="240" w:lineRule="atLeast"/>
              <w:jc w:val="both"/>
              <w:rPr>
                <w:rFonts w:ascii="Arial" w:hAnsi="Arial" w:cs="Arial"/>
                <w:sz w:val="20"/>
                <w:szCs w:val="20"/>
              </w:rPr>
            </w:pPr>
            <w:r w:rsidRPr="00593FD4">
              <w:rPr>
                <w:rFonts w:ascii="Arial" w:hAnsi="Arial" w:cs="Arial"/>
                <w:b/>
                <w:sz w:val="20"/>
                <w:szCs w:val="20"/>
              </w:rPr>
              <w:t>5.264</w:t>
            </w:r>
            <w:r w:rsidRPr="00593FD4">
              <w:rPr>
                <w:rFonts w:ascii="Arial" w:hAnsi="Arial" w:cs="Arial"/>
                <w:sz w:val="20"/>
                <w:szCs w:val="20"/>
              </w:rPr>
              <w:t xml:space="preserve"> Uporab</w:t>
            </w:r>
            <w:r w:rsidR="000B51ED">
              <w:rPr>
                <w:rFonts w:ascii="Arial" w:hAnsi="Arial" w:cs="Arial"/>
                <w:sz w:val="20"/>
                <w:szCs w:val="20"/>
              </w:rPr>
              <w:t>o</w:t>
            </w:r>
            <w:r w:rsidRPr="00593FD4">
              <w:rPr>
                <w:rFonts w:ascii="Arial" w:hAnsi="Arial" w:cs="Arial"/>
                <w:sz w:val="20"/>
                <w:szCs w:val="20"/>
              </w:rPr>
              <w:t xml:space="preserve"> </w:t>
            </w:r>
            <w:proofErr w:type="spellStart"/>
            <w:r w:rsidRPr="00593FD4">
              <w:rPr>
                <w:rFonts w:ascii="Arial" w:hAnsi="Arial" w:cs="Arial"/>
                <w:sz w:val="20"/>
                <w:szCs w:val="20"/>
              </w:rPr>
              <w:t>radiofrekvenčnega</w:t>
            </w:r>
            <w:proofErr w:type="spellEnd"/>
            <w:r w:rsidRPr="00593FD4">
              <w:rPr>
                <w:rFonts w:ascii="Arial" w:hAnsi="Arial" w:cs="Arial"/>
                <w:sz w:val="20"/>
                <w:szCs w:val="20"/>
              </w:rPr>
              <w:t xml:space="preserve"> pasu 400,15–401 MHz za mobilno satelitsko storitev </w:t>
            </w:r>
            <w:r w:rsidR="000B51ED">
              <w:rPr>
                <w:rFonts w:ascii="Arial" w:hAnsi="Arial" w:cs="Arial"/>
                <w:sz w:val="20"/>
                <w:szCs w:val="20"/>
              </w:rPr>
              <w:t>je treba</w:t>
            </w:r>
            <w:r w:rsidR="001221D0" w:rsidRPr="00593FD4">
              <w:rPr>
                <w:rFonts w:ascii="Arial" w:hAnsi="Arial" w:cs="Arial"/>
                <w:sz w:val="20"/>
                <w:szCs w:val="20"/>
              </w:rPr>
              <w:t xml:space="preserve"> </w:t>
            </w:r>
            <w:r w:rsidRPr="00593FD4">
              <w:rPr>
                <w:rFonts w:ascii="Arial" w:hAnsi="Arial" w:cs="Arial"/>
                <w:sz w:val="20"/>
                <w:szCs w:val="20"/>
              </w:rPr>
              <w:t>usklajevati na podlagi</w:t>
            </w:r>
            <w:r w:rsidR="00DE471A">
              <w:rPr>
                <w:rFonts w:ascii="Arial" w:hAnsi="Arial" w:cs="Arial"/>
                <w:sz w:val="20"/>
                <w:szCs w:val="20"/>
              </w:rPr>
              <w:t xml:space="preserve"> opombe</w:t>
            </w:r>
            <w:r w:rsidRPr="00593FD4">
              <w:rPr>
                <w:rFonts w:ascii="Arial" w:hAnsi="Arial" w:cs="Arial"/>
                <w:sz w:val="20"/>
                <w:szCs w:val="20"/>
              </w:rPr>
              <w:t xml:space="preserve"> </w:t>
            </w:r>
            <w:r w:rsidRPr="00593FD4">
              <w:rPr>
                <w:rFonts w:ascii="Arial" w:hAnsi="Arial" w:cs="Arial"/>
                <w:b/>
                <w:sz w:val="20"/>
                <w:szCs w:val="20"/>
              </w:rPr>
              <w:t>št. 9.11A</w:t>
            </w:r>
            <w:r w:rsidRPr="00593FD4">
              <w:rPr>
                <w:rFonts w:ascii="Arial" w:hAnsi="Arial" w:cs="Arial"/>
                <w:sz w:val="20"/>
                <w:szCs w:val="20"/>
              </w:rPr>
              <w:t xml:space="preserve">. Omejitev gostote pretoka moči, navedena v </w:t>
            </w:r>
            <w:r w:rsidRPr="00593FD4">
              <w:rPr>
                <w:rFonts w:ascii="Arial" w:hAnsi="Arial" w:cs="Arial"/>
                <w:b/>
                <w:sz w:val="20"/>
                <w:szCs w:val="20"/>
              </w:rPr>
              <w:t>aneksu 1</w:t>
            </w:r>
            <w:r w:rsidRPr="00593FD4">
              <w:rPr>
                <w:rFonts w:ascii="Arial" w:hAnsi="Arial" w:cs="Arial"/>
                <w:sz w:val="20"/>
                <w:szCs w:val="20"/>
              </w:rPr>
              <w:t xml:space="preserve"> </w:t>
            </w:r>
            <w:r w:rsidRPr="00593FD4">
              <w:rPr>
                <w:rFonts w:ascii="Arial" w:hAnsi="Arial" w:cs="Arial"/>
                <w:b/>
                <w:sz w:val="20"/>
                <w:szCs w:val="20"/>
              </w:rPr>
              <w:t>dodatka 5</w:t>
            </w:r>
            <w:r w:rsidRPr="00593FD4">
              <w:rPr>
                <w:rFonts w:ascii="Arial" w:hAnsi="Arial" w:cs="Arial"/>
                <w:sz w:val="20"/>
                <w:szCs w:val="20"/>
              </w:rPr>
              <w:t xml:space="preserve">, velja, dokler je pristojna svetovna </w:t>
            </w:r>
            <w:proofErr w:type="spellStart"/>
            <w:r w:rsidRPr="00593FD4">
              <w:rPr>
                <w:rFonts w:ascii="Arial" w:hAnsi="Arial" w:cs="Arial"/>
                <w:sz w:val="20"/>
                <w:szCs w:val="20"/>
              </w:rPr>
              <w:t>radiokomunikacijska</w:t>
            </w:r>
            <w:proofErr w:type="spellEnd"/>
            <w:r w:rsidRPr="00593FD4">
              <w:rPr>
                <w:rFonts w:ascii="Arial" w:hAnsi="Arial" w:cs="Arial"/>
                <w:sz w:val="20"/>
                <w:szCs w:val="20"/>
              </w:rPr>
              <w:t xml:space="preserve"> konferenca ne spremeni.</w:t>
            </w:r>
          </w:p>
        </w:tc>
      </w:tr>
      <w:tr w:rsidR="00664A15" w:rsidRPr="00CA6C5A" w14:paraId="70932F7F" w14:textId="77777777" w:rsidTr="002A74E2">
        <w:tc>
          <w:tcPr>
            <w:tcW w:w="5000" w:type="pct"/>
          </w:tcPr>
          <w:p w14:paraId="7B581F99" w14:textId="62A5D123" w:rsidR="00664A15" w:rsidRPr="007C4194" w:rsidRDefault="00664A15" w:rsidP="002A74E2">
            <w:pPr>
              <w:autoSpaceDE w:val="0"/>
              <w:adjustRightInd w:val="0"/>
              <w:spacing w:line="240" w:lineRule="atLeast"/>
              <w:jc w:val="both"/>
              <w:rPr>
                <w:rFonts w:ascii="Arial" w:hAnsi="Arial" w:cs="Arial"/>
                <w:sz w:val="20"/>
                <w:szCs w:val="20"/>
              </w:rPr>
            </w:pPr>
            <w:bookmarkStart w:id="39" w:name="_Hlk30143196"/>
            <w:bookmarkStart w:id="40" w:name="_Hlk37067043"/>
            <w:r w:rsidRPr="007C4194">
              <w:rPr>
                <w:rFonts w:ascii="Arial" w:hAnsi="Arial" w:cs="Arial"/>
                <w:b/>
                <w:sz w:val="20"/>
                <w:szCs w:val="20"/>
              </w:rPr>
              <w:t>5.</w:t>
            </w:r>
            <w:bookmarkEnd w:id="39"/>
            <w:r w:rsidRPr="007C4194">
              <w:rPr>
                <w:rFonts w:ascii="Arial" w:hAnsi="Arial" w:cs="Arial"/>
                <w:b/>
                <w:sz w:val="20"/>
                <w:szCs w:val="20"/>
              </w:rPr>
              <w:t>264A</w:t>
            </w:r>
            <w:bookmarkEnd w:id="40"/>
            <w:r w:rsidRPr="007C4194">
              <w:rPr>
                <w:rFonts w:ascii="Arial" w:hAnsi="Arial" w:cs="Arial"/>
                <w:sz w:val="20"/>
                <w:szCs w:val="20"/>
              </w:rPr>
              <w:t xml:space="preserve"> V </w:t>
            </w:r>
            <w:proofErr w:type="spellStart"/>
            <w:r w:rsidRPr="007C4194">
              <w:rPr>
                <w:rFonts w:ascii="Arial" w:hAnsi="Arial" w:cs="Arial"/>
                <w:sz w:val="20"/>
                <w:szCs w:val="20"/>
              </w:rPr>
              <w:t>radiofrekvenčnem</w:t>
            </w:r>
            <w:proofErr w:type="spellEnd"/>
            <w:r w:rsidRPr="007C4194">
              <w:rPr>
                <w:rFonts w:ascii="Arial" w:hAnsi="Arial" w:cs="Arial"/>
                <w:sz w:val="20"/>
                <w:szCs w:val="20"/>
              </w:rPr>
              <w:t xml:space="preserve"> pasu 401</w:t>
            </w:r>
            <w:r w:rsidR="001221D0" w:rsidRPr="007C4194">
              <w:rPr>
                <w:rFonts w:ascii="Arial" w:hAnsi="Arial" w:cs="Arial"/>
                <w:sz w:val="20"/>
                <w:szCs w:val="20"/>
              </w:rPr>
              <w:t>–</w:t>
            </w:r>
            <w:r w:rsidRPr="007C4194">
              <w:rPr>
                <w:rFonts w:ascii="Arial" w:hAnsi="Arial" w:cs="Arial"/>
                <w:sz w:val="20"/>
                <w:szCs w:val="20"/>
              </w:rPr>
              <w:t xml:space="preserve">403 MHz </w:t>
            </w:r>
            <w:r w:rsidR="00B3679B" w:rsidRPr="007C4194">
              <w:rPr>
                <w:rFonts w:ascii="Arial" w:hAnsi="Arial" w:cs="Arial"/>
                <w:sz w:val="20"/>
                <w:szCs w:val="20"/>
              </w:rPr>
              <w:t>največji</w:t>
            </w:r>
            <w:r w:rsidRPr="007C4194">
              <w:rPr>
                <w:rFonts w:ascii="Arial" w:hAnsi="Arial" w:cs="Arial"/>
                <w:sz w:val="20"/>
                <w:szCs w:val="20"/>
              </w:rPr>
              <w:t xml:space="preserve"> e.</w:t>
            </w:r>
            <w:r w:rsidR="002001C8">
              <w:rPr>
                <w:rFonts w:ascii="Arial" w:hAnsi="Arial" w:cs="Arial"/>
                <w:sz w:val="20"/>
                <w:szCs w:val="20"/>
              </w:rPr>
              <w:t xml:space="preserve"> </w:t>
            </w:r>
            <w:r w:rsidRPr="007C4194">
              <w:rPr>
                <w:rFonts w:ascii="Arial" w:hAnsi="Arial" w:cs="Arial"/>
                <w:sz w:val="20"/>
                <w:szCs w:val="20"/>
              </w:rPr>
              <w:t>i.</w:t>
            </w:r>
            <w:r w:rsidR="002001C8">
              <w:rPr>
                <w:rFonts w:ascii="Arial" w:hAnsi="Arial" w:cs="Arial"/>
                <w:sz w:val="20"/>
                <w:szCs w:val="20"/>
              </w:rPr>
              <w:t xml:space="preserve"> </w:t>
            </w:r>
            <w:r w:rsidRPr="007C4194">
              <w:rPr>
                <w:rFonts w:ascii="Arial" w:hAnsi="Arial" w:cs="Arial"/>
                <w:sz w:val="20"/>
                <w:szCs w:val="20"/>
              </w:rPr>
              <w:t>r.</w:t>
            </w:r>
            <w:r w:rsidR="002001C8">
              <w:rPr>
                <w:rFonts w:ascii="Arial" w:hAnsi="Arial" w:cs="Arial"/>
                <w:sz w:val="20"/>
                <w:szCs w:val="20"/>
              </w:rPr>
              <w:t xml:space="preserve"> </w:t>
            </w:r>
            <w:r w:rsidRPr="007C4194">
              <w:rPr>
                <w:rFonts w:ascii="Arial" w:hAnsi="Arial" w:cs="Arial"/>
                <w:sz w:val="20"/>
                <w:szCs w:val="20"/>
              </w:rPr>
              <w:t>p. katerega</w:t>
            </w:r>
            <w:r w:rsidR="001221D0" w:rsidRPr="007C4194">
              <w:rPr>
                <w:rFonts w:ascii="Arial" w:hAnsi="Arial" w:cs="Arial"/>
                <w:sz w:val="20"/>
                <w:szCs w:val="20"/>
              </w:rPr>
              <w:t xml:space="preserve"> </w:t>
            </w:r>
            <w:r w:rsidRPr="007C4194">
              <w:rPr>
                <w:rFonts w:ascii="Arial" w:hAnsi="Arial" w:cs="Arial"/>
                <w:sz w:val="20"/>
                <w:szCs w:val="20"/>
              </w:rPr>
              <w:t>koli oddajanja zemeljske postaje v meteorološki satelitski storitvi in storitvi satelitskega raziskovanja Zemlje ne sme presegati 22 </w:t>
            </w:r>
            <w:proofErr w:type="spellStart"/>
            <w:r w:rsidRPr="007C4194">
              <w:rPr>
                <w:rFonts w:ascii="Arial" w:hAnsi="Arial" w:cs="Arial"/>
                <w:sz w:val="20"/>
                <w:szCs w:val="20"/>
              </w:rPr>
              <w:t>dBW</w:t>
            </w:r>
            <w:proofErr w:type="spellEnd"/>
            <w:r w:rsidRPr="007C4194">
              <w:rPr>
                <w:rFonts w:ascii="Arial" w:hAnsi="Arial" w:cs="Arial"/>
                <w:sz w:val="20"/>
                <w:szCs w:val="20"/>
              </w:rPr>
              <w:t xml:space="preserve"> </w:t>
            </w:r>
            <w:r w:rsidRPr="00C01DD5">
              <w:rPr>
                <w:rFonts w:ascii="Arial" w:hAnsi="Arial" w:cs="Arial"/>
                <w:sz w:val="20"/>
                <w:szCs w:val="20"/>
              </w:rPr>
              <w:t xml:space="preserve">v vsakem </w:t>
            </w:r>
            <w:r w:rsidR="00DA492E" w:rsidRPr="00C01DD5">
              <w:rPr>
                <w:rFonts w:ascii="Arial" w:hAnsi="Arial" w:cs="Arial"/>
                <w:sz w:val="20"/>
                <w:szCs w:val="20"/>
              </w:rPr>
              <w:t xml:space="preserve">pasu </w:t>
            </w:r>
            <w:r w:rsidR="00C01DD5" w:rsidRPr="00222173">
              <w:rPr>
                <w:rFonts w:ascii="Arial" w:hAnsi="Arial" w:cs="Arial"/>
                <w:sz w:val="20"/>
                <w:szCs w:val="20"/>
              </w:rPr>
              <w:t xml:space="preserve">4 kHz </w:t>
            </w:r>
            <w:r w:rsidRPr="00C01DD5">
              <w:rPr>
                <w:rFonts w:ascii="Arial" w:hAnsi="Arial" w:cs="Arial"/>
                <w:sz w:val="20"/>
                <w:szCs w:val="20"/>
              </w:rPr>
              <w:t>za</w:t>
            </w:r>
            <w:r w:rsidRPr="007C4194">
              <w:rPr>
                <w:rFonts w:ascii="Arial" w:hAnsi="Arial" w:cs="Arial"/>
                <w:sz w:val="20"/>
                <w:szCs w:val="20"/>
              </w:rPr>
              <w:t xml:space="preserve"> geostacionarne in </w:t>
            </w:r>
            <w:proofErr w:type="spellStart"/>
            <w:r w:rsidRPr="00C01DD5">
              <w:rPr>
                <w:rFonts w:ascii="Arial" w:hAnsi="Arial" w:cs="Arial"/>
                <w:sz w:val="20"/>
                <w:szCs w:val="20"/>
              </w:rPr>
              <w:t>negeostacionarne</w:t>
            </w:r>
            <w:proofErr w:type="spellEnd"/>
            <w:r w:rsidRPr="00C01DD5">
              <w:rPr>
                <w:rFonts w:ascii="Arial" w:hAnsi="Arial" w:cs="Arial"/>
                <w:sz w:val="20"/>
                <w:szCs w:val="20"/>
              </w:rPr>
              <w:t xml:space="preserve"> sisteme</w:t>
            </w:r>
            <w:r w:rsidR="001221D0" w:rsidRPr="00C01DD5">
              <w:rPr>
                <w:rFonts w:ascii="Arial" w:hAnsi="Arial" w:cs="Arial"/>
                <w:sz w:val="20"/>
                <w:szCs w:val="20"/>
              </w:rPr>
              <w:t>,</w:t>
            </w:r>
            <w:r w:rsidRPr="005345B1">
              <w:rPr>
                <w:rFonts w:ascii="Arial" w:hAnsi="Arial" w:cs="Arial"/>
                <w:sz w:val="20"/>
                <w:szCs w:val="20"/>
              </w:rPr>
              <w:t xml:space="preserve"> ki </w:t>
            </w:r>
            <w:r w:rsidRPr="000D1EA7">
              <w:rPr>
                <w:rFonts w:ascii="Arial" w:hAnsi="Arial" w:cs="Arial"/>
                <w:sz w:val="20"/>
                <w:szCs w:val="20"/>
              </w:rPr>
              <w:t>imajo najvišjo točko</w:t>
            </w:r>
            <w:r w:rsidRPr="007C4194">
              <w:rPr>
                <w:rFonts w:ascii="Arial" w:hAnsi="Arial" w:cs="Arial"/>
                <w:sz w:val="20"/>
                <w:szCs w:val="20"/>
              </w:rPr>
              <w:t xml:space="preserve"> tirnice (orbite) </w:t>
            </w:r>
            <w:r w:rsidR="008B61F9">
              <w:rPr>
                <w:rFonts w:ascii="Arial" w:hAnsi="Arial" w:cs="Arial"/>
                <w:sz w:val="20"/>
                <w:szCs w:val="20"/>
              </w:rPr>
              <w:t xml:space="preserve">nad višino </w:t>
            </w:r>
            <w:r w:rsidRPr="007C4194">
              <w:rPr>
                <w:rFonts w:ascii="Arial" w:hAnsi="Arial" w:cs="Arial"/>
                <w:sz w:val="20"/>
                <w:szCs w:val="20"/>
              </w:rPr>
              <w:t>35</w:t>
            </w:r>
            <w:r w:rsidR="003406BC">
              <w:rPr>
                <w:rFonts w:ascii="Arial" w:hAnsi="Arial" w:cs="Arial"/>
                <w:sz w:val="20"/>
                <w:szCs w:val="20"/>
              </w:rPr>
              <w:t xml:space="preserve"> </w:t>
            </w:r>
            <w:r w:rsidRPr="007C4194">
              <w:rPr>
                <w:rFonts w:ascii="Arial" w:hAnsi="Arial" w:cs="Arial"/>
                <w:sz w:val="20"/>
                <w:szCs w:val="20"/>
              </w:rPr>
              <w:t>786 km.</w:t>
            </w:r>
          </w:p>
          <w:p w14:paraId="7EC11A87" w14:textId="09232FAD" w:rsidR="00664A15" w:rsidRPr="007C4194" w:rsidRDefault="00664A15" w:rsidP="002A74E2">
            <w:pPr>
              <w:autoSpaceDE w:val="0"/>
              <w:adjustRightInd w:val="0"/>
              <w:spacing w:line="240" w:lineRule="atLeast"/>
              <w:jc w:val="both"/>
              <w:rPr>
                <w:rFonts w:ascii="Arial" w:hAnsi="Arial" w:cs="Arial"/>
                <w:sz w:val="20"/>
                <w:szCs w:val="20"/>
              </w:rPr>
            </w:pPr>
            <w:r w:rsidRPr="007C4194">
              <w:rPr>
                <w:rFonts w:ascii="Arial" w:hAnsi="Arial" w:cs="Arial"/>
                <w:sz w:val="20"/>
                <w:szCs w:val="20"/>
              </w:rPr>
              <w:t xml:space="preserve">V </w:t>
            </w:r>
            <w:proofErr w:type="spellStart"/>
            <w:r w:rsidRPr="007C4194">
              <w:rPr>
                <w:rFonts w:ascii="Arial" w:hAnsi="Arial" w:cs="Arial"/>
                <w:sz w:val="20"/>
                <w:szCs w:val="20"/>
              </w:rPr>
              <w:t>radiofrekvenčnem</w:t>
            </w:r>
            <w:proofErr w:type="spellEnd"/>
            <w:r w:rsidRPr="007C4194">
              <w:rPr>
                <w:rFonts w:ascii="Arial" w:hAnsi="Arial" w:cs="Arial"/>
                <w:sz w:val="20"/>
                <w:szCs w:val="20"/>
              </w:rPr>
              <w:t xml:space="preserve"> pasu 401</w:t>
            </w:r>
            <w:r w:rsidR="001221D0" w:rsidRPr="007C4194">
              <w:rPr>
                <w:rFonts w:ascii="Arial" w:hAnsi="Arial" w:cs="Arial"/>
                <w:sz w:val="20"/>
                <w:szCs w:val="20"/>
              </w:rPr>
              <w:t>–</w:t>
            </w:r>
            <w:r w:rsidRPr="007C4194">
              <w:rPr>
                <w:rFonts w:ascii="Arial" w:hAnsi="Arial" w:cs="Arial"/>
                <w:sz w:val="20"/>
                <w:szCs w:val="20"/>
              </w:rPr>
              <w:t xml:space="preserve">403 MHz </w:t>
            </w:r>
            <w:r w:rsidR="00B3679B" w:rsidRPr="007C4194">
              <w:rPr>
                <w:rFonts w:ascii="Arial" w:hAnsi="Arial" w:cs="Arial"/>
                <w:sz w:val="20"/>
                <w:szCs w:val="20"/>
              </w:rPr>
              <w:t>največji</w:t>
            </w:r>
            <w:r w:rsidRPr="007C4194">
              <w:rPr>
                <w:rFonts w:ascii="Arial" w:hAnsi="Arial" w:cs="Arial"/>
                <w:sz w:val="20"/>
                <w:szCs w:val="20"/>
              </w:rPr>
              <w:t xml:space="preserve"> e.</w:t>
            </w:r>
            <w:r w:rsidR="002001C8">
              <w:rPr>
                <w:rFonts w:ascii="Arial" w:hAnsi="Arial" w:cs="Arial"/>
                <w:sz w:val="20"/>
                <w:szCs w:val="20"/>
              </w:rPr>
              <w:t xml:space="preserve"> </w:t>
            </w:r>
            <w:r w:rsidRPr="007C4194">
              <w:rPr>
                <w:rFonts w:ascii="Arial" w:hAnsi="Arial" w:cs="Arial"/>
                <w:sz w:val="20"/>
                <w:szCs w:val="20"/>
              </w:rPr>
              <w:t>i.</w:t>
            </w:r>
            <w:r w:rsidR="002001C8">
              <w:rPr>
                <w:rFonts w:ascii="Arial" w:hAnsi="Arial" w:cs="Arial"/>
                <w:sz w:val="20"/>
                <w:szCs w:val="20"/>
              </w:rPr>
              <w:t xml:space="preserve"> </w:t>
            </w:r>
            <w:r w:rsidRPr="007C4194">
              <w:rPr>
                <w:rFonts w:ascii="Arial" w:hAnsi="Arial" w:cs="Arial"/>
                <w:sz w:val="20"/>
                <w:szCs w:val="20"/>
              </w:rPr>
              <w:t>r.</w:t>
            </w:r>
            <w:r w:rsidR="002001C8">
              <w:rPr>
                <w:rFonts w:ascii="Arial" w:hAnsi="Arial" w:cs="Arial"/>
                <w:sz w:val="20"/>
                <w:szCs w:val="20"/>
              </w:rPr>
              <w:t xml:space="preserve"> </w:t>
            </w:r>
            <w:r w:rsidRPr="007C4194">
              <w:rPr>
                <w:rFonts w:ascii="Arial" w:hAnsi="Arial" w:cs="Arial"/>
                <w:sz w:val="20"/>
                <w:szCs w:val="20"/>
              </w:rPr>
              <w:t xml:space="preserve">p. vsake zemeljske postaje v meteorološki </w:t>
            </w:r>
            <w:r w:rsidRPr="000D1EA7">
              <w:rPr>
                <w:rFonts w:ascii="Arial" w:hAnsi="Arial" w:cs="Arial"/>
                <w:sz w:val="20"/>
                <w:szCs w:val="20"/>
              </w:rPr>
              <w:t xml:space="preserve">satelitski storitvi in storitvi satelitskega raziskovanja Zemlje ne sme presegati 7 </w:t>
            </w:r>
            <w:proofErr w:type="spellStart"/>
            <w:r w:rsidRPr="000D1EA7">
              <w:rPr>
                <w:rFonts w:ascii="Arial" w:hAnsi="Arial" w:cs="Arial"/>
                <w:sz w:val="20"/>
                <w:szCs w:val="20"/>
              </w:rPr>
              <w:t>dBW</w:t>
            </w:r>
            <w:proofErr w:type="spellEnd"/>
            <w:r w:rsidRPr="000D1EA7">
              <w:rPr>
                <w:rFonts w:ascii="Arial" w:hAnsi="Arial" w:cs="Arial"/>
                <w:sz w:val="20"/>
                <w:szCs w:val="20"/>
              </w:rPr>
              <w:t xml:space="preserve"> v vsakem </w:t>
            </w:r>
            <w:r w:rsidR="00DA492E" w:rsidRPr="000D1EA7">
              <w:rPr>
                <w:rFonts w:ascii="Arial" w:hAnsi="Arial" w:cs="Arial"/>
                <w:sz w:val="20"/>
                <w:szCs w:val="20"/>
              </w:rPr>
              <w:t>pasu</w:t>
            </w:r>
            <w:r w:rsidR="00DA492E" w:rsidRPr="00CB51D9">
              <w:rPr>
                <w:rFonts w:ascii="Arial" w:hAnsi="Arial" w:cs="Arial"/>
                <w:sz w:val="20"/>
                <w:szCs w:val="20"/>
              </w:rPr>
              <w:t xml:space="preserve"> </w:t>
            </w:r>
            <w:r w:rsidR="000D1EA7" w:rsidRPr="00222173">
              <w:rPr>
                <w:rFonts w:ascii="Arial" w:hAnsi="Arial" w:cs="Arial"/>
                <w:sz w:val="20"/>
                <w:szCs w:val="20"/>
              </w:rPr>
              <w:t xml:space="preserve">4 kHz </w:t>
            </w:r>
            <w:r w:rsidRPr="000D1EA7">
              <w:rPr>
                <w:rFonts w:ascii="Arial" w:hAnsi="Arial" w:cs="Arial"/>
                <w:sz w:val="20"/>
                <w:szCs w:val="20"/>
              </w:rPr>
              <w:t>za</w:t>
            </w:r>
            <w:r w:rsidRPr="007C4194">
              <w:rPr>
                <w:rFonts w:ascii="Arial" w:hAnsi="Arial" w:cs="Arial"/>
                <w:sz w:val="20"/>
                <w:szCs w:val="20"/>
              </w:rPr>
              <w:t xml:space="preserve"> geostacionarne in </w:t>
            </w:r>
            <w:proofErr w:type="spellStart"/>
            <w:r w:rsidRPr="007C4194">
              <w:rPr>
                <w:rFonts w:ascii="Arial" w:hAnsi="Arial" w:cs="Arial"/>
                <w:sz w:val="20"/>
                <w:szCs w:val="20"/>
              </w:rPr>
              <w:t>negeostacionarne</w:t>
            </w:r>
            <w:proofErr w:type="spellEnd"/>
            <w:r w:rsidRPr="007C4194">
              <w:rPr>
                <w:rFonts w:ascii="Arial" w:hAnsi="Arial" w:cs="Arial"/>
                <w:sz w:val="20"/>
                <w:szCs w:val="20"/>
              </w:rPr>
              <w:t xml:space="preserve"> sisteme</w:t>
            </w:r>
            <w:r w:rsidR="001221D0" w:rsidRPr="007C4194">
              <w:rPr>
                <w:rFonts w:ascii="Arial" w:hAnsi="Arial" w:cs="Arial"/>
                <w:sz w:val="20"/>
                <w:szCs w:val="20"/>
              </w:rPr>
              <w:t>,</w:t>
            </w:r>
            <w:r w:rsidRPr="007C4194">
              <w:rPr>
                <w:rFonts w:ascii="Arial" w:hAnsi="Arial" w:cs="Arial"/>
                <w:sz w:val="20"/>
                <w:szCs w:val="20"/>
              </w:rPr>
              <w:t xml:space="preserve"> ki imajo najvišjo točko tirnice (orbite) </w:t>
            </w:r>
            <w:r w:rsidR="008B61F9">
              <w:rPr>
                <w:rFonts w:ascii="Arial" w:hAnsi="Arial" w:cs="Arial"/>
                <w:sz w:val="20"/>
                <w:szCs w:val="20"/>
              </w:rPr>
              <w:t xml:space="preserve">na višini pod </w:t>
            </w:r>
            <w:r w:rsidRPr="007C4194">
              <w:rPr>
                <w:rFonts w:ascii="Arial" w:hAnsi="Arial" w:cs="Arial"/>
                <w:sz w:val="20"/>
                <w:szCs w:val="20"/>
              </w:rPr>
              <w:t>35</w:t>
            </w:r>
            <w:r w:rsidR="003406BC">
              <w:rPr>
                <w:rFonts w:ascii="Arial" w:hAnsi="Arial" w:cs="Arial"/>
                <w:sz w:val="20"/>
                <w:szCs w:val="20"/>
              </w:rPr>
              <w:t xml:space="preserve"> </w:t>
            </w:r>
            <w:r w:rsidRPr="007C4194">
              <w:rPr>
                <w:rFonts w:ascii="Arial" w:hAnsi="Arial" w:cs="Arial"/>
                <w:sz w:val="20"/>
                <w:szCs w:val="20"/>
              </w:rPr>
              <w:t>786 km.</w:t>
            </w:r>
          </w:p>
          <w:p w14:paraId="5123A740" w14:textId="30863F62" w:rsidR="00664A15" w:rsidRPr="007C4194" w:rsidRDefault="00593FD4" w:rsidP="002A74E2">
            <w:pPr>
              <w:autoSpaceDE w:val="0"/>
              <w:adjustRightInd w:val="0"/>
              <w:spacing w:line="240" w:lineRule="atLeast"/>
              <w:jc w:val="both"/>
              <w:rPr>
                <w:rFonts w:ascii="Arial" w:hAnsi="Arial" w:cs="Arial"/>
                <w:sz w:val="20"/>
                <w:szCs w:val="20"/>
              </w:rPr>
            </w:pPr>
            <w:r w:rsidRPr="007C4194">
              <w:rPr>
                <w:rFonts w:ascii="Arial" w:hAnsi="Arial" w:cs="Arial"/>
                <w:sz w:val="20"/>
                <w:szCs w:val="20"/>
              </w:rPr>
              <w:t>Največji</w:t>
            </w:r>
            <w:r w:rsidR="00664A15" w:rsidRPr="007C4194">
              <w:rPr>
                <w:rFonts w:ascii="Arial" w:hAnsi="Arial" w:cs="Arial"/>
                <w:sz w:val="20"/>
                <w:szCs w:val="20"/>
              </w:rPr>
              <w:t xml:space="preserve"> e.</w:t>
            </w:r>
            <w:r w:rsidR="002001C8">
              <w:rPr>
                <w:rFonts w:ascii="Arial" w:hAnsi="Arial" w:cs="Arial"/>
                <w:sz w:val="20"/>
                <w:szCs w:val="20"/>
              </w:rPr>
              <w:t xml:space="preserve"> </w:t>
            </w:r>
            <w:r w:rsidR="00664A15" w:rsidRPr="007C4194">
              <w:rPr>
                <w:rFonts w:ascii="Arial" w:hAnsi="Arial" w:cs="Arial"/>
                <w:sz w:val="20"/>
                <w:szCs w:val="20"/>
              </w:rPr>
              <w:t>i.</w:t>
            </w:r>
            <w:r w:rsidR="002001C8">
              <w:rPr>
                <w:rFonts w:ascii="Arial" w:hAnsi="Arial" w:cs="Arial"/>
                <w:sz w:val="20"/>
                <w:szCs w:val="20"/>
              </w:rPr>
              <w:t xml:space="preserve"> </w:t>
            </w:r>
            <w:r w:rsidR="00664A15" w:rsidRPr="007C4194">
              <w:rPr>
                <w:rFonts w:ascii="Arial" w:hAnsi="Arial" w:cs="Arial"/>
                <w:sz w:val="20"/>
                <w:szCs w:val="20"/>
              </w:rPr>
              <w:t>r.</w:t>
            </w:r>
            <w:r w:rsidR="002001C8">
              <w:rPr>
                <w:rFonts w:ascii="Arial" w:hAnsi="Arial" w:cs="Arial"/>
                <w:sz w:val="20"/>
                <w:szCs w:val="20"/>
              </w:rPr>
              <w:t xml:space="preserve"> </w:t>
            </w:r>
            <w:r w:rsidR="00664A15" w:rsidRPr="007C4194">
              <w:rPr>
                <w:rFonts w:ascii="Arial" w:hAnsi="Arial" w:cs="Arial"/>
                <w:sz w:val="20"/>
                <w:szCs w:val="20"/>
              </w:rPr>
              <w:t xml:space="preserve">p. vsake zemeljske postaje v meteorološki satelitski storitvi in storitvi satelitskega raziskovanja Zemlje ne sme presegati 22 </w:t>
            </w:r>
            <w:proofErr w:type="spellStart"/>
            <w:r w:rsidR="00664A15" w:rsidRPr="007C4194">
              <w:rPr>
                <w:rFonts w:ascii="Arial" w:hAnsi="Arial" w:cs="Arial"/>
                <w:sz w:val="20"/>
                <w:szCs w:val="20"/>
              </w:rPr>
              <w:t>dBW</w:t>
            </w:r>
            <w:proofErr w:type="spellEnd"/>
            <w:r w:rsidR="00664A15" w:rsidRPr="007C4194">
              <w:rPr>
                <w:rFonts w:ascii="Arial" w:hAnsi="Arial" w:cs="Arial"/>
                <w:sz w:val="20"/>
                <w:szCs w:val="20"/>
              </w:rPr>
              <w:t xml:space="preserve"> za geostacionarne in </w:t>
            </w:r>
            <w:proofErr w:type="spellStart"/>
            <w:r w:rsidR="00664A15" w:rsidRPr="007C4194">
              <w:rPr>
                <w:rFonts w:ascii="Arial" w:hAnsi="Arial" w:cs="Arial"/>
                <w:sz w:val="20"/>
                <w:szCs w:val="20"/>
              </w:rPr>
              <w:t>negeostacionarne</w:t>
            </w:r>
            <w:proofErr w:type="spellEnd"/>
            <w:r w:rsidR="00664A15" w:rsidRPr="007C4194">
              <w:rPr>
                <w:rFonts w:ascii="Arial" w:hAnsi="Arial" w:cs="Arial"/>
                <w:sz w:val="20"/>
                <w:szCs w:val="20"/>
              </w:rPr>
              <w:t xml:space="preserve"> sisteme</w:t>
            </w:r>
            <w:r w:rsidR="001221D0" w:rsidRPr="007C4194">
              <w:rPr>
                <w:rFonts w:ascii="Arial" w:hAnsi="Arial" w:cs="Arial"/>
                <w:sz w:val="20"/>
                <w:szCs w:val="20"/>
              </w:rPr>
              <w:t>,</w:t>
            </w:r>
            <w:r w:rsidR="00664A15" w:rsidRPr="007C4194">
              <w:rPr>
                <w:rFonts w:ascii="Arial" w:hAnsi="Arial" w:cs="Arial"/>
                <w:sz w:val="20"/>
                <w:szCs w:val="20"/>
              </w:rPr>
              <w:t xml:space="preserve"> ki imajo </w:t>
            </w:r>
            <w:r w:rsidR="00664A15" w:rsidRPr="00B33CE0">
              <w:rPr>
                <w:rFonts w:ascii="Arial" w:hAnsi="Arial" w:cs="Arial"/>
                <w:sz w:val="20"/>
                <w:szCs w:val="20"/>
              </w:rPr>
              <w:t>najvišjo točko</w:t>
            </w:r>
            <w:r w:rsidR="00664A15" w:rsidRPr="007C4194">
              <w:rPr>
                <w:rFonts w:ascii="Arial" w:hAnsi="Arial" w:cs="Arial"/>
                <w:sz w:val="20"/>
                <w:szCs w:val="20"/>
              </w:rPr>
              <w:t xml:space="preserve"> tirnice (orbite) </w:t>
            </w:r>
            <w:r w:rsidR="00A07E5F">
              <w:rPr>
                <w:rFonts w:ascii="Arial" w:hAnsi="Arial" w:cs="Arial"/>
                <w:sz w:val="20"/>
                <w:szCs w:val="20"/>
              </w:rPr>
              <w:t>višje</w:t>
            </w:r>
            <w:r w:rsidR="00A07E5F" w:rsidRPr="007C4194">
              <w:rPr>
                <w:rFonts w:ascii="Arial" w:hAnsi="Arial" w:cs="Arial"/>
                <w:sz w:val="20"/>
                <w:szCs w:val="20"/>
              </w:rPr>
              <w:t xml:space="preserve"> </w:t>
            </w:r>
            <w:r w:rsidR="00664A15" w:rsidRPr="007C4194">
              <w:rPr>
                <w:rFonts w:ascii="Arial" w:hAnsi="Arial" w:cs="Arial"/>
                <w:sz w:val="20"/>
                <w:szCs w:val="20"/>
              </w:rPr>
              <w:t>od 35</w:t>
            </w:r>
            <w:r w:rsidR="008F0580">
              <w:rPr>
                <w:rFonts w:ascii="Arial" w:hAnsi="Arial" w:cs="Arial"/>
                <w:sz w:val="20"/>
                <w:szCs w:val="20"/>
              </w:rPr>
              <w:t xml:space="preserve"> </w:t>
            </w:r>
            <w:r w:rsidR="00664A15" w:rsidRPr="007C4194">
              <w:rPr>
                <w:rFonts w:ascii="Arial" w:hAnsi="Arial" w:cs="Arial"/>
                <w:sz w:val="20"/>
                <w:szCs w:val="20"/>
              </w:rPr>
              <w:t xml:space="preserve">786 km v celotnem </w:t>
            </w:r>
            <w:proofErr w:type="spellStart"/>
            <w:r w:rsidR="00664A15" w:rsidRPr="007C4194">
              <w:rPr>
                <w:rFonts w:ascii="Arial" w:hAnsi="Arial" w:cs="Arial"/>
                <w:sz w:val="20"/>
                <w:szCs w:val="20"/>
              </w:rPr>
              <w:t>radiofrekvenčnem</w:t>
            </w:r>
            <w:proofErr w:type="spellEnd"/>
            <w:r w:rsidR="00664A15" w:rsidRPr="007C4194">
              <w:rPr>
                <w:rFonts w:ascii="Arial" w:hAnsi="Arial" w:cs="Arial"/>
                <w:sz w:val="20"/>
                <w:szCs w:val="20"/>
              </w:rPr>
              <w:t xml:space="preserve"> pasu 401</w:t>
            </w:r>
            <w:r w:rsidR="001221D0" w:rsidRPr="007C4194">
              <w:rPr>
                <w:rFonts w:ascii="Arial" w:hAnsi="Arial" w:cs="Arial"/>
                <w:sz w:val="20"/>
                <w:szCs w:val="20"/>
              </w:rPr>
              <w:t>–</w:t>
            </w:r>
            <w:r w:rsidR="00664A15" w:rsidRPr="007C4194">
              <w:rPr>
                <w:rFonts w:ascii="Arial" w:hAnsi="Arial" w:cs="Arial"/>
                <w:sz w:val="20"/>
                <w:szCs w:val="20"/>
              </w:rPr>
              <w:t xml:space="preserve">403 MHz. </w:t>
            </w:r>
            <w:r w:rsidRPr="007C4194">
              <w:rPr>
                <w:rFonts w:ascii="Arial" w:hAnsi="Arial" w:cs="Arial"/>
                <w:sz w:val="20"/>
                <w:szCs w:val="20"/>
              </w:rPr>
              <w:t>Največji</w:t>
            </w:r>
            <w:r w:rsidR="00664A15" w:rsidRPr="007C4194">
              <w:rPr>
                <w:rFonts w:ascii="Arial" w:hAnsi="Arial" w:cs="Arial"/>
                <w:sz w:val="20"/>
                <w:szCs w:val="20"/>
              </w:rPr>
              <w:t xml:space="preserve"> e.</w:t>
            </w:r>
            <w:r w:rsidR="002001C8">
              <w:rPr>
                <w:rFonts w:ascii="Arial" w:hAnsi="Arial" w:cs="Arial"/>
                <w:sz w:val="20"/>
                <w:szCs w:val="20"/>
              </w:rPr>
              <w:t xml:space="preserve"> </w:t>
            </w:r>
            <w:r w:rsidR="00664A15" w:rsidRPr="007C4194">
              <w:rPr>
                <w:rFonts w:ascii="Arial" w:hAnsi="Arial" w:cs="Arial"/>
                <w:sz w:val="20"/>
                <w:szCs w:val="20"/>
              </w:rPr>
              <w:t>i.</w:t>
            </w:r>
            <w:r w:rsidR="002001C8">
              <w:rPr>
                <w:rFonts w:ascii="Arial" w:hAnsi="Arial" w:cs="Arial"/>
                <w:sz w:val="20"/>
                <w:szCs w:val="20"/>
              </w:rPr>
              <w:t xml:space="preserve"> </w:t>
            </w:r>
            <w:r w:rsidR="00664A15" w:rsidRPr="007C4194">
              <w:rPr>
                <w:rFonts w:ascii="Arial" w:hAnsi="Arial" w:cs="Arial"/>
                <w:sz w:val="20"/>
                <w:szCs w:val="20"/>
              </w:rPr>
              <w:t>r.</w:t>
            </w:r>
            <w:r w:rsidR="002001C8">
              <w:rPr>
                <w:rFonts w:ascii="Arial" w:hAnsi="Arial" w:cs="Arial"/>
                <w:sz w:val="20"/>
                <w:szCs w:val="20"/>
              </w:rPr>
              <w:t xml:space="preserve"> </w:t>
            </w:r>
            <w:r w:rsidR="00664A15" w:rsidRPr="007C4194">
              <w:rPr>
                <w:rFonts w:ascii="Arial" w:hAnsi="Arial" w:cs="Arial"/>
                <w:sz w:val="20"/>
                <w:szCs w:val="20"/>
              </w:rPr>
              <w:t xml:space="preserve">p. vsake zemeljske postaje v meteorološki satelitski storitvi in storitvi satelitskega raziskovanja Zemlje ne sme presegati 7 </w:t>
            </w:r>
            <w:proofErr w:type="spellStart"/>
            <w:r w:rsidR="00664A15" w:rsidRPr="007C4194">
              <w:rPr>
                <w:rFonts w:ascii="Arial" w:hAnsi="Arial" w:cs="Arial"/>
                <w:sz w:val="20"/>
                <w:szCs w:val="20"/>
              </w:rPr>
              <w:t>dBW</w:t>
            </w:r>
            <w:proofErr w:type="spellEnd"/>
            <w:r w:rsidR="00664A15" w:rsidRPr="007C4194">
              <w:rPr>
                <w:rFonts w:ascii="Arial" w:hAnsi="Arial" w:cs="Arial"/>
                <w:sz w:val="20"/>
                <w:szCs w:val="20"/>
              </w:rPr>
              <w:t xml:space="preserve"> za geostacionarne in </w:t>
            </w:r>
            <w:proofErr w:type="spellStart"/>
            <w:r w:rsidR="00664A15" w:rsidRPr="007C4194">
              <w:rPr>
                <w:rFonts w:ascii="Arial" w:hAnsi="Arial" w:cs="Arial"/>
                <w:sz w:val="20"/>
                <w:szCs w:val="20"/>
              </w:rPr>
              <w:t>negeostacionarne</w:t>
            </w:r>
            <w:proofErr w:type="spellEnd"/>
            <w:r w:rsidR="00664A15" w:rsidRPr="007C4194">
              <w:rPr>
                <w:rFonts w:ascii="Arial" w:hAnsi="Arial" w:cs="Arial"/>
                <w:sz w:val="20"/>
                <w:szCs w:val="20"/>
              </w:rPr>
              <w:t xml:space="preserve"> sisteme</w:t>
            </w:r>
            <w:r w:rsidR="001221D0" w:rsidRPr="007C4194">
              <w:rPr>
                <w:rFonts w:ascii="Arial" w:hAnsi="Arial" w:cs="Arial"/>
                <w:sz w:val="20"/>
                <w:szCs w:val="20"/>
              </w:rPr>
              <w:t>,</w:t>
            </w:r>
            <w:r w:rsidR="00664A15" w:rsidRPr="007C4194">
              <w:rPr>
                <w:rFonts w:ascii="Arial" w:hAnsi="Arial" w:cs="Arial"/>
                <w:sz w:val="20"/>
                <w:szCs w:val="20"/>
              </w:rPr>
              <w:t xml:space="preserve"> ki imajo najvišjo točko tirnice (orbite) </w:t>
            </w:r>
            <w:r w:rsidR="00C62318">
              <w:rPr>
                <w:rFonts w:ascii="Arial" w:hAnsi="Arial" w:cs="Arial"/>
                <w:sz w:val="20"/>
                <w:szCs w:val="20"/>
              </w:rPr>
              <w:t>nižje</w:t>
            </w:r>
            <w:r w:rsidR="00C62318" w:rsidRPr="007C4194">
              <w:rPr>
                <w:rFonts w:ascii="Arial" w:hAnsi="Arial" w:cs="Arial"/>
                <w:sz w:val="20"/>
                <w:szCs w:val="20"/>
              </w:rPr>
              <w:t xml:space="preserve"> </w:t>
            </w:r>
            <w:r w:rsidR="00664A15" w:rsidRPr="007C4194">
              <w:rPr>
                <w:rFonts w:ascii="Arial" w:hAnsi="Arial" w:cs="Arial"/>
                <w:sz w:val="20"/>
                <w:szCs w:val="20"/>
              </w:rPr>
              <w:t>od 35</w:t>
            </w:r>
            <w:r w:rsidR="008F0580">
              <w:rPr>
                <w:rFonts w:ascii="Arial" w:hAnsi="Arial" w:cs="Arial"/>
                <w:sz w:val="20"/>
                <w:szCs w:val="20"/>
              </w:rPr>
              <w:t xml:space="preserve"> </w:t>
            </w:r>
            <w:r w:rsidR="00664A15" w:rsidRPr="007C4194">
              <w:rPr>
                <w:rFonts w:ascii="Arial" w:hAnsi="Arial" w:cs="Arial"/>
                <w:sz w:val="20"/>
                <w:szCs w:val="20"/>
              </w:rPr>
              <w:t xml:space="preserve">786 </w:t>
            </w:r>
            <w:r w:rsidR="00664A15" w:rsidRPr="00A07E5F">
              <w:rPr>
                <w:rFonts w:ascii="Arial" w:hAnsi="Arial" w:cs="Arial"/>
                <w:sz w:val="20"/>
                <w:szCs w:val="20"/>
              </w:rPr>
              <w:t>km</w:t>
            </w:r>
            <w:r w:rsidR="00664A15" w:rsidRPr="007C4194">
              <w:rPr>
                <w:rFonts w:ascii="Arial" w:hAnsi="Arial" w:cs="Arial"/>
                <w:sz w:val="20"/>
                <w:szCs w:val="20"/>
              </w:rPr>
              <w:t xml:space="preserve"> v celotnem </w:t>
            </w:r>
            <w:proofErr w:type="spellStart"/>
            <w:r w:rsidR="00664A15" w:rsidRPr="007C4194">
              <w:rPr>
                <w:rFonts w:ascii="Arial" w:hAnsi="Arial" w:cs="Arial"/>
                <w:sz w:val="20"/>
                <w:szCs w:val="20"/>
              </w:rPr>
              <w:t>radiofrekvenčnem</w:t>
            </w:r>
            <w:proofErr w:type="spellEnd"/>
            <w:r w:rsidR="00664A15" w:rsidRPr="007C4194">
              <w:rPr>
                <w:rFonts w:ascii="Arial" w:hAnsi="Arial" w:cs="Arial"/>
                <w:sz w:val="20"/>
                <w:szCs w:val="20"/>
              </w:rPr>
              <w:t xml:space="preserve"> pasu 401</w:t>
            </w:r>
            <w:r w:rsidR="001221D0" w:rsidRPr="007C4194">
              <w:rPr>
                <w:rFonts w:ascii="Arial" w:hAnsi="Arial" w:cs="Arial"/>
                <w:sz w:val="20"/>
                <w:szCs w:val="20"/>
              </w:rPr>
              <w:t>–</w:t>
            </w:r>
            <w:r w:rsidR="00664A15" w:rsidRPr="007C4194">
              <w:rPr>
                <w:rFonts w:ascii="Arial" w:hAnsi="Arial" w:cs="Arial"/>
                <w:sz w:val="20"/>
                <w:szCs w:val="20"/>
              </w:rPr>
              <w:t>403 MHz.</w:t>
            </w:r>
          </w:p>
          <w:p w14:paraId="5FD425FA" w14:textId="4CFD7EE5" w:rsidR="00664A15" w:rsidRPr="007C4194" w:rsidRDefault="00664A15" w:rsidP="002A74E2">
            <w:pPr>
              <w:autoSpaceDE w:val="0"/>
              <w:adjustRightInd w:val="0"/>
              <w:spacing w:line="240" w:lineRule="atLeast"/>
              <w:jc w:val="both"/>
              <w:rPr>
                <w:rFonts w:ascii="Arial" w:hAnsi="Arial" w:cs="Arial"/>
                <w:sz w:val="20"/>
                <w:szCs w:val="20"/>
              </w:rPr>
            </w:pPr>
            <w:r w:rsidRPr="007C4194">
              <w:rPr>
                <w:rFonts w:ascii="Arial" w:hAnsi="Arial" w:cs="Arial"/>
                <w:sz w:val="20"/>
                <w:szCs w:val="20"/>
              </w:rPr>
              <w:t xml:space="preserve">Do 22. </w:t>
            </w:r>
            <w:r w:rsidR="001221D0" w:rsidRPr="007C4194">
              <w:rPr>
                <w:rFonts w:ascii="Arial" w:hAnsi="Arial" w:cs="Arial"/>
                <w:sz w:val="20"/>
                <w:szCs w:val="20"/>
              </w:rPr>
              <w:t>novembra</w:t>
            </w:r>
            <w:r w:rsidR="001221D0" w:rsidRPr="007C4194" w:rsidDel="001221D0">
              <w:rPr>
                <w:rFonts w:ascii="Arial" w:hAnsi="Arial" w:cs="Arial"/>
                <w:sz w:val="20"/>
                <w:szCs w:val="20"/>
              </w:rPr>
              <w:t xml:space="preserve"> </w:t>
            </w:r>
            <w:r w:rsidRPr="007C4194">
              <w:rPr>
                <w:rFonts w:ascii="Arial" w:hAnsi="Arial" w:cs="Arial"/>
                <w:sz w:val="20"/>
                <w:szCs w:val="20"/>
              </w:rPr>
              <w:t xml:space="preserve">2029 te omejitve ne veljajo za satelitske sisteme, za katere je </w:t>
            </w:r>
            <w:r w:rsidR="005E3517">
              <w:rPr>
                <w:rFonts w:ascii="Arial" w:hAnsi="Arial" w:cs="Arial"/>
                <w:sz w:val="20"/>
                <w:szCs w:val="20"/>
              </w:rPr>
              <w:t>u</w:t>
            </w:r>
            <w:r w:rsidRPr="007C4194">
              <w:rPr>
                <w:rFonts w:ascii="Arial" w:hAnsi="Arial" w:cs="Arial"/>
                <w:sz w:val="20"/>
                <w:szCs w:val="20"/>
              </w:rPr>
              <w:t xml:space="preserve">rad prejel popolno </w:t>
            </w:r>
            <w:proofErr w:type="spellStart"/>
            <w:r w:rsidRPr="007C4194">
              <w:rPr>
                <w:rFonts w:ascii="Arial" w:hAnsi="Arial" w:cs="Arial"/>
                <w:sz w:val="20"/>
                <w:szCs w:val="20"/>
              </w:rPr>
              <w:t>notifikacijsko</w:t>
            </w:r>
            <w:proofErr w:type="spellEnd"/>
            <w:r w:rsidRPr="007C4194">
              <w:rPr>
                <w:rFonts w:ascii="Arial" w:hAnsi="Arial" w:cs="Arial"/>
                <w:sz w:val="20"/>
                <w:szCs w:val="20"/>
              </w:rPr>
              <w:t xml:space="preserve"> informacijo do 22. </w:t>
            </w:r>
            <w:r w:rsidR="001221D0" w:rsidRPr="007C4194">
              <w:rPr>
                <w:rFonts w:ascii="Arial" w:hAnsi="Arial" w:cs="Arial"/>
                <w:sz w:val="20"/>
                <w:szCs w:val="20"/>
              </w:rPr>
              <w:t>novembra</w:t>
            </w:r>
            <w:r w:rsidRPr="007C4194">
              <w:rPr>
                <w:rFonts w:ascii="Arial" w:hAnsi="Arial" w:cs="Arial"/>
                <w:sz w:val="20"/>
                <w:szCs w:val="20"/>
              </w:rPr>
              <w:t xml:space="preserve"> 2019 in so se do takrat začeli uporabljati. </w:t>
            </w:r>
          </w:p>
          <w:p w14:paraId="68C1DEF4" w14:textId="69CAB1CD" w:rsidR="00664A15" w:rsidRPr="00CA6C5A" w:rsidRDefault="00664A15" w:rsidP="002A74E2">
            <w:pPr>
              <w:autoSpaceDE w:val="0"/>
              <w:adjustRightInd w:val="0"/>
              <w:spacing w:line="240" w:lineRule="atLeast"/>
              <w:jc w:val="both"/>
              <w:rPr>
                <w:rFonts w:ascii="Arial" w:hAnsi="Arial" w:cs="Arial"/>
              </w:rPr>
            </w:pPr>
            <w:r w:rsidRPr="007C4194">
              <w:rPr>
                <w:rFonts w:ascii="Arial" w:hAnsi="Arial" w:cs="Arial"/>
                <w:sz w:val="20"/>
                <w:szCs w:val="20"/>
              </w:rPr>
              <w:t>Po 22.</w:t>
            </w:r>
            <w:r w:rsidR="001221D0" w:rsidRPr="007C4194">
              <w:rPr>
                <w:rFonts w:ascii="Arial" w:hAnsi="Arial" w:cs="Arial"/>
                <w:sz w:val="20"/>
                <w:szCs w:val="20"/>
              </w:rPr>
              <w:t xml:space="preserve"> novembru</w:t>
            </w:r>
            <w:r w:rsidRPr="007C4194">
              <w:rPr>
                <w:rFonts w:ascii="Arial" w:hAnsi="Arial" w:cs="Arial"/>
                <w:sz w:val="20"/>
                <w:szCs w:val="20"/>
              </w:rPr>
              <w:t xml:space="preserve"> </w:t>
            </w:r>
            <w:r w:rsidRPr="00CB51D9">
              <w:rPr>
                <w:rFonts w:ascii="Arial" w:hAnsi="Arial" w:cs="Arial"/>
                <w:sz w:val="20"/>
                <w:szCs w:val="20"/>
              </w:rPr>
              <w:t>2029</w:t>
            </w:r>
            <w:r w:rsidRPr="00A633BC">
              <w:rPr>
                <w:rFonts w:ascii="Arial" w:hAnsi="Arial" w:cs="Arial"/>
                <w:sz w:val="20"/>
                <w:szCs w:val="20"/>
              </w:rPr>
              <w:t xml:space="preserve"> te omejitve</w:t>
            </w:r>
            <w:r w:rsidRPr="007C4194">
              <w:rPr>
                <w:rFonts w:ascii="Arial" w:hAnsi="Arial" w:cs="Arial"/>
                <w:sz w:val="20"/>
                <w:szCs w:val="20"/>
              </w:rPr>
              <w:t xml:space="preserve"> veljajo za vse sisteme v meteorološki satelitski storitvi in storitvi satelitskega raziskovanja Zemlje v tem frekvenčnem pasu. (WRC-19)</w:t>
            </w:r>
          </w:p>
        </w:tc>
      </w:tr>
      <w:tr w:rsidR="00664A15" w:rsidRPr="00CA6C5A" w14:paraId="551B8B2E" w14:textId="77777777" w:rsidTr="002A74E2">
        <w:tc>
          <w:tcPr>
            <w:tcW w:w="5000" w:type="pct"/>
          </w:tcPr>
          <w:p w14:paraId="59921AD0" w14:textId="127C7EF8" w:rsidR="00664A15" w:rsidRPr="00B3679B" w:rsidRDefault="00664A15" w:rsidP="00A633BC">
            <w:pPr>
              <w:autoSpaceDE w:val="0"/>
              <w:adjustRightInd w:val="0"/>
              <w:spacing w:line="240" w:lineRule="atLeast"/>
              <w:jc w:val="both"/>
              <w:rPr>
                <w:rFonts w:ascii="Arial" w:hAnsi="Arial" w:cs="Arial"/>
                <w:sz w:val="20"/>
                <w:szCs w:val="20"/>
              </w:rPr>
            </w:pPr>
            <w:bookmarkStart w:id="41" w:name="_Hlk30143219"/>
            <w:bookmarkStart w:id="42" w:name="_Hlk37067071"/>
            <w:r w:rsidRPr="00B3679B">
              <w:rPr>
                <w:rFonts w:ascii="Arial" w:hAnsi="Arial" w:cs="Arial"/>
                <w:b/>
                <w:sz w:val="20"/>
                <w:szCs w:val="20"/>
              </w:rPr>
              <w:t>5.</w:t>
            </w:r>
            <w:bookmarkEnd w:id="41"/>
            <w:r w:rsidRPr="00B3679B">
              <w:rPr>
                <w:rFonts w:ascii="Arial" w:hAnsi="Arial" w:cs="Arial"/>
                <w:b/>
                <w:sz w:val="20"/>
                <w:szCs w:val="20"/>
              </w:rPr>
              <w:t>264B</w:t>
            </w:r>
            <w:bookmarkEnd w:id="42"/>
            <w:r w:rsidRPr="00B3679B">
              <w:rPr>
                <w:rFonts w:ascii="Arial" w:hAnsi="Arial" w:cs="Arial"/>
                <w:sz w:val="20"/>
                <w:szCs w:val="20"/>
              </w:rPr>
              <w:tab/>
              <w:t xml:space="preserve"> Za </w:t>
            </w:r>
            <w:proofErr w:type="spellStart"/>
            <w:r w:rsidRPr="00B3679B">
              <w:rPr>
                <w:rFonts w:ascii="Arial" w:hAnsi="Arial" w:cs="Arial"/>
                <w:sz w:val="20"/>
                <w:szCs w:val="20"/>
              </w:rPr>
              <w:t>negeostacionarne</w:t>
            </w:r>
            <w:proofErr w:type="spellEnd"/>
            <w:r w:rsidRPr="00B3679B">
              <w:rPr>
                <w:rFonts w:ascii="Arial" w:hAnsi="Arial" w:cs="Arial"/>
                <w:sz w:val="20"/>
                <w:szCs w:val="20"/>
              </w:rPr>
              <w:t xml:space="preserve"> satelitske sisteme v meteorološki satelitski storitvi in storitvi satelitskega raziskovanja Zemlje, za katere je </w:t>
            </w:r>
            <w:r w:rsidR="00AA4D25">
              <w:rPr>
                <w:rFonts w:ascii="Arial" w:hAnsi="Arial" w:cs="Arial"/>
                <w:sz w:val="20"/>
                <w:szCs w:val="20"/>
              </w:rPr>
              <w:t>u</w:t>
            </w:r>
            <w:r w:rsidRPr="00B3679B">
              <w:rPr>
                <w:rFonts w:ascii="Arial" w:hAnsi="Arial" w:cs="Arial"/>
                <w:sz w:val="20"/>
                <w:szCs w:val="20"/>
              </w:rPr>
              <w:t xml:space="preserve">rad prejel popolno </w:t>
            </w:r>
            <w:proofErr w:type="spellStart"/>
            <w:r w:rsidRPr="00B3679B">
              <w:rPr>
                <w:rFonts w:ascii="Arial" w:hAnsi="Arial" w:cs="Arial"/>
                <w:sz w:val="20"/>
                <w:szCs w:val="20"/>
              </w:rPr>
              <w:t>notifikacijsko</w:t>
            </w:r>
            <w:proofErr w:type="spellEnd"/>
            <w:r w:rsidRPr="00B3679B">
              <w:rPr>
                <w:rFonts w:ascii="Arial" w:hAnsi="Arial" w:cs="Arial"/>
                <w:sz w:val="20"/>
                <w:szCs w:val="20"/>
              </w:rPr>
              <w:t xml:space="preserve"> informacijo pred 28. </w:t>
            </w:r>
            <w:r w:rsidR="00595774" w:rsidRPr="00B3679B">
              <w:rPr>
                <w:rFonts w:ascii="Arial" w:hAnsi="Arial" w:cs="Arial"/>
                <w:sz w:val="20"/>
                <w:szCs w:val="20"/>
              </w:rPr>
              <w:t>aprilom</w:t>
            </w:r>
            <w:r w:rsidRPr="00B3679B">
              <w:rPr>
                <w:rFonts w:ascii="Arial" w:hAnsi="Arial" w:cs="Arial"/>
                <w:sz w:val="20"/>
                <w:szCs w:val="20"/>
              </w:rPr>
              <w:t xml:space="preserve"> 2007</w:t>
            </w:r>
            <w:r w:rsidR="001221D0" w:rsidRPr="00B3679B">
              <w:rPr>
                <w:rFonts w:ascii="Arial" w:hAnsi="Arial" w:cs="Arial"/>
                <w:sz w:val="20"/>
                <w:szCs w:val="20"/>
              </w:rPr>
              <w:t>,</w:t>
            </w:r>
            <w:r w:rsidRPr="00B3679B">
              <w:rPr>
                <w:rFonts w:ascii="Arial" w:hAnsi="Arial" w:cs="Arial"/>
                <w:sz w:val="20"/>
                <w:szCs w:val="20"/>
              </w:rPr>
              <w:t xml:space="preserve"> ne velja</w:t>
            </w:r>
            <w:r w:rsidR="00DE471A">
              <w:rPr>
                <w:rFonts w:ascii="Arial" w:hAnsi="Arial" w:cs="Arial"/>
                <w:sz w:val="20"/>
                <w:szCs w:val="20"/>
              </w:rPr>
              <w:t xml:space="preserve"> opomba</w:t>
            </w:r>
            <w:r w:rsidRPr="00B3679B">
              <w:rPr>
                <w:rFonts w:ascii="Arial" w:hAnsi="Arial" w:cs="Arial"/>
                <w:sz w:val="20"/>
                <w:szCs w:val="20"/>
              </w:rPr>
              <w:t xml:space="preserve"> </w:t>
            </w:r>
            <w:r w:rsidRPr="00B3679B">
              <w:rPr>
                <w:rFonts w:ascii="Arial" w:hAnsi="Arial" w:cs="Arial"/>
                <w:b/>
                <w:sz w:val="20"/>
                <w:szCs w:val="20"/>
              </w:rPr>
              <w:t>št.</w:t>
            </w:r>
            <w:r w:rsidRPr="00B3679B">
              <w:rPr>
                <w:rFonts w:ascii="Arial" w:hAnsi="Arial" w:cs="Arial"/>
                <w:sz w:val="20"/>
                <w:szCs w:val="20"/>
              </w:rPr>
              <w:t xml:space="preserve"> </w:t>
            </w:r>
            <w:r w:rsidRPr="00B3679B">
              <w:rPr>
                <w:rFonts w:ascii="Arial" w:hAnsi="Arial" w:cs="Arial"/>
                <w:b/>
                <w:sz w:val="20"/>
                <w:szCs w:val="20"/>
              </w:rPr>
              <w:t>5.</w:t>
            </w:r>
            <w:r w:rsidR="00B3679B" w:rsidRPr="00B3679B">
              <w:rPr>
                <w:rFonts w:ascii="Arial" w:hAnsi="Arial" w:cs="Arial"/>
                <w:b/>
                <w:sz w:val="20"/>
                <w:szCs w:val="20"/>
              </w:rPr>
              <w:t>264A</w:t>
            </w:r>
            <w:r w:rsidRPr="00B3679B">
              <w:rPr>
                <w:rFonts w:ascii="Arial" w:hAnsi="Arial" w:cs="Arial"/>
                <w:sz w:val="20"/>
                <w:szCs w:val="20"/>
              </w:rPr>
              <w:t xml:space="preserve"> in lahko še naprej delujejo v </w:t>
            </w:r>
            <w:proofErr w:type="spellStart"/>
            <w:r w:rsidRPr="00B3679B">
              <w:rPr>
                <w:rFonts w:ascii="Arial" w:hAnsi="Arial" w:cs="Arial"/>
                <w:sz w:val="20"/>
                <w:szCs w:val="20"/>
              </w:rPr>
              <w:t>radiofrekvenčnem</w:t>
            </w:r>
            <w:proofErr w:type="spellEnd"/>
            <w:r w:rsidRPr="00B3679B">
              <w:rPr>
                <w:rFonts w:ascii="Arial" w:hAnsi="Arial" w:cs="Arial"/>
                <w:sz w:val="20"/>
                <w:szCs w:val="20"/>
              </w:rPr>
              <w:t xml:space="preserve"> pasu 401,898</w:t>
            </w:r>
            <w:r w:rsidR="001221D0" w:rsidRPr="00B3679B">
              <w:rPr>
                <w:rFonts w:ascii="Arial" w:hAnsi="Arial" w:cs="Arial"/>
                <w:sz w:val="20"/>
                <w:szCs w:val="20"/>
              </w:rPr>
              <w:t>–</w:t>
            </w:r>
            <w:r w:rsidRPr="00B3679B">
              <w:rPr>
                <w:rFonts w:ascii="Arial" w:hAnsi="Arial" w:cs="Arial"/>
                <w:sz w:val="20"/>
                <w:szCs w:val="20"/>
              </w:rPr>
              <w:t xml:space="preserve">402,522 MHz na primarni osnovi, če ne presegajo </w:t>
            </w:r>
            <w:r w:rsidR="00B3679B" w:rsidRPr="00A633BC">
              <w:rPr>
                <w:rFonts w:ascii="Arial" w:hAnsi="Arial" w:cs="Arial"/>
                <w:sz w:val="20"/>
                <w:szCs w:val="20"/>
              </w:rPr>
              <w:t>najv</w:t>
            </w:r>
            <w:r w:rsidR="00A633BC">
              <w:rPr>
                <w:rFonts w:ascii="Arial" w:hAnsi="Arial" w:cs="Arial"/>
                <w:sz w:val="20"/>
                <w:szCs w:val="20"/>
              </w:rPr>
              <w:t>iš</w:t>
            </w:r>
            <w:r w:rsidR="00B3679B" w:rsidRPr="00A633BC">
              <w:rPr>
                <w:rFonts w:ascii="Arial" w:hAnsi="Arial" w:cs="Arial"/>
                <w:sz w:val="20"/>
                <w:szCs w:val="20"/>
              </w:rPr>
              <w:t>je</w:t>
            </w:r>
            <w:r w:rsidRPr="00A633BC">
              <w:rPr>
                <w:rFonts w:ascii="Arial" w:hAnsi="Arial" w:cs="Arial"/>
                <w:sz w:val="20"/>
                <w:szCs w:val="20"/>
              </w:rPr>
              <w:t xml:space="preserve"> </w:t>
            </w:r>
            <w:r w:rsidR="00025681" w:rsidRPr="00A633BC">
              <w:rPr>
                <w:rFonts w:ascii="Arial" w:hAnsi="Arial" w:cs="Arial"/>
                <w:sz w:val="20"/>
                <w:szCs w:val="20"/>
              </w:rPr>
              <w:t>v</w:t>
            </w:r>
            <w:r w:rsidR="00025681" w:rsidRPr="00B3679B">
              <w:rPr>
                <w:rFonts w:ascii="Arial" w:hAnsi="Arial" w:cs="Arial"/>
                <w:sz w:val="20"/>
                <w:szCs w:val="20"/>
              </w:rPr>
              <w:t xml:space="preserve">rednosti </w:t>
            </w:r>
            <w:r w:rsidRPr="002001C8">
              <w:rPr>
                <w:rFonts w:ascii="Arial" w:hAnsi="Arial" w:cs="Arial"/>
                <w:sz w:val="20"/>
                <w:szCs w:val="20"/>
              </w:rPr>
              <w:t>e.</w:t>
            </w:r>
            <w:r w:rsidR="002001C8" w:rsidRPr="00E95877">
              <w:rPr>
                <w:rFonts w:ascii="Arial" w:hAnsi="Arial" w:cs="Arial"/>
                <w:sz w:val="20"/>
                <w:szCs w:val="20"/>
              </w:rPr>
              <w:t xml:space="preserve"> </w:t>
            </w:r>
            <w:r w:rsidRPr="002001C8">
              <w:rPr>
                <w:rFonts w:ascii="Arial" w:hAnsi="Arial" w:cs="Arial"/>
                <w:sz w:val="20"/>
                <w:szCs w:val="20"/>
              </w:rPr>
              <w:t>i.</w:t>
            </w:r>
            <w:r w:rsidR="002001C8" w:rsidRPr="00E95877">
              <w:rPr>
                <w:rFonts w:ascii="Arial" w:hAnsi="Arial" w:cs="Arial"/>
                <w:sz w:val="20"/>
                <w:szCs w:val="20"/>
              </w:rPr>
              <w:t xml:space="preserve"> </w:t>
            </w:r>
            <w:r w:rsidRPr="002001C8">
              <w:rPr>
                <w:rFonts w:ascii="Arial" w:hAnsi="Arial" w:cs="Arial"/>
                <w:sz w:val="20"/>
                <w:szCs w:val="20"/>
              </w:rPr>
              <w:t>r.</w:t>
            </w:r>
            <w:r w:rsidR="002001C8" w:rsidRPr="00E95877">
              <w:rPr>
                <w:rFonts w:ascii="Arial" w:hAnsi="Arial" w:cs="Arial"/>
                <w:sz w:val="20"/>
                <w:szCs w:val="20"/>
              </w:rPr>
              <w:t xml:space="preserve"> </w:t>
            </w:r>
            <w:r w:rsidRPr="002001C8">
              <w:rPr>
                <w:rFonts w:ascii="Arial" w:hAnsi="Arial" w:cs="Arial"/>
                <w:sz w:val="20"/>
                <w:szCs w:val="20"/>
              </w:rPr>
              <w:t>p.</w:t>
            </w:r>
            <w:r w:rsidRPr="00B3679B">
              <w:rPr>
                <w:rFonts w:ascii="Arial" w:hAnsi="Arial" w:cs="Arial"/>
                <w:sz w:val="20"/>
                <w:szCs w:val="20"/>
              </w:rPr>
              <w:t xml:space="preserve"> 12 </w:t>
            </w:r>
            <w:proofErr w:type="spellStart"/>
            <w:r w:rsidRPr="00B3679B">
              <w:rPr>
                <w:rFonts w:ascii="Arial" w:hAnsi="Arial" w:cs="Arial"/>
                <w:sz w:val="20"/>
                <w:szCs w:val="20"/>
              </w:rPr>
              <w:t>dBW</w:t>
            </w:r>
            <w:proofErr w:type="spellEnd"/>
            <w:r w:rsidRPr="00B3679B">
              <w:rPr>
                <w:rFonts w:ascii="Arial" w:hAnsi="Arial" w:cs="Arial"/>
                <w:sz w:val="20"/>
                <w:szCs w:val="20"/>
              </w:rPr>
              <w:t>. (WRC-</w:t>
            </w:r>
            <w:r w:rsidR="00B3679B" w:rsidRPr="00B3679B">
              <w:rPr>
                <w:rFonts w:ascii="Arial" w:hAnsi="Arial" w:cs="Arial"/>
                <w:sz w:val="20"/>
                <w:szCs w:val="20"/>
              </w:rPr>
              <w:t>23</w:t>
            </w:r>
            <w:r w:rsidRPr="00B3679B">
              <w:rPr>
                <w:rFonts w:ascii="Arial" w:hAnsi="Arial" w:cs="Arial"/>
                <w:sz w:val="20"/>
                <w:szCs w:val="20"/>
              </w:rPr>
              <w:t>)</w:t>
            </w:r>
          </w:p>
        </w:tc>
      </w:tr>
      <w:tr w:rsidR="00664A15" w:rsidRPr="00CA6C5A" w14:paraId="41028AE1" w14:textId="77777777" w:rsidTr="002A74E2">
        <w:tc>
          <w:tcPr>
            <w:tcW w:w="5000" w:type="pct"/>
          </w:tcPr>
          <w:p w14:paraId="1CB759F3" w14:textId="77777777" w:rsidR="00664A15" w:rsidRPr="00B3679B" w:rsidRDefault="00664A15" w:rsidP="002A74E2">
            <w:pPr>
              <w:autoSpaceDE w:val="0"/>
              <w:adjustRightInd w:val="0"/>
              <w:spacing w:line="240" w:lineRule="atLeast"/>
              <w:jc w:val="both"/>
              <w:rPr>
                <w:rFonts w:ascii="Arial" w:hAnsi="Arial" w:cs="Arial"/>
                <w:sz w:val="20"/>
                <w:szCs w:val="20"/>
              </w:rPr>
            </w:pPr>
            <w:bookmarkStart w:id="43" w:name="_Hlk447189330"/>
            <w:r w:rsidRPr="00B3679B">
              <w:rPr>
                <w:rFonts w:ascii="Arial" w:hAnsi="Arial" w:cs="Arial"/>
                <w:b/>
                <w:sz w:val="20"/>
                <w:szCs w:val="20"/>
              </w:rPr>
              <w:lastRenderedPageBreak/>
              <w:t>5.265</w:t>
            </w:r>
            <w:bookmarkEnd w:id="43"/>
            <w:r w:rsidRPr="00B3679B">
              <w:rPr>
                <w:rFonts w:ascii="Arial" w:hAnsi="Arial" w:cs="Arial"/>
                <w:sz w:val="20"/>
                <w:szCs w:val="20"/>
              </w:rPr>
              <w:t xml:space="preserve"> V </w:t>
            </w:r>
            <w:proofErr w:type="spellStart"/>
            <w:r w:rsidRPr="00B3679B">
              <w:rPr>
                <w:rFonts w:ascii="Arial" w:hAnsi="Arial" w:cs="Arial"/>
                <w:sz w:val="20"/>
                <w:szCs w:val="20"/>
              </w:rPr>
              <w:t>radiofrekvenčnem</w:t>
            </w:r>
            <w:proofErr w:type="spellEnd"/>
            <w:r w:rsidRPr="00B3679B">
              <w:rPr>
                <w:rFonts w:ascii="Arial" w:hAnsi="Arial" w:cs="Arial"/>
                <w:sz w:val="20"/>
                <w:szCs w:val="20"/>
              </w:rPr>
              <w:t xml:space="preserve"> pasu 403–410 MHz veljajo določbe </w:t>
            </w:r>
            <w:r w:rsidRPr="00B3679B">
              <w:rPr>
                <w:rFonts w:ascii="Arial" w:hAnsi="Arial" w:cs="Arial"/>
                <w:b/>
                <w:sz w:val="20"/>
                <w:szCs w:val="20"/>
              </w:rPr>
              <w:t>resolucije 205</w:t>
            </w:r>
            <w:r w:rsidRPr="00B3679B">
              <w:rPr>
                <w:rFonts w:ascii="Arial" w:hAnsi="Arial" w:cs="Arial"/>
                <w:sz w:val="20"/>
                <w:szCs w:val="20"/>
              </w:rPr>
              <w:t xml:space="preserve"> (Rev. WRC-19). (WRC-19)</w:t>
            </w:r>
          </w:p>
        </w:tc>
      </w:tr>
      <w:tr w:rsidR="00664A15" w:rsidRPr="00CA6C5A" w14:paraId="47095434" w14:textId="77777777" w:rsidTr="002A74E2">
        <w:tc>
          <w:tcPr>
            <w:tcW w:w="5000" w:type="pct"/>
          </w:tcPr>
          <w:p w14:paraId="1996BE25" w14:textId="7C5205DB" w:rsidR="00664A15" w:rsidRPr="00B3679B" w:rsidRDefault="00664A15" w:rsidP="00CF002C">
            <w:pPr>
              <w:autoSpaceDE w:val="0"/>
              <w:adjustRightInd w:val="0"/>
              <w:spacing w:line="240" w:lineRule="atLeast"/>
              <w:jc w:val="both"/>
              <w:rPr>
                <w:rFonts w:ascii="Arial" w:hAnsi="Arial" w:cs="Arial"/>
                <w:sz w:val="20"/>
                <w:szCs w:val="20"/>
              </w:rPr>
            </w:pPr>
            <w:r w:rsidRPr="00B3679B">
              <w:rPr>
                <w:rFonts w:ascii="Arial" w:hAnsi="Arial" w:cs="Arial"/>
                <w:b/>
                <w:sz w:val="20"/>
                <w:szCs w:val="20"/>
              </w:rPr>
              <w:t>5.266</w:t>
            </w:r>
            <w:r w:rsidRPr="00B3679B">
              <w:rPr>
                <w:rFonts w:ascii="Arial" w:hAnsi="Arial" w:cs="Arial"/>
                <w:sz w:val="20"/>
                <w:szCs w:val="20"/>
              </w:rPr>
              <w:t xml:space="preserve"> Uporaba </w:t>
            </w:r>
            <w:proofErr w:type="spellStart"/>
            <w:r w:rsidRPr="00B3679B">
              <w:rPr>
                <w:rFonts w:ascii="Arial" w:hAnsi="Arial" w:cs="Arial"/>
                <w:sz w:val="20"/>
                <w:szCs w:val="20"/>
              </w:rPr>
              <w:t>radiofrekvenčnega</w:t>
            </w:r>
            <w:proofErr w:type="spellEnd"/>
            <w:r w:rsidRPr="00B3679B">
              <w:rPr>
                <w:rFonts w:ascii="Arial" w:hAnsi="Arial" w:cs="Arial"/>
                <w:sz w:val="20"/>
                <w:szCs w:val="20"/>
              </w:rPr>
              <w:t xml:space="preserve"> pasu 406–406,1 MHz za mobilno satelitsko storitev je omejena na satelitske radijske </w:t>
            </w:r>
            <w:r w:rsidRPr="00CF002C">
              <w:rPr>
                <w:rFonts w:ascii="Arial" w:hAnsi="Arial" w:cs="Arial"/>
                <w:sz w:val="20"/>
                <w:szCs w:val="20"/>
              </w:rPr>
              <w:t xml:space="preserve">svetilnike z </w:t>
            </w:r>
            <w:r w:rsidR="00CF002C">
              <w:rPr>
                <w:rFonts w:ascii="Arial" w:hAnsi="Arial" w:cs="Arial"/>
                <w:sz w:val="20"/>
                <w:szCs w:val="20"/>
              </w:rPr>
              <w:t>majhno</w:t>
            </w:r>
            <w:r w:rsidR="00CF002C" w:rsidRPr="00B3679B">
              <w:rPr>
                <w:rFonts w:ascii="Arial" w:hAnsi="Arial" w:cs="Arial"/>
                <w:sz w:val="20"/>
                <w:szCs w:val="20"/>
              </w:rPr>
              <w:t xml:space="preserve"> </w:t>
            </w:r>
            <w:r w:rsidRPr="00B3679B">
              <w:rPr>
                <w:rFonts w:ascii="Arial" w:hAnsi="Arial" w:cs="Arial"/>
                <w:sz w:val="20"/>
                <w:szCs w:val="20"/>
              </w:rPr>
              <w:t>oddajno močjo za določanje položaja v nuji (glej</w:t>
            </w:r>
            <w:r w:rsidR="00DE471A">
              <w:rPr>
                <w:rFonts w:ascii="Arial" w:hAnsi="Arial" w:cs="Arial"/>
                <w:sz w:val="20"/>
                <w:szCs w:val="20"/>
              </w:rPr>
              <w:t>te</w:t>
            </w:r>
            <w:r w:rsidRPr="00B3679B">
              <w:rPr>
                <w:rFonts w:ascii="Arial" w:hAnsi="Arial" w:cs="Arial"/>
                <w:sz w:val="20"/>
                <w:szCs w:val="20"/>
              </w:rPr>
              <w:t xml:space="preserve"> tudi </w:t>
            </w:r>
            <w:r w:rsidRPr="00B3679B">
              <w:rPr>
                <w:rFonts w:ascii="Arial" w:hAnsi="Arial" w:cs="Arial"/>
                <w:b/>
                <w:sz w:val="20"/>
                <w:szCs w:val="20"/>
              </w:rPr>
              <w:t>31. člen</w:t>
            </w:r>
            <w:r w:rsidR="00B3679B" w:rsidRPr="00B3679B">
              <w:rPr>
                <w:rFonts w:ascii="Arial" w:hAnsi="Arial" w:cs="Arial"/>
                <w:sz w:val="20"/>
                <w:szCs w:val="20"/>
              </w:rPr>
              <w:t xml:space="preserve"> RR)</w:t>
            </w:r>
            <w:r w:rsidRPr="00B3679B">
              <w:rPr>
                <w:rFonts w:ascii="Arial" w:hAnsi="Arial" w:cs="Arial"/>
                <w:sz w:val="20"/>
                <w:szCs w:val="20"/>
              </w:rPr>
              <w:t>. (WRC</w:t>
            </w:r>
            <w:r w:rsidRPr="00B3679B">
              <w:rPr>
                <w:rFonts w:ascii="Arial" w:hAnsi="Arial" w:cs="Arial"/>
                <w:sz w:val="20"/>
                <w:szCs w:val="20"/>
              </w:rPr>
              <w:noBreakHyphen/>
              <w:t>07)</w:t>
            </w:r>
          </w:p>
        </w:tc>
      </w:tr>
      <w:tr w:rsidR="00664A15" w:rsidRPr="00CA6C5A" w14:paraId="566E8A14" w14:textId="77777777" w:rsidTr="002A74E2">
        <w:tc>
          <w:tcPr>
            <w:tcW w:w="5000" w:type="pct"/>
          </w:tcPr>
          <w:p w14:paraId="4BF022A9" w14:textId="770CA277" w:rsidR="00664A15" w:rsidRPr="00B3679B" w:rsidRDefault="00664A15" w:rsidP="002A74E2">
            <w:pPr>
              <w:autoSpaceDE w:val="0"/>
              <w:adjustRightInd w:val="0"/>
              <w:spacing w:line="240" w:lineRule="atLeast"/>
              <w:jc w:val="both"/>
              <w:rPr>
                <w:rFonts w:ascii="Arial" w:hAnsi="Arial" w:cs="Arial"/>
                <w:sz w:val="20"/>
                <w:szCs w:val="20"/>
              </w:rPr>
            </w:pPr>
            <w:r w:rsidRPr="00B3679B">
              <w:rPr>
                <w:rFonts w:ascii="Arial" w:hAnsi="Arial" w:cs="Arial"/>
                <w:b/>
                <w:sz w:val="20"/>
                <w:szCs w:val="20"/>
              </w:rPr>
              <w:t>5.267</w:t>
            </w:r>
            <w:r w:rsidRPr="00B3679B">
              <w:rPr>
                <w:rFonts w:ascii="Arial" w:hAnsi="Arial" w:cs="Arial"/>
                <w:sz w:val="20"/>
                <w:szCs w:val="20"/>
              </w:rPr>
              <w:t xml:space="preserve"> Vsako oddajanje, ki bi lahko povzročalo škodljivo motenje dovoljen</w:t>
            </w:r>
            <w:r w:rsidR="00D170DA" w:rsidRPr="00B3679B">
              <w:rPr>
                <w:rFonts w:ascii="Arial" w:hAnsi="Arial" w:cs="Arial"/>
                <w:sz w:val="20"/>
                <w:szCs w:val="20"/>
              </w:rPr>
              <w:t>e</w:t>
            </w:r>
            <w:r w:rsidRPr="00B3679B">
              <w:rPr>
                <w:rFonts w:ascii="Arial" w:hAnsi="Arial" w:cs="Arial"/>
                <w:sz w:val="20"/>
                <w:szCs w:val="20"/>
              </w:rPr>
              <w:t xml:space="preserve"> uporab</w:t>
            </w:r>
            <w:r w:rsidR="00D170DA" w:rsidRPr="00B3679B">
              <w:rPr>
                <w:rFonts w:ascii="Arial" w:hAnsi="Arial" w:cs="Arial"/>
                <w:sz w:val="20"/>
                <w:szCs w:val="20"/>
              </w:rPr>
              <w:t>e</w:t>
            </w:r>
            <w:r w:rsidRPr="00B3679B">
              <w:rPr>
                <w:rFonts w:ascii="Arial" w:hAnsi="Arial" w:cs="Arial"/>
                <w:sz w:val="20"/>
                <w:szCs w:val="20"/>
              </w:rPr>
              <w:t xml:space="preserve"> v </w:t>
            </w:r>
            <w:proofErr w:type="spellStart"/>
            <w:r w:rsidRPr="00B3679B">
              <w:rPr>
                <w:rFonts w:ascii="Arial" w:hAnsi="Arial" w:cs="Arial"/>
                <w:sz w:val="20"/>
                <w:szCs w:val="20"/>
              </w:rPr>
              <w:t>radiofrekvenčnem</w:t>
            </w:r>
            <w:proofErr w:type="spellEnd"/>
            <w:r w:rsidRPr="00B3679B">
              <w:rPr>
                <w:rFonts w:ascii="Arial" w:hAnsi="Arial" w:cs="Arial"/>
                <w:sz w:val="20"/>
                <w:szCs w:val="20"/>
              </w:rPr>
              <w:t xml:space="preserve"> pasu 406–406,1 MHz, je prepovedano.</w:t>
            </w:r>
          </w:p>
        </w:tc>
      </w:tr>
      <w:tr w:rsidR="00664A15" w:rsidRPr="00CA6C5A" w14:paraId="3CABBED4" w14:textId="77777777" w:rsidTr="002A74E2">
        <w:tc>
          <w:tcPr>
            <w:tcW w:w="5000" w:type="pct"/>
          </w:tcPr>
          <w:p w14:paraId="69B4158D" w14:textId="2EC63D07" w:rsidR="00664A15" w:rsidRPr="009C1E2E" w:rsidRDefault="00664A15" w:rsidP="00DE471A">
            <w:pPr>
              <w:autoSpaceDE w:val="0"/>
              <w:adjustRightInd w:val="0"/>
              <w:spacing w:line="240" w:lineRule="atLeast"/>
              <w:jc w:val="both"/>
              <w:rPr>
                <w:rFonts w:ascii="Arial" w:hAnsi="Arial" w:cs="Arial"/>
                <w:sz w:val="20"/>
                <w:szCs w:val="20"/>
              </w:rPr>
            </w:pPr>
            <w:bookmarkStart w:id="44" w:name="_Hlk440014725"/>
            <w:r w:rsidRPr="009C1E2E">
              <w:rPr>
                <w:rFonts w:ascii="Arial" w:hAnsi="Arial" w:cs="Arial"/>
                <w:b/>
                <w:sz w:val="20"/>
                <w:szCs w:val="20"/>
              </w:rPr>
              <w:t>5.268</w:t>
            </w:r>
            <w:bookmarkEnd w:id="44"/>
            <w:r w:rsidRPr="009C1E2E">
              <w:rPr>
                <w:rFonts w:ascii="Arial" w:hAnsi="Arial" w:cs="Arial"/>
                <w:sz w:val="20"/>
                <w:szCs w:val="20"/>
              </w:rPr>
              <w:t xml:space="preserve"> Uporaba </w:t>
            </w:r>
            <w:proofErr w:type="spellStart"/>
            <w:r w:rsidRPr="009C1E2E">
              <w:rPr>
                <w:rFonts w:ascii="Arial" w:hAnsi="Arial" w:cs="Arial"/>
                <w:sz w:val="20"/>
                <w:szCs w:val="20"/>
              </w:rPr>
              <w:t>radiofrekvenčnega</w:t>
            </w:r>
            <w:proofErr w:type="spellEnd"/>
            <w:r w:rsidRPr="009C1E2E">
              <w:rPr>
                <w:rFonts w:ascii="Arial" w:hAnsi="Arial" w:cs="Arial"/>
                <w:sz w:val="20"/>
                <w:szCs w:val="20"/>
              </w:rPr>
              <w:t xml:space="preserve"> pasu 410–420 MHz za storitev vesoljskih raziskav je omejena na povezave vesolje–vesolje s posadko vesoljskega plovila v orbiti. Gostota pretoka moči na površini Zemlje, ki jo povzroča oddajanje postaj v storitvi vesoljskih raziskav (vesolje–vesolje) v </w:t>
            </w:r>
            <w:proofErr w:type="spellStart"/>
            <w:r w:rsidR="009C1E2E" w:rsidRPr="009C1E2E">
              <w:rPr>
                <w:rFonts w:ascii="Arial" w:hAnsi="Arial" w:cs="Arial"/>
                <w:sz w:val="20"/>
                <w:szCs w:val="20"/>
              </w:rPr>
              <w:t>radio</w:t>
            </w:r>
            <w:r w:rsidRPr="009C1E2E">
              <w:rPr>
                <w:rFonts w:ascii="Arial" w:hAnsi="Arial" w:cs="Arial"/>
                <w:sz w:val="20"/>
                <w:szCs w:val="20"/>
              </w:rPr>
              <w:t>frekvenčnem</w:t>
            </w:r>
            <w:proofErr w:type="spellEnd"/>
            <w:r w:rsidRPr="009C1E2E">
              <w:rPr>
                <w:rFonts w:ascii="Arial" w:hAnsi="Arial" w:cs="Arial"/>
                <w:sz w:val="20"/>
                <w:szCs w:val="20"/>
              </w:rPr>
              <w:t xml:space="preserve"> pasu 410–420 MHz, ne sme presegati </w:t>
            </w:r>
            <w:r w:rsidR="00BA6AE8" w:rsidRPr="000B310A">
              <w:rPr>
                <w:rFonts w:ascii="Arial" w:hAnsi="Arial" w:cs="Arial"/>
                <w:sz w:val="20"/>
                <w:szCs w:val="20"/>
              </w:rPr>
              <w:t>−</w:t>
            </w:r>
            <w:r w:rsidRPr="009C1E2E">
              <w:rPr>
                <w:rFonts w:ascii="Arial" w:hAnsi="Arial" w:cs="Arial"/>
                <w:sz w:val="20"/>
                <w:szCs w:val="20"/>
              </w:rPr>
              <w:t xml:space="preserve">153 </w:t>
            </w:r>
            <w:proofErr w:type="spellStart"/>
            <w:r w:rsidRPr="009C1E2E">
              <w:rPr>
                <w:rFonts w:ascii="Arial" w:hAnsi="Arial" w:cs="Arial"/>
                <w:sz w:val="20"/>
                <w:szCs w:val="20"/>
              </w:rPr>
              <w:t>dB</w:t>
            </w:r>
            <w:proofErr w:type="spellEnd"/>
            <w:r w:rsidRPr="009C1E2E">
              <w:rPr>
                <w:rFonts w:ascii="Arial" w:hAnsi="Arial" w:cs="Arial"/>
                <w:sz w:val="20"/>
                <w:szCs w:val="20"/>
              </w:rPr>
              <w:t>(W/</w:t>
            </w:r>
            <w:r w:rsidR="001E1AC1" w:rsidRPr="009C1E2E">
              <w:rPr>
                <w:rFonts w:ascii="Arial" w:hAnsi="Arial" w:cs="Arial"/>
                <w:sz w:val="20"/>
                <w:szCs w:val="20"/>
              </w:rPr>
              <w:t>m</w:t>
            </w:r>
            <w:r w:rsidR="001E1AC1" w:rsidRPr="009C1E2E">
              <w:rPr>
                <w:rFonts w:ascii="Arial" w:hAnsi="Arial" w:cs="Arial"/>
                <w:sz w:val="20"/>
                <w:szCs w:val="20"/>
                <w:vertAlign w:val="superscript"/>
              </w:rPr>
              <w:t>2</w:t>
            </w:r>
            <w:r w:rsidRPr="009C1E2E">
              <w:rPr>
                <w:rFonts w:ascii="Arial" w:hAnsi="Arial" w:cs="Arial"/>
                <w:sz w:val="20"/>
                <w:szCs w:val="20"/>
              </w:rPr>
              <w:t xml:space="preserve">) za 0° </w:t>
            </w:r>
            <w:r w:rsidRPr="009C1E2E">
              <w:rPr>
                <w:rFonts w:ascii="Arial" w:hAnsi="Arial" w:cs="Arial"/>
                <w:sz w:val="20"/>
                <w:szCs w:val="20"/>
              </w:rPr>
              <w:sym w:font="Symbol" w:char="00A3"/>
            </w:r>
            <w:r w:rsidRPr="009C1E2E">
              <w:rPr>
                <w:rFonts w:ascii="Arial" w:hAnsi="Arial" w:cs="Arial"/>
                <w:sz w:val="20"/>
                <w:szCs w:val="20"/>
              </w:rPr>
              <w:t xml:space="preserve"> </w:t>
            </w:r>
            <w:r w:rsidRPr="009C1E2E">
              <w:rPr>
                <w:rFonts w:ascii="Arial" w:hAnsi="Arial" w:cs="Arial"/>
                <w:sz w:val="20"/>
                <w:szCs w:val="20"/>
              </w:rPr>
              <w:sym w:font="Symbol" w:char="0064"/>
            </w:r>
            <w:r w:rsidRPr="009C1E2E">
              <w:rPr>
                <w:rFonts w:ascii="Arial" w:hAnsi="Arial" w:cs="Arial"/>
                <w:sz w:val="20"/>
                <w:szCs w:val="20"/>
              </w:rPr>
              <w:t xml:space="preserve"> </w:t>
            </w:r>
            <w:r w:rsidRPr="009C1E2E">
              <w:rPr>
                <w:rFonts w:ascii="Arial" w:hAnsi="Arial" w:cs="Arial"/>
                <w:sz w:val="20"/>
                <w:szCs w:val="20"/>
              </w:rPr>
              <w:sym w:font="Symbol" w:char="00A3"/>
            </w:r>
            <w:r w:rsidRPr="009C1E2E">
              <w:rPr>
                <w:rFonts w:ascii="Arial" w:hAnsi="Arial" w:cs="Arial"/>
                <w:sz w:val="20"/>
                <w:szCs w:val="20"/>
              </w:rPr>
              <w:t xml:space="preserve"> 5°, </w:t>
            </w:r>
            <w:r w:rsidR="00BA6AE8" w:rsidRPr="000B310A">
              <w:rPr>
                <w:rFonts w:ascii="Arial" w:hAnsi="Arial" w:cs="Arial"/>
                <w:sz w:val="20"/>
                <w:szCs w:val="20"/>
              </w:rPr>
              <w:t>−</w:t>
            </w:r>
            <w:r w:rsidRPr="009C1E2E">
              <w:rPr>
                <w:rFonts w:ascii="Arial" w:hAnsi="Arial" w:cs="Arial"/>
                <w:sz w:val="20"/>
                <w:szCs w:val="20"/>
              </w:rPr>
              <w:t>153 + 0,077 (</w:t>
            </w:r>
            <w:r w:rsidRPr="009C1E2E">
              <w:rPr>
                <w:rFonts w:ascii="Arial" w:hAnsi="Arial" w:cs="Arial"/>
                <w:sz w:val="20"/>
                <w:szCs w:val="20"/>
              </w:rPr>
              <w:sym w:font="Symbol" w:char="0064"/>
            </w:r>
            <w:r w:rsidRPr="009C1E2E">
              <w:rPr>
                <w:rFonts w:ascii="Arial" w:hAnsi="Arial" w:cs="Arial"/>
                <w:sz w:val="20"/>
                <w:szCs w:val="20"/>
              </w:rPr>
              <w:t xml:space="preserve"> – 5) </w:t>
            </w:r>
            <w:proofErr w:type="spellStart"/>
            <w:r w:rsidRPr="009C1E2E">
              <w:rPr>
                <w:rFonts w:ascii="Arial" w:hAnsi="Arial" w:cs="Arial"/>
                <w:sz w:val="20"/>
                <w:szCs w:val="20"/>
              </w:rPr>
              <w:t>dB</w:t>
            </w:r>
            <w:proofErr w:type="spellEnd"/>
            <w:r w:rsidRPr="009C1E2E">
              <w:rPr>
                <w:rFonts w:ascii="Arial" w:hAnsi="Arial" w:cs="Arial"/>
                <w:sz w:val="20"/>
                <w:szCs w:val="20"/>
              </w:rPr>
              <w:t>(W/</w:t>
            </w:r>
            <w:r w:rsidR="00904027" w:rsidRPr="009C1E2E">
              <w:rPr>
                <w:rFonts w:ascii="Arial" w:hAnsi="Arial" w:cs="Arial"/>
                <w:sz w:val="20"/>
                <w:szCs w:val="20"/>
              </w:rPr>
              <w:t>m</w:t>
            </w:r>
            <w:r w:rsidR="00904027" w:rsidRPr="009C1E2E">
              <w:rPr>
                <w:rFonts w:ascii="Arial" w:hAnsi="Arial" w:cs="Arial"/>
                <w:sz w:val="20"/>
                <w:szCs w:val="20"/>
                <w:vertAlign w:val="superscript"/>
              </w:rPr>
              <w:t>2</w:t>
            </w:r>
            <w:r w:rsidRPr="009C1E2E">
              <w:rPr>
                <w:rFonts w:ascii="Arial" w:hAnsi="Arial" w:cs="Arial"/>
                <w:sz w:val="20"/>
                <w:szCs w:val="20"/>
              </w:rPr>
              <w:t xml:space="preserve">) za 5° </w:t>
            </w:r>
            <w:r w:rsidRPr="009C1E2E">
              <w:rPr>
                <w:rFonts w:ascii="Arial" w:hAnsi="Arial" w:cs="Arial"/>
                <w:sz w:val="20"/>
                <w:szCs w:val="20"/>
              </w:rPr>
              <w:sym w:font="Symbol" w:char="00A3"/>
            </w:r>
            <w:r w:rsidRPr="009C1E2E">
              <w:rPr>
                <w:rFonts w:ascii="Arial" w:hAnsi="Arial" w:cs="Arial"/>
                <w:sz w:val="20"/>
                <w:szCs w:val="20"/>
              </w:rPr>
              <w:t xml:space="preserve"> </w:t>
            </w:r>
            <w:r w:rsidRPr="009C1E2E">
              <w:rPr>
                <w:rFonts w:ascii="Arial" w:hAnsi="Arial" w:cs="Arial"/>
                <w:sz w:val="20"/>
                <w:szCs w:val="20"/>
              </w:rPr>
              <w:sym w:font="Symbol" w:char="0064"/>
            </w:r>
            <w:r w:rsidRPr="009C1E2E">
              <w:rPr>
                <w:rFonts w:ascii="Arial" w:hAnsi="Arial" w:cs="Arial"/>
                <w:sz w:val="20"/>
                <w:szCs w:val="20"/>
              </w:rPr>
              <w:t xml:space="preserve"> </w:t>
            </w:r>
            <w:r w:rsidRPr="009C1E2E">
              <w:rPr>
                <w:rFonts w:ascii="Arial" w:hAnsi="Arial" w:cs="Arial"/>
                <w:sz w:val="20"/>
                <w:szCs w:val="20"/>
              </w:rPr>
              <w:sym w:font="Symbol" w:char="00A3"/>
            </w:r>
            <w:r w:rsidRPr="009C1E2E">
              <w:rPr>
                <w:rFonts w:ascii="Arial" w:hAnsi="Arial" w:cs="Arial"/>
                <w:sz w:val="20"/>
                <w:szCs w:val="20"/>
              </w:rPr>
              <w:t xml:space="preserve"> 70° in </w:t>
            </w:r>
            <w:r w:rsidR="00BA6AE8" w:rsidRPr="000B310A">
              <w:rPr>
                <w:rFonts w:ascii="Arial" w:hAnsi="Arial" w:cs="Arial"/>
                <w:sz w:val="20"/>
                <w:szCs w:val="20"/>
              </w:rPr>
              <w:t>−</w:t>
            </w:r>
            <w:r w:rsidRPr="009C1E2E">
              <w:rPr>
                <w:rFonts w:ascii="Arial" w:hAnsi="Arial" w:cs="Arial"/>
                <w:sz w:val="20"/>
                <w:szCs w:val="20"/>
              </w:rPr>
              <w:t xml:space="preserve">148 </w:t>
            </w:r>
            <w:proofErr w:type="spellStart"/>
            <w:r w:rsidRPr="009C1E2E">
              <w:rPr>
                <w:rFonts w:ascii="Arial" w:hAnsi="Arial" w:cs="Arial"/>
                <w:sz w:val="20"/>
                <w:szCs w:val="20"/>
              </w:rPr>
              <w:t>dB</w:t>
            </w:r>
            <w:proofErr w:type="spellEnd"/>
            <w:r w:rsidRPr="009C1E2E">
              <w:rPr>
                <w:rFonts w:ascii="Arial" w:hAnsi="Arial" w:cs="Arial"/>
                <w:sz w:val="20"/>
                <w:szCs w:val="20"/>
              </w:rPr>
              <w:t>(W/</w:t>
            </w:r>
            <w:r w:rsidR="00904027" w:rsidRPr="009C1E2E">
              <w:rPr>
                <w:rFonts w:ascii="Arial" w:hAnsi="Arial" w:cs="Arial"/>
                <w:sz w:val="20"/>
                <w:szCs w:val="20"/>
              </w:rPr>
              <w:t>m</w:t>
            </w:r>
            <w:r w:rsidR="00904027" w:rsidRPr="009C1E2E">
              <w:rPr>
                <w:rFonts w:ascii="Arial" w:hAnsi="Arial" w:cs="Arial"/>
                <w:sz w:val="20"/>
                <w:szCs w:val="20"/>
                <w:vertAlign w:val="superscript"/>
              </w:rPr>
              <w:t>2</w:t>
            </w:r>
            <w:r w:rsidRPr="009C1E2E">
              <w:rPr>
                <w:rFonts w:ascii="Arial" w:hAnsi="Arial" w:cs="Arial"/>
                <w:sz w:val="20"/>
                <w:szCs w:val="20"/>
              </w:rPr>
              <w:t xml:space="preserve">) za 70° </w:t>
            </w:r>
            <w:r w:rsidRPr="009C1E2E">
              <w:rPr>
                <w:rFonts w:ascii="Arial" w:hAnsi="Arial" w:cs="Arial"/>
                <w:sz w:val="20"/>
                <w:szCs w:val="20"/>
              </w:rPr>
              <w:sym w:font="Symbol" w:char="00A3"/>
            </w:r>
            <w:r w:rsidRPr="009C1E2E">
              <w:rPr>
                <w:rFonts w:ascii="Arial" w:hAnsi="Arial" w:cs="Arial"/>
                <w:sz w:val="20"/>
                <w:szCs w:val="20"/>
              </w:rPr>
              <w:t xml:space="preserve"> </w:t>
            </w:r>
            <w:r w:rsidRPr="009C1E2E">
              <w:rPr>
                <w:rFonts w:ascii="Arial" w:hAnsi="Arial" w:cs="Arial"/>
                <w:sz w:val="20"/>
                <w:szCs w:val="20"/>
              </w:rPr>
              <w:sym w:font="Symbol" w:char="0064"/>
            </w:r>
            <w:r w:rsidRPr="009C1E2E">
              <w:rPr>
                <w:rFonts w:ascii="Arial" w:hAnsi="Arial" w:cs="Arial"/>
                <w:sz w:val="20"/>
                <w:szCs w:val="20"/>
              </w:rPr>
              <w:t xml:space="preserve"> </w:t>
            </w:r>
            <w:r w:rsidRPr="009C1E2E">
              <w:rPr>
                <w:rFonts w:ascii="Arial" w:hAnsi="Arial" w:cs="Arial"/>
                <w:sz w:val="20"/>
                <w:szCs w:val="20"/>
              </w:rPr>
              <w:sym w:font="Symbol" w:char="00A3"/>
            </w:r>
            <w:r w:rsidRPr="009C1E2E">
              <w:rPr>
                <w:rFonts w:ascii="Arial" w:hAnsi="Arial" w:cs="Arial"/>
                <w:sz w:val="20"/>
                <w:szCs w:val="20"/>
              </w:rPr>
              <w:t xml:space="preserve"> 90°, pri čemer </w:t>
            </w:r>
            <w:r w:rsidRPr="009C1E2E">
              <w:rPr>
                <w:rFonts w:ascii="Arial" w:hAnsi="Arial" w:cs="Arial"/>
                <w:sz w:val="20"/>
                <w:szCs w:val="20"/>
              </w:rPr>
              <w:sym w:font="Symbol" w:char="0064"/>
            </w:r>
            <w:r w:rsidRPr="009C1E2E">
              <w:rPr>
                <w:rFonts w:ascii="Arial" w:hAnsi="Arial" w:cs="Arial"/>
                <w:sz w:val="20"/>
                <w:szCs w:val="20"/>
              </w:rPr>
              <w:t xml:space="preserve"> pomeni vpadni kot </w:t>
            </w:r>
            <w:proofErr w:type="spellStart"/>
            <w:r w:rsidRPr="009C1E2E">
              <w:rPr>
                <w:rFonts w:ascii="Arial" w:hAnsi="Arial" w:cs="Arial"/>
                <w:sz w:val="20"/>
                <w:szCs w:val="20"/>
              </w:rPr>
              <w:t>radiofrekvenčnega</w:t>
            </w:r>
            <w:proofErr w:type="spellEnd"/>
            <w:r w:rsidRPr="009C1E2E">
              <w:rPr>
                <w:rFonts w:ascii="Arial" w:hAnsi="Arial" w:cs="Arial"/>
                <w:sz w:val="20"/>
                <w:szCs w:val="20"/>
              </w:rPr>
              <w:t xml:space="preserve"> vala, referenčna pasovna širina pa je 4 kHz. Postaje v storitvi vesoljskih raziskav (vesolje–vesolje) v tem </w:t>
            </w:r>
            <w:proofErr w:type="spellStart"/>
            <w:r w:rsidR="009C1E2E" w:rsidRPr="009C1E2E">
              <w:rPr>
                <w:rFonts w:ascii="Arial" w:hAnsi="Arial" w:cs="Arial"/>
                <w:sz w:val="20"/>
                <w:szCs w:val="20"/>
              </w:rPr>
              <w:t>radio</w:t>
            </w:r>
            <w:r w:rsidRPr="009C1E2E">
              <w:rPr>
                <w:rFonts w:ascii="Arial" w:hAnsi="Arial" w:cs="Arial"/>
                <w:sz w:val="20"/>
                <w:szCs w:val="20"/>
              </w:rPr>
              <w:t>frekvenčnem</w:t>
            </w:r>
            <w:proofErr w:type="spellEnd"/>
            <w:r w:rsidRPr="009C1E2E">
              <w:rPr>
                <w:rFonts w:ascii="Arial" w:hAnsi="Arial" w:cs="Arial"/>
                <w:sz w:val="20"/>
                <w:szCs w:val="20"/>
              </w:rPr>
              <w:t xml:space="preserve"> pasu ne smejo zahtevati zaščite pred postajami fiksne in mobilne storitve niti omejevati njihove uporabe in razvoja.</w:t>
            </w:r>
            <w:r w:rsidR="00DE471A">
              <w:rPr>
                <w:rFonts w:ascii="Arial" w:hAnsi="Arial" w:cs="Arial"/>
                <w:sz w:val="20"/>
                <w:szCs w:val="20"/>
              </w:rPr>
              <w:t xml:space="preserve"> Opomba</w:t>
            </w:r>
            <w:r w:rsidRPr="009C1E2E">
              <w:rPr>
                <w:rFonts w:ascii="Arial" w:hAnsi="Arial" w:cs="Arial"/>
                <w:sz w:val="20"/>
                <w:szCs w:val="20"/>
              </w:rPr>
              <w:t xml:space="preserve"> </w:t>
            </w:r>
            <w:r w:rsidR="00DE471A">
              <w:rPr>
                <w:rFonts w:ascii="Arial" w:hAnsi="Arial" w:cs="Arial"/>
                <w:b/>
                <w:sz w:val="20"/>
                <w:szCs w:val="20"/>
              </w:rPr>
              <w:t>š</w:t>
            </w:r>
            <w:r w:rsidRPr="009C1E2E">
              <w:rPr>
                <w:rFonts w:ascii="Arial" w:hAnsi="Arial" w:cs="Arial"/>
                <w:b/>
                <w:sz w:val="20"/>
                <w:szCs w:val="20"/>
              </w:rPr>
              <w:t>t.</w:t>
            </w:r>
            <w:r w:rsidRPr="009C1E2E">
              <w:rPr>
                <w:rFonts w:ascii="Arial" w:hAnsi="Arial" w:cs="Arial"/>
                <w:sz w:val="20"/>
                <w:szCs w:val="20"/>
              </w:rPr>
              <w:t xml:space="preserve"> </w:t>
            </w:r>
            <w:r w:rsidRPr="009C1E2E">
              <w:rPr>
                <w:rFonts w:ascii="Arial" w:hAnsi="Arial" w:cs="Arial"/>
                <w:b/>
                <w:sz w:val="20"/>
                <w:szCs w:val="20"/>
              </w:rPr>
              <w:t>4.10</w:t>
            </w:r>
            <w:r w:rsidRPr="009C1E2E">
              <w:rPr>
                <w:rFonts w:ascii="Arial" w:hAnsi="Arial" w:cs="Arial"/>
                <w:sz w:val="20"/>
                <w:szCs w:val="20"/>
              </w:rPr>
              <w:t xml:space="preserve"> se ne uporablja. (WRC-15)</w:t>
            </w:r>
          </w:p>
        </w:tc>
      </w:tr>
      <w:tr w:rsidR="00664A15" w:rsidRPr="00CA6C5A" w14:paraId="4A59D2B4" w14:textId="77777777" w:rsidTr="002A74E2">
        <w:tc>
          <w:tcPr>
            <w:tcW w:w="5000" w:type="pct"/>
          </w:tcPr>
          <w:p w14:paraId="23C4A77B" w14:textId="3BD901FC" w:rsidR="00664A15" w:rsidRPr="009C1E2E" w:rsidRDefault="00664A15" w:rsidP="00DE471A">
            <w:pPr>
              <w:autoSpaceDE w:val="0"/>
              <w:adjustRightInd w:val="0"/>
              <w:spacing w:line="240" w:lineRule="atLeast"/>
              <w:jc w:val="both"/>
              <w:rPr>
                <w:rFonts w:ascii="Arial" w:hAnsi="Arial" w:cs="Arial"/>
                <w:sz w:val="20"/>
                <w:szCs w:val="20"/>
              </w:rPr>
            </w:pPr>
            <w:r w:rsidRPr="009C1E2E">
              <w:rPr>
                <w:rFonts w:ascii="Arial" w:hAnsi="Arial" w:cs="Arial"/>
                <w:b/>
                <w:sz w:val="20"/>
                <w:szCs w:val="20"/>
              </w:rPr>
              <w:t>5.279A</w:t>
            </w:r>
            <w:r w:rsidRPr="009C1E2E">
              <w:rPr>
                <w:rFonts w:ascii="Arial" w:hAnsi="Arial" w:cs="Arial"/>
                <w:sz w:val="20"/>
                <w:szCs w:val="20"/>
              </w:rPr>
              <w:t xml:space="preserve"> Uporaba </w:t>
            </w:r>
            <w:proofErr w:type="spellStart"/>
            <w:r w:rsidRPr="009C1E2E">
              <w:rPr>
                <w:rFonts w:ascii="Arial" w:hAnsi="Arial" w:cs="Arial"/>
                <w:sz w:val="20"/>
                <w:szCs w:val="20"/>
              </w:rPr>
              <w:t>radiofrekvenčnega</w:t>
            </w:r>
            <w:proofErr w:type="spellEnd"/>
            <w:r w:rsidRPr="009C1E2E">
              <w:rPr>
                <w:rFonts w:ascii="Arial" w:hAnsi="Arial" w:cs="Arial"/>
                <w:sz w:val="20"/>
                <w:szCs w:val="20"/>
              </w:rPr>
              <w:t xml:space="preserve"> pasu 432–438 MHz za </w:t>
            </w:r>
            <w:r w:rsidRPr="00E95877">
              <w:rPr>
                <w:rFonts w:ascii="Arial" w:hAnsi="Arial" w:cs="Arial"/>
                <w:sz w:val="20"/>
                <w:szCs w:val="20"/>
              </w:rPr>
              <w:t>zaznavala</w:t>
            </w:r>
            <w:r w:rsidRPr="009C1E2E">
              <w:rPr>
                <w:rFonts w:ascii="Arial" w:hAnsi="Arial" w:cs="Arial"/>
                <w:sz w:val="20"/>
                <w:szCs w:val="20"/>
              </w:rPr>
              <w:t xml:space="preserve"> (senzorje) v storitvi satelitskega raziskovanja Zemlje (aktivno) mora biti v skladu s </w:t>
            </w:r>
            <w:r w:rsidRPr="009C1E2E">
              <w:rPr>
                <w:rFonts w:ascii="Arial" w:hAnsi="Arial" w:cs="Arial"/>
                <w:b/>
                <w:sz w:val="20"/>
                <w:szCs w:val="20"/>
              </w:rPr>
              <w:t>priporočilom ITU-R SA.1260-2</w:t>
            </w:r>
            <w:r w:rsidRPr="009C1E2E">
              <w:rPr>
                <w:rFonts w:ascii="Arial" w:hAnsi="Arial" w:cs="Arial"/>
                <w:sz w:val="20"/>
                <w:szCs w:val="20"/>
              </w:rPr>
              <w:t xml:space="preserve">. Storitev satelitskega raziskovanja Zemlje (aktivno) v </w:t>
            </w:r>
            <w:proofErr w:type="spellStart"/>
            <w:r w:rsidRPr="009C1E2E">
              <w:rPr>
                <w:rFonts w:ascii="Arial" w:hAnsi="Arial" w:cs="Arial"/>
                <w:sz w:val="20"/>
                <w:szCs w:val="20"/>
              </w:rPr>
              <w:t>radiofrekvenčnem</w:t>
            </w:r>
            <w:proofErr w:type="spellEnd"/>
            <w:r w:rsidRPr="009C1E2E">
              <w:rPr>
                <w:rFonts w:ascii="Arial" w:hAnsi="Arial" w:cs="Arial"/>
                <w:sz w:val="20"/>
                <w:szCs w:val="20"/>
              </w:rPr>
              <w:t xml:space="preserve"> pasu 432–438 MHz dodatno ne sme povzročati škodljivega motenja zrakoplovn</w:t>
            </w:r>
            <w:r w:rsidR="00D170DA" w:rsidRPr="009C1E2E">
              <w:rPr>
                <w:rFonts w:ascii="Arial" w:hAnsi="Arial" w:cs="Arial"/>
                <w:sz w:val="20"/>
                <w:szCs w:val="20"/>
              </w:rPr>
              <w:t>e</w:t>
            </w:r>
            <w:r w:rsidRPr="009C1E2E">
              <w:rPr>
                <w:rFonts w:ascii="Arial" w:hAnsi="Arial" w:cs="Arial"/>
                <w:sz w:val="20"/>
                <w:szCs w:val="20"/>
              </w:rPr>
              <w:t xml:space="preserve"> </w:t>
            </w:r>
            <w:proofErr w:type="spellStart"/>
            <w:r w:rsidRPr="009C1E2E">
              <w:rPr>
                <w:rFonts w:ascii="Arial" w:hAnsi="Arial" w:cs="Arial"/>
                <w:sz w:val="20"/>
                <w:szCs w:val="20"/>
              </w:rPr>
              <w:t>radionavigacijsk</w:t>
            </w:r>
            <w:r w:rsidR="00D170DA" w:rsidRPr="009C1E2E">
              <w:rPr>
                <w:rFonts w:ascii="Arial" w:hAnsi="Arial" w:cs="Arial"/>
                <w:sz w:val="20"/>
                <w:szCs w:val="20"/>
              </w:rPr>
              <w:t>e</w:t>
            </w:r>
            <w:proofErr w:type="spellEnd"/>
            <w:r w:rsidRPr="009C1E2E">
              <w:rPr>
                <w:rFonts w:ascii="Arial" w:hAnsi="Arial" w:cs="Arial"/>
                <w:sz w:val="20"/>
                <w:szCs w:val="20"/>
              </w:rPr>
              <w:t xml:space="preserve"> storitv</w:t>
            </w:r>
            <w:r w:rsidR="00D170DA" w:rsidRPr="009C1E2E">
              <w:rPr>
                <w:rFonts w:ascii="Arial" w:hAnsi="Arial" w:cs="Arial"/>
                <w:sz w:val="20"/>
                <w:szCs w:val="20"/>
              </w:rPr>
              <w:t>e</w:t>
            </w:r>
            <w:r w:rsidRPr="009C1E2E">
              <w:rPr>
                <w:rFonts w:ascii="Arial" w:hAnsi="Arial" w:cs="Arial"/>
                <w:sz w:val="20"/>
                <w:szCs w:val="20"/>
              </w:rPr>
              <w:t xml:space="preserve"> na Kitajskem. Določba te opombe nikakor ne zmanjšuje obveznosti storitve satelitskega raziskovanja Zemlje (aktivno), da obratuje na sekundarni osnovi v skladu </w:t>
            </w:r>
            <w:r w:rsidR="00DE471A">
              <w:rPr>
                <w:rFonts w:ascii="Arial" w:hAnsi="Arial" w:cs="Arial"/>
                <w:sz w:val="20"/>
                <w:szCs w:val="20"/>
              </w:rPr>
              <w:t>z opombama</w:t>
            </w:r>
            <w:r w:rsidRPr="009C1E2E">
              <w:rPr>
                <w:rFonts w:ascii="Arial" w:hAnsi="Arial" w:cs="Arial"/>
                <w:sz w:val="20"/>
                <w:szCs w:val="20"/>
              </w:rPr>
              <w:t xml:space="preserve"> </w:t>
            </w:r>
            <w:r w:rsidRPr="009C1E2E">
              <w:rPr>
                <w:rFonts w:ascii="Arial" w:hAnsi="Arial" w:cs="Arial"/>
                <w:b/>
                <w:sz w:val="20"/>
                <w:szCs w:val="20"/>
              </w:rPr>
              <w:t>št.</w:t>
            </w:r>
            <w:r w:rsidRPr="009C1E2E">
              <w:rPr>
                <w:rFonts w:ascii="Arial" w:hAnsi="Arial" w:cs="Arial"/>
                <w:sz w:val="20"/>
                <w:szCs w:val="20"/>
              </w:rPr>
              <w:t xml:space="preserve"> </w:t>
            </w:r>
            <w:r w:rsidRPr="009C1E2E">
              <w:rPr>
                <w:rFonts w:ascii="Arial" w:hAnsi="Arial" w:cs="Arial"/>
                <w:b/>
                <w:sz w:val="20"/>
                <w:szCs w:val="20"/>
              </w:rPr>
              <w:t>5.29</w:t>
            </w:r>
            <w:r w:rsidRPr="009C1E2E">
              <w:rPr>
                <w:rFonts w:ascii="Arial" w:hAnsi="Arial" w:cs="Arial"/>
                <w:sz w:val="20"/>
                <w:szCs w:val="20"/>
              </w:rPr>
              <w:t xml:space="preserve"> in </w:t>
            </w:r>
            <w:r w:rsidRPr="009C1E2E">
              <w:rPr>
                <w:rFonts w:ascii="Arial" w:hAnsi="Arial" w:cs="Arial"/>
                <w:b/>
                <w:sz w:val="20"/>
                <w:szCs w:val="20"/>
              </w:rPr>
              <w:t>5.30</w:t>
            </w:r>
            <w:r w:rsidRPr="009C1E2E">
              <w:rPr>
                <w:rFonts w:ascii="Arial" w:hAnsi="Arial" w:cs="Arial"/>
                <w:sz w:val="20"/>
                <w:szCs w:val="20"/>
              </w:rPr>
              <w:t>. (WRC-19)</w:t>
            </w:r>
          </w:p>
        </w:tc>
      </w:tr>
      <w:tr w:rsidR="00664A15" w:rsidRPr="00CA6C5A" w14:paraId="41BF82F9" w14:textId="77777777" w:rsidTr="002A74E2">
        <w:tc>
          <w:tcPr>
            <w:tcW w:w="5000" w:type="pct"/>
          </w:tcPr>
          <w:p w14:paraId="72F525FE" w14:textId="4D7C01BE" w:rsidR="00664A15" w:rsidRPr="009C1E2E" w:rsidRDefault="00664A15" w:rsidP="006A519A">
            <w:pPr>
              <w:autoSpaceDE w:val="0"/>
              <w:adjustRightInd w:val="0"/>
              <w:spacing w:line="240" w:lineRule="atLeast"/>
              <w:jc w:val="both"/>
              <w:rPr>
                <w:rFonts w:ascii="Arial" w:hAnsi="Arial" w:cs="Arial"/>
                <w:sz w:val="20"/>
                <w:szCs w:val="20"/>
              </w:rPr>
            </w:pPr>
            <w:r w:rsidRPr="009C1E2E">
              <w:rPr>
                <w:rFonts w:ascii="Arial" w:hAnsi="Arial" w:cs="Arial"/>
                <w:b/>
                <w:sz w:val="20"/>
                <w:szCs w:val="20"/>
              </w:rPr>
              <w:t>5.280</w:t>
            </w:r>
            <w:r w:rsidRPr="009C1E2E">
              <w:rPr>
                <w:rFonts w:ascii="Arial" w:hAnsi="Arial" w:cs="Arial"/>
                <w:sz w:val="20"/>
                <w:szCs w:val="20"/>
              </w:rPr>
              <w:t xml:space="preserve"> V Nemčiji, Avstriji, Bosni in Hercegovini, na Hrvaškem, </w:t>
            </w:r>
            <w:r w:rsidR="007A7A4E" w:rsidRPr="009C1E2E">
              <w:rPr>
                <w:rFonts w:ascii="Arial" w:hAnsi="Arial" w:cs="Arial"/>
                <w:sz w:val="20"/>
                <w:szCs w:val="20"/>
              </w:rPr>
              <w:t xml:space="preserve">v </w:t>
            </w:r>
            <w:r w:rsidRPr="009C1E2E">
              <w:rPr>
                <w:rFonts w:ascii="Arial" w:hAnsi="Arial" w:cs="Arial"/>
                <w:sz w:val="20"/>
                <w:szCs w:val="20"/>
              </w:rPr>
              <w:t xml:space="preserve">Lihtenštajnu, Severni Makedoniji, Črni gori, na Portugalskem, v Srbiji, Sloveniji in Švici je </w:t>
            </w:r>
            <w:proofErr w:type="spellStart"/>
            <w:r w:rsidRPr="009C1E2E">
              <w:rPr>
                <w:rFonts w:ascii="Arial" w:hAnsi="Arial" w:cs="Arial"/>
                <w:sz w:val="20"/>
                <w:szCs w:val="20"/>
              </w:rPr>
              <w:t>radiofrekvenčni</w:t>
            </w:r>
            <w:proofErr w:type="spellEnd"/>
            <w:r w:rsidRPr="009C1E2E">
              <w:rPr>
                <w:rFonts w:ascii="Arial" w:hAnsi="Arial" w:cs="Arial"/>
                <w:sz w:val="20"/>
                <w:szCs w:val="20"/>
              </w:rPr>
              <w:t xml:space="preserve"> pas 433,05–434,79 MHz (centralna frekvenca je 433,92 MHz) namenjen industrijski, znanstveni in medicinski (ISM) uporabi. </w:t>
            </w:r>
            <w:r w:rsidR="006A519A">
              <w:rPr>
                <w:rFonts w:ascii="Arial" w:hAnsi="Arial" w:cs="Arial"/>
                <w:sz w:val="20"/>
                <w:szCs w:val="20"/>
              </w:rPr>
              <w:t xml:space="preserve">Pri </w:t>
            </w:r>
            <w:proofErr w:type="spellStart"/>
            <w:r w:rsidR="006A519A">
              <w:rPr>
                <w:rFonts w:ascii="Arial" w:hAnsi="Arial" w:cs="Arial"/>
                <w:sz w:val="20"/>
                <w:szCs w:val="20"/>
              </w:rPr>
              <w:t>r</w:t>
            </w:r>
            <w:r w:rsidRPr="009C1E2E">
              <w:rPr>
                <w:rFonts w:ascii="Arial" w:hAnsi="Arial" w:cs="Arial"/>
                <w:sz w:val="20"/>
                <w:szCs w:val="20"/>
              </w:rPr>
              <w:t>adiokomunikacijsk</w:t>
            </w:r>
            <w:r w:rsidR="006A519A">
              <w:rPr>
                <w:rFonts w:ascii="Arial" w:hAnsi="Arial" w:cs="Arial"/>
                <w:sz w:val="20"/>
                <w:szCs w:val="20"/>
              </w:rPr>
              <w:t>ih</w:t>
            </w:r>
            <w:proofErr w:type="spellEnd"/>
            <w:r w:rsidRPr="009C1E2E">
              <w:rPr>
                <w:rFonts w:ascii="Arial" w:hAnsi="Arial" w:cs="Arial"/>
                <w:sz w:val="20"/>
                <w:szCs w:val="20"/>
              </w:rPr>
              <w:t xml:space="preserve"> storitv</w:t>
            </w:r>
            <w:r w:rsidR="006A519A">
              <w:rPr>
                <w:rFonts w:ascii="Arial" w:hAnsi="Arial" w:cs="Arial"/>
                <w:sz w:val="20"/>
                <w:szCs w:val="20"/>
              </w:rPr>
              <w:t>ah</w:t>
            </w:r>
            <w:r w:rsidRPr="009C1E2E">
              <w:rPr>
                <w:rFonts w:ascii="Arial" w:hAnsi="Arial" w:cs="Arial"/>
                <w:sz w:val="20"/>
                <w:szCs w:val="20"/>
              </w:rPr>
              <w:t xml:space="preserve"> navedenih držav, ki </w:t>
            </w:r>
            <w:r w:rsidRPr="006A519A">
              <w:rPr>
                <w:rFonts w:ascii="Arial" w:hAnsi="Arial" w:cs="Arial"/>
                <w:sz w:val="20"/>
                <w:szCs w:val="20"/>
              </w:rPr>
              <w:t xml:space="preserve">obratujejo </w:t>
            </w:r>
            <w:r w:rsidR="005D4D0A" w:rsidRPr="006A519A">
              <w:rPr>
                <w:rFonts w:ascii="Arial" w:hAnsi="Arial" w:cs="Arial"/>
                <w:sz w:val="20"/>
                <w:szCs w:val="20"/>
              </w:rPr>
              <w:t xml:space="preserve">v </w:t>
            </w:r>
            <w:r w:rsidRPr="006A519A">
              <w:rPr>
                <w:rFonts w:ascii="Arial" w:hAnsi="Arial" w:cs="Arial"/>
                <w:sz w:val="20"/>
                <w:szCs w:val="20"/>
              </w:rPr>
              <w:t>te</w:t>
            </w:r>
            <w:r w:rsidR="005D4D0A" w:rsidRPr="006A519A">
              <w:rPr>
                <w:rFonts w:ascii="Arial" w:hAnsi="Arial" w:cs="Arial"/>
                <w:sz w:val="20"/>
                <w:szCs w:val="20"/>
              </w:rPr>
              <w:t>m</w:t>
            </w:r>
            <w:r w:rsidRPr="009C1E2E">
              <w:rPr>
                <w:rFonts w:ascii="Arial" w:hAnsi="Arial" w:cs="Arial"/>
                <w:sz w:val="20"/>
                <w:szCs w:val="20"/>
              </w:rPr>
              <w:t xml:space="preserve"> </w:t>
            </w:r>
            <w:proofErr w:type="spellStart"/>
            <w:r w:rsidRPr="009C1E2E">
              <w:rPr>
                <w:rFonts w:ascii="Arial" w:hAnsi="Arial" w:cs="Arial"/>
                <w:sz w:val="20"/>
                <w:szCs w:val="20"/>
              </w:rPr>
              <w:t>radiofrekvenčne</w:t>
            </w:r>
            <w:r w:rsidR="005D4D0A">
              <w:rPr>
                <w:rFonts w:ascii="Arial" w:hAnsi="Arial" w:cs="Arial"/>
                <w:sz w:val="20"/>
                <w:szCs w:val="20"/>
              </w:rPr>
              <w:t>m</w:t>
            </w:r>
            <w:proofErr w:type="spellEnd"/>
            <w:r w:rsidRPr="009C1E2E">
              <w:rPr>
                <w:rFonts w:ascii="Arial" w:hAnsi="Arial" w:cs="Arial"/>
                <w:sz w:val="20"/>
                <w:szCs w:val="20"/>
              </w:rPr>
              <w:t xml:space="preserve"> pasu, </w:t>
            </w:r>
            <w:r w:rsidR="006A519A">
              <w:rPr>
                <w:rFonts w:ascii="Arial" w:hAnsi="Arial" w:cs="Arial"/>
                <w:sz w:val="20"/>
                <w:szCs w:val="20"/>
              </w:rPr>
              <w:t>se je treba</w:t>
            </w:r>
            <w:r w:rsidR="006A519A" w:rsidRPr="009C1E2E">
              <w:rPr>
                <w:rFonts w:ascii="Arial" w:hAnsi="Arial" w:cs="Arial"/>
                <w:sz w:val="20"/>
                <w:szCs w:val="20"/>
              </w:rPr>
              <w:t xml:space="preserve"> </w:t>
            </w:r>
            <w:r w:rsidR="006A519A">
              <w:rPr>
                <w:rFonts w:ascii="Arial" w:hAnsi="Arial" w:cs="Arial"/>
                <w:sz w:val="20"/>
                <w:szCs w:val="20"/>
              </w:rPr>
              <w:t>sprijazniti s</w:t>
            </w:r>
            <w:r w:rsidR="006A519A" w:rsidRPr="009C1E2E">
              <w:rPr>
                <w:rFonts w:ascii="Arial" w:hAnsi="Arial" w:cs="Arial"/>
                <w:sz w:val="20"/>
                <w:szCs w:val="20"/>
              </w:rPr>
              <w:t xml:space="preserve"> </w:t>
            </w:r>
            <w:r w:rsidRPr="009C1E2E">
              <w:rPr>
                <w:rFonts w:ascii="Arial" w:hAnsi="Arial" w:cs="Arial"/>
                <w:sz w:val="20"/>
                <w:szCs w:val="20"/>
              </w:rPr>
              <w:t>škodljiv</w:t>
            </w:r>
            <w:r w:rsidR="006A519A">
              <w:rPr>
                <w:rFonts w:ascii="Arial" w:hAnsi="Arial" w:cs="Arial"/>
                <w:sz w:val="20"/>
                <w:szCs w:val="20"/>
              </w:rPr>
              <w:t>im</w:t>
            </w:r>
            <w:r w:rsidRPr="009C1E2E">
              <w:rPr>
                <w:rFonts w:ascii="Arial" w:hAnsi="Arial" w:cs="Arial"/>
                <w:sz w:val="20"/>
                <w:szCs w:val="20"/>
              </w:rPr>
              <w:t xml:space="preserve"> motenje</w:t>
            </w:r>
            <w:r w:rsidR="006A519A">
              <w:rPr>
                <w:rFonts w:ascii="Arial" w:hAnsi="Arial" w:cs="Arial"/>
                <w:sz w:val="20"/>
                <w:szCs w:val="20"/>
              </w:rPr>
              <w:t>m</w:t>
            </w:r>
            <w:r w:rsidRPr="009C1E2E">
              <w:rPr>
                <w:rFonts w:ascii="Arial" w:hAnsi="Arial" w:cs="Arial"/>
                <w:sz w:val="20"/>
                <w:szCs w:val="20"/>
              </w:rPr>
              <w:t xml:space="preserve">, ki ga </w:t>
            </w:r>
            <w:r w:rsidR="007A7A4E" w:rsidRPr="009C1E2E">
              <w:rPr>
                <w:rFonts w:ascii="Arial" w:hAnsi="Arial" w:cs="Arial"/>
                <w:sz w:val="20"/>
                <w:szCs w:val="20"/>
              </w:rPr>
              <w:t xml:space="preserve">lahko </w:t>
            </w:r>
            <w:r w:rsidRPr="009C1E2E">
              <w:rPr>
                <w:rFonts w:ascii="Arial" w:hAnsi="Arial" w:cs="Arial"/>
                <w:sz w:val="20"/>
                <w:szCs w:val="20"/>
              </w:rPr>
              <w:t xml:space="preserve">povzroči ta uporaba. Za opremo ISM, ki deluje v tem </w:t>
            </w:r>
            <w:proofErr w:type="spellStart"/>
            <w:r w:rsidRPr="009C1E2E">
              <w:rPr>
                <w:rFonts w:ascii="Arial" w:hAnsi="Arial" w:cs="Arial"/>
                <w:sz w:val="20"/>
                <w:szCs w:val="20"/>
              </w:rPr>
              <w:t>radiofrekvenčnem</w:t>
            </w:r>
            <w:proofErr w:type="spellEnd"/>
            <w:r w:rsidRPr="009C1E2E">
              <w:rPr>
                <w:rFonts w:ascii="Arial" w:hAnsi="Arial" w:cs="Arial"/>
                <w:sz w:val="20"/>
                <w:szCs w:val="20"/>
              </w:rPr>
              <w:t xml:space="preserve"> pasu, velja</w:t>
            </w:r>
            <w:r w:rsidR="00DE471A">
              <w:rPr>
                <w:rFonts w:ascii="Arial" w:hAnsi="Arial" w:cs="Arial"/>
                <w:sz w:val="20"/>
                <w:szCs w:val="20"/>
              </w:rPr>
              <w:t xml:space="preserve"> opomba</w:t>
            </w:r>
            <w:r w:rsidRPr="009C1E2E">
              <w:rPr>
                <w:rFonts w:ascii="Arial" w:hAnsi="Arial" w:cs="Arial"/>
                <w:sz w:val="20"/>
                <w:szCs w:val="20"/>
              </w:rPr>
              <w:t xml:space="preserve"> </w:t>
            </w:r>
            <w:r w:rsidRPr="009C1E2E">
              <w:rPr>
                <w:rFonts w:ascii="Arial" w:hAnsi="Arial" w:cs="Arial"/>
                <w:b/>
                <w:sz w:val="20"/>
                <w:szCs w:val="20"/>
              </w:rPr>
              <w:t>št.</w:t>
            </w:r>
            <w:r w:rsidRPr="009C1E2E">
              <w:rPr>
                <w:rFonts w:ascii="Arial" w:hAnsi="Arial" w:cs="Arial"/>
                <w:sz w:val="20"/>
                <w:szCs w:val="20"/>
              </w:rPr>
              <w:t xml:space="preserve"> </w:t>
            </w:r>
            <w:r w:rsidRPr="009C1E2E">
              <w:rPr>
                <w:rFonts w:ascii="Arial" w:hAnsi="Arial" w:cs="Arial"/>
                <w:b/>
                <w:sz w:val="20"/>
                <w:szCs w:val="20"/>
              </w:rPr>
              <w:t>15.13</w:t>
            </w:r>
            <w:r w:rsidRPr="009C1E2E">
              <w:rPr>
                <w:rFonts w:ascii="Arial" w:hAnsi="Arial" w:cs="Arial"/>
                <w:sz w:val="20"/>
                <w:szCs w:val="20"/>
              </w:rPr>
              <w:t>. (WRC-19)</w:t>
            </w:r>
          </w:p>
        </w:tc>
      </w:tr>
      <w:tr w:rsidR="00664A15" w:rsidRPr="00CA6C5A" w14:paraId="71516D58" w14:textId="77777777" w:rsidTr="002A74E2">
        <w:tc>
          <w:tcPr>
            <w:tcW w:w="5000" w:type="pct"/>
          </w:tcPr>
          <w:p w14:paraId="6B10747A" w14:textId="68CF7107" w:rsidR="00664A15" w:rsidRPr="009C1E2E" w:rsidRDefault="00664A15" w:rsidP="00DE471A">
            <w:pPr>
              <w:autoSpaceDE w:val="0"/>
              <w:adjustRightInd w:val="0"/>
              <w:spacing w:line="240" w:lineRule="atLeast"/>
              <w:jc w:val="both"/>
              <w:rPr>
                <w:rFonts w:ascii="Arial" w:hAnsi="Arial" w:cs="Arial"/>
                <w:sz w:val="20"/>
                <w:szCs w:val="20"/>
              </w:rPr>
            </w:pPr>
            <w:r w:rsidRPr="009C1E2E">
              <w:rPr>
                <w:rFonts w:ascii="Arial" w:hAnsi="Arial" w:cs="Arial"/>
                <w:b/>
                <w:sz w:val="20"/>
                <w:szCs w:val="20"/>
              </w:rPr>
              <w:t>5.282</w:t>
            </w:r>
            <w:r w:rsidRPr="009C1E2E">
              <w:rPr>
                <w:rFonts w:ascii="Arial" w:hAnsi="Arial" w:cs="Arial"/>
                <w:sz w:val="20"/>
                <w:szCs w:val="20"/>
              </w:rPr>
              <w:t xml:space="preserve"> </w:t>
            </w:r>
            <w:proofErr w:type="spellStart"/>
            <w:r w:rsidRPr="009C1E2E">
              <w:rPr>
                <w:rFonts w:ascii="Arial" w:hAnsi="Arial" w:cs="Arial"/>
                <w:sz w:val="20"/>
                <w:szCs w:val="20"/>
              </w:rPr>
              <w:t>Radiofrekvenčni</w:t>
            </w:r>
            <w:proofErr w:type="spellEnd"/>
            <w:r w:rsidRPr="009C1E2E">
              <w:rPr>
                <w:rFonts w:ascii="Arial" w:hAnsi="Arial" w:cs="Arial"/>
                <w:sz w:val="20"/>
                <w:szCs w:val="20"/>
              </w:rPr>
              <w:t xml:space="preserve"> pasovi 435–438 MHz, 1260–1270 MHz, 2400–2450 MHz, 3400–3410 MHz (samo v </w:t>
            </w:r>
            <w:r w:rsidRPr="009C1E2E">
              <w:rPr>
                <w:rFonts w:ascii="Arial" w:hAnsi="Arial" w:cs="Arial"/>
                <w:b/>
                <w:sz w:val="20"/>
                <w:szCs w:val="20"/>
              </w:rPr>
              <w:t>območju 2</w:t>
            </w:r>
            <w:r w:rsidRPr="009C1E2E">
              <w:rPr>
                <w:rFonts w:ascii="Arial" w:hAnsi="Arial" w:cs="Arial"/>
                <w:sz w:val="20"/>
                <w:szCs w:val="20"/>
              </w:rPr>
              <w:t xml:space="preserve"> in </w:t>
            </w:r>
            <w:r w:rsidRPr="009C1E2E">
              <w:rPr>
                <w:rFonts w:ascii="Arial" w:hAnsi="Arial" w:cs="Arial"/>
                <w:b/>
                <w:sz w:val="20"/>
                <w:szCs w:val="20"/>
              </w:rPr>
              <w:t>območju 3</w:t>
            </w:r>
            <w:r w:rsidRPr="009C1E2E">
              <w:rPr>
                <w:rFonts w:ascii="Arial" w:hAnsi="Arial" w:cs="Arial"/>
                <w:sz w:val="20"/>
                <w:szCs w:val="20"/>
              </w:rPr>
              <w:t xml:space="preserve">) in 5650–5670 MHz se smejo uporabljati za radioamatersko satelitsko storitev pod pogojem, </w:t>
            </w:r>
            <w:r w:rsidRPr="00751E83">
              <w:rPr>
                <w:rFonts w:ascii="Arial" w:hAnsi="Arial" w:cs="Arial"/>
                <w:sz w:val="20"/>
                <w:szCs w:val="20"/>
              </w:rPr>
              <w:t xml:space="preserve">da </w:t>
            </w:r>
            <w:r w:rsidR="00E4466F" w:rsidRPr="00751E83">
              <w:rPr>
                <w:rFonts w:ascii="Arial" w:hAnsi="Arial" w:cs="Arial"/>
                <w:sz w:val="20"/>
                <w:szCs w:val="20"/>
              </w:rPr>
              <w:t xml:space="preserve">ta </w:t>
            </w:r>
            <w:r w:rsidRPr="00751E83">
              <w:rPr>
                <w:rFonts w:ascii="Arial" w:hAnsi="Arial" w:cs="Arial"/>
                <w:sz w:val="20"/>
                <w:szCs w:val="20"/>
              </w:rPr>
              <w:t>ne</w:t>
            </w:r>
            <w:r w:rsidRPr="009C1E2E">
              <w:rPr>
                <w:rFonts w:ascii="Arial" w:hAnsi="Arial" w:cs="Arial"/>
                <w:sz w:val="20"/>
                <w:szCs w:val="20"/>
              </w:rPr>
              <w:t xml:space="preserve"> povzroča škodljivega motenja drugi</w:t>
            </w:r>
            <w:r w:rsidR="00D170DA" w:rsidRPr="009C1E2E">
              <w:rPr>
                <w:rFonts w:ascii="Arial" w:hAnsi="Arial" w:cs="Arial"/>
                <w:sz w:val="20"/>
                <w:szCs w:val="20"/>
              </w:rPr>
              <w:t>h</w:t>
            </w:r>
            <w:r w:rsidRPr="009C1E2E">
              <w:rPr>
                <w:rFonts w:ascii="Arial" w:hAnsi="Arial" w:cs="Arial"/>
                <w:sz w:val="20"/>
                <w:szCs w:val="20"/>
              </w:rPr>
              <w:t xml:space="preserve"> storit</w:t>
            </w:r>
            <w:r w:rsidR="00D170DA" w:rsidRPr="009C1E2E">
              <w:rPr>
                <w:rFonts w:ascii="Arial" w:hAnsi="Arial" w:cs="Arial"/>
                <w:sz w:val="20"/>
                <w:szCs w:val="20"/>
              </w:rPr>
              <w:t>e</w:t>
            </w:r>
            <w:r w:rsidRPr="009C1E2E">
              <w:rPr>
                <w:rFonts w:ascii="Arial" w:hAnsi="Arial" w:cs="Arial"/>
                <w:sz w:val="20"/>
                <w:szCs w:val="20"/>
              </w:rPr>
              <w:t xml:space="preserve">v, ki delujejo v </w:t>
            </w:r>
            <w:r w:rsidRPr="00751E83">
              <w:rPr>
                <w:rFonts w:ascii="Arial" w:hAnsi="Arial" w:cs="Arial"/>
                <w:sz w:val="20"/>
                <w:szCs w:val="20"/>
              </w:rPr>
              <w:t>skladu s preglednico (glej</w:t>
            </w:r>
            <w:r w:rsidR="009C1E2E" w:rsidRPr="00751E83">
              <w:rPr>
                <w:rFonts w:ascii="Arial" w:hAnsi="Arial" w:cs="Arial"/>
                <w:sz w:val="20"/>
                <w:szCs w:val="20"/>
              </w:rPr>
              <w:t>te</w:t>
            </w:r>
            <w:r w:rsidR="00DE471A">
              <w:rPr>
                <w:rFonts w:ascii="Arial" w:hAnsi="Arial" w:cs="Arial"/>
                <w:sz w:val="20"/>
                <w:szCs w:val="20"/>
              </w:rPr>
              <w:t xml:space="preserve"> opombo</w:t>
            </w:r>
            <w:r w:rsidRPr="009C1E2E">
              <w:rPr>
                <w:rFonts w:ascii="Arial" w:hAnsi="Arial" w:cs="Arial"/>
                <w:sz w:val="20"/>
                <w:szCs w:val="20"/>
              </w:rPr>
              <w:t xml:space="preserve"> </w:t>
            </w:r>
            <w:r w:rsidRPr="009C1E2E">
              <w:rPr>
                <w:rFonts w:ascii="Arial" w:hAnsi="Arial" w:cs="Arial"/>
                <w:b/>
                <w:sz w:val="20"/>
                <w:szCs w:val="20"/>
              </w:rPr>
              <w:t>št.</w:t>
            </w:r>
            <w:r w:rsidRPr="009C1E2E">
              <w:rPr>
                <w:rFonts w:ascii="Arial" w:hAnsi="Arial" w:cs="Arial"/>
                <w:sz w:val="20"/>
                <w:szCs w:val="20"/>
              </w:rPr>
              <w:t xml:space="preserve"> </w:t>
            </w:r>
            <w:r w:rsidRPr="009C1E2E">
              <w:rPr>
                <w:rFonts w:ascii="Arial" w:hAnsi="Arial" w:cs="Arial"/>
                <w:b/>
                <w:sz w:val="20"/>
                <w:szCs w:val="20"/>
              </w:rPr>
              <w:t>5.43</w:t>
            </w:r>
            <w:r w:rsidRPr="009C1E2E">
              <w:rPr>
                <w:rFonts w:ascii="Arial" w:hAnsi="Arial" w:cs="Arial"/>
                <w:sz w:val="20"/>
                <w:szCs w:val="20"/>
              </w:rPr>
              <w:t xml:space="preserve">). Uprave, ki dovolijo tako uporabo, morajo zagotoviti, da je vsako škodljivo motenje, ki bi ga povzročalo oddajanje postaje radioamaterske satelitske storitve, takoj odstranjeno v skladu z </w:t>
            </w:r>
            <w:r w:rsidR="00DE471A">
              <w:rPr>
                <w:rFonts w:ascii="Arial" w:hAnsi="Arial" w:cs="Arial"/>
                <w:sz w:val="20"/>
                <w:szCs w:val="20"/>
              </w:rPr>
              <w:t>opombo</w:t>
            </w:r>
            <w:r w:rsidRPr="009C1E2E">
              <w:rPr>
                <w:rFonts w:ascii="Arial" w:hAnsi="Arial" w:cs="Arial"/>
                <w:sz w:val="20"/>
                <w:szCs w:val="20"/>
              </w:rPr>
              <w:t xml:space="preserve"> </w:t>
            </w:r>
            <w:r w:rsidRPr="009C1E2E">
              <w:rPr>
                <w:rFonts w:ascii="Arial" w:hAnsi="Arial" w:cs="Arial"/>
                <w:b/>
                <w:sz w:val="20"/>
                <w:szCs w:val="20"/>
              </w:rPr>
              <w:t>št.</w:t>
            </w:r>
            <w:r w:rsidRPr="009C1E2E">
              <w:rPr>
                <w:rFonts w:ascii="Arial" w:hAnsi="Arial" w:cs="Arial"/>
                <w:sz w:val="20"/>
                <w:szCs w:val="20"/>
              </w:rPr>
              <w:t xml:space="preserve"> </w:t>
            </w:r>
            <w:r w:rsidRPr="009C1E2E">
              <w:rPr>
                <w:rFonts w:ascii="Arial" w:hAnsi="Arial" w:cs="Arial"/>
                <w:b/>
                <w:sz w:val="20"/>
                <w:szCs w:val="20"/>
              </w:rPr>
              <w:t>25.11</w:t>
            </w:r>
            <w:r w:rsidRPr="009C1E2E">
              <w:rPr>
                <w:rFonts w:ascii="Arial" w:hAnsi="Arial" w:cs="Arial"/>
                <w:sz w:val="20"/>
                <w:szCs w:val="20"/>
              </w:rPr>
              <w:t xml:space="preserve">. Uporaba </w:t>
            </w:r>
            <w:proofErr w:type="spellStart"/>
            <w:r w:rsidRPr="009C1E2E">
              <w:rPr>
                <w:rFonts w:ascii="Arial" w:hAnsi="Arial" w:cs="Arial"/>
                <w:sz w:val="20"/>
                <w:szCs w:val="20"/>
              </w:rPr>
              <w:t>radiofrekvenčnih</w:t>
            </w:r>
            <w:proofErr w:type="spellEnd"/>
            <w:r w:rsidRPr="009C1E2E">
              <w:rPr>
                <w:rFonts w:ascii="Arial" w:hAnsi="Arial" w:cs="Arial"/>
                <w:sz w:val="20"/>
                <w:szCs w:val="20"/>
              </w:rPr>
              <w:t xml:space="preserve"> pasov 1260–1270 MHz in 5650–5670 MHz za radioamaterske satelitske storitve je omejena na smer Zemlja–vesolje.</w:t>
            </w:r>
          </w:p>
        </w:tc>
      </w:tr>
      <w:tr w:rsidR="00664A15" w:rsidRPr="00CA6C5A" w14:paraId="3EE7FCB3" w14:textId="77777777" w:rsidTr="002A74E2">
        <w:tc>
          <w:tcPr>
            <w:tcW w:w="5000" w:type="pct"/>
          </w:tcPr>
          <w:p w14:paraId="5BDCC114" w14:textId="73964A10" w:rsidR="00664A15" w:rsidRPr="00AE7295" w:rsidRDefault="00664A15" w:rsidP="002A74E2">
            <w:pPr>
              <w:autoSpaceDE w:val="0"/>
              <w:adjustRightInd w:val="0"/>
              <w:spacing w:line="240" w:lineRule="atLeast"/>
              <w:jc w:val="both"/>
              <w:rPr>
                <w:rFonts w:ascii="Arial" w:hAnsi="Arial" w:cs="Arial"/>
                <w:sz w:val="20"/>
                <w:szCs w:val="20"/>
              </w:rPr>
            </w:pPr>
            <w:r w:rsidRPr="00AE7295">
              <w:rPr>
                <w:rFonts w:ascii="Arial" w:hAnsi="Arial" w:cs="Arial"/>
                <w:b/>
                <w:sz w:val="20"/>
                <w:szCs w:val="20"/>
              </w:rPr>
              <w:t>5.286</w:t>
            </w:r>
            <w:r w:rsidRPr="00AE7295">
              <w:rPr>
                <w:rFonts w:ascii="Arial" w:hAnsi="Arial" w:cs="Arial"/>
                <w:sz w:val="20"/>
                <w:szCs w:val="20"/>
              </w:rPr>
              <w:t xml:space="preserve"> </w:t>
            </w:r>
            <w:proofErr w:type="spellStart"/>
            <w:r w:rsidRPr="00AE7295">
              <w:rPr>
                <w:rFonts w:ascii="Arial" w:hAnsi="Arial" w:cs="Arial"/>
                <w:sz w:val="20"/>
                <w:szCs w:val="20"/>
              </w:rPr>
              <w:t>Radiofrekvenčni</w:t>
            </w:r>
            <w:proofErr w:type="spellEnd"/>
            <w:r w:rsidRPr="00AE7295">
              <w:rPr>
                <w:rFonts w:ascii="Arial" w:hAnsi="Arial" w:cs="Arial"/>
                <w:sz w:val="20"/>
                <w:szCs w:val="20"/>
              </w:rPr>
              <w:t xml:space="preserve"> pas 449,75–450,25 MHz se sme uporabljati za storitev za vesoljsko obratovanje (Zemlja–vesolje) in storitev vesoljskih raziskav (Zemlja–vesolje) v skladu z dogovorom, sklenjenim na podlagi</w:t>
            </w:r>
            <w:r w:rsidR="00DE471A">
              <w:rPr>
                <w:rFonts w:ascii="Arial" w:hAnsi="Arial" w:cs="Arial"/>
                <w:sz w:val="20"/>
                <w:szCs w:val="20"/>
              </w:rPr>
              <w:t xml:space="preserve"> opombe</w:t>
            </w:r>
            <w:r w:rsidRPr="00AE7295">
              <w:rPr>
                <w:rFonts w:ascii="Arial" w:hAnsi="Arial" w:cs="Arial"/>
                <w:sz w:val="20"/>
                <w:szCs w:val="20"/>
              </w:rPr>
              <w:t xml:space="preserve"> </w:t>
            </w:r>
            <w:r w:rsidRPr="00AE7295">
              <w:rPr>
                <w:rFonts w:ascii="Arial" w:hAnsi="Arial" w:cs="Arial"/>
                <w:b/>
                <w:sz w:val="20"/>
                <w:szCs w:val="20"/>
              </w:rPr>
              <w:t>št.</w:t>
            </w:r>
            <w:r w:rsidRPr="00AE7295">
              <w:rPr>
                <w:rFonts w:ascii="Arial" w:hAnsi="Arial" w:cs="Arial"/>
                <w:sz w:val="20"/>
                <w:szCs w:val="20"/>
              </w:rPr>
              <w:t xml:space="preserve"> </w:t>
            </w:r>
            <w:r w:rsidRPr="00AE7295">
              <w:rPr>
                <w:rFonts w:ascii="Arial" w:hAnsi="Arial" w:cs="Arial"/>
                <w:b/>
                <w:sz w:val="20"/>
                <w:szCs w:val="20"/>
              </w:rPr>
              <w:t>9.21</w:t>
            </w:r>
            <w:r w:rsidRPr="00AE7295">
              <w:rPr>
                <w:rFonts w:ascii="Arial" w:hAnsi="Arial" w:cs="Arial"/>
                <w:sz w:val="20"/>
                <w:szCs w:val="20"/>
              </w:rPr>
              <w:t>.</w:t>
            </w:r>
          </w:p>
        </w:tc>
      </w:tr>
      <w:tr w:rsidR="00664A15" w:rsidRPr="00CA6C5A" w14:paraId="08001D75" w14:textId="77777777" w:rsidTr="002A74E2">
        <w:tc>
          <w:tcPr>
            <w:tcW w:w="5000" w:type="pct"/>
          </w:tcPr>
          <w:p w14:paraId="64D63019" w14:textId="310CFB24" w:rsidR="00664A15" w:rsidRPr="00AE7295" w:rsidRDefault="00664A15" w:rsidP="002A74E2">
            <w:pPr>
              <w:autoSpaceDE w:val="0"/>
              <w:adjustRightInd w:val="0"/>
              <w:spacing w:line="240" w:lineRule="atLeast"/>
              <w:jc w:val="both"/>
              <w:rPr>
                <w:rFonts w:ascii="Arial" w:hAnsi="Arial" w:cs="Arial"/>
                <w:sz w:val="20"/>
                <w:szCs w:val="20"/>
              </w:rPr>
            </w:pPr>
            <w:r w:rsidRPr="00AE7295">
              <w:rPr>
                <w:rFonts w:ascii="Arial" w:hAnsi="Arial" w:cs="Arial"/>
                <w:b/>
                <w:sz w:val="20"/>
                <w:szCs w:val="20"/>
              </w:rPr>
              <w:t>5.286A</w:t>
            </w:r>
            <w:r w:rsidRPr="00AE7295">
              <w:rPr>
                <w:rFonts w:ascii="Arial" w:hAnsi="Arial" w:cs="Arial"/>
                <w:sz w:val="20"/>
                <w:szCs w:val="20"/>
              </w:rPr>
              <w:t xml:space="preserve"> Uporabo </w:t>
            </w:r>
            <w:proofErr w:type="spellStart"/>
            <w:r w:rsidRPr="00AE7295">
              <w:rPr>
                <w:rFonts w:ascii="Arial" w:hAnsi="Arial" w:cs="Arial"/>
                <w:sz w:val="20"/>
                <w:szCs w:val="20"/>
              </w:rPr>
              <w:t>radiofrekvenčnih</w:t>
            </w:r>
            <w:proofErr w:type="spellEnd"/>
            <w:r w:rsidRPr="00AE7295">
              <w:rPr>
                <w:rFonts w:ascii="Arial" w:hAnsi="Arial" w:cs="Arial"/>
                <w:sz w:val="20"/>
                <w:szCs w:val="20"/>
              </w:rPr>
              <w:t xml:space="preserve"> pasov 454–456 MHz in 459–460 MHz za mobilno satelitsko storitev je </w:t>
            </w:r>
            <w:r w:rsidR="003D5953" w:rsidRPr="00AE7295">
              <w:rPr>
                <w:rFonts w:ascii="Arial" w:hAnsi="Arial" w:cs="Arial"/>
                <w:sz w:val="20"/>
                <w:szCs w:val="20"/>
              </w:rPr>
              <w:t xml:space="preserve">treba </w:t>
            </w:r>
            <w:r w:rsidRPr="00AE7295">
              <w:rPr>
                <w:rFonts w:ascii="Arial" w:hAnsi="Arial" w:cs="Arial"/>
                <w:sz w:val="20"/>
                <w:szCs w:val="20"/>
              </w:rPr>
              <w:t>usklajevati na podlagi</w:t>
            </w:r>
            <w:r w:rsidR="00DE471A">
              <w:rPr>
                <w:rFonts w:ascii="Arial" w:hAnsi="Arial" w:cs="Arial"/>
                <w:sz w:val="20"/>
                <w:szCs w:val="20"/>
              </w:rPr>
              <w:t xml:space="preserve"> opombe</w:t>
            </w:r>
            <w:r w:rsidRPr="00AE7295">
              <w:rPr>
                <w:rFonts w:ascii="Arial" w:hAnsi="Arial" w:cs="Arial"/>
                <w:sz w:val="20"/>
                <w:szCs w:val="20"/>
              </w:rPr>
              <w:t xml:space="preserve"> </w:t>
            </w:r>
            <w:r w:rsidRPr="00AE7295">
              <w:rPr>
                <w:rFonts w:ascii="Arial" w:hAnsi="Arial" w:cs="Arial"/>
                <w:b/>
                <w:sz w:val="20"/>
                <w:szCs w:val="20"/>
              </w:rPr>
              <w:t>št.</w:t>
            </w:r>
            <w:r w:rsidRPr="00AE7295">
              <w:rPr>
                <w:rFonts w:ascii="Arial" w:hAnsi="Arial" w:cs="Arial"/>
                <w:sz w:val="20"/>
                <w:szCs w:val="20"/>
              </w:rPr>
              <w:t xml:space="preserve"> </w:t>
            </w:r>
            <w:r w:rsidRPr="00AE7295">
              <w:rPr>
                <w:rFonts w:ascii="Arial" w:hAnsi="Arial" w:cs="Arial"/>
                <w:b/>
                <w:sz w:val="20"/>
                <w:szCs w:val="20"/>
              </w:rPr>
              <w:t>9.11A</w:t>
            </w:r>
            <w:r w:rsidRPr="00AE7295">
              <w:rPr>
                <w:rFonts w:ascii="Arial" w:hAnsi="Arial" w:cs="Arial"/>
                <w:sz w:val="20"/>
                <w:szCs w:val="20"/>
              </w:rPr>
              <w:t>. (WRC-97)</w:t>
            </w:r>
          </w:p>
        </w:tc>
      </w:tr>
      <w:tr w:rsidR="00664A15" w:rsidRPr="00CA6C5A" w14:paraId="6FE32036" w14:textId="77777777" w:rsidTr="002A74E2">
        <w:tc>
          <w:tcPr>
            <w:tcW w:w="5000" w:type="pct"/>
          </w:tcPr>
          <w:p w14:paraId="0776B3FA" w14:textId="3B6432DA" w:rsidR="00664A15" w:rsidRPr="00AE7295" w:rsidRDefault="00664A15" w:rsidP="00AE7295">
            <w:pPr>
              <w:autoSpaceDE w:val="0"/>
              <w:adjustRightInd w:val="0"/>
              <w:spacing w:line="240" w:lineRule="atLeast"/>
              <w:jc w:val="both"/>
              <w:rPr>
                <w:rFonts w:ascii="Arial" w:hAnsi="Arial" w:cs="Arial"/>
                <w:sz w:val="20"/>
                <w:szCs w:val="20"/>
              </w:rPr>
            </w:pPr>
            <w:r w:rsidRPr="00AE7295">
              <w:rPr>
                <w:rFonts w:ascii="Arial" w:hAnsi="Arial" w:cs="Arial"/>
                <w:b/>
                <w:sz w:val="20"/>
                <w:szCs w:val="20"/>
              </w:rPr>
              <w:t>5.286AA</w:t>
            </w:r>
            <w:r w:rsidRPr="00AE7295">
              <w:rPr>
                <w:rFonts w:ascii="Arial" w:hAnsi="Arial" w:cs="Arial"/>
                <w:sz w:val="20"/>
                <w:szCs w:val="20"/>
              </w:rPr>
              <w:t xml:space="preserve"> </w:t>
            </w:r>
            <w:proofErr w:type="spellStart"/>
            <w:r w:rsidRPr="00AE7295">
              <w:rPr>
                <w:rFonts w:ascii="Arial" w:hAnsi="Arial" w:cs="Arial"/>
                <w:sz w:val="20"/>
                <w:szCs w:val="20"/>
              </w:rPr>
              <w:t>Radiofrekvenčni</w:t>
            </w:r>
            <w:proofErr w:type="spellEnd"/>
            <w:r w:rsidRPr="00AE7295">
              <w:rPr>
                <w:rFonts w:ascii="Arial" w:hAnsi="Arial" w:cs="Arial"/>
                <w:sz w:val="20"/>
                <w:szCs w:val="20"/>
              </w:rPr>
              <w:t xml:space="preserve"> pas 450–470 MHz je določen, da ga uprave po potrebi lahko uporabijo za mednarodne mobilne telekomunikacije (IMT). Glej</w:t>
            </w:r>
            <w:r w:rsidR="00AE7295" w:rsidRPr="00AE7295">
              <w:rPr>
                <w:rFonts w:ascii="Arial" w:hAnsi="Arial" w:cs="Arial"/>
                <w:sz w:val="20"/>
                <w:szCs w:val="20"/>
              </w:rPr>
              <w:t>te</w:t>
            </w:r>
            <w:r w:rsidRPr="00AE7295">
              <w:rPr>
                <w:rFonts w:ascii="Arial" w:hAnsi="Arial" w:cs="Arial"/>
                <w:sz w:val="20"/>
                <w:szCs w:val="20"/>
              </w:rPr>
              <w:t xml:space="preserve"> </w:t>
            </w:r>
            <w:r w:rsidRPr="00AE7295">
              <w:rPr>
                <w:rFonts w:ascii="Arial" w:hAnsi="Arial" w:cs="Arial"/>
                <w:b/>
                <w:sz w:val="20"/>
                <w:szCs w:val="20"/>
              </w:rPr>
              <w:t>resolucijo 224</w:t>
            </w:r>
            <w:r w:rsidRPr="00AE7295">
              <w:rPr>
                <w:rFonts w:ascii="Arial" w:hAnsi="Arial" w:cs="Arial"/>
                <w:sz w:val="20"/>
                <w:szCs w:val="20"/>
              </w:rPr>
              <w:t xml:space="preserve"> (Rev. WRC</w:t>
            </w:r>
            <w:r w:rsidRPr="00AE7295">
              <w:rPr>
                <w:rFonts w:ascii="Arial" w:hAnsi="Arial" w:cs="Arial"/>
                <w:sz w:val="20"/>
                <w:szCs w:val="20"/>
              </w:rPr>
              <w:noBreakHyphen/>
              <w:t xml:space="preserve">19). Ta določitev ne izključuje uporabe katerih koli drugih storitev, za katere je </w:t>
            </w:r>
            <w:proofErr w:type="spellStart"/>
            <w:r w:rsidR="00AE7295" w:rsidRPr="00AE7295">
              <w:rPr>
                <w:rFonts w:ascii="Arial" w:hAnsi="Arial" w:cs="Arial"/>
                <w:sz w:val="20"/>
                <w:szCs w:val="20"/>
              </w:rPr>
              <w:t>radiofrekvenčni</w:t>
            </w:r>
            <w:proofErr w:type="spellEnd"/>
            <w:r w:rsidR="00AE7295" w:rsidRPr="00AE7295">
              <w:rPr>
                <w:rFonts w:ascii="Arial" w:hAnsi="Arial" w:cs="Arial"/>
                <w:sz w:val="20"/>
                <w:szCs w:val="20"/>
              </w:rPr>
              <w:t xml:space="preserve"> </w:t>
            </w:r>
            <w:r w:rsidRPr="00AE7295">
              <w:rPr>
                <w:rFonts w:ascii="Arial" w:hAnsi="Arial" w:cs="Arial"/>
                <w:sz w:val="20"/>
                <w:szCs w:val="20"/>
              </w:rPr>
              <w:t xml:space="preserve">pas razporejen, in ne daje prednosti iz </w:t>
            </w:r>
            <w:r w:rsidR="00AE7295" w:rsidRPr="00AE7295">
              <w:rPr>
                <w:rFonts w:ascii="Arial" w:hAnsi="Arial" w:cs="Arial"/>
                <w:sz w:val="20"/>
                <w:szCs w:val="20"/>
              </w:rPr>
              <w:t>RR</w:t>
            </w:r>
            <w:r w:rsidRPr="00AE7295">
              <w:rPr>
                <w:rFonts w:ascii="Arial" w:hAnsi="Arial" w:cs="Arial"/>
                <w:sz w:val="20"/>
                <w:szCs w:val="20"/>
              </w:rPr>
              <w:t>. (WRC-19)</w:t>
            </w:r>
          </w:p>
        </w:tc>
      </w:tr>
      <w:tr w:rsidR="00664A15" w:rsidRPr="00CA6C5A" w14:paraId="77990E9F" w14:textId="77777777" w:rsidTr="002A74E2">
        <w:tc>
          <w:tcPr>
            <w:tcW w:w="5000" w:type="pct"/>
          </w:tcPr>
          <w:p w14:paraId="77579FC4" w14:textId="7D997F3D" w:rsidR="00664A15" w:rsidRPr="005B7593" w:rsidRDefault="00664A15" w:rsidP="00F23955">
            <w:pPr>
              <w:autoSpaceDE w:val="0"/>
              <w:adjustRightInd w:val="0"/>
              <w:spacing w:line="240" w:lineRule="atLeast"/>
              <w:jc w:val="both"/>
              <w:rPr>
                <w:rFonts w:ascii="Arial" w:hAnsi="Arial" w:cs="Arial"/>
                <w:sz w:val="20"/>
                <w:szCs w:val="20"/>
              </w:rPr>
            </w:pPr>
            <w:r w:rsidRPr="005B7593">
              <w:rPr>
                <w:rFonts w:ascii="Arial" w:hAnsi="Arial" w:cs="Arial"/>
                <w:b/>
                <w:sz w:val="20"/>
                <w:szCs w:val="20"/>
              </w:rPr>
              <w:t>5.287</w:t>
            </w:r>
            <w:r w:rsidRPr="005B7593">
              <w:rPr>
                <w:rFonts w:ascii="Arial" w:hAnsi="Arial" w:cs="Arial"/>
                <w:sz w:val="20"/>
                <w:szCs w:val="20"/>
              </w:rPr>
              <w:t xml:space="preserve"> Uporaba pomorske mobilne storitve v </w:t>
            </w:r>
            <w:proofErr w:type="spellStart"/>
            <w:r w:rsidRPr="005B7593">
              <w:rPr>
                <w:rFonts w:ascii="Arial" w:hAnsi="Arial" w:cs="Arial"/>
                <w:sz w:val="20"/>
                <w:szCs w:val="20"/>
              </w:rPr>
              <w:t>radiofrekvenčnih</w:t>
            </w:r>
            <w:proofErr w:type="spellEnd"/>
            <w:r w:rsidRPr="005B7593">
              <w:rPr>
                <w:rFonts w:ascii="Arial" w:hAnsi="Arial" w:cs="Arial"/>
                <w:sz w:val="20"/>
                <w:szCs w:val="20"/>
              </w:rPr>
              <w:t xml:space="preserve"> pasovih 457,5125–457,5875 MHz in 467,5125–467,5875 MHz je omejena na komunikacije</w:t>
            </w:r>
            <w:r w:rsidR="005B7593" w:rsidRPr="005B7593">
              <w:rPr>
                <w:rFonts w:ascii="Arial" w:hAnsi="Arial" w:cs="Arial"/>
                <w:sz w:val="20"/>
                <w:szCs w:val="20"/>
              </w:rPr>
              <w:t xml:space="preserve"> na krovu</w:t>
            </w:r>
            <w:r w:rsidRPr="005B7593">
              <w:rPr>
                <w:rFonts w:ascii="Arial" w:hAnsi="Arial" w:cs="Arial"/>
                <w:sz w:val="20"/>
                <w:szCs w:val="20"/>
              </w:rPr>
              <w:t>.</w:t>
            </w:r>
            <w:r w:rsidRPr="005B7593" w:rsidDel="002E4972">
              <w:rPr>
                <w:rFonts w:ascii="Arial" w:hAnsi="Arial" w:cs="Arial"/>
                <w:sz w:val="20"/>
                <w:szCs w:val="20"/>
              </w:rPr>
              <w:t xml:space="preserve"> </w:t>
            </w:r>
            <w:r w:rsidRPr="005B7593">
              <w:rPr>
                <w:rFonts w:ascii="Arial" w:hAnsi="Arial" w:cs="Arial"/>
                <w:sz w:val="20"/>
                <w:szCs w:val="20"/>
              </w:rPr>
              <w:t xml:space="preserve">Tehnične značilnosti uporabljene opreme in razporeditev kanalov morajo biti v skladu s </w:t>
            </w:r>
            <w:r w:rsidRPr="005B7593">
              <w:rPr>
                <w:rFonts w:ascii="Arial" w:hAnsi="Arial" w:cs="Arial"/>
                <w:b/>
                <w:sz w:val="20"/>
                <w:szCs w:val="20"/>
              </w:rPr>
              <w:t>priporočilom ITU-R M.1174-4</w:t>
            </w:r>
            <w:r w:rsidRPr="005B7593">
              <w:rPr>
                <w:rFonts w:ascii="Arial" w:hAnsi="Arial" w:cs="Arial"/>
                <w:sz w:val="20"/>
                <w:szCs w:val="20"/>
              </w:rPr>
              <w:t xml:space="preserve">. Uporaba teh </w:t>
            </w:r>
            <w:proofErr w:type="spellStart"/>
            <w:r w:rsidRPr="005B7593">
              <w:rPr>
                <w:rFonts w:ascii="Arial" w:hAnsi="Arial" w:cs="Arial"/>
                <w:sz w:val="20"/>
                <w:szCs w:val="20"/>
              </w:rPr>
              <w:lastRenderedPageBreak/>
              <w:t>radiofrekvenčnih</w:t>
            </w:r>
            <w:proofErr w:type="spellEnd"/>
            <w:r w:rsidRPr="005B7593">
              <w:rPr>
                <w:rFonts w:ascii="Arial" w:hAnsi="Arial" w:cs="Arial"/>
                <w:sz w:val="20"/>
                <w:szCs w:val="20"/>
              </w:rPr>
              <w:t xml:space="preserve"> pasov v teritorialnih vodah je lahko odvisna od domačih predpisov pristojne uprave. (WRC</w:t>
            </w:r>
            <w:r w:rsidRPr="005B7593">
              <w:rPr>
                <w:rFonts w:ascii="Arial" w:hAnsi="Arial" w:cs="Arial"/>
                <w:sz w:val="20"/>
                <w:szCs w:val="20"/>
              </w:rPr>
              <w:noBreakHyphen/>
              <w:t>19)</w:t>
            </w:r>
          </w:p>
        </w:tc>
      </w:tr>
      <w:tr w:rsidR="00664A15" w:rsidRPr="00CA6C5A" w14:paraId="46750557" w14:textId="77777777" w:rsidTr="002A74E2">
        <w:tc>
          <w:tcPr>
            <w:tcW w:w="5000" w:type="pct"/>
          </w:tcPr>
          <w:p w14:paraId="09175144" w14:textId="4AFC2D44" w:rsidR="00664A15" w:rsidRDefault="00664A15" w:rsidP="002A74E2">
            <w:pPr>
              <w:autoSpaceDE w:val="0"/>
              <w:adjustRightInd w:val="0"/>
              <w:spacing w:line="240" w:lineRule="atLeast"/>
              <w:jc w:val="both"/>
              <w:rPr>
                <w:rFonts w:ascii="Arial" w:hAnsi="Arial" w:cs="Arial"/>
                <w:sz w:val="20"/>
                <w:szCs w:val="20"/>
              </w:rPr>
            </w:pPr>
            <w:r w:rsidRPr="005B7593">
              <w:rPr>
                <w:rFonts w:ascii="Arial" w:hAnsi="Arial" w:cs="Arial"/>
                <w:b/>
                <w:sz w:val="20"/>
                <w:szCs w:val="20"/>
              </w:rPr>
              <w:lastRenderedPageBreak/>
              <w:t>5.289</w:t>
            </w:r>
            <w:r w:rsidRPr="005B7593">
              <w:rPr>
                <w:rFonts w:ascii="Arial" w:hAnsi="Arial" w:cs="Arial"/>
                <w:sz w:val="20"/>
                <w:szCs w:val="20"/>
              </w:rPr>
              <w:t xml:space="preserve"> </w:t>
            </w:r>
            <w:proofErr w:type="spellStart"/>
            <w:r w:rsidRPr="005B7593">
              <w:rPr>
                <w:rFonts w:ascii="Arial" w:hAnsi="Arial" w:cs="Arial"/>
                <w:sz w:val="20"/>
                <w:szCs w:val="20"/>
              </w:rPr>
              <w:t>Radiofrekvenčna</w:t>
            </w:r>
            <w:proofErr w:type="spellEnd"/>
            <w:r w:rsidRPr="005B7593">
              <w:rPr>
                <w:rFonts w:ascii="Arial" w:hAnsi="Arial" w:cs="Arial"/>
                <w:sz w:val="20"/>
                <w:szCs w:val="20"/>
              </w:rPr>
              <w:t xml:space="preserve"> pasova 460–470 MHz in 1690–1710 MHz za oddajanje</w:t>
            </w:r>
            <w:r w:rsidR="00804FDB">
              <w:rPr>
                <w:rFonts w:ascii="Arial" w:hAnsi="Arial" w:cs="Arial"/>
                <w:sz w:val="20"/>
                <w:szCs w:val="20"/>
              </w:rPr>
              <w:t xml:space="preserve"> v smeri</w:t>
            </w:r>
            <w:r w:rsidRPr="005B7593">
              <w:rPr>
                <w:rFonts w:ascii="Arial" w:hAnsi="Arial" w:cs="Arial"/>
                <w:sz w:val="20"/>
                <w:szCs w:val="20"/>
              </w:rPr>
              <w:t xml:space="preserve"> vesolje–Zemlja se smeta uporabiti tudi za storitev satelitskega raziskovanja Zemlje, razen za meteorološke satelitske storitve, pod pogojem, da se ne povzroča škodljivo motenje postaj, ki delujejo v skladu s preglednico.</w:t>
            </w:r>
          </w:p>
          <w:p w14:paraId="45D2E3AC" w14:textId="7672F2B7" w:rsidR="00EF347D" w:rsidRPr="005B7593" w:rsidRDefault="007C4194" w:rsidP="00F34E00">
            <w:pPr>
              <w:autoSpaceDE w:val="0"/>
              <w:adjustRightInd w:val="0"/>
              <w:spacing w:line="240" w:lineRule="atLeast"/>
              <w:jc w:val="both"/>
              <w:rPr>
                <w:szCs w:val="20"/>
              </w:rPr>
            </w:pPr>
            <w:r w:rsidRPr="007C4194">
              <w:rPr>
                <w:rFonts w:ascii="Arial" w:hAnsi="Arial" w:cs="Arial"/>
                <w:b/>
                <w:sz w:val="20"/>
                <w:szCs w:val="20"/>
              </w:rPr>
              <w:t>5.295A</w:t>
            </w:r>
            <w:r w:rsidRPr="007C4194">
              <w:rPr>
                <w:rFonts w:ascii="Arial" w:hAnsi="Arial" w:cs="Arial"/>
                <w:sz w:val="20"/>
                <w:szCs w:val="20"/>
              </w:rPr>
              <w:t xml:space="preserve"> Dodatna </w:t>
            </w:r>
            <w:r>
              <w:rPr>
                <w:rFonts w:ascii="Arial" w:hAnsi="Arial" w:cs="Arial"/>
                <w:sz w:val="20"/>
                <w:szCs w:val="20"/>
              </w:rPr>
              <w:t>razporedit</w:t>
            </w:r>
            <w:r w:rsidR="00804FDB">
              <w:rPr>
                <w:rFonts w:ascii="Arial" w:hAnsi="Arial" w:cs="Arial"/>
                <w:sz w:val="20"/>
                <w:szCs w:val="20"/>
              </w:rPr>
              <w:t>e</w:t>
            </w:r>
            <w:r>
              <w:rPr>
                <w:rFonts w:ascii="Arial" w:hAnsi="Arial" w:cs="Arial"/>
                <w:sz w:val="20"/>
                <w:szCs w:val="20"/>
              </w:rPr>
              <w:t>v</w:t>
            </w:r>
            <w:r w:rsidRPr="007C4194">
              <w:rPr>
                <w:rFonts w:ascii="Arial" w:hAnsi="Arial" w:cs="Arial"/>
                <w:sz w:val="20"/>
                <w:szCs w:val="20"/>
              </w:rPr>
              <w:t xml:space="preserve">: v Albaniji, Nemčiji, Andori, Avstriji, Belgiji, Bosni in Hercegovini, Bolgariji, na Cipru, v Vatikanu, na Hrvaškem, Danskem, v Estoniji, na Finskem, v Franciji, Gruziji, Grčiji, na Madžarskem, Irskem, </w:t>
            </w:r>
            <w:r w:rsidRPr="00774805">
              <w:rPr>
                <w:rFonts w:ascii="Arial" w:hAnsi="Arial" w:cs="Arial"/>
                <w:sz w:val="20"/>
                <w:szCs w:val="20"/>
              </w:rPr>
              <w:t>v</w:t>
            </w:r>
            <w:r w:rsidRPr="007C4194">
              <w:rPr>
                <w:rFonts w:ascii="Arial" w:hAnsi="Arial" w:cs="Arial"/>
                <w:sz w:val="20"/>
                <w:szCs w:val="20"/>
              </w:rPr>
              <w:t xml:space="preserve"> Islandiji, Latviji, </w:t>
            </w:r>
            <w:r w:rsidR="00123117">
              <w:rPr>
                <w:rFonts w:ascii="Arial" w:hAnsi="Arial" w:cs="Arial"/>
                <w:sz w:val="20"/>
                <w:szCs w:val="20"/>
              </w:rPr>
              <w:t>Lihtenštajnu</w:t>
            </w:r>
            <w:r w:rsidRPr="007C4194">
              <w:rPr>
                <w:rFonts w:ascii="Arial" w:hAnsi="Arial" w:cs="Arial"/>
                <w:sz w:val="20"/>
                <w:szCs w:val="20"/>
              </w:rPr>
              <w:t xml:space="preserve">, Litvi, Luksemburgu, Severni Makedoniji, na Malti, v Moldaviji, Monaku, Črni gori, na Norveškem, v Uzbekistanu, Kraljevini Nizozemski, </w:t>
            </w:r>
            <w:r>
              <w:rPr>
                <w:rFonts w:ascii="Arial" w:hAnsi="Arial" w:cs="Arial"/>
                <w:sz w:val="20"/>
                <w:szCs w:val="20"/>
              </w:rPr>
              <w:t>na Poljskem</w:t>
            </w:r>
            <w:r w:rsidRPr="007C4194">
              <w:rPr>
                <w:rFonts w:ascii="Arial" w:hAnsi="Arial" w:cs="Arial"/>
                <w:sz w:val="20"/>
                <w:szCs w:val="20"/>
              </w:rPr>
              <w:t>, Portugalsk</w:t>
            </w:r>
            <w:r>
              <w:rPr>
                <w:rFonts w:ascii="Arial" w:hAnsi="Arial" w:cs="Arial"/>
                <w:sz w:val="20"/>
                <w:szCs w:val="20"/>
              </w:rPr>
              <w:t>em, v Turčiji</w:t>
            </w:r>
            <w:r w:rsidRPr="007C4194">
              <w:rPr>
                <w:rFonts w:ascii="Arial" w:hAnsi="Arial" w:cs="Arial"/>
                <w:sz w:val="20"/>
                <w:szCs w:val="20"/>
              </w:rPr>
              <w:t xml:space="preserve">, </w:t>
            </w:r>
            <w:r w:rsidR="00E96525">
              <w:rPr>
                <w:rFonts w:ascii="Arial" w:hAnsi="Arial" w:cs="Arial"/>
                <w:sz w:val="20"/>
                <w:szCs w:val="20"/>
              </w:rPr>
              <w:t xml:space="preserve">na </w:t>
            </w:r>
            <w:r w:rsidRPr="007C4194">
              <w:rPr>
                <w:rFonts w:ascii="Arial" w:hAnsi="Arial" w:cs="Arial"/>
                <w:sz w:val="20"/>
                <w:szCs w:val="20"/>
              </w:rPr>
              <w:t>Slovašk</w:t>
            </w:r>
            <w:r w:rsidR="00E96525">
              <w:rPr>
                <w:rFonts w:ascii="Arial" w:hAnsi="Arial" w:cs="Arial"/>
                <w:sz w:val="20"/>
                <w:szCs w:val="20"/>
              </w:rPr>
              <w:t>em</w:t>
            </w:r>
            <w:r w:rsidRPr="007C4194">
              <w:rPr>
                <w:rFonts w:ascii="Arial" w:hAnsi="Arial" w:cs="Arial"/>
                <w:sz w:val="20"/>
                <w:szCs w:val="20"/>
              </w:rPr>
              <w:t xml:space="preserve">, </w:t>
            </w:r>
            <w:r w:rsidR="00E96525">
              <w:rPr>
                <w:rFonts w:ascii="Arial" w:hAnsi="Arial" w:cs="Arial"/>
                <w:sz w:val="20"/>
                <w:szCs w:val="20"/>
              </w:rPr>
              <w:t xml:space="preserve">v </w:t>
            </w:r>
            <w:r w:rsidRPr="007C4194">
              <w:rPr>
                <w:rFonts w:ascii="Arial" w:hAnsi="Arial" w:cs="Arial"/>
                <w:sz w:val="20"/>
                <w:szCs w:val="20"/>
              </w:rPr>
              <w:t>Češk</w:t>
            </w:r>
            <w:r>
              <w:rPr>
                <w:rFonts w:ascii="Arial" w:hAnsi="Arial" w:cs="Arial"/>
                <w:sz w:val="20"/>
                <w:szCs w:val="20"/>
              </w:rPr>
              <w:t>i republiki</w:t>
            </w:r>
            <w:r w:rsidRPr="007C4194">
              <w:rPr>
                <w:rFonts w:ascii="Arial" w:hAnsi="Arial" w:cs="Arial"/>
                <w:sz w:val="20"/>
                <w:szCs w:val="20"/>
              </w:rPr>
              <w:t>, Romunij</w:t>
            </w:r>
            <w:r>
              <w:rPr>
                <w:rFonts w:ascii="Arial" w:hAnsi="Arial" w:cs="Arial"/>
                <w:sz w:val="20"/>
                <w:szCs w:val="20"/>
              </w:rPr>
              <w:t>i</w:t>
            </w:r>
            <w:r w:rsidRPr="007C4194">
              <w:rPr>
                <w:rFonts w:ascii="Arial" w:hAnsi="Arial" w:cs="Arial"/>
                <w:sz w:val="20"/>
                <w:szCs w:val="20"/>
              </w:rPr>
              <w:t>, Združen</w:t>
            </w:r>
            <w:r>
              <w:rPr>
                <w:rFonts w:ascii="Arial" w:hAnsi="Arial" w:cs="Arial"/>
                <w:sz w:val="20"/>
                <w:szCs w:val="20"/>
              </w:rPr>
              <w:t>em</w:t>
            </w:r>
            <w:r w:rsidRPr="007C4194">
              <w:rPr>
                <w:rFonts w:ascii="Arial" w:hAnsi="Arial" w:cs="Arial"/>
                <w:sz w:val="20"/>
                <w:szCs w:val="20"/>
              </w:rPr>
              <w:t xml:space="preserve"> kraljestv</w:t>
            </w:r>
            <w:r>
              <w:rPr>
                <w:rFonts w:ascii="Arial" w:hAnsi="Arial" w:cs="Arial"/>
                <w:sz w:val="20"/>
                <w:szCs w:val="20"/>
              </w:rPr>
              <w:t>u</w:t>
            </w:r>
            <w:r w:rsidRPr="007C4194">
              <w:rPr>
                <w:rFonts w:ascii="Arial" w:hAnsi="Arial" w:cs="Arial"/>
                <w:sz w:val="20"/>
                <w:szCs w:val="20"/>
              </w:rPr>
              <w:t>, San Marin</w:t>
            </w:r>
            <w:r>
              <w:rPr>
                <w:rFonts w:ascii="Arial" w:hAnsi="Arial" w:cs="Arial"/>
                <w:sz w:val="20"/>
                <w:szCs w:val="20"/>
              </w:rPr>
              <w:t>u, Srbiji, Sloveniji</w:t>
            </w:r>
            <w:r w:rsidRPr="007C4194">
              <w:rPr>
                <w:rFonts w:ascii="Arial" w:hAnsi="Arial" w:cs="Arial"/>
                <w:sz w:val="20"/>
                <w:szCs w:val="20"/>
              </w:rPr>
              <w:t xml:space="preserve">, </w:t>
            </w:r>
            <w:r>
              <w:rPr>
                <w:rFonts w:ascii="Arial" w:hAnsi="Arial" w:cs="Arial"/>
                <w:sz w:val="20"/>
                <w:szCs w:val="20"/>
              </w:rPr>
              <w:t xml:space="preserve">na </w:t>
            </w:r>
            <w:r w:rsidRPr="007C4194">
              <w:rPr>
                <w:rFonts w:ascii="Arial" w:hAnsi="Arial" w:cs="Arial"/>
                <w:sz w:val="20"/>
                <w:szCs w:val="20"/>
              </w:rPr>
              <w:t>Švedsk</w:t>
            </w:r>
            <w:r>
              <w:rPr>
                <w:rFonts w:ascii="Arial" w:hAnsi="Arial" w:cs="Arial"/>
                <w:sz w:val="20"/>
                <w:szCs w:val="20"/>
              </w:rPr>
              <w:t>em</w:t>
            </w:r>
            <w:r w:rsidRPr="007C4194">
              <w:rPr>
                <w:rFonts w:ascii="Arial" w:hAnsi="Arial" w:cs="Arial"/>
                <w:sz w:val="20"/>
                <w:szCs w:val="20"/>
              </w:rPr>
              <w:t xml:space="preserve">, </w:t>
            </w:r>
            <w:r>
              <w:rPr>
                <w:rFonts w:ascii="Arial" w:hAnsi="Arial" w:cs="Arial"/>
                <w:sz w:val="20"/>
                <w:szCs w:val="20"/>
              </w:rPr>
              <w:t xml:space="preserve">v </w:t>
            </w:r>
            <w:r w:rsidRPr="007C4194">
              <w:rPr>
                <w:rFonts w:ascii="Arial" w:hAnsi="Arial" w:cs="Arial"/>
                <w:sz w:val="20"/>
                <w:szCs w:val="20"/>
              </w:rPr>
              <w:t>Švic</w:t>
            </w:r>
            <w:r>
              <w:rPr>
                <w:rFonts w:ascii="Arial" w:hAnsi="Arial" w:cs="Arial"/>
                <w:sz w:val="20"/>
                <w:szCs w:val="20"/>
              </w:rPr>
              <w:t>i</w:t>
            </w:r>
            <w:r w:rsidRPr="007C4194">
              <w:rPr>
                <w:rFonts w:ascii="Arial" w:hAnsi="Arial" w:cs="Arial"/>
                <w:sz w:val="20"/>
                <w:szCs w:val="20"/>
              </w:rPr>
              <w:t xml:space="preserve"> in Ukrajin</w:t>
            </w:r>
            <w:r>
              <w:rPr>
                <w:rFonts w:ascii="Arial" w:hAnsi="Arial" w:cs="Arial"/>
                <w:sz w:val="20"/>
                <w:szCs w:val="20"/>
              </w:rPr>
              <w:t>i</w:t>
            </w:r>
            <w:r w:rsidRPr="007C4194">
              <w:rPr>
                <w:rFonts w:ascii="Arial" w:hAnsi="Arial" w:cs="Arial"/>
                <w:sz w:val="20"/>
                <w:szCs w:val="20"/>
              </w:rPr>
              <w:t xml:space="preserve"> je </w:t>
            </w:r>
            <w:proofErr w:type="spellStart"/>
            <w:r>
              <w:rPr>
                <w:rFonts w:ascii="Arial" w:hAnsi="Arial" w:cs="Arial"/>
                <w:sz w:val="20"/>
                <w:szCs w:val="20"/>
              </w:rPr>
              <w:t>radiofrekvenčni</w:t>
            </w:r>
            <w:proofErr w:type="spellEnd"/>
            <w:r>
              <w:rPr>
                <w:rFonts w:ascii="Arial" w:hAnsi="Arial" w:cs="Arial"/>
                <w:sz w:val="20"/>
                <w:szCs w:val="20"/>
              </w:rPr>
              <w:t xml:space="preserve"> pas 470</w:t>
            </w:r>
            <w:r w:rsidRPr="005B7593">
              <w:rPr>
                <w:rFonts w:ascii="Arial" w:hAnsi="Arial" w:cs="Arial"/>
                <w:sz w:val="20"/>
                <w:szCs w:val="20"/>
              </w:rPr>
              <w:t>–</w:t>
            </w:r>
            <w:r w:rsidRPr="007C4194">
              <w:rPr>
                <w:rFonts w:ascii="Arial" w:hAnsi="Arial" w:cs="Arial"/>
                <w:sz w:val="20"/>
                <w:szCs w:val="20"/>
              </w:rPr>
              <w:t xml:space="preserve">694 MHz </w:t>
            </w:r>
            <w:r>
              <w:rPr>
                <w:rFonts w:ascii="Arial" w:hAnsi="Arial" w:cs="Arial"/>
                <w:sz w:val="20"/>
                <w:szCs w:val="20"/>
              </w:rPr>
              <w:t>razporejen</w:t>
            </w:r>
            <w:r w:rsidRPr="007C4194">
              <w:rPr>
                <w:rFonts w:ascii="Arial" w:hAnsi="Arial" w:cs="Arial"/>
                <w:sz w:val="20"/>
                <w:szCs w:val="20"/>
              </w:rPr>
              <w:t xml:space="preserve"> za mobilno</w:t>
            </w:r>
            <w:r w:rsidR="00E96525">
              <w:rPr>
                <w:rFonts w:ascii="Arial" w:hAnsi="Arial" w:cs="Arial"/>
                <w:sz w:val="20"/>
                <w:szCs w:val="20"/>
              </w:rPr>
              <w:t xml:space="preserve"> storitev</w:t>
            </w:r>
            <w:r w:rsidRPr="007C4194">
              <w:rPr>
                <w:rFonts w:ascii="Arial" w:hAnsi="Arial" w:cs="Arial"/>
                <w:sz w:val="20"/>
                <w:szCs w:val="20"/>
              </w:rPr>
              <w:t xml:space="preserve">, razen </w:t>
            </w:r>
            <w:r>
              <w:rPr>
                <w:rFonts w:ascii="Arial" w:hAnsi="Arial" w:cs="Arial"/>
                <w:sz w:val="20"/>
                <w:szCs w:val="20"/>
              </w:rPr>
              <w:t>zrakoplovne</w:t>
            </w:r>
            <w:r w:rsidRPr="007C4194">
              <w:rPr>
                <w:rFonts w:ascii="Arial" w:hAnsi="Arial" w:cs="Arial"/>
                <w:sz w:val="20"/>
                <w:szCs w:val="20"/>
              </w:rPr>
              <w:t xml:space="preserve"> mobilne storitve</w:t>
            </w:r>
            <w:r w:rsidR="00E96525" w:rsidRPr="00BE59A6">
              <w:rPr>
                <w:rFonts w:ascii="Arial" w:hAnsi="Arial" w:cs="Arial"/>
                <w:sz w:val="20"/>
                <w:szCs w:val="20"/>
              </w:rPr>
              <w:t>,</w:t>
            </w:r>
            <w:r w:rsidRPr="00BE59A6">
              <w:rPr>
                <w:rFonts w:ascii="Arial" w:hAnsi="Arial" w:cs="Arial"/>
                <w:sz w:val="20"/>
                <w:szCs w:val="20"/>
              </w:rPr>
              <w:t xml:space="preserve"> na sekundarni</w:t>
            </w:r>
            <w:r w:rsidRPr="007C4194">
              <w:rPr>
                <w:rFonts w:ascii="Arial" w:hAnsi="Arial" w:cs="Arial"/>
                <w:sz w:val="20"/>
                <w:szCs w:val="20"/>
              </w:rPr>
              <w:t xml:space="preserve"> osnovi, ob upoštevanju </w:t>
            </w:r>
            <w:r w:rsidR="00F34E00">
              <w:rPr>
                <w:rFonts w:ascii="Arial" w:hAnsi="Arial" w:cs="Arial"/>
                <w:sz w:val="20"/>
                <w:szCs w:val="20"/>
              </w:rPr>
              <w:t>dogovora</w:t>
            </w:r>
            <w:r w:rsidRPr="007C4194">
              <w:rPr>
                <w:rFonts w:ascii="Arial" w:hAnsi="Arial" w:cs="Arial"/>
                <w:sz w:val="20"/>
                <w:szCs w:val="20"/>
              </w:rPr>
              <w:t xml:space="preserve">, </w:t>
            </w:r>
            <w:r w:rsidR="00F34E00">
              <w:rPr>
                <w:rFonts w:ascii="Arial" w:hAnsi="Arial" w:cs="Arial"/>
                <w:sz w:val="20"/>
                <w:szCs w:val="20"/>
              </w:rPr>
              <w:t>sklenjenega</w:t>
            </w:r>
            <w:r w:rsidR="00F34E00" w:rsidRPr="007C4194">
              <w:rPr>
                <w:rFonts w:ascii="Arial" w:hAnsi="Arial" w:cs="Arial"/>
                <w:sz w:val="20"/>
                <w:szCs w:val="20"/>
              </w:rPr>
              <w:t xml:space="preserve"> </w:t>
            </w:r>
            <w:r w:rsidR="00F34E00">
              <w:rPr>
                <w:rFonts w:ascii="Arial" w:hAnsi="Arial" w:cs="Arial"/>
                <w:sz w:val="20"/>
                <w:szCs w:val="20"/>
              </w:rPr>
              <w:t>na podlagi</w:t>
            </w:r>
            <w:r w:rsidR="00DE471A">
              <w:rPr>
                <w:rFonts w:ascii="Arial" w:hAnsi="Arial" w:cs="Arial"/>
                <w:sz w:val="20"/>
                <w:szCs w:val="20"/>
              </w:rPr>
              <w:t xml:space="preserve"> opomb</w:t>
            </w:r>
            <w:r w:rsidR="00F34E00">
              <w:rPr>
                <w:rFonts w:ascii="Arial" w:hAnsi="Arial" w:cs="Arial"/>
                <w:sz w:val="20"/>
                <w:szCs w:val="20"/>
              </w:rPr>
              <w:t>e</w:t>
            </w:r>
            <w:r w:rsidRPr="007C4194">
              <w:rPr>
                <w:rFonts w:ascii="Arial" w:hAnsi="Arial" w:cs="Arial"/>
                <w:sz w:val="20"/>
                <w:szCs w:val="20"/>
              </w:rPr>
              <w:t xml:space="preserve"> </w:t>
            </w:r>
            <w:r w:rsidRPr="007C4194">
              <w:rPr>
                <w:rFonts w:ascii="Arial" w:hAnsi="Arial" w:cs="Arial"/>
                <w:b/>
                <w:sz w:val="20"/>
                <w:szCs w:val="20"/>
              </w:rPr>
              <w:t>št. 9.21</w:t>
            </w:r>
            <w:r w:rsidRPr="007C4194">
              <w:rPr>
                <w:rFonts w:ascii="Arial" w:hAnsi="Arial" w:cs="Arial"/>
                <w:sz w:val="20"/>
                <w:szCs w:val="20"/>
              </w:rPr>
              <w:t xml:space="preserve">. Za zaščito radiodifuzne storitve postaje v mobilni storitvi ne smejo več kot 1 </w:t>
            </w:r>
            <w:r>
              <w:rPr>
                <w:rFonts w:ascii="Arial" w:hAnsi="Arial" w:cs="Arial"/>
                <w:sz w:val="20"/>
                <w:szCs w:val="20"/>
              </w:rPr>
              <w:t>odstotek</w:t>
            </w:r>
            <w:r w:rsidRPr="007C4194">
              <w:rPr>
                <w:rFonts w:ascii="Arial" w:hAnsi="Arial" w:cs="Arial"/>
                <w:sz w:val="20"/>
                <w:szCs w:val="20"/>
              </w:rPr>
              <w:t xml:space="preserve"> časa ustvarjati poljske jakosti na najvišji višini motenj ali 10 m nad tlemi na meji ozemlja katere koli druge uprave, ki presega vrednost poljske jakosti, izračunano z uporabo § 4.1.3.2 </w:t>
            </w:r>
            <w:r w:rsidR="00CA20D3">
              <w:rPr>
                <w:rFonts w:ascii="Arial" w:hAnsi="Arial" w:cs="Arial"/>
                <w:sz w:val="20"/>
                <w:szCs w:val="20"/>
              </w:rPr>
              <w:t>p</w:t>
            </w:r>
            <w:r w:rsidRPr="007C4194">
              <w:rPr>
                <w:rFonts w:ascii="Arial" w:hAnsi="Arial" w:cs="Arial"/>
                <w:sz w:val="20"/>
                <w:szCs w:val="20"/>
              </w:rPr>
              <w:t xml:space="preserve">riloge 2 k </w:t>
            </w:r>
            <w:r w:rsidR="00CA20D3">
              <w:rPr>
                <w:rFonts w:ascii="Arial" w:hAnsi="Arial" w:cs="Arial"/>
                <w:sz w:val="20"/>
                <w:szCs w:val="20"/>
              </w:rPr>
              <w:t>s</w:t>
            </w:r>
            <w:r w:rsidRPr="007C4194">
              <w:rPr>
                <w:rFonts w:ascii="Arial" w:hAnsi="Arial" w:cs="Arial"/>
                <w:sz w:val="20"/>
                <w:szCs w:val="20"/>
              </w:rPr>
              <w:t xml:space="preserve">porazumu GE06 ob upoštevanju dodatka za večkratne motnje, </w:t>
            </w:r>
            <w:r w:rsidR="00CA20D3">
              <w:rPr>
                <w:rFonts w:ascii="Arial" w:hAnsi="Arial" w:cs="Arial"/>
                <w:sz w:val="20"/>
                <w:szCs w:val="20"/>
              </w:rPr>
              <w:t>preglednice</w:t>
            </w:r>
            <w:r w:rsidR="00CA20D3" w:rsidRPr="007C4194">
              <w:rPr>
                <w:rFonts w:ascii="Arial" w:hAnsi="Arial" w:cs="Arial"/>
                <w:sz w:val="20"/>
                <w:szCs w:val="20"/>
              </w:rPr>
              <w:t xml:space="preserve"> </w:t>
            </w:r>
            <w:r w:rsidRPr="007C4194">
              <w:rPr>
                <w:rFonts w:ascii="Arial" w:hAnsi="Arial" w:cs="Arial"/>
                <w:sz w:val="20"/>
                <w:szCs w:val="20"/>
              </w:rPr>
              <w:t xml:space="preserve">A.1.10 in metodologije, navedene v </w:t>
            </w:r>
            <w:r w:rsidR="00CA20D3">
              <w:rPr>
                <w:rFonts w:ascii="Arial" w:hAnsi="Arial" w:cs="Arial"/>
                <w:sz w:val="20"/>
                <w:szCs w:val="20"/>
              </w:rPr>
              <w:t>s</w:t>
            </w:r>
            <w:r w:rsidRPr="007C4194">
              <w:rPr>
                <w:rFonts w:ascii="Arial" w:hAnsi="Arial" w:cs="Arial"/>
                <w:sz w:val="20"/>
                <w:szCs w:val="20"/>
              </w:rPr>
              <w:t xml:space="preserve">porazumu GE06. Te mejne vrednosti se lahko presežejo na ozemlju katere koli države, </w:t>
            </w:r>
            <w:r>
              <w:rPr>
                <w:rFonts w:ascii="Arial" w:hAnsi="Arial" w:cs="Arial"/>
                <w:sz w:val="20"/>
                <w:szCs w:val="20"/>
              </w:rPr>
              <w:t>če se pristojna</w:t>
            </w:r>
            <w:r w:rsidRPr="007C4194">
              <w:rPr>
                <w:rFonts w:ascii="Arial" w:hAnsi="Arial" w:cs="Arial"/>
                <w:sz w:val="20"/>
                <w:szCs w:val="20"/>
              </w:rPr>
              <w:t xml:space="preserve"> upr</w:t>
            </w:r>
            <w:r>
              <w:rPr>
                <w:rFonts w:ascii="Arial" w:hAnsi="Arial" w:cs="Arial"/>
                <w:sz w:val="20"/>
                <w:szCs w:val="20"/>
              </w:rPr>
              <w:t>ava s tem strinja</w:t>
            </w:r>
            <w:r w:rsidRPr="007C4194">
              <w:rPr>
                <w:rFonts w:ascii="Arial" w:hAnsi="Arial" w:cs="Arial"/>
                <w:sz w:val="20"/>
                <w:szCs w:val="20"/>
              </w:rPr>
              <w:t xml:space="preserve">. Ta </w:t>
            </w:r>
            <w:r>
              <w:rPr>
                <w:rFonts w:ascii="Arial" w:hAnsi="Arial" w:cs="Arial"/>
                <w:sz w:val="20"/>
                <w:szCs w:val="20"/>
              </w:rPr>
              <w:t>razporeditev</w:t>
            </w:r>
            <w:r w:rsidRPr="007C4194">
              <w:rPr>
                <w:rFonts w:ascii="Arial" w:hAnsi="Arial" w:cs="Arial"/>
                <w:sz w:val="20"/>
                <w:szCs w:val="20"/>
              </w:rPr>
              <w:t xml:space="preserve"> </w:t>
            </w:r>
            <w:r w:rsidR="00E96525">
              <w:rPr>
                <w:rFonts w:ascii="Arial" w:hAnsi="Arial" w:cs="Arial"/>
                <w:sz w:val="20"/>
                <w:szCs w:val="20"/>
              </w:rPr>
              <w:t>nikakor</w:t>
            </w:r>
            <w:r w:rsidRPr="007C4194">
              <w:rPr>
                <w:rFonts w:ascii="Arial" w:hAnsi="Arial" w:cs="Arial"/>
                <w:sz w:val="20"/>
                <w:szCs w:val="20"/>
              </w:rPr>
              <w:t xml:space="preserve"> ne sme negativno vplivati na razvoj radiodifuzije ali ogroziti novih vnosov radiodifu</w:t>
            </w:r>
            <w:r>
              <w:rPr>
                <w:rFonts w:ascii="Arial" w:hAnsi="Arial" w:cs="Arial"/>
                <w:sz w:val="20"/>
                <w:szCs w:val="20"/>
              </w:rPr>
              <w:t xml:space="preserve">znih storitev v načrt GE06. </w:t>
            </w:r>
            <w:r w:rsidRPr="007C4194">
              <w:rPr>
                <w:rFonts w:ascii="Arial" w:hAnsi="Arial" w:cs="Arial"/>
                <w:sz w:val="20"/>
                <w:szCs w:val="20"/>
              </w:rPr>
              <w:t>(WRC-23)</w:t>
            </w:r>
          </w:p>
        </w:tc>
      </w:tr>
      <w:tr w:rsidR="00664A15" w:rsidRPr="005B7593" w14:paraId="3DE5DE48" w14:textId="77777777" w:rsidTr="002A74E2">
        <w:tc>
          <w:tcPr>
            <w:tcW w:w="5000" w:type="pct"/>
          </w:tcPr>
          <w:p w14:paraId="125ABBDE" w14:textId="4EBA4FCA" w:rsidR="00664A15" w:rsidRPr="005B7593" w:rsidRDefault="00664A15" w:rsidP="002A74E2">
            <w:pPr>
              <w:autoSpaceDE w:val="0"/>
              <w:adjustRightInd w:val="0"/>
              <w:spacing w:line="240" w:lineRule="atLeast"/>
              <w:jc w:val="both"/>
              <w:rPr>
                <w:rFonts w:ascii="Arial" w:hAnsi="Arial" w:cs="Arial"/>
                <w:sz w:val="20"/>
                <w:szCs w:val="20"/>
              </w:rPr>
            </w:pPr>
            <w:r w:rsidRPr="005B7593">
              <w:rPr>
                <w:rFonts w:ascii="Arial" w:hAnsi="Arial" w:cs="Arial"/>
                <w:b/>
                <w:sz w:val="20"/>
                <w:szCs w:val="20"/>
              </w:rPr>
              <w:t>5.306</w:t>
            </w:r>
            <w:r w:rsidRPr="005B7593">
              <w:rPr>
                <w:rFonts w:ascii="Arial" w:hAnsi="Arial" w:cs="Arial"/>
                <w:sz w:val="20"/>
                <w:szCs w:val="20"/>
              </w:rPr>
              <w:t xml:space="preserve"> Dodatna razporeditev: </w:t>
            </w:r>
            <w:r w:rsidRPr="009E156C">
              <w:rPr>
                <w:rFonts w:ascii="Arial" w:hAnsi="Arial" w:cs="Arial"/>
                <w:sz w:val="20"/>
                <w:szCs w:val="20"/>
              </w:rPr>
              <w:t xml:space="preserve">v </w:t>
            </w:r>
            <w:r w:rsidRPr="009E156C">
              <w:rPr>
                <w:rFonts w:ascii="Arial" w:hAnsi="Arial" w:cs="Arial"/>
                <w:b/>
                <w:sz w:val="20"/>
                <w:szCs w:val="20"/>
              </w:rPr>
              <w:t>območju 1</w:t>
            </w:r>
            <w:r w:rsidR="009E156C" w:rsidRPr="009E156C">
              <w:rPr>
                <w:rFonts w:ascii="Arial" w:hAnsi="Arial" w:cs="Arial"/>
                <w:sz w:val="20"/>
                <w:szCs w:val="20"/>
              </w:rPr>
              <w:t>,</w:t>
            </w:r>
            <w:r w:rsidRPr="009E156C">
              <w:rPr>
                <w:rFonts w:ascii="Arial" w:hAnsi="Arial" w:cs="Arial"/>
                <w:sz w:val="20"/>
                <w:szCs w:val="20"/>
              </w:rPr>
              <w:t xml:space="preserve"> razen afriškega radiodifuznega območja (glej</w:t>
            </w:r>
            <w:r w:rsidR="005B7593" w:rsidRPr="009E156C">
              <w:rPr>
                <w:rFonts w:ascii="Arial" w:hAnsi="Arial" w:cs="Arial"/>
                <w:sz w:val="20"/>
                <w:szCs w:val="20"/>
              </w:rPr>
              <w:t>te</w:t>
            </w:r>
            <w:r w:rsidR="00DE471A" w:rsidRPr="009E156C">
              <w:rPr>
                <w:rFonts w:ascii="Arial" w:hAnsi="Arial" w:cs="Arial"/>
                <w:sz w:val="20"/>
                <w:szCs w:val="20"/>
              </w:rPr>
              <w:t xml:space="preserve"> opombe</w:t>
            </w:r>
            <w:r w:rsidRPr="009E156C">
              <w:rPr>
                <w:rFonts w:ascii="Arial" w:hAnsi="Arial" w:cs="Arial"/>
                <w:sz w:val="20"/>
                <w:szCs w:val="20"/>
              </w:rPr>
              <w:t xml:space="preserve"> </w:t>
            </w:r>
            <w:r w:rsidRPr="009E156C">
              <w:rPr>
                <w:rFonts w:ascii="Arial" w:hAnsi="Arial" w:cs="Arial"/>
                <w:b/>
                <w:sz w:val="20"/>
                <w:szCs w:val="20"/>
              </w:rPr>
              <w:t>št.</w:t>
            </w:r>
            <w:r w:rsidRPr="009E156C">
              <w:rPr>
                <w:rFonts w:ascii="Arial" w:hAnsi="Arial" w:cs="Arial"/>
                <w:sz w:val="20"/>
                <w:szCs w:val="20"/>
              </w:rPr>
              <w:t xml:space="preserve"> </w:t>
            </w:r>
            <w:r w:rsidRPr="009E156C">
              <w:rPr>
                <w:rFonts w:ascii="Arial" w:hAnsi="Arial" w:cs="Arial"/>
                <w:b/>
                <w:sz w:val="20"/>
                <w:szCs w:val="20"/>
              </w:rPr>
              <w:t>5.10</w:t>
            </w:r>
            <w:r w:rsidRPr="009E156C">
              <w:rPr>
                <w:rFonts w:ascii="Arial" w:hAnsi="Arial" w:cs="Arial"/>
                <w:sz w:val="20"/>
                <w:szCs w:val="20"/>
              </w:rPr>
              <w:t xml:space="preserve"> do </w:t>
            </w:r>
            <w:r w:rsidRPr="009E156C">
              <w:rPr>
                <w:rFonts w:ascii="Arial" w:hAnsi="Arial" w:cs="Arial"/>
                <w:b/>
                <w:sz w:val="20"/>
                <w:szCs w:val="20"/>
              </w:rPr>
              <w:t>5.13</w:t>
            </w:r>
            <w:r w:rsidRPr="009E156C">
              <w:rPr>
                <w:rFonts w:ascii="Arial" w:hAnsi="Arial" w:cs="Arial"/>
                <w:sz w:val="20"/>
                <w:szCs w:val="20"/>
              </w:rPr>
              <w:t>)</w:t>
            </w:r>
            <w:r w:rsidR="009E156C">
              <w:rPr>
                <w:rFonts w:ascii="Arial" w:hAnsi="Arial" w:cs="Arial"/>
                <w:sz w:val="20"/>
                <w:szCs w:val="20"/>
              </w:rPr>
              <w:t>,</w:t>
            </w:r>
            <w:r w:rsidRPr="009E156C">
              <w:rPr>
                <w:rFonts w:ascii="Arial" w:hAnsi="Arial" w:cs="Arial"/>
                <w:sz w:val="20"/>
                <w:szCs w:val="20"/>
              </w:rPr>
              <w:t xml:space="preserve"> in </w:t>
            </w:r>
            <w:r w:rsidRPr="009E156C">
              <w:rPr>
                <w:rFonts w:ascii="Arial" w:hAnsi="Arial" w:cs="Arial"/>
                <w:b/>
                <w:sz w:val="20"/>
                <w:szCs w:val="20"/>
              </w:rPr>
              <w:t>območju 3</w:t>
            </w:r>
            <w:r w:rsidR="005B7593" w:rsidRPr="009E156C">
              <w:rPr>
                <w:rFonts w:ascii="Arial" w:hAnsi="Arial" w:cs="Arial"/>
                <w:sz w:val="20"/>
                <w:szCs w:val="20"/>
              </w:rPr>
              <w:t>, razen</w:t>
            </w:r>
            <w:r w:rsidR="005B7593" w:rsidRPr="005B7593">
              <w:rPr>
                <w:rFonts w:ascii="Arial" w:hAnsi="Arial" w:cs="Arial"/>
                <w:sz w:val="20"/>
                <w:szCs w:val="20"/>
              </w:rPr>
              <w:t xml:space="preserve"> na Kitajskem in v Indiji,</w:t>
            </w:r>
            <w:r w:rsidRPr="005B7593">
              <w:rPr>
                <w:rFonts w:ascii="Arial" w:hAnsi="Arial" w:cs="Arial"/>
                <w:sz w:val="20"/>
                <w:szCs w:val="20"/>
              </w:rPr>
              <w:t xml:space="preserve"> se </w:t>
            </w:r>
            <w:proofErr w:type="spellStart"/>
            <w:r w:rsidRPr="005B7593">
              <w:rPr>
                <w:rFonts w:ascii="Arial" w:hAnsi="Arial" w:cs="Arial"/>
                <w:sz w:val="20"/>
                <w:szCs w:val="20"/>
              </w:rPr>
              <w:t>radiofrekvenčni</w:t>
            </w:r>
            <w:proofErr w:type="spellEnd"/>
            <w:r w:rsidRPr="005B7593">
              <w:rPr>
                <w:rFonts w:ascii="Arial" w:hAnsi="Arial" w:cs="Arial"/>
                <w:sz w:val="20"/>
                <w:szCs w:val="20"/>
              </w:rPr>
              <w:t xml:space="preserve"> pas 608–614 MHz razporedi tudi za radioastronomsko storitev na sekundarni osnovi.</w:t>
            </w:r>
            <w:r w:rsidR="005B7593" w:rsidRPr="005B7593">
              <w:rPr>
                <w:rFonts w:ascii="Arial" w:hAnsi="Arial" w:cs="Arial"/>
                <w:sz w:val="20"/>
                <w:szCs w:val="20"/>
              </w:rPr>
              <w:t xml:space="preserve"> (WRC-23)</w:t>
            </w:r>
          </w:p>
        </w:tc>
      </w:tr>
      <w:tr w:rsidR="00664A15" w:rsidRPr="00CA6C5A" w14:paraId="6764D5E6" w14:textId="77777777" w:rsidTr="002A74E2">
        <w:tc>
          <w:tcPr>
            <w:tcW w:w="5000" w:type="pct"/>
          </w:tcPr>
          <w:p w14:paraId="569C1D85" w14:textId="27B6526C" w:rsidR="00664A15" w:rsidRPr="005B7593" w:rsidRDefault="00664A15" w:rsidP="002A74E2">
            <w:pPr>
              <w:autoSpaceDE w:val="0"/>
              <w:adjustRightInd w:val="0"/>
              <w:spacing w:line="240" w:lineRule="atLeast"/>
              <w:jc w:val="both"/>
              <w:rPr>
                <w:rStyle w:val="Artdef0"/>
                <w:rFonts w:ascii="Arial" w:hAnsi="Arial" w:cs="Arial"/>
                <w:b w:val="0"/>
                <w:sz w:val="20"/>
                <w:szCs w:val="20"/>
              </w:rPr>
            </w:pPr>
            <w:bookmarkStart w:id="45" w:name="_Hlk323809738"/>
            <w:r w:rsidRPr="005B7593">
              <w:rPr>
                <w:rStyle w:val="Artdef0"/>
                <w:rFonts w:ascii="Arial" w:hAnsi="Arial" w:cs="Arial"/>
                <w:sz w:val="20"/>
                <w:szCs w:val="20"/>
              </w:rPr>
              <w:t>5.312A</w:t>
            </w:r>
            <w:bookmarkEnd w:id="45"/>
            <w:r w:rsidRPr="005B7593">
              <w:rPr>
                <w:rFonts w:ascii="Arial" w:hAnsi="Arial" w:cs="Arial"/>
                <w:sz w:val="20"/>
                <w:szCs w:val="20"/>
              </w:rPr>
              <w:t xml:space="preserve"> V </w:t>
            </w:r>
            <w:r w:rsidRPr="005B7593">
              <w:rPr>
                <w:rFonts w:ascii="Arial" w:hAnsi="Arial" w:cs="Arial"/>
                <w:b/>
                <w:sz w:val="20"/>
                <w:szCs w:val="20"/>
              </w:rPr>
              <w:t>območju 1</w:t>
            </w:r>
            <w:r w:rsidRPr="005B7593">
              <w:rPr>
                <w:rFonts w:ascii="Arial" w:hAnsi="Arial" w:cs="Arial"/>
                <w:sz w:val="20"/>
                <w:szCs w:val="20"/>
              </w:rPr>
              <w:t xml:space="preserve"> je za uporabo mobilne</w:t>
            </w:r>
            <w:r w:rsidR="004D49B6">
              <w:rPr>
                <w:rFonts w:ascii="Arial" w:hAnsi="Arial" w:cs="Arial"/>
                <w:sz w:val="20"/>
                <w:szCs w:val="20"/>
              </w:rPr>
              <w:t xml:space="preserve"> storitve,</w:t>
            </w:r>
            <w:r w:rsidRPr="005B7593">
              <w:rPr>
                <w:rFonts w:ascii="Arial" w:hAnsi="Arial" w:cs="Arial"/>
                <w:sz w:val="20"/>
                <w:szCs w:val="20"/>
              </w:rPr>
              <w:t xml:space="preserve"> razen zrakoplovne mobilne storitve</w:t>
            </w:r>
            <w:r w:rsidR="004D49B6" w:rsidRPr="009E156C">
              <w:rPr>
                <w:rFonts w:ascii="Arial" w:hAnsi="Arial" w:cs="Arial"/>
                <w:sz w:val="20"/>
                <w:szCs w:val="20"/>
              </w:rPr>
              <w:t>,</w:t>
            </w:r>
            <w:r w:rsidRPr="005B7593">
              <w:rPr>
                <w:rFonts w:ascii="Arial" w:hAnsi="Arial" w:cs="Arial"/>
                <w:sz w:val="20"/>
                <w:szCs w:val="20"/>
              </w:rPr>
              <w:t xml:space="preserve"> v </w:t>
            </w:r>
            <w:proofErr w:type="spellStart"/>
            <w:r w:rsidRPr="005B7593">
              <w:rPr>
                <w:rFonts w:ascii="Arial" w:hAnsi="Arial" w:cs="Arial"/>
                <w:sz w:val="20"/>
                <w:szCs w:val="20"/>
              </w:rPr>
              <w:t>radiofrekvenčnem</w:t>
            </w:r>
            <w:proofErr w:type="spellEnd"/>
            <w:r w:rsidRPr="005B7593">
              <w:rPr>
                <w:rFonts w:ascii="Arial" w:hAnsi="Arial" w:cs="Arial"/>
                <w:sz w:val="20"/>
                <w:szCs w:val="20"/>
              </w:rPr>
              <w:t xml:space="preserve"> pasu 694–790 MHz </w:t>
            </w:r>
            <w:r w:rsidR="003D5953" w:rsidRPr="005B7593">
              <w:rPr>
                <w:rFonts w:ascii="Arial" w:hAnsi="Arial" w:cs="Arial"/>
                <w:sz w:val="20"/>
                <w:szCs w:val="20"/>
              </w:rPr>
              <w:t xml:space="preserve">treba </w:t>
            </w:r>
            <w:r w:rsidRPr="005B7593">
              <w:rPr>
                <w:rFonts w:ascii="Arial" w:hAnsi="Arial" w:cs="Arial"/>
                <w:sz w:val="20"/>
                <w:szCs w:val="20"/>
              </w:rPr>
              <w:t xml:space="preserve">upoštevati določbe </w:t>
            </w:r>
            <w:r w:rsidRPr="005B7593">
              <w:rPr>
                <w:rFonts w:ascii="Arial" w:hAnsi="Arial" w:cs="Arial"/>
                <w:b/>
                <w:sz w:val="20"/>
                <w:szCs w:val="20"/>
              </w:rPr>
              <w:t>resolucije </w:t>
            </w:r>
            <w:r w:rsidRPr="005B7593">
              <w:rPr>
                <w:rStyle w:val="Artdef0"/>
                <w:rFonts w:ascii="Arial" w:hAnsi="Arial" w:cs="Arial"/>
                <w:sz w:val="20"/>
                <w:szCs w:val="20"/>
              </w:rPr>
              <w:t xml:space="preserve">760 </w:t>
            </w:r>
            <w:r w:rsidRPr="005B7593">
              <w:rPr>
                <w:rStyle w:val="Artdef0"/>
                <w:rFonts w:ascii="Arial" w:hAnsi="Arial" w:cs="Arial"/>
                <w:b w:val="0"/>
                <w:sz w:val="20"/>
                <w:szCs w:val="20"/>
              </w:rPr>
              <w:t>(WRC-</w:t>
            </w:r>
            <w:r w:rsidR="005B7593" w:rsidRPr="005B7593">
              <w:rPr>
                <w:rStyle w:val="Artdef0"/>
                <w:rFonts w:ascii="Arial" w:hAnsi="Arial" w:cs="Arial"/>
                <w:b w:val="0"/>
                <w:sz w:val="20"/>
                <w:szCs w:val="20"/>
              </w:rPr>
              <w:t>23</w:t>
            </w:r>
            <w:r w:rsidRPr="005B7593">
              <w:rPr>
                <w:rStyle w:val="Artdef0"/>
                <w:rFonts w:ascii="Arial" w:hAnsi="Arial" w:cs="Arial"/>
                <w:b w:val="0"/>
                <w:sz w:val="20"/>
                <w:szCs w:val="20"/>
              </w:rPr>
              <w:t>)</w:t>
            </w:r>
            <w:r w:rsidRPr="005B7593">
              <w:rPr>
                <w:rFonts w:ascii="Arial" w:hAnsi="Arial" w:cs="Arial"/>
                <w:sz w:val="20"/>
                <w:szCs w:val="20"/>
              </w:rPr>
              <w:t xml:space="preserve">. Glejte tudi </w:t>
            </w:r>
            <w:r w:rsidRPr="005B7593">
              <w:rPr>
                <w:rFonts w:ascii="Arial" w:hAnsi="Arial" w:cs="Arial"/>
                <w:b/>
                <w:sz w:val="20"/>
                <w:szCs w:val="20"/>
              </w:rPr>
              <w:t>resolucijo 224</w:t>
            </w:r>
            <w:r w:rsidRPr="005B7593">
              <w:rPr>
                <w:rFonts w:ascii="Arial" w:hAnsi="Arial" w:cs="Arial"/>
                <w:sz w:val="20"/>
                <w:szCs w:val="20"/>
              </w:rPr>
              <w:t xml:space="preserve"> </w:t>
            </w:r>
            <w:r w:rsidRPr="005B7593">
              <w:rPr>
                <w:rFonts w:ascii="Arial" w:hAnsi="Arial" w:cs="Arial"/>
                <w:bCs/>
                <w:sz w:val="20"/>
                <w:szCs w:val="20"/>
              </w:rPr>
              <w:t>(Rev. WRC</w:t>
            </w:r>
            <w:r w:rsidRPr="005B7593">
              <w:rPr>
                <w:rFonts w:ascii="Arial" w:hAnsi="Arial" w:cs="Arial"/>
                <w:bCs/>
                <w:sz w:val="20"/>
                <w:szCs w:val="20"/>
              </w:rPr>
              <w:noBreakHyphen/>
            </w:r>
            <w:r w:rsidR="005B7593" w:rsidRPr="005B7593">
              <w:rPr>
                <w:rFonts w:ascii="Arial" w:hAnsi="Arial" w:cs="Arial"/>
                <w:bCs/>
                <w:sz w:val="20"/>
                <w:szCs w:val="20"/>
              </w:rPr>
              <w:t>23</w:t>
            </w:r>
            <w:r w:rsidRPr="005B7593">
              <w:rPr>
                <w:rFonts w:ascii="Arial" w:hAnsi="Arial" w:cs="Arial"/>
                <w:bCs/>
                <w:sz w:val="20"/>
                <w:szCs w:val="20"/>
              </w:rPr>
              <w:t>).</w:t>
            </w:r>
            <w:r w:rsidRPr="005B7593">
              <w:rPr>
                <w:rStyle w:val="Artdef0"/>
                <w:rFonts w:ascii="Arial" w:hAnsi="Arial" w:cs="Arial"/>
                <w:sz w:val="20"/>
                <w:szCs w:val="20"/>
              </w:rPr>
              <w:t xml:space="preserve"> </w:t>
            </w:r>
            <w:r w:rsidRPr="005B7593">
              <w:rPr>
                <w:rStyle w:val="Artdef0"/>
                <w:rFonts w:ascii="Arial" w:hAnsi="Arial" w:cs="Arial"/>
                <w:b w:val="0"/>
                <w:sz w:val="20"/>
                <w:szCs w:val="20"/>
              </w:rPr>
              <w:t>(WRC-</w:t>
            </w:r>
            <w:r w:rsidR="005B7593" w:rsidRPr="005B7593">
              <w:rPr>
                <w:rStyle w:val="Artdef0"/>
                <w:rFonts w:ascii="Arial" w:hAnsi="Arial" w:cs="Arial"/>
                <w:b w:val="0"/>
                <w:sz w:val="20"/>
                <w:szCs w:val="20"/>
              </w:rPr>
              <w:t>23</w:t>
            </w:r>
            <w:r w:rsidRPr="005B7593">
              <w:rPr>
                <w:rStyle w:val="Artdef0"/>
                <w:rFonts w:ascii="Arial" w:hAnsi="Arial" w:cs="Arial"/>
                <w:b w:val="0"/>
                <w:sz w:val="20"/>
                <w:szCs w:val="20"/>
              </w:rPr>
              <w:t>)</w:t>
            </w:r>
          </w:p>
          <w:p w14:paraId="368D578F" w14:textId="6BD320E7" w:rsidR="00BC2185" w:rsidRPr="007C4194" w:rsidRDefault="005B7593" w:rsidP="009E156C">
            <w:pPr>
              <w:autoSpaceDE w:val="0"/>
              <w:adjustRightInd w:val="0"/>
              <w:spacing w:line="240" w:lineRule="atLeast"/>
              <w:jc w:val="both"/>
              <w:rPr>
                <w:rFonts w:ascii="Arial" w:hAnsi="Arial" w:cs="Arial"/>
                <w:bCs/>
                <w:snapToGrid w:val="0"/>
                <w:sz w:val="20"/>
                <w:szCs w:val="20"/>
                <w:lang w:eastAsia="en-GB"/>
              </w:rPr>
            </w:pPr>
            <w:r w:rsidRPr="007C4194">
              <w:rPr>
                <w:rFonts w:ascii="Arial" w:hAnsi="Arial" w:cs="Arial"/>
                <w:b/>
                <w:bCs/>
                <w:snapToGrid w:val="0"/>
                <w:sz w:val="20"/>
                <w:szCs w:val="20"/>
                <w:lang w:eastAsia="en-GB"/>
              </w:rPr>
              <w:t>5.312B</w:t>
            </w:r>
            <w:r w:rsidRPr="007C4194">
              <w:rPr>
                <w:rFonts w:ascii="Arial" w:hAnsi="Arial" w:cs="Arial"/>
                <w:bCs/>
                <w:snapToGrid w:val="0"/>
                <w:sz w:val="20"/>
                <w:szCs w:val="20"/>
                <w:lang w:eastAsia="en-GB"/>
              </w:rPr>
              <w:t xml:space="preserve"> </w:t>
            </w:r>
            <w:proofErr w:type="spellStart"/>
            <w:r>
              <w:rPr>
                <w:rFonts w:ascii="Arial" w:hAnsi="Arial" w:cs="Arial"/>
                <w:bCs/>
                <w:snapToGrid w:val="0"/>
                <w:sz w:val="20"/>
                <w:szCs w:val="20"/>
                <w:lang w:eastAsia="en-GB"/>
              </w:rPr>
              <w:t>Radiof</w:t>
            </w:r>
            <w:r w:rsidRPr="007C4194">
              <w:rPr>
                <w:rFonts w:ascii="Arial" w:hAnsi="Arial" w:cs="Arial"/>
                <w:bCs/>
                <w:snapToGrid w:val="0"/>
                <w:sz w:val="20"/>
                <w:szCs w:val="20"/>
                <w:lang w:eastAsia="en-GB"/>
              </w:rPr>
              <w:t>rekvenčni</w:t>
            </w:r>
            <w:proofErr w:type="spellEnd"/>
            <w:r w:rsidRPr="007C4194">
              <w:rPr>
                <w:rFonts w:ascii="Arial" w:hAnsi="Arial" w:cs="Arial"/>
                <w:bCs/>
                <w:snapToGrid w:val="0"/>
                <w:sz w:val="20"/>
                <w:szCs w:val="20"/>
                <w:lang w:eastAsia="en-GB"/>
              </w:rPr>
              <w:t xml:space="preserve"> pas 698</w:t>
            </w:r>
            <w:r w:rsidR="004D49B6">
              <w:rPr>
                <w:rFonts w:ascii="Arial" w:hAnsi="Arial" w:cs="Arial"/>
                <w:bCs/>
                <w:snapToGrid w:val="0"/>
                <w:sz w:val="20"/>
                <w:szCs w:val="20"/>
                <w:lang w:eastAsia="en-GB"/>
              </w:rPr>
              <w:t>–</w:t>
            </w:r>
            <w:r w:rsidRPr="007C4194">
              <w:rPr>
                <w:rFonts w:ascii="Arial" w:hAnsi="Arial" w:cs="Arial"/>
                <w:bCs/>
                <w:snapToGrid w:val="0"/>
                <w:sz w:val="20"/>
                <w:szCs w:val="20"/>
                <w:lang w:eastAsia="en-GB"/>
              </w:rPr>
              <w:t xml:space="preserve">960 MHz ali njegovi deli v </w:t>
            </w:r>
            <w:r w:rsidRPr="007C4194">
              <w:rPr>
                <w:rFonts w:ascii="Arial" w:hAnsi="Arial" w:cs="Arial"/>
                <w:b/>
                <w:bCs/>
                <w:snapToGrid w:val="0"/>
                <w:sz w:val="20"/>
                <w:szCs w:val="20"/>
                <w:lang w:eastAsia="en-GB"/>
              </w:rPr>
              <w:t>območju 2</w:t>
            </w:r>
            <w:r w:rsidRPr="007C4194">
              <w:rPr>
                <w:rFonts w:ascii="Arial" w:hAnsi="Arial" w:cs="Arial"/>
                <w:bCs/>
                <w:snapToGrid w:val="0"/>
                <w:sz w:val="20"/>
                <w:szCs w:val="20"/>
                <w:lang w:eastAsia="en-GB"/>
              </w:rPr>
              <w:t xml:space="preserve"> in </w:t>
            </w:r>
            <w:proofErr w:type="spellStart"/>
            <w:r>
              <w:rPr>
                <w:rFonts w:ascii="Arial" w:hAnsi="Arial" w:cs="Arial"/>
                <w:bCs/>
                <w:snapToGrid w:val="0"/>
                <w:sz w:val="20"/>
                <w:szCs w:val="20"/>
                <w:lang w:eastAsia="en-GB"/>
              </w:rPr>
              <w:t>radio</w:t>
            </w:r>
            <w:r w:rsidRPr="007C4194">
              <w:rPr>
                <w:rFonts w:ascii="Arial" w:hAnsi="Arial" w:cs="Arial"/>
                <w:bCs/>
                <w:snapToGrid w:val="0"/>
                <w:sz w:val="20"/>
                <w:szCs w:val="20"/>
                <w:lang w:eastAsia="en-GB"/>
              </w:rPr>
              <w:t>frekvenčni</w:t>
            </w:r>
            <w:proofErr w:type="spellEnd"/>
            <w:r w:rsidRPr="007C4194">
              <w:rPr>
                <w:rFonts w:ascii="Arial" w:hAnsi="Arial" w:cs="Arial"/>
                <w:bCs/>
                <w:snapToGrid w:val="0"/>
                <w:sz w:val="20"/>
                <w:szCs w:val="20"/>
                <w:lang w:eastAsia="en-GB"/>
              </w:rPr>
              <w:t xml:space="preserve"> pas 694</w:t>
            </w:r>
            <w:r w:rsidR="004D49B6">
              <w:rPr>
                <w:rFonts w:ascii="Arial" w:hAnsi="Arial" w:cs="Arial"/>
                <w:bCs/>
                <w:snapToGrid w:val="0"/>
                <w:sz w:val="20"/>
                <w:szCs w:val="20"/>
                <w:lang w:eastAsia="en-GB"/>
              </w:rPr>
              <w:t>–</w:t>
            </w:r>
            <w:r w:rsidRPr="007C4194">
              <w:rPr>
                <w:rFonts w:ascii="Arial" w:hAnsi="Arial" w:cs="Arial"/>
                <w:bCs/>
                <w:snapToGrid w:val="0"/>
                <w:sz w:val="20"/>
                <w:szCs w:val="20"/>
                <w:lang w:eastAsia="en-GB"/>
              </w:rPr>
              <w:t xml:space="preserve">960 MHz ali njegovi deli v </w:t>
            </w:r>
            <w:r w:rsidRPr="007C4194">
              <w:rPr>
                <w:rFonts w:ascii="Arial" w:hAnsi="Arial" w:cs="Arial"/>
                <w:b/>
                <w:bCs/>
                <w:snapToGrid w:val="0"/>
                <w:sz w:val="20"/>
                <w:szCs w:val="20"/>
                <w:lang w:eastAsia="en-GB"/>
              </w:rPr>
              <w:t xml:space="preserve">območju </w:t>
            </w:r>
            <w:r w:rsidRPr="004F0D1D">
              <w:rPr>
                <w:rFonts w:ascii="Arial" w:hAnsi="Arial" w:cs="Arial"/>
                <w:b/>
                <w:bCs/>
                <w:snapToGrid w:val="0"/>
                <w:sz w:val="20"/>
                <w:szCs w:val="20"/>
                <w:lang w:eastAsia="en-GB"/>
              </w:rPr>
              <w:t>1</w:t>
            </w:r>
            <w:r w:rsidRPr="004F0D1D">
              <w:rPr>
                <w:rFonts w:ascii="Arial" w:hAnsi="Arial" w:cs="Arial"/>
                <w:bCs/>
                <w:snapToGrid w:val="0"/>
                <w:sz w:val="20"/>
                <w:szCs w:val="20"/>
                <w:lang w:eastAsia="en-GB"/>
              </w:rPr>
              <w:t xml:space="preserve"> </w:t>
            </w:r>
            <w:r w:rsidRPr="000A6E5B">
              <w:rPr>
                <w:rFonts w:ascii="Arial" w:hAnsi="Arial" w:cs="Arial"/>
                <w:bCs/>
                <w:snapToGrid w:val="0"/>
                <w:sz w:val="20"/>
                <w:szCs w:val="20"/>
                <w:lang w:eastAsia="en-GB"/>
              </w:rPr>
              <w:t>so opredeljeni</w:t>
            </w:r>
            <w:r w:rsidRPr="007C4194">
              <w:rPr>
                <w:rFonts w:ascii="Arial" w:hAnsi="Arial" w:cs="Arial"/>
                <w:bCs/>
                <w:snapToGrid w:val="0"/>
                <w:sz w:val="20"/>
                <w:szCs w:val="20"/>
                <w:lang w:eastAsia="en-GB"/>
              </w:rPr>
              <w:t xml:space="preserve"> za uporabo s </w:t>
            </w:r>
            <w:proofErr w:type="spellStart"/>
            <w:r w:rsidRPr="007C4194">
              <w:rPr>
                <w:rFonts w:ascii="Arial" w:hAnsi="Arial" w:cs="Arial"/>
                <w:bCs/>
                <w:snapToGrid w:val="0"/>
                <w:sz w:val="20"/>
                <w:szCs w:val="20"/>
                <w:lang w:eastAsia="en-GB"/>
              </w:rPr>
              <w:t>platformnimi</w:t>
            </w:r>
            <w:proofErr w:type="spellEnd"/>
            <w:r w:rsidRPr="007C4194">
              <w:rPr>
                <w:rFonts w:ascii="Arial" w:hAnsi="Arial" w:cs="Arial"/>
                <w:bCs/>
                <w:snapToGrid w:val="0"/>
                <w:sz w:val="20"/>
                <w:szCs w:val="20"/>
                <w:lang w:eastAsia="en-GB"/>
              </w:rPr>
              <w:t xml:space="preserve"> postajami na velikih višinah</w:t>
            </w:r>
            <w:r w:rsidR="004D49B6">
              <w:rPr>
                <w:rFonts w:ascii="Arial" w:hAnsi="Arial" w:cs="Arial"/>
                <w:bCs/>
                <w:snapToGrid w:val="0"/>
                <w:sz w:val="20"/>
                <w:szCs w:val="20"/>
                <w:lang w:eastAsia="en-GB"/>
              </w:rPr>
              <w:t>,</w:t>
            </w:r>
            <w:r w:rsidRPr="007C4194">
              <w:rPr>
                <w:rFonts w:ascii="Arial" w:hAnsi="Arial" w:cs="Arial"/>
                <w:bCs/>
                <w:snapToGrid w:val="0"/>
                <w:sz w:val="20"/>
                <w:szCs w:val="20"/>
                <w:lang w:eastAsia="en-GB"/>
              </w:rPr>
              <w:t xml:space="preserve"> kot </w:t>
            </w:r>
            <w:r w:rsidR="007C4194">
              <w:rPr>
                <w:rFonts w:ascii="Arial" w:hAnsi="Arial" w:cs="Arial"/>
                <w:bCs/>
                <w:snapToGrid w:val="0"/>
                <w:sz w:val="20"/>
                <w:szCs w:val="20"/>
                <w:lang w:eastAsia="en-GB"/>
              </w:rPr>
              <w:t xml:space="preserve">so </w:t>
            </w:r>
            <w:r w:rsidR="003406BC">
              <w:rPr>
                <w:rFonts w:ascii="Arial" w:hAnsi="Arial" w:cs="Arial"/>
                <w:bCs/>
                <w:snapToGrid w:val="0"/>
                <w:sz w:val="20"/>
                <w:szCs w:val="20"/>
                <w:lang w:eastAsia="en-GB"/>
              </w:rPr>
              <w:t xml:space="preserve">IMT </w:t>
            </w:r>
            <w:r w:rsidRPr="007C4194">
              <w:rPr>
                <w:rFonts w:ascii="Arial" w:hAnsi="Arial" w:cs="Arial"/>
                <w:bCs/>
                <w:snapToGrid w:val="0"/>
                <w:sz w:val="20"/>
                <w:szCs w:val="20"/>
                <w:lang w:eastAsia="en-GB"/>
              </w:rPr>
              <w:t xml:space="preserve">bazne postaje </w:t>
            </w:r>
            <w:r w:rsidRPr="009E156C">
              <w:rPr>
                <w:rFonts w:ascii="Arial" w:hAnsi="Arial" w:cs="Arial"/>
                <w:bCs/>
                <w:snapToGrid w:val="0"/>
                <w:sz w:val="20"/>
                <w:szCs w:val="20"/>
                <w:lang w:eastAsia="en-GB"/>
              </w:rPr>
              <w:t>(HIBS</w:t>
            </w:r>
            <w:r w:rsidRPr="007C4194">
              <w:rPr>
                <w:rFonts w:ascii="Arial" w:hAnsi="Arial" w:cs="Arial"/>
                <w:bCs/>
                <w:snapToGrid w:val="0"/>
                <w:sz w:val="20"/>
                <w:szCs w:val="20"/>
                <w:lang w:eastAsia="en-GB"/>
              </w:rPr>
              <w:t xml:space="preserve">). Ta </w:t>
            </w:r>
            <w:r w:rsidRPr="007A1FB3">
              <w:rPr>
                <w:rFonts w:ascii="Arial" w:hAnsi="Arial" w:cs="Arial"/>
                <w:bCs/>
                <w:snapToGrid w:val="0"/>
                <w:sz w:val="20"/>
                <w:szCs w:val="20"/>
                <w:lang w:eastAsia="en-GB"/>
              </w:rPr>
              <w:t xml:space="preserve">identifikacija ne izključuje uporabe teh </w:t>
            </w:r>
            <w:proofErr w:type="spellStart"/>
            <w:r w:rsidRPr="007A1FB3">
              <w:rPr>
                <w:rFonts w:ascii="Arial" w:hAnsi="Arial" w:cs="Arial"/>
                <w:bCs/>
                <w:snapToGrid w:val="0"/>
                <w:sz w:val="20"/>
                <w:szCs w:val="20"/>
                <w:lang w:eastAsia="en-GB"/>
              </w:rPr>
              <w:t>radiofrekvenčnih</w:t>
            </w:r>
            <w:proofErr w:type="spellEnd"/>
            <w:r w:rsidRPr="007A1FB3">
              <w:rPr>
                <w:rFonts w:ascii="Arial" w:hAnsi="Arial" w:cs="Arial"/>
                <w:bCs/>
                <w:snapToGrid w:val="0"/>
                <w:sz w:val="20"/>
                <w:szCs w:val="20"/>
                <w:lang w:eastAsia="en-GB"/>
              </w:rPr>
              <w:t xml:space="preserve"> pasov za katero koli uporabo storitev, ki so jim dodeljeni,</w:t>
            </w:r>
            <w:r w:rsidRPr="007C4194">
              <w:rPr>
                <w:rFonts w:ascii="Arial" w:hAnsi="Arial" w:cs="Arial"/>
                <w:bCs/>
                <w:snapToGrid w:val="0"/>
                <w:sz w:val="20"/>
                <w:szCs w:val="20"/>
                <w:lang w:eastAsia="en-GB"/>
              </w:rPr>
              <w:t xml:space="preserve"> in ne določa prednosti v </w:t>
            </w:r>
            <w:r>
              <w:rPr>
                <w:rFonts w:ascii="Arial" w:hAnsi="Arial" w:cs="Arial"/>
                <w:bCs/>
                <w:snapToGrid w:val="0"/>
                <w:sz w:val="20"/>
                <w:szCs w:val="20"/>
                <w:lang w:eastAsia="en-GB"/>
              </w:rPr>
              <w:t>RR</w:t>
            </w:r>
            <w:r w:rsidRPr="005B7593">
              <w:rPr>
                <w:rFonts w:ascii="Arial" w:hAnsi="Arial" w:cs="Arial"/>
                <w:bCs/>
                <w:snapToGrid w:val="0"/>
                <w:sz w:val="20"/>
                <w:szCs w:val="20"/>
                <w:lang w:eastAsia="en-GB"/>
              </w:rPr>
              <w:t xml:space="preserve">. </w:t>
            </w:r>
            <w:r>
              <w:rPr>
                <w:rFonts w:ascii="Arial" w:hAnsi="Arial" w:cs="Arial"/>
                <w:bCs/>
                <w:snapToGrid w:val="0"/>
                <w:sz w:val="20"/>
                <w:szCs w:val="20"/>
                <w:lang w:eastAsia="en-GB"/>
              </w:rPr>
              <w:t>Velja</w:t>
            </w:r>
            <w:r w:rsidRPr="005B7593">
              <w:rPr>
                <w:rFonts w:ascii="Arial" w:hAnsi="Arial" w:cs="Arial"/>
                <w:bCs/>
                <w:snapToGrid w:val="0"/>
                <w:sz w:val="20"/>
                <w:szCs w:val="20"/>
                <w:lang w:eastAsia="en-GB"/>
              </w:rPr>
              <w:t xml:space="preserve"> </w:t>
            </w:r>
            <w:r w:rsidRPr="007C4194">
              <w:rPr>
                <w:rFonts w:ascii="Arial" w:hAnsi="Arial" w:cs="Arial"/>
                <w:b/>
                <w:bCs/>
                <w:snapToGrid w:val="0"/>
                <w:sz w:val="20"/>
                <w:szCs w:val="20"/>
                <w:lang w:eastAsia="en-GB"/>
              </w:rPr>
              <w:t>resolucija 213</w:t>
            </w:r>
            <w:r w:rsidRPr="007C4194">
              <w:rPr>
                <w:rFonts w:ascii="Arial" w:hAnsi="Arial" w:cs="Arial"/>
                <w:bCs/>
                <w:snapToGrid w:val="0"/>
                <w:sz w:val="20"/>
                <w:szCs w:val="20"/>
                <w:lang w:eastAsia="en-GB"/>
              </w:rPr>
              <w:t xml:space="preserve"> (WRC</w:t>
            </w:r>
            <w:r w:rsidR="007C4194">
              <w:rPr>
                <w:rFonts w:ascii="Arial" w:hAnsi="Arial" w:cs="Arial"/>
                <w:bCs/>
                <w:snapToGrid w:val="0"/>
                <w:sz w:val="20"/>
                <w:szCs w:val="20"/>
                <w:lang w:eastAsia="en-GB"/>
              </w:rPr>
              <w:t>-</w:t>
            </w:r>
            <w:r w:rsidRPr="007C4194">
              <w:rPr>
                <w:rFonts w:ascii="Arial" w:hAnsi="Arial" w:cs="Arial"/>
                <w:bCs/>
                <w:snapToGrid w:val="0"/>
                <w:sz w:val="20"/>
                <w:szCs w:val="20"/>
                <w:lang w:eastAsia="en-GB"/>
              </w:rPr>
              <w:t xml:space="preserve">23). HIBS ne </w:t>
            </w:r>
            <w:r>
              <w:rPr>
                <w:rFonts w:ascii="Arial" w:hAnsi="Arial" w:cs="Arial"/>
                <w:bCs/>
                <w:snapToGrid w:val="0"/>
                <w:sz w:val="20"/>
                <w:szCs w:val="20"/>
                <w:lang w:eastAsia="en-GB"/>
              </w:rPr>
              <w:t xml:space="preserve">morejo </w:t>
            </w:r>
            <w:r w:rsidRPr="007C4194">
              <w:rPr>
                <w:rFonts w:ascii="Arial" w:hAnsi="Arial" w:cs="Arial"/>
                <w:bCs/>
                <w:snapToGrid w:val="0"/>
                <w:sz w:val="20"/>
                <w:szCs w:val="20"/>
                <w:lang w:eastAsia="en-GB"/>
              </w:rPr>
              <w:t>zahteva</w:t>
            </w:r>
            <w:r>
              <w:rPr>
                <w:rFonts w:ascii="Arial" w:hAnsi="Arial" w:cs="Arial"/>
                <w:bCs/>
                <w:snapToGrid w:val="0"/>
                <w:sz w:val="20"/>
                <w:szCs w:val="20"/>
                <w:lang w:eastAsia="en-GB"/>
              </w:rPr>
              <w:t>ti</w:t>
            </w:r>
            <w:r w:rsidRPr="007C4194">
              <w:rPr>
                <w:rFonts w:ascii="Arial" w:hAnsi="Arial" w:cs="Arial"/>
                <w:bCs/>
                <w:snapToGrid w:val="0"/>
                <w:sz w:val="20"/>
                <w:szCs w:val="20"/>
                <w:lang w:eastAsia="en-GB"/>
              </w:rPr>
              <w:t xml:space="preserve"> zaščite pred primarnimi storitvami.</w:t>
            </w:r>
            <w:r w:rsidR="00DE471A">
              <w:rPr>
                <w:rFonts w:ascii="Arial" w:hAnsi="Arial" w:cs="Arial"/>
                <w:bCs/>
                <w:snapToGrid w:val="0"/>
                <w:sz w:val="20"/>
                <w:szCs w:val="20"/>
                <w:lang w:eastAsia="en-GB"/>
              </w:rPr>
              <w:t xml:space="preserve"> Opomba</w:t>
            </w:r>
            <w:r w:rsidRPr="007C4194">
              <w:rPr>
                <w:rFonts w:ascii="Arial" w:hAnsi="Arial" w:cs="Arial"/>
                <w:bCs/>
                <w:snapToGrid w:val="0"/>
                <w:sz w:val="20"/>
                <w:szCs w:val="20"/>
                <w:lang w:eastAsia="en-GB"/>
              </w:rPr>
              <w:t xml:space="preserve"> </w:t>
            </w:r>
            <w:r w:rsidR="00DE471A">
              <w:rPr>
                <w:rFonts w:ascii="Arial" w:hAnsi="Arial" w:cs="Arial"/>
                <w:b/>
                <w:bCs/>
                <w:snapToGrid w:val="0"/>
                <w:sz w:val="20"/>
                <w:szCs w:val="20"/>
                <w:lang w:eastAsia="en-GB"/>
              </w:rPr>
              <w:t>š</w:t>
            </w:r>
            <w:r w:rsidRPr="007C4194">
              <w:rPr>
                <w:rFonts w:ascii="Arial" w:hAnsi="Arial" w:cs="Arial"/>
                <w:b/>
                <w:bCs/>
                <w:snapToGrid w:val="0"/>
                <w:sz w:val="20"/>
                <w:szCs w:val="20"/>
                <w:lang w:eastAsia="en-GB"/>
              </w:rPr>
              <w:t>t. 5.43A</w:t>
            </w:r>
            <w:r w:rsidRPr="007C4194">
              <w:rPr>
                <w:rFonts w:ascii="Arial" w:hAnsi="Arial" w:cs="Arial"/>
                <w:bCs/>
                <w:snapToGrid w:val="0"/>
                <w:sz w:val="20"/>
                <w:szCs w:val="20"/>
                <w:lang w:eastAsia="en-GB"/>
              </w:rPr>
              <w:t xml:space="preserve"> se ne uporablja, glej</w:t>
            </w:r>
            <w:r>
              <w:rPr>
                <w:rFonts w:ascii="Arial" w:hAnsi="Arial" w:cs="Arial"/>
                <w:bCs/>
                <w:snapToGrid w:val="0"/>
                <w:sz w:val="20"/>
                <w:szCs w:val="20"/>
                <w:lang w:eastAsia="en-GB"/>
              </w:rPr>
              <w:t>te</w:t>
            </w:r>
            <w:r w:rsidRPr="007C4194">
              <w:rPr>
                <w:rFonts w:ascii="Arial" w:hAnsi="Arial" w:cs="Arial"/>
                <w:bCs/>
                <w:snapToGrid w:val="0"/>
                <w:sz w:val="20"/>
                <w:szCs w:val="20"/>
                <w:lang w:eastAsia="en-GB"/>
              </w:rPr>
              <w:t xml:space="preserve"> re</w:t>
            </w:r>
            <w:r>
              <w:rPr>
                <w:rFonts w:ascii="Arial" w:hAnsi="Arial" w:cs="Arial"/>
                <w:bCs/>
                <w:snapToGrid w:val="0"/>
                <w:sz w:val="20"/>
                <w:szCs w:val="20"/>
                <w:lang w:eastAsia="en-GB"/>
              </w:rPr>
              <w:t xml:space="preserve">šitev </w:t>
            </w:r>
            <w:r w:rsidRPr="005B7593">
              <w:rPr>
                <w:rFonts w:ascii="Arial" w:hAnsi="Arial" w:cs="Arial"/>
                <w:bCs/>
                <w:snapToGrid w:val="0"/>
                <w:sz w:val="20"/>
                <w:szCs w:val="20"/>
                <w:lang w:eastAsia="en-GB"/>
              </w:rPr>
              <w:t xml:space="preserve">2 </w:t>
            </w:r>
            <w:r w:rsidRPr="007C4194">
              <w:rPr>
                <w:rFonts w:ascii="Arial" w:hAnsi="Arial" w:cs="Arial"/>
                <w:b/>
                <w:bCs/>
                <w:snapToGrid w:val="0"/>
                <w:sz w:val="20"/>
                <w:szCs w:val="20"/>
                <w:lang w:eastAsia="en-GB"/>
              </w:rPr>
              <w:t>resolucije 213</w:t>
            </w:r>
            <w:r w:rsidRPr="007C4194">
              <w:rPr>
                <w:rFonts w:ascii="Arial" w:hAnsi="Arial" w:cs="Arial"/>
                <w:bCs/>
                <w:snapToGrid w:val="0"/>
                <w:sz w:val="20"/>
                <w:szCs w:val="20"/>
                <w:lang w:eastAsia="en-GB"/>
              </w:rPr>
              <w:t xml:space="preserve"> (WRC</w:t>
            </w:r>
            <w:r w:rsidR="007C4194">
              <w:rPr>
                <w:rFonts w:ascii="Arial" w:hAnsi="Arial" w:cs="Arial"/>
                <w:bCs/>
                <w:snapToGrid w:val="0"/>
                <w:sz w:val="20"/>
                <w:szCs w:val="20"/>
                <w:lang w:eastAsia="en-GB"/>
              </w:rPr>
              <w:t>-</w:t>
            </w:r>
            <w:r w:rsidRPr="007C4194">
              <w:rPr>
                <w:rFonts w:ascii="Arial" w:hAnsi="Arial" w:cs="Arial"/>
                <w:bCs/>
                <w:snapToGrid w:val="0"/>
                <w:sz w:val="20"/>
                <w:szCs w:val="20"/>
                <w:lang w:eastAsia="en-GB"/>
              </w:rPr>
              <w:t xml:space="preserve">23). Takšna uporaba HIBS v </w:t>
            </w:r>
            <w:proofErr w:type="spellStart"/>
            <w:r>
              <w:rPr>
                <w:rFonts w:ascii="Arial" w:hAnsi="Arial" w:cs="Arial"/>
                <w:bCs/>
                <w:snapToGrid w:val="0"/>
                <w:sz w:val="20"/>
                <w:szCs w:val="20"/>
                <w:lang w:eastAsia="en-GB"/>
              </w:rPr>
              <w:t>radio</w:t>
            </w:r>
            <w:r w:rsidRPr="007C4194">
              <w:rPr>
                <w:rFonts w:ascii="Arial" w:hAnsi="Arial" w:cs="Arial"/>
                <w:bCs/>
                <w:snapToGrid w:val="0"/>
                <w:sz w:val="20"/>
                <w:szCs w:val="20"/>
                <w:lang w:eastAsia="en-GB"/>
              </w:rPr>
              <w:t>frekvenčnih</w:t>
            </w:r>
            <w:proofErr w:type="spellEnd"/>
            <w:r w:rsidRPr="007C4194">
              <w:rPr>
                <w:rFonts w:ascii="Arial" w:hAnsi="Arial" w:cs="Arial"/>
                <w:bCs/>
                <w:snapToGrid w:val="0"/>
                <w:sz w:val="20"/>
                <w:szCs w:val="20"/>
                <w:lang w:eastAsia="en-GB"/>
              </w:rPr>
              <w:t xml:space="preserve"> pasovih 694</w:t>
            </w:r>
            <w:r w:rsidRPr="005B7593">
              <w:rPr>
                <w:rFonts w:ascii="Arial" w:hAnsi="Arial" w:cs="Arial"/>
                <w:sz w:val="20"/>
                <w:szCs w:val="20"/>
              </w:rPr>
              <w:t>–</w:t>
            </w:r>
            <w:r w:rsidRPr="007C4194">
              <w:rPr>
                <w:rFonts w:ascii="Arial" w:hAnsi="Arial" w:cs="Arial"/>
                <w:bCs/>
                <w:snapToGrid w:val="0"/>
                <w:sz w:val="20"/>
                <w:szCs w:val="20"/>
                <w:lang w:eastAsia="en-GB"/>
              </w:rPr>
              <w:t>728 MHz, 830</w:t>
            </w:r>
            <w:r w:rsidRPr="005B7593">
              <w:rPr>
                <w:rFonts w:ascii="Arial" w:hAnsi="Arial" w:cs="Arial"/>
                <w:sz w:val="20"/>
                <w:szCs w:val="20"/>
              </w:rPr>
              <w:t>–</w:t>
            </w:r>
            <w:r w:rsidRPr="007C4194">
              <w:rPr>
                <w:rFonts w:ascii="Arial" w:hAnsi="Arial" w:cs="Arial"/>
                <w:bCs/>
                <w:snapToGrid w:val="0"/>
                <w:sz w:val="20"/>
                <w:szCs w:val="20"/>
                <w:lang w:eastAsia="en-GB"/>
              </w:rPr>
              <w:t>835 MHz in 805,3</w:t>
            </w:r>
            <w:r w:rsidRPr="005B7593">
              <w:rPr>
                <w:rFonts w:ascii="Arial" w:hAnsi="Arial" w:cs="Arial"/>
                <w:sz w:val="20"/>
                <w:szCs w:val="20"/>
              </w:rPr>
              <w:t>–</w:t>
            </w:r>
            <w:r w:rsidRPr="007C4194">
              <w:rPr>
                <w:rFonts w:ascii="Arial" w:hAnsi="Arial" w:cs="Arial"/>
                <w:bCs/>
                <w:snapToGrid w:val="0"/>
                <w:sz w:val="20"/>
                <w:szCs w:val="20"/>
                <w:lang w:eastAsia="en-GB"/>
              </w:rPr>
              <w:t>806,9 MH</w:t>
            </w:r>
            <w:r>
              <w:rPr>
                <w:rFonts w:ascii="Arial" w:hAnsi="Arial" w:cs="Arial"/>
                <w:bCs/>
                <w:snapToGrid w:val="0"/>
                <w:sz w:val="20"/>
                <w:szCs w:val="20"/>
                <w:lang w:eastAsia="en-GB"/>
              </w:rPr>
              <w:t xml:space="preserve">z je omejena na sprejem HIBS. </w:t>
            </w:r>
            <w:r w:rsidRPr="007C4194">
              <w:rPr>
                <w:rFonts w:ascii="Arial" w:hAnsi="Arial" w:cs="Arial"/>
                <w:bCs/>
                <w:snapToGrid w:val="0"/>
                <w:sz w:val="20"/>
                <w:szCs w:val="20"/>
                <w:lang w:eastAsia="en-GB"/>
              </w:rPr>
              <w:t>(WRC</w:t>
            </w:r>
            <w:r w:rsidR="007C4194">
              <w:rPr>
                <w:rFonts w:ascii="Arial" w:hAnsi="Arial" w:cs="Arial"/>
                <w:bCs/>
                <w:snapToGrid w:val="0"/>
                <w:sz w:val="20"/>
                <w:szCs w:val="20"/>
                <w:lang w:eastAsia="en-GB"/>
              </w:rPr>
              <w:t>-</w:t>
            </w:r>
            <w:r w:rsidRPr="007C4194">
              <w:rPr>
                <w:rFonts w:ascii="Arial" w:hAnsi="Arial" w:cs="Arial"/>
                <w:bCs/>
                <w:snapToGrid w:val="0"/>
                <w:sz w:val="20"/>
                <w:szCs w:val="20"/>
                <w:lang w:eastAsia="en-GB"/>
              </w:rPr>
              <w:t>23)</w:t>
            </w:r>
          </w:p>
        </w:tc>
      </w:tr>
      <w:tr w:rsidR="00664A15" w:rsidRPr="00CA6C5A" w14:paraId="0EE09A49" w14:textId="77777777" w:rsidTr="002A74E2">
        <w:tc>
          <w:tcPr>
            <w:tcW w:w="5000" w:type="pct"/>
          </w:tcPr>
          <w:p w14:paraId="226EC74D" w14:textId="564A966D" w:rsidR="00664A15" w:rsidRPr="005B7593" w:rsidRDefault="00664A15" w:rsidP="00477FBD">
            <w:pPr>
              <w:autoSpaceDE w:val="0"/>
              <w:adjustRightInd w:val="0"/>
              <w:spacing w:line="240" w:lineRule="atLeast"/>
              <w:jc w:val="both"/>
              <w:rPr>
                <w:rFonts w:ascii="Arial" w:hAnsi="Arial" w:cs="Arial"/>
                <w:b/>
                <w:bCs/>
                <w:snapToGrid w:val="0"/>
                <w:sz w:val="20"/>
                <w:szCs w:val="20"/>
                <w:lang w:eastAsia="en-GB"/>
              </w:rPr>
            </w:pPr>
            <w:r w:rsidRPr="005B7593">
              <w:rPr>
                <w:rFonts w:ascii="Arial" w:hAnsi="Arial" w:cs="Arial"/>
                <w:b/>
                <w:sz w:val="20"/>
                <w:szCs w:val="20"/>
              </w:rPr>
              <w:t>5.316B</w:t>
            </w:r>
            <w:r w:rsidRPr="005B7593">
              <w:rPr>
                <w:rFonts w:ascii="Arial" w:hAnsi="Arial" w:cs="Arial"/>
                <w:sz w:val="20"/>
                <w:szCs w:val="20"/>
              </w:rPr>
              <w:tab/>
              <w:t xml:space="preserve"> V </w:t>
            </w:r>
            <w:r w:rsidRPr="005B7593">
              <w:rPr>
                <w:rFonts w:ascii="Arial" w:hAnsi="Arial" w:cs="Arial"/>
                <w:b/>
                <w:sz w:val="20"/>
                <w:szCs w:val="20"/>
              </w:rPr>
              <w:t>območju 1</w:t>
            </w:r>
            <w:r w:rsidRPr="005B7593">
              <w:rPr>
                <w:rFonts w:ascii="Arial" w:hAnsi="Arial" w:cs="Arial"/>
                <w:sz w:val="20"/>
                <w:szCs w:val="20"/>
              </w:rPr>
              <w:t xml:space="preserve"> se razporeditev mobilne</w:t>
            </w:r>
            <w:r w:rsidR="00BC54CF">
              <w:rPr>
                <w:rFonts w:ascii="Arial" w:hAnsi="Arial" w:cs="Arial"/>
                <w:sz w:val="20"/>
                <w:szCs w:val="20"/>
              </w:rPr>
              <w:t xml:space="preserve"> storitve</w:t>
            </w:r>
            <w:r w:rsidR="007D04AD">
              <w:rPr>
                <w:rFonts w:ascii="Arial" w:hAnsi="Arial" w:cs="Arial"/>
                <w:sz w:val="20"/>
                <w:szCs w:val="20"/>
              </w:rPr>
              <w:t>,</w:t>
            </w:r>
            <w:r w:rsidRPr="005B7593">
              <w:rPr>
                <w:rFonts w:ascii="Arial" w:hAnsi="Arial" w:cs="Arial"/>
                <w:sz w:val="20"/>
                <w:szCs w:val="20"/>
              </w:rPr>
              <w:t xml:space="preserve"> razen zrakoplovne mobilne storitv</w:t>
            </w:r>
            <w:r w:rsidRPr="009E156C">
              <w:rPr>
                <w:rFonts w:ascii="Arial" w:hAnsi="Arial" w:cs="Arial"/>
                <w:sz w:val="20"/>
                <w:szCs w:val="20"/>
              </w:rPr>
              <w:t>e</w:t>
            </w:r>
            <w:r w:rsidR="007D04AD">
              <w:rPr>
                <w:rFonts w:ascii="Arial" w:hAnsi="Arial" w:cs="Arial"/>
                <w:sz w:val="20"/>
                <w:szCs w:val="20"/>
              </w:rPr>
              <w:t>,</w:t>
            </w:r>
            <w:r w:rsidRPr="005B7593">
              <w:rPr>
                <w:rFonts w:ascii="Arial" w:hAnsi="Arial" w:cs="Arial"/>
                <w:sz w:val="20"/>
                <w:szCs w:val="20"/>
              </w:rPr>
              <w:t xml:space="preserve"> v </w:t>
            </w:r>
            <w:proofErr w:type="spellStart"/>
            <w:r w:rsidRPr="005B7593">
              <w:rPr>
                <w:rFonts w:ascii="Arial" w:hAnsi="Arial" w:cs="Arial"/>
                <w:sz w:val="20"/>
                <w:szCs w:val="20"/>
              </w:rPr>
              <w:t>radiofrekvenčnem</w:t>
            </w:r>
            <w:proofErr w:type="spellEnd"/>
            <w:r w:rsidRPr="005B7593">
              <w:rPr>
                <w:rFonts w:ascii="Arial" w:hAnsi="Arial" w:cs="Arial"/>
                <w:sz w:val="20"/>
                <w:szCs w:val="20"/>
              </w:rPr>
              <w:t xml:space="preserve"> pasu 790–862 MHz sme uporabljati v skladu z dogovorom, sklenjenim na podlagi</w:t>
            </w:r>
            <w:r w:rsidR="00A645B0">
              <w:rPr>
                <w:rFonts w:ascii="Arial" w:hAnsi="Arial" w:cs="Arial"/>
                <w:sz w:val="20"/>
                <w:szCs w:val="20"/>
              </w:rPr>
              <w:t xml:space="preserve"> opombe</w:t>
            </w:r>
            <w:r w:rsidRPr="005B7593">
              <w:rPr>
                <w:rFonts w:ascii="Arial" w:hAnsi="Arial" w:cs="Arial"/>
                <w:sz w:val="20"/>
                <w:szCs w:val="20"/>
              </w:rPr>
              <w:t xml:space="preserve"> </w:t>
            </w:r>
            <w:r w:rsidRPr="005B7593">
              <w:rPr>
                <w:rFonts w:ascii="Arial" w:hAnsi="Arial" w:cs="Arial"/>
                <w:b/>
                <w:sz w:val="20"/>
                <w:szCs w:val="20"/>
              </w:rPr>
              <w:t>št.</w:t>
            </w:r>
            <w:r w:rsidRPr="005B7593">
              <w:rPr>
                <w:rFonts w:ascii="Arial" w:hAnsi="Arial" w:cs="Arial"/>
                <w:sz w:val="20"/>
                <w:szCs w:val="20"/>
              </w:rPr>
              <w:t xml:space="preserve"> </w:t>
            </w:r>
            <w:r w:rsidRPr="005B7593">
              <w:rPr>
                <w:rFonts w:ascii="Arial" w:hAnsi="Arial" w:cs="Arial"/>
                <w:b/>
                <w:sz w:val="20"/>
                <w:szCs w:val="20"/>
              </w:rPr>
              <w:t>9.21</w:t>
            </w:r>
            <w:r w:rsidRPr="005B7593">
              <w:rPr>
                <w:rFonts w:ascii="Arial" w:hAnsi="Arial" w:cs="Arial"/>
                <w:sz w:val="20"/>
                <w:szCs w:val="20"/>
              </w:rPr>
              <w:t xml:space="preserve">, </w:t>
            </w:r>
            <w:r w:rsidR="00BC54CF">
              <w:rPr>
                <w:rFonts w:ascii="Arial" w:hAnsi="Arial" w:cs="Arial"/>
                <w:sz w:val="20"/>
                <w:szCs w:val="20"/>
              </w:rPr>
              <w:t>ob</w:t>
            </w:r>
            <w:r w:rsidRPr="005B7593">
              <w:rPr>
                <w:rFonts w:ascii="Arial" w:hAnsi="Arial" w:cs="Arial"/>
                <w:sz w:val="20"/>
                <w:szCs w:val="20"/>
              </w:rPr>
              <w:t xml:space="preserve"> upoštevanj</w:t>
            </w:r>
            <w:r w:rsidR="00BC54CF">
              <w:rPr>
                <w:rFonts w:ascii="Arial" w:hAnsi="Arial" w:cs="Arial"/>
                <w:sz w:val="20"/>
                <w:szCs w:val="20"/>
              </w:rPr>
              <w:t>u</w:t>
            </w:r>
            <w:r w:rsidRPr="005B7593">
              <w:rPr>
                <w:rFonts w:ascii="Arial" w:hAnsi="Arial" w:cs="Arial"/>
                <w:sz w:val="20"/>
                <w:szCs w:val="20"/>
              </w:rPr>
              <w:t xml:space="preserve"> zrakoplovne </w:t>
            </w:r>
            <w:proofErr w:type="spellStart"/>
            <w:r w:rsidRPr="005B7593">
              <w:rPr>
                <w:rFonts w:ascii="Arial" w:hAnsi="Arial" w:cs="Arial"/>
                <w:sz w:val="20"/>
                <w:szCs w:val="20"/>
              </w:rPr>
              <w:t>radionavigacijske</w:t>
            </w:r>
            <w:proofErr w:type="spellEnd"/>
            <w:r w:rsidRPr="005B7593">
              <w:rPr>
                <w:rFonts w:ascii="Arial" w:hAnsi="Arial" w:cs="Arial"/>
                <w:sz w:val="20"/>
                <w:szCs w:val="20"/>
              </w:rPr>
              <w:t xml:space="preserve"> storitve v državah, </w:t>
            </w:r>
            <w:r w:rsidR="00477FBD" w:rsidRPr="00477FBD">
              <w:rPr>
                <w:rFonts w:ascii="Arial" w:hAnsi="Arial" w:cs="Arial"/>
                <w:sz w:val="20"/>
                <w:szCs w:val="20"/>
              </w:rPr>
              <w:t>navedenih</w:t>
            </w:r>
            <w:r w:rsidR="00477FBD" w:rsidRPr="005B7593">
              <w:rPr>
                <w:rFonts w:ascii="Arial" w:hAnsi="Arial" w:cs="Arial"/>
                <w:sz w:val="20"/>
                <w:szCs w:val="20"/>
              </w:rPr>
              <w:t xml:space="preserve"> </w:t>
            </w:r>
            <w:r w:rsidR="00A645B0">
              <w:rPr>
                <w:rFonts w:ascii="Arial" w:hAnsi="Arial" w:cs="Arial"/>
                <w:sz w:val="20"/>
                <w:szCs w:val="20"/>
              </w:rPr>
              <w:t>v</w:t>
            </w:r>
            <w:r w:rsidR="00EF34CB">
              <w:rPr>
                <w:rFonts w:ascii="Arial" w:hAnsi="Arial" w:cs="Arial"/>
                <w:sz w:val="20"/>
                <w:szCs w:val="20"/>
              </w:rPr>
              <w:t xml:space="preserve"> </w:t>
            </w:r>
            <w:r w:rsidR="00A645B0">
              <w:rPr>
                <w:rFonts w:ascii="Arial" w:hAnsi="Arial" w:cs="Arial"/>
                <w:sz w:val="20"/>
                <w:szCs w:val="20"/>
              </w:rPr>
              <w:t>opombi</w:t>
            </w:r>
            <w:r w:rsidRPr="005B7593">
              <w:rPr>
                <w:rFonts w:ascii="Arial" w:hAnsi="Arial" w:cs="Arial"/>
                <w:sz w:val="20"/>
                <w:szCs w:val="20"/>
              </w:rPr>
              <w:t xml:space="preserve"> </w:t>
            </w:r>
            <w:r w:rsidRPr="005B7593">
              <w:rPr>
                <w:rFonts w:ascii="Arial" w:hAnsi="Arial" w:cs="Arial"/>
                <w:b/>
                <w:sz w:val="20"/>
                <w:szCs w:val="20"/>
              </w:rPr>
              <w:t>št.</w:t>
            </w:r>
            <w:r w:rsidRPr="005B7593">
              <w:rPr>
                <w:rFonts w:ascii="Arial" w:hAnsi="Arial" w:cs="Arial"/>
                <w:sz w:val="20"/>
                <w:szCs w:val="20"/>
              </w:rPr>
              <w:t xml:space="preserve"> </w:t>
            </w:r>
            <w:r w:rsidRPr="005B7593">
              <w:rPr>
                <w:rFonts w:ascii="Arial" w:hAnsi="Arial" w:cs="Arial"/>
                <w:b/>
                <w:sz w:val="20"/>
                <w:szCs w:val="20"/>
              </w:rPr>
              <w:t>5.312</w:t>
            </w:r>
            <w:r w:rsidRPr="005B7593">
              <w:rPr>
                <w:rFonts w:ascii="Arial" w:hAnsi="Arial" w:cs="Arial"/>
                <w:sz w:val="20"/>
                <w:szCs w:val="20"/>
              </w:rPr>
              <w:t>. Za države podpisnice sporazuma GE06 velja, da je uporaba postaj v mobilni storitvi ustrezno dovoljena po uspešni izvedbi postopkov v zvezi s tem sporazumo</w:t>
            </w:r>
            <w:r w:rsidRPr="00FD49DE">
              <w:rPr>
                <w:rFonts w:ascii="Arial" w:hAnsi="Arial" w:cs="Arial"/>
                <w:sz w:val="20"/>
                <w:szCs w:val="20"/>
              </w:rPr>
              <w:t xml:space="preserve">m. </w:t>
            </w:r>
            <w:r w:rsidRPr="00FD49DE">
              <w:rPr>
                <w:rFonts w:ascii="Arial" w:hAnsi="Arial" w:cs="Arial"/>
                <w:b/>
                <w:sz w:val="20"/>
                <w:szCs w:val="20"/>
              </w:rPr>
              <w:t>Resolucija 224</w:t>
            </w:r>
            <w:r w:rsidRPr="00FD49DE">
              <w:rPr>
                <w:rFonts w:ascii="Arial" w:hAnsi="Arial" w:cs="Arial"/>
                <w:sz w:val="20"/>
                <w:szCs w:val="20"/>
              </w:rPr>
              <w:t xml:space="preserve"> (Rev. WRC</w:t>
            </w:r>
            <w:r w:rsidRPr="00FD49DE">
              <w:rPr>
                <w:rFonts w:ascii="Arial" w:hAnsi="Arial" w:cs="Arial"/>
                <w:sz w:val="20"/>
                <w:szCs w:val="20"/>
              </w:rPr>
              <w:noBreakHyphen/>
            </w:r>
            <w:r w:rsidR="005B7593" w:rsidRPr="00674982">
              <w:rPr>
                <w:rFonts w:ascii="Arial" w:hAnsi="Arial" w:cs="Arial"/>
                <w:sz w:val="20"/>
                <w:szCs w:val="20"/>
              </w:rPr>
              <w:t>23</w:t>
            </w:r>
            <w:r w:rsidRPr="00674982">
              <w:rPr>
                <w:rFonts w:ascii="Arial" w:hAnsi="Arial" w:cs="Arial"/>
                <w:sz w:val="20"/>
                <w:szCs w:val="20"/>
              </w:rPr>
              <w:t xml:space="preserve">) in </w:t>
            </w:r>
            <w:r w:rsidRPr="00674982">
              <w:rPr>
                <w:rFonts w:ascii="Arial" w:hAnsi="Arial" w:cs="Arial"/>
                <w:b/>
                <w:sz w:val="20"/>
                <w:szCs w:val="20"/>
              </w:rPr>
              <w:t>resolucija 749</w:t>
            </w:r>
            <w:r w:rsidRPr="00674982">
              <w:rPr>
                <w:rFonts w:ascii="Arial" w:hAnsi="Arial" w:cs="Arial"/>
                <w:sz w:val="20"/>
                <w:szCs w:val="20"/>
              </w:rPr>
              <w:t xml:space="preserve"> (Rev. WRC</w:t>
            </w:r>
            <w:r w:rsidRPr="00674982">
              <w:rPr>
                <w:rFonts w:ascii="Arial" w:hAnsi="Arial" w:cs="Arial"/>
                <w:sz w:val="20"/>
                <w:szCs w:val="20"/>
              </w:rPr>
              <w:noBreakHyphen/>
            </w:r>
            <w:r w:rsidR="005B7593" w:rsidRPr="007D04AD">
              <w:rPr>
                <w:rFonts w:ascii="Arial" w:hAnsi="Arial" w:cs="Arial"/>
                <w:sz w:val="20"/>
                <w:szCs w:val="20"/>
              </w:rPr>
              <w:t>23</w:t>
            </w:r>
            <w:r w:rsidRPr="007D04AD">
              <w:rPr>
                <w:rFonts w:ascii="Arial" w:hAnsi="Arial" w:cs="Arial"/>
                <w:sz w:val="20"/>
                <w:szCs w:val="20"/>
              </w:rPr>
              <w:t>) se ustrezno upoštevata.</w:t>
            </w:r>
            <w:r w:rsidRPr="005B7593">
              <w:rPr>
                <w:rFonts w:ascii="Arial" w:hAnsi="Arial" w:cs="Arial"/>
                <w:sz w:val="20"/>
                <w:szCs w:val="20"/>
              </w:rPr>
              <w:t xml:space="preserve"> (WRC-</w:t>
            </w:r>
            <w:r w:rsidR="005B7593" w:rsidRPr="005B7593">
              <w:rPr>
                <w:rFonts w:ascii="Arial" w:hAnsi="Arial" w:cs="Arial"/>
                <w:sz w:val="20"/>
                <w:szCs w:val="20"/>
              </w:rPr>
              <w:t>23</w:t>
            </w:r>
            <w:r w:rsidRPr="005B7593">
              <w:rPr>
                <w:rFonts w:ascii="Arial" w:hAnsi="Arial" w:cs="Arial"/>
                <w:sz w:val="20"/>
                <w:szCs w:val="20"/>
              </w:rPr>
              <w:t>)</w:t>
            </w:r>
          </w:p>
        </w:tc>
      </w:tr>
      <w:tr w:rsidR="00664A15" w:rsidRPr="00CA6C5A" w14:paraId="5B200825" w14:textId="77777777" w:rsidTr="002A74E2">
        <w:tc>
          <w:tcPr>
            <w:tcW w:w="5000" w:type="pct"/>
          </w:tcPr>
          <w:p w14:paraId="7A5BEEEC" w14:textId="4606352A" w:rsidR="00664A15" w:rsidRPr="005B7593" w:rsidRDefault="00664A15" w:rsidP="002A74E2">
            <w:pPr>
              <w:autoSpaceDE w:val="0"/>
              <w:adjustRightInd w:val="0"/>
              <w:spacing w:line="240" w:lineRule="atLeast"/>
              <w:jc w:val="both"/>
              <w:rPr>
                <w:rFonts w:ascii="Arial" w:hAnsi="Arial" w:cs="Arial"/>
                <w:sz w:val="20"/>
                <w:szCs w:val="20"/>
              </w:rPr>
            </w:pPr>
            <w:r w:rsidRPr="005B7593">
              <w:rPr>
                <w:rFonts w:ascii="Arial" w:hAnsi="Arial" w:cs="Arial"/>
                <w:b/>
                <w:sz w:val="20"/>
                <w:szCs w:val="20"/>
              </w:rPr>
              <w:t>5.317A</w:t>
            </w:r>
            <w:r w:rsidRPr="005B7593">
              <w:rPr>
                <w:rFonts w:ascii="Arial" w:hAnsi="Arial" w:cs="Arial"/>
                <w:sz w:val="20"/>
                <w:szCs w:val="20"/>
              </w:rPr>
              <w:t xml:space="preserve"> Del </w:t>
            </w:r>
            <w:proofErr w:type="spellStart"/>
            <w:r w:rsidRPr="005B7593">
              <w:rPr>
                <w:rFonts w:ascii="Arial" w:hAnsi="Arial" w:cs="Arial"/>
                <w:sz w:val="20"/>
                <w:szCs w:val="20"/>
              </w:rPr>
              <w:t>radiofrekvenčnega</w:t>
            </w:r>
            <w:proofErr w:type="spellEnd"/>
            <w:r w:rsidRPr="005B7593">
              <w:rPr>
                <w:rFonts w:ascii="Arial" w:hAnsi="Arial" w:cs="Arial"/>
                <w:sz w:val="20"/>
                <w:szCs w:val="20"/>
              </w:rPr>
              <w:t xml:space="preserve"> pasu 698–960 Hz v </w:t>
            </w:r>
            <w:r w:rsidRPr="005B7593">
              <w:rPr>
                <w:rFonts w:ascii="Arial" w:hAnsi="Arial" w:cs="Arial"/>
                <w:b/>
                <w:sz w:val="20"/>
                <w:szCs w:val="20"/>
              </w:rPr>
              <w:t>območju 2</w:t>
            </w:r>
            <w:r w:rsidRPr="005B7593">
              <w:rPr>
                <w:rFonts w:ascii="Arial" w:hAnsi="Arial" w:cs="Arial"/>
                <w:sz w:val="20"/>
                <w:szCs w:val="20"/>
              </w:rPr>
              <w:t xml:space="preserve"> ter </w:t>
            </w:r>
            <w:proofErr w:type="spellStart"/>
            <w:r w:rsidRPr="005B7593">
              <w:rPr>
                <w:rFonts w:ascii="Arial" w:hAnsi="Arial" w:cs="Arial"/>
                <w:sz w:val="20"/>
                <w:szCs w:val="20"/>
              </w:rPr>
              <w:t>radiofrekvenčna</w:t>
            </w:r>
            <w:proofErr w:type="spellEnd"/>
            <w:r w:rsidRPr="005B7593">
              <w:rPr>
                <w:rFonts w:ascii="Arial" w:hAnsi="Arial" w:cs="Arial"/>
                <w:sz w:val="20"/>
                <w:szCs w:val="20"/>
              </w:rPr>
              <w:t xml:space="preserve"> pasova 694</w:t>
            </w:r>
            <w:r w:rsidR="007A7A4E" w:rsidRPr="005B7593">
              <w:rPr>
                <w:rFonts w:ascii="Arial" w:hAnsi="Arial" w:cs="Arial"/>
                <w:sz w:val="20"/>
                <w:szCs w:val="20"/>
              </w:rPr>
              <w:t>–</w:t>
            </w:r>
            <w:r w:rsidRPr="005B7593">
              <w:rPr>
                <w:rFonts w:ascii="Arial" w:hAnsi="Arial" w:cs="Arial"/>
                <w:sz w:val="20"/>
                <w:szCs w:val="20"/>
              </w:rPr>
              <w:t xml:space="preserve">790 MHz v </w:t>
            </w:r>
            <w:r w:rsidRPr="005B7593">
              <w:rPr>
                <w:rFonts w:ascii="Arial" w:hAnsi="Arial" w:cs="Arial"/>
                <w:b/>
                <w:sz w:val="20"/>
                <w:szCs w:val="20"/>
              </w:rPr>
              <w:t>območju 1</w:t>
            </w:r>
            <w:r w:rsidRPr="005B7593">
              <w:rPr>
                <w:rFonts w:ascii="Arial" w:hAnsi="Arial" w:cs="Arial"/>
                <w:sz w:val="20"/>
                <w:szCs w:val="20"/>
              </w:rPr>
              <w:t xml:space="preserve"> in 790–960 MHz v </w:t>
            </w:r>
            <w:r w:rsidRPr="005B7593">
              <w:rPr>
                <w:rFonts w:ascii="Arial" w:hAnsi="Arial" w:cs="Arial"/>
                <w:b/>
                <w:sz w:val="20"/>
                <w:szCs w:val="20"/>
              </w:rPr>
              <w:t>območju 1</w:t>
            </w:r>
            <w:r w:rsidRPr="005B7593">
              <w:rPr>
                <w:rFonts w:ascii="Arial" w:hAnsi="Arial" w:cs="Arial"/>
                <w:sz w:val="20"/>
                <w:szCs w:val="20"/>
              </w:rPr>
              <w:t xml:space="preserve"> in </w:t>
            </w:r>
            <w:r w:rsidRPr="005B7593">
              <w:rPr>
                <w:rFonts w:ascii="Arial" w:hAnsi="Arial" w:cs="Arial"/>
                <w:b/>
                <w:sz w:val="20"/>
                <w:szCs w:val="20"/>
              </w:rPr>
              <w:t>območju 3</w:t>
            </w:r>
            <w:r w:rsidRPr="005B7593">
              <w:rPr>
                <w:rFonts w:ascii="Arial" w:hAnsi="Arial" w:cs="Arial"/>
                <w:sz w:val="20"/>
                <w:szCs w:val="20"/>
              </w:rPr>
              <w:t xml:space="preserve"> so razporejeni za mobilne storitve na primarni osnovi in jih lahko uprave, ki to želijo, uporabijo za mednarodne mobilne telekomunikacije (IMT) – glej</w:t>
            </w:r>
            <w:r w:rsidR="005B7593" w:rsidRPr="005B7593">
              <w:rPr>
                <w:rFonts w:ascii="Arial" w:hAnsi="Arial" w:cs="Arial"/>
                <w:sz w:val="20"/>
                <w:szCs w:val="20"/>
              </w:rPr>
              <w:t>te</w:t>
            </w:r>
            <w:r w:rsidRPr="005B7593">
              <w:rPr>
                <w:rFonts w:ascii="Arial" w:hAnsi="Arial" w:cs="Arial"/>
                <w:sz w:val="20"/>
                <w:szCs w:val="20"/>
              </w:rPr>
              <w:t xml:space="preserve"> ustrezne določbe </w:t>
            </w:r>
            <w:r w:rsidRPr="005B7593">
              <w:rPr>
                <w:rFonts w:ascii="Arial" w:hAnsi="Arial" w:cs="Arial"/>
                <w:b/>
                <w:sz w:val="20"/>
                <w:szCs w:val="20"/>
              </w:rPr>
              <w:t>resolucije 224</w:t>
            </w:r>
            <w:r w:rsidRPr="005B7593">
              <w:rPr>
                <w:rFonts w:ascii="Arial" w:hAnsi="Arial" w:cs="Arial"/>
                <w:sz w:val="20"/>
                <w:szCs w:val="20"/>
              </w:rPr>
              <w:t xml:space="preserve"> (Rev. WRC-</w:t>
            </w:r>
            <w:r w:rsidR="005B7593" w:rsidRPr="005B7593">
              <w:rPr>
                <w:rFonts w:ascii="Arial" w:hAnsi="Arial" w:cs="Arial"/>
                <w:sz w:val="20"/>
                <w:szCs w:val="20"/>
              </w:rPr>
              <w:t>23</w:t>
            </w:r>
            <w:r w:rsidRPr="005B7593">
              <w:rPr>
                <w:rFonts w:ascii="Arial" w:hAnsi="Arial" w:cs="Arial"/>
                <w:sz w:val="20"/>
                <w:szCs w:val="20"/>
              </w:rPr>
              <w:t xml:space="preserve">), </w:t>
            </w:r>
            <w:r w:rsidRPr="005B7593">
              <w:rPr>
                <w:rFonts w:ascii="Arial" w:hAnsi="Arial" w:cs="Arial"/>
                <w:b/>
                <w:sz w:val="20"/>
                <w:szCs w:val="20"/>
              </w:rPr>
              <w:t xml:space="preserve">resolucije 760 </w:t>
            </w:r>
            <w:r w:rsidRPr="005B7593">
              <w:rPr>
                <w:rFonts w:ascii="Arial" w:hAnsi="Arial" w:cs="Arial"/>
                <w:sz w:val="20"/>
                <w:szCs w:val="20"/>
              </w:rPr>
              <w:t>(WRC-</w:t>
            </w:r>
            <w:r w:rsidR="005B7593" w:rsidRPr="005B7593">
              <w:rPr>
                <w:rFonts w:ascii="Arial" w:hAnsi="Arial" w:cs="Arial"/>
                <w:sz w:val="20"/>
                <w:szCs w:val="20"/>
              </w:rPr>
              <w:t>23</w:t>
            </w:r>
            <w:r w:rsidRPr="005B7593">
              <w:rPr>
                <w:rFonts w:ascii="Arial" w:hAnsi="Arial" w:cs="Arial"/>
                <w:sz w:val="20"/>
                <w:szCs w:val="20"/>
              </w:rPr>
              <w:t xml:space="preserve">) in </w:t>
            </w:r>
            <w:r w:rsidRPr="005B7593">
              <w:rPr>
                <w:rFonts w:ascii="Arial" w:hAnsi="Arial" w:cs="Arial"/>
                <w:b/>
                <w:sz w:val="20"/>
                <w:szCs w:val="20"/>
              </w:rPr>
              <w:t xml:space="preserve">resolucije 749 </w:t>
            </w:r>
            <w:r w:rsidRPr="005B7593">
              <w:rPr>
                <w:rFonts w:ascii="Arial" w:hAnsi="Arial" w:cs="Arial"/>
                <w:sz w:val="20"/>
                <w:szCs w:val="20"/>
              </w:rPr>
              <w:t>(Rev. WRC-</w:t>
            </w:r>
            <w:r w:rsidR="005B7593" w:rsidRPr="005B7593">
              <w:rPr>
                <w:rFonts w:ascii="Arial" w:hAnsi="Arial" w:cs="Arial"/>
                <w:sz w:val="20"/>
                <w:szCs w:val="20"/>
              </w:rPr>
              <w:t>23</w:t>
            </w:r>
            <w:r w:rsidRPr="007E02C4">
              <w:rPr>
                <w:rFonts w:ascii="Arial" w:hAnsi="Arial" w:cs="Arial"/>
                <w:sz w:val="20"/>
                <w:szCs w:val="20"/>
              </w:rPr>
              <w:t>)</w:t>
            </w:r>
            <w:r w:rsidRPr="005B7593">
              <w:rPr>
                <w:rFonts w:ascii="Arial" w:hAnsi="Arial" w:cs="Arial"/>
                <w:sz w:val="20"/>
                <w:szCs w:val="20"/>
              </w:rPr>
              <w:t xml:space="preserve">. To določilo ne izključuje uporabe teh </w:t>
            </w:r>
            <w:proofErr w:type="spellStart"/>
            <w:r w:rsidRPr="005B7593">
              <w:rPr>
                <w:rFonts w:ascii="Arial" w:hAnsi="Arial" w:cs="Arial"/>
                <w:sz w:val="20"/>
                <w:szCs w:val="20"/>
              </w:rPr>
              <w:t>radiofrekvenčnih</w:t>
            </w:r>
            <w:proofErr w:type="spellEnd"/>
            <w:r w:rsidRPr="005B7593">
              <w:rPr>
                <w:rFonts w:ascii="Arial" w:hAnsi="Arial" w:cs="Arial"/>
                <w:sz w:val="20"/>
                <w:szCs w:val="20"/>
              </w:rPr>
              <w:t xml:space="preserve"> pasov za katere koli druge storitve, za katere so ti </w:t>
            </w:r>
            <w:proofErr w:type="spellStart"/>
            <w:r w:rsidRPr="005B7593">
              <w:rPr>
                <w:rFonts w:ascii="Arial" w:hAnsi="Arial" w:cs="Arial"/>
                <w:sz w:val="20"/>
                <w:szCs w:val="20"/>
              </w:rPr>
              <w:t>radiofrekvenčni</w:t>
            </w:r>
            <w:proofErr w:type="spellEnd"/>
            <w:r w:rsidRPr="005B7593">
              <w:rPr>
                <w:rFonts w:ascii="Arial" w:hAnsi="Arial" w:cs="Arial"/>
                <w:sz w:val="20"/>
                <w:szCs w:val="20"/>
              </w:rPr>
              <w:t xml:space="preserve"> pasovi razporejeni, in ne daje prednosti iz </w:t>
            </w:r>
            <w:r w:rsidR="005B7593" w:rsidRPr="005B7593">
              <w:rPr>
                <w:rFonts w:ascii="Arial" w:hAnsi="Arial" w:cs="Arial"/>
                <w:sz w:val="20"/>
                <w:szCs w:val="20"/>
              </w:rPr>
              <w:t>RR</w:t>
            </w:r>
            <w:r w:rsidRPr="005B7593">
              <w:rPr>
                <w:rFonts w:ascii="Arial" w:hAnsi="Arial" w:cs="Arial"/>
                <w:sz w:val="20"/>
                <w:szCs w:val="20"/>
              </w:rPr>
              <w:t>. (WRC</w:t>
            </w:r>
            <w:r w:rsidRPr="005B7593">
              <w:rPr>
                <w:rFonts w:ascii="Arial" w:hAnsi="Arial" w:cs="Arial"/>
                <w:sz w:val="20"/>
                <w:szCs w:val="20"/>
              </w:rPr>
              <w:noBreakHyphen/>
            </w:r>
            <w:r w:rsidR="005B7593" w:rsidRPr="005B7593">
              <w:rPr>
                <w:rFonts w:ascii="Arial" w:hAnsi="Arial" w:cs="Arial"/>
                <w:sz w:val="20"/>
                <w:szCs w:val="20"/>
              </w:rPr>
              <w:t>23</w:t>
            </w:r>
            <w:r w:rsidRPr="005B7593">
              <w:rPr>
                <w:rFonts w:ascii="Arial" w:hAnsi="Arial" w:cs="Arial"/>
                <w:sz w:val="20"/>
                <w:szCs w:val="20"/>
              </w:rPr>
              <w:t>)</w:t>
            </w:r>
          </w:p>
          <w:p w14:paraId="598B96AB" w14:textId="79EC04C0" w:rsidR="0085295C" w:rsidRPr="0085295C" w:rsidRDefault="0085295C" w:rsidP="00A645B0">
            <w:pPr>
              <w:pStyle w:val="Note"/>
              <w:jc w:val="both"/>
              <w:rPr>
                <w:rFonts w:cs="Arial"/>
                <w:sz w:val="20"/>
              </w:rPr>
            </w:pPr>
            <w:r w:rsidRPr="0051464D">
              <w:rPr>
                <w:rFonts w:cs="Arial"/>
                <w:b/>
                <w:sz w:val="20"/>
                <w:lang w:val="sl-SI"/>
              </w:rPr>
              <w:t>5.322</w:t>
            </w:r>
            <w:r w:rsidRPr="0051464D">
              <w:rPr>
                <w:rFonts w:cs="Arial"/>
                <w:sz w:val="20"/>
                <w:lang w:val="sl-SI"/>
              </w:rPr>
              <w:t xml:space="preserve"> </w:t>
            </w:r>
            <w:r w:rsidRPr="002A4CF1">
              <w:rPr>
                <w:rFonts w:cs="Arial"/>
                <w:sz w:val="20"/>
                <w:lang w:val="sl-SI"/>
              </w:rPr>
              <w:t xml:space="preserve">V </w:t>
            </w:r>
            <w:r w:rsidRPr="002A4CF1">
              <w:rPr>
                <w:rFonts w:cs="Arial"/>
                <w:b/>
                <w:sz w:val="20"/>
                <w:lang w:val="sl-SI"/>
              </w:rPr>
              <w:t>območju 1</w:t>
            </w:r>
            <w:r w:rsidRPr="002A4CF1">
              <w:rPr>
                <w:rFonts w:cs="Arial"/>
                <w:sz w:val="20"/>
                <w:lang w:val="sl-SI"/>
              </w:rPr>
              <w:t xml:space="preserve">, v </w:t>
            </w:r>
            <w:proofErr w:type="spellStart"/>
            <w:r w:rsidRPr="002A4CF1">
              <w:rPr>
                <w:rFonts w:cs="Arial"/>
                <w:sz w:val="20"/>
                <w:lang w:val="sl-SI"/>
              </w:rPr>
              <w:t>radiofrekvenčnem</w:t>
            </w:r>
            <w:proofErr w:type="spellEnd"/>
            <w:r w:rsidRPr="002A4CF1">
              <w:rPr>
                <w:rFonts w:cs="Arial"/>
                <w:sz w:val="20"/>
                <w:lang w:val="sl-SI"/>
              </w:rPr>
              <w:t xml:space="preserve"> pasu 862–960 MHz, radiodifuzne</w:t>
            </w:r>
            <w:r w:rsidRPr="0051464D">
              <w:rPr>
                <w:rFonts w:cs="Arial"/>
                <w:sz w:val="20"/>
                <w:lang w:val="sl-SI"/>
              </w:rPr>
              <w:t xml:space="preserve"> postaje delujejo samo na afriškem radiodifuznem območju (glejte</w:t>
            </w:r>
            <w:r w:rsidR="001807DB">
              <w:rPr>
                <w:rFonts w:cs="Arial"/>
                <w:sz w:val="20"/>
                <w:lang w:val="sl-SI"/>
              </w:rPr>
              <w:t xml:space="preserve"> opombe</w:t>
            </w:r>
            <w:r w:rsidRPr="0051464D">
              <w:rPr>
                <w:rFonts w:cs="Arial"/>
                <w:sz w:val="20"/>
                <w:lang w:val="sl-SI"/>
              </w:rPr>
              <w:t xml:space="preserve"> </w:t>
            </w:r>
            <w:r w:rsidRPr="0051464D">
              <w:rPr>
                <w:rFonts w:cs="Arial"/>
                <w:b/>
                <w:sz w:val="20"/>
                <w:lang w:val="sl-SI"/>
              </w:rPr>
              <w:t>št. 5.10</w:t>
            </w:r>
            <w:r w:rsidRPr="0051464D">
              <w:rPr>
                <w:rFonts w:cs="Arial"/>
                <w:sz w:val="20"/>
                <w:lang w:val="sl-SI"/>
              </w:rPr>
              <w:t xml:space="preserve"> do </w:t>
            </w:r>
            <w:r w:rsidRPr="0051464D">
              <w:rPr>
                <w:rFonts w:cs="Arial"/>
                <w:b/>
                <w:sz w:val="20"/>
                <w:lang w:val="sl-SI"/>
              </w:rPr>
              <w:t>5.13</w:t>
            </w:r>
            <w:r w:rsidRPr="0051464D">
              <w:rPr>
                <w:rFonts w:cs="Arial"/>
                <w:sz w:val="20"/>
                <w:lang w:val="sl-SI"/>
              </w:rPr>
              <w:t xml:space="preserve">), razen v Alžiriji, Burundiju, Džibutiju, Egiptu, Španiji, Lesotu, Libiji, Maroku, Malaviju, Namibiji, Nigeriji, Južni Afriki, Tanzaniji, Zimbabveju in Zambiji, ob upoštevanju sporazuma, pridobljenega v skladu </w:t>
            </w:r>
            <w:r w:rsidR="00A645B0" w:rsidRPr="0051464D">
              <w:rPr>
                <w:rFonts w:cs="Arial"/>
                <w:sz w:val="20"/>
                <w:lang w:val="sl-SI"/>
              </w:rPr>
              <w:t>z opombo</w:t>
            </w:r>
            <w:r w:rsidRPr="0051464D">
              <w:rPr>
                <w:rFonts w:cs="Arial"/>
                <w:sz w:val="20"/>
                <w:lang w:val="sl-SI"/>
              </w:rPr>
              <w:t xml:space="preserve"> </w:t>
            </w:r>
            <w:r w:rsidRPr="0051464D">
              <w:rPr>
                <w:rFonts w:cs="Arial"/>
                <w:b/>
                <w:sz w:val="20"/>
                <w:lang w:val="sl-SI"/>
              </w:rPr>
              <w:t>št. 9.21</w:t>
            </w:r>
            <w:r w:rsidRPr="0051464D">
              <w:rPr>
                <w:rFonts w:cs="Arial"/>
                <w:sz w:val="20"/>
                <w:lang w:val="sl-SI"/>
              </w:rPr>
              <w:t xml:space="preserve">. </w:t>
            </w:r>
            <w:r w:rsidRPr="0085295C">
              <w:rPr>
                <w:rFonts w:cs="Arial"/>
                <w:sz w:val="20"/>
              </w:rPr>
              <w:lastRenderedPageBreak/>
              <w:t>(</w:t>
            </w:r>
            <w:r w:rsidR="00117CF2">
              <w:rPr>
                <w:rFonts w:cs="Arial"/>
                <w:sz w:val="20"/>
              </w:rPr>
              <w:t>WRC-2</w:t>
            </w:r>
            <w:r w:rsidRPr="0085295C">
              <w:rPr>
                <w:rFonts w:cs="Arial"/>
                <w:sz w:val="20"/>
              </w:rPr>
              <w:t>3)</w:t>
            </w:r>
          </w:p>
        </w:tc>
      </w:tr>
      <w:tr w:rsidR="00664A15" w:rsidRPr="00CA6C5A" w14:paraId="55F23368" w14:textId="77777777" w:rsidTr="002A74E2">
        <w:tc>
          <w:tcPr>
            <w:tcW w:w="5000" w:type="pct"/>
          </w:tcPr>
          <w:p w14:paraId="76E54E1A" w14:textId="51EC50CD" w:rsidR="00664A15" w:rsidRPr="0085295C" w:rsidRDefault="00664A15" w:rsidP="002A74E2">
            <w:pPr>
              <w:autoSpaceDE w:val="0"/>
              <w:adjustRightInd w:val="0"/>
              <w:spacing w:line="240" w:lineRule="atLeast"/>
              <w:jc w:val="both"/>
              <w:rPr>
                <w:rFonts w:ascii="Arial" w:hAnsi="Arial" w:cs="Arial"/>
                <w:b/>
                <w:bCs/>
                <w:snapToGrid w:val="0"/>
                <w:sz w:val="20"/>
                <w:szCs w:val="20"/>
                <w:lang w:eastAsia="en-GB"/>
              </w:rPr>
            </w:pPr>
            <w:r w:rsidRPr="0085295C">
              <w:rPr>
                <w:rFonts w:ascii="Arial" w:hAnsi="Arial" w:cs="Arial"/>
                <w:b/>
                <w:sz w:val="20"/>
                <w:szCs w:val="20"/>
              </w:rPr>
              <w:lastRenderedPageBreak/>
              <w:t>5.327A</w:t>
            </w:r>
            <w:r w:rsidRPr="0085295C">
              <w:rPr>
                <w:rFonts w:ascii="Arial" w:hAnsi="Arial" w:cs="Arial"/>
                <w:sz w:val="20"/>
                <w:szCs w:val="20"/>
              </w:rPr>
              <w:t xml:space="preserve"> Uporaba </w:t>
            </w:r>
            <w:proofErr w:type="spellStart"/>
            <w:r w:rsidRPr="0085295C">
              <w:rPr>
                <w:rFonts w:ascii="Arial" w:hAnsi="Arial" w:cs="Arial"/>
                <w:sz w:val="20"/>
                <w:szCs w:val="20"/>
              </w:rPr>
              <w:t>radiofrekvenčnega</w:t>
            </w:r>
            <w:proofErr w:type="spellEnd"/>
            <w:r w:rsidRPr="0085295C">
              <w:rPr>
                <w:rFonts w:ascii="Arial" w:hAnsi="Arial" w:cs="Arial"/>
                <w:sz w:val="20"/>
                <w:szCs w:val="20"/>
              </w:rPr>
              <w:t xml:space="preserve"> pasu 960–1164 MHz za </w:t>
            </w:r>
            <w:r w:rsidRPr="00F95B66">
              <w:rPr>
                <w:rFonts w:ascii="Arial" w:hAnsi="Arial" w:cs="Arial"/>
                <w:sz w:val="20"/>
                <w:szCs w:val="20"/>
              </w:rPr>
              <w:t>zrakoplovne</w:t>
            </w:r>
            <w:r w:rsidRPr="00A04389">
              <w:rPr>
                <w:rFonts w:ascii="Arial" w:hAnsi="Arial" w:cs="Arial"/>
                <w:sz w:val="20"/>
                <w:szCs w:val="20"/>
              </w:rPr>
              <w:t xml:space="preserve"> mobilne (R) storitve</w:t>
            </w:r>
            <w:r w:rsidRPr="0085295C">
              <w:rPr>
                <w:rFonts w:ascii="Arial" w:hAnsi="Arial" w:cs="Arial"/>
                <w:sz w:val="20"/>
                <w:szCs w:val="20"/>
              </w:rPr>
              <w:t xml:space="preserve"> je omejena na sisteme, ki delujejo v skladu s sprejetimi mednarodnimi zrakoplovnimi standardi. Takšna uporaba mora biti v skladu z </w:t>
            </w:r>
            <w:r w:rsidRPr="0085295C">
              <w:rPr>
                <w:rFonts w:ascii="Arial" w:hAnsi="Arial" w:cs="Arial"/>
                <w:b/>
                <w:sz w:val="20"/>
                <w:szCs w:val="20"/>
              </w:rPr>
              <w:t>resolucijo 417 </w:t>
            </w:r>
            <w:r w:rsidRPr="0085295C">
              <w:rPr>
                <w:rFonts w:ascii="Arial" w:hAnsi="Arial" w:cs="Arial"/>
                <w:sz w:val="20"/>
                <w:szCs w:val="20"/>
              </w:rPr>
              <w:t>(Rev. WRC-15). (WRC-15)</w:t>
            </w:r>
          </w:p>
        </w:tc>
      </w:tr>
      <w:tr w:rsidR="00664A15" w:rsidRPr="00CA6C5A" w14:paraId="03AA501D" w14:textId="77777777" w:rsidTr="002A74E2">
        <w:tc>
          <w:tcPr>
            <w:tcW w:w="5000" w:type="pct"/>
          </w:tcPr>
          <w:p w14:paraId="47AAEF47" w14:textId="207D18CC" w:rsidR="00664A15" w:rsidRPr="0085295C" w:rsidRDefault="00664A15" w:rsidP="00927775">
            <w:pPr>
              <w:autoSpaceDE w:val="0"/>
              <w:adjustRightInd w:val="0"/>
              <w:spacing w:line="240" w:lineRule="atLeast"/>
              <w:jc w:val="both"/>
              <w:rPr>
                <w:rFonts w:ascii="Arial" w:hAnsi="Arial" w:cs="Arial"/>
                <w:sz w:val="20"/>
                <w:szCs w:val="20"/>
              </w:rPr>
            </w:pPr>
            <w:r w:rsidRPr="0085295C">
              <w:rPr>
                <w:rFonts w:ascii="Arial" w:hAnsi="Arial" w:cs="Arial"/>
                <w:b/>
                <w:sz w:val="20"/>
                <w:szCs w:val="20"/>
              </w:rPr>
              <w:t>5.328</w:t>
            </w:r>
            <w:r w:rsidRPr="0085295C">
              <w:rPr>
                <w:rFonts w:ascii="Arial" w:hAnsi="Arial" w:cs="Arial"/>
                <w:sz w:val="20"/>
                <w:szCs w:val="20"/>
              </w:rPr>
              <w:t xml:space="preserve"> Uporaba </w:t>
            </w:r>
            <w:proofErr w:type="spellStart"/>
            <w:r w:rsidRPr="0085295C">
              <w:rPr>
                <w:rFonts w:ascii="Arial" w:hAnsi="Arial" w:cs="Arial"/>
                <w:sz w:val="20"/>
                <w:szCs w:val="20"/>
              </w:rPr>
              <w:t>radiofrekvenčnega</w:t>
            </w:r>
            <w:proofErr w:type="spellEnd"/>
            <w:r w:rsidRPr="0085295C">
              <w:rPr>
                <w:rFonts w:ascii="Arial" w:hAnsi="Arial" w:cs="Arial"/>
                <w:sz w:val="20"/>
                <w:szCs w:val="20"/>
              </w:rPr>
              <w:t xml:space="preserve"> pasu 960–1215 MHz za </w:t>
            </w:r>
            <w:r w:rsidRPr="00F95B66">
              <w:rPr>
                <w:rFonts w:ascii="Arial" w:hAnsi="Arial" w:cs="Arial"/>
                <w:sz w:val="20"/>
                <w:szCs w:val="20"/>
              </w:rPr>
              <w:t xml:space="preserve">zrakoplovno </w:t>
            </w:r>
            <w:proofErr w:type="spellStart"/>
            <w:r w:rsidRPr="00F95B66">
              <w:rPr>
                <w:rFonts w:ascii="Arial" w:hAnsi="Arial" w:cs="Arial"/>
                <w:sz w:val="20"/>
                <w:szCs w:val="20"/>
              </w:rPr>
              <w:t>radionavigacijsko</w:t>
            </w:r>
            <w:proofErr w:type="spellEnd"/>
            <w:r w:rsidRPr="00F95B66">
              <w:rPr>
                <w:rFonts w:ascii="Arial" w:hAnsi="Arial" w:cs="Arial"/>
                <w:sz w:val="20"/>
                <w:szCs w:val="20"/>
              </w:rPr>
              <w:t xml:space="preserve"> storitev</w:t>
            </w:r>
            <w:r w:rsidRPr="0085295C">
              <w:rPr>
                <w:rFonts w:ascii="Arial" w:hAnsi="Arial" w:cs="Arial"/>
                <w:sz w:val="20"/>
                <w:szCs w:val="20"/>
              </w:rPr>
              <w:t xml:space="preserve"> je na svetovni ravni rezervirana za delovanje in razvoj elektronskih pripomočkov na zrakoplovih za zračno navigacijo </w:t>
            </w:r>
            <w:r w:rsidR="00006444">
              <w:rPr>
                <w:rFonts w:ascii="Arial" w:hAnsi="Arial" w:cs="Arial"/>
                <w:sz w:val="20"/>
                <w:szCs w:val="20"/>
              </w:rPr>
              <w:t>ter</w:t>
            </w:r>
            <w:r w:rsidR="00006444" w:rsidRPr="0085295C">
              <w:rPr>
                <w:rFonts w:ascii="Arial" w:hAnsi="Arial" w:cs="Arial"/>
                <w:sz w:val="20"/>
                <w:szCs w:val="20"/>
              </w:rPr>
              <w:t xml:space="preserve"> </w:t>
            </w:r>
            <w:r w:rsidRPr="00A04389">
              <w:rPr>
                <w:rFonts w:ascii="Arial" w:hAnsi="Arial" w:cs="Arial"/>
                <w:sz w:val="20"/>
                <w:szCs w:val="20"/>
              </w:rPr>
              <w:t>z njimi neposredno povezanih zmogljivosti na tleh</w:t>
            </w:r>
            <w:r w:rsidRPr="0085295C">
              <w:rPr>
                <w:rFonts w:ascii="Arial" w:hAnsi="Arial" w:cs="Arial"/>
                <w:sz w:val="20"/>
                <w:szCs w:val="20"/>
              </w:rPr>
              <w:t>. (WRC-2000)</w:t>
            </w:r>
          </w:p>
        </w:tc>
      </w:tr>
      <w:tr w:rsidR="00664A15" w:rsidRPr="00CA6C5A" w14:paraId="430690D6" w14:textId="77777777" w:rsidTr="002A74E2">
        <w:tc>
          <w:tcPr>
            <w:tcW w:w="5000" w:type="pct"/>
          </w:tcPr>
          <w:p w14:paraId="37D0096E" w14:textId="7260E61E" w:rsidR="00664A15" w:rsidRPr="0085295C" w:rsidRDefault="00804305" w:rsidP="002E4B03">
            <w:pPr>
              <w:autoSpaceDE w:val="0"/>
              <w:adjustRightInd w:val="0"/>
              <w:spacing w:line="240" w:lineRule="atLeast"/>
              <w:jc w:val="both"/>
              <w:rPr>
                <w:rFonts w:ascii="Arial" w:hAnsi="Arial" w:cs="Arial"/>
                <w:b/>
                <w:sz w:val="20"/>
                <w:szCs w:val="20"/>
              </w:rPr>
            </w:pPr>
            <w:hyperlink r:id="rId8" w:history="1">
              <w:r w:rsidR="00664A15" w:rsidRPr="0085295C">
                <w:rPr>
                  <w:rFonts w:ascii="Arial" w:hAnsi="Arial" w:cs="Arial"/>
                  <w:b/>
                  <w:sz w:val="20"/>
                  <w:szCs w:val="20"/>
                </w:rPr>
                <w:t>5.328A</w:t>
              </w:r>
            </w:hyperlink>
            <w:r w:rsidR="00664A15" w:rsidRPr="0085295C">
              <w:rPr>
                <w:rFonts w:ascii="Arial" w:hAnsi="Arial" w:cs="Arial"/>
                <w:sz w:val="20"/>
                <w:szCs w:val="20"/>
              </w:rPr>
              <w:t xml:space="preserve"> Postaje v </w:t>
            </w:r>
            <w:proofErr w:type="spellStart"/>
            <w:r w:rsidR="00664A15" w:rsidRPr="00F95B66">
              <w:rPr>
                <w:rFonts w:ascii="Arial" w:hAnsi="Arial" w:cs="Arial"/>
                <w:sz w:val="20"/>
                <w:szCs w:val="20"/>
              </w:rPr>
              <w:t>radionavigacijski</w:t>
            </w:r>
            <w:proofErr w:type="spellEnd"/>
            <w:r w:rsidR="00664A15" w:rsidRPr="00F95B66">
              <w:rPr>
                <w:rFonts w:ascii="Arial" w:hAnsi="Arial" w:cs="Arial"/>
                <w:sz w:val="20"/>
                <w:szCs w:val="20"/>
              </w:rPr>
              <w:t xml:space="preserve"> satelitski storitvi</w:t>
            </w:r>
            <w:r w:rsidR="00664A15" w:rsidRPr="0085295C">
              <w:rPr>
                <w:rFonts w:ascii="Arial" w:hAnsi="Arial" w:cs="Arial"/>
                <w:sz w:val="20"/>
                <w:szCs w:val="20"/>
              </w:rPr>
              <w:t xml:space="preserve"> v </w:t>
            </w:r>
            <w:proofErr w:type="spellStart"/>
            <w:r w:rsidR="00664A15" w:rsidRPr="0085295C">
              <w:rPr>
                <w:rFonts w:ascii="Arial" w:hAnsi="Arial" w:cs="Arial"/>
                <w:sz w:val="20"/>
                <w:szCs w:val="20"/>
              </w:rPr>
              <w:t>radiofrekvenčnem</w:t>
            </w:r>
            <w:proofErr w:type="spellEnd"/>
            <w:r w:rsidR="00664A15" w:rsidRPr="0085295C">
              <w:rPr>
                <w:rFonts w:ascii="Arial" w:hAnsi="Arial" w:cs="Arial"/>
                <w:sz w:val="20"/>
                <w:szCs w:val="20"/>
              </w:rPr>
              <w:t xml:space="preserve"> pasu 1164–1215 MHz morajo delovati v skladu z določbami </w:t>
            </w:r>
            <w:r w:rsidR="00664A15" w:rsidRPr="0085295C">
              <w:rPr>
                <w:rFonts w:ascii="Arial" w:hAnsi="Arial" w:cs="Arial"/>
                <w:b/>
                <w:sz w:val="20"/>
                <w:szCs w:val="20"/>
              </w:rPr>
              <w:t xml:space="preserve">resolucije 609 </w:t>
            </w:r>
            <w:r w:rsidR="00664A15" w:rsidRPr="0085295C">
              <w:rPr>
                <w:rFonts w:ascii="Arial" w:hAnsi="Arial" w:cs="Arial"/>
                <w:sz w:val="20"/>
                <w:szCs w:val="20"/>
              </w:rPr>
              <w:t>(Rev. WRC</w:t>
            </w:r>
            <w:r w:rsidR="00664A15" w:rsidRPr="0085295C">
              <w:rPr>
                <w:rFonts w:ascii="Arial" w:hAnsi="Arial" w:cs="Arial"/>
                <w:sz w:val="20"/>
                <w:szCs w:val="20"/>
              </w:rPr>
              <w:noBreakHyphen/>
              <w:t xml:space="preserve">07) in ne smejo zahtevati zaščite pred postajami v zrakoplovni </w:t>
            </w:r>
            <w:proofErr w:type="spellStart"/>
            <w:r w:rsidR="00664A15" w:rsidRPr="0085295C">
              <w:rPr>
                <w:rFonts w:ascii="Arial" w:hAnsi="Arial" w:cs="Arial"/>
                <w:sz w:val="20"/>
                <w:szCs w:val="20"/>
              </w:rPr>
              <w:t>radionavigacijski</w:t>
            </w:r>
            <w:proofErr w:type="spellEnd"/>
            <w:r w:rsidR="00664A15" w:rsidRPr="0085295C">
              <w:rPr>
                <w:rFonts w:ascii="Arial" w:hAnsi="Arial" w:cs="Arial"/>
                <w:sz w:val="20"/>
                <w:szCs w:val="20"/>
              </w:rPr>
              <w:t xml:space="preserve"> storitvi v </w:t>
            </w:r>
            <w:proofErr w:type="spellStart"/>
            <w:r w:rsidR="00664A15" w:rsidRPr="0085295C">
              <w:rPr>
                <w:rFonts w:ascii="Arial" w:hAnsi="Arial" w:cs="Arial"/>
                <w:sz w:val="20"/>
                <w:szCs w:val="20"/>
              </w:rPr>
              <w:t>radiofrekvenčnem</w:t>
            </w:r>
            <w:proofErr w:type="spellEnd"/>
            <w:r w:rsidR="00664A15" w:rsidRPr="0085295C">
              <w:rPr>
                <w:rFonts w:ascii="Arial" w:hAnsi="Arial" w:cs="Arial"/>
                <w:sz w:val="20"/>
                <w:szCs w:val="20"/>
              </w:rPr>
              <w:t xml:space="preserve"> pasu 960–1215 MHz. </w:t>
            </w:r>
            <w:r w:rsidR="002E4B03">
              <w:rPr>
                <w:rFonts w:ascii="Arial" w:hAnsi="Arial" w:cs="Arial"/>
                <w:sz w:val="20"/>
                <w:szCs w:val="20"/>
              </w:rPr>
              <w:t xml:space="preserve">Opomba </w:t>
            </w:r>
            <w:r w:rsidR="002E4B03" w:rsidRPr="007E02C4">
              <w:rPr>
                <w:rFonts w:ascii="Arial" w:hAnsi="Arial" w:cs="Arial"/>
                <w:b/>
                <w:sz w:val="20"/>
                <w:szCs w:val="20"/>
              </w:rPr>
              <w:t>š</w:t>
            </w:r>
            <w:r w:rsidR="00664A15" w:rsidRPr="0085295C">
              <w:rPr>
                <w:rFonts w:ascii="Arial" w:hAnsi="Arial" w:cs="Arial"/>
                <w:b/>
                <w:sz w:val="20"/>
                <w:szCs w:val="20"/>
              </w:rPr>
              <w:t>t.</w:t>
            </w:r>
            <w:r w:rsidR="00664A15" w:rsidRPr="0085295C">
              <w:rPr>
                <w:rFonts w:ascii="Arial" w:hAnsi="Arial" w:cs="Arial"/>
                <w:sz w:val="20"/>
                <w:szCs w:val="20"/>
              </w:rPr>
              <w:t xml:space="preserve"> </w:t>
            </w:r>
            <w:r w:rsidR="00664A15" w:rsidRPr="0085295C">
              <w:rPr>
                <w:rFonts w:ascii="Arial" w:hAnsi="Arial" w:cs="Arial"/>
                <w:b/>
                <w:sz w:val="20"/>
                <w:szCs w:val="20"/>
              </w:rPr>
              <w:t>5.43A</w:t>
            </w:r>
            <w:r w:rsidR="00664A15" w:rsidRPr="0085295C">
              <w:rPr>
                <w:rFonts w:ascii="Arial" w:hAnsi="Arial" w:cs="Arial"/>
                <w:sz w:val="20"/>
                <w:szCs w:val="20"/>
              </w:rPr>
              <w:t xml:space="preserve"> se ne uporablja. Velja</w:t>
            </w:r>
            <w:r w:rsidR="00A645B0">
              <w:rPr>
                <w:rFonts w:ascii="Arial" w:hAnsi="Arial" w:cs="Arial"/>
                <w:sz w:val="20"/>
                <w:szCs w:val="20"/>
              </w:rPr>
              <w:t xml:space="preserve"> opomba</w:t>
            </w:r>
            <w:r w:rsidR="00664A15" w:rsidRPr="0085295C">
              <w:rPr>
                <w:rFonts w:ascii="Arial" w:hAnsi="Arial" w:cs="Arial"/>
                <w:sz w:val="20"/>
                <w:szCs w:val="20"/>
              </w:rPr>
              <w:t xml:space="preserve"> </w:t>
            </w:r>
            <w:r w:rsidR="00664A15" w:rsidRPr="0085295C">
              <w:rPr>
                <w:rFonts w:ascii="Arial" w:hAnsi="Arial" w:cs="Arial"/>
                <w:b/>
                <w:sz w:val="20"/>
                <w:szCs w:val="20"/>
              </w:rPr>
              <w:t>št.</w:t>
            </w:r>
            <w:r w:rsidR="00664A15" w:rsidRPr="0085295C">
              <w:rPr>
                <w:rFonts w:ascii="Arial" w:hAnsi="Arial" w:cs="Arial"/>
                <w:sz w:val="20"/>
                <w:szCs w:val="20"/>
              </w:rPr>
              <w:t xml:space="preserve"> </w:t>
            </w:r>
            <w:r w:rsidR="00664A15" w:rsidRPr="0085295C">
              <w:rPr>
                <w:rFonts w:ascii="Arial" w:hAnsi="Arial" w:cs="Arial"/>
                <w:b/>
                <w:sz w:val="20"/>
                <w:szCs w:val="20"/>
              </w:rPr>
              <w:t>21.18</w:t>
            </w:r>
            <w:r w:rsidR="00664A15" w:rsidRPr="0085295C">
              <w:rPr>
                <w:rFonts w:ascii="Arial" w:hAnsi="Arial" w:cs="Arial"/>
                <w:sz w:val="20"/>
                <w:szCs w:val="20"/>
              </w:rPr>
              <w:t>. (WRC</w:t>
            </w:r>
            <w:r w:rsidR="00664A15" w:rsidRPr="0085295C">
              <w:rPr>
                <w:rFonts w:ascii="Arial" w:hAnsi="Arial" w:cs="Arial"/>
                <w:sz w:val="20"/>
                <w:szCs w:val="20"/>
              </w:rPr>
              <w:noBreakHyphen/>
              <w:t>07)</w:t>
            </w:r>
          </w:p>
        </w:tc>
      </w:tr>
      <w:tr w:rsidR="00664A15" w:rsidRPr="00CA6C5A" w14:paraId="0BAB6D60" w14:textId="77777777" w:rsidTr="002A74E2">
        <w:tc>
          <w:tcPr>
            <w:tcW w:w="5000" w:type="pct"/>
          </w:tcPr>
          <w:p w14:paraId="6DEF2D58" w14:textId="648B05D6" w:rsidR="00664A15" w:rsidRPr="0085295C" w:rsidRDefault="00664A15" w:rsidP="00901F38">
            <w:pPr>
              <w:autoSpaceDE w:val="0"/>
              <w:adjustRightInd w:val="0"/>
              <w:spacing w:line="240" w:lineRule="atLeast"/>
              <w:jc w:val="both"/>
              <w:rPr>
                <w:rFonts w:ascii="Arial" w:hAnsi="Arial" w:cs="Arial"/>
                <w:sz w:val="20"/>
                <w:szCs w:val="20"/>
              </w:rPr>
            </w:pPr>
            <w:bookmarkStart w:id="46" w:name="_Hlk440019180"/>
            <w:r w:rsidRPr="0085295C">
              <w:rPr>
                <w:rFonts w:ascii="Arial" w:hAnsi="Arial" w:cs="Arial"/>
                <w:b/>
                <w:sz w:val="20"/>
                <w:szCs w:val="20"/>
              </w:rPr>
              <w:t>5.</w:t>
            </w:r>
            <w:bookmarkEnd w:id="46"/>
            <w:r w:rsidRPr="0085295C">
              <w:rPr>
                <w:rFonts w:ascii="Arial" w:hAnsi="Arial" w:cs="Arial"/>
                <w:b/>
                <w:sz w:val="20"/>
                <w:szCs w:val="20"/>
              </w:rPr>
              <w:t>328AA</w:t>
            </w:r>
            <w:r w:rsidRPr="0085295C">
              <w:rPr>
                <w:rFonts w:ascii="Arial" w:hAnsi="Arial" w:cs="Arial"/>
                <w:sz w:val="20"/>
                <w:szCs w:val="20"/>
              </w:rPr>
              <w:t xml:space="preserve"> </w:t>
            </w:r>
            <w:proofErr w:type="spellStart"/>
            <w:r w:rsidRPr="0085295C">
              <w:rPr>
                <w:rFonts w:ascii="Arial" w:hAnsi="Arial" w:cs="Arial"/>
                <w:sz w:val="20"/>
                <w:szCs w:val="20"/>
              </w:rPr>
              <w:t>Radiofrekvenčni</w:t>
            </w:r>
            <w:proofErr w:type="spellEnd"/>
            <w:r w:rsidRPr="0085295C">
              <w:rPr>
                <w:rFonts w:ascii="Arial" w:hAnsi="Arial" w:cs="Arial"/>
                <w:sz w:val="20"/>
                <w:szCs w:val="20"/>
              </w:rPr>
              <w:t xml:space="preserve"> pas 1087,7</w:t>
            </w:r>
            <w:r w:rsidR="007A7A4E" w:rsidRPr="0085295C">
              <w:rPr>
                <w:rFonts w:ascii="Arial" w:hAnsi="Arial" w:cs="Arial"/>
                <w:sz w:val="20"/>
                <w:szCs w:val="20"/>
              </w:rPr>
              <w:t>–</w:t>
            </w:r>
            <w:r w:rsidRPr="0085295C">
              <w:rPr>
                <w:rFonts w:ascii="Arial" w:hAnsi="Arial" w:cs="Arial"/>
                <w:sz w:val="20"/>
                <w:szCs w:val="20"/>
              </w:rPr>
              <w:t>1092,3 MHz je razporejen tudi za primarno zrakoplovno mobilno satelitsko (R) storitev (Zemlja–vesolje), omejeno na sprejem signala z vesoljsk</w:t>
            </w:r>
            <w:r w:rsidR="007C4194" w:rsidRPr="0085295C">
              <w:rPr>
                <w:rFonts w:ascii="Arial" w:hAnsi="Arial" w:cs="Arial"/>
                <w:sz w:val="20"/>
                <w:szCs w:val="20"/>
              </w:rPr>
              <w:t>e</w:t>
            </w:r>
            <w:r w:rsidRPr="0085295C">
              <w:rPr>
                <w:rFonts w:ascii="Arial" w:hAnsi="Arial" w:cs="Arial"/>
                <w:sz w:val="20"/>
                <w:szCs w:val="20"/>
              </w:rPr>
              <w:t xml:space="preserve"> postaj</w:t>
            </w:r>
            <w:r w:rsidR="007C4194" w:rsidRPr="0085295C">
              <w:rPr>
                <w:rFonts w:ascii="Arial" w:hAnsi="Arial" w:cs="Arial"/>
                <w:sz w:val="20"/>
                <w:szCs w:val="20"/>
              </w:rPr>
              <w:t>e</w:t>
            </w:r>
            <w:r w:rsidRPr="0085295C">
              <w:rPr>
                <w:rFonts w:ascii="Arial" w:hAnsi="Arial" w:cs="Arial"/>
                <w:sz w:val="20"/>
                <w:szCs w:val="20"/>
              </w:rPr>
              <w:t xml:space="preserve"> za </w:t>
            </w:r>
            <w:r w:rsidRPr="0085295C">
              <w:rPr>
                <w:rStyle w:val="notranslate"/>
                <w:rFonts w:ascii="Arial" w:hAnsi="Arial" w:cs="Arial"/>
                <w:sz w:val="20"/>
                <w:szCs w:val="20"/>
              </w:rPr>
              <w:t>avtomatski odvisni nadzor</w:t>
            </w:r>
            <w:r w:rsidRPr="0085295C">
              <w:rPr>
                <w:rFonts w:ascii="Arial" w:hAnsi="Arial" w:cs="Arial"/>
                <w:sz w:val="20"/>
                <w:szCs w:val="20"/>
              </w:rPr>
              <w:t xml:space="preserve"> – razpršeno oddajanje (ADS-B) oddajnika na zrakoplovu, ki deluje v skladu z mednarodnimi zrakoplovnimi standardi. Postaje v zrakoplovni mobilni satelitski (R) storitvi ne smejo zahtevati zaščite pred postajami zrakoplovn</w:t>
            </w:r>
            <w:r w:rsidR="00901F38">
              <w:rPr>
                <w:rFonts w:ascii="Arial" w:hAnsi="Arial" w:cs="Arial"/>
                <w:sz w:val="20"/>
                <w:szCs w:val="20"/>
              </w:rPr>
              <w:t>e</w:t>
            </w:r>
            <w:r w:rsidRPr="0085295C">
              <w:rPr>
                <w:rFonts w:ascii="Arial" w:hAnsi="Arial" w:cs="Arial"/>
                <w:sz w:val="20"/>
                <w:szCs w:val="20"/>
              </w:rPr>
              <w:t xml:space="preserve"> navigacijske storitve. Uporablja se </w:t>
            </w:r>
            <w:r w:rsidRPr="0085295C">
              <w:rPr>
                <w:rFonts w:ascii="Arial" w:hAnsi="Arial" w:cs="Arial"/>
                <w:b/>
                <w:sz w:val="20"/>
                <w:szCs w:val="20"/>
              </w:rPr>
              <w:t xml:space="preserve">resolucija 425 </w:t>
            </w:r>
            <w:r w:rsidRPr="0085295C">
              <w:rPr>
                <w:rFonts w:ascii="Arial" w:hAnsi="Arial" w:cs="Arial"/>
                <w:sz w:val="20"/>
                <w:szCs w:val="20"/>
              </w:rPr>
              <w:t>(WRC-19). (WRC-19)</w:t>
            </w:r>
          </w:p>
        </w:tc>
      </w:tr>
      <w:tr w:rsidR="00664A15" w:rsidRPr="00CA6C5A" w14:paraId="6B5D0E3B" w14:textId="77777777" w:rsidTr="002A74E2">
        <w:tc>
          <w:tcPr>
            <w:tcW w:w="5000" w:type="pct"/>
          </w:tcPr>
          <w:p w14:paraId="079146FD" w14:textId="4953C5A7" w:rsidR="00664A15" w:rsidRPr="0085295C" w:rsidRDefault="00664A15" w:rsidP="00774805">
            <w:pPr>
              <w:autoSpaceDE w:val="0"/>
              <w:adjustRightInd w:val="0"/>
              <w:spacing w:line="240" w:lineRule="atLeast"/>
              <w:jc w:val="both"/>
              <w:rPr>
                <w:rFonts w:ascii="Arial" w:hAnsi="Arial" w:cs="Arial"/>
                <w:sz w:val="20"/>
                <w:szCs w:val="20"/>
              </w:rPr>
            </w:pPr>
            <w:r w:rsidRPr="0085295C">
              <w:rPr>
                <w:rFonts w:ascii="Arial" w:hAnsi="Arial" w:cs="Arial"/>
                <w:b/>
                <w:sz w:val="20"/>
                <w:szCs w:val="20"/>
              </w:rPr>
              <w:t>5.328B</w:t>
            </w:r>
            <w:r w:rsidRPr="0085295C">
              <w:rPr>
                <w:rFonts w:ascii="Arial" w:hAnsi="Arial" w:cs="Arial"/>
                <w:sz w:val="20"/>
                <w:szCs w:val="20"/>
              </w:rPr>
              <w:tab/>
              <w:t xml:space="preserve"> </w:t>
            </w:r>
            <w:r w:rsidR="00A04389">
              <w:rPr>
                <w:rFonts w:ascii="Arial" w:hAnsi="Arial" w:cs="Arial"/>
                <w:sz w:val="20"/>
                <w:szCs w:val="20"/>
              </w:rPr>
              <w:t>V</w:t>
            </w:r>
            <w:r w:rsidRPr="0085295C">
              <w:rPr>
                <w:rFonts w:ascii="Arial" w:hAnsi="Arial" w:cs="Arial"/>
                <w:sz w:val="20"/>
                <w:szCs w:val="20"/>
              </w:rPr>
              <w:t xml:space="preserve"> </w:t>
            </w:r>
            <w:proofErr w:type="spellStart"/>
            <w:r w:rsidRPr="0085295C">
              <w:rPr>
                <w:rFonts w:ascii="Arial" w:hAnsi="Arial" w:cs="Arial"/>
                <w:sz w:val="20"/>
                <w:szCs w:val="20"/>
              </w:rPr>
              <w:t>radiofrekvenčnih</w:t>
            </w:r>
            <w:proofErr w:type="spellEnd"/>
            <w:r w:rsidRPr="0085295C">
              <w:rPr>
                <w:rFonts w:ascii="Arial" w:hAnsi="Arial" w:cs="Arial"/>
                <w:sz w:val="20"/>
                <w:szCs w:val="20"/>
              </w:rPr>
              <w:t xml:space="preserve"> pasov</w:t>
            </w:r>
            <w:r w:rsidR="00A04389">
              <w:rPr>
                <w:rFonts w:ascii="Arial" w:hAnsi="Arial" w:cs="Arial"/>
                <w:sz w:val="20"/>
                <w:szCs w:val="20"/>
              </w:rPr>
              <w:t>ih</w:t>
            </w:r>
            <w:r w:rsidRPr="0085295C">
              <w:rPr>
                <w:rFonts w:ascii="Arial" w:hAnsi="Arial" w:cs="Arial"/>
                <w:sz w:val="20"/>
                <w:szCs w:val="20"/>
              </w:rPr>
              <w:t xml:space="preserve"> 1164–1300 MHz, 1559–1610 MHz in 5010–5030 MHz </w:t>
            </w:r>
            <w:r w:rsidR="00A04389">
              <w:rPr>
                <w:rFonts w:ascii="Arial" w:hAnsi="Arial" w:cs="Arial"/>
                <w:sz w:val="20"/>
                <w:szCs w:val="20"/>
              </w:rPr>
              <w:t xml:space="preserve">se </w:t>
            </w:r>
            <w:r w:rsidRPr="0085295C">
              <w:rPr>
                <w:rFonts w:ascii="Arial" w:hAnsi="Arial" w:cs="Arial"/>
                <w:sz w:val="20"/>
                <w:szCs w:val="20"/>
              </w:rPr>
              <w:t xml:space="preserve">za sisteme in omrežja v </w:t>
            </w:r>
            <w:proofErr w:type="spellStart"/>
            <w:r w:rsidRPr="0085295C">
              <w:rPr>
                <w:rFonts w:ascii="Arial" w:hAnsi="Arial" w:cs="Arial"/>
                <w:sz w:val="20"/>
                <w:szCs w:val="20"/>
              </w:rPr>
              <w:t>radionavigacijski</w:t>
            </w:r>
            <w:proofErr w:type="spellEnd"/>
            <w:r w:rsidRPr="0085295C">
              <w:rPr>
                <w:rFonts w:ascii="Arial" w:hAnsi="Arial" w:cs="Arial"/>
                <w:sz w:val="20"/>
                <w:szCs w:val="20"/>
              </w:rPr>
              <w:t xml:space="preserve"> satelitski storitvi, za katere po 1. januarju 2005 </w:t>
            </w:r>
            <w:r w:rsidR="00312368">
              <w:rPr>
                <w:rFonts w:ascii="Arial" w:hAnsi="Arial" w:cs="Arial"/>
                <w:sz w:val="20"/>
                <w:szCs w:val="20"/>
              </w:rPr>
              <w:t>u</w:t>
            </w:r>
            <w:r w:rsidRPr="0085295C">
              <w:rPr>
                <w:rFonts w:ascii="Arial" w:hAnsi="Arial" w:cs="Arial"/>
                <w:sz w:val="20"/>
                <w:szCs w:val="20"/>
              </w:rPr>
              <w:t xml:space="preserve">rad prejme ustrezno popolno koordinacijsko ali </w:t>
            </w:r>
            <w:proofErr w:type="spellStart"/>
            <w:r w:rsidRPr="0085295C">
              <w:rPr>
                <w:rFonts w:ascii="Arial" w:hAnsi="Arial" w:cs="Arial"/>
                <w:sz w:val="20"/>
                <w:szCs w:val="20"/>
              </w:rPr>
              <w:t>notifikacijsko</w:t>
            </w:r>
            <w:proofErr w:type="spellEnd"/>
            <w:r w:rsidRPr="0085295C">
              <w:rPr>
                <w:rFonts w:ascii="Arial" w:hAnsi="Arial" w:cs="Arial"/>
                <w:sz w:val="20"/>
                <w:szCs w:val="20"/>
              </w:rPr>
              <w:t xml:space="preserve"> informacijo, </w:t>
            </w:r>
            <w:r w:rsidRPr="00A04389">
              <w:rPr>
                <w:rFonts w:ascii="Arial" w:hAnsi="Arial" w:cs="Arial"/>
                <w:sz w:val="20"/>
                <w:szCs w:val="20"/>
              </w:rPr>
              <w:t>uporabljajo</w:t>
            </w:r>
            <w:r w:rsidRPr="0085295C">
              <w:rPr>
                <w:rFonts w:ascii="Arial" w:hAnsi="Arial" w:cs="Arial"/>
                <w:sz w:val="20"/>
                <w:szCs w:val="20"/>
              </w:rPr>
              <w:t xml:space="preserve"> določbe </w:t>
            </w:r>
            <w:r w:rsidRPr="0085295C">
              <w:rPr>
                <w:rFonts w:ascii="Arial" w:hAnsi="Arial" w:cs="Arial"/>
                <w:b/>
                <w:sz w:val="20"/>
                <w:szCs w:val="20"/>
              </w:rPr>
              <w:t>št.</w:t>
            </w:r>
            <w:r w:rsidRPr="0085295C">
              <w:rPr>
                <w:rFonts w:ascii="Arial" w:hAnsi="Arial" w:cs="Arial"/>
                <w:sz w:val="20"/>
                <w:szCs w:val="20"/>
              </w:rPr>
              <w:t xml:space="preserve"> </w:t>
            </w:r>
            <w:r w:rsidRPr="0085295C">
              <w:rPr>
                <w:rFonts w:ascii="Arial" w:hAnsi="Arial" w:cs="Arial"/>
                <w:b/>
                <w:sz w:val="20"/>
                <w:szCs w:val="20"/>
              </w:rPr>
              <w:t>9.12</w:t>
            </w:r>
            <w:r w:rsidRPr="0085295C">
              <w:rPr>
                <w:rFonts w:ascii="Arial" w:hAnsi="Arial" w:cs="Arial"/>
                <w:sz w:val="20"/>
                <w:szCs w:val="20"/>
              </w:rPr>
              <w:t xml:space="preserve">, </w:t>
            </w:r>
            <w:r w:rsidRPr="0085295C">
              <w:rPr>
                <w:rFonts w:ascii="Arial" w:hAnsi="Arial" w:cs="Arial"/>
                <w:b/>
                <w:sz w:val="20"/>
                <w:szCs w:val="20"/>
              </w:rPr>
              <w:t>9.12A</w:t>
            </w:r>
            <w:r w:rsidRPr="0085295C">
              <w:rPr>
                <w:rFonts w:ascii="Arial" w:hAnsi="Arial" w:cs="Arial"/>
                <w:sz w:val="20"/>
                <w:szCs w:val="20"/>
              </w:rPr>
              <w:t xml:space="preserve"> in </w:t>
            </w:r>
            <w:r w:rsidRPr="0085295C">
              <w:rPr>
                <w:rFonts w:ascii="Arial" w:hAnsi="Arial" w:cs="Arial"/>
                <w:b/>
                <w:sz w:val="20"/>
                <w:szCs w:val="20"/>
              </w:rPr>
              <w:t>9.13</w:t>
            </w:r>
            <w:r w:rsidRPr="0085295C">
              <w:rPr>
                <w:rFonts w:ascii="Arial" w:hAnsi="Arial" w:cs="Arial"/>
                <w:sz w:val="20"/>
                <w:szCs w:val="20"/>
              </w:rPr>
              <w:t xml:space="preserve">. Veljajo določbe </w:t>
            </w:r>
            <w:r w:rsidRPr="0085295C">
              <w:rPr>
                <w:rFonts w:ascii="Arial" w:hAnsi="Arial" w:cs="Arial"/>
                <w:b/>
                <w:sz w:val="20"/>
                <w:szCs w:val="20"/>
              </w:rPr>
              <w:t>resolucije 610</w:t>
            </w:r>
            <w:r w:rsidRPr="0085295C">
              <w:rPr>
                <w:rFonts w:ascii="Arial" w:hAnsi="Arial" w:cs="Arial"/>
                <w:sz w:val="20"/>
                <w:szCs w:val="20"/>
              </w:rPr>
              <w:t xml:space="preserve"> (WRC-03)</w:t>
            </w:r>
            <w:r w:rsidR="00912436">
              <w:rPr>
                <w:rFonts w:ascii="Arial" w:hAnsi="Arial" w:cs="Arial"/>
                <w:sz w:val="20"/>
                <w:szCs w:val="20"/>
              </w:rPr>
              <w:t>,</w:t>
            </w:r>
            <w:r w:rsidR="007A7A4E" w:rsidRPr="0085295C">
              <w:rPr>
                <w:rFonts w:ascii="Arial" w:hAnsi="Arial" w:cs="Arial"/>
                <w:sz w:val="20"/>
                <w:szCs w:val="20"/>
              </w:rPr>
              <w:t xml:space="preserve"> </w:t>
            </w:r>
            <w:r w:rsidRPr="0085295C">
              <w:rPr>
                <w:rFonts w:ascii="Arial" w:hAnsi="Arial" w:cs="Arial"/>
                <w:sz w:val="20"/>
                <w:szCs w:val="20"/>
              </w:rPr>
              <w:t xml:space="preserve">vendar pri sistemih in mrežah v </w:t>
            </w:r>
            <w:proofErr w:type="spellStart"/>
            <w:r w:rsidRPr="0085295C">
              <w:rPr>
                <w:rFonts w:ascii="Arial" w:hAnsi="Arial" w:cs="Arial"/>
                <w:sz w:val="20"/>
                <w:szCs w:val="20"/>
              </w:rPr>
              <w:t>radionavigacijski</w:t>
            </w:r>
            <w:proofErr w:type="spellEnd"/>
            <w:r w:rsidRPr="0085295C">
              <w:rPr>
                <w:rFonts w:ascii="Arial" w:hAnsi="Arial" w:cs="Arial"/>
                <w:sz w:val="20"/>
                <w:szCs w:val="20"/>
              </w:rPr>
              <w:t xml:space="preserve"> satelitski storitvi (vesolje–vesolje) </w:t>
            </w:r>
            <w:r w:rsidR="00774805">
              <w:rPr>
                <w:rFonts w:ascii="Arial" w:hAnsi="Arial" w:cs="Arial"/>
                <w:sz w:val="20"/>
                <w:szCs w:val="20"/>
              </w:rPr>
              <w:t xml:space="preserve">ta </w:t>
            </w:r>
            <w:r w:rsidRPr="007E02C4">
              <w:rPr>
                <w:rFonts w:ascii="Arial" w:hAnsi="Arial" w:cs="Arial"/>
                <w:sz w:val="20"/>
                <w:szCs w:val="20"/>
              </w:rPr>
              <w:t>resolucija</w:t>
            </w:r>
            <w:r w:rsidRPr="0085295C">
              <w:rPr>
                <w:rFonts w:ascii="Arial" w:hAnsi="Arial" w:cs="Arial"/>
                <w:b/>
                <w:sz w:val="20"/>
                <w:szCs w:val="20"/>
              </w:rPr>
              <w:t> </w:t>
            </w:r>
            <w:r w:rsidR="00912436" w:rsidRPr="0085295C">
              <w:rPr>
                <w:rFonts w:ascii="Arial" w:hAnsi="Arial" w:cs="Arial"/>
                <w:sz w:val="20"/>
                <w:szCs w:val="20"/>
              </w:rPr>
              <w:t xml:space="preserve">velja </w:t>
            </w:r>
            <w:r w:rsidRPr="0085295C">
              <w:rPr>
                <w:rFonts w:ascii="Arial" w:hAnsi="Arial" w:cs="Arial"/>
                <w:sz w:val="20"/>
                <w:szCs w:val="20"/>
              </w:rPr>
              <w:t xml:space="preserve">samo za oddajne vesoljske postaje. V zvezi </w:t>
            </w:r>
            <w:r w:rsidR="0085295C" w:rsidRPr="0085295C">
              <w:rPr>
                <w:rFonts w:ascii="Arial" w:hAnsi="Arial" w:cs="Arial"/>
                <w:sz w:val="20"/>
                <w:szCs w:val="20"/>
              </w:rPr>
              <w:t xml:space="preserve">z </w:t>
            </w:r>
            <w:r w:rsidR="00A645B0">
              <w:rPr>
                <w:rFonts w:ascii="Arial" w:hAnsi="Arial" w:cs="Arial"/>
                <w:sz w:val="20"/>
                <w:szCs w:val="20"/>
              </w:rPr>
              <w:t>opombo</w:t>
            </w:r>
            <w:r w:rsidR="0085295C" w:rsidRPr="0085295C">
              <w:rPr>
                <w:rFonts w:ascii="Arial" w:hAnsi="Arial" w:cs="Arial"/>
                <w:sz w:val="20"/>
                <w:szCs w:val="20"/>
              </w:rPr>
              <w:t xml:space="preserve"> </w:t>
            </w:r>
            <w:r w:rsidR="0085295C" w:rsidRPr="00A645B0">
              <w:rPr>
                <w:rFonts w:ascii="Arial" w:hAnsi="Arial" w:cs="Arial"/>
                <w:b/>
                <w:sz w:val="20"/>
                <w:szCs w:val="20"/>
              </w:rPr>
              <w:t>št.</w:t>
            </w:r>
            <w:r w:rsidR="0085295C" w:rsidRPr="0085295C">
              <w:rPr>
                <w:rFonts w:ascii="Arial" w:hAnsi="Arial" w:cs="Arial"/>
                <w:sz w:val="20"/>
                <w:szCs w:val="20"/>
              </w:rPr>
              <w:t xml:space="preserve"> </w:t>
            </w:r>
            <w:r w:rsidRPr="0085295C">
              <w:rPr>
                <w:rFonts w:ascii="Arial" w:hAnsi="Arial" w:cs="Arial"/>
                <w:b/>
                <w:sz w:val="20"/>
                <w:szCs w:val="20"/>
              </w:rPr>
              <w:t>5.329A</w:t>
            </w:r>
            <w:r w:rsidRPr="0085295C">
              <w:rPr>
                <w:rFonts w:ascii="Arial" w:hAnsi="Arial" w:cs="Arial"/>
                <w:sz w:val="20"/>
                <w:szCs w:val="20"/>
              </w:rPr>
              <w:t xml:space="preserve"> za sisteme in mreže v </w:t>
            </w:r>
            <w:proofErr w:type="spellStart"/>
            <w:r w:rsidRPr="0085295C">
              <w:rPr>
                <w:rFonts w:ascii="Arial" w:hAnsi="Arial" w:cs="Arial"/>
                <w:sz w:val="20"/>
                <w:szCs w:val="20"/>
              </w:rPr>
              <w:t>radionavigacijski</w:t>
            </w:r>
            <w:proofErr w:type="spellEnd"/>
            <w:r w:rsidRPr="0085295C">
              <w:rPr>
                <w:rFonts w:ascii="Arial" w:hAnsi="Arial" w:cs="Arial"/>
                <w:sz w:val="20"/>
                <w:szCs w:val="20"/>
              </w:rPr>
              <w:t xml:space="preserve"> satelitski storitvi (vesolje–vesolje) v pasovih 1215–1300 MHz in 1559–1610 MHz se </w:t>
            </w:r>
            <w:r w:rsidR="00A645B0">
              <w:rPr>
                <w:rFonts w:ascii="Arial" w:hAnsi="Arial" w:cs="Arial"/>
                <w:sz w:val="20"/>
                <w:szCs w:val="20"/>
              </w:rPr>
              <w:t>opombe</w:t>
            </w:r>
            <w:r w:rsidR="00774805">
              <w:rPr>
                <w:rFonts w:ascii="Arial" w:hAnsi="Arial" w:cs="Arial"/>
                <w:sz w:val="20"/>
                <w:szCs w:val="20"/>
              </w:rPr>
              <w:t xml:space="preserve"> </w:t>
            </w:r>
            <w:r w:rsidR="00774805" w:rsidRPr="007E02C4">
              <w:rPr>
                <w:rFonts w:ascii="Arial" w:hAnsi="Arial" w:cs="Arial"/>
                <w:b/>
                <w:sz w:val="20"/>
                <w:szCs w:val="20"/>
              </w:rPr>
              <w:t>št.</w:t>
            </w:r>
            <w:r w:rsidRPr="0085295C">
              <w:rPr>
                <w:rFonts w:ascii="Arial" w:hAnsi="Arial" w:cs="Arial"/>
                <w:sz w:val="20"/>
                <w:szCs w:val="20"/>
              </w:rPr>
              <w:t xml:space="preserve"> </w:t>
            </w:r>
            <w:r w:rsidRPr="0085295C">
              <w:rPr>
                <w:rFonts w:ascii="Arial" w:hAnsi="Arial" w:cs="Arial"/>
                <w:b/>
                <w:sz w:val="20"/>
                <w:szCs w:val="20"/>
              </w:rPr>
              <w:t>9.7</w:t>
            </w:r>
            <w:r w:rsidRPr="0085295C">
              <w:rPr>
                <w:rFonts w:ascii="Arial" w:hAnsi="Arial" w:cs="Arial"/>
                <w:sz w:val="20"/>
                <w:szCs w:val="20"/>
              </w:rPr>
              <w:t xml:space="preserve">, </w:t>
            </w:r>
            <w:r w:rsidRPr="0085295C">
              <w:rPr>
                <w:rFonts w:ascii="Arial" w:hAnsi="Arial" w:cs="Arial"/>
                <w:b/>
                <w:sz w:val="20"/>
                <w:szCs w:val="20"/>
              </w:rPr>
              <w:t>9.12</w:t>
            </w:r>
            <w:r w:rsidRPr="0085295C">
              <w:rPr>
                <w:rFonts w:ascii="Arial" w:hAnsi="Arial" w:cs="Arial"/>
                <w:sz w:val="20"/>
                <w:szCs w:val="20"/>
              </w:rPr>
              <w:t xml:space="preserve">, </w:t>
            </w:r>
            <w:r w:rsidRPr="0085295C">
              <w:rPr>
                <w:rFonts w:ascii="Arial" w:hAnsi="Arial" w:cs="Arial"/>
                <w:b/>
                <w:sz w:val="20"/>
                <w:szCs w:val="20"/>
              </w:rPr>
              <w:t>9.12A</w:t>
            </w:r>
            <w:r w:rsidRPr="0085295C">
              <w:rPr>
                <w:rFonts w:ascii="Arial" w:hAnsi="Arial" w:cs="Arial"/>
                <w:sz w:val="20"/>
                <w:szCs w:val="20"/>
              </w:rPr>
              <w:t xml:space="preserve"> in </w:t>
            </w:r>
            <w:r w:rsidRPr="0085295C">
              <w:rPr>
                <w:rFonts w:ascii="Arial" w:hAnsi="Arial" w:cs="Arial"/>
                <w:b/>
                <w:sz w:val="20"/>
                <w:szCs w:val="20"/>
              </w:rPr>
              <w:t>9.13</w:t>
            </w:r>
            <w:r w:rsidRPr="0085295C">
              <w:rPr>
                <w:rFonts w:ascii="Arial" w:hAnsi="Arial" w:cs="Arial"/>
                <w:sz w:val="20"/>
                <w:szCs w:val="20"/>
              </w:rPr>
              <w:t xml:space="preserve"> nanašajo samo na druge sisteme in mreže v </w:t>
            </w:r>
            <w:proofErr w:type="spellStart"/>
            <w:r w:rsidRPr="0085295C">
              <w:rPr>
                <w:rFonts w:ascii="Arial" w:hAnsi="Arial" w:cs="Arial"/>
                <w:sz w:val="20"/>
                <w:szCs w:val="20"/>
              </w:rPr>
              <w:t>radionavigacijski</w:t>
            </w:r>
            <w:proofErr w:type="spellEnd"/>
            <w:r w:rsidRPr="0085295C">
              <w:rPr>
                <w:rFonts w:ascii="Arial" w:hAnsi="Arial" w:cs="Arial"/>
                <w:sz w:val="20"/>
                <w:szCs w:val="20"/>
              </w:rPr>
              <w:t xml:space="preserve"> satelitski storitvi (vesolje–vesolje). (WRC-07)</w:t>
            </w:r>
          </w:p>
        </w:tc>
      </w:tr>
      <w:tr w:rsidR="00664A15" w:rsidRPr="00CA6C5A" w14:paraId="1F9B4C74" w14:textId="77777777" w:rsidTr="002A74E2">
        <w:tc>
          <w:tcPr>
            <w:tcW w:w="5000" w:type="pct"/>
          </w:tcPr>
          <w:p w14:paraId="6BF7E1B8" w14:textId="69090594" w:rsidR="00664A15" w:rsidRPr="0085295C" w:rsidRDefault="00664A15" w:rsidP="00A645B0">
            <w:pPr>
              <w:autoSpaceDE w:val="0"/>
              <w:adjustRightInd w:val="0"/>
              <w:spacing w:line="240" w:lineRule="atLeast"/>
              <w:jc w:val="both"/>
              <w:rPr>
                <w:rFonts w:ascii="Arial" w:hAnsi="Arial" w:cs="Arial"/>
                <w:sz w:val="20"/>
                <w:szCs w:val="20"/>
              </w:rPr>
            </w:pPr>
            <w:r w:rsidRPr="0085295C">
              <w:rPr>
                <w:rFonts w:ascii="Arial" w:hAnsi="Arial" w:cs="Arial"/>
                <w:b/>
                <w:sz w:val="20"/>
                <w:szCs w:val="20"/>
              </w:rPr>
              <w:t>5.329</w:t>
            </w:r>
            <w:r w:rsidRPr="0085295C">
              <w:rPr>
                <w:rFonts w:ascii="Arial" w:hAnsi="Arial" w:cs="Arial"/>
                <w:sz w:val="20"/>
                <w:szCs w:val="20"/>
              </w:rPr>
              <w:t xml:space="preserve"> </w:t>
            </w:r>
            <w:proofErr w:type="spellStart"/>
            <w:r w:rsidRPr="0085295C">
              <w:rPr>
                <w:rFonts w:ascii="Arial" w:hAnsi="Arial" w:cs="Arial"/>
                <w:sz w:val="20"/>
                <w:szCs w:val="20"/>
              </w:rPr>
              <w:t>Radionavigacijska</w:t>
            </w:r>
            <w:proofErr w:type="spellEnd"/>
            <w:r w:rsidRPr="0085295C">
              <w:rPr>
                <w:rFonts w:ascii="Arial" w:hAnsi="Arial" w:cs="Arial"/>
                <w:sz w:val="20"/>
                <w:szCs w:val="20"/>
              </w:rPr>
              <w:t xml:space="preserve"> satelitska storitev v </w:t>
            </w:r>
            <w:proofErr w:type="spellStart"/>
            <w:r w:rsidRPr="0085295C">
              <w:rPr>
                <w:rFonts w:ascii="Arial" w:hAnsi="Arial" w:cs="Arial"/>
                <w:sz w:val="20"/>
                <w:szCs w:val="20"/>
              </w:rPr>
              <w:t>radiofrekvenčnem</w:t>
            </w:r>
            <w:proofErr w:type="spellEnd"/>
            <w:r w:rsidRPr="0085295C">
              <w:rPr>
                <w:rFonts w:ascii="Arial" w:hAnsi="Arial" w:cs="Arial"/>
                <w:sz w:val="20"/>
                <w:szCs w:val="20"/>
              </w:rPr>
              <w:t xml:space="preserve"> pasu 1215–1300 MHz se sme uporabljati pod pogojem, da ne povzroča škodljivega motenja </w:t>
            </w:r>
            <w:proofErr w:type="spellStart"/>
            <w:r w:rsidRPr="0085295C">
              <w:rPr>
                <w:rFonts w:ascii="Arial" w:hAnsi="Arial" w:cs="Arial"/>
                <w:sz w:val="20"/>
                <w:szCs w:val="20"/>
              </w:rPr>
              <w:t>radionavigacijsk</w:t>
            </w:r>
            <w:r w:rsidR="00D170DA" w:rsidRPr="0085295C">
              <w:rPr>
                <w:rFonts w:ascii="Arial" w:hAnsi="Arial" w:cs="Arial"/>
                <w:sz w:val="20"/>
                <w:szCs w:val="20"/>
              </w:rPr>
              <w:t>e</w:t>
            </w:r>
            <w:proofErr w:type="spellEnd"/>
            <w:r w:rsidRPr="0085295C">
              <w:rPr>
                <w:rFonts w:ascii="Arial" w:hAnsi="Arial" w:cs="Arial"/>
                <w:sz w:val="20"/>
                <w:szCs w:val="20"/>
              </w:rPr>
              <w:t xml:space="preserve"> storitv</w:t>
            </w:r>
            <w:r w:rsidR="00D170DA" w:rsidRPr="0085295C">
              <w:rPr>
                <w:rFonts w:ascii="Arial" w:hAnsi="Arial" w:cs="Arial"/>
                <w:sz w:val="20"/>
                <w:szCs w:val="20"/>
              </w:rPr>
              <w:t>e</w:t>
            </w:r>
            <w:r w:rsidRPr="0085295C">
              <w:rPr>
                <w:rFonts w:ascii="Arial" w:hAnsi="Arial" w:cs="Arial"/>
                <w:sz w:val="20"/>
                <w:szCs w:val="20"/>
              </w:rPr>
              <w:t>, odobren</w:t>
            </w:r>
            <w:r w:rsidR="00D170DA" w:rsidRPr="0085295C">
              <w:rPr>
                <w:rFonts w:ascii="Arial" w:hAnsi="Arial" w:cs="Arial"/>
                <w:sz w:val="20"/>
                <w:szCs w:val="20"/>
              </w:rPr>
              <w:t>e</w:t>
            </w:r>
            <w:r w:rsidRPr="0085295C">
              <w:rPr>
                <w:rFonts w:ascii="Arial" w:hAnsi="Arial" w:cs="Arial"/>
                <w:sz w:val="20"/>
                <w:szCs w:val="20"/>
              </w:rPr>
              <w:t xml:space="preserve"> na podlagi</w:t>
            </w:r>
            <w:r w:rsidR="00A645B0">
              <w:rPr>
                <w:rFonts w:ascii="Arial" w:hAnsi="Arial" w:cs="Arial"/>
                <w:sz w:val="20"/>
                <w:szCs w:val="20"/>
              </w:rPr>
              <w:t xml:space="preserve"> opombe</w:t>
            </w:r>
            <w:r w:rsidRPr="0085295C">
              <w:rPr>
                <w:rFonts w:ascii="Arial" w:hAnsi="Arial" w:cs="Arial"/>
                <w:sz w:val="20"/>
                <w:szCs w:val="20"/>
              </w:rPr>
              <w:t xml:space="preserve"> </w:t>
            </w:r>
            <w:r w:rsidRPr="0085295C">
              <w:rPr>
                <w:rFonts w:ascii="Arial" w:hAnsi="Arial" w:cs="Arial"/>
                <w:b/>
                <w:sz w:val="20"/>
                <w:szCs w:val="20"/>
              </w:rPr>
              <w:t>št.</w:t>
            </w:r>
            <w:r w:rsidRPr="0085295C">
              <w:rPr>
                <w:rFonts w:ascii="Arial" w:hAnsi="Arial" w:cs="Arial"/>
                <w:sz w:val="20"/>
                <w:szCs w:val="20"/>
              </w:rPr>
              <w:t xml:space="preserve"> </w:t>
            </w:r>
            <w:r w:rsidRPr="0085295C">
              <w:rPr>
                <w:rFonts w:ascii="Arial" w:hAnsi="Arial" w:cs="Arial"/>
                <w:b/>
                <w:sz w:val="20"/>
                <w:szCs w:val="20"/>
              </w:rPr>
              <w:t>5.331</w:t>
            </w:r>
            <w:r w:rsidRPr="0085295C">
              <w:rPr>
                <w:rFonts w:ascii="Arial" w:hAnsi="Arial" w:cs="Arial"/>
                <w:sz w:val="20"/>
                <w:szCs w:val="20"/>
              </w:rPr>
              <w:t xml:space="preserve">, </w:t>
            </w:r>
            <w:r w:rsidRPr="007A1FB3">
              <w:rPr>
                <w:rFonts w:ascii="Arial" w:hAnsi="Arial" w:cs="Arial"/>
                <w:sz w:val="20"/>
                <w:szCs w:val="20"/>
              </w:rPr>
              <w:t>in se ne zahteva</w:t>
            </w:r>
            <w:r w:rsidRPr="0085295C">
              <w:rPr>
                <w:rFonts w:ascii="Arial" w:hAnsi="Arial" w:cs="Arial"/>
                <w:sz w:val="20"/>
                <w:szCs w:val="20"/>
              </w:rPr>
              <w:t xml:space="preserve"> njena zaščita pred škodljivim motenjem. Prav tako se </w:t>
            </w:r>
            <w:proofErr w:type="spellStart"/>
            <w:r w:rsidRPr="0085295C">
              <w:rPr>
                <w:rFonts w:ascii="Arial" w:hAnsi="Arial" w:cs="Arial"/>
                <w:sz w:val="20"/>
                <w:szCs w:val="20"/>
              </w:rPr>
              <w:t>radionavigacijska</w:t>
            </w:r>
            <w:proofErr w:type="spellEnd"/>
            <w:r w:rsidRPr="0085295C">
              <w:rPr>
                <w:rFonts w:ascii="Arial" w:hAnsi="Arial" w:cs="Arial"/>
                <w:sz w:val="20"/>
                <w:szCs w:val="20"/>
              </w:rPr>
              <w:t xml:space="preserve"> satelitska storitev v </w:t>
            </w:r>
            <w:proofErr w:type="spellStart"/>
            <w:r w:rsidRPr="0085295C">
              <w:rPr>
                <w:rFonts w:ascii="Arial" w:hAnsi="Arial" w:cs="Arial"/>
                <w:sz w:val="20"/>
                <w:szCs w:val="20"/>
              </w:rPr>
              <w:t>radiofrekvenčnem</w:t>
            </w:r>
            <w:proofErr w:type="spellEnd"/>
            <w:r w:rsidRPr="0085295C">
              <w:rPr>
                <w:rFonts w:ascii="Arial" w:hAnsi="Arial" w:cs="Arial"/>
                <w:sz w:val="20"/>
                <w:szCs w:val="20"/>
              </w:rPr>
              <w:t xml:space="preserve"> pasu 1215–1300 MHz sme uporabljati pod pogojem, da ne povzroča škodljivega motenja </w:t>
            </w:r>
            <w:proofErr w:type="spellStart"/>
            <w:r w:rsidRPr="0085295C">
              <w:rPr>
                <w:rFonts w:ascii="Arial" w:hAnsi="Arial" w:cs="Arial"/>
                <w:sz w:val="20"/>
                <w:szCs w:val="20"/>
              </w:rPr>
              <w:t>radiolokacijsk</w:t>
            </w:r>
            <w:r w:rsidR="00D170DA" w:rsidRPr="0085295C">
              <w:rPr>
                <w:rFonts w:ascii="Arial" w:hAnsi="Arial" w:cs="Arial"/>
                <w:sz w:val="20"/>
                <w:szCs w:val="20"/>
              </w:rPr>
              <w:t>e</w:t>
            </w:r>
            <w:proofErr w:type="spellEnd"/>
            <w:r w:rsidRPr="0085295C">
              <w:rPr>
                <w:rFonts w:ascii="Arial" w:hAnsi="Arial" w:cs="Arial"/>
                <w:sz w:val="20"/>
                <w:szCs w:val="20"/>
              </w:rPr>
              <w:t xml:space="preserve"> storitv</w:t>
            </w:r>
            <w:r w:rsidR="00D170DA" w:rsidRPr="0085295C">
              <w:rPr>
                <w:rFonts w:ascii="Arial" w:hAnsi="Arial" w:cs="Arial"/>
                <w:sz w:val="20"/>
                <w:szCs w:val="20"/>
              </w:rPr>
              <w:t>e</w:t>
            </w:r>
            <w:r w:rsidRPr="0085295C">
              <w:rPr>
                <w:rFonts w:ascii="Arial" w:hAnsi="Arial" w:cs="Arial"/>
                <w:sz w:val="20"/>
                <w:szCs w:val="20"/>
              </w:rPr>
              <w:t xml:space="preserve">. </w:t>
            </w:r>
            <w:r w:rsidR="00A645B0">
              <w:rPr>
                <w:rFonts w:ascii="Arial" w:hAnsi="Arial" w:cs="Arial"/>
                <w:sz w:val="20"/>
                <w:szCs w:val="20"/>
              </w:rPr>
              <w:t>Opomba</w:t>
            </w:r>
            <w:r w:rsidRPr="0085295C">
              <w:rPr>
                <w:rFonts w:ascii="Arial" w:hAnsi="Arial" w:cs="Arial"/>
                <w:sz w:val="20"/>
                <w:szCs w:val="20"/>
              </w:rPr>
              <w:t xml:space="preserve"> </w:t>
            </w:r>
            <w:r w:rsidRPr="0085295C">
              <w:rPr>
                <w:rFonts w:ascii="Arial" w:hAnsi="Arial" w:cs="Arial"/>
                <w:b/>
                <w:sz w:val="20"/>
                <w:szCs w:val="20"/>
              </w:rPr>
              <w:t>št. 5.43</w:t>
            </w:r>
            <w:r w:rsidRPr="0085295C">
              <w:rPr>
                <w:rFonts w:ascii="Arial" w:hAnsi="Arial" w:cs="Arial"/>
                <w:sz w:val="20"/>
                <w:szCs w:val="20"/>
              </w:rPr>
              <w:t xml:space="preserve"> ne velja za </w:t>
            </w:r>
            <w:proofErr w:type="spellStart"/>
            <w:r w:rsidRPr="0085295C">
              <w:rPr>
                <w:rFonts w:ascii="Arial" w:hAnsi="Arial" w:cs="Arial"/>
                <w:sz w:val="20"/>
                <w:szCs w:val="20"/>
              </w:rPr>
              <w:t>radiolokacijsko</w:t>
            </w:r>
            <w:proofErr w:type="spellEnd"/>
            <w:r w:rsidRPr="0085295C">
              <w:rPr>
                <w:rFonts w:ascii="Arial" w:hAnsi="Arial" w:cs="Arial"/>
                <w:sz w:val="20"/>
                <w:szCs w:val="20"/>
              </w:rPr>
              <w:t xml:space="preserve"> storitev. Veljajo določbe </w:t>
            </w:r>
            <w:r w:rsidRPr="0085295C">
              <w:rPr>
                <w:rFonts w:ascii="Arial" w:hAnsi="Arial" w:cs="Arial"/>
                <w:b/>
                <w:sz w:val="20"/>
                <w:szCs w:val="20"/>
              </w:rPr>
              <w:t>resolucije 608</w:t>
            </w:r>
            <w:r w:rsidRPr="0085295C">
              <w:rPr>
                <w:rFonts w:ascii="Arial" w:hAnsi="Arial" w:cs="Arial"/>
                <w:sz w:val="20"/>
                <w:szCs w:val="20"/>
              </w:rPr>
              <w:t xml:space="preserve"> (WRC-19). (WRC-19)</w:t>
            </w:r>
          </w:p>
        </w:tc>
      </w:tr>
      <w:tr w:rsidR="00664A15" w:rsidRPr="00CA6C5A" w14:paraId="18A2476B" w14:textId="77777777" w:rsidTr="002A74E2">
        <w:tc>
          <w:tcPr>
            <w:tcW w:w="5000" w:type="pct"/>
          </w:tcPr>
          <w:p w14:paraId="23D0B451" w14:textId="221C1BA5" w:rsidR="00664A15" w:rsidRPr="0085295C" w:rsidRDefault="00664A15" w:rsidP="002A74E2">
            <w:pPr>
              <w:autoSpaceDE w:val="0"/>
              <w:adjustRightInd w:val="0"/>
              <w:spacing w:line="240" w:lineRule="atLeast"/>
              <w:jc w:val="both"/>
              <w:rPr>
                <w:rFonts w:ascii="Arial" w:hAnsi="Arial" w:cs="Arial"/>
                <w:sz w:val="20"/>
                <w:szCs w:val="20"/>
              </w:rPr>
            </w:pPr>
            <w:bookmarkStart w:id="47" w:name="_Hlk440020481"/>
            <w:r w:rsidRPr="0085295C">
              <w:rPr>
                <w:rFonts w:ascii="Arial" w:hAnsi="Arial" w:cs="Arial"/>
                <w:b/>
                <w:sz w:val="20"/>
                <w:szCs w:val="20"/>
              </w:rPr>
              <w:t>5.329A</w:t>
            </w:r>
            <w:bookmarkEnd w:id="47"/>
            <w:r w:rsidRPr="0085295C">
              <w:rPr>
                <w:rFonts w:ascii="Arial" w:hAnsi="Arial" w:cs="Arial"/>
                <w:sz w:val="20"/>
                <w:szCs w:val="20"/>
              </w:rPr>
              <w:t xml:space="preserve"> Uporaba sistemov v </w:t>
            </w:r>
            <w:proofErr w:type="spellStart"/>
            <w:r w:rsidRPr="0085295C">
              <w:rPr>
                <w:rFonts w:ascii="Arial" w:hAnsi="Arial" w:cs="Arial"/>
                <w:sz w:val="20"/>
                <w:szCs w:val="20"/>
              </w:rPr>
              <w:t>radionavigacijski</w:t>
            </w:r>
            <w:proofErr w:type="spellEnd"/>
            <w:r w:rsidRPr="0085295C">
              <w:rPr>
                <w:rFonts w:ascii="Arial" w:hAnsi="Arial" w:cs="Arial"/>
                <w:sz w:val="20"/>
                <w:szCs w:val="20"/>
              </w:rPr>
              <w:t xml:space="preserve"> satelitski storitvi (vesolje–vesolje), ki delujejo v </w:t>
            </w:r>
            <w:proofErr w:type="spellStart"/>
            <w:r w:rsidRPr="0085295C">
              <w:rPr>
                <w:rFonts w:ascii="Arial" w:hAnsi="Arial" w:cs="Arial"/>
                <w:sz w:val="20"/>
                <w:szCs w:val="20"/>
              </w:rPr>
              <w:t>radiofrekvenčnih</w:t>
            </w:r>
            <w:proofErr w:type="spellEnd"/>
            <w:r w:rsidRPr="0085295C">
              <w:rPr>
                <w:rFonts w:ascii="Arial" w:hAnsi="Arial" w:cs="Arial"/>
                <w:sz w:val="20"/>
                <w:szCs w:val="20"/>
              </w:rPr>
              <w:t xml:space="preserve"> pasovih 1215–1300 MHz in 1559–1610 MHz, </w:t>
            </w:r>
            <w:r w:rsidRPr="002E59CB">
              <w:rPr>
                <w:rFonts w:ascii="Arial" w:hAnsi="Arial" w:cs="Arial"/>
                <w:sz w:val="20"/>
                <w:szCs w:val="20"/>
              </w:rPr>
              <w:t>ni namenjena z</w:t>
            </w:r>
            <w:r w:rsidRPr="00D74442">
              <w:rPr>
                <w:rFonts w:ascii="Arial" w:hAnsi="Arial" w:cs="Arial"/>
                <w:sz w:val="20"/>
                <w:szCs w:val="20"/>
              </w:rPr>
              <w:t>a izvajanje</w:t>
            </w:r>
            <w:r w:rsidRPr="0085295C">
              <w:rPr>
                <w:rFonts w:ascii="Arial" w:hAnsi="Arial" w:cs="Arial"/>
                <w:sz w:val="20"/>
                <w:szCs w:val="20"/>
              </w:rPr>
              <w:t xml:space="preserve"> varnostne storitve in ne sme nalagati dodatnih omejitev sistemom v </w:t>
            </w:r>
            <w:proofErr w:type="spellStart"/>
            <w:r w:rsidRPr="0085295C">
              <w:rPr>
                <w:rFonts w:ascii="Arial" w:hAnsi="Arial" w:cs="Arial"/>
                <w:sz w:val="20"/>
                <w:szCs w:val="20"/>
              </w:rPr>
              <w:t>radionavigacijski</w:t>
            </w:r>
            <w:proofErr w:type="spellEnd"/>
            <w:r w:rsidRPr="0085295C">
              <w:rPr>
                <w:rFonts w:ascii="Arial" w:hAnsi="Arial" w:cs="Arial"/>
                <w:sz w:val="20"/>
                <w:szCs w:val="20"/>
              </w:rPr>
              <w:t xml:space="preserve"> satelitski storitvi (vesolje–Zemlja) ali drugim storitvam, ki delujejo v skladu s preglednico razporeditve </w:t>
            </w:r>
            <w:proofErr w:type="spellStart"/>
            <w:r w:rsidRPr="0085295C">
              <w:rPr>
                <w:rFonts w:ascii="Arial" w:hAnsi="Arial" w:cs="Arial"/>
                <w:sz w:val="20"/>
                <w:szCs w:val="20"/>
              </w:rPr>
              <w:t>radiofrekvenčnih</w:t>
            </w:r>
            <w:proofErr w:type="spellEnd"/>
            <w:r w:rsidRPr="0085295C">
              <w:rPr>
                <w:rFonts w:ascii="Arial" w:hAnsi="Arial" w:cs="Arial"/>
                <w:sz w:val="20"/>
                <w:szCs w:val="20"/>
              </w:rPr>
              <w:t xml:space="preserve"> pasov. (WRC</w:t>
            </w:r>
            <w:r w:rsidRPr="0085295C">
              <w:rPr>
                <w:rFonts w:ascii="Arial" w:hAnsi="Arial" w:cs="Arial"/>
                <w:sz w:val="20"/>
                <w:szCs w:val="20"/>
              </w:rPr>
              <w:noBreakHyphen/>
              <w:t>07)</w:t>
            </w:r>
          </w:p>
        </w:tc>
      </w:tr>
      <w:tr w:rsidR="00664A15" w:rsidRPr="00CA6C5A" w14:paraId="57F96AFC" w14:textId="77777777" w:rsidTr="002A74E2">
        <w:tc>
          <w:tcPr>
            <w:tcW w:w="5000" w:type="pct"/>
          </w:tcPr>
          <w:p w14:paraId="249A8BFF" w14:textId="70F106FF" w:rsidR="00144CBB" w:rsidRPr="002755E0" w:rsidRDefault="00664A15" w:rsidP="00A011C6">
            <w:pPr>
              <w:autoSpaceDE w:val="0"/>
              <w:adjustRightInd w:val="0"/>
              <w:spacing w:line="240" w:lineRule="atLeast"/>
              <w:jc w:val="both"/>
            </w:pPr>
            <w:r w:rsidRPr="002755E0">
              <w:rPr>
                <w:rFonts w:ascii="Arial" w:hAnsi="Arial" w:cs="Arial"/>
                <w:b/>
                <w:sz w:val="20"/>
                <w:szCs w:val="20"/>
              </w:rPr>
              <w:t>5.331</w:t>
            </w:r>
            <w:r w:rsidRPr="002755E0">
              <w:rPr>
                <w:rFonts w:ascii="Arial" w:hAnsi="Arial" w:cs="Arial"/>
                <w:sz w:val="20"/>
                <w:szCs w:val="20"/>
              </w:rPr>
              <w:t xml:space="preserve"> Dodatna razporeditev: Alžirija, Nemčija, Savdska Arabija, Avstralija, Avstrija, Bahrajn, Belorusija, Belgija, Benin, Bosna in Hercegovina, Brazilija, Burkina Faso, Burundi, Kamerun, Kitajska, Republika Koreja, Hrvaška, Danska, Egipt, Združeni arabski emirati, Estonija, Ruska federacija, Finska, Francija, Gana, Grčija, Gvineja, Ekvatorialna Gvineja, Madžarska, Indija, Indonezija, Islamska republika Iran, Irak, Irska, Izrael, Jordanija, Kenija, Kuvajt, Lesoto, Latvija, Libanon, </w:t>
            </w:r>
            <w:r w:rsidRPr="00FF7250">
              <w:rPr>
                <w:rFonts w:ascii="Arial" w:hAnsi="Arial" w:cs="Arial"/>
                <w:sz w:val="20"/>
                <w:szCs w:val="20"/>
              </w:rPr>
              <w:t>Lihtenštajn, Litva</w:t>
            </w:r>
            <w:r w:rsidRPr="002755E0">
              <w:rPr>
                <w:rFonts w:ascii="Arial" w:hAnsi="Arial" w:cs="Arial"/>
                <w:sz w:val="20"/>
                <w:szCs w:val="20"/>
              </w:rPr>
              <w:t xml:space="preserve">, Luksemburg, Severna Makedonija, Madagaskar, Mali, Mavretanija, Črna gora, Nigerija, Norveška, Oman, Pakistan, </w:t>
            </w:r>
            <w:r w:rsidR="002755E0" w:rsidRPr="002755E0">
              <w:rPr>
                <w:rFonts w:ascii="Arial" w:hAnsi="Arial" w:cs="Arial"/>
                <w:sz w:val="20"/>
                <w:szCs w:val="20"/>
              </w:rPr>
              <w:t xml:space="preserve">Palestina, </w:t>
            </w:r>
            <w:r w:rsidR="007A7A4E" w:rsidRPr="002755E0">
              <w:rPr>
                <w:rFonts w:ascii="Arial" w:hAnsi="Arial" w:cs="Arial"/>
                <w:sz w:val="20"/>
                <w:szCs w:val="20"/>
              </w:rPr>
              <w:t xml:space="preserve">Kraljevina </w:t>
            </w:r>
            <w:r w:rsidRPr="002755E0">
              <w:rPr>
                <w:rFonts w:ascii="Arial" w:hAnsi="Arial" w:cs="Arial"/>
                <w:sz w:val="20"/>
                <w:szCs w:val="20"/>
              </w:rPr>
              <w:t>Nizozemsk</w:t>
            </w:r>
            <w:r w:rsidR="007A7A4E" w:rsidRPr="002755E0">
              <w:rPr>
                <w:rFonts w:ascii="Arial" w:hAnsi="Arial" w:cs="Arial"/>
                <w:sz w:val="20"/>
                <w:szCs w:val="20"/>
              </w:rPr>
              <w:t>a</w:t>
            </w:r>
            <w:r w:rsidRPr="002755E0">
              <w:rPr>
                <w:rFonts w:ascii="Arial" w:hAnsi="Arial" w:cs="Arial"/>
                <w:sz w:val="20"/>
                <w:szCs w:val="20"/>
              </w:rPr>
              <w:t xml:space="preserve">, Poljska, Portugalska, Katar, Sirska arabska republika, </w:t>
            </w:r>
            <w:r w:rsidR="002755E0" w:rsidRPr="002755E0">
              <w:rPr>
                <w:rFonts w:ascii="Arial" w:hAnsi="Arial" w:cs="Arial"/>
                <w:sz w:val="20"/>
                <w:szCs w:val="20"/>
              </w:rPr>
              <w:t xml:space="preserve">Turčija, </w:t>
            </w:r>
            <w:r w:rsidRPr="002755E0">
              <w:rPr>
                <w:rFonts w:ascii="Arial" w:hAnsi="Arial" w:cs="Arial"/>
                <w:sz w:val="20"/>
                <w:szCs w:val="20"/>
              </w:rPr>
              <w:t xml:space="preserve">Demokratična ljudska republika Koreja, Slovaška, Združeno kraljestvo, Srbija, Slovenija, Somalija, Sudan, Južni Sudan, Šrilanka, Južna Afrika, Švedska, Švica, Tajska, Togo, Venezuela in Vietnam dobijo </w:t>
            </w:r>
            <w:proofErr w:type="spellStart"/>
            <w:r w:rsidRPr="002755E0">
              <w:rPr>
                <w:rFonts w:ascii="Arial" w:hAnsi="Arial" w:cs="Arial"/>
                <w:sz w:val="20"/>
                <w:szCs w:val="20"/>
              </w:rPr>
              <w:t>radiofrekvenčni</w:t>
            </w:r>
            <w:proofErr w:type="spellEnd"/>
            <w:r w:rsidRPr="002755E0">
              <w:rPr>
                <w:rFonts w:ascii="Arial" w:hAnsi="Arial" w:cs="Arial"/>
                <w:sz w:val="20"/>
                <w:szCs w:val="20"/>
              </w:rPr>
              <w:t xml:space="preserve"> pas 1215–1300 MHz tudi za </w:t>
            </w:r>
            <w:proofErr w:type="spellStart"/>
            <w:r w:rsidRPr="002755E0">
              <w:rPr>
                <w:rFonts w:ascii="Arial" w:hAnsi="Arial" w:cs="Arial"/>
                <w:sz w:val="20"/>
                <w:szCs w:val="20"/>
              </w:rPr>
              <w:t>radionavigacijsko</w:t>
            </w:r>
            <w:proofErr w:type="spellEnd"/>
            <w:r w:rsidRPr="002755E0">
              <w:rPr>
                <w:rFonts w:ascii="Arial" w:hAnsi="Arial" w:cs="Arial"/>
                <w:sz w:val="20"/>
                <w:szCs w:val="20"/>
              </w:rPr>
              <w:t xml:space="preserve"> storitev na primarni osnovi. Kanada in Z</w:t>
            </w:r>
            <w:r w:rsidR="002755E0" w:rsidRPr="002755E0">
              <w:rPr>
                <w:rFonts w:ascii="Arial" w:hAnsi="Arial" w:cs="Arial"/>
                <w:sz w:val="20"/>
                <w:szCs w:val="20"/>
              </w:rPr>
              <w:t>družene države</w:t>
            </w:r>
            <w:r w:rsidR="0080430A">
              <w:rPr>
                <w:rFonts w:ascii="Arial" w:hAnsi="Arial" w:cs="Arial"/>
                <w:sz w:val="20"/>
                <w:szCs w:val="20"/>
              </w:rPr>
              <w:t xml:space="preserve"> Amerike</w:t>
            </w:r>
            <w:r w:rsidRPr="002755E0">
              <w:rPr>
                <w:rFonts w:ascii="Arial" w:hAnsi="Arial" w:cs="Arial"/>
                <w:sz w:val="20"/>
                <w:szCs w:val="20"/>
              </w:rPr>
              <w:t xml:space="preserve"> dobi</w:t>
            </w:r>
            <w:r w:rsidR="00A011C6">
              <w:rPr>
                <w:rFonts w:ascii="Arial" w:hAnsi="Arial" w:cs="Arial"/>
                <w:sz w:val="20"/>
                <w:szCs w:val="20"/>
              </w:rPr>
              <w:t>jo</w:t>
            </w:r>
            <w:r w:rsidRPr="002755E0">
              <w:rPr>
                <w:rFonts w:ascii="Arial" w:hAnsi="Arial" w:cs="Arial"/>
                <w:sz w:val="20"/>
                <w:szCs w:val="20"/>
              </w:rPr>
              <w:t xml:space="preserve"> </w:t>
            </w:r>
            <w:proofErr w:type="spellStart"/>
            <w:r w:rsidRPr="002755E0">
              <w:rPr>
                <w:rFonts w:ascii="Arial" w:hAnsi="Arial" w:cs="Arial"/>
                <w:sz w:val="20"/>
                <w:szCs w:val="20"/>
              </w:rPr>
              <w:t>radiofrekvenčni</w:t>
            </w:r>
            <w:proofErr w:type="spellEnd"/>
            <w:r w:rsidRPr="002755E0">
              <w:rPr>
                <w:rFonts w:ascii="Arial" w:hAnsi="Arial" w:cs="Arial"/>
                <w:sz w:val="20"/>
                <w:szCs w:val="20"/>
              </w:rPr>
              <w:t xml:space="preserve"> pas 1240–1300 MHz tudi za </w:t>
            </w:r>
            <w:proofErr w:type="spellStart"/>
            <w:r w:rsidRPr="002755E0">
              <w:rPr>
                <w:rFonts w:ascii="Arial" w:hAnsi="Arial" w:cs="Arial"/>
                <w:sz w:val="20"/>
                <w:szCs w:val="20"/>
              </w:rPr>
              <w:t>radionavigacijsko</w:t>
            </w:r>
            <w:proofErr w:type="spellEnd"/>
            <w:r w:rsidRPr="002755E0">
              <w:rPr>
                <w:rFonts w:ascii="Arial" w:hAnsi="Arial" w:cs="Arial"/>
                <w:sz w:val="20"/>
                <w:szCs w:val="20"/>
              </w:rPr>
              <w:t xml:space="preserve"> storitev, njegova uporaba pa je omejena na zrakoplovno </w:t>
            </w:r>
            <w:proofErr w:type="spellStart"/>
            <w:r w:rsidRPr="002755E0">
              <w:rPr>
                <w:rFonts w:ascii="Arial" w:hAnsi="Arial" w:cs="Arial"/>
                <w:sz w:val="20"/>
                <w:szCs w:val="20"/>
              </w:rPr>
              <w:t>radionavigacijsko</w:t>
            </w:r>
            <w:proofErr w:type="spellEnd"/>
            <w:r w:rsidRPr="002755E0">
              <w:rPr>
                <w:rFonts w:ascii="Arial" w:hAnsi="Arial" w:cs="Arial"/>
                <w:sz w:val="20"/>
                <w:szCs w:val="20"/>
              </w:rPr>
              <w:t xml:space="preserve"> storitev. (WRC-</w:t>
            </w:r>
            <w:r w:rsidR="002755E0" w:rsidRPr="002755E0">
              <w:rPr>
                <w:rFonts w:ascii="Arial" w:hAnsi="Arial" w:cs="Arial"/>
                <w:sz w:val="20"/>
                <w:szCs w:val="20"/>
              </w:rPr>
              <w:t>23</w:t>
            </w:r>
            <w:r w:rsidRPr="002755E0">
              <w:rPr>
                <w:rFonts w:ascii="Arial" w:hAnsi="Arial" w:cs="Arial"/>
                <w:sz w:val="20"/>
                <w:szCs w:val="20"/>
              </w:rPr>
              <w:t>)</w:t>
            </w:r>
          </w:p>
        </w:tc>
      </w:tr>
      <w:tr w:rsidR="00664A15" w:rsidRPr="00CA6C5A" w14:paraId="4DC5D4E9" w14:textId="77777777" w:rsidTr="002A74E2">
        <w:tc>
          <w:tcPr>
            <w:tcW w:w="5000" w:type="pct"/>
          </w:tcPr>
          <w:p w14:paraId="0A1B04BA" w14:textId="305ADD13" w:rsidR="00664A15" w:rsidRPr="002755E0" w:rsidRDefault="00664A15" w:rsidP="002A74E2">
            <w:pPr>
              <w:autoSpaceDE w:val="0"/>
              <w:adjustRightInd w:val="0"/>
              <w:spacing w:line="240" w:lineRule="atLeast"/>
              <w:jc w:val="both"/>
              <w:rPr>
                <w:rFonts w:ascii="Arial" w:hAnsi="Arial" w:cs="Arial"/>
                <w:sz w:val="20"/>
                <w:szCs w:val="20"/>
              </w:rPr>
            </w:pPr>
            <w:r w:rsidRPr="002755E0">
              <w:rPr>
                <w:rFonts w:ascii="Arial" w:hAnsi="Arial" w:cs="Arial"/>
                <w:b/>
                <w:sz w:val="20"/>
                <w:szCs w:val="20"/>
              </w:rPr>
              <w:t>5.332</w:t>
            </w:r>
            <w:r w:rsidRPr="002755E0">
              <w:rPr>
                <w:rFonts w:ascii="Arial" w:hAnsi="Arial" w:cs="Arial"/>
                <w:sz w:val="20"/>
                <w:szCs w:val="20"/>
              </w:rPr>
              <w:t xml:space="preserve"> V </w:t>
            </w:r>
            <w:proofErr w:type="spellStart"/>
            <w:r w:rsidRPr="002755E0">
              <w:rPr>
                <w:rFonts w:ascii="Arial" w:hAnsi="Arial" w:cs="Arial"/>
                <w:sz w:val="20"/>
                <w:szCs w:val="20"/>
              </w:rPr>
              <w:t>radiofrekvenčnem</w:t>
            </w:r>
            <w:proofErr w:type="spellEnd"/>
            <w:r w:rsidRPr="002755E0">
              <w:rPr>
                <w:rFonts w:ascii="Arial" w:hAnsi="Arial" w:cs="Arial"/>
                <w:sz w:val="20"/>
                <w:szCs w:val="20"/>
              </w:rPr>
              <w:t xml:space="preserve"> pasu 1215–1260 MHz vesoljska aktivna zaznavala v storitvi satelitskega raziskovanja Zemlje in storitvi vesoljskih raziskav ne smejo povzročati škodljivega motenja </w:t>
            </w:r>
            <w:proofErr w:type="spellStart"/>
            <w:r w:rsidRPr="002755E0">
              <w:rPr>
                <w:rFonts w:ascii="Arial" w:hAnsi="Arial" w:cs="Arial"/>
                <w:sz w:val="20"/>
                <w:szCs w:val="20"/>
              </w:rPr>
              <w:t>radiolokacijsk</w:t>
            </w:r>
            <w:r w:rsidR="00574428" w:rsidRPr="002755E0">
              <w:rPr>
                <w:rFonts w:ascii="Arial" w:hAnsi="Arial" w:cs="Arial"/>
                <w:sz w:val="20"/>
                <w:szCs w:val="20"/>
              </w:rPr>
              <w:t>ih</w:t>
            </w:r>
            <w:proofErr w:type="spellEnd"/>
            <w:r w:rsidRPr="002755E0">
              <w:rPr>
                <w:rFonts w:ascii="Arial" w:hAnsi="Arial" w:cs="Arial"/>
                <w:sz w:val="20"/>
                <w:szCs w:val="20"/>
              </w:rPr>
              <w:t xml:space="preserve"> storit</w:t>
            </w:r>
            <w:r w:rsidR="00574428" w:rsidRPr="002755E0">
              <w:rPr>
                <w:rFonts w:ascii="Arial" w:hAnsi="Arial" w:cs="Arial"/>
                <w:sz w:val="20"/>
                <w:szCs w:val="20"/>
              </w:rPr>
              <w:t>e</w:t>
            </w:r>
            <w:r w:rsidRPr="002755E0">
              <w:rPr>
                <w:rFonts w:ascii="Arial" w:hAnsi="Arial" w:cs="Arial"/>
                <w:sz w:val="20"/>
                <w:szCs w:val="20"/>
              </w:rPr>
              <w:t xml:space="preserve">v, </w:t>
            </w:r>
            <w:proofErr w:type="spellStart"/>
            <w:r w:rsidRPr="002977EE">
              <w:rPr>
                <w:rFonts w:ascii="Arial" w:hAnsi="Arial" w:cs="Arial"/>
                <w:sz w:val="20"/>
                <w:szCs w:val="20"/>
              </w:rPr>
              <w:t>radionavigacijsk</w:t>
            </w:r>
            <w:r w:rsidR="002977EE" w:rsidRPr="00F46F12">
              <w:rPr>
                <w:rFonts w:ascii="Arial" w:hAnsi="Arial" w:cs="Arial"/>
                <w:sz w:val="20"/>
                <w:szCs w:val="20"/>
              </w:rPr>
              <w:t>e</w:t>
            </w:r>
            <w:proofErr w:type="spellEnd"/>
            <w:r w:rsidR="002977EE" w:rsidRPr="00F46F12">
              <w:rPr>
                <w:rFonts w:ascii="Arial" w:hAnsi="Arial" w:cs="Arial"/>
                <w:sz w:val="20"/>
                <w:szCs w:val="20"/>
              </w:rPr>
              <w:t xml:space="preserve"> </w:t>
            </w:r>
            <w:r w:rsidRPr="002977EE">
              <w:rPr>
                <w:rFonts w:ascii="Arial" w:hAnsi="Arial" w:cs="Arial"/>
                <w:sz w:val="20"/>
                <w:szCs w:val="20"/>
              </w:rPr>
              <w:t>satelitsk</w:t>
            </w:r>
            <w:r w:rsidR="00574428" w:rsidRPr="002977EE">
              <w:rPr>
                <w:rFonts w:ascii="Arial" w:hAnsi="Arial" w:cs="Arial"/>
                <w:sz w:val="20"/>
                <w:szCs w:val="20"/>
              </w:rPr>
              <w:t>e</w:t>
            </w:r>
            <w:r w:rsidRPr="002755E0">
              <w:rPr>
                <w:rFonts w:ascii="Arial" w:hAnsi="Arial" w:cs="Arial"/>
                <w:sz w:val="20"/>
                <w:szCs w:val="20"/>
              </w:rPr>
              <w:t xml:space="preserve"> storitv</w:t>
            </w:r>
            <w:r w:rsidR="00574428" w:rsidRPr="002755E0">
              <w:rPr>
                <w:rFonts w:ascii="Arial" w:hAnsi="Arial" w:cs="Arial"/>
                <w:sz w:val="20"/>
                <w:szCs w:val="20"/>
              </w:rPr>
              <w:t>e</w:t>
            </w:r>
            <w:r w:rsidRPr="002755E0">
              <w:rPr>
                <w:rFonts w:ascii="Arial" w:hAnsi="Arial" w:cs="Arial"/>
                <w:sz w:val="20"/>
                <w:szCs w:val="20"/>
              </w:rPr>
              <w:t xml:space="preserve"> ali drugi</w:t>
            </w:r>
            <w:r w:rsidR="00574428" w:rsidRPr="002755E0">
              <w:rPr>
                <w:rFonts w:ascii="Arial" w:hAnsi="Arial" w:cs="Arial"/>
                <w:sz w:val="20"/>
                <w:szCs w:val="20"/>
              </w:rPr>
              <w:t>h</w:t>
            </w:r>
            <w:r w:rsidRPr="002755E0">
              <w:rPr>
                <w:rFonts w:ascii="Arial" w:hAnsi="Arial" w:cs="Arial"/>
                <w:sz w:val="20"/>
                <w:szCs w:val="20"/>
              </w:rPr>
              <w:t xml:space="preserve"> storit</w:t>
            </w:r>
            <w:r w:rsidR="00574428" w:rsidRPr="002755E0">
              <w:rPr>
                <w:rFonts w:ascii="Arial" w:hAnsi="Arial" w:cs="Arial"/>
                <w:sz w:val="20"/>
                <w:szCs w:val="20"/>
              </w:rPr>
              <w:t>e</w:t>
            </w:r>
            <w:r w:rsidRPr="002755E0">
              <w:rPr>
                <w:rFonts w:ascii="Arial" w:hAnsi="Arial" w:cs="Arial"/>
                <w:sz w:val="20"/>
                <w:szCs w:val="20"/>
              </w:rPr>
              <w:t xml:space="preserve">v, za katere je </w:t>
            </w:r>
            <w:proofErr w:type="spellStart"/>
            <w:r w:rsidRPr="002755E0">
              <w:rPr>
                <w:rFonts w:ascii="Arial" w:hAnsi="Arial" w:cs="Arial"/>
                <w:sz w:val="20"/>
                <w:szCs w:val="20"/>
              </w:rPr>
              <w:lastRenderedPageBreak/>
              <w:t>radiofrekvenčni</w:t>
            </w:r>
            <w:proofErr w:type="spellEnd"/>
            <w:r w:rsidRPr="002755E0">
              <w:rPr>
                <w:rFonts w:ascii="Arial" w:hAnsi="Arial" w:cs="Arial"/>
                <w:sz w:val="20"/>
                <w:szCs w:val="20"/>
              </w:rPr>
              <w:t xml:space="preserve"> pas </w:t>
            </w:r>
            <w:r w:rsidRPr="007A1FB3">
              <w:rPr>
                <w:rFonts w:ascii="Arial" w:hAnsi="Arial" w:cs="Arial"/>
                <w:sz w:val="20"/>
                <w:szCs w:val="20"/>
              </w:rPr>
              <w:t>primarno</w:t>
            </w:r>
            <w:r w:rsidR="007A7A4E" w:rsidRPr="007A1FB3">
              <w:rPr>
                <w:rFonts w:ascii="Arial" w:hAnsi="Arial" w:cs="Arial"/>
                <w:sz w:val="20"/>
                <w:szCs w:val="20"/>
              </w:rPr>
              <w:t xml:space="preserve"> razporejen</w:t>
            </w:r>
            <w:r w:rsidRPr="002755E0">
              <w:rPr>
                <w:rFonts w:ascii="Arial" w:hAnsi="Arial" w:cs="Arial"/>
                <w:sz w:val="20"/>
                <w:szCs w:val="20"/>
              </w:rPr>
              <w:t>, niti zahtevati zaščite pred škodljivim motenjem navedenih storitev ali jim kako drugače nalagati omejitev pri uporabi in razvoju.</w:t>
            </w:r>
            <w:r w:rsidR="00144CBB" w:rsidRPr="002755E0">
              <w:rPr>
                <w:rFonts w:ascii="Arial" w:hAnsi="Arial" w:cs="Arial"/>
                <w:sz w:val="20"/>
                <w:szCs w:val="20"/>
              </w:rPr>
              <w:t xml:space="preserve"> (WRC-2000)</w:t>
            </w:r>
          </w:p>
          <w:p w14:paraId="168A2BFA" w14:textId="419213F4" w:rsidR="002755E0" w:rsidRPr="001A0709" w:rsidRDefault="002755E0" w:rsidP="0033330B">
            <w:pPr>
              <w:pStyle w:val="Note"/>
              <w:jc w:val="both"/>
              <w:rPr>
                <w:rFonts w:cs="Arial"/>
                <w:sz w:val="20"/>
                <w:lang w:val="sl-SI"/>
              </w:rPr>
            </w:pPr>
            <w:r w:rsidRPr="0051464D">
              <w:rPr>
                <w:rFonts w:cs="Arial"/>
                <w:b/>
                <w:sz w:val="20"/>
                <w:lang w:val="sl-SI"/>
              </w:rPr>
              <w:t>5.332A</w:t>
            </w:r>
            <w:r w:rsidRPr="0051464D">
              <w:rPr>
                <w:rFonts w:cs="Arial"/>
                <w:sz w:val="20"/>
                <w:lang w:val="sl-SI"/>
              </w:rPr>
              <w:t xml:space="preserve"> Uprave, ki odobrijo delovanje radioamaterskih in radioamaterskih satelitskih storitev v </w:t>
            </w:r>
            <w:proofErr w:type="spellStart"/>
            <w:r w:rsidRPr="0051464D">
              <w:rPr>
                <w:rFonts w:cs="Arial"/>
                <w:sz w:val="20"/>
                <w:lang w:val="sl-SI"/>
              </w:rPr>
              <w:t>radiofrekvenčnem</w:t>
            </w:r>
            <w:proofErr w:type="spellEnd"/>
            <w:r w:rsidRPr="0051464D">
              <w:rPr>
                <w:rFonts w:cs="Arial"/>
                <w:sz w:val="20"/>
                <w:lang w:val="sl-SI"/>
              </w:rPr>
              <w:t xml:space="preserve"> pasu 1240–1300 MHz ali njegovih delih, morajo zagotoviti, da radioamaterske in radioamaterske satelitske storitve ne povzročajo škodljivih motenj sprejemnikom </w:t>
            </w:r>
            <w:proofErr w:type="spellStart"/>
            <w:r w:rsidRPr="0051464D">
              <w:rPr>
                <w:rFonts w:cs="Arial"/>
                <w:sz w:val="20"/>
                <w:lang w:val="sl-SI"/>
              </w:rPr>
              <w:t>radionavigacijskih</w:t>
            </w:r>
            <w:proofErr w:type="spellEnd"/>
            <w:r w:rsidRPr="0051464D">
              <w:rPr>
                <w:rFonts w:cs="Arial"/>
                <w:sz w:val="20"/>
                <w:lang w:val="sl-SI"/>
              </w:rPr>
              <w:t xml:space="preserve"> satelitskih storitev (vesolje</w:t>
            </w:r>
            <w:r w:rsidR="006F2F2E">
              <w:rPr>
                <w:rFonts w:cs="Arial"/>
                <w:sz w:val="20"/>
                <w:lang w:val="sl-SI"/>
              </w:rPr>
              <w:t>–</w:t>
            </w:r>
            <w:r w:rsidRPr="0051464D">
              <w:rPr>
                <w:rFonts w:cs="Arial"/>
                <w:sz w:val="20"/>
                <w:lang w:val="sl-SI"/>
              </w:rPr>
              <w:t xml:space="preserve">Zemlja) v skladu </w:t>
            </w:r>
            <w:r w:rsidR="00A645B0" w:rsidRPr="0051464D">
              <w:rPr>
                <w:rFonts w:cs="Arial"/>
                <w:sz w:val="20"/>
                <w:lang w:val="sl-SI"/>
              </w:rPr>
              <w:t>z opombo</w:t>
            </w:r>
            <w:r w:rsidRPr="0051464D">
              <w:rPr>
                <w:rFonts w:cs="Arial"/>
                <w:sz w:val="20"/>
                <w:lang w:val="sl-SI"/>
              </w:rPr>
              <w:t xml:space="preserve"> </w:t>
            </w:r>
            <w:r w:rsidRPr="0051464D">
              <w:rPr>
                <w:rFonts w:cs="Arial"/>
                <w:b/>
                <w:sz w:val="20"/>
                <w:lang w:val="sl-SI"/>
              </w:rPr>
              <w:t>št. 5.29</w:t>
            </w:r>
            <w:r w:rsidRPr="0051464D">
              <w:rPr>
                <w:rFonts w:cs="Arial"/>
                <w:sz w:val="20"/>
                <w:lang w:val="sl-SI"/>
              </w:rPr>
              <w:t xml:space="preserve"> (glejte najnovejšo različico priporočila ITU</w:t>
            </w:r>
            <w:r w:rsidR="0033330B">
              <w:rPr>
                <w:rFonts w:cs="Arial"/>
                <w:sz w:val="20"/>
                <w:lang w:val="sl-SI"/>
              </w:rPr>
              <w:t>-</w:t>
            </w:r>
            <w:r w:rsidRPr="0051464D">
              <w:rPr>
                <w:rFonts w:cs="Arial"/>
                <w:sz w:val="20"/>
                <w:lang w:val="sl-SI"/>
              </w:rPr>
              <w:t xml:space="preserve">R M.2164). Uprava, ki izda dovoljenje, po prejemu poročila o škodljivih </w:t>
            </w:r>
            <w:r w:rsidRPr="00E82904">
              <w:rPr>
                <w:rFonts w:cs="Arial"/>
                <w:sz w:val="20"/>
                <w:lang w:val="sl-SI"/>
              </w:rPr>
              <w:t>motnjah</w:t>
            </w:r>
            <w:r w:rsidRPr="009B0143">
              <w:rPr>
                <w:rFonts w:cs="Arial"/>
                <w:sz w:val="20"/>
                <w:lang w:val="sl-SI"/>
              </w:rPr>
              <w:t>, ki jih povzroča postaja, ki izvaja</w:t>
            </w:r>
            <w:r w:rsidRPr="0051464D">
              <w:rPr>
                <w:rFonts w:cs="Arial"/>
                <w:sz w:val="20"/>
                <w:lang w:val="sl-SI"/>
              </w:rPr>
              <w:t xml:space="preserve"> radioamatersko ali radioamatersko</w:t>
            </w:r>
            <w:r w:rsidR="0033330B">
              <w:rPr>
                <w:rFonts w:cs="Arial"/>
                <w:sz w:val="20"/>
                <w:lang w:val="sl-SI"/>
              </w:rPr>
              <w:t xml:space="preserve"> </w:t>
            </w:r>
            <w:r w:rsidRPr="0051464D">
              <w:rPr>
                <w:rFonts w:cs="Arial"/>
                <w:sz w:val="20"/>
                <w:lang w:val="sl-SI"/>
              </w:rPr>
              <w:t xml:space="preserve">satelitsko storitev, sprejme vse potrebne ukrepe za hitro </w:t>
            </w:r>
            <w:r w:rsidRPr="00102557">
              <w:rPr>
                <w:rFonts w:cs="Arial"/>
                <w:sz w:val="20"/>
                <w:lang w:val="sl-SI"/>
              </w:rPr>
              <w:t>odpravo t</w:t>
            </w:r>
            <w:r w:rsidR="0033330B" w:rsidRPr="00102557">
              <w:rPr>
                <w:rFonts w:cs="Arial"/>
                <w:sz w:val="20"/>
                <w:lang w:val="sl-SI"/>
              </w:rPr>
              <w:t>akš</w:t>
            </w:r>
            <w:r w:rsidRPr="009B0143">
              <w:rPr>
                <w:rFonts w:cs="Arial"/>
                <w:sz w:val="20"/>
                <w:lang w:val="sl-SI"/>
              </w:rPr>
              <w:t>nih</w:t>
            </w:r>
            <w:r w:rsidRPr="0051464D">
              <w:rPr>
                <w:rFonts w:cs="Arial"/>
                <w:sz w:val="20"/>
                <w:lang w:val="sl-SI"/>
              </w:rPr>
              <w:t xml:space="preserve"> motenj. </w:t>
            </w:r>
            <w:r w:rsidRPr="001A0709">
              <w:rPr>
                <w:rFonts w:cs="Arial"/>
                <w:sz w:val="20"/>
                <w:lang w:val="sl-SI"/>
              </w:rPr>
              <w:t>(</w:t>
            </w:r>
            <w:r w:rsidR="00117CF2" w:rsidRPr="001A0709">
              <w:rPr>
                <w:rFonts w:cs="Arial"/>
                <w:sz w:val="20"/>
                <w:lang w:val="sl-SI"/>
              </w:rPr>
              <w:t>WRC-2</w:t>
            </w:r>
            <w:r w:rsidRPr="001A0709">
              <w:rPr>
                <w:rFonts w:cs="Arial"/>
                <w:sz w:val="20"/>
                <w:lang w:val="sl-SI"/>
              </w:rPr>
              <w:t>3)</w:t>
            </w:r>
          </w:p>
        </w:tc>
      </w:tr>
      <w:tr w:rsidR="00664A15" w:rsidRPr="00CA6C5A" w14:paraId="5C12D299" w14:textId="77777777" w:rsidTr="002A74E2">
        <w:tc>
          <w:tcPr>
            <w:tcW w:w="5000" w:type="pct"/>
          </w:tcPr>
          <w:p w14:paraId="3985C63D" w14:textId="53694796" w:rsidR="00664A15" w:rsidRPr="00A76ABD" w:rsidRDefault="00664A15" w:rsidP="009B0143">
            <w:pPr>
              <w:autoSpaceDE w:val="0"/>
              <w:adjustRightInd w:val="0"/>
              <w:spacing w:line="240" w:lineRule="atLeast"/>
              <w:jc w:val="both"/>
              <w:rPr>
                <w:rFonts w:ascii="Arial" w:hAnsi="Arial" w:cs="Arial"/>
                <w:sz w:val="20"/>
                <w:szCs w:val="20"/>
              </w:rPr>
            </w:pPr>
            <w:r w:rsidRPr="00A76ABD">
              <w:rPr>
                <w:rFonts w:ascii="Arial" w:hAnsi="Arial" w:cs="Arial"/>
                <w:b/>
                <w:sz w:val="20"/>
                <w:szCs w:val="20"/>
              </w:rPr>
              <w:lastRenderedPageBreak/>
              <w:t>5.335A</w:t>
            </w:r>
            <w:r w:rsidRPr="00A76ABD">
              <w:rPr>
                <w:rFonts w:ascii="Arial" w:hAnsi="Arial" w:cs="Arial"/>
                <w:sz w:val="20"/>
                <w:szCs w:val="20"/>
              </w:rPr>
              <w:t xml:space="preserve"> V </w:t>
            </w:r>
            <w:proofErr w:type="spellStart"/>
            <w:r w:rsidRPr="00A76ABD">
              <w:rPr>
                <w:rFonts w:ascii="Arial" w:hAnsi="Arial" w:cs="Arial"/>
                <w:sz w:val="20"/>
                <w:szCs w:val="20"/>
              </w:rPr>
              <w:t>radiofrekvenčnem</w:t>
            </w:r>
            <w:proofErr w:type="spellEnd"/>
            <w:r w:rsidRPr="00A76ABD">
              <w:rPr>
                <w:rFonts w:ascii="Arial" w:hAnsi="Arial" w:cs="Arial"/>
                <w:sz w:val="20"/>
                <w:szCs w:val="20"/>
              </w:rPr>
              <w:t xml:space="preserve"> pasu 1260–1300 </w:t>
            </w:r>
            <w:r w:rsidRPr="009B0143">
              <w:rPr>
                <w:rFonts w:ascii="Arial" w:hAnsi="Arial" w:cs="Arial"/>
                <w:sz w:val="20"/>
                <w:szCs w:val="20"/>
              </w:rPr>
              <w:t xml:space="preserve">MHz </w:t>
            </w:r>
            <w:r w:rsidRPr="00A76ABD">
              <w:rPr>
                <w:rFonts w:ascii="Arial" w:hAnsi="Arial" w:cs="Arial"/>
                <w:sz w:val="20"/>
                <w:szCs w:val="20"/>
              </w:rPr>
              <w:t xml:space="preserve">vesoljska aktivna zaznavala v storitvah satelitskega raziskovanja Zemlje in vesoljskih raziskav </w:t>
            </w:r>
            <w:r w:rsidR="00895FCD">
              <w:rPr>
                <w:rFonts w:ascii="Arial" w:hAnsi="Arial" w:cs="Arial"/>
                <w:sz w:val="20"/>
                <w:szCs w:val="20"/>
              </w:rPr>
              <w:t xml:space="preserve">ne smejo </w:t>
            </w:r>
            <w:r w:rsidRPr="00A76ABD">
              <w:rPr>
                <w:rFonts w:ascii="Arial" w:hAnsi="Arial" w:cs="Arial"/>
                <w:sz w:val="20"/>
                <w:szCs w:val="20"/>
              </w:rPr>
              <w:t xml:space="preserve">povzročati škodljivega motenja </w:t>
            </w:r>
            <w:proofErr w:type="spellStart"/>
            <w:r w:rsidRPr="00A76ABD">
              <w:rPr>
                <w:rFonts w:ascii="Arial" w:hAnsi="Arial" w:cs="Arial"/>
                <w:sz w:val="20"/>
                <w:szCs w:val="20"/>
              </w:rPr>
              <w:t>radiolokacijsk</w:t>
            </w:r>
            <w:r w:rsidR="00D170DA" w:rsidRPr="00A76ABD">
              <w:rPr>
                <w:rFonts w:ascii="Arial" w:hAnsi="Arial" w:cs="Arial"/>
                <w:sz w:val="20"/>
                <w:szCs w:val="20"/>
              </w:rPr>
              <w:t>e</w:t>
            </w:r>
            <w:proofErr w:type="spellEnd"/>
            <w:r w:rsidRPr="00A76ABD">
              <w:rPr>
                <w:rFonts w:ascii="Arial" w:hAnsi="Arial" w:cs="Arial"/>
                <w:sz w:val="20"/>
                <w:szCs w:val="20"/>
              </w:rPr>
              <w:t xml:space="preserve"> storitv</w:t>
            </w:r>
            <w:r w:rsidR="00D170DA" w:rsidRPr="00A76ABD">
              <w:rPr>
                <w:rFonts w:ascii="Arial" w:hAnsi="Arial" w:cs="Arial"/>
                <w:sz w:val="20"/>
                <w:szCs w:val="20"/>
              </w:rPr>
              <w:t>e</w:t>
            </w:r>
            <w:r w:rsidRPr="00A76ABD">
              <w:rPr>
                <w:rFonts w:ascii="Arial" w:hAnsi="Arial" w:cs="Arial"/>
                <w:sz w:val="20"/>
                <w:szCs w:val="20"/>
              </w:rPr>
              <w:t xml:space="preserve"> ali drugi</w:t>
            </w:r>
            <w:r w:rsidR="00D170DA" w:rsidRPr="00A76ABD">
              <w:rPr>
                <w:rFonts w:ascii="Arial" w:hAnsi="Arial" w:cs="Arial"/>
                <w:sz w:val="20"/>
                <w:szCs w:val="20"/>
              </w:rPr>
              <w:t>h</w:t>
            </w:r>
            <w:r w:rsidRPr="00A76ABD">
              <w:rPr>
                <w:rFonts w:ascii="Arial" w:hAnsi="Arial" w:cs="Arial"/>
                <w:sz w:val="20"/>
                <w:szCs w:val="20"/>
              </w:rPr>
              <w:t xml:space="preserve"> storit</w:t>
            </w:r>
            <w:r w:rsidR="00D170DA" w:rsidRPr="00A76ABD">
              <w:rPr>
                <w:rFonts w:ascii="Arial" w:hAnsi="Arial" w:cs="Arial"/>
                <w:sz w:val="20"/>
                <w:szCs w:val="20"/>
              </w:rPr>
              <w:t>e</w:t>
            </w:r>
            <w:r w:rsidRPr="00A76ABD">
              <w:rPr>
                <w:rFonts w:ascii="Arial" w:hAnsi="Arial" w:cs="Arial"/>
                <w:sz w:val="20"/>
                <w:szCs w:val="20"/>
              </w:rPr>
              <w:t xml:space="preserve">v, za katere je </w:t>
            </w:r>
            <w:proofErr w:type="spellStart"/>
            <w:r w:rsidRPr="00A76ABD">
              <w:rPr>
                <w:rFonts w:ascii="Arial" w:hAnsi="Arial" w:cs="Arial"/>
                <w:sz w:val="20"/>
                <w:szCs w:val="20"/>
              </w:rPr>
              <w:t>radiofrekvenčni</w:t>
            </w:r>
            <w:proofErr w:type="spellEnd"/>
            <w:r w:rsidRPr="00A76ABD">
              <w:rPr>
                <w:rFonts w:ascii="Arial" w:hAnsi="Arial" w:cs="Arial"/>
                <w:sz w:val="20"/>
                <w:szCs w:val="20"/>
              </w:rPr>
              <w:t xml:space="preserve"> pas v opombah razporejen primarno, ne smejo zahtevati zaščite pred škodljivim motenjem navedenih storitev ali jim kako drugače nalagati omejitev pri uporabi in razvoju.</w:t>
            </w:r>
            <w:r w:rsidR="00A76ABD" w:rsidRPr="00A76ABD">
              <w:rPr>
                <w:rFonts w:ascii="Arial" w:hAnsi="Arial" w:cs="Arial"/>
                <w:sz w:val="20"/>
                <w:szCs w:val="20"/>
              </w:rPr>
              <w:t xml:space="preserve"> (WRC-2000)</w:t>
            </w:r>
          </w:p>
        </w:tc>
      </w:tr>
      <w:tr w:rsidR="00664A15" w:rsidRPr="00CA6C5A" w14:paraId="25AD9FF1" w14:textId="77777777" w:rsidTr="002A74E2">
        <w:tc>
          <w:tcPr>
            <w:tcW w:w="5000" w:type="pct"/>
          </w:tcPr>
          <w:p w14:paraId="59261983" w14:textId="29B1573B" w:rsidR="00664A15" w:rsidRPr="00A76ABD" w:rsidRDefault="00664A15" w:rsidP="009B0143">
            <w:pPr>
              <w:autoSpaceDE w:val="0"/>
              <w:adjustRightInd w:val="0"/>
              <w:spacing w:line="240" w:lineRule="atLeast"/>
              <w:jc w:val="both"/>
              <w:rPr>
                <w:rFonts w:ascii="Arial" w:hAnsi="Arial" w:cs="Arial"/>
                <w:sz w:val="20"/>
                <w:szCs w:val="20"/>
              </w:rPr>
            </w:pPr>
            <w:r w:rsidRPr="00A76ABD">
              <w:rPr>
                <w:rFonts w:ascii="Arial" w:hAnsi="Arial" w:cs="Arial"/>
                <w:b/>
                <w:sz w:val="20"/>
                <w:szCs w:val="20"/>
              </w:rPr>
              <w:t>5.337</w:t>
            </w:r>
            <w:r w:rsidRPr="00A76ABD">
              <w:rPr>
                <w:rFonts w:ascii="Arial" w:hAnsi="Arial" w:cs="Arial"/>
                <w:sz w:val="20"/>
                <w:szCs w:val="20"/>
              </w:rPr>
              <w:t xml:space="preserve"> Uporaba </w:t>
            </w:r>
            <w:proofErr w:type="spellStart"/>
            <w:r w:rsidRPr="00A76ABD">
              <w:rPr>
                <w:rFonts w:ascii="Arial" w:hAnsi="Arial" w:cs="Arial"/>
                <w:sz w:val="20"/>
                <w:szCs w:val="20"/>
              </w:rPr>
              <w:t>radiofrekvenčnih</w:t>
            </w:r>
            <w:proofErr w:type="spellEnd"/>
            <w:r w:rsidRPr="00A76ABD">
              <w:rPr>
                <w:rFonts w:ascii="Arial" w:hAnsi="Arial" w:cs="Arial"/>
                <w:sz w:val="20"/>
                <w:szCs w:val="20"/>
              </w:rPr>
              <w:t xml:space="preserve"> pasov 1300–1350 MHz, 2700–2900 MHz in 9000–9200 MHz za zrakoplovno </w:t>
            </w:r>
            <w:proofErr w:type="spellStart"/>
            <w:r w:rsidRPr="00A76ABD">
              <w:rPr>
                <w:rFonts w:ascii="Arial" w:hAnsi="Arial" w:cs="Arial"/>
                <w:sz w:val="20"/>
                <w:szCs w:val="20"/>
              </w:rPr>
              <w:t>radionavigacijsko</w:t>
            </w:r>
            <w:proofErr w:type="spellEnd"/>
            <w:r w:rsidRPr="00A76ABD">
              <w:rPr>
                <w:rFonts w:ascii="Arial" w:hAnsi="Arial" w:cs="Arial"/>
                <w:sz w:val="20"/>
                <w:szCs w:val="20"/>
              </w:rPr>
              <w:t xml:space="preserve"> storitev je omejena na radarske postaje na tleh in pripadajoče </w:t>
            </w:r>
            <w:proofErr w:type="spellStart"/>
            <w:r w:rsidRPr="00A76ABD">
              <w:rPr>
                <w:rFonts w:ascii="Arial" w:hAnsi="Arial" w:cs="Arial"/>
                <w:sz w:val="20"/>
                <w:szCs w:val="20"/>
              </w:rPr>
              <w:t>transponderje</w:t>
            </w:r>
            <w:proofErr w:type="spellEnd"/>
            <w:r w:rsidRPr="00A76ABD">
              <w:rPr>
                <w:rFonts w:ascii="Arial" w:hAnsi="Arial" w:cs="Arial"/>
                <w:sz w:val="20"/>
                <w:szCs w:val="20"/>
              </w:rPr>
              <w:t xml:space="preserve"> na zrakoplovih, ki oddajajo le na radijskih frekvencah v teh </w:t>
            </w:r>
            <w:proofErr w:type="spellStart"/>
            <w:r w:rsidRPr="00A76ABD">
              <w:rPr>
                <w:rFonts w:ascii="Arial" w:hAnsi="Arial" w:cs="Arial"/>
                <w:sz w:val="20"/>
                <w:szCs w:val="20"/>
              </w:rPr>
              <w:t>radiofrekvenčnih</w:t>
            </w:r>
            <w:proofErr w:type="spellEnd"/>
            <w:r w:rsidRPr="00A76ABD">
              <w:rPr>
                <w:rFonts w:ascii="Arial" w:hAnsi="Arial" w:cs="Arial"/>
                <w:sz w:val="20"/>
                <w:szCs w:val="20"/>
              </w:rPr>
              <w:t xml:space="preserve"> pasovih in le, kadar jih aktivirajo radarji, ki delujejo v istem </w:t>
            </w:r>
            <w:proofErr w:type="spellStart"/>
            <w:r w:rsidRPr="00A76ABD">
              <w:rPr>
                <w:rFonts w:ascii="Arial" w:hAnsi="Arial" w:cs="Arial"/>
                <w:sz w:val="20"/>
                <w:szCs w:val="20"/>
              </w:rPr>
              <w:t>radiofrekvenčnem</w:t>
            </w:r>
            <w:proofErr w:type="spellEnd"/>
            <w:r w:rsidRPr="00A76ABD">
              <w:rPr>
                <w:rFonts w:ascii="Arial" w:hAnsi="Arial" w:cs="Arial"/>
                <w:sz w:val="20"/>
                <w:szCs w:val="20"/>
              </w:rPr>
              <w:t xml:space="preserve"> pasu.</w:t>
            </w:r>
          </w:p>
        </w:tc>
      </w:tr>
      <w:tr w:rsidR="00664A15" w:rsidRPr="00CA6C5A" w14:paraId="21BDC89C" w14:textId="77777777" w:rsidTr="002A74E2">
        <w:tc>
          <w:tcPr>
            <w:tcW w:w="5000" w:type="pct"/>
          </w:tcPr>
          <w:p w14:paraId="10DDA2DE" w14:textId="4B8FA814" w:rsidR="00664A15" w:rsidRPr="00A76ABD" w:rsidRDefault="00664A15" w:rsidP="002A74E2">
            <w:pPr>
              <w:autoSpaceDE w:val="0"/>
              <w:adjustRightInd w:val="0"/>
              <w:spacing w:line="240" w:lineRule="atLeast"/>
              <w:jc w:val="both"/>
              <w:rPr>
                <w:rFonts w:ascii="Arial" w:hAnsi="Arial" w:cs="Arial"/>
                <w:sz w:val="20"/>
                <w:szCs w:val="20"/>
              </w:rPr>
            </w:pPr>
            <w:r w:rsidRPr="00A76ABD">
              <w:rPr>
                <w:rFonts w:ascii="Arial" w:hAnsi="Arial" w:cs="Arial"/>
                <w:b/>
                <w:sz w:val="20"/>
                <w:szCs w:val="20"/>
              </w:rPr>
              <w:t>5.337A</w:t>
            </w:r>
            <w:r w:rsidRPr="00A76ABD">
              <w:rPr>
                <w:rFonts w:ascii="Arial" w:hAnsi="Arial" w:cs="Arial"/>
                <w:sz w:val="20"/>
                <w:szCs w:val="20"/>
              </w:rPr>
              <w:t xml:space="preserve"> Uporaba </w:t>
            </w:r>
            <w:proofErr w:type="spellStart"/>
            <w:r w:rsidRPr="00A76ABD">
              <w:rPr>
                <w:rFonts w:ascii="Arial" w:hAnsi="Arial" w:cs="Arial"/>
                <w:sz w:val="20"/>
                <w:szCs w:val="20"/>
              </w:rPr>
              <w:t>radiofrekvenčnega</w:t>
            </w:r>
            <w:proofErr w:type="spellEnd"/>
            <w:r w:rsidRPr="00A76ABD">
              <w:rPr>
                <w:rFonts w:ascii="Arial" w:hAnsi="Arial" w:cs="Arial"/>
                <w:sz w:val="20"/>
                <w:szCs w:val="20"/>
              </w:rPr>
              <w:t xml:space="preserve"> pasu 1300–1350 MHz za zemeljske postaje v </w:t>
            </w:r>
            <w:proofErr w:type="spellStart"/>
            <w:r w:rsidRPr="00A76ABD">
              <w:rPr>
                <w:rFonts w:ascii="Arial" w:hAnsi="Arial" w:cs="Arial"/>
                <w:sz w:val="20"/>
                <w:szCs w:val="20"/>
              </w:rPr>
              <w:t>radionavigacijski</w:t>
            </w:r>
            <w:proofErr w:type="spellEnd"/>
            <w:r w:rsidRPr="00A76ABD">
              <w:rPr>
                <w:rFonts w:ascii="Arial" w:hAnsi="Arial" w:cs="Arial"/>
                <w:sz w:val="20"/>
                <w:szCs w:val="20"/>
              </w:rPr>
              <w:t xml:space="preserve"> satelitski storitvi ne sme povzročati škodljivega motenja zrakoplovn</w:t>
            </w:r>
            <w:r w:rsidR="00D170DA" w:rsidRPr="00A76ABD">
              <w:rPr>
                <w:rFonts w:ascii="Arial" w:hAnsi="Arial" w:cs="Arial"/>
                <w:sz w:val="20"/>
                <w:szCs w:val="20"/>
              </w:rPr>
              <w:t>e</w:t>
            </w:r>
            <w:r w:rsidRPr="00A76ABD">
              <w:rPr>
                <w:rFonts w:ascii="Arial" w:hAnsi="Arial" w:cs="Arial"/>
                <w:sz w:val="20"/>
                <w:szCs w:val="20"/>
              </w:rPr>
              <w:t xml:space="preserve"> </w:t>
            </w:r>
            <w:proofErr w:type="spellStart"/>
            <w:r w:rsidRPr="00A76ABD">
              <w:rPr>
                <w:rFonts w:ascii="Arial" w:hAnsi="Arial" w:cs="Arial"/>
                <w:sz w:val="20"/>
                <w:szCs w:val="20"/>
              </w:rPr>
              <w:t>radionavigacijsk</w:t>
            </w:r>
            <w:r w:rsidR="00D170DA" w:rsidRPr="00A76ABD">
              <w:rPr>
                <w:rFonts w:ascii="Arial" w:hAnsi="Arial" w:cs="Arial"/>
                <w:sz w:val="20"/>
                <w:szCs w:val="20"/>
              </w:rPr>
              <w:t>e</w:t>
            </w:r>
            <w:proofErr w:type="spellEnd"/>
            <w:r w:rsidRPr="00A76ABD">
              <w:rPr>
                <w:rFonts w:ascii="Arial" w:hAnsi="Arial" w:cs="Arial"/>
                <w:sz w:val="20"/>
                <w:szCs w:val="20"/>
              </w:rPr>
              <w:t xml:space="preserve"> storitv</w:t>
            </w:r>
            <w:r w:rsidR="00D170DA" w:rsidRPr="00A76ABD">
              <w:rPr>
                <w:rFonts w:ascii="Arial" w:hAnsi="Arial" w:cs="Arial"/>
                <w:sz w:val="20"/>
                <w:szCs w:val="20"/>
              </w:rPr>
              <w:t>e</w:t>
            </w:r>
            <w:r w:rsidRPr="00A76ABD">
              <w:rPr>
                <w:rFonts w:ascii="Arial" w:hAnsi="Arial" w:cs="Arial"/>
                <w:sz w:val="20"/>
                <w:szCs w:val="20"/>
              </w:rPr>
              <w:t xml:space="preserve"> niti omejevati njenega delovanja in razvoja. (WRC-2000)</w:t>
            </w:r>
          </w:p>
        </w:tc>
      </w:tr>
      <w:tr w:rsidR="00664A15" w:rsidRPr="00CA6C5A" w14:paraId="28F19FE3" w14:textId="77777777" w:rsidTr="002A74E2">
        <w:tc>
          <w:tcPr>
            <w:tcW w:w="5000" w:type="pct"/>
          </w:tcPr>
          <w:p w14:paraId="08C5D7BA" w14:textId="25FFBC60" w:rsidR="00664A15" w:rsidRPr="00A76ABD" w:rsidRDefault="00664A15" w:rsidP="002A74E2">
            <w:pPr>
              <w:autoSpaceDE w:val="0"/>
              <w:adjustRightInd w:val="0"/>
              <w:spacing w:line="240" w:lineRule="atLeast"/>
              <w:jc w:val="both"/>
              <w:rPr>
                <w:rFonts w:ascii="Arial" w:hAnsi="Arial" w:cs="Arial"/>
                <w:b/>
                <w:bCs/>
                <w:snapToGrid w:val="0"/>
                <w:sz w:val="20"/>
                <w:szCs w:val="20"/>
                <w:lang w:eastAsia="en-GB"/>
              </w:rPr>
            </w:pPr>
            <w:bookmarkStart w:id="48" w:name="_Hlk323894585"/>
            <w:r w:rsidRPr="00A76ABD">
              <w:rPr>
                <w:rFonts w:ascii="Arial" w:hAnsi="Arial" w:cs="Arial"/>
                <w:b/>
                <w:sz w:val="20"/>
                <w:szCs w:val="20"/>
              </w:rPr>
              <w:t>5.338A</w:t>
            </w:r>
            <w:bookmarkEnd w:id="48"/>
            <w:r w:rsidRPr="00A76ABD">
              <w:rPr>
                <w:rFonts w:ascii="Arial" w:hAnsi="Arial" w:cs="Arial"/>
                <w:sz w:val="20"/>
                <w:szCs w:val="20"/>
              </w:rPr>
              <w:t xml:space="preserve"> Za </w:t>
            </w:r>
            <w:proofErr w:type="spellStart"/>
            <w:r w:rsidRPr="00A76ABD">
              <w:rPr>
                <w:rFonts w:ascii="Arial" w:hAnsi="Arial" w:cs="Arial"/>
                <w:sz w:val="20"/>
                <w:szCs w:val="20"/>
              </w:rPr>
              <w:t>radiofrekvenčne</w:t>
            </w:r>
            <w:proofErr w:type="spellEnd"/>
            <w:r w:rsidRPr="00A76ABD">
              <w:rPr>
                <w:rFonts w:ascii="Arial" w:hAnsi="Arial" w:cs="Arial"/>
                <w:sz w:val="20"/>
                <w:szCs w:val="20"/>
              </w:rPr>
              <w:t xml:space="preserve"> pasove 1350–1400 MHz, 1427–1452 MHz, 22,55–23,55 GHz, 24,25</w:t>
            </w:r>
            <w:r w:rsidR="00047DED" w:rsidRPr="00A76ABD">
              <w:rPr>
                <w:rFonts w:ascii="Arial" w:hAnsi="Arial" w:cs="Arial"/>
                <w:sz w:val="20"/>
                <w:szCs w:val="20"/>
              </w:rPr>
              <w:t>–</w:t>
            </w:r>
            <w:r w:rsidRPr="00A76ABD">
              <w:rPr>
                <w:rFonts w:ascii="Arial" w:hAnsi="Arial" w:cs="Arial"/>
                <w:sz w:val="20"/>
                <w:szCs w:val="20"/>
              </w:rPr>
              <w:t>27,5 GHz, 30–31,3 GHz, 49,7–50,2 GHz, 50,4–50,9 GHz, 51,4–52,6 GHz, 81</w:t>
            </w:r>
            <w:r w:rsidR="00047DED" w:rsidRPr="00A76ABD">
              <w:rPr>
                <w:rFonts w:ascii="Arial" w:hAnsi="Arial" w:cs="Arial"/>
                <w:sz w:val="20"/>
                <w:szCs w:val="20"/>
              </w:rPr>
              <w:t>–</w:t>
            </w:r>
            <w:r w:rsidRPr="00A76ABD">
              <w:rPr>
                <w:rFonts w:ascii="Arial" w:hAnsi="Arial" w:cs="Arial"/>
                <w:sz w:val="20"/>
                <w:szCs w:val="20"/>
              </w:rPr>
              <w:t>86 GHz in 92</w:t>
            </w:r>
            <w:r w:rsidR="00047DED" w:rsidRPr="00A76ABD">
              <w:rPr>
                <w:rFonts w:ascii="Arial" w:hAnsi="Arial" w:cs="Arial"/>
                <w:sz w:val="20"/>
                <w:szCs w:val="20"/>
              </w:rPr>
              <w:t>–</w:t>
            </w:r>
            <w:r w:rsidRPr="00A76ABD">
              <w:rPr>
                <w:rFonts w:ascii="Arial" w:hAnsi="Arial" w:cs="Arial"/>
                <w:sz w:val="20"/>
                <w:szCs w:val="20"/>
              </w:rPr>
              <w:t xml:space="preserve">94 GHz velja </w:t>
            </w:r>
            <w:r w:rsidRPr="00A76ABD">
              <w:rPr>
                <w:rFonts w:ascii="Arial" w:hAnsi="Arial" w:cs="Arial"/>
                <w:b/>
                <w:sz w:val="20"/>
                <w:szCs w:val="20"/>
              </w:rPr>
              <w:t>resolucija 750</w:t>
            </w:r>
            <w:r w:rsidRPr="00A76ABD">
              <w:rPr>
                <w:rFonts w:ascii="Arial" w:hAnsi="Arial" w:cs="Arial"/>
                <w:sz w:val="20"/>
                <w:szCs w:val="20"/>
              </w:rPr>
              <w:t xml:space="preserve"> (Rev.</w:t>
            </w:r>
            <w:r w:rsidRPr="00A76ABD" w:rsidDel="00E6015A">
              <w:rPr>
                <w:rFonts w:ascii="Arial" w:hAnsi="Arial" w:cs="Arial"/>
                <w:sz w:val="20"/>
                <w:szCs w:val="20"/>
              </w:rPr>
              <w:t xml:space="preserve"> </w:t>
            </w:r>
            <w:r w:rsidRPr="00A76ABD">
              <w:rPr>
                <w:rFonts w:ascii="Arial" w:hAnsi="Arial" w:cs="Arial"/>
                <w:sz w:val="20"/>
                <w:szCs w:val="20"/>
              </w:rPr>
              <w:t>WRC-19). (WRC-19)</w:t>
            </w:r>
          </w:p>
        </w:tc>
      </w:tr>
      <w:tr w:rsidR="00664A15" w:rsidRPr="00CA6C5A" w14:paraId="160CE2F7" w14:textId="77777777" w:rsidTr="002A74E2">
        <w:tc>
          <w:tcPr>
            <w:tcW w:w="5000" w:type="pct"/>
          </w:tcPr>
          <w:p w14:paraId="588F8C79" w14:textId="514D0E77" w:rsidR="00664A15" w:rsidRPr="00A76ABD" w:rsidRDefault="00664A15" w:rsidP="002A74E2">
            <w:pPr>
              <w:autoSpaceDE w:val="0"/>
              <w:adjustRightInd w:val="0"/>
              <w:spacing w:line="240" w:lineRule="atLeast"/>
              <w:jc w:val="both"/>
              <w:rPr>
                <w:rFonts w:ascii="Arial" w:hAnsi="Arial" w:cs="Arial"/>
                <w:sz w:val="20"/>
                <w:szCs w:val="20"/>
              </w:rPr>
            </w:pPr>
            <w:r w:rsidRPr="00A76ABD">
              <w:rPr>
                <w:rFonts w:ascii="Arial" w:hAnsi="Arial" w:cs="Arial"/>
                <w:b/>
                <w:sz w:val="20"/>
                <w:szCs w:val="20"/>
              </w:rPr>
              <w:t xml:space="preserve">5.339 </w:t>
            </w:r>
            <w:proofErr w:type="spellStart"/>
            <w:r w:rsidRPr="00A76ABD">
              <w:rPr>
                <w:rFonts w:ascii="Arial" w:hAnsi="Arial" w:cs="Arial"/>
                <w:sz w:val="20"/>
                <w:szCs w:val="20"/>
              </w:rPr>
              <w:t>Radiofrekvenčni</w:t>
            </w:r>
            <w:proofErr w:type="spellEnd"/>
            <w:r w:rsidRPr="00A76ABD">
              <w:rPr>
                <w:rFonts w:ascii="Arial" w:hAnsi="Arial" w:cs="Arial"/>
                <w:sz w:val="20"/>
                <w:szCs w:val="20"/>
              </w:rPr>
              <w:t xml:space="preserve"> pasovi 1370–1400 MHz, 2640–2655 MHz, 4950–4990 MHz in 15,20–15,35 GHz so razporejeni tudi za storitev vesoljskih raziskav (pasivno) in storitev satelitskega raziskovanja Zemlje (pasivno) na sekundarni osnovi.</w:t>
            </w:r>
          </w:p>
        </w:tc>
      </w:tr>
      <w:tr w:rsidR="00664A15" w:rsidRPr="00CA6C5A" w14:paraId="4D6B39C1" w14:textId="77777777" w:rsidTr="002A74E2">
        <w:tc>
          <w:tcPr>
            <w:tcW w:w="5000" w:type="pct"/>
          </w:tcPr>
          <w:p w14:paraId="076BCB84" w14:textId="61A5B245" w:rsidR="00664A15" w:rsidRPr="00A76ABD" w:rsidRDefault="00664A15" w:rsidP="00A645B0">
            <w:pPr>
              <w:autoSpaceDE w:val="0"/>
              <w:adjustRightInd w:val="0"/>
              <w:spacing w:line="240" w:lineRule="atLeast"/>
              <w:jc w:val="both"/>
              <w:rPr>
                <w:rFonts w:ascii="Arial" w:hAnsi="Arial" w:cs="Arial"/>
                <w:sz w:val="20"/>
                <w:szCs w:val="20"/>
              </w:rPr>
            </w:pPr>
            <w:r w:rsidRPr="00A76ABD">
              <w:rPr>
                <w:rFonts w:ascii="Arial" w:hAnsi="Arial" w:cs="Arial"/>
                <w:b/>
                <w:sz w:val="20"/>
                <w:szCs w:val="20"/>
              </w:rPr>
              <w:t>5.340</w:t>
            </w:r>
            <w:r w:rsidRPr="00A76ABD">
              <w:rPr>
                <w:rFonts w:ascii="Arial" w:hAnsi="Arial" w:cs="Arial"/>
                <w:sz w:val="20"/>
                <w:szCs w:val="20"/>
              </w:rPr>
              <w:tab/>
              <w:t xml:space="preserve">Prepovedano je vsako oddajanje v naslednjih </w:t>
            </w:r>
            <w:proofErr w:type="spellStart"/>
            <w:r w:rsidRPr="00A76ABD">
              <w:rPr>
                <w:rFonts w:ascii="Arial" w:hAnsi="Arial" w:cs="Arial"/>
                <w:sz w:val="20"/>
                <w:szCs w:val="20"/>
              </w:rPr>
              <w:t>radiofrekvenčnih</w:t>
            </w:r>
            <w:proofErr w:type="spellEnd"/>
            <w:r w:rsidRPr="00A76ABD">
              <w:rPr>
                <w:rFonts w:ascii="Arial" w:hAnsi="Arial" w:cs="Arial"/>
                <w:sz w:val="20"/>
                <w:szCs w:val="20"/>
              </w:rPr>
              <w:t xml:space="preserve"> pasovih: 1400–1427 MHz, 2690–2700 </w:t>
            </w:r>
            <w:r w:rsidRPr="00D922E8">
              <w:rPr>
                <w:rFonts w:ascii="Arial" w:hAnsi="Arial" w:cs="Arial"/>
                <w:sz w:val="20"/>
                <w:szCs w:val="20"/>
              </w:rPr>
              <w:t>MHz</w:t>
            </w:r>
            <w:r w:rsidR="000D68AB" w:rsidRPr="00D922E8">
              <w:rPr>
                <w:rFonts w:ascii="Arial" w:hAnsi="Arial" w:cs="Arial"/>
                <w:sz w:val="20"/>
                <w:szCs w:val="20"/>
              </w:rPr>
              <w:t>,</w:t>
            </w:r>
            <w:r w:rsidRPr="00D922E8">
              <w:rPr>
                <w:rFonts w:ascii="Arial" w:hAnsi="Arial" w:cs="Arial"/>
                <w:sz w:val="20"/>
                <w:szCs w:val="20"/>
              </w:rPr>
              <w:t xml:space="preserve"> razen</w:t>
            </w:r>
            <w:r w:rsidRPr="00A76ABD">
              <w:rPr>
                <w:rFonts w:ascii="Arial" w:hAnsi="Arial" w:cs="Arial"/>
                <w:sz w:val="20"/>
                <w:szCs w:val="20"/>
              </w:rPr>
              <w:t xml:space="preserve"> tistih</w:t>
            </w:r>
            <w:r w:rsidRPr="00D922E8">
              <w:rPr>
                <w:rFonts w:ascii="Arial" w:hAnsi="Arial" w:cs="Arial"/>
                <w:sz w:val="20"/>
                <w:szCs w:val="20"/>
              </w:rPr>
              <w:t>, predvidenih</w:t>
            </w:r>
            <w:r w:rsidR="00A645B0" w:rsidRPr="00D922E8">
              <w:rPr>
                <w:rFonts w:ascii="Arial" w:hAnsi="Arial" w:cs="Arial"/>
                <w:sz w:val="20"/>
                <w:szCs w:val="20"/>
              </w:rPr>
              <w:t xml:space="preserve"> </w:t>
            </w:r>
            <w:r w:rsidR="00D922E8">
              <w:rPr>
                <w:rFonts w:ascii="Arial" w:hAnsi="Arial" w:cs="Arial"/>
                <w:sz w:val="20"/>
                <w:szCs w:val="20"/>
              </w:rPr>
              <w:t>z</w:t>
            </w:r>
            <w:r w:rsidR="00A645B0">
              <w:rPr>
                <w:rFonts w:ascii="Arial" w:hAnsi="Arial" w:cs="Arial"/>
                <w:sz w:val="20"/>
                <w:szCs w:val="20"/>
              </w:rPr>
              <w:t xml:space="preserve"> opomb</w:t>
            </w:r>
            <w:r w:rsidR="00D922E8">
              <w:rPr>
                <w:rFonts w:ascii="Arial" w:hAnsi="Arial" w:cs="Arial"/>
                <w:sz w:val="20"/>
                <w:szCs w:val="20"/>
              </w:rPr>
              <w:t>o</w:t>
            </w:r>
            <w:r w:rsidRPr="00A76ABD">
              <w:rPr>
                <w:rFonts w:ascii="Arial" w:hAnsi="Arial" w:cs="Arial"/>
                <w:sz w:val="20"/>
                <w:szCs w:val="20"/>
              </w:rPr>
              <w:t xml:space="preserve"> </w:t>
            </w:r>
            <w:r w:rsidRPr="00A76ABD">
              <w:rPr>
                <w:rFonts w:ascii="Arial" w:hAnsi="Arial" w:cs="Arial"/>
                <w:b/>
                <w:sz w:val="20"/>
                <w:szCs w:val="20"/>
              </w:rPr>
              <w:t>št.</w:t>
            </w:r>
            <w:r w:rsidRPr="00A76ABD">
              <w:rPr>
                <w:rFonts w:ascii="Arial" w:hAnsi="Arial" w:cs="Arial"/>
                <w:sz w:val="20"/>
                <w:szCs w:val="20"/>
              </w:rPr>
              <w:t xml:space="preserve"> </w:t>
            </w:r>
            <w:r w:rsidRPr="00A76ABD">
              <w:rPr>
                <w:rFonts w:ascii="Arial" w:hAnsi="Arial" w:cs="Arial"/>
                <w:b/>
                <w:sz w:val="20"/>
                <w:szCs w:val="20"/>
              </w:rPr>
              <w:t>5.422</w:t>
            </w:r>
            <w:r w:rsidRPr="00A76ABD">
              <w:rPr>
                <w:rFonts w:ascii="Arial" w:hAnsi="Arial" w:cs="Arial"/>
                <w:sz w:val="20"/>
                <w:szCs w:val="20"/>
              </w:rPr>
              <w:t>, 10,68–10,7 GHz</w:t>
            </w:r>
            <w:r w:rsidRPr="00D922E8">
              <w:rPr>
                <w:rFonts w:ascii="Arial" w:hAnsi="Arial" w:cs="Arial"/>
                <w:sz w:val="20"/>
                <w:szCs w:val="20"/>
              </w:rPr>
              <w:t>,</w:t>
            </w:r>
            <w:r w:rsidRPr="00A76ABD">
              <w:rPr>
                <w:rFonts w:ascii="Arial" w:hAnsi="Arial" w:cs="Arial"/>
                <w:sz w:val="20"/>
                <w:szCs w:val="20"/>
              </w:rPr>
              <w:t xml:space="preserve"> razen tistih, </w:t>
            </w:r>
            <w:r w:rsidRPr="00D922E8">
              <w:rPr>
                <w:rFonts w:ascii="Arial" w:hAnsi="Arial" w:cs="Arial"/>
                <w:sz w:val="20"/>
                <w:szCs w:val="20"/>
              </w:rPr>
              <w:t xml:space="preserve">predvidenih </w:t>
            </w:r>
            <w:r w:rsidR="00A645B0" w:rsidRPr="00D922E8">
              <w:rPr>
                <w:rFonts w:ascii="Arial" w:hAnsi="Arial" w:cs="Arial"/>
                <w:sz w:val="20"/>
                <w:szCs w:val="20"/>
              </w:rPr>
              <w:t>z opombo</w:t>
            </w:r>
            <w:r w:rsidRPr="00D922E8">
              <w:rPr>
                <w:rFonts w:ascii="Arial" w:hAnsi="Arial" w:cs="Arial"/>
                <w:sz w:val="20"/>
                <w:szCs w:val="20"/>
              </w:rPr>
              <w:t xml:space="preserve"> </w:t>
            </w:r>
            <w:r w:rsidRPr="00D922E8">
              <w:rPr>
                <w:rFonts w:ascii="Arial" w:hAnsi="Arial" w:cs="Arial"/>
                <w:b/>
                <w:sz w:val="20"/>
                <w:szCs w:val="20"/>
              </w:rPr>
              <w:t>št. 5.483</w:t>
            </w:r>
            <w:r w:rsidRPr="00D922E8">
              <w:rPr>
                <w:rFonts w:ascii="Arial" w:hAnsi="Arial" w:cs="Arial"/>
                <w:sz w:val="20"/>
                <w:szCs w:val="20"/>
              </w:rPr>
              <w:t>, 15,35–15,4 GHz, razen</w:t>
            </w:r>
            <w:r w:rsidRPr="00A76ABD">
              <w:rPr>
                <w:rFonts w:ascii="Arial" w:hAnsi="Arial" w:cs="Arial"/>
                <w:sz w:val="20"/>
                <w:szCs w:val="20"/>
              </w:rPr>
              <w:t xml:space="preserve"> tistih, predvidenih</w:t>
            </w:r>
            <w:r w:rsidR="00A645B0">
              <w:rPr>
                <w:rFonts w:ascii="Arial" w:hAnsi="Arial" w:cs="Arial"/>
                <w:sz w:val="20"/>
                <w:szCs w:val="20"/>
              </w:rPr>
              <w:t xml:space="preserve"> z opombo</w:t>
            </w:r>
            <w:r w:rsidRPr="00A76ABD">
              <w:rPr>
                <w:rFonts w:ascii="Arial" w:hAnsi="Arial" w:cs="Arial"/>
                <w:sz w:val="20"/>
                <w:szCs w:val="20"/>
              </w:rPr>
              <w:t xml:space="preserve"> </w:t>
            </w:r>
            <w:r w:rsidRPr="00A76ABD">
              <w:rPr>
                <w:rFonts w:ascii="Arial" w:hAnsi="Arial" w:cs="Arial"/>
                <w:b/>
                <w:sz w:val="20"/>
                <w:szCs w:val="20"/>
              </w:rPr>
              <w:t>št.</w:t>
            </w:r>
            <w:r w:rsidRPr="00A76ABD">
              <w:rPr>
                <w:rFonts w:ascii="Arial" w:hAnsi="Arial" w:cs="Arial"/>
                <w:sz w:val="20"/>
                <w:szCs w:val="20"/>
              </w:rPr>
              <w:t xml:space="preserve"> </w:t>
            </w:r>
            <w:r w:rsidRPr="00A76ABD">
              <w:rPr>
                <w:rFonts w:ascii="Arial" w:hAnsi="Arial" w:cs="Arial"/>
                <w:b/>
                <w:sz w:val="20"/>
                <w:szCs w:val="20"/>
              </w:rPr>
              <w:t>5.511</w:t>
            </w:r>
            <w:r w:rsidRPr="00A76ABD">
              <w:rPr>
                <w:rFonts w:ascii="Arial" w:hAnsi="Arial" w:cs="Arial"/>
                <w:sz w:val="20"/>
                <w:szCs w:val="20"/>
              </w:rPr>
              <w:t xml:space="preserve">, 23,6–24 GHz, 31,3–31,5 GHz, 31,5–31,8 GHz v </w:t>
            </w:r>
            <w:r w:rsidRPr="00A76ABD">
              <w:rPr>
                <w:rFonts w:ascii="Arial" w:hAnsi="Arial" w:cs="Arial"/>
                <w:b/>
                <w:sz w:val="20"/>
                <w:szCs w:val="20"/>
              </w:rPr>
              <w:t>območju 2</w:t>
            </w:r>
            <w:r w:rsidRPr="00A76ABD">
              <w:rPr>
                <w:rFonts w:ascii="Arial" w:hAnsi="Arial" w:cs="Arial"/>
                <w:sz w:val="20"/>
                <w:szCs w:val="20"/>
              </w:rPr>
              <w:t>, 48,94–49,04 GHz s postaj v zraku, 50,2–50,4 GHz</w:t>
            </w:r>
            <w:r w:rsidRPr="00995A0B">
              <w:rPr>
                <w:rFonts w:ascii="Arial" w:hAnsi="Arial" w:cs="Arial"/>
                <w:sz w:val="20"/>
                <w:szCs w:val="20"/>
                <w:vertAlign w:val="superscript"/>
              </w:rPr>
              <w:footnoteReference w:id="1"/>
            </w:r>
            <w:r w:rsidRPr="00995A0B">
              <w:rPr>
                <w:rFonts w:ascii="Arial" w:hAnsi="Arial" w:cs="Arial"/>
                <w:sz w:val="20"/>
                <w:szCs w:val="20"/>
              </w:rPr>
              <w:t>,</w:t>
            </w:r>
            <w:r w:rsidRPr="00A76ABD">
              <w:rPr>
                <w:rFonts w:ascii="Arial" w:hAnsi="Arial" w:cs="Arial"/>
                <w:sz w:val="20"/>
                <w:szCs w:val="20"/>
              </w:rPr>
              <w:t xml:space="preserve"> 52,6–54,25 GHz, 86–92 GHz, 100–102 GHz, 109,5–111,8 GHz, 114,25–116 GHz, 148,5–151,5 GHz, 164–167 GHz, 182–185 GHz, 190–191,8 GHz, 200–209 GHz, 226–231,5 GHz in 250–252</w:t>
            </w:r>
            <w:r w:rsidR="00E5341E">
              <w:rPr>
                <w:rFonts w:ascii="Arial" w:hAnsi="Arial" w:cs="Arial"/>
                <w:sz w:val="20"/>
                <w:szCs w:val="20"/>
              </w:rPr>
              <w:t xml:space="preserve"> </w:t>
            </w:r>
            <w:r w:rsidRPr="00A76ABD">
              <w:rPr>
                <w:rFonts w:ascii="Arial" w:hAnsi="Arial" w:cs="Arial"/>
                <w:sz w:val="20"/>
                <w:szCs w:val="20"/>
              </w:rPr>
              <w:t>GHz. (WRC-03)</w:t>
            </w:r>
          </w:p>
        </w:tc>
      </w:tr>
      <w:tr w:rsidR="00664A15" w:rsidRPr="00CA6C5A" w14:paraId="26C0EA3A" w14:textId="77777777" w:rsidTr="002A74E2">
        <w:tc>
          <w:tcPr>
            <w:tcW w:w="5000" w:type="pct"/>
          </w:tcPr>
          <w:p w14:paraId="259380CC" w14:textId="26710D99" w:rsidR="00664A15" w:rsidRPr="00A76ABD" w:rsidRDefault="00664A15" w:rsidP="002A74E2">
            <w:pPr>
              <w:autoSpaceDE w:val="0"/>
              <w:adjustRightInd w:val="0"/>
              <w:spacing w:line="240" w:lineRule="atLeast"/>
              <w:jc w:val="both"/>
              <w:rPr>
                <w:rFonts w:ascii="Arial" w:hAnsi="Arial" w:cs="Arial"/>
                <w:sz w:val="20"/>
                <w:szCs w:val="20"/>
              </w:rPr>
            </w:pPr>
            <w:r w:rsidRPr="00A76ABD">
              <w:rPr>
                <w:rFonts w:ascii="Arial" w:hAnsi="Arial" w:cs="Arial"/>
                <w:b/>
                <w:sz w:val="20"/>
                <w:szCs w:val="20"/>
              </w:rPr>
              <w:t>5.341</w:t>
            </w:r>
            <w:r w:rsidRPr="00A76ABD">
              <w:rPr>
                <w:rFonts w:ascii="Arial" w:hAnsi="Arial" w:cs="Arial"/>
                <w:sz w:val="20"/>
                <w:szCs w:val="20"/>
              </w:rPr>
              <w:tab/>
              <w:t xml:space="preserve">V </w:t>
            </w:r>
            <w:proofErr w:type="spellStart"/>
            <w:r w:rsidRPr="00A76ABD">
              <w:rPr>
                <w:rFonts w:ascii="Arial" w:hAnsi="Arial" w:cs="Arial"/>
                <w:sz w:val="20"/>
                <w:szCs w:val="20"/>
              </w:rPr>
              <w:t>radiofrekvenčnih</w:t>
            </w:r>
            <w:proofErr w:type="spellEnd"/>
            <w:r w:rsidRPr="00A76ABD">
              <w:rPr>
                <w:rFonts w:ascii="Arial" w:hAnsi="Arial" w:cs="Arial"/>
                <w:sz w:val="20"/>
                <w:szCs w:val="20"/>
              </w:rPr>
              <w:t xml:space="preserve"> pasovih 1400–1727 MHz, 101–120 GHz in 197–220 GHz nekatere države izvajajo pasivno raziskovanje po programu iskanja namernega oddajanja zunajzemeljskega izvora.</w:t>
            </w:r>
          </w:p>
        </w:tc>
      </w:tr>
      <w:tr w:rsidR="00664A15" w:rsidRPr="00CA6C5A" w14:paraId="1279B22F" w14:textId="77777777" w:rsidTr="002A74E2">
        <w:tc>
          <w:tcPr>
            <w:tcW w:w="5000" w:type="pct"/>
          </w:tcPr>
          <w:p w14:paraId="51E67DEC" w14:textId="10940DF5" w:rsidR="00664A15" w:rsidRPr="00A76ABD" w:rsidRDefault="00664A15" w:rsidP="00A645B0">
            <w:pPr>
              <w:autoSpaceDE w:val="0"/>
              <w:adjustRightInd w:val="0"/>
              <w:spacing w:line="240" w:lineRule="atLeast"/>
              <w:jc w:val="both"/>
              <w:rPr>
                <w:rFonts w:ascii="Arial" w:hAnsi="Arial" w:cs="Arial"/>
                <w:sz w:val="20"/>
                <w:szCs w:val="20"/>
              </w:rPr>
            </w:pPr>
            <w:bookmarkStart w:id="49" w:name="_Hlk440019374"/>
            <w:r w:rsidRPr="00A76ABD">
              <w:rPr>
                <w:rFonts w:ascii="Arial" w:hAnsi="Arial" w:cs="Arial"/>
                <w:b/>
                <w:sz w:val="20"/>
                <w:szCs w:val="20"/>
              </w:rPr>
              <w:t>5.</w:t>
            </w:r>
            <w:bookmarkEnd w:id="49"/>
            <w:r w:rsidRPr="00A76ABD">
              <w:rPr>
                <w:rFonts w:ascii="Arial" w:hAnsi="Arial" w:cs="Arial"/>
                <w:b/>
                <w:sz w:val="20"/>
                <w:szCs w:val="20"/>
              </w:rPr>
              <w:t>341A</w:t>
            </w:r>
            <w:r w:rsidRPr="00A76ABD">
              <w:rPr>
                <w:rFonts w:ascii="Arial" w:hAnsi="Arial" w:cs="Arial"/>
                <w:sz w:val="20"/>
                <w:szCs w:val="20"/>
              </w:rPr>
              <w:t xml:space="preserve"> V </w:t>
            </w:r>
            <w:r w:rsidRPr="00A76ABD">
              <w:rPr>
                <w:rFonts w:ascii="Arial" w:hAnsi="Arial" w:cs="Arial"/>
                <w:b/>
                <w:sz w:val="20"/>
                <w:szCs w:val="20"/>
              </w:rPr>
              <w:t>območju 1</w:t>
            </w:r>
            <w:r w:rsidRPr="00A76ABD">
              <w:rPr>
                <w:rFonts w:ascii="Arial" w:hAnsi="Arial" w:cs="Arial"/>
                <w:sz w:val="20"/>
                <w:szCs w:val="20"/>
              </w:rPr>
              <w:t xml:space="preserve"> lahko uprave, ki to želijo, uporabijo </w:t>
            </w:r>
            <w:proofErr w:type="spellStart"/>
            <w:r w:rsidRPr="00A76ABD">
              <w:rPr>
                <w:rFonts w:ascii="Arial" w:hAnsi="Arial" w:cs="Arial"/>
                <w:sz w:val="20"/>
                <w:szCs w:val="20"/>
              </w:rPr>
              <w:t>radiofrekvenčna</w:t>
            </w:r>
            <w:proofErr w:type="spellEnd"/>
            <w:r w:rsidRPr="00A76ABD">
              <w:rPr>
                <w:rFonts w:ascii="Arial" w:hAnsi="Arial" w:cs="Arial"/>
                <w:sz w:val="20"/>
                <w:szCs w:val="20"/>
              </w:rPr>
              <w:t xml:space="preserve"> pasova 1427</w:t>
            </w:r>
            <w:r w:rsidR="00B10A6A" w:rsidRPr="00A76ABD">
              <w:rPr>
                <w:rFonts w:ascii="Arial" w:hAnsi="Arial" w:cs="Arial"/>
                <w:sz w:val="20"/>
                <w:szCs w:val="20"/>
              </w:rPr>
              <w:t>–</w:t>
            </w:r>
            <w:r w:rsidRPr="00A76ABD">
              <w:rPr>
                <w:rFonts w:ascii="Arial" w:hAnsi="Arial" w:cs="Arial"/>
                <w:sz w:val="20"/>
                <w:szCs w:val="20"/>
              </w:rPr>
              <w:t>1452 MHz in 1492</w:t>
            </w:r>
            <w:r w:rsidR="00B10A6A" w:rsidRPr="00A76ABD">
              <w:rPr>
                <w:rFonts w:ascii="Arial" w:hAnsi="Arial" w:cs="Arial"/>
                <w:sz w:val="20"/>
                <w:szCs w:val="20"/>
              </w:rPr>
              <w:t>–</w:t>
            </w:r>
            <w:r w:rsidRPr="00A76ABD">
              <w:rPr>
                <w:rFonts w:ascii="Arial" w:hAnsi="Arial" w:cs="Arial"/>
                <w:sz w:val="20"/>
                <w:szCs w:val="20"/>
              </w:rPr>
              <w:t xml:space="preserve">1518 MHz za mednarodne mobilne komunikacije (IMT) v skladu z </w:t>
            </w:r>
            <w:r w:rsidRPr="00A76ABD">
              <w:rPr>
                <w:rFonts w:ascii="Arial" w:hAnsi="Arial" w:cs="Arial"/>
                <w:b/>
                <w:sz w:val="20"/>
                <w:szCs w:val="20"/>
              </w:rPr>
              <w:t>resolucijo 223</w:t>
            </w:r>
            <w:r w:rsidRPr="00A76ABD">
              <w:rPr>
                <w:rFonts w:ascii="Arial" w:hAnsi="Arial" w:cs="Arial"/>
                <w:sz w:val="20"/>
                <w:szCs w:val="20"/>
              </w:rPr>
              <w:t xml:space="preserve"> (Rev. WRC-15). Ta določba ne izključuje uporabe in ne daje prednosti pred drugimi programi v storitvah iz </w:t>
            </w:r>
            <w:r w:rsidR="00A76ABD" w:rsidRPr="00A76ABD">
              <w:rPr>
                <w:rFonts w:ascii="Arial" w:hAnsi="Arial" w:cs="Arial"/>
                <w:sz w:val="20"/>
                <w:szCs w:val="20"/>
              </w:rPr>
              <w:t>RR</w:t>
            </w:r>
            <w:r w:rsidRPr="00A76ABD">
              <w:rPr>
                <w:rFonts w:ascii="Arial" w:hAnsi="Arial" w:cs="Arial"/>
                <w:sz w:val="20"/>
                <w:szCs w:val="20"/>
              </w:rPr>
              <w:t xml:space="preserve"> v teh </w:t>
            </w:r>
            <w:proofErr w:type="spellStart"/>
            <w:r w:rsidRPr="00A76ABD">
              <w:rPr>
                <w:rFonts w:ascii="Arial" w:hAnsi="Arial" w:cs="Arial"/>
                <w:sz w:val="20"/>
                <w:szCs w:val="20"/>
              </w:rPr>
              <w:t>radiofrekvenčnih</w:t>
            </w:r>
            <w:proofErr w:type="spellEnd"/>
            <w:r w:rsidRPr="00A76ABD">
              <w:rPr>
                <w:rFonts w:ascii="Arial" w:hAnsi="Arial" w:cs="Arial"/>
                <w:sz w:val="20"/>
                <w:szCs w:val="20"/>
              </w:rPr>
              <w:t xml:space="preserve"> pasovih. Uporaba postaj IMT mora biti v skladu z dogovorom, sklenjen</w:t>
            </w:r>
            <w:r w:rsidR="0035783B">
              <w:rPr>
                <w:rFonts w:ascii="Arial" w:hAnsi="Arial" w:cs="Arial"/>
                <w:sz w:val="20"/>
                <w:szCs w:val="20"/>
              </w:rPr>
              <w:t>im</w:t>
            </w:r>
            <w:r w:rsidRPr="00A76ABD">
              <w:rPr>
                <w:rFonts w:ascii="Arial" w:hAnsi="Arial" w:cs="Arial"/>
                <w:sz w:val="20"/>
                <w:szCs w:val="20"/>
              </w:rPr>
              <w:t xml:space="preserve"> na podlagi </w:t>
            </w:r>
            <w:r w:rsidR="00A645B0">
              <w:rPr>
                <w:rFonts w:ascii="Arial" w:hAnsi="Arial" w:cs="Arial"/>
                <w:sz w:val="20"/>
                <w:szCs w:val="20"/>
              </w:rPr>
              <w:t>opombe</w:t>
            </w:r>
            <w:r w:rsidRPr="00A76ABD">
              <w:rPr>
                <w:rFonts w:ascii="Arial" w:hAnsi="Arial" w:cs="Arial"/>
                <w:sz w:val="20"/>
                <w:szCs w:val="20"/>
              </w:rPr>
              <w:t xml:space="preserve"> </w:t>
            </w:r>
            <w:r w:rsidRPr="00A76ABD">
              <w:rPr>
                <w:rFonts w:ascii="Arial" w:hAnsi="Arial" w:cs="Arial"/>
                <w:b/>
                <w:sz w:val="20"/>
                <w:szCs w:val="20"/>
              </w:rPr>
              <w:t>št.</w:t>
            </w:r>
            <w:r w:rsidRPr="00A76ABD">
              <w:rPr>
                <w:rFonts w:ascii="Arial" w:hAnsi="Arial" w:cs="Arial"/>
                <w:sz w:val="20"/>
                <w:szCs w:val="20"/>
              </w:rPr>
              <w:t xml:space="preserve"> </w:t>
            </w:r>
            <w:r w:rsidRPr="00A76ABD">
              <w:rPr>
                <w:rFonts w:ascii="Arial" w:hAnsi="Arial" w:cs="Arial"/>
                <w:b/>
                <w:sz w:val="20"/>
                <w:szCs w:val="20"/>
              </w:rPr>
              <w:t>9.21,</w:t>
            </w:r>
            <w:r w:rsidRPr="00A76ABD">
              <w:rPr>
                <w:rFonts w:ascii="Arial" w:hAnsi="Arial" w:cs="Arial"/>
                <w:sz w:val="20"/>
                <w:szCs w:val="20"/>
              </w:rPr>
              <w:t xml:space="preserve"> in ob upoštevanju zrakoplovne telemetrije v zrakoplovni mobilni storitvi v skladu </w:t>
            </w:r>
            <w:r w:rsidR="00A645B0">
              <w:rPr>
                <w:rFonts w:ascii="Arial" w:hAnsi="Arial" w:cs="Arial"/>
                <w:sz w:val="20"/>
                <w:szCs w:val="20"/>
              </w:rPr>
              <w:t>z opombo</w:t>
            </w:r>
            <w:r w:rsidRPr="00A76ABD">
              <w:rPr>
                <w:rFonts w:ascii="Arial" w:hAnsi="Arial" w:cs="Arial"/>
                <w:sz w:val="20"/>
                <w:szCs w:val="20"/>
              </w:rPr>
              <w:t xml:space="preserve"> </w:t>
            </w:r>
            <w:r w:rsidRPr="00A76ABD">
              <w:rPr>
                <w:rFonts w:ascii="Arial" w:hAnsi="Arial" w:cs="Arial"/>
                <w:b/>
                <w:sz w:val="20"/>
                <w:szCs w:val="20"/>
              </w:rPr>
              <w:t>št.</w:t>
            </w:r>
            <w:r w:rsidRPr="00A76ABD">
              <w:rPr>
                <w:rFonts w:ascii="Arial" w:hAnsi="Arial" w:cs="Arial"/>
                <w:sz w:val="20"/>
                <w:szCs w:val="20"/>
              </w:rPr>
              <w:t xml:space="preserve"> </w:t>
            </w:r>
            <w:r w:rsidRPr="00A76ABD">
              <w:rPr>
                <w:rFonts w:ascii="Arial" w:hAnsi="Arial" w:cs="Arial"/>
                <w:b/>
                <w:sz w:val="20"/>
                <w:szCs w:val="20"/>
              </w:rPr>
              <w:t>5.342</w:t>
            </w:r>
            <w:r w:rsidRPr="00A76ABD">
              <w:rPr>
                <w:rFonts w:ascii="Arial" w:hAnsi="Arial" w:cs="Arial"/>
                <w:sz w:val="20"/>
                <w:szCs w:val="20"/>
              </w:rPr>
              <w:t>. (WRC-15)</w:t>
            </w:r>
          </w:p>
        </w:tc>
      </w:tr>
      <w:tr w:rsidR="00664A15" w:rsidRPr="00CA6C5A" w14:paraId="0A305B9A" w14:textId="77777777" w:rsidTr="002A74E2">
        <w:tc>
          <w:tcPr>
            <w:tcW w:w="5000" w:type="pct"/>
          </w:tcPr>
          <w:p w14:paraId="61B57AAE" w14:textId="38E75EBD" w:rsidR="00664A15" w:rsidRPr="00572F0C" w:rsidRDefault="00664A15" w:rsidP="002A74E2">
            <w:pPr>
              <w:autoSpaceDE w:val="0"/>
              <w:adjustRightInd w:val="0"/>
              <w:spacing w:line="240" w:lineRule="atLeast"/>
              <w:jc w:val="both"/>
              <w:rPr>
                <w:rFonts w:ascii="Arial" w:hAnsi="Arial" w:cs="Arial"/>
                <w:sz w:val="20"/>
                <w:szCs w:val="20"/>
              </w:rPr>
            </w:pPr>
            <w:r w:rsidRPr="00572F0C">
              <w:rPr>
                <w:rFonts w:ascii="Arial" w:hAnsi="Arial" w:cs="Arial"/>
                <w:b/>
                <w:sz w:val="20"/>
                <w:szCs w:val="20"/>
              </w:rPr>
              <w:t>5.345</w:t>
            </w:r>
            <w:r w:rsidRPr="00572F0C">
              <w:rPr>
                <w:rFonts w:ascii="Arial" w:hAnsi="Arial" w:cs="Arial"/>
                <w:sz w:val="20"/>
                <w:szCs w:val="20"/>
              </w:rPr>
              <w:tab/>
              <w:t xml:space="preserve">Uporaba </w:t>
            </w:r>
            <w:proofErr w:type="spellStart"/>
            <w:r w:rsidRPr="00572F0C">
              <w:rPr>
                <w:rFonts w:ascii="Arial" w:hAnsi="Arial" w:cs="Arial"/>
                <w:sz w:val="20"/>
                <w:szCs w:val="20"/>
              </w:rPr>
              <w:t>radiofrekvenčnega</w:t>
            </w:r>
            <w:proofErr w:type="spellEnd"/>
            <w:r w:rsidRPr="00572F0C">
              <w:rPr>
                <w:rFonts w:ascii="Arial" w:hAnsi="Arial" w:cs="Arial"/>
                <w:sz w:val="20"/>
                <w:szCs w:val="20"/>
              </w:rPr>
              <w:t xml:space="preserve"> pasu 1452–1492 MHz za radiodifuzno satelitsko storitev in radiodifuzno storitev je omejena na digitalno </w:t>
            </w:r>
            <w:proofErr w:type="spellStart"/>
            <w:r w:rsidR="00912645" w:rsidRPr="00572F0C">
              <w:rPr>
                <w:rFonts w:ascii="Arial" w:hAnsi="Arial" w:cs="Arial"/>
                <w:sz w:val="20"/>
                <w:szCs w:val="20"/>
              </w:rPr>
              <w:t>avdiooddajanje</w:t>
            </w:r>
            <w:proofErr w:type="spellEnd"/>
            <w:r w:rsidRPr="00572F0C">
              <w:rPr>
                <w:rFonts w:ascii="Arial" w:hAnsi="Arial" w:cs="Arial"/>
                <w:sz w:val="20"/>
                <w:szCs w:val="20"/>
              </w:rPr>
              <w:t xml:space="preserve"> in mora upoštevati določbe </w:t>
            </w:r>
            <w:r w:rsidRPr="00572F0C">
              <w:rPr>
                <w:rFonts w:ascii="Arial" w:hAnsi="Arial" w:cs="Arial"/>
                <w:b/>
                <w:sz w:val="20"/>
                <w:szCs w:val="20"/>
              </w:rPr>
              <w:t xml:space="preserve">resolucije 528 </w:t>
            </w:r>
            <w:r w:rsidRPr="00572F0C">
              <w:rPr>
                <w:rFonts w:ascii="Arial" w:hAnsi="Arial" w:cs="Arial"/>
                <w:sz w:val="20"/>
                <w:szCs w:val="20"/>
              </w:rPr>
              <w:t>(Rev.</w:t>
            </w:r>
            <w:r w:rsidR="000C64EE">
              <w:rPr>
                <w:rFonts w:ascii="Arial" w:hAnsi="Arial" w:cs="Arial"/>
                <w:sz w:val="20"/>
                <w:szCs w:val="20"/>
              </w:rPr>
              <w:t xml:space="preserve"> </w:t>
            </w:r>
            <w:r w:rsidRPr="00572F0C">
              <w:rPr>
                <w:rFonts w:ascii="Arial" w:hAnsi="Arial" w:cs="Arial"/>
                <w:sz w:val="20"/>
                <w:szCs w:val="20"/>
              </w:rPr>
              <w:t>WRC-19). (WRC-19)</w:t>
            </w:r>
          </w:p>
        </w:tc>
      </w:tr>
      <w:tr w:rsidR="00664A15" w:rsidRPr="00CA6C5A" w14:paraId="5EC13F6C" w14:textId="77777777" w:rsidTr="002A74E2">
        <w:tc>
          <w:tcPr>
            <w:tcW w:w="5000" w:type="pct"/>
          </w:tcPr>
          <w:p w14:paraId="7C36D61E" w14:textId="605A2127" w:rsidR="00664A15" w:rsidRPr="00912645" w:rsidRDefault="00664A15" w:rsidP="00A645B0">
            <w:pPr>
              <w:autoSpaceDE w:val="0"/>
              <w:adjustRightInd w:val="0"/>
              <w:spacing w:line="240" w:lineRule="atLeast"/>
              <w:jc w:val="both"/>
              <w:rPr>
                <w:rFonts w:ascii="Arial" w:hAnsi="Arial" w:cs="Arial"/>
                <w:sz w:val="20"/>
                <w:szCs w:val="20"/>
              </w:rPr>
            </w:pPr>
            <w:r w:rsidRPr="00912645">
              <w:rPr>
                <w:rFonts w:ascii="Arial" w:hAnsi="Arial" w:cs="Arial"/>
                <w:b/>
                <w:sz w:val="20"/>
                <w:szCs w:val="20"/>
              </w:rPr>
              <w:t>5.348</w:t>
            </w:r>
            <w:r w:rsidRPr="00912645">
              <w:rPr>
                <w:rFonts w:ascii="Arial" w:hAnsi="Arial" w:cs="Arial"/>
                <w:sz w:val="20"/>
                <w:szCs w:val="20"/>
              </w:rPr>
              <w:t xml:space="preserve"> Uporabo </w:t>
            </w:r>
            <w:proofErr w:type="spellStart"/>
            <w:r w:rsidRPr="00912645">
              <w:rPr>
                <w:rFonts w:ascii="Arial" w:hAnsi="Arial" w:cs="Arial"/>
                <w:sz w:val="20"/>
                <w:szCs w:val="20"/>
              </w:rPr>
              <w:t>radiofrekvenčnega</w:t>
            </w:r>
            <w:proofErr w:type="spellEnd"/>
            <w:r w:rsidRPr="00912645">
              <w:rPr>
                <w:rFonts w:ascii="Arial" w:hAnsi="Arial" w:cs="Arial"/>
                <w:sz w:val="20"/>
                <w:szCs w:val="20"/>
              </w:rPr>
              <w:t xml:space="preserve"> pasu 1518–1525 MHz za mobilno satelitsko storitev je treba usklajevati na podlagi</w:t>
            </w:r>
            <w:r w:rsidR="00A645B0">
              <w:rPr>
                <w:rFonts w:ascii="Arial" w:hAnsi="Arial" w:cs="Arial"/>
                <w:sz w:val="20"/>
                <w:szCs w:val="20"/>
              </w:rPr>
              <w:t xml:space="preserve"> opombe</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9.11A</w:t>
            </w:r>
            <w:r w:rsidRPr="00912645">
              <w:rPr>
                <w:rFonts w:ascii="Arial" w:hAnsi="Arial" w:cs="Arial"/>
                <w:sz w:val="20"/>
                <w:szCs w:val="20"/>
              </w:rPr>
              <w:t xml:space="preserve">.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1518–1525 MHz postaje v </w:t>
            </w:r>
            <w:r w:rsidRPr="00912645">
              <w:rPr>
                <w:rFonts w:ascii="Arial" w:hAnsi="Arial" w:cs="Arial"/>
                <w:sz w:val="20"/>
                <w:szCs w:val="20"/>
              </w:rPr>
              <w:lastRenderedPageBreak/>
              <w:t>mobilni satelitski storitvi ne morejo zahtevati zaščite pred postajami v fiksni storitvi.</w:t>
            </w:r>
            <w:r w:rsidR="00A645B0">
              <w:rPr>
                <w:rFonts w:ascii="Arial" w:hAnsi="Arial" w:cs="Arial"/>
                <w:sz w:val="20"/>
                <w:szCs w:val="20"/>
              </w:rPr>
              <w:t xml:space="preserve"> Opomba</w:t>
            </w:r>
            <w:r w:rsidRPr="00912645">
              <w:rPr>
                <w:rFonts w:ascii="Arial" w:hAnsi="Arial" w:cs="Arial"/>
                <w:sz w:val="20"/>
                <w:szCs w:val="20"/>
              </w:rPr>
              <w:t xml:space="preserve"> </w:t>
            </w:r>
            <w:r w:rsidR="00A645B0">
              <w:rPr>
                <w:rFonts w:ascii="Arial" w:hAnsi="Arial" w:cs="Arial"/>
                <w:b/>
                <w:sz w:val="20"/>
                <w:szCs w:val="20"/>
              </w:rPr>
              <w:t>š</w:t>
            </w:r>
            <w:r w:rsidRPr="00912645">
              <w:rPr>
                <w:rFonts w:ascii="Arial" w:hAnsi="Arial" w:cs="Arial"/>
                <w:b/>
                <w:sz w:val="20"/>
                <w:szCs w:val="20"/>
              </w:rPr>
              <w:t>t. 5.43A</w:t>
            </w:r>
            <w:r w:rsidRPr="00912645">
              <w:rPr>
                <w:rFonts w:ascii="Arial" w:hAnsi="Arial" w:cs="Arial"/>
                <w:sz w:val="20"/>
                <w:szCs w:val="20"/>
              </w:rPr>
              <w:t xml:space="preserve"> se ne uporablja. (WRC-03)</w:t>
            </w:r>
          </w:p>
        </w:tc>
      </w:tr>
      <w:tr w:rsidR="00664A15" w:rsidRPr="00CA6C5A" w14:paraId="589C4AA3" w14:textId="77777777" w:rsidTr="002A74E2">
        <w:tc>
          <w:tcPr>
            <w:tcW w:w="5000" w:type="pct"/>
          </w:tcPr>
          <w:p w14:paraId="36AAFC42" w14:textId="56831376" w:rsidR="00664A15" w:rsidRPr="00912645" w:rsidRDefault="00664A15" w:rsidP="00F23955">
            <w:pPr>
              <w:autoSpaceDE w:val="0"/>
              <w:adjustRightInd w:val="0"/>
              <w:spacing w:line="240" w:lineRule="atLeast"/>
              <w:jc w:val="both"/>
              <w:rPr>
                <w:rFonts w:ascii="Arial" w:hAnsi="Arial" w:cs="Arial"/>
                <w:sz w:val="20"/>
                <w:szCs w:val="20"/>
              </w:rPr>
            </w:pPr>
            <w:r w:rsidRPr="00912645">
              <w:rPr>
                <w:rFonts w:ascii="Arial" w:hAnsi="Arial" w:cs="Arial"/>
                <w:b/>
                <w:sz w:val="20"/>
                <w:szCs w:val="20"/>
              </w:rPr>
              <w:lastRenderedPageBreak/>
              <w:t>5.351</w:t>
            </w:r>
            <w:r w:rsidRPr="00912645">
              <w:rPr>
                <w:rFonts w:ascii="Arial" w:hAnsi="Arial" w:cs="Arial"/>
                <w:sz w:val="20"/>
                <w:szCs w:val="20"/>
              </w:rPr>
              <w:t xml:space="preserve"> </w:t>
            </w:r>
            <w:proofErr w:type="spellStart"/>
            <w:r w:rsidRPr="00912645">
              <w:rPr>
                <w:rFonts w:ascii="Arial" w:hAnsi="Arial" w:cs="Arial"/>
                <w:sz w:val="20"/>
                <w:szCs w:val="20"/>
              </w:rPr>
              <w:t>Radiofrekvenčni</w:t>
            </w:r>
            <w:proofErr w:type="spellEnd"/>
            <w:r w:rsidRPr="00912645">
              <w:rPr>
                <w:rFonts w:ascii="Arial" w:hAnsi="Arial" w:cs="Arial"/>
                <w:sz w:val="20"/>
                <w:szCs w:val="20"/>
              </w:rPr>
              <w:t xml:space="preserve"> pasovi 1525–1544 MHz, 1545–1559 MHz, 1626,5–1645,5 MHz in 1646,5–1660,5 MHz se v nobeni storitvi ne smejo uporabljati za dovodne povezave. V izrednih razmerah sme uprava pooblastiti zemeljsko postajo v kateri</w:t>
            </w:r>
            <w:r w:rsidR="00B10A6A" w:rsidRPr="00912645">
              <w:rPr>
                <w:rFonts w:ascii="Arial" w:hAnsi="Arial" w:cs="Arial"/>
                <w:sz w:val="20"/>
                <w:szCs w:val="20"/>
              </w:rPr>
              <w:t xml:space="preserve"> </w:t>
            </w:r>
            <w:r w:rsidRPr="00912645">
              <w:rPr>
                <w:rFonts w:ascii="Arial" w:hAnsi="Arial" w:cs="Arial"/>
                <w:sz w:val="20"/>
                <w:szCs w:val="20"/>
              </w:rPr>
              <w:t xml:space="preserve">koli mobilni satelitski </w:t>
            </w:r>
            <w:r w:rsidRPr="006126D2">
              <w:rPr>
                <w:rFonts w:ascii="Arial" w:hAnsi="Arial" w:cs="Arial"/>
                <w:sz w:val="20"/>
                <w:szCs w:val="20"/>
              </w:rPr>
              <w:t xml:space="preserve">storitvi, </w:t>
            </w:r>
            <w:r w:rsidRPr="00912645">
              <w:rPr>
                <w:rFonts w:ascii="Arial" w:hAnsi="Arial" w:cs="Arial"/>
                <w:sz w:val="20"/>
                <w:szCs w:val="20"/>
              </w:rPr>
              <w:t>postavljen</w:t>
            </w:r>
            <w:r w:rsidR="00BE305C">
              <w:rPr>
                <w:rFonts w:ascii="Arial" w:hAnsi="Arial" w:cs="Arial"/>
                <w:sz w:val="20"/>
                <w:szCs w:val="20"/>
              </w:rPr>
              <w:t>o</w:t>
            </w:r>
            <w:r w:rsidRPr="00912645">
              <w:rPr>
                <w:rFonts w:ascii="Arial" w:hAnsi="Arial" w:cs="Arial"/>
                <w:sz w:val="20"/>
                <w:szCs w:val="20"/>
              </w:rPr>
              <w:t xml:space="preserve"> na določeni fiksni točki, da komunicira </w:t>
            </w:r>
            <w:r w:rsidR="00F23955">
              <w:rPr>
                <w:rFonts w:ascii="Arial" w:hAnsi="Arial" w:cs="Arial"/>
                <w:sz w:val="20"/>
                <w:szCs w:val="20"/>
              </w:rPr>
              <w:t>z</w:t>
            </w:r>
            <w:r w:rsidRPr="00912645">
              <w:rPr>
                <w:rFonts w:ascii="Arial" w:hAnsi="Arial" w:cs="Arial"/>
                <w:sz w:val="20"/>
                <w:szCs w:val="20"/>
              </w:rPr>
              <w:t xml:space="preserve"> vesoljski</w:t>
            </w:r>
            <w:r w:rsidR="00F23955">
              <w:rPr>
                <w:rFonts w:ascii="Arial" w:hAnsi="Arial" w:cs="Arial"/>
                <w:sz w:val="20"/>
                <w:szCs w:val="20"/>
              </w:rPr>
              <w:t>mi</w:t>
            </w:r>
            <w:r w:rsidRPr="00912645">
              <w:rPr>
                <w:rFonts w:ascii="Arial" w:hAnsi="Arial" w:cs="Arial"/>
                <w:sz w:val="20"/>
                <w:szCs w:val="20"/>
              </w:rPr>
              <w:t xml:space="preserve"> postaj</w:t>
            </w:r>
            <w:r w:rsidR="00F23955">
              <w:rPr>
                <w:rFonts w:ascii="Arial" w:hAnsi="Arial" w:cs="Arial"/>
                <w:sz w:val="20"/>
                <w:szCs w:val="20"/>
              </w:rPr>
              <w:t>ami</w:t>
            </w:r>
            <w:r w:rsidRPr="00912645">
              <w:rPr>
                <w:rFonts w:ascii="Arial" w:hAnsi="Arial" w:cs="Arial"/>
                <w:sz w:val="20"/>
                <w:szCs w:val="20"/>
              </w:rPr>
              <w:t xml:space="preserve"> na teh radijskih frekvencah.</w:t>
            </w:r>
          </w:p>
        </w:tc>
      </w:tr>
      <w:tr w:rsidR="00664A15" w:rsidRPr="00CA6C5A" w14:paraId="2FFF5BC5" w14:textId="77777777" w:rsidTr="002A74E2">
        <w:tc>
          <w:tcPr>
            <w:tcW w:w="5000" w:type="pct"/>
          </w:tcPr>
          <w:p w14:paraId="7EE8472C" w14:textId="36E6C00A" w:rsidR="00664A15" w:rsidRPr="00912645" w:rsidRDefault="00664A15" w:rsidP="00912645">
            <w:pPr>
              <w:autoSpaceDE w:val="0"/>
              <w:adjustRightInd w:val="0"/>
              <w:spacing w:line="240" w:lineRule="atLeast"/>
              <w:jc w:val="both"/>
              <w:rPr>
                <w:rFonts w:ascii="Arial" w:hAnsi="Arial" w:cs="Arial"/>
                <w:sz w:val="20"/>
                <w:szCs w:val="20"/>
              </w:rPr>
            </w:pPr>
            <w:r w:rsidRPr="00912645">
              <w:rPr>
                <w:rFonts w:ascii="Arial" w:hAnsi="Arial" w:cs="Arial"/>
                <w:b/>
                <w:sz w:val="20"/>
                <w:szCs w:val="20"/>
              </w:rPr>
              <w:t>5.351A</w:t>
            </w:r>
            <w:r w:rsidRPr="00912645">
              <w:rPr>
                <w:rFonts w:ascii="Arial" w:hAnsi="Arial" w:cs="Arial"/>
                <w:sz w:val="20"/>
                <w:szCs w:val="20"/>
              </w:rPr>
              <w:t xml:space="preserve"> Za uporabo </w:t>
            </w:r>
            <w:proofErr w:type="spellStart"/>
            <w:r w:rsidRPr="00912645">
              <w:rPr>
                <w:rFonts w:ascii="Arial" w:hAnsi="Arial" w:cs="Arial"/>
                <w:sz w:val="20"/>
                <w:szCs w:val="20"/>
              </w:rPr>
              <w:t>radiofrekvenčnih</w:t>
            </w:r>
            <w:proofErr w:type="spellEnd"/>
            <w:r w:rsidRPr="00912645">
              <w:rPr>
                <w:rFonts w:ascii="Arial" w:hAnsi="Arial" w:cs="Arial"/>
                <w:sz w:val="20"/>
                <w:szCs w:val="20"/>
              </w:rPr>
              <w:t xml:space="preserve"> pasov 1518–1544 MHz, 1545–1559 MHz, 1610–1626,5 MHz, 1626,5–1645,5 MHz, 1646,5–1660,5 MHz, 1668–1675 MHz, 1980–2010 MHz, 2170–2200 MHz, 2483,5–2500 MHz, 2500–2520 MHz in 2670–2690 MHz za mobilno satelitsko storitev glej</w:t>
            </w:r>
            <w:r w:rsidR="00912645" w:rsidRPr="00912645">
              <w:rPr>
                <w:rFonts w:ascii="Arial" w:hAnsi="Arial" w:cs="Arial"/>
                <w:sz w:val="20"/>
                <w:szCs w:val="20"/>
              </w:rPr>
              <w:t>te</w:t>
            </w:r>
            <w:r w:rsidRPr="00912645">
              <w:rPr>
                <w:rFonts w:ascii="Arial" w:hAnsi="Arial" w:cs="Arial"/>
                <w:sz w:val="20"/>
                <w:szCs w:val="20"/>
              </w:rPr>
              <w:t xml:space="preserve"> </w:t>
            </w:r>
            <w:r w:rsidRPr="00912645">
              <w:rPr>
                <w:rFonts w:ascii="Arial" w:hAnsi="Arial" w:cs="Arial"/>
                <w:b/>
                <w:sz w:val="20"/>
                <w:szCs w:val="20"/>
              </w:rPr>
              <w:t xml:space="preserve">resolucijo 212 </w:t>
            </w:r>
            <w:r w:rsidRPr="00912645">
              <w:rPr>
                <w:rFonts w:ascii="Arial" w:hAnsi="Arial" w:cs="Arial"/>
                <w:sz w:val="20"/>
                <w:szCs w:val="20"/>
              </w:rPr>
              <w:t>(Rev. WRC</w:t>
            </w:r>
            <w:r w:rsidRPr="00912645">
              <w:rPr>
                <w:rFonts w:ascii="Arial" w:hAnsi="Arial" w:cs="Arial"/>
                <w:sz w:val="20"/>
                <w:szCs w:val="20"/>
              </w:rPr>
              <w:noBreakHyphen/>
            </w:r>
            <w:r w:rsidR="00912645" w:rsidRPr="00912645">
              <w:rPr>
                <w:rFonts w:ascii="Arial" w:hAnsi="Arial" w:cs="Arial"/>
                <w:sz w:val="20"/>
                <w:szCs w:val="20"/>
              </w:rPr>
              <w:t>23</w:t>
            </w:r>
            <w:r w:rsidRPr="00912645">
              <w:rPr>
                <w:rFonts w:ascii="Arial" w:hAnsi="Arial" w:cs="Arial"/>
                <w:sz w:val="20"/>
                <w:szCs w:val="20"/>
              </w:rPr>
              <w:t xml:space="preserve">) in </w:t>
            </w:r>
            <w:r w:rsidRPr="00912645">
              <w:rPr>
                <w:rFonts w:ascii="Arial" w:hAnsi="Arial" w:cs="Arial"/>
                <w:b/>
                <w:sz w:val="20"/>
                <w:szCs w:val="20"/>
              </w:rPr>
              <w:t xml:space="preserve">resolucijo 225 </w:t>
            </w:r>
            <w:r w:rsidRPr="00912645">
              <w:rPr>
                <w:rFonts w:ascii="Arial" w:hAnsi="Arial" w:cs="Arial"/>
                <w:sz w:val="20"/>
                <w:szCs w:val="20"/>
              </w:rPr>
              <w:t>(Rev. WRC</w:t>
            </w:r>
            <w:r w:rsidRPr="00912645">
              <w:rPr>
                <w:rFonts w:ascii="Arial" w:hAnsi="Arial" w:cs="Arial"/>
                <w:sz w:val="20"/>
                <w:szCs w:val="20"/>
              </w:rPr>
              <w:noBreakHyphen/>
            </w:r>
            <w:r w:rsidR="00912645" w:rsidRPr="00912645">
              <w:rPr>
                <w:rFonts w:ascii="Arial" w:hAnsi="Arial" w:cs="Arial"/>
                <w:sz w:val="20"/>
                <w:szCs w:val="20"/>
              </w:rPr>
              <w:t>23</w:t>
            </w:r>
            <w:r w:rsidRPr="00912645">
              <w:rPr>
                <w:rFonts w:ascii="Arial" w:hAnsi="Arial" w:cs="Arial"/>
                <w:sz w:val="20"/>
                <w:szCs w:val="20"/>
              </w:rPr>
              <w:t>). (WRC</w:t>
            </w:r>
            <w:r w:rsidRPr="00912645">
              <w:rPr>
                <w:rFonts w:ascii="Arial" w:hAnsi="Arial" w:cs="Arial"/>
                <w:sz w:val="20"/>
                <w:szCs w:val="20"/>
              </w:rPr>
              <w:noBreakHyphen/>
            </w:r>
            <w:r w:rsidR="00912645" w:rsidRPr="00912645">
              <w:rPr>
                <w:rFonts w:ascii="Arial" w:hAnsi="Arial" w:cs="Arial"/>
                <w:sz w:val="20"/>
                <w:szCs w:val="20"/>
              </w:rPr>
              <w:t>23</w:t>
            </w:r>
            <w:r w:rsidRPr="00912645">
              <w:rPr>
                <w:rFonts w:ascii="Arial" w:hAnsi="Arial" w:cs="Arial"/>
                <w:sz w:val="20"/>
                <w:szCs w:val="20"/>
              </w:rPr>
              <w:t>)</w:t>
            </w:r>
          </w:p>
        </w:tc>
      </w:tr>
      <w:tr w:rsidR="00664A15" w:rsidRPr="00CA6C5A" w14:paraId="5D28EA62" w14:textId="77777777" w:rsidTr="002A74E2">
        <w:tc>
          <w:tcPr>
            <w:tcW w:w="5000" w:type="pct"/>
          </w:tcPr>
          <w:p w14:paraId="727066E9" w14:textId="0717022E" w:rsidR="00664A15" w:rsidRPr="00912645" w:rsidRDefault="00664A15" w:rsidP="00756B0A">
            <w:pPr>
              <w:autoSpaceDE w:val="0"/>
              <w:adjustRightInd w:val="0"/>
              <w:spacing w:line="240" w:lineRule="atLeast"/>
              <w:jc w:val="both"/>
              <w:rPr>
                <w:rFonts w:ascii="Arial" w:hAnsi="Arial" w:cs="Arial"/>
                <w:sz w:val="20"/>
                <w:szCs w:val="20"/>
              </w:rPr>
            </w:pPr>
            <w:r w:rsidRPr="00912645">
              <w:rPr>
                <w:rFonts w:ascii="Arial" w:hAnsi="Arial" w:cs="Arial"/>
                <w:b/>
                <w:sz w:val="20"/>
                <w:szCs w:val="20"/>
              </w:rPr>
              <w:t>5.353A</w:t>
            </w:r>
            <w:r w:rsidRPr="00912645">
              <w:rPr>
                <w:rFonts w:ascii="Arial" w:hAnsi="Arial" w:cs="Arial"/>
                <w:sz w:val="20"/>
                <w:szCs w:val="20"/>
              </w:rPr>
              <w:t xml:space="preserve"> Pri uporabi postopkov iz </w:t>
            </w:r>
            <w:r w:rsidRPr="00912645">
              <w:rPr>
                <w:rFonts w:ascii="Arial" w:hAnsi="Arial" w:cs="Arial"/>
                <w:b/>
                <w:sz w:val="20"/>
                <w:szCs w:val="20"/>
              </w:rPr>
              <w:t>II. poglavja 9. člena</w:t>
            </w:r>
            <w:r w:rsidRPr="00912645">
              <w:rPr>
                <w:rFonts w:ascii="Arial" w:hAnsi="Arial" w:cs="Arial"/>
                <w:sz w:val="20"/>
                <w:szCs w:val="20"/>
              </w:rPr>
              <w:t xml:space="preserve"> </w:t>
            </w:r>
            <w:r w:rsidR="00912645" w:rsidRPr="00912645">
              <w:rPr>
                <w:rFonts w:ascii="Arial" w:hAnsi="Arial" w:cs="Arial"/>
                <w:sz w:val="20"/>
                <w:szCs w:val="20"/>
              </w:rPr>
              <w:t xml:space="preserve">RR </w:t>
            </w:r>
            <w:r w:rsidRPr="00912645">
              <w:rPr>
                <w:rFonts w:ascii="Arial" w:hAnsi="Arial" w:cs="Arial"/>
                <w:sz w:val="20"/>
                <w:szCs w:val="20"/>
              </w:rPr>
              <w:t xml:space="preserve">za mobilno satelitsko storitev v </w:t>
            </w:r>
            <w:proofErr w:type="spellStart"/>
            <w:r w:rsidRPr="00912645">
              <w:rPr>
                <w:rFonts w:ascii="Arial" w:hAnsi="Arial" w:cs="Arial"/>
                <w:sz w:val="20"/>
                <w:szCs w:val="20"/>
              </w:rPr>
              <w:t>radiofrekvenčnih</w:t>
            </w:r>
            <w:proofErr w:type="spellEnd"/>
            <w:r w:rsidRPr="00912645">
              <w:rPr>
                <w:rFonts w:ascii="Arial" w:hAnsi="Arial" w:cs="Arial"/>
                <w:sz w:val="20"/>
                <w:szCs w:val="20"/>
              </w:rPr>
              <w:t xml:space="preserve"> pasovih 1530–1544 MHz in 1626,5–1645,5 MHz mora imeti prednost prilagoditev </w:t>
            </w:r>
            <w:proofErr w:type="spellStart"/>
            <w:r w:rsidRPr="00912645">
              <w:rPr>
                <w:rFonts w:ascii="Arial" w:hAnsi="Arial" w:cs="Arial"/>
                <w:sz w:val="20"/>
                <w:szCs w:val="20"/>
              </w:rPr>
              <w:t>radiofrekvenčnega</w:t>
            </w:r>
            <w:proofErr w:type="spellEnd"/>
            <w:r w:rsidRPr="00912645">
              <w:rPr>
                <w:rFonts w:ascii="Arial" w:hAnsi="Arial" w:cs="Arial"/>
                <w:sz w:val="20"/>
                <w:szCs w:val="20"/>
              </w:rPr>
              <w:t xml:space="preserve"> spektra za </w:t>
            </w:r>
            <w:proofErr w:type="spellStart"/>
            <w:r w:rsidRPr="00912645">
              <w:rPr>
                <w:rFonts w:ascii="Arial" w:hAnsi="Arial" w:cs="Arial"/>
                <w:sz w:val="20"/>
                <w:szCs w:val="20"/>
              </w:rPr>
              <w:t>nujnostne</w:t>
            </w:r>
            <w:proofErr w:type="spellEnd"/>
            <w:r w:rsidRPr="00912645">
              <w:rPr>
                <w:rFonts w:ascii="Arial" w:hAnsi="Arial" w:cs="Arial"/>
                <w:sz w:val="20"/>
                <w:szCs w:val="20"/>
              </w:rPr>
              <w:t xml:space="preserve"> in varnostne komunikacije v globalnem </w:t>
            </w:r>
            <w:proofErr w:type="spellStart"/>
            <w:r w:rsidRPr="00912645">
              <w:rPr>
                <w:rFonts w:ascii="Arial" w:hAnsi="Arial" w:cs="Arial"/>
                <w:sz w:val="20"/>
                <w:szCs w:val="20"/>
              </w:rPr>
              <w:t>nujnostnem</w:t>
            </w:r>
            <w:proofErr w:type="spellEnd"/>
            <w:r w:rsidRPr="00912645">
              <w:rPr>
                <w:rFonts w:ascii="Arial" w:hAnsi="Arial" w:cs="Arial"/>
                <w:sz w:val="20"/>
                <w:szCs w:val="20"/>
              </w:rPr>
              <w:t xml:space="preserve"> in varnostnem sistemu (GMDSS). Pomorske mobilne satelitske </w:t>
            </w:r>
            <w:proofErr w:type="spellStart"/>
            <w:r w:rsidRPr="00912645">
              <w:rPr>
                <w:rFonts w:ascii="Arial" w:hAnsi="Arial" w:cs="Arial"/>
                <w:sz w:val="20"/>
                <w:szCs w:val="20"/>
              </w:rPr>
              <w:t>nujnostne</w:t>
            </w:r>
            <w:proofErr w:type="spellEnd"/>
            <w:r w:rsidRPr="00912645">
              <w:rPr>
                <w:rFonts w:ascii="Arial" w:hAnsi="Arial" w:cs="Arial"/>
                <w:sz w:val="20"/>
                <w:szCs w:val="20"/>
              </w:rPr>
              <w:t xml:space="preserve"> in varnostne komunikacije morajo imeti prednostni dostop in takojšn</w:t>
            </w:r>
            <w:r w:rsidR="008953A4" w:rsidRPr="00912645">
              <w:rPr>
                <w:rFonts w:ascii="Arial" w:hAnsi="Arial" w:cs="Arial"/>
                <w:sz w:val="20"/>
                <w:szCs w:val="20"/>
              </w:rPr>
              <w:t>j</w:t>
            </w:r>
            <w:r w:rsidRPr="00912645">
              <w:rPr>
                <w:rFonts w:ascii="Arial" w:hAnsi="Arial" w:cs="Arial"/>
                <w:sz w:val="20"/>
                <w:szCs w:val="20"/>
              </w:rPr>
              <w:t xml:space="preserve">o razpoložljivost </w:t>
            </w:r>
            <w:r w:rsidR="00CA29DB">
              <w:rPr>
                <w:rFonts w:ascii="Arial" w:hAnsi="Arial" w:cs="Arial"/>
                <w:sz w:val="20"/>
                <w:szCs w:val="20"/>
              </w:rPr>
              <w:t>v primerjavi z vsemi</w:t>
            </w:r>
            <w:r w:rsidRPr="00912645">
              <w:rPr>
                <w:rFonts w:ascii="Arial" w:hAnsi="Arial" w:cs="Arial"/>
                <w:sz w:val="20"/>
                <w:szCs w:val="20"/>
              </w:rPr>
              <w:t xml:space="preserve"> drug</w:t>
            </w:r>
            <w:r w:rsidR="00756B0A">
              <w:rPr>
                <w:rFonts w:ascii="Arial" w:hAnsi="Arial" w:cs="Arial"/>
                <w:sz w:val="20"/>
                <w:szCs w:val="20"/>
              </w:rPr>
              <w:t>imi</w:t>
            </w:r>
            <w:r w:rsidRPr="00912645">
              <w:rPr>
                <w:rFonts w:ascii="Arial" w:hAnsi="Arial" w:cs="Arial"/>
                <w:sz w:val="20"/>
                <w:szCs w:val="20"/>
              </w:rPr>
              <w:t xml:space="preserve"> mobiln</w:t>
            </w:r>
            <w:r w:rsidR="00756B0A">
              <w:rPr>
                <w:rFonts w:ascii="Arial" w:hAnsi="Arial" w:cs="Arial"/>
                <w:sz w:val="20"/>
                <w:szCs w:val="20"/>
              </w:rPr>
              <w:t>imi</w:t>
            </w:r>
            <w:r w:rsidRPr="00912645">
              <w:rPr>
                <w:rFonts w:ascii="Arial" w:hAnsi="Arial" w:cs="Arial"/>
                <w:sz w:val="20"/>
                <w:szCs w:val="20"/>
              </w:rPr>
              <w:t xml:space="preserve"> satelitsk</w:t>
            </w:r>
            <w:r w:rsidR="00756B0A">
              <w:rPr>
                <w:rFonts w:ascii="Arial" w:hAnsi="Arial" w:cs="Arial"/>
                <w:sz w:val="20"/>
                <w:szCs w:val="20"/>
              </w:rPr>
              <w:t>imi</w:t>
            </w:r>
            <w:r w:rsidRPr="00912645">
              <w:rPr>
                <w:rFonts w:ascii="Arial" w:hAnsi="Arial" w:cs="Arial"/>
                <w:sz w:val="20"/>
                <w:szCs w:val="20"/>
              </w:rPr>
              <w:t xml:space="preserve"> komunikacij</w:t>
            </w:r>
            <w:r w:rsidR="00756B0A">
              <w:rPr>
                <w:rFonts w:ascii="Arial" w:hAnsi="Arial" w:cs="Arial"/>
                <w:sz w:val="20"/>
                <w:szCs w:val="20"/>
              </w:rPr>
              <w:t>ami</w:t>
            </w:r>
            <w:r w:rsidRPr="00912645">
              <w:rPr>
                <w:rFonts w:ascii="Arial" w:hAnsi="Arial" w:cs="Arial"/>
                <w:sz w:val="20"/>
                <w:szCs w:val="20"/>
              </w:rPr>
              <w:t xml:space="preserve">, ki delujejo v omrežju. Mobilni satelitski sistemi ne smejo povzročati nesprejemljivega motenja </w:t>
            </w:r>
            <w:proofErr w:type="spellStart"/>
            <w:r w:rsidRPr="00912645">
              <w:rPr>
                <w:rFonts w:ascii="Arial" w:hAnsi="Arial" w:cs="Arial"/>
                <w:sz w:val="20"/>
                <w:szCs w:val="20"/>
              </w:rPr>
              <w:t>nujnostni</w:t>
            </w:r>
            <w:r w:rsidR="00D170DA" w:rsidRPr="00912645">
              <w:rPr>
                <w:rFonts w:ascii="Arial" w:hAnsi="Arial" w:cs="Arial"/>
                <w:sz w:val="20"/>
                <w:szCs w:val="20"/>
              </w:rPr>
              <w:t>h</w:t>
            </w:r>
            <w:proofErr w:type="spellEnd"/>
            <w:r w:rsidRPr="00912645">
              <w:rPr>
                <w:rFonts w:ascii="Arial" w:hAnsi="Arial" w:cs="Arial"/>
                <w:sz w:val="20"/>
                <w:szCs w:val="20"/>
              </w:rPr>
              <w:t xml:space="preserve"> in varnostni</w:t>
            </w:r>
            <w:r w:rsidR="00D170DA" w:rsidRPr="00912645">
              <w:rPr>
                <w:rFonts w:ascii="Arial" w:hAnsi="Arial" w:cs="Arial"/>
                <w:sz w:val="20"/>
                <w:szCs w:val="20"/>
              </w:rPr>
              <w:t>h</w:t>
            </w:r>
            <w:r w:rsidRPr="00912645">
              <w:rPr>
                <w:rFonts w:ascii="Arial" w:hAnsi="Arial" w:cs="Arial"/>
                <w:sz w:val="20"/>
                <w:szCs w:val="20"/>
              </w:rPr>
              <w:t xml:space="preserve"> komunikacij v sistemu GMDSS niti zahtevati zaščite pred njimi. Upoštevati je </w:t>
            </w:r>
            <w:r w:rsidR="003D5953" w:rsidRPr="00912645">
              <w:rPr>
                <w:rFonts w:ascii="Arial" w:hAnsi="Arial" w:cs="Arial"/>
                <w:sz w:val="20"/>
                <w:szCs w:val="20"/>
              </w:rPr>
              <w:t xml:space="preserve">treba </w:t>
            </w:r>
            <w:r w:rsidRPr="00912645">
              <w:rPr>
                <w:rFonts w:ascii="Arial" w:hAnsi="Arial" w:cs="Arial"/>
                <w:sz w:val="20"/>
                <w:szCs w:val="20"/>
              </w:rPr>
              <w:t xml:space="preserve">prednost komunikacij, povezanih z varnostjo, v drugih mobilnih satelitskih storitvah (veljajo določbe </w:t>
            </w:r>
            <w:r w:rsidRPr="00912645">
              <w:rPr>
                <w:rFonts w:ascii="Arial" w:hAnsi="Arial" w:cs="Arial"/>
                <w:b/>
                <w:sz w:val="20"/>
                <w:szCs w:val="20"/>
              </w:rPr>
              <w:t xml:space="preserve">resolucije 222 </w:t>
            </w:r>
            <w:r w:rsidRPr="00912645">
              <w:rPr>
                <w:rFonts w:ascii="Arial" w:hAnsi="Arial" w:cs="Arial"/>
                <w:sz w:val="20"/>
                <w:szCs w:val="20"/>
              </w:rPr>
              <w:t>(WRC-</w:t>
            </w:r>
            <w:r w:rsidR="00912645" w:rsidRPr="00912645">
              <w:rPr>
                <w:rFonts w:ascii="Arial" w:hAnsi="Arial" w:cs="Arial"/>
                <w:sz w:val="20"/>
                <w:szCs w:val="20"/>
              </w:rPr>
              <w:t>23</w:t>
            </w:r>
            <w:r w:rsidRPr="00912645">
              <w:rPr>
                <w:rFonts w:ascii="Arial" w:hAnsi="Arial" w:cs="Arial"/>
                <w:sz w:val="20"/>
                <w:szCs w:val="20"/>
              </w:rPr>
              <w:t>)). (WRC</w:t>
            </w:r>
            <w:r w:rsidRPr="00912645">
              <w:rPr>
                <w:rFonts w:ascii="Arial" w:hAnsi="Arial" w:cs="Arial"/>
                <w:sz w:val="20"/>
                <w:szCs w:val="20"/>
              </w:rPr>
              <w:noBreakHyphen/>
              <w:t>2</w:t>
            </w:r>
            <w:r w:rsidR="00912645" w:rsidRPr="00912645">
              <w:rPr>
                <w:rFonts w:ascii="Arial" w:hAnsi="Arial" w:cs="Arial"/>
                <w:sz w:val="20"/>
                <w:szCs w:val="20"/>
              </w:rPr>
              <w:t>3</w:t>
            </w:r>
            <w:r w:rsidRPr="00912645">
              <w:rPr>
                <w:rFonts w:ascii="Arial" w:hAnsi="Arial" w:cs="Arial"/>
                <w:sz w:val="20"/>
                <w:szCs w:val="20"/>
              </w:rPr>
              <w:t>)</w:t>
            </w:r>
          </w:p>
        </w:tc>
      </w:tr>
      <w:tr w:rsidR="00664A15" w:rsidRPr="00CA6C5A" w14:paraId="7E8F0F18" w14:textId="77777777" w:rsidTr="002A74E2">
        <w:tc>
          <w:tcPr>
            <w:tcW w:w="5000" w:type="pct"/>
          </w:tcPr>
          <w:p w14:paraId="05B4A79E" w14:textId="4C9EC39E" w:rsidR="00664A15" w:rsidRPr="00912645" w:rsidRDefault="00664A15" w:rsidP="000B51ED">
            <w:pPr>
              <w:autoSpaceDE w:val="0"/>
              <w:adjustRightInd w:val="0"/>
              <w:spacing w:line="240" w:lineRule="atLeast"/>
              <w:jc w:val="both"/>
              <w:rPr>
                <w:rFonts w:ascii="Arial" w:hAnsi="Arial" w:cs="Arial"/>
                <w:sz w:val="20"/>
                <w:szCs w:val="20"/>
              </w:rPr>
            </w:pPr>
            <w:r w:rsidRPr="00912645">
              <w:rPr>
                <w:rFonts w:ascii="Arial" w:hAnsi="Arial" w:cs="Arial"/>
                <w:b/>
                <w:sz w:val="20"/>
                <w:szCs w:val="20"/>
              </w:rPr>
              <w:t>5.354</w:t>
            </w:r>
            <w:r w:rsidRPr="00912645">
              <w:rPr>
                <w:rFonts w:ascii="Arial" w:hAnsi="Arial" w:cs="Arial"/>
                <w:sz w:val="20"/>
                <w:szCs w:val="20"/>
              </w:rPr>
              <w:t xml:space="preserve"> Uporab</w:t>
            </w:r>
            <w:r w:rsidR="000B51ED">
              <w:rPr>
                <w:rFonts w:ascii="Arial" w:hAnsi="Arial" w:cs="Arial"/>
                <w:sz w:val="20"/>
                <w:szCs w:val="20"/>
              </w:rPr>
              <w:t>o</w:t>
            </w:r>
            <w:r w:rsidRPr="00912645">
              <w:rPr>
                <w:rFonts w:ascii="Arial" w:hAnsi="Arial" w:cs="Arial"/>
                <w:sz w:val="20"/>
                <w:szCs w:val="20"/>
              </w:rPr>
              <w:t xml:space="preserve"> </w:t>
            </w:r>
            <w:proofErr w:type="spellStart"/>
            <w:r w:rsidRPr="00912645">
              <w:rPr>
                <w:rFonts w:ascii="Arial" w:hAnsi="Arial" w:cs="Arial"/>
                <w:sz w:val="20"/>
                <w:szCs w:val="20"/>
              </w:rPr>
              <w:t>radiofrekvenčnih</w:t>
            </w:r>
            <w:proofErr w:type="spellEnd"/>
            <w:r w:rsidRPr="00912645">
              <w:rPr>
                <w:rFonts w:ascii="Arial" w:hAnsi="Arial" w:cs="Arial"/>
                <w:sz w:val="20"/>
                <w:szCs w:val="20"/>
              </w:rPr>
              <w:t xml:space="preserve"> pasov 1525–1559 MHz in 1626,5–1660,5 MHz za mobilno satelitsko storitev </w:t>
            </w:r>
            <w:r w:rsidR="000B51ED">
              <w:rPr>
                <w:rFonts w:ascii="Arial" w:hAnsi="Arial" w:cs="Arial"/>
                <w:sz w:val="20"/>
                <w:szCs w:val="20"/>
              </w:rPr>
              <w:t>je treba</w:t>
            </w:r>
            <w:r w:rsidR="003D5953" w:rsidRPr="00912645">
              <w:rPr>
                <w:rFonts w:ascii="Arial" w:hAnsi="Arial" w:cs="Arial"/>
                <w:sz w:val="20"/>
                <w:szCs w:val="20"/>
              </w:rPr>
              <w:t xml:space="preserve"> </w:t>
            </w:r>
            <w:r w:rsidRPr="00912645">
              <w:rPr>
                <w:rFonts w:ascii="Arial" w:hAnsi="Arial" w:cs="Arial"/>
                <w:sz w:val="20"/>
                <w:szCs w:val="20"/>
              </w:rPr>
              <w:t>usklajevati na podlagi</w:t>
            </w:r>
            <w:r w:rsidR="00A645B0">
              <w:rPr>
                <w:rFonts w:ascii="Arial" w:hAnsi="Arial" w:cs="Arial"/>
                <w:sz w:val="20"/>
                <w:szCs w:val="20"/>
              </w:rPr>
              <w:t xml:space="preserve"> opombe</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9.11A</w:t>
            </w:r>
            <w:r w:rsidRPr="00912645">
              <w:rPr>
                <w:rFonts w:ascii="Arial" w:hAnsi="Arial" w:cs="Arial"/>
                <w:sz w:val="20"/>
                <w:szCs w:val="20"/>
              </w:rPr>
              <w:t>.</w:t>
            </w:r>
          </w:p>
        </w:tc>
      </w:tr>
      <w:tr w:rsidR="00664A15" w:rsidRPr="00CA6C5A" w14:paraId="11DD0920" w14:textId="77777777" w:rsidTr="002A74E2">
        <w:tc>
          <w:tcPr>
            <w:tcW w:w="5000" w:type="pct"/>
          </w:tcPr>
          <w:p w14:paraId="5142FC7C" w14:textId="0B7F27DA" w:rsidR="00664A15" w:rsidRPr="00912645" w:rsidRDefault="00664A15" w:rsidP="00912645">
            <w:pPr>
              <w:autoSpaceDE w:val="0"/>
              <w:adjustRightInd w:val="0"/>
              <w:spacing w:line="240" w:lineRule="atLeast"/>
              <w:jc w:val="both"/>
              <w:rPr>
                <w:rFonts w:ascii="Arial" w:hAnsi="Arial" w:cs="Arial"/>
                <w:sz w:val="20"/>
                <w:szCs w:val="20"/>
              </w:rPr>
            </w:pPr>
            <w:r w:rsidRPr="00912645">
              <w:rPr>
                <w:rFonts w:ascii="Arial" w:hAnsi="Arial" w:cs="Arial"/>
                <w:b/>
                <w:sz w:val="20"/>
                <w:szCs w:val="20"/>
              </w:rPr>
              <w:t>5.356</w:t>
            </w:r>
            <w:r w:rsidRPr="00912645">
              <w:rPr>
                <w:rFonts w:ascii="Arial" w:hAnsi="Arial" w:cs="Arial"/>
                <w:sz w:val="20"/>
                <w:szCs w:val="20"/>
              </w:rPr>
              <w:tab/>
              <w:t xml:space="preserve">Uporaba </w:t>
            </w:r>
            <w:proofErr w:type="spellStart"/>
            <w:r w:rsidRPr="00912645">
              <w:rPr>
                <w:rFonts w:ascii="Arial" w:hAnsi="Arial" w:cs="Arial"/>
                <w:sz w:val="20"/>
                <w:szCs w:val="20"/>
              </w:rPr>
              <w:t>radiofrekvenčnega</w:t>
            </w:r>
            <w:proofErr w:type="spellEnd"/>
            <w:r w:rsidRPr="00912645">
              <w:rPr>
                <w:rFonts w:ascii="Arial" w:hAnsi="Arial" w:cs="Arial"/>
                <w:sz w:val="20"/>
                <w:szCs w:val="20"/>
              </w:rPr>
              <w:t xml:space="preserve"> pasu 1544–1545 MHz za mobilne satelitske storitve (vesolje–Zemlja) je omejena na </w:t>
            </w:r>
            <w:proofErr w:type="spellStart"/>
            <w:r w:rsidRPr="00912645">
              <w:rPr>
                <w:rFonts w:ascii="Arial" w:hAnsi="Arial" w:cs="Arial"/>
                <w:sz w:val="20"/>
                <w:szCs w:val="20"/>
              </w:rPr>
              <w:t>nujnostne</w:t>
            </w:r>
            <w:proofErr w:type="spellEnd"/>
            <w:r w:rsidRPr="00912645">
              <w:rPr>
                <w:rFonts w:ascii="Arial" w:hAnsi="Arial" w:cs="Arial"/>
                <w:sz w:val="20"/>
                <w:szCs w:val="20"/>
              </w:rPr>
              <w:t xml:space="preserve"> in varnostne komunikacije (glej</w:t>
            </w:r>
            <w:r w:rsidR="00912645" w:rsidRPr="00912645">
              <w:rPr>
                <w:rFonts w:ascii="Arial" w:hAnsi="Arial" w:cs="Arial"/>
                <w:sz w:val="20"/>
                <w:szCs w:val="20"/>
              </w:rPr>
              <w:t>te</w:t>
            </w:r>
            <w:r w:rsidRPr="00912645">
              <w:rPr>
                <w:rFonts w:ascii="Arial" w:hAnsi="Arial" w:cs="Arial"/>
                <w:sz w:val="20"/>
                <w:szCs w:val="20"/>
              </w:rPr>
              <w:t xml:space="preserve"> </w:t>
            </w:r>
            <w:r w:rsidRPr="00912645">
              <w:rPr>
                <w:rFonts w:ascii="Arial" w:hAnsi="Arial" w:cs="Arial"/>
                <w:b/>
                <w:sz w:val="20"/>
                <w:szCs w:val="20"/>
              </w:rPr>
              <w:t>31. člen</w:t>
            </w:r>
            <w:r w:rsidR="00912645" w:rsidRPr="00912645">
              <w:rPr>
                <w:rFonts w:ascii="Arial" w:hAnsi="Arial" w:cs="Arial"/>
                <w:sz w:val="20"/>
                <w:szCs w:val="20"/>
              </w:rPr>
              <w:t xml:space="preserve"> RR)</w:t>
            </w:r>
            <w:r w:rsidRPr="00912645">
              <w:rPr>
                <w:rFonts w:ascii="Arial" w:hAnsi="Arial" w:cs="Arial"/>
                <w:sz w:val="20"/>
                <w:szCs w:val="20"/>
              </w:rPr>
              <w:t>.</w:t>
            </w:r>
          </w:p>
        </w:tc>
      </w:tr>
      <w:tr w:rsidR="00664A15" w:rsidRPr="00CA6C5A" w14:paraId="782EB754" w14:textId="77777777" w:rsidTr="002A74E2">
        <w:tc>
          <w:tcPr>
            <w:tcW w:w="5000" w:type="pct"/>
          </w:tcPr>
          <w:p w14:paraId="67B3CF90" w14:textId="389D817B" w:rsidR="00664A15" w:rsidRPr="00912645" w:rsidRDefault="00664A15" w:rsidP="002A74E2">
            <w:pPr>
              <w:autoSpaceDE w:val="0"/>
              <w:adjustRightInd w:val="0"/>
              <w:spacing w:line="240" w:lineRule="atLeast"/>
              <w:jc w:val="both"/>
              <w:rPr>
                <w:rFonts w:ascii="Arial" w:hAnsi="Arial" w:cs="Arial"/>
                <w:sz w:val="20"/>
                <w:szCs w:val="20"/>
              </w:rPr>
            </w:pPr>
            <w:r w:rsidRPr="00912645">
              <w:rPr>
                <w:rFonts w:ascii="Arial" w:hAnsi="Arial" w:cs="Arial"/>
                <w:b/>
                <w:sz w:val="20"/>
                <w:szCs w:val="20"/>
              </w:rPr>
              <w:t>5.357</w:t>
            </w:r>
            <w:r w:rsidRPr="00912645">
              <w:rPr>
                <w:rFonts w:ascii="Arial" w:hAnsi="Arial" w:cs="Arial"/>
                <w:sz w:val="20"/>
                <w:szCs w:val="20"/>
              </w:rPr>
              <w:tab/>
              <w:t xml:space="preserve">Prenos signalov od </w:t>
            </w:r>
            <w:proofErr w:type="spellStart"/>
            <w:r w:rsidRPr="00912645">
              <w:rPr>
                <w:rFonts w:ascii="Arial" w:hAnsi="Arial" w:cs="Arial"/>
                <w:sz w:val="20"/>
                <w:szCs w:val="20"/>
              </w:rPr>
              <w:t>prizemnih</w:t>
            </w:r>
            <w:proofErr w:type="spellEnd"/>
            <w:r w:rsidRPr="00912645">
              <w:rPr>
                <w:rFonts w:ascii="Arial" w:hAnsi="Arial" w:cs="Arial"/>
                <w:sz w:val="20"/>
                <w:szCs w:val="20"/>
              </w:rPr>
              <w:t xml:space="preserve"> zrakoplovnih postaj neposredno do postaj v zrakoplovih ali med postajami v zrakoplovih v zrakoplovni mobilni (R) storitvi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1545–1555 MHz je dovoljen tudi, kadar se tako razširjajo ali </w:t>
            </w:r>
            <w:r w:rsidRPr="00B74FF9">
              <w:rPr>
                <w:rFonts w:ascii="Arial" w:hAnsi="Arial" w:cs="Arial"/>
                <w:sz w:val="20"/>
                <w:szCs w:val="20"/>
              </w:rPr>
              <w:t>dopolnjujejo povezave satelit–zrakoplov</w:t>
            </w:r>
            <w:r w:rsidRPr="00912645">
              <w:rPr>
                <w:rFonts w:ascii="Arial" w:hAnsi="Arial" w:cs="Arial"/>
                <w:sz w:val="20"/>
                <w:szCs w:val="20"/>
              </w:rPr>
              <w:t>.</w:t>
            </w:r>
          </w:p>
        </w:tc>
      </w:tr>
      <w:tr w:rsidR="00664A15" w:rsidRPr="004B7194" w14:paraId="1FEE4F49" w14:textId="77777777" w:rsidTr="002A74E2">
        <w:tc>
          <w:tcPr>
            <w:tcW w:w="5000" w:type="pct"/>
          </w:tcPr>
          <w:p w14:paraId="333C008F" w14:textId="2B4D3FDB" w:rsidR="00664A15" w:rsidRPr="004B7194" w:rsidRDefault="00664A15" w:rsidP="004B7194">
            <w:pPr>
              <w:autoSpaceDE w:val="0"/>
              <w:adjustRightInd w:val="0"/>
              <w:spacing w:line="240" w:lineRule="atLeast"/>
              <w:jc w:val="both"/>
              <w:rPr>
                <w:rFonts w:ascii="Arial" w:hAnsi="Arial" w:cs="Arial"/>
                <w:b/>
                <w:bCs/>
                <w:snapToGrid w:val="0"/>
                <w:sz w:val="20"/>
                <w:szCs w:val="20"/>
                <w:lang w:eastAsia="en-GB"/>
              </w:rPr>
            </w:pPr>
            <w:r w:rsidRPr="004B7194">
              <w:rPr>
                <w:rFonts w:ascii="Arial" w:hAnsi="Arial" w:cs="Arial"/>
                <w:b/>
                <w:sz w:val="20"/>
                <w:szCs w:val="20"/>
              </w:rPr>
              <w:t>5.357A</w:t>
            </w:r>
            <w:r w:rsidRPr="004B7194">
              <w:rPr>
                <w:rFonts w:ascii="Arial" w:hAnsi="Arial" w:cs="Arial"/>
                <w:sz w:val="20"/>
                <w:szCs w:val="20"/>
              </w:rPr>
              <w:t xml:space="preserve"> Pri uporabi postopkov iz II. poglavja </w:t>
            </w:r>
            <w:r w:rsidRPr="004B7194">
              <w:rPr>
                <w:rFonts w:ascii="Arial" w:hAnsi="Arial" w:cs="Arial"/>
                <w:b/>
                <w:sz w:val="20"/>
                <w:szCs w:val="20"/>
              </w:rPr>
              <w:t>9.</w:t>
            </w:r>
            <w:r w:rsidRPr="004B7194">
              <w:rPr>
                <w:rFonts w:ascii="Arial" w:hAnsi="Arial" w:cs="Arial"/>
                <w:sz w:val="20"/>
                <w:szCs w:val="20"/>
              </w:rPr>
              <w:t xml:space="preserve"> člena za mobilno satelitsko storitev v </w:t>
            </w:r>
            <w:proofErr w:type="spellStart"/>
            <w:r w:rsidRPr="004B7194">
              <w:rPr>
                <w:rFonts w:ascii="Arial" w:hAnsi="Arial" w:cs="Arial"/>
                <w:sz w:val="20"/>
                <w:szCs w:val="20"/>
              </w:rPr>
              <w:t>radiofrekvenčnih</w:t>
            </w:r>
            <w:proofErr w:type="spellEnd"/>
            <w:r w:rsidRPr="004B7194">
              <w:rPr>
                <w:rFonts w:ascii="Arial" w:hAnsi="Arial" w:cs="Arial"/>
                <w:sz w:val="20"/>
                <w:szCs w:val="20"/>
              </w:rPr>
              <w:t xml:space="preserve"> pasovih 1545–1555 MHz in 1646,5–1656,5 MHz mora imeti prednost prilagoditev </w:t>
            </w:r>
            <w:proofErr w:type="spellStart"/>
            <w:r w:rsidRPr="004B7194">
              <w:rPr>
                <w:rFonts w:ascii="Arial" w:hAnsi="Arial" w:cs="Arial"/>
                <w:sz w:val="20"/>
                <w:szCs w:val="20"/>
              </w:rPr>
              <w:t>radiofrekvenčnega</w:t>
            </w:r>
            <w:proofErr w:type="spellEnd"/>
            <w:r w:rsidRPr="004B7194">
              <w:rPr>
                <w:rFonts w:ascii="Arial" w:hAnsi="Arial" w:cs="Arial"/>
                <w:sz w:val="20"/>
                <w:szCs w:val="20"/>
              </w:rPr>
              <w:t xml:space="preserve"> spektra za zrakoplovno mobilno satelitsko (R) storitev, ki zagotavlja prenos sporočil s prednostjo od 1 do 6 iz </w:t>
            </w:r>
            <w:r w:rsidRPr="004B7194">
              <w:rPr>
                <w:rFonts w:ascii="Arial" w:hAnsi="Arial" w:cs="Arial"/>
                <w:b/>
                <w:sz w:val="20"/>
                <w:szCs w:val="20"/>
              </w:rPr>
              <w:t>44. člena</w:t>
            </w:r>
            <w:r w:rsidR="00912645" w:rsidRPr="004B7194">
              <w:rPr>
                <w:rFonts w:ascii="Arial" w:hAnsi="Arial" w:cs="Arial"/>
                <w:sz w:val="20"/>
                <w:szCs w:val="20"/>
              </w:rPr>
              <w:t xml:space="preserve"> RR.</w:t>
            </w:r>
            <w:r w:rsidRPr="004B7194">
              <w:rPr>
                <w:rFonts w:ascii="Arial" w:hAnsi="Arial" w:cs="Arial"/>
                <w:sz w:val="20"/>
                <w:szCs w:val="20"/>
              </w:rPr>
              <w:t xml:space="preserve"> Ta zrakoplovna mobilna satelitska (R) storitev mora imeti prednostni dostop in takojšno razpoložljivost, po potrebi s prežanjem, </w:t>
            </w:r>
            <w:r w:rsidR="004B7194">
              <w:rPr>
                <w:rFonts w:ascii="Arial" w:hAnsi="Arial" w:cs="Arial"/>
                <w:sz w:val="20"/>
                <w:szCs w:val="20"/>
              </w:rPr>
              <w:t>v primerjavi z</w:t>
            </w:r>
            <w:r w:rsidRPr="004B7194">
              <w:rPr>
                <w:rFonts w:ascii="Arial" w:hAnsi="Arial" w:cs="Arial"/>
                <w:sz w:val="20"/>
                <w:szCs w:val="20"/>
              </w:rPr>
              <w:t xml:space="preserve"> vse</w:t>
            </w:r>
            <w:r w:rsidR="004B7194">
              <w:rPr>
                <w:rFonts w:ascii="Arial" w:hAnsi="Arial" w:cs="Arial"/>
                <w:sz w:val="20"/>
                <w:szCs w:val="20"/>
              </w:rPr>
              <w:t>mi</w:t>
            </w:r>
            <w:r w:rsidRPr="004B7194">
              <w:rPr>
                <w:rFonts w:ascii="Arial" w:hAnsi="Arial" w:cs="Arial"/>
                <w:sz w:val="20"/>
                <w:szCs w:val="20"/>
              </w:rPr>
              <w:t xml:space="preserve"> drug</w:t>
            </w:r>
            <w:r w:rsidR="004B7194">
              <w:rPr>
                <w:rFonts w:ascii="Arial" w:hAnsi="Arial" w:cs="Arial"/>
                <w:sz w:val="20"/>
                <w:szCs w:val="20"/>
              </w:rPr>
              <w:t>imi</w:t>
            </w:r>
            <w:r w:rsidRPr="004B7194">
              <w:rPr>
                <w:rFonts w:ascii="Arial" w:hAnsi="Arial" w:cs="Arial"/>
                <w:sz w:val="20"/>
                <w:szCs w:val="20"/>
              </w:rPr>
              <w:t xml:space="preserve"> mobiln</w:t>
            </w:r>
            <w:r w:rsidR="004B7194">
              <w:rPr>
                <w:rFonts w:ascii="Arial" w:hAnsi="Arial" w:cs="Arial"/>
                <w:sz w:val="20"/>
                <w:szCs w:val="20"/>
              </w:rPr>
              <w:t>imi</w:t>
            </w:r>
            <w:r w:rsidRPr="004B7194">
              <w:rPr>
                <w:rFonts w:ascii="Arial" w:hAnsi="Arial" w:cs="Arial"/>
                <w:sz w:val="20"/>
                <w:szCs w:val="20"/>
              </w:rPr>
              <w:t xml:space="preserve"> satelitsk</w:t>
            </w:r>
            <w:r w:rsidR="004B7194">
              <w:rPr>
                <w:rFonts w:ascii="Arial" w:hAnsi="Arial" w:cs="Arial"/>
                <w:sz w:val="20"/>
                <w:szCs w:val="20"/>
              </w:rPr>
              <w:t>imi</w:t>
            </w:r>
            <w:r w:rsidRPr="004B7194">
              <w:rPr>
                <w:rFonts w:ascii="Arial" w:hAnsi="Arial" w:cs="Arial"/>
                <w:sz w:val="20"/>
                <w:szCs w:val="20"/>
              </w:rPr>
              <w:t xml:space="preserve"> komunikacij</w:t>
            </w:r>
            <w:r w:rsidR="004B7194">
              <w:rPr>
                <w:rFonts w:ascii="Arial" w:hAnsi="Arial" w:cs="Arial"/>
                <w:sz w:val="20"/>
                <w:szCs w:val="20"/>
              </w:rPr>
              <w:t>ami</w:t>
            </w:r>
            <w:r w:rsidRPr="004B7194">
              <w:rPr>
                <w:rFonts w:ascii="Arial" w:hAnsi="Arial" w:cs="Arial"/>
                <w:sz w:val="20"/>
                <w:szCs w:val="20"/>
              </w:rPr>
              <w:t xml:space="preserve">, ki delujejo v omrežju. Mobilni satelitski sistemi ne smejo povzročati nesprejemljivega motenja komunikacij s prednostjo od 1 do 6 iz </w:t>
            </w:r>
            <w:r w:rsidRPr="004B7194">
              <w:rPr>
                <w:rFonts w:ascii="Arial" w:hAnsi="Arial" w:cs="Arial"/>
                <w:b/>
                <w:sz w:val="20"/>
                <w:szCs w:val="20"/>
              </w:rPr>
              <w:t xml:space="preserve">44. člena </w:t>
            </w:r>
            <w:r w:rsidR="00912645" w:rsidRPr="004B7194">
              <w:rPr>
                <w:rFonts w:ascii="Arial" w:hAnsi="Arial" w:cs="Arial"/>
                <w:sz w:val="20"/>
                <w:szCs w:val="20"/>
              </w:rPr>
              <w:t xml:space="preserve">RR </w:t>
            </w:r>
            <w:r w:rsidRPr="004B7194">
              <w:rPr>
                <w:rFonts w:ascii="Arial" w:hAnsi="Arial" w:cs="Arial"/>
                <w:sz w:val="20"/>
                <w:szCs w:val="20"/>
              </w:rPr>
              <w:t xml:space="preserve">v zrakoplovni mobilni satelitski (R) storitvi niti zahtevati zaščite pred njimi. Upoštevati je </w:t>
            </w:r>
            <w:r w:rsidR="003D5953" w:rsidRPr="004B7194">
              <w:rPr>
                <w:rFonts w:ascii="Arial" w:hAnsi="Arial" w:cs="Arial"/>
                <w:sz w:val="20"/>
                <w:szCs w:val="20"/>
              </w:rPr>
              <w:t xml:space="preserve">treba </w:t>
            </w:r>
            <w:r w:rsidRPr="004B7194">
              <w:rPr>
                <w:rFonts w:ascii="Arial" w:hAnsi="Arial" w:cs="Arial"/>
                <w:sz w:val="20"/>
                <w:szCs w:val="20"/>
              </w:rPr>
              <w:t xml:space="preserve">prednost komunikacij, povezanih z varnostjo, v drugih mobilnih satelitskih storitvah (uporabljajo se določbe </w:t>
            </w:r>
            <w:r w:rsidRPr="004B7194">
              <w:rPr>
                <w:rFonts w:ascii="Arial" w:hAnsi="Arial" w:cs="Arial"/>
                <w:b/>
                <w:sz w:val="20"/>
                <w:szCs w:val="20"/>
              </w:rPr>
              <w:t xml:space="preserve">resolucije 222 </w:t>
            </w:r>
            <w:r w:rsidRPr="004B7194">
              <w:rPr>
                <w:rFonts w:ascii="Arial" w:hAnsi="Arial" w:cs="Arial"/>
                <w:sz w:val="20"/>
                <w:szCs w:val="20"/>
              </w:rPr>
              <w:t>(WRC-2</w:t>
            </w:r>
            <w:r w:rsidR="00912645" w:rsidRPr="004B7194">
              <w:rPr>
                <w:rFonts w:ascii="Arial" w:hAnsi="Arial" w:cs="Arial"/>
                <w:sz w:val="20"/>
                <w:szCs w:val="20"/>
              </w:rPr>
              <w:t>3</w:t>
            </w:r>
            <w:r w:rsidRPr="004B7194">
              <w:rPr>
                <w:rFonts w:ascii="Arial" w:hAnsi="Arial" w:cs="Arial"/>
                <w:sz w:val="20"/>
                <w:szCs w:val="20"/>
              </w:rPr>
              <w:t>)). (WRC-2</w:t>
            </w:r>
            <w:r w:rsidR="00912645" w:rsidRPr="004B7194">
              <w:rPr>
                <w:rFonts w:ascii="Arial" w:hAnsi="Arial" w:cs="Arial"/>
                <w:sz w:val="20"/>
                <w:szCs w:val="20"/>
              </w:rPr>
              <w:t>3</w:t>
            </w:r>
            <w:r w:rsidRPr="004B7194">
              <w:rPr>
                <w:rFonts w:ascii="Arial" w:hAnsi="Arial" w:cs="Arial"/>
                <w:sz w:val="20"/>
                <w:szCs w:val="20"/>
              </w:rPr>
              <w:t>)</w:t>
            </w:r>
          </w:p>
        </w:tc>
      </w:tr>
      <w:tr w:rsidR="00664A15" w:rsidRPr="00CA6C5A" w14:paraId="6822698A" w14:textId="77777777" w:rsidTr="002A74E2">
        <w:tc>
          <w:tcPr>
            <w:tcW w:w="5000" w:type="pct"/>
          </w:tcPr>
          <w:p w14:paraId="14645520" w14:textId="4EFD7061" w:rsidR="00664A15" w:rsidRPr="00912645" w:rsidRDefault="00664A15" w:rsidP="004B7194">
            <w:pPr>
              <w:autoSpaceDE w:val="0"/>
              <w:adjustRightInd w:val="0"/>
              <w:spacing w:line="240" w:lineRule="atLeast"/>
              <w:jc w:val="both"/>
              <w:rPr>
                <w:rFonts w:ascii="Arial" w:hAnsi="Arial" w:cs="Arial"/>
                <w:sz w:val="20"/>
                <w:szCs w:val="20"/>
              </w:rPr>
            </w:pPr>
            <w:r w:rsidRPr="00912645">
              <w:rPr>
                <w:rFonts w:ascii="Arial" w:hAnsi="Arial" w:cs="Arial"/>
                <w:b/>
                <w:sz w:val="20"/>
                <w:szCs w:val="20"/>
              </w:rPr>
              <w:t>5.364</w:t>
            </w:r>
            <w:r w:rsidRPr="00912645">
              <w:rPr>
                <w:rFonts w:ascii="Arial" w:hAnsi="Arial" w:cs="Arial"/>
                <w:sz w:val="20"/>
                <w:szCs w:val="20"/>
              </w:rPr>
              <w:t xml:space="preserve"> Uporabo </w:t>
            </w:r>
            <w:proofErr w:type="spellStart"/>
            <w:r w:rsidRPr="00912645">
              <w:rPr>
                <w:rFonts w:ascii="Arial" w:hAnsi="Arial" w:cs="Arial"/>
                <w:sz w:val="20"/>
                <w:szCs w:val="20"/>
              </w:rPr>
              <w:t>radiofrekvenčnega</w:t>
            </w:r>
            <w:proofErr w:type="spellEnd"/>
            <w:r w:rsidRPr="00912645">
              <w:rPr>
                <w:rFonts w:ascii="Arial" w:hAnsi="Arial" w:cs="Arial"/>
                <w:sz w:val="20"/>
                <w:szCs w:val="20"/>
              </w:rPr>
              <w:t xml:space="preserve"> pasu 1610–1626,5 MHz za mobilno satelitsko storitev (Zemlja–vesolje) in</w:t>
            </w:r>
            <w:r w:rsidRPr="00912645">
              <w:rPr>
                <w:rFonts w:ascii="Arial" w:hAnsi="Arial" w:cs="Arial"/>
                <w:b/>
                <w:sz w:val="20"/>
                <w:szCs w:val="20"/>
              </w:rPr>
              <w:t xml:space="preserve"> </w:t>
            </w:r>
            <w:proofErr w:type="spellStart"/>
            <w:r w:rsidRPr="00912645">
              <w:rPr>
                <w:rFonts w:ascii="Arial" w:hAnsi="Arial" w:cs="Arial"/>
                <w:sz w:val="20"/>
                <w:szCs w:val="20"/>
              </w:rPr>
              <w:t>radiodeterminacijsko</w:t>
            </w:r>
            <w:proofErr w:type="spellEnd"/>
            <w:r w:rsidRPr="00912645">
              <w:rPr>
                <w:rFonts w:ascii="Arial" w:hAnsi="Arial" w:cs="Arial"/>
                <w:sz w:val="20"/>
                <w:szCs w:val="20"/>
              </w:rPr>
              <w:t xml:space="preserve"> satelitsko storitev (Zemlja–vesolje) je </w:t>
            </w:r>
            <w:r w:rsidR="003D5953" w:rsidRPr="00912645">
              <w:rPr>
                <w:rFonts w:ascii="Arial" w:hAnsi="Arial" w:cs="Arial"/>
                <w:sz w:val="20"/>
                <w:szCs w:val="20"/>
              </w:rPr>
              <w:t xml:space="preserve">treba </w:t>
            </w:r>
            <w:r w:rsidRPr="00912645">
              <w:rPr>
                <w:rFonts w:ascii="Arial" w:hAnsi="Arial" w:cs="Arial"/>
                <w:sz w:val="20"/>
                <w:szCs w:val="20"/>
              </w:rPr>
              <w:t>usklajevati na podlagi</w:t>
            </w:r>
            <w:r w:rsidR="00A645B0">
              <w:rPr>
                <w:rFonts w:ascii="Arial" w:hAnsi="Arial" w:cs="Arial"/>
                <w:sz w:val="20"/>
                <w:szCs w:val="20"/>
              </w:rPr>
              <w:t xml:space="preserve"> opombe</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9.11A</w:t>
            </w:r>
            <w:r w:rsidRPr="00912645">
              <w:rPr>
                <w:rFonts w:ascii="Arial" w:hAnsi="Arial" w:cs="Arial"/>
                <w:sz w:val="20"/>
                <w:szCs w:val="20"/>
              </w:rPr>
              <w:t xml:space="preserve">. Mobilna zemeljska postaja, </w:t>
            </w:r>
            <w:r w:rsidRPr="004B7194">
              <w:rPr>
                <w:rFonts w:ascii="Arial" w:hAnsi="Arial" w:cs="Arial"/>
                <w:sz w:val="20"/>
                <w:szCs w:val="20"/>
              </w:rPr>
              <w:t>deluj</w:t>
            </w:r>
            <w:r w:rsidR="00F64807" w:rsidRPr="004B7194">
              <w:rPr>
                <w:rFonts w:ascii="Arial" w:hAnsi="Arial" w:cs="Arial"/>
                <w:sz w:val="20"/>
                <w:szCs w:val="20"/>
              </w:rPr>
              <w:t>oča</w:t>
            </w:r>
            <w:r w:rsidRPr="00912645">
              <w:rPr>
                <w:rFonts w:ascii="Arial" w:hAnsi="Arial" w:cs="Arial"/>
                <w:sz w:val="20"/>
                <w:szCs w:val="20"/>
              </w:rPr>
              <w:t xml:space="preserve"> v obeh storitvah v tem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v tistem delu </w:t>
            </w:r>
            <w:proofErr w:type="spellStart"/>
            <w:r w:rsidRPr="00912645">
              <w:rPr>
                <w:rFonts w:ascii="Arial" w:hAnsi="Arial" w:cs="Arial"/>
                <w:sz w:val="20"/>
                <w:szCs w:val="20"/>
              </w:rPr>
              <w:t>radiofrekvenčnega</w:t>
            </w:r>
            <w:proofErr w:type="spellEnd"/>
            <w:r w:rsidRPr="00912645">
              <w:rPr>
                <w:rFonts w:ascii="Arial" w:hAnsi="Arial" w:cs="Arial"/>
                <w:sz w:val="20"/>
                <w:szCs w:val="20"/>
              </w:rPr>
              <w:t xml:space="preserve"> pasu, ki ga uporabljajo sistemi, delujoči v skladu z </w:t>
            </w:r>
            <w:r w:rsidR="00A645B0">
              <w:rPr>
                <w:rFonts w:ascii="Arial" w:hAnsi="Arial" w:cs="Arial"/>
                <w:sz w:val="20"/>
                <w:szCs w:val="20"/>
              </w:rPr>
              <w:t>opombo</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5.366</w:t>
            </w:r>
            <w:r w:rsidRPr="00912645">
              <w:rPr>
                <w:rFonts w:ascii="Arial" w:hAnsi="Arial" w:cs="Arial"/>
                <w:sz w:val="20"/>
                <w:szCs w:val="20"/>
              </w:rPr>
              <w:t xml:space="preserve"> (za to se uporablja</w:t>
            </w:r>
            <w:r w:rsidR="00A645B0">
              <w:rPr>
                <w:rFonts w:ascii="Arial" w:hAnsi="Arial" w:cs="Arial"/>
                <w:sz w:val="20"/>
                <w:szCs w:val="20"/>
              </w:rPr>
              <w:t xml:space="preserve"> opomba</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4.10</w:t>
            </w:r>
            <w:r w:rsidRPr="00912645">
              <w:rPr>
                <w:rFonts w:ascii="Arial" w:hAnsi="Arial" w:cs="Arial"/>
                <w:sz w:val="20"/>
                <w:szCs w:val="20"/>
              </w:rPr>
              <w:t xml:space="preserve">), ne sme povzročati temenske gostote moči ekvivalentnega izotropnega izvora, večje od </w:t>
            </w:r>
            <w:r w:rsidR="003D100A" w:rsidRPr="000B310A">
              <w:rPr>
                <w:rFonts w:ascii="Arial" w:hAnsi="Arial" w:cs="Arial"/>
                <w:sz w:val="20"/>
                <w:szCs w:val="20"/>
              </w:rPr>
              <w:t>−</w:t>
            </w:r>
            <w:r w:rsidRPr="00912645">
              <w:rPr>
                <w:rFonts w:ascii="Arial" w:hAnsi="Arial" w:cs="Arial"/>
                <w:sz w:val="20"/>
                <w:szCs w:val="20"/>
              </w:rPr>
              <w:t xml:space="preserve">15 </w:t>
            </w:r>
            <w:proofErr w:type="spellStart"/>
            <w:r w:rsidRPr="00912645">
              <w:rPr>
                <w:rFonts w:ascii="Arial" w:hAnsi="Arial" w:cs="Arial"/>
                <w:sz w:val="20"/>
                <w:szCs w:val="20"/>
              </w:rPr>
              <w:t>dB</w:t>
            </w:r>
            <w:proofErr w:type="spellEnd"/>
            <w:r w:rsidRPr="00912645">
              <w:rPr>
                <w:rFonts w:ascii="Arial" w:hAnsi="Arial" w:cs="Arial"/>
                <w:sz w:val="20"/>
                <w:szCs w:val="20"/>
              </w:rPr>
              <w:t xml:space="preserve">(W/4 kHz), razen če se pristojne uprave ne dogovorijo drugače. Srednja gostota moči ekvivalentnega izotropnega izvora zemeljske mobilne postaje v tistem delu </w:t>
            </w:r>
            <w:proofErr w:type="spellStart"/>
            <w:r w:rsidRPr="00912645">
              <w:rPr>
                <w:rFonts w:ascii="Arial" w:hAnsi="Arial" w:cs="Arial"/>
                <w:sz w:val="20"/>
                <w:szCs w:val="20"/>
              </w:rPr>
              <w:t>radiofrekvenčnega</w:t>
            </w:r>
            <w:proofErr w:type="spellEnd"/>
            <w:r w:rsidRPr="00912645">
              <w:rPr>
                <w:rFonts w:ascii="Arial" w:hAnsi="Arial" w:cs="Arial"/>
                <w:sz w:val="20"/>
                <w:szCs w:val="20"/>
              </w:rPr>
              <w:t xml:space="preserve"> pasu, v katerem taki sistemi ne delujejo, ne sme presegati </w:t>
            </w:r>
            <w:r w:rsidR="00BA6AE8" w:rsidRPr="000B310A">
              <w:rPr>
                <w:rFonts w:ascii="Arial" w:hAnsi="Arial" w:cs="Arial"/>
                <w:sz w:val="20"/>
                <w:szCs w:val="20"/>
              </w:rPr>
              <w:t>−</w:t>
            </w:r>
            <w:r w:rsidRPr="00912645">
              <w:rPr>
                <w:rFonts w:ascii="Arial" w:hAnsi="Arial" w:cs="Arial"/>
                <w:sz w:val="20"/>
                <w:szCs w:val="20"/>
              </w:rPr>
              <w:t xml:space="preserve">3 </w:t>
            </w:r>
            <w:proofErr w:type="spellStart"/>
            <w:r w:rsidRPr="00912645">
              <w:rPr>
                <w:rFonts w:ascii="Arial" w:hAnsi="Arial" w:cs="Arial"/>
                <w:sz w:val="20"/>
                <w:szCs w:val="20"/>
              </w:rPr>
              <w:t>dB</w:t>
            </w:r>
            <w:proofErr w:type="spellEnd"/>
            <w:r w:rsidRPr="00912645">
              <w:rPr>
                <w:rFonts w:ascii="Arial" w:hAnsi="Arial" w:cs="Arial"/>
                <w:sz w:val="20"/>
                <w:szCs w:val="20"/>
              </w:rPr>
              <w:t xml:space="preserve">(W/4 kHz). Postaje v mobilni satelitski storitvi ne smejo zahtevati zaščite pred postajami v zrakoplovni </w:t>
            </w:r>
            <w:proofErr w:type="spellStart"/>
            <w:r w:rsidRPr="00912645">
              <w:rPr>
                <w:rFonts w:ascii="Arial" w:hAnsi="Arial" w:cs="Arial"/>
                <w:sz w:val="20"/>
                <w:szCs w:val="20"/>
              </w:rPr>
              <w:t>radionavigacijski</w:t>
            </w:r>
            <w:proofErr w:type="spellEnd"/>
            <w:r w:rsidRPr="00912645">
              <w:rPr>
                <w:rFonts w:ascii="Arial" w:hAnsi="Arial" w:cs="Arial"/>
                <w:sz w:val="20"/>
                <w:szCs w:val="20"/>
              </w:rPr>
              <w:t xml:space="preserve"> storitvi niti pred postajami, ki delujejo v skladu z </w:t>
            </w:r>
            <w:r w:rsidR="00A645B0">
              <w:rPr>
                <w:rFonts w:ascii="Arial" w:hAnsi="Arial" w:cs="Arial"/>
                <w:sz w:val="20"/>
                <w:szCs w:val="20"/>
              </w:rPr>
              <w:t>opombo</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5.366</w:t>
            </w:r>
            <w:r w:rsidRPr="00912645">
              <w:rPr>
                <w:rFonts w:ascii="Arial" w:hAnsi="Arial" w:cs="Arial"/>
                <w:sz w:val="20"/>
                <w:szCs w:val="20"/>
              </w:rPr>
              <w:t xml:space="preserve">, niti pred postajami v fiksni storitvi, ki delujejo v skladu z </w:t>
            </w:r>
            <w:r w:rsidR="00A645B0">
              <w:rPr>
                <w:rFonts w:ascii="Arial" w:hAnsi="Arial" w:cs="Arial"/>
                <w:sz w:val="20"/>
                <w:szCs w:val="20"/>
              </w:rPr>
              <w:t>opombo</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5.359</w:t>
            </w:r>
            <w:r w:rsidRPr="00912645">
              <w:rPr>
                <w:rFonts w:ascii="Arial" w:hAnsi="Arial" w:cs="Arial"/>
                <w:sz w:val="20"/>
                <w:szCs w:val="20"/>
              </w:rPr>
              <w:t xml:space="preserve">. Uprave, odgovorne za usklajevanje mobilnih satelitskih omrežij, se morajo dogovoriti za izvedljive postopke za zagotovitev zaščite postaj, ki delujejo v skladu z </w:t>
            </w:r>
            <w:r w:rsidR="00A645B0">
              <w:rPr>
                <w:rFonts w:ascii="Arial" w:hAnsi="Arial" w:cs="Arial"/>
                <w:sz w:val="20"/>
                <w:szCs w:val="20"/>
              </w:rPr>
              <w:t>opombo</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5.366</w:t>
            </w:r>
            <w:r w:rsidRPr="00912645">
              <w:rPr>
                <w:rFonts w:ascii="Arial" w:hAnsi="Arial" w:cs="Arial"/>
                <w:sz w:val="20"/>
                <w:szCs w:val="20"/>
              </w:rPr>
              <w:t>.</w:t>
            </w:r>
          </w:p>
        </w:tc>
      </w:tr>
      <w:tr w:rsidR="00664A15" w:rsidRPr="00CA6C5A" w14:paraId="75D35182" w14:textId="77777777" w:rsidTr="002A74E2">
        <w:tc>
          <w:tcPr>
            <w:tcW w:w="5000" w:type="pct"/>
          </w:tcPr>
          <w:p w14:paraId="0B37C6D3" w14:textId="04221B02" w:rsidR="00664A15" w:rsidRPr="00912645" w:rsidRDefault="00664A15" w:rsidP="001D5298">
            <w:pPr>
              <w:autoSpaceDE w:val="0"/>
              <w:adjustRightInd w:val="0"/>
              <w:spacing w:line="240" w:lineRule="atLeast"/>
              <w:jc w:val="both"/>
              <w:rPr>
                <w:rFonts w:ascii="Arial" w:hAnsi="Arial" w:cs="Arial"/>
                <w:sz w:val="20"/>
                <w:szCs w:val="20"/>
              </w:rPr>
            </w:pPr>
            <w:r w:rsidRPr="00912645">
              <w:rPr>
                <w:rFonts w:ascii="Arial" w:hAnsi="Arial" w:cs="Arial"/>
                <w:b/>
                <w:sz w:val="20"/>
                <w:szCs w:val="20"/>
              </w:rPr>
              <w:t>5.365</w:t>
            </w:r>
            <w:r w:rsidRPr="00912645">
              <w:rPr>
                <w:rFonts w:ascii="Arial" w:hAnsi="Arial" w:cs="Arial"/>
                <w:sz w:val="20"/>
                <w:szCs w:val="20"/>
              </w:rPr>
              <w:tab/>
              <w:t xml:space="preserve">Uporabo </w:t>
            </w:r>
            <w:proofErr w:type="spellStart"/>
            <w:r w:rsidRPr="00912645">
              <w:rPr>
                <w:rFonts w:ascii="Arial" w:hAnsi="Arial" w:cs="Arial"/>
                <w:sz w:val="20"/>
                <w:szCs w:val="20"/>
              </w:rPr>
              <w:t>radiofrekvenčnega</w:t>
            </w:r>
            <w:proofErr w:type="spellEnd"/>
            <w:r w:rsidRPr="00912645">
              <w:rPr>
                <w:rFonts w:ascii="Arial" w:hAnsi="Arial" w:cs="Arial"/>
                <w:sz w:val="20"/>
                <w:szCs w:val="20"/>
              </w:rPr>
              <w:t xml:space="preserve"> pasu 1613,8–1626,5 MHz za mobilno satelitsko storitev (vesolje–Zemlja) je </w:t>
            </w:r>
            <w:r w:rsidR="003D5953" w:rsidRPr="00912645">
              <w:rPr>
                <w:rFonts w:ascii="Arial" w:hAnsi="Arial" w:cs="Arial"/>
                <w:sz w:val="20"/>
                <w:szCs w:val="20"/>
              </w:rPr>
              <w:t xml:space="preserve">treba </w:t>
            </w:r>
            <w:r w:rsidRPr="00912645">
              <w:rPr>
                <w:rFonts w:ascii="Arial" w:hAnsi="Arial" w:cs="Arial"/>
                <w:sz w:val="20"/>
                <w:szCs w:val="20"/>
              </w:rPr>
              <w:t xml:space="preserve">usklajevati </w:t>
            </w:r>
            <w:r w:rsidRPr="000B51ED">
              <w:rPr>
                <w:rFonts w:ascii="Arial" w:hAnsi="Arial" w:cs="Arial"/>
                <w:sz w:val="20"/>
                <w:szCs w:val="20"/>
              </w:rPr>
              <w:t xml:space="preserve">na </w:t>
            </w:r>
            <w:r w:rsidR="001D5298" w:rsidRPr="000B51ED">
              <w:rPr>
                <w:rFonts w:ascii="Arial" w:hAnsi="Arial" w:cs="Arial"/>
                <w:sz w:val="20"/>
                <w:szCs w:val="20"/>
              </w:rPr>
              <w:t xml:space="preserve">podlagi </w:t>
            </w:r>
            <w:r w:rsidR="00A645B0" w:rsidRPr="00673F17">
              <w:rPr>
                <w:rFonts w:ascii="Arial" w:hAnsi="Arial" w:cs="Arial"/>
                <w:sz w:val="20"/>
                <w:szCs w:val="20"/>
              </w:rPr>
              <w:t>opomb</w:t>
            </w:r>
            <w:r w:rsidR="001D5298" w:rsidRPr="00673F17">
              <w:rPr>
                <w:rFonts w:ascii="Arial" w:hAnsi="Arial" w:cs="Arial"/>
                <w:sz w:val="20"/>
                <w:szCs w:val="20"/>
              </w:rPr>
              <w:t>e</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9.11A</w:t>
            </w:r>
            <w:r w:rsidRPr="00912645">
              <w:rPr>
                <w:rFonts w:ascii="Arial" w:hAnsi="Arial" w:cs="Arial"/>
                <w:sz w:val="20"/>
                <w:szCs w:val="20"/>
              </w:rPr>
              <w:t>.</w:t>
            </w:r>
          </w:p>
        </w:tc>
      </w:tr>
      <w:tr w:rsidR="00664A15" w:rsidRPr="00CA6C5A" w14:paraId="3C793A91" w14:textId="77777777" w:rsidTr="002A74E2">
        <w:tc>
          <w:tcPr>
            <w:tcW w:w="5000" w:type="pct"/>
          </w:tcPr>
          <w:p w14:paraId="46EAE5A8" w14:textId="4FD524D7" w:rsidR="00664A15" w:rsidRPr="00F5386C" w:rsidRDefault="00664A15" w:rsidP="004B7194">
            <w:pPr>
              <w:autoSpaceDE w:val="0"/>
              <w:adjustRightInd w:val="0"/>
              <w:spacing w:line="240" w:lineRule="atLeast"/>
              <w:jc w:val="both"/>
              <w:rPr>
                <w:rFonts w:ascii="Arial" w:hAnsi="Arial" w:cs="Arial"/>
                <w:sz w:val="20"/>
                <w:szCs w:val="20"/>
              </w:rPr>
            </w:pPr>
            <w:r w:rsidRPr="00F5386C">
              <w:rPr>
                <w:rFonts w:ascii="Arial" w:hAnsi="Arial" w:cs="Arial"/>
                <w:b/>
                <w:sz w:val="20"/>
                <w:szCs w:val="20"/>
              </w:rPr>
              <w:lastRenderedPageBreak/>
              <w:t>5.366</w:t>
            </w:r>
            <w:r w:rsidRPr="00F5386C">
              <w:rPr>
                <w:rFonts w:ascii="Arial" w:hAnsi="Arial" w:cs="Arial"/>
                <w:sz w:val="20"/>
                <w:szCs w:val="20"/>
              </w:rPr>
              <w:tab/>
            </w:r>
            <w:proofErr w:type="spellStart"/>
            <w:r w:rsidRPr="00F5386C">
              <w:rPr>
                <w:rFonts w:ascii="Arial" w:hAnsi="Arial" w:cs="Arial"/>
                <w:sz w:val="20"/>
                <w:szCs w:val="20"/>
              </w:rPr>
              <w:t>Radiofrekvenčni</w:t>
            </w:r>
            <w:proofErr w:type="spellEnd"/>
            <w:r w:rsidRPr="00F5386C">
              <w:rPr>
                <w:rFonts w:ascii="Arial" w:hAnsi="Arial" w:cs="Arial"/>
                <w:sz w:val="20"/>
                <w:szCs w:val="20"/>
              </w:rPr>
              <w:t xml:space="preserve"> pas 1610–1626,5 MHz je na svetovni ravni rezerviran za uporabo in razvoj elektronskih instrumentov za zračno navigacijo v </w:t>
            </w:r>
            <w:r w:rsidRPr="004B7194">
              <w:rPr>
                <w:rFonts w:ascii="Arial" w:hAnsi="Arial" w:cs="Arial"/>
                <w:sz w:val="20"/>
                <w:szCs w:val="20"/>
              </w:rPr>
              <w:t xml:space="preserve">zraku </w:t>
            </w:r>
            <w:r w:rsidR="004B7194">
              <w:rPr>
                <w:rFonts w:ascii="Arial" w:hAnsi="Arial" w:cs="Arial"/>
                <w:sz w:val="20"/>
                <w:szCs w:val="20"/>
              </w:rPr>
              <w:t>ter</w:t>
            </w:r>
            <w:r w:rsidR="004B7194" w:rsidRPr="004B7194">
              <w:rPr>
                <w:rFonts w:ascii="Arial" w:hAnsi="Arial" w:cs="Arial"/>
                <w:sz w:val="20"/>
                <w:szCs w:val="20"/>
              </w:rPr>
              <w:t xml:space="preserve"> </w:t>
            </w:r>
            <w:r w:rsidRPr="004B7194">
              <w:rPr>
                <w:rFonts w:ascii="Arial" w:hAnsi="Arial" w:cs="Arial"/>
                <w:sz w:val="20"/>
                <w:szCs w:val="20"/>
              </w:rPr>
              <w:t>z njimi povezanih naprav</w:t>
            </w:r>
            <w:r w:rsidRPr="00F5386C">
              <w:rPr>
                <w:rFonts w:ascii="Arial" w:hAnsi="Arial" w:cs="Arial"/>
                <w:sz w:val="20"/>
                <w:szCs w:val="20"/>
              </w:rPr>
              <w:t xml:space="preserve"> na tleh ali na satelitih. Taka satelitska uporaba mora biti v skladu z dogovorom, sklenjen</w:t>
            </w:r>
            <w:r w:rsidR="00727352">
              <w:rPr>
                <w:rFonts w:ascii="Arial" w:hAnsi="Arial" w:cs="Arial"/>
                <w:sz w:val="20"/>
                <w:szCs w:val="20"/>
              </w:rPr>
              <w:t>im</w:t>
            </w:r>
            <w:r w:rsidRPr="00F5386C">
              <w:rPr>
                <w:rFonts w:ascii="Arial" w:hAnsi="Arial" w:cs="Arial"/>
                <w:sz w:val="20"/>
                <w:szCs w:val="20"/>
              </w:rPr>
              <w:t xml:space="preserve"> na podlagi </w:t>
            </w:r>
            <w:r w:rsidR="00A645B0">
              <w:rPr>
                <w:rFonts w:ascii="Arial" w:hAnsi="Arial" w:cs="Arial"/>
                <w:sz w:val="20"/>
                <w:szCs w:val="20"/>
              </w:rPr>
              <w:t>opombe</w:t>
            </w:r>
            <w:r w:rsidRPr="00F5386C">
              <w:rPr>
                <w:rFonts w:ascii="Arial" w:hAnsi="Arial" w:cs="Arial"/>
                <w:sz w:val="20"/>
                <w:szCs w:val="20"/>
              </w:rPr>
              <w:t xml:space="preserve"> </w:t>
            </w:r>
            <w:r w:rsidRPr="00F5386C">
              <w:rPr>
                <w:rFonts w:ascii="Arial" w:hAnsi="Arial" w:cs="Arial"/>
                <w:b/>
                <w:sz w:val="20"/>
                <w:szCs w:val="20"/>
              </w:rPr>
              <w:t>št. 9.21</w:t>
            </w:r>
            <w:r w:rsidRPr="00F5386C">
              <w:rPr>
                <w:rFonts w:ascii="Arial" w:hAnsi="Arial" w:cs="Arial"/>
                <w:sz w:val="20"/>
                <w:szCs w:val="20"/>
              </w:rPr>
              <w:t>.</w:t>
            </w:r>
          </w:p>
        </w:tc>
      </w:tr>
      <w:tr w:rsidR="00664A15" w:rsidRPr="00CA6C5A" w14:paraId="5B88F207" w14:textId="77777777" w:rsidTr="002A74E2">
        <w:tc>
          <w:tcPr>
            <w:tcW w:w="5000" w:type="pct"/>
          </w:tcPr>
          <w:p w14:paraId="11C8B308" w14:textId="0DE4E041" w:rsidR="00664A15" w:rsidRPr="00F5386C" w:rsidRDefault="00664A15" w:rsidP="002A74E2">
            <w:pPr>
              <w:autoSpaceDE w:val="0"/>
              <w:adjustRightInd w:val="0"/>
              <w:spacing w:line="240" w:lineRule="atLeast"/>
              <w:jc w:val="both"/>
              <w:rPr>
                <w:rFonts w:ascii="Arial" w:hAnsi="Arial" w:cs="Arial"/>
                <w:b/>
                <w:bCs/>
                <w:snapToGrid w:val="0"/>
                <w:sz w:val="20"/>
                <w:szCs w:val="20"/>
                <w:lang w:eastAsia="en-GB"/>
              </w:rPr>
            </w:pPr>
            <w:r w:rsidRPr="00F5386C">
              <w:rPr>
                <w:rFonts w:ascii="Arial" w:hAnsi="Arial" w:cs="Arial"/>
                <w:b/>
                <w:sz w:val="20"/>
                <w:szCs w:val="20"/>
              </w:rPr>
              <w:t>5.367</w:t>
            </w:r>
            <w:r w:rsidRPr="00F5386C">
              <w:rPr>
                <w:rFonts w:ascii="Arial" w:hAnsi="Arial" w:cs="Arial"/>
                <w:sz w:val="20"/>
                <w:szCs w:val="20"/>
              </w:rPr>
              <w:tab/>
              <w:t xml:space="preserve">Dodatna razporeditev: </w:t>
            </w:r>
            <w:proofErr w:type="spellStart"/>
            <w:r w:rsidRPr="00F5386C">
              <w:rPr>
                <w:rFonts w:ascii="Arial" w:hAnsi="Arial" w:cs="Arial"/>
                <w:sz w:val="20"/>
                <w:szCs w:val="20"/>
              </w:rPr>
              <w:t>radiofrekvenčni</w:t>
            </w:r>
            <w:proofErr w:type="spellEnd"/>
            <w:r w:rsidRPr="00F5386C">
              <w:rPr>
                <w:rFonts w:ascii="Arial" w:hAnsi="Arial" w:cs="Arial"/>
                <w:sz w:val="20"/>
                <w:szCs w:val="20"/>
              </w:rPr>
              <w:t xml:space="preserve"> pas 1610–1626,5 MHz je v skladu z dogovorom, sklenjenim na podlagi</w:t>
            </w:r>
            <w:r w:rsidR="00A645B0">
              <w:rPr>
                <w:rFonts w:ascii="Arial" w:hAnsi="Arial" w:cs="Arial"/>
                <w:sz w:val="20"/>
                <w:szCs w:val="20"/>
              </w:rPr>
              <w:t xml:space="preserve"> opombe</w:t>
            </w:r>
            <w:r w:rsidRPr="00F5386C">
              <w:rPr>
                <w:rFonts w:ascii="Arial" w:hAnsi="Arial" w:cs="Arial"/>
                <w:sz w:val="20"/>
                <w:szCs w:val="20"/>
              </w:rPr>
              <w:t xml:space="preserve"> </w:t>
            </w:r>
            <w:r w:rsidRPr="00F5386C">
              <w:rPr>
                <w:rFonts w:ascii="Arial" w:hAnsi="Arial" w:cs="Arial"/>
                <w:b/>
                <w:sz w:val="20"/>
                <w:szCs w:val="20"/>
              </w:rPr>
              <w:t>št.</w:t>
            </w:r>
            <w:r w:rsidRPr="00F5386C">
              <w:rPr>
                <w:rFonts w:ascii="Arial" w:hAnsi="Arial" w:cs="Arial"/>
                <w:sz w:val="20"/>
                <w:szCs w:val="20"/>
              </w:rPr>
              <w:t xml:space="preserve"> </w:t>
            </w:r>
            <w:r w:rsidRPr="00F5386C">
              <w:rPr>
                <w:rFonts w:ascii="Arial" w:hAnsi="Arial" w:cs="Arial"/>
                <w:b/>
                <w:sz w:val="20"/>
                <w:szCs w:val="20"/>
              </w:rPr>
              <w:t>9.21</w:t>
            </w:r>
            <w:r w:rsidRPr="00F5386C">
              <w:rPr>
                <w:rFonts w:ascii="Arial" w:hAnsi="Arial" w:cs="Arial"/>
                <w:sz w:val="20"/>
                <w:szCs w:val="20"/>
              </w:rPr>
              <w:t>, razporejen tudi za zrakoplovno mobilno satelitsko (R) storitev na primarni osnovi.</w:t>
            </w:r>
            <w:r w:rsidR="00912645" w:rsidRPr="00F5386C">
              <w:rPr>
                <w:rFonts w:ascii="Arial" w:hAnsi="Arial" w:cs="Arial"/>
                <w:sz w:val="20"/>
                <w:szCs w:val="20"/>
              </w:rPr>
              <w:t xml:space="preserve"> (WRC-12)</w:t>
            </w:r>
          </w:p>
        </w:tc>
      </w:tr>
      <w:tr w:rsidR="00664A15" w:rsidRPr="00CA6C5A" w14:paraId="06C3EE0B" w14:textId="77777777" w:rsidTr="002A74E2">
        <w:tc>
          <w:tcPr>
            <w:tcW w:w="5000" w:type="pct"/>
          </w:tcPr>
          <w:p w14:paraId="2FB9D242" w14:textId="4408BDC0" w:rsidR="00912645" w:rsidRPr="00D926F8" w:rsidRDefault="00912645" w:rsidP="00A645B0">
            <w:pPr>
              <w:pStyle w:val="Note"/>
              <w:jc w:val="both"/>
              <w:rPr>
                <w:rFonts w:cs="Arial"/>
                <w:sz w:val="20"/>
                <w:lang w:val="sl-SI"/>
              </w:rPr>
            </w:pPr>
            <w:r w:rsidRPr="0051464D">
              <w:rPr>
                <w:rFonts w:cs="Arial"/>
                <w:b/>
                <w:sz w:val="20"/>
                <w:lang w:val="sl-SI"/>
              </w:rPr>
              <w:t>5.368</w:t>
            </w:r>
            <w:r w:rsidRPr="0051464D">
              <w:rPr>
                <w:rFonts w:cs="Arial"/>
                <w:sz w:val="20"/>
                <w:lang w:val="sl-SI"/>
              </w:rPr>
              <w:t xml:space="preserve"> </w:t>
            </w:r>
            <w:r w:rsidR="00A645B0" w:rsidRPr="0051464D">
              <w:rPr>
                <w:rFonts w:cs="Arial"/>
                <w:sz w:val="20"/>
                <w:lang w:val="sl-SI"/>
              </w:rPr>
              <w:t>Opomba</w:t>
            </w:r>
            <w:r w:rsidRPr="0051464D">
              <w:rPr>
                <w:rFonts w:cs="Arial"/>
                <w:sz w:val="20"/>
                <w:lang w:val="sl-SI"/>
              </w:rPr>
              <w:t xml:space="preserve"> </w:t>
            </w:r>
            <w:r w:rsidRPr="0051464D">
              <w:rPr>
                <w:rFonts w:cs="Arial"/>
                <w:b/>
                <w:sz w:val="20"/>
                <w:lang w:val="sl-SI"/>
              </w:rPr>
              <w:t>št. 4.10</w:t>
            </w:r>
            <w:r w:rsidRPr="0051464D">
              <w:rPr>
                <w:rFonts w:cs="Arial"/>
                <w:sz w:val="20"/>
                <w:lang w:val="sl-SI"/>
              </w:rPr>
              <w:t xml:space="preserve"> se ne uporablja za </w:t>
            </w:r>
            <w:proofErr w:type="spellStart"/>
            <w:r w:rsidRPr="0051464D">
              <w:rPr>
                <w:rFonts w:cs="Arial"/>
                <w:sz w:val="20"/>
                <w:lang w:val="sl-SI"/>
              </w:rPr>
              <w:t>radiodeterminacijske</w:t>
            </w:r>
            <w:proofErr w:type="spellEnd"/>
            <w:r w:rsidRPr="0051464D">
              <w:rPr>
                <w:rFonts w:cs="Arial"/>
                <w:sz w:val="20"/>
                <w:lang w:val="sl-SI"/>
              </w:rPr>
              <w:t xml:space="preserve"> satelitske in mobilne satelitske storitve v </w:t>
            </w:r>
            <w:proofErr w:type="spellStart"/>
            <w:r w:rsidRPr="0051464D">
              <w:rPr>
                <w:rFonts w:cs="Arial"/>
                <w:sz w:val="20"/>
                <w:lang w:val="sl-SI"/>
              </w:rPr>
              <w:t>radiofrekvenčnem</w:t>
            </w:r>
            <w:proofErr w:type="spellEnd"/>
            <w:r w:rsidRPr="0051464D">
              <w:rPr>
                <w:rFonts w:cs="Arial"/>
                <w:sz w:val="20"/>
                <w:lang w:val="sl-SI"/>
              </w:rPr>
              <w:t xml:space="preserve"> pasu 1610–1626,5 MHz. Vendar se</w:t>
            </w:r>
            <w:r w:rsidR="00A645B0" w:rsidRPr="0051464D">
              <w:rPr>
                <w:rFonts w:cs="Arial"/>
                <w:sz w:val="20"/>
                <w:lang w:val="sl-SI"/>
              </w:rPr>
              <w:t xml:space="preserve"> opomba</w:t>
            </w:r>
            <w:r w:rsidRPr="0051464D">
              <w:rPr>
                <w:rFonts w:cs="Arial"/>
                <w:sz w:val="20"/>
                <w:lang w:val="sl-SI"/>
              </w:rPr>
              <w:t xml:space="preserve"> </w:t>
            </w:r>
            <w:r w:rsidRPr="0051464D">
              <w:rPr>
                <w:rFonts w:cs="Arial"/>
                <w:b/>
                <w:sz w:val="20"/>
                <w:lang w:val="sl-SI"/>
              </w:rPr>
              <w:t>št. 4.10</w:t>
            </w:r>
            <w:r w:rsidRPr="0051464D">
              <w:rPr>
                <w:rFonts w:cs="Arial"/>
                <w:sz w:val="20"/>
                <w:lang w:val="sl-SI"/>
              </w:rPr>
              <w:t xml:space="preserve"> uporablja v </w:t>
            </w:r>
            <w:proofErr w:type="spellStart"/>
            <w:r w:rsidRPr="0051464D">
              <w:rPr>
                <w:rFonts w:cs="Arial"/>
                <w:sz w:val="20"/>
                <w:lang w:val="sl-SI"/>
              </w:rPr>
              <w:t>radiofrekvenčnem</w:t>
            </w:r>
            <w:proofErr w:type="spellEnd"/>
            <w:r w:rsidRPr="0051464D">
              <w:rPr>
                <w:rFonts w:cs="Arial"/>
                <w:sz w:val="20"/>
                <w:lang w:val="sl-SI"/>
              </w:rPr>
              <w:t xml:space="preserve"> pasu 1610–1626,5 MHz za zrakoplovno </w:t>
            </w:r>
            <w:proofErr w:type="spellStart"/>
            <w:r w:rsidRPr="004B7194">
              <w:rPr>
                <w:rFonts w:cs="Arial"/>
                <w:sz w:val="20"/>
                <w:lang w:val="sl-SI"/>
              </w:rPr>
              <w:t>radionavigacijsko</w:t>
            </w:r>
            <w:proofErr w:type="spellEnd"/>
            <w:r w:rsidR="00AA2524" w:rsidRPr="007A15AA">
              <w:rPr>
                <w:rFonts w:cs="Arial"/>
                <w:sz w:val="20"/>
                <w:lang w:val="sl-SI"/>
              </w:rPr>
              <w:t xml:space="preserve"> </w:t>
            </w:r>
            <w:r w:rsidRPr="004B7194">
              <w:rPr>
                <w:rFonts w:cs="Arial"/>
                <w:sz w:val="20"/>
                <w:lang w:val="sl-SI"/>
              </w:rPr>
              <w:t>satelitsko storitev</w:t>
            </w:r>
            <w:r w:rsidRPr="0051464D">
              <w:rPr>
                <w:rFonts w:cs="Arial"/>
                <w:sz w:val="20"/>
                <w:lang w:val="sl-SI"/>
              </w:rPr>
              <w:t xml:space="preserve">, </w:t>
            </w:r>
            <w:r w:rsidRPr="007A15AA">
              <w:rPr>
                <w:rFonts w:cs="Arial"/>
                <w:sz w:val="20"/>
                <w:lang w:val="sl-SI"/>
              </w:rPr>
              <w:t xml:space="preserve">kadar </w:t>
            </w:r>
            <w:r w:rsidR="00FE1141" w:rsidRPr="007A15AA">
              <w:rPr>
                <w:rFonts w:cs="Arial"/>
                <w:sz w:val="20"/>
                <w:lang w:val="sl-SI"/>
              </w:rPr>
              <w:t xml:space="preserve">ta </w:t>
            </w:r>
            <w:r w:rsidRPr="007A15AA">
              <w:rPr>
                <w:rFonts w:cs="Arial"/>
                <w:sz w:val="20"/>
                <w:lang w:val="sl-SI"/>
              </w:rPr>
              <w:t>deluje</w:t>
            </w:r>
            <w:r w:rsidRPr="0051464D">
              <w:rPr>
                <w:rFonts w:cs="Arial"/>
                <w:sz w:val="20"/>
                <w:lang w:val="sl-SI"/>
              </w:rPr>
              <w:t xml:space="preserve"> v skladu </w:t>
            </w:r>
            <w:r w:rsidR="00A645B0" w:rsidRPr="0051464D">
              <w:rPr>
                <w:rFonts w:cs="Arial"/>
                <w:sz w:val="20"/>
                <w:lang w:val="sl-SI"/>
              </w:rPr>
              <w:t>z opombo</w:t>
            </w:r>
            <w:r w:rsidRPr="0051464D">
              <w:rPr>
                <w:rFonts w:cs="Arial"/>
                <w:sz w:val="20"/>
                <w:lang w:val="sl-SI"/>
              </w:rPr>
              <w:t xml:space="preserve"> </w:t>
            </w:r>
            <w:r w:rsidRPr="0051464D">
              <w:rPr>
                <w:rFonts w:cs="Arial"/>
                <w:b/>
                <w:sz w:val="20"/>
                <w:lang w:val="sl-SI"/>
              </w:rPr>
              <w:t>št. 5.366</w:t>
            </w:r>
            <w:r w:rsidRPr="0051464D">
              <w:rPr>
                <w:rFonts w:cs="Arial"/>
                <w:sz w:val="20"/>
                <w:lang w:val="sl-SI"/>
              </w:rPr>
              <w:t xml:space="preserve">, </w:t>
            </w:r>
            <w:r w:rsidR="00795277">
              <w:rPr>
                <w:rFonts w:cs="Arial"/>
                <w:sz w:val="20"/>
                <w:lang w:val="sl-SI"/>
              </w:rPr>
              <w:t xml:space="preserve">in </w:t>
            </w:r>
            <w:r w:rsidRPr="004B7194">
              <w:rPr>
                <w:rFonts w:cs="Arial"/>
                <w:sz w:val="20"/>
                <w:lang w:val="sl-SI"/>
              </w:rPr>
              <w:t>zrakoplovno mobilno</w:t>
            </w:r>
            <w:r w:rsidR="00AA2524" w:rsidRPr="004B7194">
              <w:rPr>
                <w:rFonts w:cs="Arial"/>
                <w:sz w:val="20"/>
                <w:lang w:val="sl-SI"/>
              </w:rPr>
              <w:t xml:space="preserve"> </w:t>
            </w:r>
            <w:r w:rsidRPr="004B7194">
              <w:rPr>
                <w:rFonts w:cs="Arial"/>
                <w:sz w:val="20"/>
                <w:lang w:val="sl-SI"/>
              </w:rPr>
              <w:t>satelitsko (</w:t>
            </w:r>
            <w:r w:rsidRPr="0051464D">
              <w:rPr>
                <w:rFonts w:cs="Arial"/>
                <w:sz w:val="20"/>
                <w:lang w:val="sl-SI"/>
              </w:rPr>
              <w:t>R) storitev, kadar deluje v skladu</w:t>
            </w:r>
            <w:r w:rsidR="00A645B0" w:rsidRPr="0051464D">
              <w:rPr>
                <w:rFonts w:cs="Arial"/>
                <w:sz w:val="20"/>
                <w:lang w:val="sl-SI"/>
              </w:rPr>
              <w:t xml:space="preserve"> z opombo</w:t>
            </w:r>
            <w:r w:rsidRPr="0051464D">
              <w:rPr>
                <w:rFonts w:cs="Arial"/>
                <w:sz w:val="20"/>
                <w:lang w:val="sl-SI"/>
              </w:rPr>
              <w:t xml:space="preserve"> </w:t>
            </w:r>
            <w:r w:rsidRPr="0051464D">
              <w:rPr>
                <w:rFonts w:cs="Arial"/>
                <w:b/>
                <w:sz w:val="20"/>
                <w:lang w:val="sl-SI"/>
              </w:rPr>
              <w:t>št. 5.36</w:t>
            </w:r>
            <w:r w:rsidR="00F5386C" w:rsidRPr="0051464D">
              <w:rPr>
                <w:rFonts w:cs="Arial"/>
                <w:b/>
                <w:sz w:val="20"/>
                <w:lang w:val="sl-SI"/>
              </w:rPr>
              <w:t>7</w:t>
            </w:r>
            <w:r w:rsidRPr="0051464D">
              <w:rPr>
                <w:rFonts w:cs="Arial"/>
                <w:sz w:val="20"/>
                <w:lang w:val="sl-SI"/>
              </w:rPr>
              <w:t xml:space="preserve">, </w:t>
            </w:r>
            <w:r w:rsidR="00795277">
              <w:rPr>
                <w:rFonts w:cs="Arial"/>
                <w:sz w:val="20"/>
                <w:lang w:val="sl-SI"/>
              </w:rPr>
              <w:t>ter</w:t>
            </w:r>
            <w:r w:rsidRPr="0051464D">
              <w:rPr>
                <w:rFonts w:cs="Arial"/>
                <w:sz w:val="20"/>
                <w:lang w:val="sl-SI"/>
              </w:rPr>
              <w:t xml:space="preserve"> v </w:t>
            </w:r>
            <w:proofErr w:type="spellStart"/>
            <w:r w:rsidRPr="0051464D">
              <w:rPr>
                <w:rFonts w:cs="Arial"/>
                <w:sz w:val="20"/>
                <w:lang w:val="sl-SI"/>
              </w:rPr>
              <w:t>radio</w:t>
            </w:r>
            <w:r w:rsidR="00F5386C" w:rsidRPr="0051464D">
              <w:rPr>
                <w:rFonts w:cs="Arial"/>
                <w:sz w:val="20"/>
                <w:lang w:val="sl-SI"/>
              </w:rPr>
              <w:t>frekvenčnih</w:t>
            </w:r>
            <w:proofErr w:type="spellEnd"/>
            <w:r w:rsidR="00F5386C" w:rsidRPr="0051464D">
              <w:rPr>
                <w:rFonts w:cs="Arial"/>
                <w:sz w:val="20"/>
                <w:lang w:val="sl-SI"/>
              </w:rPr>
              <w:t xml:space="preserve"> pasovih 1</w:t>
            </w:r>
            <w:r w:rsidRPr="0051464D">
              <w:rPr>
                <w:rFonts w:cs="Arial"/>
                <w:sz w:val="20"/>
                <w:lang w:val="sl-SI"/>
              </w:rPr>
              <w:t>614,4225–</w:t>
            </w:r>
            <w:r w:rsidR="00F5386C" w:rsidRPr="0051464D">
              <w:rPr>
                <w:rFonts w:cs="Arial"/>
                <w:sz w:val="20"/>
                <w:lang w:val="sl-SI"/>
              </w:rPr>
              <w:t>1618,725 MHz ali 1</w:t>
            </w:r>
            <w:r w:rsidRPr="0051464D">
              <w:rPr>
                <w:rFonts w:cs="Arial"/>
                <w:sz w:val="20"/>
                <w:lang w:val="sl-SI"/>
              </w:rPr>
              <w:t>616,3–</w:t>
            </w:r>
            <w:r w:rsidR="00F5386C" w:rsidRPr="0051464D">
              <w:rPr>
                <w:rFonts w:cs="Arial"/>
                <w:sz w:val="20"/>
                <w:lang w:val="sl-SI"/>
              </w:rPr>
              <w:t>1</w:t>
            </w:r>
            <w:r w:rsidRPr="0051464D">
              <w:rPr>
                <w:rFonts w:cs="Arial"/>
                <w:sz w:val="20"/>
                <w:lang w:val="sl-SI"/>
              </w:rPr>
              <w:t>620,38 MHz (Zemlja</w:t>
            </w:r>
            <w:r w:rsidR="00795277">
              <w:rPr>
                <w:rFonts w:cs="Arial"/>
                <w:sz w:val="20"/>
                <w:lang w:val="sl-SI"/>
              </w:rPr>
              <w:t>–</w:t>
            </w:r>
            <w:r w:rsidRPr="0051464D">
              <w:rPr>
                <w:rFonts w:cs="Arial"/>
                <w:sz w:val="20"/>
                <w:lang w:val="sl-SI"/>
              </w:rPr>
              <w:t>vesolje) (glej</w:t>
            </w:r>
            <w:r w:rsidR="00F5386C" w:rsidRPr="0051464D">
              <w:rPr>
                <w:rFonts w:cs="Arial"/>
                <w:sz w:val="20"/>
                <w:lang w:val="sl-SI"/>
              </w:rPr>
              <w:t xml:space="preserve">te rešitev 5 </w:t>
            </w:r>
            <w:r w:rsidR="00F5386C" w:rsidRPr="0051464D">
              <w:rPr>
                <w:rFonts w:cs="Arial"/>
                <w:b/>
                <w:sz w:val="20"/>
                <w:lang w:val="sl-SI"/>
              </w:rPr>
              <w:t>r</w:t>
            </w:r>
            <w:r w:rsidRPr="0051464D">
              <w:rPr>
                <w:rFonts w:cs="Arial"/>
                <w:b/>
                <w:sz w:val="20"/>
                <w:lang w:val="sl-SI"/>
              </w:rPr>
              <w:t>esolucije 365</w:t>
            </w:r>
            <w:r w:rsidRPr="0051464D">
              <w:rPr>
                <w:rFonts w:cs="Arial"/>
                <w:sz w:val="20"/>
                <w:lang w:val="sl-SI"/>
              </w:rPr>
              <w:t xml:space="preserve"> (WRC-23)) ter </w:t>
            </w:r>
            <w:r w:rsidR="00F5386C" w:rsidRPr="0051464D">
              <w:rPr>
                <w:rFonts w:cs="Arial"/>
                <w:sz w:val="20"/>
                <w:lang w:val="sl-SI"/>
              </w:rPr>
              <w:t>1</w:t>
            </w:r>
            <w:r w:rsidRPr="0051464D">
              <w:rPr>
                <w:rFonts w:cs="Arial"/>
                <w:sz w:val="20"/>
                <w:lang w:val="sl-SI"/>
              </w:rPr>
              <w:t>621,35–</w:t>
            </w:r>
            <w:r w:rsidR="00F5386C" w:rsidRPr="0051464D">
              <w:rPr>
                <w:rFonts w:cs="Arial"/>
                <w:sz w:val="20"/>
                <w:lang w:val="sl-SI"/>
              </w:rPr>
              <w:t>1</w:t>
            </w:r>
            <w:r w:rsidRPr="0051464D">
              <w:rPr>
                <w:rFonts w:cs="Arial"/>
                <w:sz w:val="20"/>
                <w:lang w:val="sl-SI"/>
              </w:rPr>
              <w:t xml:space="preserve">626,5 MHz v zvezi s </w:t>
            </w:r>
            <w:r w:rsidRPr="004B7194">
              <w:rPr>
                <w:rFonts w:cs="Arial"/>
                <w:sz w:val="20"/>
                <w:lang w:val="sl-SI"/>
              </w:rPr>
              <w:t>pomorsko mobilno</w:t>
            </w:r>
            <w:r w:rsidR="00AA2524" w:rsidRPr="004B7194">
              <w:rPr>
                <w:rFonts w:cs="Arial"/>
                <w:sz w:val="20"/>
                <w:lang w:val="sl-SI"/>
              </w:rPr>
              <w:t xml:space="preserve"> </w:t>
            </w:r>
            <w:r w:rsidRPr="004B7194">
              <w:rPr>
                <w:rFonts w:cs="Arial"/>
                <w:sz w:val="20"/>
                <w:lang w:val="sl-SI"/>
              </w:rPr>
              <w:t>satelitsko storitvijo</w:t>
            </w:r>
            <w:r w:rsidRPr="0051464D">
              <w:rPr>
                <w:rFonts w:cs="Arial"/>
                <w:sz w:val="20"/>
                <w:lang w:val="sl-SI"/>
              </w:rPr>
              <w:t xml:space="preserve">, kadar se </w:t>
            </w:r>
            <w:r w:rsidR="00795277" w:rsidRPr="004B7194">
              <w:rPr>
                <w:rFonts w:cs="Arial"/>
                <w:sz w:val="20"/>
                <w:lang w:val="sl-SI"/>
              </w:rPr>
              <w:t>ta</w:t>
            </w:r>
            <w:r w:rsidR="00795277">
              <w:rPr>
                <w:rFonts w:cs="Arial"/>
                <w:sz w:val="20"/>
                <w:lang w:val="sl-SI"/>
              </w:rPr>
              <w:t xml:space="preserve"> </w:t>
            </w:r>
            <w:r w:rsidRPr="0051464D">
              <w:rPr>
                <w:rFonts w:cs="Arial"/>
                <w:sz w:val="20"/>
                <w:lang w:val="sl-SI"/>
              </w:rPr>
              <w:t>uporablja za svetovni pomorski sistem za pomoč in varnost (GMDSS). Pri upor</w:t>
            </w:r>
            <w:r w:rsidR="00F5386C" w:rsidRPr="0051464D">
              <w:rPr>
                <w:rFonts w:cs="Arial"/>
                <w:sz w:val="20"/>
                <w:lang w:val="sl-SI"/>
              </w:rPr>
              <w:t xml:space="preserve">abi postopka iz </w:t>
            </w:r>
            <w:r w:rsidR="00F5386C" w:rsidRPr="007A15AA">
              <w:rPr>
                <w:rFonts w:cs="Arial"/>
                <w:sz w:val="20"/>
                <w:lang w:val="sl-SI"/>
              </w:rPr>
              <w:t>II oddelka</w:t>
            </w:r>
            <w:r w:rsidR="00F5386C" w:rsidRPr="0051464D">
              <w:rPr>
                <w:rFonts w:cs="Arial"/>
                <w:sz w:val="20"/>
                <w:lang w:val="sl-SI"/>
              </w:rPr>
              <w:t xml:space="preserve"> </w:t>
            </w:r>
            <w:r w:rsidR="00F5386C" w:rsidRPr="0051464D">
              <w:rPr>
                <w:rFonts w:cs="Arial"/>
                <w:b/>
                <w:sz w:val="20"/>
                <w:lang w:val="sl-SI"/>
              </w:rPr>
              <w:t>9. člena</w:t>
            </w:r>
            <w:r w:rsidR="00F5386C" w:rsidRPr="0051464D">
              <w:rPr>
                <w:rFonts w:cs="Arial"/>
                <w:sz w:val="20"/>
                <w:lang w:val="sl-SI"/>
              </w:rPr>
              <w:t xml:space="preserve"> RR</w:t>
            </w:r>
            <w:r w:rsidRPr="0051464D">
              <w:rPr>
                <w:rFonts w:cs="Arial"/>
                <w:sz w:val="20"/>
                <w:lang w:val="sl-SI"/>
              </w:rPr>
              <w:t xml:space="preserve"> se </w:t>
            </w:r>
            <w:r w:rsidR="00A645B0" w:rsidRPr="0051464D">
              <w:rPr>
                <w:rFonts w:cs="Arial"/>
                <w:sz w:val="20"/>
                <w:lang w:val="sl-SI"/>
              </w:rPr>
              <w:t>opomba</w:t>
            </w:r>
            <w:r w:rsidRPr="0051464D">
              <w:rPr>
                <w:rFonts w:cs="Arial"/>
                <w:sz w:val="20"/>
                <w:lang w:val="sl-SI"/>
              </w:rPr>
              <w:t xml:space="preserve"> </w:t>
            </w:r>
            <w:r w:rsidRPr="0051464D">
              <w:rPr>
                <w:rFonts w:cs="Arial"/>
                <w:b/>
                <w:sz w:val="20"/>
                <w:lang w:val="sl-SI"/>
              </w:rPr>
              <w:t>št. 4.10</w:t>
            </w:r>
            <w:r w:rsidRPr="0051464D">
              <w:rPr>
                <w:rFonts w:cs="Arial"/>
                <w:sz w:val="20"/>
                <w:lang w:val="sl-SI"/>
              </w:rPr>
              <w:t xml:space="preserve"> ne uporablja za </w:t>
            </w:r>
            <w:proofErr w:type="spellStart"/>
            <w:r w:rsidR="00F5386C" w:rsidRPr="0051464D">
              <w:rPr>
                <w:rFonts w:cs="Arial"/>
                <w:sz w:val="20"/>
                <w:lang w:val="sl-SI"/>
              </w:rPr>
              <w:t>radiofrekvenčne</w:t>
            </w:r>
            <w:proofErr w:type="spellEnd"/>
            <w:r w:rsidR="00F5386C" w:rsidRPr="0051464D">
              <w:rPr>
                <w:rFonts w:cs="Arial"/>
                <w:sz w:val="20"/>
                <w:lang w:val="sl-SI"/>
              </w:rPr>
              <w:t xml:space="preserve"> pasove 1</w:t>
            </w:r>
            <w:r w:rsidRPr="0051464D">
              <w:rPr>
                <w:rFonts w:cs="Arial"/>
                <w:sz w:val="20"/>
                <w:lang w:val="sl-SI"/>
              </w:rPr>
              <w:t>614,4225–</w:t>
            </w:r>
            <w:r w:rsidR="00F5386C" w:rsidRPr="0051464D">
              <w:rPr>
                <w:rFonts w:cs="Arial"/>
                <w:sz w:val="20"/>
                <w:lang w:val="sl-SI"/>
              </w:rPr>
              <w:t>1618,725 MHz ali 1</w:t>
            </w:r>
            <w:r w:rsidRPr="0051464D">
              <w:rPr>
                <w:rFonts w:cs="Arial"/>
                <w:sz w:val="20"/>
                <w:lang w:val="sl-SI"/>
              </w:rPr>
              <w:t>616,3–</w:t>
            </w:r>
            <w:r w:rsidR="00F5386C" w:rsidRPr="0051464D">
              <w:rPr>
                <w:rFonts w:cs="Arial"/>
                <w:sz w:val="20"/>
                <w:lang w:val="sl-SI"/>
              </w:rPr>
              <w:t>1</w:t>
            </w:r>
            <w:r w:rsidRPr="0051464D">
              <w:rPr>
                <w:rFonts w:cs="Arial"/>
                <w:sz w:val="20"/>
                <w:lang w:val="sl-SI"/>
              </w:rPr>
              <w:t>620,38 MHz (Zemlja</w:t>
            </w:r>
            <w:r w:rsidR="005643BC">
              <w:rPr>
                <w:rFonts w:cs="Arial"/>
                <w:sz w:val="20"/>
                <w:lang w:val="sl-SI"/>
              </w:rPr>
              <w:t>–</w:t>
            </w:r>
            <w:r w:rsidRPr="0051464D">
              <w:rPr>
                <w:rFonts w:cs="Arial"/>
                <w:sz w:val="20"/>
                <w:lang w:val="sl-SI"/>
              </w:rPr>
              <w:t>vesolje) (glej</w:t>
            </w:r>
            <w:r w:rsidR="00F5386C" w:rsidRPr="0051464D">
              <w:rPr>
                <w:rFonts w:cs="Arial"/>
                <w:sz w:val="20"/>
                <w:lang w:val="sl-SI"/>
              </w:rPr>
              <w:t>te</w:t>
            </w:r>
            <w:r w:rsidRPr="0051464D">
              <w:rPr>
                <w:rFonts w:cs="Arial"/>
                <w:sz w:val="20"/>
                <w:lang w:val="sl-SI"/>
              </w:rPr>
              <w:t xml:space="preserve"> re</w:t>
            </w:r>
            <w:r w:rsidR="00F5386C" w:rsidRPr="0051464D">
              <w:rPr>
                <w:rFonts w:cs="Arial"/>
                <w:sz w:val="20"/>
                <w:lang w:val="sl-SI"/>
              </w:rPr>
              <w:t xml:space="preserve">šitev 5 </w:t>
            </w:r>
            <w:r w:rsidR="00F5386C" w:rsidRPr="0051464D">
              <w:rPr>
                <w:rFonts w:cs="Arial"/>
                <w:b/>
                <w:sz w:val="20"/>
                <w:lang w:val="sl-SI"/>
              </w:rPr>
              <w:t>r</w:t>
            </w:r>
            <w:r w:rsidRPr="0051464D">
              <w:rPr>
                <w:rFonts w:cs="Arial"/>
                <w:b/>
                <w:sz w:val="20"/>
                <w:lang w:val="sl-SI"/>
              </w:rPr>
              <w:t>esolucije 365</w:t>
            </w:r>
            <w:r w:rsidR="00F5386C" w:rsidRPr="0051464D">
              <w:rPr>
                <w:rFonts w:cs="Arial"/>
                <w:sz w:val="20"/>
                <w:lang w:val="sl-SI"/>
              </w:rPr>
              <w:t xml:space="preserve"> (WRC-23)) in 2</w:t>
            </w:r>
            <w:r w:rsidRPr="0051464D">
              <w:rPr>
                <w:rFonts w:cs="Arial"/>
                <w:sz w:val="20"/>
                <w:lang w:val="sl-SI"/>
              </w:rPr>
              <w:t>483,59–</w:t>
            </w:r>
            <w:r w:rsidR="00F5386C" w:rsidRPr="0051464D">
              <w:rPr>
                <w:rFonts w:cs="Arial"/>
                <w:sz w:val="20"/>
                <w:lang w:val="sl-SI"/>
              </w:rPr>
              <w:t>2499</w:t>
            </w:r>
            <w:r w:rsidR="005643BC">
              <w:rPr>
                <w:rFonts w:cs="Arial"/>
                <w:sz w:val="20"/>
                <w:lang w:val="sl-SI"/>
              </w:rPr>
              <w:t>,</w:t>
            </w:r>
            <w:r w:rsidRPr="0051464D">
              <w:rPr>
                <w:rFonts w:cs="Arial"/>
                <w:sz w:val="20"/>
                <w:lang w:val="sl-SI"/>
              </w:rPr>
              <w:t>91 MHz (vesolje</w:t>
            </w:r>
            <w:r w:rsidR="005643BC">
              <w:rPr>
                <w:rFonts w:cs="Arial"/>
                <w:sz w:val="20"/>
                <w:lang w:val="sl-SI"/>
              </w:rPr>
              <w:t>–</w:t>
            </w:r>
            <w:r w:rsidRPr="0051464D">
              <w:rPr>
                <w:rFonts w:cs="Arial"/>
                <w:sz w:val="20"/>
                <w:lang w:val="sl-SI"/>
              </w:rPr>
              <w:t xml:space="preserve">Zemlja) za pomorsko </w:t>
            </w:r>
            <w:r w:rsidRPr="00AA2524">
              <w:rPr>
                <w:rFonts w:cs="Arial"/>
                <w:sz w:val="20"/>
                <w:lang w:val="sl-SI"/>
              </w:rPr>
              <w:t>mobilno</w:t>
            </w:r>
            <w:r w:rsidR="00AA2524" w:rsidRPr="007A15AA">
              <w:rPr>
                <w:rFonts w:cs="Arial"/>
                <w:sz w:val="20"/>
                <w:lang w:val="sl-SI"/>
              </w:rPr>
              <w:t xml:space="preserve"> </w:t>
            </w:r>
            <w:r w:rsidRPr="004A6EAF">
              <w:rPr>
                <w:rFonts w:cs="Arial"/>
                <w:sz w:val="20"/>
                <w:lang w:val="sl-SI"/>
              </w:rPr>
              <w:t>satelitsko</w:t>
            </w:r>
            <w:r w:rsidRPr="0051464D">
              <w:rPr>
                <w:rFonts w:cs="Arial"/>
                <w:sz w:val="20"/>
                <w:lang w:val="sl-SI"/>
              </w:rPr>
              <w:t xml:space="preserve"> storitev, kadar se uporablja za GMDSS s satelitskimi omrežji ali sistemi, za katere je </w:t>
            </w:r>
            <w:r w:rsidR="005643BC">
              <w:rPr>
                <w:rFonts w:cs="Arial"/>
                <w:sz w:val="20"/>
                <w:lang w:val="sl-SI"/>
              </w:rPr>
              <w:t>u</w:t>
            </w:r>
            <w:r w:rsidRPr="0051464D">
              <w:rPr>
                <w:rFonts w:cs="Arial"/>
                <w:sz w:val="20"/>
                <w:lang w:val="sl-SI"/>
              </w:rPr>
              <w:t>rad pred 20. novembrom 2023 prejel popolne usklajev</w:t>
            </w:r>
            <w:r w:rsidR="00F5386C" w:rsidRPr="0051464D">
              <w:rPr>
                <w:rFonts w:cs="Arial"/>
                <w:sz w:val="20"/>
                <w:lang w:val="sl-SI"/>
              </w:rPr>
              <w:t xml:space="preserve">alne informacije. </w:t>
            </w:r>
            <w:r w:rsidR="00F5386C" w:rsidRPr="00D926F8">
              <w:rPr>
                <w:rFonts w:cs="Arial"/>
                <w:sz w:val="20"/>
                <w:lang w:val="sl-SI"/>
              </w:rPr>
              <w:t xml:space="preserve">Velja </w:t>
            </w:r>
            <w:r w:rsidR="00F5386C" w:rsidRPr="00D926F8">
              <w:rPr>
                <w:rFonts w:cs="Arial"/>
                <w:b/>
                <w:sz w:val="20"/>
                <w:lang w:val="sl-SI"/>
              </w:rPr>
              <w:t>r</w:t>
            </w:r>
            <w:r w:rsidRPr="00D926F8">
              <w:rPr>
                <w:rFonts w:cs="Arial"/>
                <w:b/>
                <w:sz w:val="20"/>
                <w:lang w:val="sl-SI"/>
              </w:rPr>
              <w:t>esolucija 365</w:t>
            </w:r>
            <w:r w:rsidR="00F5386C" w:rsidRPr="00D926F8">
              <w:rPr>
                <w:rFonts w:cs="Arial"/>
                <w:sz w:val="20"/>
                <w:lang w:val="sl-SI"/>
              </w:rPr>
              <w:t xml:space="preserve"> (</w:t>
            </w:r>
            <w:r w:rsidR="00117CF2" w:rsidRPr="00D926F8">
              <w:rPr>
                <w:rFonts w:cs="Arial"/>
                <w:sz w:val="20"/>
                <w:lang w:val="sl-SI"/>
              </w:rPr>
              <w:t>WRC-2</w:t>
            </w:r>
            <w:r w:rsidR="00F5386C" w:rsidRPr="00D926F8">
              <w:rPr>
                <w:rFonts w:cs="Arial"/>
                <w:sz w:val="20"/>
                <w:lang w:val="sl-SI"/>
              </w:rPr>
              <w:t xml:space="preserve">3). </w:t>
            </w:r>
            <w:r w:rsidRPr="00D926F8">
              <w:rPr>
                <w:rFonts w:cs="Arial"/>
                <w:sz w:val="20"/>
                <w:lang w:val="sl-SI"/>
              </w:rPr>
              <w:t>(WRC-23)</w:t>
            </w:r>
          </w:p>
        </w:tc>
      </w:tr>
      <w:tr w:rsidR="00664A15" w:rsidRPr="00CA6C5A" w14:paraId="1AD4B296" w14:textId="77777777" w:rsidTr="002A74E2">
        <w:tc>
          <w:tcPr>
            <w:tcW w:w="5000" w:type="pct"/>
          </w:tcPr>
          <w:p w14:paraId="258FDB16" w14:textId="3A6139E4" w:rsidR="00664A15" w:rsidRPr="00912645" w:rsidRDefault="00664A15" w:rsidP="002A74E2">
            <w:pPr>
              <w:autoSpaceDE w:val="0"/>
              <w:adjustRightInd w:val="0"/>
              <w:spacing w:line="240" w:lineRule="atLeast"/>
              <w:jc w:val="both"/>
              <w:rPr>
                <w:rFonts w:ascii="Arial" w:hAnsi="Arial" w:cs="Arial"/>
                <w:b/>
                <w:bCs/>
                <w:snapToGrid w:val="0"/>
                <w:sz w:val="20"/>
                <w:szCs w:val="20"/>
                <w:lang w:eastAsia="en-GB"/>
              </w:rPr>
            </w:pPr>
            <w:r w:rsidRPr="00912645">
              <w:rPr>
                <w:rFonts w:ascii="Arial" w:hAnsi="Arial" w:cs="Arial"/>
                <w:b/>
                <w:sz w:val="20"/>
                <w:szCs w:val="20"/>
              </w:rPr>
              <w:t>5.371</w:t>
            </w:r>
            <w:r w:rsidRPr="00912645">
              <w:rPr>
                <w:rFonts w:ascii="Arial" w:hAnsi="Arial" w:cs="Arial"/>
                <w:sz w:val="20"/>
                <w:szCs w:val="20"/>
              </w:rPr>
              <w:tab/>
              <w:t xml:space="preserve">Dodatna razporeditev: v </w:t>
            </w:r>
            <w:r w:rsidRPr="00912645">
              <w:rPr>
                <w:rFonts w:ascii="Arial" w:hAnsi="Arial" w:cs="Arial"/>
                <w:b/>
                <w:sz w:val="20"/>
                <w:szCs w:val="20"/>
              </w:rPr>
              <w:t>območju 1</w:t>
            </w:r>
            <w:r w:rsidRPr="00912645">
              <w:rPr>
                <w:rFonts w:ascii="Arial" w:hAnsi="Arial" w:cs="Arial"/>
                <w:sz w:val="20"/>
                <w:szCs w:val="20"/>
              </w:rPr>
              <w:t xml:space="preserve"> je </w:t>
            </w:r>
            <w:proofErr w:type="spellStart"/>
            <w:r w:rsidRPr="00912645">
              <w:rPr>
                <w:rFonts w:ascii="Arial" w:hAnsi="Arial" w:cs="Arial"/>
                <w:sz w:val="20"/>
                <w:szCs w:val="20"/>
              </w:rPr>
              <w:t>radiofrekvenčni</w:t>
            </w:r>
            <w:proofErr w:type="spellEnd"/>
            <w:r w:rsidRPr="00912645">
              <w:rPr>
                <w:rFonts w:ascii="Arial" w:hAnsi="Arial" w:cs="Arial"/>
                <w:sz w:val="20"/>
                <w:szCs w:val="20"/>
              </w:rPr>
              <w:t xml:space="preserve"> pas 1610–1626,5 MHz (Zemlja–vesolje) v skladu z dogovorom, sklenjenim na podlagi</w:t>
            </w:r>
            <w:r w:rsidR="00A645B0">
              <w:rPr>
                <w:rFonts w:ascii="Arial" w:hAnsi="Arial" w:cs="Arial"/>
                <w:sz w:val="20"/>
                <w:szCs w:val="20"/>
              </w:rPr>
              <w:t xml:space="preserve"> opombe</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9.21</w:t>
            </w:r>
            <w:r w:rsidRPr="00912645">
              <w:rPr>
                <w:rFonts w:ascii="Arial" w:hAnsi="Arial" w:cs="Arial"/>
                <w:sz w:val="20"/>
                <w:szCs w:val="20"/>
              </w:rPr>
              <w:t>, razporejen tudi za</w:t>
            </w:r>
            <w:r w:rsidR="00EF34CB">
              <w:rPr>
                <w:rFonts w:ascii="Arial" w:hAnsi="Arial" w:cs="Arial"/>
                <w:sz w:val="20"/>
                <w:szCs w:val="20"/>
              </w:rPr>
              <w:t xml:space="preserve"> </w:t>
            </w:r>
            <w:proofErr w:type="spellStart"/>
            <w:r w:rsidRPr="00912645">
              <w:rPr>
                <w:rFonts w:ascii="Arial" w:hAnsi="Arial" w:cs="Arial"/>
                <w:sz w:val="20"/>
                <w:szCs w:val="20"/>
              </w:rPr>
              <w:t>radiodeterminacijsko</w:t>
            </w:r>
            <w:proofErr w:type="spellEnd"/>
            <w:r w:rsidRPr="00912645">
              <w:rPr>
                <w:rFonts w:ascii="Arial" w:hAnsi="Arial" w:cs="Arial"/>
                <w:sz w:val="20"/>
                <w:szCs w:val="20"/>
              </w:rPr>
              <w:t xml:space="preserve"> satelitsko storitev na sekundarni osnovi. (WRC-12)</w:t>
            </w:r>
          </w:p>
        </w:tc>
      </w:tr>
      <w:tr w:rsidR="00664A15" w:rsidRPr="00CA6C5A" w14:paraId="2E38C5C1" w14:textId="77777777" w:rsidTr="002A74E2">
        <w:tc>
          <w:tcPr>
            <w:tcW w:w="5000" w:type="pct"/>
          </w:tcPr>
          <w:p w14:paraId="18026065" w14:textId="19E27296" w:rsidR="00664A15" w:rsidRPr="00912645" w:rsidRDefault="00664A15" w:rsidP="00912645">
            <w:pPr>
              <w:autoSpaceDE w:val="0"/>
              <w:adjustRightInd w:val="0"/>
              <w:spacing w:line="240" w:lineRule="atLeast"/>
              <w:jc w:val="both"/>
              <w:rPr>
                <w:rFonts w:ascii="Arial" w:hAnsi="Arial"/>
              </w:rPr>
            </w:pPr>
            <w:r w:rsidRPr="00912645">
              <w:rPr>
                <w:rFonts w:ascii="Arial" w:hAnsi="Arial" w:cs="Arial"/>
                <w:b/>
                <w:sz w:val="20"/>
                <w:szCs w:val="20"/>
              </w:rPr>
              <w:t>5.372</w:t>
            </w:r>
            <w:r w:rsidRPr="00912645">
              <w:rPr>
                <w:rFonts w:ascii="Arial" w:hAnsi="Arial" w:cs="Arial"/>
                <w:sz w:val="20"/>
                <w:szCs w:val="20"/>
              </w:rPr>
              <w:t xml:space="preserve"> Postaje v </w:t>
            </w:r>
            <w:proofErr w:type="spellStart"/>
            <w:r w:rsidRPr="00912645">
              <w:rPr>
                <w:rFonts w:ascii="Arial" w:hAnsi="Arial" w:cs="Arial"/>
                <w:sz w:val="20"/>
                <w:szCs w:val="20"/>
              </w:rPr>
              <w:t>radiodeterminacijski</w:t>
            </w:r>
            <w:proofErr w:type="spellEnd"/>
            <w:r w:rsidRPr="00912645">
              <w:rPr>
                <w:rFonts w:ascii="Arial" w:hAnsi="Arial" w:cs="Arial"/>
                <w:sz w:val="20"/>
                <w:szCs w:val="20"/>
              </w:rPr>
              <w:t xml:space="preserve"> satelitski in mobilni satelitski storitvi ne smejo povzročati škodljivega motenja postaj v radioastronomski storitvi, ki uporabljajo </w:t>
            </w:r>
            <w:proofErr w:type="spellStart"/>
            <w:r w:rsidRPr="00912645">
              <w:rPr>
                <w:rFonts w:ascii="Arial" w:hAnsi="Arial" w:cs="Arial"/>
                <w:sz w:val="20"/>
                <w:szCs w:val="20"/>
              </w:rPr>
              <w:t>radiofrekvenčni</w:t>
            </w:r>
            <w:proofErr w:type="spellEnd"/>
            <w:r w:rsidRPr="00912645">
              <w:rPr>
                <w:rFonts w:ascii="Arial" w:hAnsi="Arial" w:cs="Arial"/>
                <w:sz w:val="20"/>
                <w:szCs w:val="20"/>
              </w:rPr>
              <w:t xml:space="preserve"> pas 1610,6–1613,8 MHz (uporablja se</w:t>
            </w:r>
            <w:r w:rsidR="00A645B0">
              <w:rPr>
                <w:rFonts w:ascii="Arial" w:hAnsi="Arial" w:cs="Arial"/>
                <w:sz w:val="20"/>
                <w:szCs w:val="20"/>
              </w:rPr>
              <w:t xml:space="preserve"> opomba</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29.13</w:t>
            </w:r>
            <w:r w:rsidRPr="00912645">
              <w:rPr>
                <w:rFonts w:ascii="Arial" w:hAnsi="Arial" w:cs="Arial"/>
                <w:sz w:val="20"/>
                <w:szCs w:val="20"/>
              </w:rPr>
              <w:t>). Ekvivalentna gostota pretoka moči (</w:t>
            </w:r>
            <w:proofErr w:type="spellStart"/>
            <w:r w:rsidRPr="00912645">
              <w:rPr>
                <w:rFonts w:ascii="Arial" w:hAnsi="Arial" w:cs="Arial"/>
                <w:sz w:val="20"/>
                <w:szCs w:val="20"/>
              </w:rPr>
              <w:t>epfd</w:t>
            </w:r>
            <w:proofErr w:type="spellEnd"/>
            <w:r w:rsidRPr="00912645">
              <w:rPr>
                <w:rFonts w:ascii="Arial" w:hAnsi="Arial" w:cs="Arial"/>
                <w:sz w:val="20"/>
                <w:szCs w:val="20"/>
              </w:rPr>
              <w:t xml:space="preserve">), ki jo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1610,6</w:t>
            </w:r>
            <w:r w:rsidR="00047DED" w:rsidRPr="00912645">
              <w:rPr>
                <w:rFonts w:ascii="Arial" w:hAnsi="Arial" w:cs="Arial"/>
                <w:sz w:val="20"/>
                <w:szCs w:val="20"/>
              </w:rPr>
              <w:t>–</w:t>
            </w:r>
            <w:r w:rsidRPr="00912645">
              <w:rPr>
                <w:rFonts w:ascii="Arial" w:hAnsi="Arial" w:cs="Arial"/>
                <w:sz w:val="20"/>
                <w:szCs w:val="20"/>
              </w:rPr>
              <w:t xml:space="preserve">1613,8 MHz povzročajo vesoljske postaje v </w:t>
            </w:r>
            <w:proofErr w:type="spellStart"/>
            <w:r w:rsidRPr="00912645">
              <w:rPr>
                <w:rFonts w:ascii="Arial" w:hAnsi="Arial" w:cs="Arial"/>
                <w:sz w:val="20"/>
                <w:szCs w:val="20"/>
              </w:rPr>
              <w:t>negeostacionarnem</w:t>
            </w:r>
            <w:proofErr w:type="spellEnd"/>
            <w:r w:rsidRPr="00912645">
              <w:rPr>
                <w:rFonts w:ascii="Arial" w:hAnsi="Arial" w:cs="Arial"/>
                <w:sz w:val="20"/>
                <w:szCs w:val="20"/>
              </w:rPr>
              <w:t xml:space="preserve"> satelitskem sistemu v mobilni satelitski storitvi (v</w:t>
            </w:r>
            <w:r w:rsidR="00364274" w:rsidRPr="00912645">
              <w:rPr>
                <w:rFonts w:ascii="Arial" w:hAnsi="Arial" w:cs="Arial"/>
                <w:sz w:val="20"/>
                <w:szCs w:val="20"/>
              </w:rPr>
              <w:t>e</w:t>
            </w:r>
            <w:r w:rsidRPr="00912645">
              <w:rPr>
                <w:rFonts w:ascii="Arial" w:hAnsi="Arial" w:cs="Arial"/>
                <w:sz w:val="20"/>
                <w:szCs w:val="20"/>
              </w:rPr>
              <w:t>solje</w:t>
            </w:r>
            <w:r w:rsidR="00357B16" w:rsidRPr="00912645">
              <w:rPr>
                <w:rFonts w:ascii="Arial" w:hAnsi="Arial" w:cs="Arial"/>
                <w:sz w:val="20"/>
                <w:szCs w:val="20"/>
              </w:rPr>
              <w:t>–</w:t>
            </w:r>
            <w:r w:rsidRPr="00912645">
              <w:rPr>
                <w:rFonts w:ascii="Arial" w:hAnsi="Arial" w:cs="Arial"/>
                <w:sz w:val="20"/>
                <w:szCs w:val="20"/>
              </w:rPr>
              <w:t xml:space="preserve">Zemlja)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1613,8</w:t>
            </w:r>
            <w:r w:rsidR="00364274" w:rsidRPr="00912645">
              <w:rPr>
                <w:rFonts w:ascii="Arial" w:hAnsi="Arial" w:cs="Arial"/>
                <w:sz w:val="20"/>
                <w:szCs w:val="20"/>
              </w:rPr>
              <w:t>–</w:t>
            </w:r>
            <w:r w:rsidRPr="00912645">
              <w:rPr>
                <w:rFonts w:ascii="Arial" w:hAnsi="Arial" w:cs="Arial"/>
                <w:sz w:val="20"/>
                <w:szCs w:val="20"/>
              </w:rPr>
              <w:t>1626,5 MHz</w:t>
            </w:r>
            <w:r w:rsidR="00221A5B" w:rsidRPr="00912645">
              <w:rPr>
                <w:rFonts w:ascii="Arial" w:hAnsi="Arial" w:cs="Arial"/>
                <w:sz w:val="20"/>
                <w:szCs w:val="20"/>
              </w:rPr>
              <w:t>,</w:t>
            </w:r>
            <w:r w:rsidRPr="00912645">
              <w:rPr>
                <w:rFonts w:ascii="Arial" w:hAnsi="Arial" w:cs="Arial"/>
                <w:sz w:val="20"/>
                <w:szCs w:val="20"/>
              </w:rPr>
              <w:t xml:space="preserve"> mora ustrezati zaščitnemu razmerju</w:t>
            </w:r>
            <w:r w:rsidR="00221A5B" w:rsidRPr="00912645">
              <w:rPr>
                <w:rFonts w:ascii="Arial" w:hAnsi="Arial" w:cs="Arial"/>
                <w:sz w:val="20"/>
                <w:szCs w:val="20"/>
              </w:rPr>
              <w:t>,</w:t>
            </w:r>
            <w:r w:rsidRPr="00912645">
              <w:rPr>
                <w:rFonts w:ascii="Arial" w:hAnsi="Arial" w:cs="Arial"/>
                <w:sz w:val="20"/>
                <w:szCs w:val="20"/>
              </w:rPr>
              <w:t xml:space="preserve"> </w:t>
            </w:r>
            <w:r w:rsidRPr="007A1FB3">
              <w:rPr>
                <w:rFonts w:ascii="Arial" w:hAnsi="Arial" w:cs="Arial"/>
                <w:sz w:val="20"/>
                <w:szCs w:val="20"/>
              </w:rPr>
              <w:t xml:space="preserve">določenemu v </w:t>
            </w:r>
            <w:r w:rsidRPr="007A1FB3">
              <w:rPr>
                <w:rFonts w:ascii="Arial" w:hAnsi="Arial" w:cs="Arial"/>
                <w:b/>
                <w:sz w:val="20"/>
                <w:szCs w:val="20"/>
              </w:rPr>
              <w:t>priporočil</w:t>
            </w:r>
            <w:r w:rsidR="00221A5B" w:rsidRPr="007A1FB3">
              <w:rPr>
                <w:rFonts w:ascii="Arial" w:hAnsi="Arial" w:cs="Arial"/>
                <w:b/>
                <w:sz w:val="20"/>
                <w:szCs w:val="20"/>
              </w:rPr>
              <w:t>u</w:t>
            </w:r>
            <w:r w:rsidRPr="00912645">
              <w:rPr>
                <w:rFonts w:ascii="Arial" w:hAnsi="Arial" w:cs="Arial"/>
                <w:sz w:val="20"/>
                <w:szCs w:val="20"/>
              </w:rPr>
              <w:t xml:space="preserve"> </w:t>
            </w:r>
            <w:r w:rsidRPr="00912645">
              <w:rPr>
                <w:rFonts w:ascii="Arial" w:hAnsi="Arial" w:cs="Arial"/>
                <w:b/>
                <w:sz w:val="20"/>
                <w:szCs w:val="20"/>
              </w:rPr>
              <w:t>ITU-R RA.796-2</w:t>
            </w:r>
            <w:r w:rsidRPr="00912645">
              <w:rPr>
                <w:rFonts w:ascii="Arial" w:hAnsi="Arial" w:cs="Arial"/>
                <w:sz w:val="20"/>
                <w:szCs w:val="20"/>
              </w:rPr>
              <w:t xml:space="preserve"> in </w:t>
            </w:r>
            <w:r w:rsidRPr="00912645">
              <w:rPr>
                <w:rFonts w:ascii="Arial" w:hAnsi="Arial" w:cs="Arial"/>
                <w:b/>
                <w:sz w:val="20"/>
                <w:szCs w:val="20"/>
              </w:rPr>
              <w:t>ITU-R RA.1513-2</w:t>
            </w:r>
            <w:r w:rsidRPr="00912645">
              <w:rPr>
                <w:rFonts w:ascii="Arial" w:hAnsi="Arial" w:cs="Arial"/>
                <w:sz w:val="20"/>
                <w:szCs w:val="20"/>
              </w:rPr>
              <w:t>, pri čemer se uporablja</w:t>
            </w:r>
            <w:r w:rsidR="00221A5B" w:rsidRPr="00912645">
              <w:rPr>
                <w:rFonts w:ascii="Arial" w:hAnsi="Arial" w:cs="Arial"/>
                <w:sz w:val="20"/>
                <w:szCs w:val="20"/>
              </w:rPr>
              <w:t>ta</w:t>
            </w:r>
            <w:r w:rsidRPr="00912645">
              <w:rPr>
                <w:rFonts w:ascii="Arial" w:hAnsi="Arial" w:cs="Arial"/>
                <w:sz w:val="20"/>
                <w:szCs w:val="20"/>
              </w:rPr>
              <w:t xml:space="preserve"> metodologija iz </w:t>
            </w:r>
            <w:r w:rsidRPr="00912645">
              <w:rPr>
                <w:rFonts w:ascii="Arial" w:hAnsi="Arial" w:cs="Arial"/>
                <w:b/>
                <w:sz w:val="20"/>
                <w:szCs w:val="20"/>
              </w:rPr>
              <w:t>priporočila</w:t>
            </w:r>
            <w:r w:rsidRPr="00912645">
              <w:rPr>
                <w:rFonts w:ascii="Arial" w:hAnsi="Arial" w:cs="Arial"/>
                <w:sz w:val="20"/>
                <w:szCs w:val="20"/>
              </w:rPr>
              <w:t xml:space="preserve"> </w:t>
            </w:r>
            <w:r w:rsidRPr="00912645">
              <w:rPr>
                <w:rFonts w:ascii="Arial" w:hAnsi="Arial" w:cs="Arial"/>
                <w:b/>
                <w:sz w:val="20"/>
                <w:szCs w:val="20"/>
              </w:rPr>
              <w:t>ITU-R M.1583-1</w:t>
            </w:r>
            <w:r w:rsidRPr="00912645">
              <w:rPr>
                <w:rFonts w:ascii="Arial" w:hAnsi="Arial" w:cs="Arial"/>
                <w:sz w:val="20"/>
                <w:szCs w:val="20"/>
              </w:rPr>
              <w:t xml:space="preserve"> in sevalni diagram radioastronomske antene</w:t>
            </w:r>
            <w:r w:rsidR="00221A5B" w:rsidRPr="00912645">
              <w:rPr>
                <w:rFonts w:ascii="Arial" w:hAnsi="Arial" w:cs="Arial"/>
                <w:sz w:val="20"/>
                <w:szCs w:val="20"/>
              </w:rPr>
              <w:t>,</w:t>
            </w:r>
            <w:r w:rsidRPr="00912645">
              <w:rPr>
                <w:rFonts w:ascii="Arial" w:hAnsi="Arial" w:cs="Arial"/>
                <w:sz w:val="20"/>
                <w:szCs w:val="20"/>
              </w:rPr>
              <w:t xml:space="preserve"> dolo</w:t>
            </w:r>
            <w:r w:rsidRPr="007A15AA">
              <w:rPr>
                <w:rFonts w:ascii="Arial" w:hAnsi="Arial" w:cs="Arial"/>
                <w:sz w:val="20"/>
                <w:szCs w:val="20"/>
              </w:rPr>
              <w:t>čen</w:t>
            </w:r>
            <w:r w:rsidRPr="00912645">
              <w:rPr>
                <w:rFonts w:ascii="Arial" w:hAnsi="Arial" w:cs="Arial"/>
                <w:sz w:val="20"/>
                <w:szCs w:val="20"/>
              </w:rPr>
              <w:t xml:space="preserve"> v </w:t>
            </w:r>
            <w:r w:rsidRPr="00912645">
              <w:rPr>
                <w:rFonts w:ascii="Arial" w:hAnsi="Arial" w:cs="Arial"/>
                <w:b/>
                <w:sz w:val="20"/>
                <w:szCs w:val="20"/>
              </w:rPr>
              <w:t>priporočilu</w:t>
            </w:r>
            <w:r w:rsidRPr="00912645">
              <w:rPr>
                <w:rFonts w:ascii="Arial" w:hAnsi="Arial" w:cs="Arial"/>
                <w:sz w:val="20"/>
                <w:szCs w:val="20"/>
              </w:rPr>
              <w:t xml:space="preserve"> </w:t>
            </w:r>
            <w:r w:rsidRPr="00912645">
              <w:rPr>
                <w:rFonts w:ascii="Arial" w:hAnsi="Arial" w:cs="Arial"/>
                <w:b/>
                <w:sz w:val="20"/>
                <w:szCs w:val="20"/>
              </w:rPr>
              <w:t>ITU-R RA.1631-0</w:t>
            </w:r>
            <w:r w:rsidRPr="00912645">
              <w:rPr>
                <w:rFonts w:ascii="Arial" w:hAnsi="Arial" w:cs="Arial"/>
                <w:sz w:val="20"/>
                <w:szCs w:val="20"/>
              </w:rPr>
              <w:t>. (WRC-19)</w:t>
            </w:r>
          </w:p>
        </w:tc>
      </w:tr>
      <w:tr w:rsidR="00664A15" w:rsidRPr="00CA6C5A" w14:paraId="59245CE4" w14:textId="77777777" w:rsidTr="002A74E2">
        <w:tc>
          <w:tcPr>
            <w:tcW w:w="5000" w:type="pct"/>
          </w:tcPr>
          <w:p w14:paraId="7401F26B" w14:textId="27AB6262" w:rsidR="00912645" w:rsidRPr="00F5386C" w:rsidRDefault="00912645" w:rsidP="00912645">
            <w:pPr>
              <w:autoSpaceDE w:val="0"/>
              <w:adjustRightInd w:val="0"/>
              <w:spacing w:line="240" w:lineRule="atLeast"/>
              <w:jc w:val="both"/>
              <w:rPr>
                <w:rFonts w:ascii="Arial" w:hAnsi="Arial" w:cs="Arial"/>
                <w:sz w:val="20"/>
                <w:szCs w:val="20"/>
              </w:rPr>
            </w:pPr>
            <w:bookmarkStart w:id="50" w:name="_Hlk37144162"/>
            <w:r w:rsidRPr="00912645">
              <w:rPr>
                <w:rFonts w:ascii="Arial" w:hAnsi="Arial" w:cs="Arial"/>
                <w:b/>
                <w:sz w:val="20"/>
                <w:szCs w:val="20"/>
              </w:rPr>
              <w:t xml:space="preserve">5.372A </w:t>
            </w:r>
            <w:r w:rsidRPr="00F5386C">
              <w:rPr>
                <w:rFonts w:ascii="Arial" w:hAnsi="Arial" w:cs="Arial"/>
                <w:sz w:val="20"/>
                <w:szCs w:val="20"/>
              </w:rPr>
              <w:t xml:space="preserve">Pomorska mobilna satelitska storitev v </w:t>
            </w:r>
            <w:proofErr w:type="spellStart"/>
            <w:r w:rsidR="00F5386C">
              <w:rPr>
                <w:rFonts w:ascii="Arial" w:hAnsi="Arial" w:cs="Arial"/>
                <w:sz w:val="20"/>
                <w:szCs w:val="20"/>
              </w:rPr>
              <w:t>radio</w:t>
            </w:r>
            <w:r w:rsidRPr="00F5386C">
              <w:rPr>
                <w:rFonts w:ascii="Arial" w:hAnsi="Arial" w:cs="Arial"/>
                <w:sz w:val="20"/>
                <w:szCs w:val="20"/>
              </w:rPr>
              <w:t>frekvenčnih</w:t>
            </w:r>
            <w:proofErr w:type="spellEnd"/>
            <w:r w:rsidRPr="00F5386C">
              <w:rPr>
                <w:rFonts w:ascii="Arial" w:hAnsi="Arial" w:cs="Arial"/>
                <w:sz w:val="20"/>
                <w:szCs w:val="20"/>
              </w:rPr>
              <w:t xml:space="preserve"> pasovih 1614,4225–1618,725 MHz ali 1616,3–1620,38 MHz (Zemlja</w:t>
            </w:r>
            <w:r w:rsidR="00C04CFC">
              <w:rPr>
                <w:rFonts w:ascii="Arial" w:hAnsi="Arial" w:cs="Arial"/>
                <w:sz w:val="20"/>
                <w:szCs w:val="20"/>
              </w:rPr>
              <w:t>–</w:t>
            </w:r>
            <w:r w:rsidRPr="00F5386C">
              <w:rPr>
                <w:rFonts w:ascii="Arial" w:hAnsi="Arial" w:cs="Arial"/>
                <w:sz w:val="20"/>
                <w:szCs w:val="20"/>
              </w:rPr>
              <w:t>vesolje) (glejte re</w:t>
            </w:r>
            <w:r>
              <w:rPr>
                <w:rFonts w:ascii="Arial" w:hAnsi="Arial" w:cs="Arial"/>
                <w:sz w:val="20"/>
                <w:szCs w:val="20"/>
              </w:rPr>
              <w:t>šitev</w:t>
            </w:r>
            <w:r w:rsidRPr="00F5386C">
              <w:rPr>
                <w:rFonts w:ascii="Arial" w:hAnsi="Arial" w:cs="Arial"/>
                <w:sz w:val="20"/>
                <w:szCs w:val="20"/>
              </w:rPr>
              <w:t xml:space="preserve"> 5</w:t>
            </w:r>
            <w:r>
              <w:rPr>
                <w:rFonts w:ascii="Arial" w:hAnsi="Arial" w:cs="Arial"/>
                <w:b/>
                <w:sz w:val="20"/>
                <w:szCs w:val="20"/>
              </w:rPr>
              <w:t xml:space="preserve"> r</w:t>
            </w:r>
            <w:r w:rsidRPr="00912645">
              <w:rPr>
                <w:rFonts w:ascii="Arial" w:hAnsi="Arial" w:cs="Arial"/>
                <w:b/>
                <w:sz w:val="20"/>
                <w:szCs w:val="20"/>
              </w:rPr>
              <w:t>esoluc</w:t>
            </w:r>
            <w:r>
              <w:rPr>
                <w:rFonts w:ascii="Arial" w:hAnsi="Arial" w:cs="Arial"/>
                <w:b/>
                <w:sz w:val="20"/>
                <w:szCs w:val="20"/>
              </w:rPr>
              <w:t xml:space="preserve">ije 365 </w:t>
            </w:r>
            <w:r w:rsidRPr="00F5386C">
              <w:rPr>
                <w:rFonts w:ascii="Arial" w:hAnsi="Arial" w:cs="Arial"/>
                <w:sz w:val="20"/>
                <w:szCs w:val="20"/>
              </w:rPr>
              <w:t>(WRC-23)) in 2483,59–2499,91 MHz (vesolje</w:t>
            </w:r>
            <w:r w:rsidR="00C04CFC">
              <w:rPr>
                <w:rFonts w:ascii="Arial" w:hAnsi="Arial" w:cs="Arial"/>
                <w:sz w:val="20"/>
                <w:szCs w:val="20"/>
              </w:rPr>
              <w:t>–</w:t>
            </w:r>
            <w:r w:rsidRPr="00F5386C">
              <w:rPr>
                <w:rFonts w:ascii="Arial" w:hAnsi="Arial" w:cs="Arial"/>
                <w:sz w:val="20"/>
                <w:szCs w:val="20"/>
              </w:rPr>
              <w:t xml:space="preserve">Zemlja), kadar </w:t>
            </w:r>
            <w:r w:rsidRPr="007A15AA">
              <w:rPr>
                <w:rFonts w:ascii="Arial" w:hAnsi="Arial" w:cs="Arial"/>
                <w:sz w:val="20"/>
                <w:szCs w:val="20"/>
              </w:rPr>
              <w:t xml:space="preserve">se </w:t>
            </w:r>
            <w:r w:rsidR="007A15AA">
              <w:rPr>
                <w:rFonts w:ascii="Arial" w:hAnsi="Arial" w:cs="Arial"/>
                <w:sz w:val="20"/>
                <w:szCs w:val="20"/>
              </w:rPr>
              <w:t xml:space="preserve">ti </w:t>
            </w:r>
            <w:r w:rsidRPr="00F5386C">
              <w:rPr>
                <w:rFonts w:ascii="Arial" w:hAnsi="Arial" w:cs="Arial"/>
                <w:sz w:val="20"/>
                <w:szCs w:val="20"/>
              </w:rPr>
              <w:t>uporablj</w:t>
            </w:r>
            <w:r w:rsidRPr="007A15AA">
              <w:rPr>
                <w:rFonts w:ascii="Arial" w:hAnsi="Arial" w:cs="Arial"/>
                <w:sz w:val="20"/>
                <w:szCs w:val="20"/>
              </w:rPr>
              <w:t>ajo</w:t>
            </w:r>
            <w:r w:rsidRPr="00F5386C">
              <w:rPr>
                <w:rFonts w:ascii="Arial" w:hAnsi="Arial" w:cs="Arial"/>
                <w:sz w:val="20"/>
                <w:szCs w:val="20"/>
              </w:rPr>
              <w:t xml:space="preserve"> za globalni pomorski sistem za pomoč in varnost (GMDSS), je omejena na geostacionarna satelitska omrežja, opredeljena v</w:t>
            </w:r>
            <w:r w:rsidRPr="00912645">
              <w:rPr>
                <w:rFonts w:ascii="Arial" w:hAnsi="Arial" w:cs="Arial"/>
                <w:b/>
                <w:sz w:val="20"/>
                <w:szCs w:val="20"/>
              </w:rPr>
              <w:t xml:space="preserve"> </w:t>
            </w:r>
            <w:r>
              <w:rPr>
                <w:rFonts w:ascii="Arial" w:hAnsi="Arial" w:cs="Arial"/>
                <w:b/>
                <w:sz w:val="20"/>
                <w:szCs w:val="20"/>
              </w:rPr>
              <w:t>r</w:t>
            </w:r>
            <w:r w:rsidRPr="00912645">
              <w:rPr>
                <w:rFonts w:ascii="Arial" w:hAnsi="Arial" w:cs="Arial"/>
                <w:b/>
                <w:sz w:val="20"/>
                <w:szCs w:val="20"/>
              </w:rPr>
              <w:t xml:space="preserve">esoluciji 365 </w:t>
            </w:r>
            <w:r w:rsidRPr="00F5386C">
              <w:rPr>
                <w:rFonts w:ascii="Arial" w:hAnsi="Arial" w:cs="Arial"/>
                <w:sz w:val="20"/>
                <w:szCs w:val="20"/>
              </w:rPr>
              <w:t>(WRC-23), in z njimi povezane zemeljske postaje, ki so na območju storitev od 75° do 135°</w:t>
            </w:r>
            <w:r w:rsidR="00A46A92">
              <w:rPr>
                <w:rFonts w:ascii="Arial" w:hAnsi="Arial" w:cs="Arial"/>
                <w:sz w:val="20"/>
                <w:szCs w:val="20"/>
              </w:rPr>
              <w:t xml:space="preserve"> </w:t>
            </w:r>
            <w:r w:rsidRPr="00F5386C">
              <w:rPr>
                <w:rFonts w:ascii="Arial" w:hAnsi="Arial" w:cs="Arial"/>
                <w:sz w:val="20"/>
                <w:szCs w:val="20"/>
              </w:rPr>
              <w:t xml:space="preserve"> vzhodne </w:t>
            </w:r>
            <w:r w:rsidR="00F5386C">
              <w:rPr>
                <w:rFonts w:ascii="Arial" w:hAnsi="Arial" w:cs="Arial"/>
                <w:sz w:val="20"/>
                <w:szCs w:val="20"/>
              </w:rPr>
              <w:t xml:space="preserve">zemljepisne </w:t>
            </w:r>
            <w:r w:rsidRPr="00F5386C">
              <w:rPr>
                <w:rFonts w:ascii="Arial" w:hAnsi="Arial" w:cs="Arial"/>
                <w:sz w:val="20"/>
                <w:szCs w:val="20"/>
              </w:rPr>
              <w:t>dolžine in od 10° do 55°</w:t>
            </w:r>
            <w:r w:rsidR="00A46A92">
              <w:rPr>
                <w:rFonts w:ascii="Arial" w:hAnsi="Arial" w:cs="Arial"/>
                <w:sz w:val="20"/>
                <w:szCs w:val="20"/>
              </w:rPr>
              <w:t xml:space="preserve"> </w:t>
            </w:r>
            <w:r w:rsidRPr="00F5386C">
              <w:rPr>
                <w:rFonts w:ascii="Arial" w:hAnsi="Arial" w:cs="Arial"/>
                <w:sz w:val="20"/>
                <w:szCs w:val="20"/>
              </w:rPr>
              <w:t xml:space="preserve">severne </w:t>
            </w:r>
            <w:r w:rsidR="00F5386C">
              <w:rPr>
                <w:rFonts w:ascii="Arial" w:hAnsi="Arial" w:cs="Arial"/>
                <w:sz w:val="20"/>
                <w:szCs w:val="20"/>
              </w:rPr>
              <w:t xml:space="preserve">zemljepisne </w:t>
            </w:r>
            <w:r w:rsidRPr="00F5386C">
              <w:rPr>
                <w:rFonts w:ascii="Arial" w:hAnsi="Arial" w:cs="Arial"/>
                <w:sz w:val="20"/>
                <w:szCs w:val="20"/>
              </w:rPr>
              <w:t xml:space="preserve">širine. Uporablja se </w:t>
            </w:r>
            <w:r>
              <w:rPr>
                <w:rFonts w:ascii="Arial" w:hAnsi="Arial" w:cs="Arial"/>
                <w:b/>
                <w:sz w:val="20"/>
                <w:szCs w:val="20"/>
              </w:rPr>
              <w:t xml:space="preserve">resolucija 365 </w:t>
            </w:r>
            <w:r w:rsidRPr="00F5386C">
              <w:rPr>
                <w:rFonts w:ascii="Arial" w:hAnsi="Arial" w:cs="Arial"/>
                <w:sz w:val="20"/>
                <w:szCs w:val="20"/>
              </w:rPr>
              <w:t>(</w:t>
            </w:r>
            <w:r w:rsidR="00117CF2">
              <w:rPr>
                <w:rFonts w:ascii="Arial" w:hAnsi="Arial" w:cs="Arial"/>
                <w:sz w:val="20"/>
                <w:szCs w:val="20"/>
              </w:rPr>
              <w:t>WRC-2</w:t>
            </w:r>
            <w:r w:rsidRPr="00F5386C">
              <w:rPr>
                <w:rFonts w:ascii="Arial" w:hAnsi="Arial" w:cs="Arial"/>
                <w:sz w:val="20"/>
                <w:szCs w:val="20"/>
              </w:rPr>
              <w:t>3). (</w:t>
            </w:r>
            <w:r w:rsidR="00117CF2">
              <w:rPr>
                <w:rFonts w:ascii="Arial" w:hAnsi="Arial" w:cs="Arial"/>
                <w:sz w:val="20"/>
                <w:szCs w:val="20"/>
              </w:rPr>
              <w:t>WRC-2</w:t>
            </w:r>
            <w:r w:rsidRPr="00F5386C">
              <w:rPr>
                <w:rFonts w:ascii="Arial" w:hAnsi="Arial" w:cs="Arial"/>
                <w:sz w:val="20"/>
                <w:szCs w:val="20"/>
              </w:rPr>
              <w:t>3)</w:t>
            </w:r>
          </w:p>
          <w:p w14:paraId="53074664" w14:textId="66D2C9E4" w:rsidR="00664A15" w:rsidRPr="00912645" w:rsidRDefault="00664A15" w:rsidP="00A46A92">
            <w:pPr>
              <w:autoSpaceDE w:val="0"/>
              <w:adjustRightInd w:val="0"/>
              <w:spacing w:line="240" w:lineRule="atLeast"/>
              <w:jc w:val="both"/>
              <w:rPr>
                <w:rFonts w:ascii="Arial" w:hAnsi="Arial" w:cs="Arial"/>
                <w:sz w:val="20"/>
                <w:szCs w:val="20"/>
              </w:rPr>
            </w:pPr>
            <w:r w:rsidRPr="00912645">
              <w:rPr>
                <w:rFonts w:ascii="Arial" w:hAnsi="Arial" w:cs="Arial"/>
                <w:b/>
                <w:sz w:val="20"/>
                <w:szCs w:val="20"/>
              </w:rPr>
              <w:t>5.373</w:t>
            </w:r>
            <w:bookmarkEnd w:id="50"/>
            <w:r w:rsidRPr="00912645">
              <w:rPr>
                <w:rFonts w:ascii="Arial" w:hAnsi="Arial" w:cs="Arial"/>
                <w:sz w:val="20"/>
                <w:szCs w:val="20"/>
              </w:rPr>
              <w:t xml:space="preserve"> Sprejem pomorskih mobilnih zemeljskih postaj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1621,35</w:t>
            </w:r>
            <w:r w:rsidR="00221A5B" w:rsidRPr="00912645">
              <w:rPr>
                <w:rFonts w:ascii="Arial" w:hAnsi="Arial" w:cs="Arial"/>
                <w:sz w:val="20"/>
                <w:szCs w:val="20"/>
              </w:rPr>
              <w:t>–</w:t>
            </w:r>
            <w:r w:rsidRPr="00912645">
              <w:rPr>
                <w:rFonts w:ascii="Arial" w:hAnsi="Arial" w:cs="Arial"/>
                <w:sz w:val="20"/>
                <w:szCs w:val="20"/>
              </w:rPr>
              <w:t xml:space="preserve">1625,5 MHz ne sme naložiti dodatnih omejitev </w:t>
            </w:r>
            <w:r w:rsidRPr="00A46A92">
              <w:rPr>
                <w:rFonts w:ascii="Arial" w:hAnsi="Arial" w:cs="Arial"/>
                <w:sz w:val="20"/>
                <w:szCs w:val="20"/>
              </w:rPr>
              <w:t>zemeljskim postajam v</w:t>
            </w:r>
            <w:r w:rsidRPr="00912645">
              <w:rPr>
                <w:rFonts w:ascii="Arial" w:hAnsi="Arial" w:cs="Arial"/>
                <w:sz w:val="20"/>
                <w:szCs w:val="20"/>
              </w:rPr>
              <w:t xml:space="preserve"> pomorski mobilni satelitski storitvi ali pomorskim zemeljskim postajam v </w:t>
            </w:r>
            <w:proofErr w:type="spellStart"/>
            <w:r w:rsidRPr="00912645">
              <w:rPr>
                <w:rFonts w:ascii="Arial" w:hAnsi="Arial" w:cs="Arial"/>
                <w:sz w:val="20"/>
                <w:szCs w:val="20"/>
              </w:rPr>
              <w:t>radiodeterminacijski</w:t>
            </w:r>
            <w:proofErr w:type="spellEnd"/>
            <w:r w:rsidRPr="00912645">
              <w:rPr>
                <w:rFonts w:ascii="Arial" w:hAnsi="Arial" w:cs="Arial"/>
                <w:sz w:val="20"/>
                <w:szCs w:val="20"/>
              </w:rPr>
              <w:t xml:space="preserve"> satelitski storitvi v skladu </w:t>
            </w:r>
            <w:r w:rsidR="00912645" w:rsidRPr="00912645">
              <w:rPr>
                <w:rFonts w:ascii="Arial" w:hAnsi="Arial" w:cs="Arial"/>
                <w:sz w:val="20"/>
                <w:szCs w:val="20"/>
              </w:rPr>
              <w:t>z RR</w:t>
            </w:r>
            <w:r w:rsidRPr="00912645">
              <w:rPr>
                <w:rFonts w:ascii="Arial" w:hAnsi="Arial" w:cs="Arial"/>
                <w:sz w:val="20"/>
                <w:szCs w:val="20"/>
              </w:rPr>
              <w:t xml:space="preserve">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1610</w:t>
            </w:r>
            <w:r w:rsidR="00221A5B" w:rsidRPr="00912645">
              <w:rPr>
                <w:rFonts w:ascii="Arial" w:hAnsi="Arial" w:cs="Arial"/>
                <w:sz w:val="20"/>
                <w:szCs w:val="20"/>
              </w:rPr>
              <w:t>–</w:t>
            </w:r>
            <w:r w:rsidRPr="00912645">
              <w:rPr>
                <w:rFonts w:ascii="Arial" w:hAnsi="Arial" w:cs="Arial"/>
                <w:sz w:val="20"/>
                <w:szCs w:val="20"/>
              </w:rPr>
              <w:t xml:space="preserve">1621,35 MHz ali zemeljskim postajam v pomorski satelitski storitvi v skladu </w:t>
            </w:r>
            <w:r w:rsidR="00912645" w:rsidRPr="00912645">
              <w:rPr>
                <w:rFonts w:ascii="Arial" w:hAnsi="Arial" w:cs="Arial"/>
                <w:sz w:val="20"/>
                <w:szCs w:val="20"/>
              </w:rPr>
              <w:t>z RR</w:t>
            </w:r>
            <w:r w:rsidRPr="00912645">
              <w:rPr>
                <w:rFonts w:ascii="Arial" w:hAnsi="Arial" w:cs="Arial"/>
                <w:sz w:val="20"/>
                <w:szCs w:val="20"/>
              </w:rPr>
              <w:t xml:space="preserve">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1626,5</w:t>
            </w:r>
            <w:r w:rsidR="00221A5B" w:rsidRPr="00912645">
              <w:rPr>
                <w:rFonts w:ascii="Arial" w:hAnsi="Arial" w:cs="Arial"/>
                <w:sz w:val="20"/>
                <w:szCs w:val="20"/>
              </w:rPr>
              <w:t>–</w:t>
            </w:r>
            <w:r w:rsidRPr="00912645">
              <w:rPr>
                <w:rFonts w:ascii="Arial" w:hAnsi="Arial" w:cs="Arial"/>
                <w:sz w:val="20"/>
                <w:szCs w:val="20"/>
              </w:rPr>
              <w:t>1660,5 MHz, razen če je</w:t>
            </w:r>
            <w:r w:rsidR="00364274" w:rsidRPr="00912645">
              <w:rPr>
                <w:rFonts w:ascii="Arial" w:hAnsi="Arial" w:cs="Arial"/>
                <w:sz w:val="20"/>
                <w:szCs w:val="20"/>
              </w:rPr>
              <w:t xml:space="preserve"> to</w:t>
            </w:r>
            <w:r w:rsidRPr="00912645">
              <w:rPr>
                <w:rFonts w:ascii="Arial" w:hAnsi="Arial" w:cs="Arial"/>
                <w:sz w:val="20"/>
                <w:szCs w:val="20"/>
              </w:rPr>
              <w:t xml:space="preserve"> usklajeno med </w:t>
            </w:r>
            <w:r w:rsidRPr="00A46A92">
              <w:rPr>
                <w:rFonts w:ascii="Arial" w:hAnsi="Arial" w:cs="Arial"/>
                <w:sz w:val="20"/>
                <w:szCs w:val="20"/>
              </w:rPr>
              <w:t>notificiranimi upravami</w:t>
            </w:r>
            <w:r w:rsidRPr="00912645">
              <w:rPr>
                <w:rFonts w:ascii="Arial" w:hAnsi="Arial" w:cs="Arial"/>
                <w:sz w:val="20"/>
                <w:szCs w:val="20"/>
              </w:rPr>
              <w:t>. (WRC-19)</w:t>
            </w:r>
          </w:p>
        </w:tc>
      </w:tr>
      <w:tr w:rsidR="00664A15" w:rsidRPr="00CA6C5A" w14:paraId="737B518D" w14:textId="77777777" w:rsidTr="002A74E2">
        <w:tc>
          <w:tcPr>
            <w:tcW w:w="5000" w:type="pct"/>
          </w:tcPr>
          <w:p w14:paraId="630C8C9D" w14:textId="0C41BA6F" w:rsidR="00664A15" w:rsidRPr="00912645" w:rsidRDefault="00664A15" w:rsidP="00912645">
            <w:pPr>
              <w:autoSpaceDE w:val="0"/>
              <w:adjustRightInd w:val="0"/>
              <w:spacing w:line="240" w:lineRule="atLeast"/>
              <w:jc w:val="both"/>
              <w:rPr>
                <w:rFonts w:ascii="Arial" w:hAnsi="Arial" w:cs="Arial"/>
                <w:b/>
                <w:sz w:val="20"/>
                <w:szCs w:val="20"/>
              </w:rPr>
            </w:pPr>
            <w:bookmarkStart w:id="51" w:name="_Hlk37144203"/>
            <w:r w:rsidRPr="00912645">
              <w:rPr>
                <w:rFonts w:ascii="Arial" w:hAnsi="Arial" w:cs="Arial"/>
                <w:b/>
                <w:sz w:val="20"/>
                <w:szCs w:val="20"/>
              </w:rPr>
              <w:t>5.373A</w:t>
            </w:r>
            <w:bookmarkEnd w:id="51"/>
            <w:r w:rsidRPr="00912645">
              <w:rPr>
                <w:rFonts w:ascii="Arial" w:hAnsi="Arial" w:cs="Arial"/>
                <w:sz w:val="20"/>
                <w:szCs w:val="20"/>
              </w:rPr>
              <w:t xml:space="preserve"> Sprejem pomorskih mobilnih zemeljskih postaj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1621,35</w:t>
            </w:r>
            <w:r w:rsidR="00221A5B" w:rsidRPr="00912645">
              <w:rPr>
                <w:rFonts w:ascii="Arial" w:hAnsi="Arial" w:cs="Arial"/>
                <w:sz w:val="20"/>
                <w:szCs w:val="20"/>
              </w:rPr>
              <w:t>–</w:t>
            </w:r>
            <w:r w:rsidRPr="00912645">
              <w:rPr>
                <w:rFonts w:ascii="Arial" w:hAnsi="Arial" w:cs="Arial"/>
                <w:sz w:val="20"/>
                <w:szCs w:val="20"/>
              </w:rPr>
              <w:t xml:space="preserve">1625,5 MHz ne sme naložiti dodatnih omejitev </w:t>
            </w:r>
            <w:r w:rsidRPr="00A46A92">
              <w:rPr>
                <w:rFonts w:ascii="Arial" w:hAnsi="Arial" w:cs="Arial"/>
                <w:sz w:val="20"/>
                <w:szCs w:val="20"/>
              </w:rPr>
              <w:t>dodelitvam zemeljskim</w:t>
            </w:r>
            <w:r w:rsidRPr="00912645">
              <w:rPr>
                <w:rFonts w:ascii="Arial" w:hAnsi="Arial" w:cs="Arial"/>
                <w:sz w:val="20"/>
                <w:szCs w:val="20"/>
              </w:rPr>
              <w:t xml:space="preserve"> postajam v mobilni satelitski storitvi (Zemlja</w:t>
            </w:r>
            <w:r w:rsidR="00357B16" w:rsidRPr="00912645">
              <w:rPr>
                <w:rFonts w:ascii="Arial" w:hAnsi="Arial" w:cs="Arial"/>
                <w:sz w:val="20"/>
                <w:szCs w:val="20"/>
              </w:rPr>
              <w:t>–</w:t>
            </w:r>
            <w:r w:rsidRPr="00912645">
              <w:rPr>
                <w:rFonts w:ascii="Arial" w:hAnsi="Arial" w:cs="Arial"/>
                <w:sz w:val="20"/>
                <w:szCs w:val="20"/>
              </w:rPr>
              <w:t xml:space="preserve">vesolje) in </w:t>
            </w:r>
            <w:proofErr w:type="spellStart"/>
            <w:r w:rsidRPr="00912645">
              <w:rPr>
                <w:rFonts w:ascii="Arial" w:hAnsi="Arial" w:cs="Arial"/>
                <w:sz w:val="20"/>
                <w:szCs w:val="20"/>
              </w:rPr>
              <w:t>radiodeterminacijski</w:t>
            </w:r>
            <w:proofErr w:type="spellEnd"/>
            <w:r w:rsidRPr="00912645">
              <w:rPr>
                <w:rFonts w:ascii="Arial" w:hAnsi="Arial" w:cs="Arial"/>
                <w:sz w:val="20"/>
                <w:szCs w:val="20"/>
              </w:rPr>
              <w:t xml:space="preserve"> satelitski storitvi (Zemlja</w:t>
            </w:r>
            <w:r w:rsidR="00357B16" w:rsidRPr="00912645">
              <w:rPr>
                <w:rFonts w:ascii="Arial" w:hAnsi="Arial" w:cs="Arial"/>
                <w:sz w:val="20"/>
                <w:szCs w:val="20"/>
              </w:rPr>
              <w:t>–</w:t>
            </w:r>
            <w:r w:rsidRPr="00912645">
              <w:rPr>
                <w:rFonts w:ascii="Arial" w:hAnsi="Arial" w:cs="Arial"/>
                <w:sz w:val="20"/>
                <w:szCs w:val="20"/>
              </w:rPr>
              <w:t xml:space="preserve">vesolje)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1621,35</w:t>
            </w:r>
            <w:r w:rsidR="00221A5B" w:rsidRPr="00912645">
              <w:rPr>
                <w:rFonts w:ascii="Arial" w:hAnsi="Arial" w:cs="Arial"/>
                <w:sz w:val="20"/>
                <w:szCs w:val="20"/>
              </w:rPr>
              <w:t>–</w:t>
            </w:r>
            <w:r w:rsidRPr="00912645">
              <w:rPr>
                <w:rFonts w:ascii="Arial" w:hAnsi="Arial" w:cs="Arial"/>
                <w:sz w:val="20"/>
                <w:szCs w:val="20"/>
              </w:rPr>
              <w:t xml:space="preserve">1626,5 MHz za omrežja, za katera je </w:t>
            </w:r>
            <w:r w:rsidR="00CB312C">
              <w:rPr>
                <w:rFonts w:ascii="Arial" w:hAnsi="Arial" w:cs="Arial"/>
                <w:sz w:val="20"/>
                <w:szCs w:val="20"/>
              </w:rPr>
              <w:t>u</w:t>
            </w:r>
            <w:r w:rsidRPr="00912645">
              <w:rPr>
                <w:rFonts w:ascii="Arial" w:hAnsi="Arial" w:cs="Arial"/>
                <w:sz w:val="20"/>
                <w:szCs w:val="20"/>
              </w:rPr>
              <w:t xml:space="preserve">rad prejel popolno usklajevalno informacijo pred 28. </w:t>
            </w:r>
            <w:r w:rsidR="00364274" w:rsidRPr="00912645">
              <w:rPr>
                <w:rFonts w:ascii="Arial" w:hAnsi="Arial" w:cs="Arial"/>
                <w:sz w:val="20"/>
                <w:szCs w:val="20"/>
              </w:rPr>
              <w:t>oktobrom</w:t>
            </w:r>
            <w:r w:rsidRPr="00912645">
              <w:rPr>
                <w:rFonts w:ascii="Arial" w:hAnsi="Arial" w:cs="Arial"/>
                <w:sz w:val="20"/>
                <w:szCs w:val="20"/>
              </w:rPr>
              <w:t xml:space="preserve"> 2019. (WRC-19)</w:t>
            </w:r>
          </w:p>
        </w:tc>
      </w:tr>
      <w:tr w:rsidR="00664A15" w:rsidRPr="00CA6C5A" w14:paraId="2C92E2B9" w14:textId="77777777" w:rsidTr="002A74E2">
        <w:tc>
          <w:tcPr>
            <w:tcW w:w="5000" w:type="pct"/>
          </w:tcPr>
          <w:p w14:paraId="5CF48B5A" w14:textId="6033B570" w:rsidR="00664A15" w:rsidRPr="00912645" w:rsidRDefault="00664A15" w:rsidP="00A645B0">
            <w:pPr>
              <w:autoSpaceDE w:val="0"/>
              <w:adjustRightInd w:val="0"/>
              <w:spacing w:line="240" w:lineRule="atLeast"/>
              <w:jc w:val="both"/>
              <w:rPr>
                <w:rFonts w:ascii="Arial" w:hAnsi="Arial" w:cs="Arial"/>
                <w:sz w:val="20"/>
                <w:szCs w:val="20"/>
              </w:rPr>
            </w:pPr>
            <w:r w:rsidRPr="00912645">
              <w:rPr>
                <w:rFonts w:ascii="Arial" w:hAnsi="Arial" w:cs="Arial"/>
                <w:b/>
                <w:sz w:val="20"/>
                <w:szCs w:val="20"/>
              </w:rPr>
              <w:t>5.374</w:t>
            </w:r>
            <w:r w:rsidRPr="00912645">
              <w:rPr>
                <w:rFonts w:ascii="Arial" w:hAnsi="Arial" w:cs="Arial"/>
                <w:sz w:val="20"/>
                <w:szCs w:val="20"/>
              </w:rPr>
              <w:tab/>
              <w:t xml:space="preserve">Mobilne zemeljske postaje v mobilni satelitski storitvi, ki delujejo v </w:t>
            </w:r>
            <w:proofErr w:type="spellStart"/>
            <w:r w:rsidRPr="00912645">
              <w:rPr>
                <w:rFonts w:ascii="Arial" w:hAnsi="Arial" w:cs="Arial"/>
                <w:sz w:val="20"/>
                <w:szCs w:val="20"/>
              </w:rPr>
              <w:t>radiofrekvenčnih</w:t>
            </w:r>
            <w:proofErr w:type="spellEnd"/>
            <w:r w:rsidRPr="00912645">
              <w:rPr>
                <w:rFonts w:ascii="Arial" w:hAnsi="Arial" w:cs="Arial"/>
                <w:sz w:val="20"/>
                <w:szCs w:val="20"/>
              </w:rPr>
              <w:t xml:space="preserve"> pasovih 1613,5–1634,5 MHz in 1656,5–1660 MHz, ne smejo povzročati škodljivega motenja postaj v fiksni storitvi, ki delujejo v državah, </w:t>
            </w:r>
            <w:r w:rsidRPr="00A46A92">
              <w:rPr>
                <w:rFonts w:ascii="Arial" w:hAnsi="Arial" w:cs="Arial"/>
                <w:sz w:val="20"/>
                <w:szCs w:val="20"/>
              </w:rPr>
              <w:t>navedenih</w:t>
            </w:r>
            <w:r w:rsidRPr="00912645">
              <w:rPr>
                <w:rFonts w:ascii="Arial" w:hAnsi="Arial" w:cs="Arial"/>
                <w:sz w:val="20"/>
                <w:szCs w:val="20"/>
              </w:rPr>
              <w:t xml:space="preserve"> </w:t>
            </w:r>
            <w:r w:rsidR="00A645B0">
              <w:rPr>
                <w:rFonts w:ascii="Arial" w:hAnsi="Arial" w:cs="Arial"/>
                <w:sz w:val="20"/>
                <w:szCs w:val="20"/>
              </w:rPr>
              <w:t>v opombi</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5.359</w:t>
            </w:r>
            <w:r w:rsidRPr="00912645">
              <w:rPr>
                <w:rFonts w:ascii="Arial" w:hAnsi="Arial" w:cs="Arial"/>
                <w:sz w:val="20"/>
                <w:szCs w:val="20"/>
              </w:rPr>
              <w:t>. (WRC-97)</w:t>
            </w:r>
          </w:p>
        </w:tc>
      </w:tr>
      <w:tr w:rsidR="00664A15" w:rsidRPr="00CA6C5A" w14:paraId="0B642733" w14:textId="77777777" w:rsidTr="002A74E2">
        <w:tc>
          <w:tcPr>
            <w:tcW w:w="5000" w:type="pct"/>
          </w:tcPr>
          <w:p w14:paraId="1A10A3AF" w14:textId="206C4731" w:rsidR="00664A15" w:rsidRPr="00912645" w:rsidRDefault="00664A15" w:rsidP="002A74E2">
            <w:pPr>
              <w:autoSpaceDE w:val="0"/>
              <w:adjustRightInd w:val="0"/>
              <w:spacing w:line="240" w:lineRule="atLeast"/>
              <w:jc w:val="both"/>
              <w:rPr>
                <w:rFonts w:ascii="Arial" w:hAnsi="Arial" w:cs="Arial"/>
                <w:sz w:val="20"/>
                <w:szCs w:val="20"/>
              </w:rPr>
            </w:pPr>
            <w:r w:rsidRPr="00912645">
              <w:rPr>
                <w:rFonts w:ascii="Arial" w:hAnsi="Arial" w:cs="Arial"/>
                <w:b/>
                <w:sz w:val="20"/>
                <w:szCs w:val="20"/>
              </w:rPr>
              <w:lastRenderedPageBreak/>
              <w:t>5.375</w:t>
            </w:r>
            <w:r w:rsidRPr="00912645">
              <w:rPr>
                <w:rFonts w:ascii="Arial" w:hAnsi="Arial" w:cs="Arial"/>
                <w:sz w:val="20"/>
                <w:szCs w:val="20"/>
              </w:rPr>
              <w:t xml:space="preserve"> Uporaba </w:t>
            </w:r>
            <w:proofErr w:type="spellStart"/>
            <w:r w:rsidRPr="00912645">
              <w:rPr>
                <w:rFonts w:ascii="Arial" w:hAnsi="Arial" w:cs="Arial"/>
                <w:sz w:val="20"/>
                <w:szCs w:val="20"/>
              </w:rPr>
              <w:t>radiofrekvenčnega</w:t>
            </w:r>
            <w:proofErr w:type="spellEnd"/>
            <w:r w:rsidRPr="00912645">
              <w:rPr>
                <w:rFonts w:ascii="Arial" w:hAnsi="Arial" w:cs="Arial"/>
                <w:sz w:val="20"/>
                <w:szCs w:val="20"/>
              </w:rPr>
              <w:t xml:space="preserve"> pasu 1645,5–1646,5 MHz za mobilno satelitsko storitev (Zemlja–vesolje) in </w:t>
            </w:r>
            <w:proofErr w:type="spellStart"/>
            <w:r w:rsidRPr="00912645">
              <w:rPr>
                <w:rFonts w:ascii="Arial" w:hAnsi="Arial" w:cs="Arial"/>
                <w:sz w:val="20"/>
                <w:szCs w:val="20"/>
              </w:rPr>
              <w:t>medsatelitske</w:t>
            </w:r>
            <w:proofErr w:type="spellEnd"/>
            <w:r w:rsidRPr="00912645">
              <w:rPr>
                <w:rFonts w:ascii="Arial" w:hAnsi="Arial" w:cs="Arial"/>
                <w:sz w:val="20"/>
                <w:szCs w:val="20"/>
              </w:rPr>
              <w:t xml:space="preserve"> povezave je omejena na </w:t>
            </w:r>
            <w:proofErr w:type="spellStart"/>
            <w:r w:rsidRPr="00912645">
              <w:rPr>
                <w:rFonts w:ascii="Arial" w:hAnsi="Arial" w:cs="Arial"/>
                <w:sz w:val="20"/>
                <w:szCs w:val="20"/>
              </w:rPr>
              <w:t>nujnostne</w:t>
            </w:r>
            <w:proofErr w:type="spellEnd"/>
            <w:r w:rsidRPr="00912645">
              <w:rPr>
                <w:rFonts w:ascii="Arial" w:hAnsi="Arial" w:cs="Arial"/>
                <w:sz w:val="20"/>
                <w:szCs w:val="20"/>
              </w:rPr>
              <w:t xml:space="preserve"> in varnostne komunikacije (glej</w:t>
            </w:r>
            <w:r w:rsidR="00912645" w:rsidRPr="00912645">
              <w:rPr>
                <w:rFonts w:ascii="Arial" w:hAnsi="Arial" w:cs="Arial"/>
                <w:sz w:val="20"/>
                <w:szCs w:val="20"/>
              </w:rPr>
              <w:t>te</w:t>
            </w:r>
            <w:r w:rsidRPr="00912645">
              <w:rPr>
                <w:rFonts w:ascii="Arial" w:hAnsi="Arial" w:cs="Arial"/>
                <w:sz w:val="20"/>
                <w:szCs w:val="20"/>
              </w:rPr>
              <w:t xml:space="preserve"> </w:t>
            </w:r>
            <w:r w:rsidRPr="00912645">
              <w:rPr>
                <w:rFonts w:ascii="Arial" w:hAnsi="Arial" w:cs="Arial"/>
                <w:b/>
                <w:sz w:val="20"/>
                <w:szCs w:val="20"/>
              </w:rPr>
              <w:t>31. člen</w:t>
            </w:r>
            <w:r w:rsidR="00912645" w:rsidRPr="00912645">
              <w:rPr>
                <w:rFonts w:ascii="Arial" w:hAnsi="Arial" w:cs="Arial"/>
                <w:b/>
                <w:sz w:val="20"/>
                <w:szCs w:val="20"/>
              </w:rPr>
              <w:t xml:space="preserve"> </w:t>
            </w:r>
            <w:r w:rsidR="00912645" w:rsidRPr="00912645">
              <w:rPr>
                <w:rFonts w:ascii="Arial" w:hAnsi="Arial" w:cs="Arial"/>
                <w:sz w:val="20"/>
                <w:szCs w:val="20"/>
              </w:rPr>
              <w:t>RR)</w:t>
            </w:r>
            <w:r w:rsidRPr="00912645">
              <w:rPr>
                <w:rFonts w:ascii="Arial" w:hAnsi="Arial" w:cs="Arial"/>
                <w:sz w:val="20"/>
                <w:szCs w:val="20"/>
              </w:rPr>
              <w:t>.</w:t>
            </w:r>
            <w:r w:rsidR="00912645" w:rsidRPr="00912645">
              <w:rPr>
                <w:rFonts w:ascii="Arial" w:hAnsi="Arial" w:cs="Arial"/>
                <w:sz w:val="20"/>
                <w:szCs w:val="20"/>
              </w:rPr>
              <w:t xml:space="preserve"> (WRC-23)</w:t>
            </w:r>
          </w:p>
        </w:tc>
      </w:tr>
      <w:tr w:rsidR="00664A15" w:rsidRPr="00CA6C5A" w14:paraId="7452D37C" w14:textId="77777777" w:rsidTr="002A74E2">
        <w:tc>
          <w:tcPr>
            <w:tcW w:w="5000" w:type="pct"/>
          </w:tcPr>
          <w:p w14:paraId="1C4092F7" w14:textId="4D8C4422" w:rsidR="00664A15" w:rsidRPr="00912645" w:rsidRDefault="00664A15" w:rsidP="002A74E2">
            <w:pPr>
              <w:autoSpaceDE w:val="0"/>
              <w:adjustRightInd w:val="0"/>
              <w:spacing w:line="240" w:lineRule="atLeast"/>
              <w:jc w:val="both"/>
              <w:rPr>
                <w:rFonts w:ascii="Arial" w:hAnsi="Arial" w:cs="Arial"/>
                <w:sz w:val="20"/>
                <w:szCs w:val="20"/>
              </w:rPr>
            </w:pPr>
            <w:r w:rsidRPr="00912645">
              <w:rPr>
                <w:rFonts w:ascii="Arial" w:hAnsi="Arial" w:cs="Arial"/>
                <w:b/>
                <w:sz w:val="20"/>
                <w:szCs w:val="20"/>
              </w:rPr>
              <w:t>5.376</w:t>
            </w:r>
            <w:r w:rsidRPr="00912645">
              <w:rPr>
                <w:rFonts w:ascii="Arial" w:hAnsi="Arial" w:cs="Arial"/>
                <w:sz w:val="20"/>
                <w:szCs w:val="20"/>
              </w:rPr>
              <w:t xml:space="preserve"> Prenos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1646,5–1656,5 MHz od postaj v zrakoplovih v zrakoplovni mobilni (R) storitvi neposredno do </w:t>
            </w:r>
            <w:proofErr w:type="spellStart"/>
            <w:r w:rsidRPr="00912645">
              <w:rPr>
                <w:rFonts w:ascii="Arial" w:hAnsi="Arial" w:cs="Arial"/>
                <w:sz w:val="20"/>
                <w:szCs w:val="20"/>
              </w:rPr>
              <w:t>prizemnih</w:t>
            </w:r>
            <w:proofErr w:type="spellEnd"/>
            <w:r w:rsidRPr="00912645">
              <w:rPr>
                <w:rFonts w:ascii="Arial" w:hAnsi="Arial" w:cs="Arial"/>
                <w:sz w:val="20"/>
                <w:szCs w:val="20"/>
              </w:rPr>
              <w:t xml:space="preserve"> zrakoplovnih postaj ali med postajami v zrakoplovih je </w:t>
            </w:r>
            <w:r w:rsidRPr="00D46BCE">
              <w:rPr>
                <w:rFonts w:ascii="Arial" w:hAnsi="Arial" w:cs="Arial"/>
                <w:sz w:val="20"/>
                <w:szCs w:val="20"/>
              </w:rPr>
              <w:t>prav tako dovoljen</w:t>
            </w:r>
            <w:r w:rsidRPr="00912645">
              <w:rPr>
                <w:rFonts w:ascii="Arial" w:hAnsi="Arial" w:cs="Arial"/>
                <w:sz w:val="20"/>
                <w:szCs w:val="20"/>
              </w:rPr>
              <w:t>, kadar razširja ali dopolnjuje povezave zrakoplov–satelit.</w:t>
            </w:r>
          </w:p>
        </w:tc>
      </w:tr>
      <w:tr w:rsidR="00664A15" w:rsidRPr="00CA6C5A" w14:paraId="0E1A4DF6" w14:textId="77777777" w:rsidTr="002A74E2">
        <w:tc>
          <w:tcPr>
            <w:tcW w:w="5000" w:type="pct"/>
          </w:tcPr>
          <w:p w14:paraId="2888405F" w14:textId="45F78D33" w:rsidR="00664A15" w:rsidRPr="00912645" w:rsidRDefault="00664A15" w:rsidP="002A74E2">
            <w:pPr>
              <w:autoSpaceDE w:val="0"/>
              <w:adjustRightInd w:val="0"/>
              <w:spacing w:line="240" w:lineRule="atLeast"/>
              <w:jc w:val="both"/>
              <w:rPr>
                <w:rFonts w:ascii="Arial" w:hAnsi="Arial" w:cs="Arial"/>
                <w:sz w:val="20"/>
                <w:szCs w:val="20"/>
              </w:rPr>
            </w:pPr>
            <w:r w:rsidRPr="00912645">
              <w:rPr>
                <w:rFonts w:ascii="Arial" w:hAnsi="Arial" w:cs="Arial"/>
                <w:b/>
                <w:sz w:val="20"/>
                <w:szCs w:val="20"/>
              </w:rPr>
              <w:t>5.376A</w:t>
            </w:r>
            <w:r w:rsidRPr="00912645">
              <w:rPr>
                <w:rFonts w:ascii="Arial" w:hAnsi="Arial" w:cs="Arial"/>
                <w:sz w:val="20"/>
                <w:szCs w:val="20"/>
              </w:rPr>
              <w:t xml:space="preserve"> Mobilne zemeljske postaje, ki delujejo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1660–1660,5 MHz, ne smejo povzročati škodljivega motenja postaj v radioastronomski storitvi. (WRC-97)</w:t>
            </w:r>
          </w:p>
        </w:tc>
      </w:tr>
      <w:tr w:rsidR="00664A15" w:rsidRPr="00CA6C5A" w14:paraId="4A9A77C9" w14:textId="77777777" w:rsidTr="002A74E2">
        <w:tc>
          <w:tcPr>
            <w:tcW w:w="5000" w:type="pct"/>
          </w:tcPr>
          <w:p w14:paraId="222D9ADB" w14:textId="15DC0E31" w:rsidR="00664A15" w:rsidRPr="00912645" w:rsidRDefault="00664A15" w:rsidP="007A1FB3">
            <w:pPr>
              <w:autoSpaceDE w:val="0"/>
              <w:adjustRightInd w:val="0"/>
              <w:spacing w:line="240" w:lineRule="atLeast"/>
              <w:jc w:val="both"/>
              <w:rPr>
                <w:rFonts w:ascii="Arial" w:hAnsi="Arial" w:cs="Arial"/>
                <w:sz w:val="20"/>
                <w:szCs w:val="20"/>
              </w:rPr>
            </w:pPr>
            <w:r w:rsidRPr="00912645">
              <w:rPr>
                <w:rFonts w:ascii="Arial" w:hAnsi="Arial" w:cs="Arial"/>
                <w:b/>
                <w:sz w:val="20"/>
                <w:szCs w:val="20"/>
              </w:rPr>
              <w:t>5.379A</w:t>
            </w:r>
            <w:r w:rsidRPr="00912645">
              <w:rPr>
                <w:rFonts w:ascii="Arial" w:hAnsi="Arial" w:cs="Arial"/>
                <w:sz w:val="20"/>
                <w:szCs w:val="20"/>
              </w:rPr>
              <w:t xml:space="preserve"> Pozivamo uprave, naj zagotovijo </w:t>
            </w:r>
            <w:r w:rsidR="004715D6" w:rsidRPr="007A1FB3">
              <w:rPr>
                <w:rFonts w:ascii="Arial" w:hAnsi="Arial" w:cs="Arial"/>
                <w:sz w:val="20"/>
                <w:szCs w:val="20"/>
              </w:rPr>
              <w:t>vse možnosti</w:t>
            </w:r>
            <w:r w:rsidRPr="007A1FB3">
              <w:rPr>
                <w:rFonts w:ascii="Arial" w:hAnsi="Arial" w:cs="Arial"/>
                <w:sz w:val="20"/>
                <w:szCs w:val="20"/>
              </w:rPr>
              <w:t xml:space="preserve"> zaščit</w:t>
            </w:r>
            <w:r w:rsidR="00D74442" w:rsidRPr="007A1FB3">
              <w:rPr>
                <w:rFonts w:ascii="Arial" w:hAnsi="Arial" w:cs="Arial"/>
                <w:sz w:val="20"/>
                <w:szCs w:val="20"/>
              </w:rPr>
              <w:t>e</w:t>
            </w:r>
            <w:r w:rsidRPr="00912645">
              <w:rPr>
                <w:rFonts w:ascii="Arial" w:hAnsi="Arial" w:cs="Arial"/>
                <w:sz w:val="20"/>
                <w:szCs w:val="20"/>
              </w:rPr>
              <w:t xml:space="preserve"> za prihodnje raziskave v radioastronomiji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1660,5–1668,4 MHz, zlasti z odpravo prenosa signalov v smeri zrak–Zemlja pri meteorološki storitvi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1664,4–1668,4 MHz, </w:t>
            </w:r>
            <w:r w:rsidRPr="00877CB4">
              <w:rPr>
                <w:rFonts w:ascii="Arial" w:hAnsi="Arial" w:cs="Arial"/>
                <w:sz w:val="20"/>
                <w:szCs w:val="20"/>
              </w:rPr>
              <w:t>kolikor</w:t>
            </w:r>
            <w:r w:rsidRPr="005A5266">
              <w:rPr>
                <w:rFonts w:ascii="Arial" w:hAnsi="Arial" w:cs="Arial"/>
                <w:sz w:val="20"/>
                <w:szCs w:val="20"/>
              </w:rPr>
              <w:t xml:space="preserve"> hitro</w:t>
            </w:r>
            <w:r w:rsidRPr="00912645">
              <w:rPr>
                <w:rFonts w:ascii="Arial" w:hAnsi="Arial" w:cs="Arial"/>
                <w:sz w:val="20"/>
                <w:szCs w:val="20"/>
              </w:rPr>
              <w:t xml:space="preserve"> je to mogoče.</w:t>
            </w:r>
          </w:p>
        </w:tc>
      </w:tr>
      <w:tr w:rsidR="00664A15" w:rsidRPr="00CA6C5A" w14:paraId="3E74CAD9" w14:textId="77777777" w:rsidTr="002A74E2">
        <w:tc>
          <w:tcPr>
            <w:tcW w:w="5000" w:type="pct"/>
          </w:tcPr>
          <w:p w14:paraId="22F224A6" w14:textId="0DF37359" w:rsidR="00664A15" w:rsidRPr="00912645" w:rsidRDefault="00664A15" w:rsidP="00A645B0">
            <w:pPr>
              <w:autoSpaceDE w:val="0"/>
              <w:adjustRightInd w:val="0"/>
              <w:spacing w:line="240" w:lineRule="atLeast"/>
              <w:jc w:val="both"/>
              <w:rPr>
                <w:rFonts w:ascii="Arial" w:hAnsi="Arial" w:cs="Arial"/>
                <w:sz w:val="20"/>
                <w:szCs w:val="20"/>
              </w:rPr>
            </w:pPr>
            <w:r w:rsidRPr="00912645">
              <w:rPr>
                <w:rFonts w:ascii="Arial" w:hAnsi="Arial" w:cs="Arial"/>
                <w:b/>
                <w:sz w:val="20"/>
                <w:szCs w:val="20"/>
              </w:rPr>
              <w:t>5.379B</w:t>
            </w:r>
            <w:r w:rsidRPr="00912645">
              <w:rPr>
                <w:rFonts w:ascii="Arial" w:hAnsi="Arial" w:cs="Arial"/>
                <w:sz w:val="20"/>
                <w:szCs w:val="20"/>
              </w:rPr>
              <w:tab/>
              <w:t xml:space="preserve"> Uporaba </w:t>
            </w:r>
            <w:proofErr w:type="spellStart"/>
            <w:r w:rsidRPr="00912645">
              <w:rPr>
                <w:rFonts w:ascii="Arial" w:hAnsi="Arial" w:cs="Arial"/>
                <w:sz w:val="20"/>
                <w:szCs w:val="20"/>
              </w:rPr>
              <w:t>radiofrekvenčnega</w:t>
            </w:r>
            <w:proofErr w:type="spellEnd"/>
            <w:r w:rsidRPr="00912645">
              <w:rPr>
                <w:rFonts w:ascii="Arial" w:hAnsi="Arial" w:cs="Arial"/>
                <w:sz w:val="20"/>
                <w:szCs w:val="20"/>
              </w:rPr>
              <w:t xml:space="preserve"> pasu 1668–1675 MHz za mobilno satelitsko storitev se usklajuje na podlagi </w:t>
            </w:r>
            <w:r w:rsidR="00A645B0">
              <w:rPr>
                <w:rFonts w:ascii="Arial" w:hAnsi="Arial" w:cs="Arial"/>
                <w:sz w:val="20"/>
                <w:szCs w:val="20"/>
              </w:rPr>
              <w:t>opombe</w:t>
            </w:r>
            <w:r w:rsidRPr="00912645">
              <w:rPr>
                <w:rFonts w:ascii="Arial" w:hAnsi="Arial" w:cs="Arial"/>
                <w:sz w:val="20"/>
                <w:szCs w:val="20"/>
              </w:rPr>
              <w:t xml:space="preserve"> </w:t>
            </w:r>
            <w:r w:rsidRPr="00912645">
              <w:rPr>
                <w:rFonts w:ascii="Arial" w:hAnsi="Arial" w:cs="Arial"/>
                <w:b/>
                <w:sz w:val="20"/>
                <w:szCs w:val="20"/>
              </w:rPr>
              <w:t>št.</w:t>
            </w:r>
            <w:r w:rsidRPr="00912645">
              <w:rPr>
                <w:rFonts w:ascii="Arial" w:hAnsi="Arial" w:cs="Arial"/>
                <w:sz w:val="20"/>
                <w:szCs w:val="20"/>
              </w:rPr>
              <w:t xml:space="preserve"> </w:t>
            </w:r>
            <w:r w:rsidRPr="00912645">
              <w:rPr>
                <w:rFonts w:ascii="Arial" w:hAnsi="Arial" w:cs="Arial"/>
                <w:b/>
                <w:sz w:val="20"/>
                <w:szCs w:val="20"/>
              </w:rPr>
              <w:t>9.11A</w:t>
            </w:r>
            <w:r w:rsidRPr="00912645">
              <w:rPr>
                <w:rFonts w:ascii="Arial" w:hAnsi="Arial" w:cs="Arial"/>
                <w:sz w:val="20"/>
                <w:szCs w:val="20"/>
              </w:rPr>
              <w:t>. (WRC-</w:t>
            </w:r>
            <w:r w:rsidR="00912645" w:rsidRPr="00912645">
              <w:rPr>
                <w:rFonts w:ascii="Arial" w:hAnsi="Arial" w:cs="Arial"/>
                <w:sz w:val="20"/>
                <w:szCs w:val="20"/>
              </w:rPr>
              <w:t>23</w:t>
            </w:r>
            <w:r w:rsidRPr="00912645">
              <w:rPr>
                <w:rFonts w:ascii="Arial" w:hAnsi="Arial" w:cs="Arial"/>
                <w:sz w:val="20"/>
                <w:szCs w:val="20"/>
              </w:rPr>
              <w:t>)</w:t>
            </w:r>
          </w:p>
        </w:tc>
      </w:tr>
      <w:tr w:rsidR="00664A15" w:rsidRPr="00CA6C5A" w14:paraId="2E3C85BD" w14:textId="77777777" w:rsidTr="002A74E2">
        <w:tc>
          <w:tcPr>
            <w:tcW w:w="5000" w:type="pct"/>
          </w:tcPr>
          <w:p w14:paraId="2196B8CE" w14:textId="6395C086" w:rsidR="00664A15" w:rsidRPr="00912645" w:rsidRDefault="00664A15" w:rsidP="0064056A">
            <w:pPr>
              <w:autoSpaceDE w:val="0"/>
              <w:adjustRightInd w:val="0"/>
              <w:spacing w:line="240" w:lineRule="atLeast"/>
              <w:jc w:val="both"/>
              <w:rPr>
                <w:rFonts w:ascii="Arial" w:hAnsi="Arial" w:cs="Arial"/>
                <w:sz w:val="20"/>
                <w:szCs w:val="20"/>
              </w:rPr>
            </w:pPr>
            <w:r w:rsidRPr="00912645">
              <w:rPr>
                <w:rFonts w:ascii="Arial" w:hAnsi="Arial" w:cs="Arial"/>
                <w:b/>
                <w:sz w:val="20"/>
                <w:szCs w:val="20"/>
              </w:rPr>
              <w:t>5.379C</w:t>
            </w:r>
            <w:r w:rsidRPr="00912645">
              <w:rPr>
                <w:rFonts w:ascii="Arial" w:hAnsi="Arial" w:cs="Arial"/>
                <w:sz w:val="20"/>
                <w:szCs w:val="20"/>
              </w:rPr>
              <w:t xml:space="preserve"> </w:t>
            </w:r>
            <w:r w:rsidRPr="005A5266">
              <w:rPr>
                <w:rFonts w:ascii="Arial" w:hAnsi="Arial" w:cs="Arial"/>
                <w:sz w:val="20"/>
                <w:szCs w:val="20"/>
              </w:rPr>
              <w:t>Zaradi zaščite</w:t>
            </w:r>
            <w:r w:rsidRPr="00912645">
              <w:rPr>
                <w:rFonts w:ascii="Arial" w:hAnsi="Arial" w:cs="Arial"/>
                <w:sz w:val="20"/>
                <w:szCs w:val="20"/>
              </w:rPr>
              <w:t xml:space="preserve"> radioastronomske storitve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1668–1670 MHz vrednosti skupne gostote pretoka moči (</w:t>
            </w:r>
            <w:proofErr w:type="spellStart"/>
            <w:r w:rsidRPr="00912645">
              <w:rPr>
                <w:rFonts w:ascii="Arial" w:hAnsi="Arial" w:cs="Arial"/>
                <w:sz w:val="20"/>
                <w:szCs w:val="20"/>
              </w:rPr>
              <w:t>epfd</w:t>
            </w:r>
            <w:proofErr w:type="spellEnd"/>
            <w:r w:rsidRPr="00912645">
              <w:rPr>
                <w:rFonts w:ascii="Arial" w:hAnsi="Arial" w:cs="Arial"/>
                <w:sz w:val="20"/>
                <w:szCs w:val="20"/>
              </w:rPr>
              <w:t xml:space="preserve">), ki ga povzročajo mobilne zemeljske postaje v omrežju mobilne satelitske storitve v tem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w:t>
            </w:r>
            <w:r w:rsidR="0064056A" w:rsidRPr="00912645">
              <w:rPr>
                <w:rFonts w:ascii="Arial" w:hAnsi="Arial" w:cs="Arial"/>
                <w:sz w:val="20"/>
                <w:szCs w:val="20"/>
              </w:rPr>
              <w:t xml:space="preserve">ne smejo </w:t>
            </w:r>
            <w:r w:rsidRPr="00912645">
              <w:rPr>
                <w:rFonts w:ascii="Arial" w:hAnsi="Arial" w:cs="Arial"/>
                <w:sz w:val="20"/>
                <w:szCs w:val="20"/>
              </w:rPr>
              <w:t xml:space="preserve">za več kakor 2 </w:t>
            </w:r>
            <w:r w:rsidR="007E30CC" w:rsidRPr="00912645">
              <w:rPr>
                <w:rFonts w:ascii="Arial" w:hAnsi="Arial" w:cs="Arial"/>
                <w:sz w:val="20"/>
                <w:szCs w:val="20"/>
              </w:rPr>
              <w:t>odstotka</w:t>
            </w:r>
            <w:r w:rsidRPr="00912645">
              <w:rPr>
                <w:rFonts w:ascii="Arial" w:hAnsi="Arial" w:cs="Arial"/>
                <w:sz w:val="20"/>
                <w:szCs w:val="20"/>
              </w:rPr>
              <w:t xml:space="preserve"> v 2000 sekundah preseči </w:t>
            </w:r>
            <w:r w:rsidR="00BA6AE8" w:rsidRPr="000B310A">
              <w:rPr>
                <w:rFonts w:ascii="Arial" w:hAnsi="Arial" w:cs="Arial"/>
                <w:sz w:val="20"/>
                <w:szCs w:val="20"/>
              </w:rPr>
              <w:t>−</w:t>
            </w:r>
            <w:r w:rsidRPr="00912645">
              <w:rPr>
                <w:rFonts w:ascii="Arial" w:hAnsi="Arial" w:cs="Arial"/>
                <w:sz w:val="20"/>
                <w:szCs w:val="20"/>
              </w:rPr>
              <w:t>181 </w:t>
            </w:r>
            <w:proofErr w:type="spellStart"/>
            <w:r w:rsidRPr="00912645">
              <w:rPr>
                <w:rFonts w:ascii="Arial" w:hAnsi="Arial" w:cs="Arial"/>
                <w:sz w:val="20"/>
                <w:szCs w:val="20"/>
              </w:rPr>
              <w:t>dB</w:t>
            </w:r>
            <w:proofErr w:type="spellEnd"/>
            <w:r w:rsidRPr="00912645">
              <w:rPr>
                <w:rFonts w:ascii="Arial" w:hAnsi="Arial" w:cs="Arial"/>
                <w:sz w:val="20"/>
                <w:szCs w:val="20"/>
              </w:rPr>
              <w:t>(W/</w:t>
            </w:r>
            <w:r w:rsidR="00904027" w:rsidRPr="00912645">
              <w:rPr>
                <w:rFonts w:ascii="Arial" w:hAnsi="Arial" w:cs="Arial"/>
                <w:sz w:val="20"/>
                <w:szCs w:val="20"/>
              </w:rPr>
              <w:t>m</w:t>
            </w:r>
            <w:r w:rsidR="00904027" w:rsidRPr="00912645">
              <w:rPr>
                <w:rFonts w:ascii="Arial" w:hAnsi="Arial" w:cs="Arial"/>
                <w:sz w:val="20"/>
                <w:szCs w:val="20"/>
                <w:vertAlign w:val="superscript"/>
              </w:rPr>
              <w:t>2</w:t>
            </w:r>
            <w:r w:rsidRPr="005A5266">
              <w:rPr>
                <w:rFonts w:ascii="Arial" w:hAnsi="Arial" w:cs="Arial"/>
                <w:sz w:val="20"/>
                <w:szCs w:val="20"/>
              </w:rPr>
              <w:t>) v 10 MHz in</w:t>
            </w:r>
            <w:r w:rsidRPr="00912645">
              <w:rPr>
                <w:rFonts w:ascii="Arial" w:hAnsi="Arial" w:cs="Arial"/>
                <w:sz w:val="20"/>
                <w:szCs w:val="20"/>
              </w:rPr>
              <w:t xml:space="preserve"> </w:t>
            </w:r>
            <w:r w:rsidR="00D73A49" w:rsidRPr="000B310A">
              <w:rPr>
                <w:rFonts w:ascii="Arial" w:hAnsi="Arial" w:cs="Arial"/>
                <w:sz w:val="20"/>
                <w:szCs w:val="20"/>
              </w:rPr>
              <w:t>−</w:t>
            </w:r>
            <w:r w:rsidRPr="00912645">
              <w:rPr>
                <w:rFonts w:ascii="Arial" w:hAnsi="Arial" w:cs="Arial"/>
                <w:sz w:val="20"/>
                <w:szCs w:val="20"/>
              </w:rPr>
              <w:t>194 </w:t>
            </w:r>
            <w:proofErr w:type="spellStart"/>
            <w:r w:rsidRPr="00912645">
              <w:rPr>
                <w:rFonts w:ascii="Arial" w:hAnsi="Arial" w:cs="Arial"/>
                <w:sz w:val="20"/>
                <w:szCs w:val="20"/>
              </w:rPr>
              <w:t>dB</w:t>
            </w:r>
            <w:proofErr w:type="spellEnd"/>
            <w:r w:rsidRPr="00912645">
              <w:rPr>
                <w:rFonts w:ascii="Arial" w:hAnsi="Arial" w:cs="Arial"/>
                <w:sz w:val="20"/>
                <w:szCs w:val="20"/>
              </w:rPr>
              <w:t>(W/</w:t>
            </w:r>
            <w:r w:rsidR="00904027" w:rsidRPr="00912645">
              <w:rPr>
                <w:rFonts w:ascii="Arial" w:hAnsi="Arial" w:cs="Arial"/>
                <w:sz w:val="20"/>
                <w:szCs w:val="20"/>
              </w:rPr>
              <w:t>m</w:t>
            </w:r>
            <w:r w:rsidR="00904027" w:rsidRPr="00912645">
              <w:rPr>
                <w:rFonts w:ascii="Arial" w:hAnsi="Arial" w:cs="Arial"/>
                <w:sz w:val="20"/>
                <w:szCs w:val="20"/>
                <w:vertAlign w:val="superscript"/>
              </w:rPr>
              <w:t>2</w:t>
            </w:r>
            <w:r w:rsidRPr="00912645">
              <w:rPr>
                <w:rFonts w:ascii="Arial" w:hAnsi="Arial" w:cs="Arial"/>
                <w:sz w:val="20"/>
                <w:szCs w:val="20"/>
              </w:rPr>
              <w:t xml:space="preserve">) </w:t>
            </w:r>
            <w:r w:rsidRPr="000A2D30">
              <w:rPr>
                <w:rFonts w:ascii="Arial" w:hAnsi="Arial" w:cs="Arial"/>
                <w:sz w:val="20"/>
                <w:szCs w:val="20"/>
              </w:rPr>
              <w:t xml:space="preserve">v vsakem </w:t>
            </w:r>
            <w:r w:rsidR="000A2D30" w:rsidRPr="000A2D30">
              <w:rPr>
                <w:rFonts w:ascii="Arial" w:hAnsi="Arial" w:cs="Arial"/>
                <w:sz w:val="20"/>
                <w:szCs w:val="20"/>
              </w:rPr>
              <w:t xml:space="preserve">pasu </w:t>
            </w:r>
            <w:r w:rsidRPr="000A2D30">
              <w:rPr>
                <w:rFonts w:ascii="Arial" w:hAnsi="Arial" w:cs="Arial"/>
                <w:sz w:val="20"/>
                <w:szCs w:val="20"/>
              </w:rPr>
              <w:t>20 kHz</w:t>
            </w:r>
            <w:r w:rsidRPr="00912645">
              <w:rPr>
                <w:rFonts w:ascii="Arial" w:hAnsi="Arial" w:cs="Arial"/>
                <w:sz w:val="20"/>
                <w:szCs w:val="20"/>
              </w:rPr>
              <w:t xml:space="preserve"> na vsaki radioastronomski postaji, vpisani v glavni mednarodni register radijskih frekvenc. (WRC-03)</w:t>
            </w:r>
          </w:p>
        </w:tc>
      </w:tr>
      <w:tr w:rsidR="00664A15" w:rsidRPr="00CA6C5A" w14:paraId="481C79AB" w14:textId="77777777" w:rsidTr="002A74E2">
        <w:tc>
          <w:tcPr>
            <w:tcW w:w="5000" w:type="pct"/>
          </w:tcPr>
          <w:p w14:paraId="62E36166" w14:textId="74D8FC80" w:rsidR="00664A15" w:rsidRPr="00912645" w:rsidRDefault="00664A15" w:rsidP="00912645">
            <w:pPr>
              <w:autoSpaceDE w:val="0"/>
              <w:adjustRightInd w:val="0"/>
              <w:spacing w:line="240" w:lineRule="atLeast"/>
              <w:jc w:val="both"/>
              <w:rPr>
                <w:rFonts w:ascii="Arial" w:hAnsi="Arial" w:cs="Arial"/>
                <w:sz w:val="20"/>
                <w:szCs w:val="20"/>
              </w:rPr>
            </w:pPr>
            <w:r w:rsidRPr="00912645">
              <w:rPr>
                <w:rFonts w:ascii="Arial" w:hAnsi="Arial" w:cs="Arial"/>
                <w:b/>
                <w:sz w:val="20"/>
                <w:szCs w:val="20"/>
              </w:rPr>
              <w:t>5.379D</w:t>
            </w:r>
            <w:r w:rsidRPr="00912645">
              <w:rPr>
                <w:rFonts w:ascii="Arial" w:hAnsi="Arial" w:cs="Arial"/>
                <w:sz w:val="20"/>
                <w:szCs w:val="20"/>
              </w:rPr>
              <w:t xml:space="preserve"> Za souporabo </w:t>
            </w:r>
            <w:proofErr w:type="spellStart"/>
            <w:r w:rsidRPr="00912645">
              <w:rPr>
                <w:rFonts w:ascii="Arial" w:hAnsi="Arial" w:cs="Arial"/>
                <w:sz w:val="20"/>
                <w:szCs w:val="20"/>
              </w:rPr>
              <w:t>radiofrekvenčnega</w:t>
            </w:r>
            <w:proofErr w:type="spellEnd"/>
            <w:r w:rsidRPr="00912645">
              <w:rPr>
                <w:rFonts w:ascii="Arial" w:hAnsi="Arial" w:cs="Arial"/>
                <w:sz w:val="20"/>
                <w:szCs w:val="20"/>
              </w:rPr>
              <w:t xml:space="preserve"> pasu 1668,4–1675 MHz za mobilno satelitsko storitev </w:t>
            </w:r>
            <w:r w:rsidRPr="00DA1C0B">
              <w:rPr>
                <w:rFonts w:ascii="Arial" w:hAnsi="Arial" w:cs="Arial"/>
                <w:sz w:val="20"/>
                <w:szCs w:val="20"/>
              </w:rPr>
              <w:t>ter fiksno storitev in mobilno storitev</w:t>
            </w:r>
            <w:r w:rsidRPr="00997662">
              <w:rPr>
                <w:rFonts w:ascii="Arial" w:hAnsi="Arial" w:cs="Arial"/>
                <w:sz w:val="20"/>
                <w:szCs w:val="20"/>
              </w:rPr>
              <w:t xml:space="preserve"> se</w:t>
            </w:r>
            <w:r w:rsidRPr="00912645">
              <w:rPr>
                <w:rFonts w:ascii="Arial" w:hAnsi="Arial" w:cs="Arial"/>
                <w:sz w:val="20"/>
                <w:szCs w:val="20"/>
              </w:rPr>
              <w:t xml:space="preserve"> uporabljajo določbe </w:t>
            </w:r>
            <w:r w:rsidRPr="00912645">
              <w:rPr>
                <w:rFonts w:ascii="Arial" w:hAnsi="Arial" w:cs="Arial"/>
                <w:b/>
                <w:sz w:val="20"/>
                <w:szCs w:val="20"/>
              </w:rPr>
              <w:t xml:space="preserve">resolucije 744 </w:t>
            </w:r>
            <w:r w:rsidRPr="00912645">
              <w:rPr>
                <w:rFonts w:ascii="Arial" w:hAnsi="Arial" w:cs="Arial"/>
                <w:sz w:val="20"/>
                <w:szCs w:val="20"/>
              </w:rPr>
              <w:t>(Rev. WRC</w:t>
            </w:r>
            <w:r w:rsidRPr="00912645">
              <w:rPr>
                <w:rFonts w:ascii="Arial" w:hAnsi="Arial" w:cs="Arial"/>
                <w:sz w:val="20"/>
                <w:szCs w:val="20"/>
              </w:rPr>
              <w:noBreakHyphen/>
            </w:r>
            <w:r w:rsidR="00912645" w:rsidRPr="00912645">
              <w:rPr>
                <w:rFonts w:ascii="Arial" w:hAnsi="Arial" w:cs="Arial"/>
                <w:sz w:val="20"/>
                <w:szCs w:val="20"/>
              </w:rPr>
              <w:t>23</w:t>
            </w:r>
            <w:r w:rsidRPr="00912645">
              <w:rPr>
                <w:rFonts w:ascii="Arial" w:hAnsi="Arial" w:cs="Arial"/>
                <w:sz w:val="20"/>
                <w:szCs w:val="20"/>
              </w:rPr>
              <w:t>). (WRC-</w:t>
            </w:r>
            <w:r w:rsidR="00912645" w:rsidRPr="00912645">
              <w:rPr>
                <w:rFonts w:ascii="Arial" w:hAnsi="Arial" w:cs="Arial"/>
                <w:sz w:val="20"/>
                <w:szCs w:val="20"/>
              </w:rPr>
              <w:t>23</w:t>
            </w:r>
            <w:r w:rsidRPr="00912645">
              <w:rPr>
                <w:rFonts w:ascii="Arial" w:hAnsi="Arial" w:cs="Arial"/>
                <w:sz w:val="20"/>
                <w:szCs w:val="20"/>
              </w:rPr>
              <w:t>)</w:t>
            </w:r>
            <w:r w:rsidRPr="00912645" w:rsidDel="001A4CBE">
              <w:rPr>
                <w:rFonts w:ascii="Arial" w:hAnsi="Arial" w:cs="Arial"/>
                <w:sz w:val="20"/>
                <w:szCs w:val="20"/>
              </w:rPr>
              <w:t xml:space="preserve"> </w:t>
            </w:r>
          </w:p>
        </w:tc>
      </w:tr>
      <w:tr w:rsidR="00664A15" w:rsidRPr="00CA6C5A" w14:paraId="1A613311" w14:textId="77777777" w:rsidTr="002A74E2">
        <w:tc>
          <w:tcPr>
            <w:tcW w:w="5000" w:type="pct"/>
          </w:tcPr>
          <w:p w14:paraId="07747961" w14:textId="5697B177" w:rsidR="00664A15" w:rsidRPr="00912645" w:rsidRDefault="00664A15" w:rsidP="005676AC">
            <w:pPr>
              <w:autoSpaceDE w:val="0"/>
              <w:adjustRightInd w:val="0"/>
              <w:spacing w:line="240" w:lineRule="atLeast"/>
              <w:jc w:val="both"/>
              <w:rPr>
                <w:rFonts w:ascii="Arial" w:hAnsi="Arial" w:cs="Arial"/>
                <w:sz w:val="20"/>
                <w:szCs w:val="20"/>
              </w:rPr>
            </w:pPr>
            <w:r w:rsidRPr="00912645">
              <w:rPr>
                <w:rFonts w:ascii="Arial" w:hAnsi="Arial" w:cs="Arial"/>
                <w:b/>
                <w:sz w:val="20"/>
                <w:szCs w:val="20"/>
              </w:rPr>
              <w:t>5.380A</w:t>
            </w:r>
            <w:r w:rsidRPr="00912645">
              <w:rPr>
                <w:rFonts w:ascii="Arial" w:hAnsi="Arial" w:cs="Arial"/>
                <w:sz w:val="20"/>
                <w:szCs w:val="20"/>
              </w:rPr>
              <w:t xml:space="preserve"> V </w:t>
            </w:r>
            <w:proofErr w:type="spellStart"/>
            <w:r w:rsidRPr="00912645">
              <w:rPr>
                <w:rFonts w:ascii="Arial" w:hAnsi="Arial" w:cs="Arial"/>
                <w:sz w:val="20"/>
                <w:szCs w:val="20"/>
              </w:rPr>
              <w:t>radiofrekvenčnem</w:t>
            </w:r>
            <w:proofErr w:type="spellEnd"/>
            <w:r w:rsidRPr="00912645">
              <w:rPr>
                <w:rFonts w:ascii="Arial" w:hAnsi="Arial" w:cs="Arial"/>
                <w:sz w:val="20"/>
                <w:szCs w:val="20"/>
              </w:rPr>
              <w:t xml:space="preserve"> pasu 1670–1675 </w:t>
            </w:r>
            <w:r w:rsidRPr="00997662">
              <w:rPr>
                <w:rFonts w:ascii="Arial" w:hAnsi="Arial" w:cs="Arial"/>
                <w:sz w:val="20"/>
                <w:szCs w:val="20"/>
              </w:rPr>
              <w:t xml:space="preserve">MHz </w:t>
            </w:r>
            <w:r w:rsidRPr="005676AC">
              <w:rPr>
                <w:rFonts w:ascii="Arial" w:hAnsi="Arial" w:cs="Arial"/>
                <w:sz w:val="20"/>
                <w:szCs w:val="20"/>
              </w:rPr>
              <w:t>postaje</w:t>
            </w:r>
            <w:r w:rsidRPr="00912645">
              <w:rPr>
                <w:rFonts w:ascii="Arial" w:hAnsi="Arial" w:cs="Arial"/>
                <w:sz w:val="20"/>
                <w:szCs w:val="20"/>
              </w:rPr>
              <w:t xml:space="preserve"> v mobilni satelitski storitvi </w:t>
            </w:r>
            <w:r w:rsidR="00F655C9" w:rsidRPr="00912645">
              <w:rPr>
                <w:rFonts w:ascii="Arial" w:hAnsi="Arial" w:cs="Arial"/>
                <w:sz w:val="20"/>
                <w:szCs w:val="20"/>
              </w:rPr>
              <w:t xml:space="preserve">ne smejo </w:t>
            </w:r>
            <w:r w:rsidRPr="00912645">
              <w:rPr>
                <w:rFonts w:ascii="Arial" w:hAnsi="Arial" w:cs="Arial"/>
                <w:sz w:val="20"/>
                <w:szCs w:val="20"/>
              </w:rPr>
              <w:t xml:space="preserve">niti škodljivo motiti niti ovirati razvoja </w:t>
            </w:r>
            <w:r w:rsidR="005676AC">
              <w:rPr>
                <w:rFonts w:ascii="Arial" w:hAnsi="Arial" w:cs="Arial"/>
                <w:sz w:val="20"/>
                <w:szCs w:val="20"/>
              </w:rPr>
              <w:t xml:space="preserve">že delujočih </w:t>
            </w:r>
            <w:r w:rsidRPr="00912645">
              <w:rPr>
                <w:rFonts w:ascii="Arial" w:hAnsi="Arial" w:cs="Arial"/>
                <w:sz w:val="20"/>
                <w:szCs w:val="20"/>
              </w:rPr>
              <w:t xml:space="preserve">zemeljskih postaj v meteorološki satelitski storitvi, </w:t>
            </w:r>
            <w:r w:rsidRPr="005676AC">
              <w:rPr>
                <w:rFonts w:ascii="Arial" w:hAnsi="Arial" w:cs="Arial"/>
                <w:sz w:val="20"/>
                <w:szCs w:val="20"/>
              </w:rPr>
              <w:t>pri</w:t>
            </w:r>
            <w:r w:rsidR="005676AC">
              <w:rPr>
                <w:rFonts w:ascii="Arial" w:hAnsi="Arial" w:cs="Arial"/>
                <w:sz w:val="20"/>
                <w:szCs w:val="20"/>
              </w:rPr>
              <w:t>javlj</w:t>
            </w:r>
            <w:r w:rsidRPr="005676AC">
              <w:rPr>
                <w:rFonts w:ascii="Arial" w:hAnsi="Arial" w:cs="Arial"/>
                <w:sz w:val="20"/>
                <w:szCs w:val="20"/>
              </w:rPr>
              <w:t>eni</w:t>
            </w:r>
            <w:r w:rsidRPr="00912645">
              <w:rPr>
                <w:rFonts w:ascii="Arial" w:hAnsi="Arial" w:cs="Arial"/>
                <w:sz w:val="20"/>
                <w:szCs w:val="20"/>
              </w:rPr>
              <w:t xml:space="preserve"> </w:t>
            </w:r>
            <w:r w:rsidR="005676AC">
              <w:rPr>
                <w:rFonts w:ascii="Arial" w:hAnsi="Arial" w:cs="Arial"/>
                <w:sz w:val="20"/>
                <w:szCs w:val="20"/>
              </w:rPr>
              <w:t xml:space="preserve">uradu </w:t>
            </w:r>
            <w:r w:rsidRPr="00912645">
              <w:rPr>
                <w:rFonts w:ascii="Arial" w:hAnsi="Arial" w:cs="Arial"/>
                <w:sz w:val="20"/>
                <w:szCs w:val="20"/>
              </w:rPr>
              <w:t>pred 1. januarjem 2004. Nove dodelitve tem zemeljskim postajam v navedenem pasu ne smejo biti škodljivo motene zaradi postaj v mobilni satelitski storitvi. (WRC-07)</w:t>
            </w:r>
          </w:p>
        </w:tc>
      </w:tr>
      <w:tr w:rsidR="00664A15" w:rsidRPr="00CA6C5A" w14:paraId="39552297" w14:textId="77777777" w:rsidTr="002A74E2">
        <w:tc>
          <w:tcPr>
            <w:tcW w:w="5000" w:type="pct"/>
          </w:tcPr>
          <w:p w14:paraId="1DF0C8D4" w14:textId="6F08BB16" w:rsidR="00664A15" w:rsidRPr="00912645" w:rsidRDefault="00664A15" w:rsidP="00912645">
            <w:pPr>
              <w:autoSpaceDE w:val="0"/>
              <w:adjustRightInd w:val="0"/>
              <w:spacing w:line="240" w:lineRule="atLeast"/>
              <w:jc w:val="both"/>
              <w:rPr>
                <w:rFonts w:ascii="Arial" w:hAnsi="Arial" w:cs="Arial"/>
                <w:sz w:val="20"/>
                <w:szCs w:val="20"/>
              </w:rPr>
            </w:pPr>
            <w:r w:rsidRPr="00912645">
              <w:rPr>
                <w:rFonts w:ascii="Arial" w:hAnsi="Arial" w:cs="Arial"/>
                <w:b/>
                <w:sz w:val="20"/>
                <w:szCs w:val="20"/>
              </w:rPr>
              <w:t>5.384A</w:t>
            </w:r>
            <w:r w:rsidRPr="00912645">
              <w:rPr>
                <w:rFonts w:ascii="Arial" w:hAnsi="Arial" w:cs="Arial"/>
                <w:sz w:val="20"/>
                <w:szCs w:val="20"/>
              </w:rPr>
              <w:t xml:space="preserve"> </w:t>
            </w:r>
            <w:proofErr w:type="spellStart"/>
            <w:r w:rsidRPr="00912645">
              <w:rPr>
                <w:rFonts w:ascii="Arial" w:hAnsi="Arial" w:cs="Arial"/>
                <w:sz w:val="20"/>
                <w:szCs w:val="20"/>
              </w:rPr>
              <w:t>Radiofrekvenčni</w:t>
            </w:r>
            <w:proofErr w:type="spellEnd"/>
            <w:r w:rsidRPr="00912645">
              <w:rPr>
                <w:rFonts w:ascii="Arial" w:hAnsi="Arial" w:cs="Arial"/>
                <w:sz w:val="20"/>
                <w:szCs w:val="20"/>
              </w:rPr>
              <w:t xml:space="preserve"> pasovi 1710–1885 MHz, 2300–2400 MHz in 2500–2690 MHz ali njihovi deli so določeni za uporabo v upravah, ki </w:t>
            </w:r>
            <w:r w:rsidRPr="005676AC">
              <w:rPr>
                <w:rFonts w:ascii="Arial" w:hAnsi="Arial" w:cs="Arial"/>
                <w:sz w:val="20"/>
                <w:szCs w:val="20"/>
              </w:rPr>
              <w:t>želijo izvajati mednarodne mobilne telekomunikacije (</w:t>
            </w:r>
            <w:proofErr w:type="spellStart"/>
            <w:r w:rsidRPr="005676AC">
              <w:rPr>
                <w:rFonts w:ascii="Arial" w:hAnsi="Arial" w:cs="Arial"/>
                <w:sz w:val="20"/>
                <w:szCs w:val="20"/>
              </w:rPr>
              <w:t>International</w:t>
            </w:r>
            <w:proofErr w:type="spellEnd"/>
            <w:r w:rsidRPr="005676AC">
              <w:rPr>
                <w:rFonts w:ascii="Arial" w:hAnsi="Arial" w:cs="Arial"/>
                <w:sz w:val="20"/>
                <w:szCs w:val="20"/>
              </w:rPr>
              <w:t xml:space="preserve"> </w:t>
            </w:r>
            <w:proofErr w:type="spellStart"/>
            <w:r w:rsidRPr="005676AC">
              <w:rPr>
                <w:rFonts w:ascii="Arial" w:hAnsi="Arial" w:cs="Arial"/>
                <w:sz w:val="20"/>
                <w:szCs w:val="20"/>
              </w:rPr>
              <w:t>Mobile</w:t>
            </w:r>
            <w:proofErr w:type="spellEnd"/>
            <w:r w:rsidRPr="005676AC">
              <w:rPr>
                <w:rFonts w:ascii="Arial" w:hAnsi="Arial" w:cs="Arial"/>
                <w:sz w:val="20"/>
                <w:szCs w:val="20"/>
              </w:rPr>
              <w:t xml:space="preserve"> </w:t>
            </w:r>
            <w:proofErr w:type="spellStart"/>
            <w:r w:rsidRPr="005676AC">
              <w:rPr>
                <w:rFonts w:ascii="Arial" w:hAnsi="Arial" w:cs="Arial"/>
                <w:sz w:val="20"/>
                <w:szCs w:val="20"/>
              </w:rPr>
              <w:t>Telecommunications</w:t>
            </w:r>
            <w:proofErr w:type="spellEnd"/>
            <w:r w:rsidRPr="005676AC">
              <w:rPr>
                <w:rFonts w:ascii="Arial" w:hAnsi="Arial" w:cs="Arial"/>
                <w:sz w:val="20"/>
                <w:szCs w:val="20"/>
              </w:rPr>
              <w:t xml:space="preserve"> – IMT)</w:t>
            </w:r>
            <w:r w:rsidRPr="00242EE3">
              <w:rPr>
                <w:rFonts w:ascii="Arial" w:hAnsi="Arial" w:cs="Arial"/>
                <w:sz w:val="20"/>
                <w:szCs w:val="20"/>
              </w:rPr>
              <w:t xml:space="preserve"> v skladu</w:t>
            </w:r>
            <w:r w:rsidRPr="00912645">
              <w:rPr>
                <w:rFonts w:ascii="Arial" w:hAnsi="Arial" w:cs="Arial"/>
                <w:sz w:val="20"/>
                <w:szCs w:val="20"/>
              </w:rPr>
              <w:t xml:space="preserve"> z </w:t>
            </w:r>
            <w:r w:rsidRPr="00912645">
              <w:rPr>
                <w:rFonts w:ascii="Arial" w:hAnsi="Arial" w:cs="Arial"/>
                <w:b/>
                <w:sz w:val="20"/>
                <w:szCs w:val="20"/>
              </w:rPr>
              <w:t xml:space="preserve">resolucijo 223 </w:t>
            </w:r>
            <w:r w:rsidRPr="00912645">
              <w:rPr>
                <w:rFonts w:ascii="Arial" w:hAnsi="Arial" w:cs="Arial"/>
                <w:sz w:val="20"/>
                <w:szCs w:val="20"/>
              </w:rPr>
              <w:t xml:space="preserve">(Rev. WRC-15). Ta določitev ne izključuje uporabe teh pasov za storitve, za katere so navedeni </w:t>
            </w:r>
            <w:proofErr w:type="spellStart"/>
            <w:r w:rsidRPr="00912645">
              <w:rPr>
                <w:rFonts w:ascii="Arial" w:hAnsi="Arial" w:cs="Arial"/>
                <w:sz w:val="20"/>
                <w:szCs w:val="20"/>
              </w:rPr>
              <w:t>radiofrekvenčni</w:t>
            </w:r>
            <w:proofErr w:type="spellEnd"/>
            <w:r w:rsidRPr="00912645">
              <w:rPr>
                <w:rFonts w:ascii="Arial" w:hAnsi="Arial" w:cs="Arial"/>
                <w:sz w:val="20"/>
                <w:szCs w:val="20"/>
              </w:rPr>
              <w:t xml:space="preserve"> pasovi razporejeni, in ne podeljuje prednosti iz </w:t>
            </w:r>
            <w:r w:rsidR="00912645" w:rsidRPr="00912645">
              <w:rPr>
                <w:rFonts w:ascii="Arial" w:hAnsi="Arial" w:cs="Arial"/>
                <w:sz w:val="20"/>
                <w:szCs w:val="20"/>
              </w:rPr>
              <w:t>RR</w:t>
            </w:r>
            <w:r w:rsidRPr="00912645">
              <w:rPr>
                <w:rFonts w:ascii="Arial" w:hAnsi="Arial" w:cs="Arial"/>
                <w:sz w:val="20"/>
                <w:szCs w:val="20"/>
              </w:rPr>
              <w:t>. (WRC</w:t>
            </w:r>
            <w:r w:rsidRPr="00912645">
              <w:rPr>
                <w:rFonts w:ascii="Arial" w:hAnsi="Arial" w:cs="Arial"/>
                <w:sz w:val="20"/>
                <w:szCs w:val="20"/>
              </w:rPr>
              <w:noBreakHyphen/>
              <w:t>15)</w:t>
            </w:r>
          </w:p>
        </w:tc>
      </w:tr>
      <w:tr w:rsidR="00664A15" w:rsidRPr="00CA6C5A" w14:paraId="765DAABD" w14:textId="77777777" w:rsidTr="002A74E2">
        <w:tc>
          <w:tcPr>
            <w:tcW w:w="5000" w:type="pct"/>
          </w:tcPr>
          <w:p w14:paraId="121CCFD4" w14:textId="0B3C4BB2" w:rsidR="00664A15" w:rsidRPr="00912645" w:rsidRDefault="00664A15" w:rsidP="002A74E2">
            <w:pPr>
              <w:autoSpaceDE w:val="0"/>
              <w:adjustRightInd w:val="0"/>
              <w:spacing w:line="240" w:lineRule="atLeast"/>
              <w:jc w:val="both"/>
              <w:rPr>
                <w:rFonts w:ascii="Arial" w:hAnsi="Arial" w:cs="Arial"/>
                <w:sz w:val="20"/>
                <w:szCs w:val="20"/>
              </w:rPr>
            </w:pPr>
            <w:r w:rsidRPr="00912645">
              <w:rPr>
                <w:rFonts w:ascii="Arial" w:hAnsi="Arial" w:cs="Arial"/>
                <w:b/>
                <w:sz w:val="20"/>
                <w:szCs w:val="20"/>
              </w:rPr>
              <w:t>5.385</w:t>
            </w:r>
            <w:r w:rsidRPr="00912645">
              <w:rPr>
                <w:rFonts w:ascii="Arial" w:hAnsi="Arial" w:cs="Arial"/>
                <w:sz w:val="20"/>
                <w:szCs w:val="20"/>
              </w:rPr>
              <w:t xml:space="preserve"> Dodatna razporeditev: </w:t>
            </w:r>
            <w:proofErr w:type="spellStart"/>
            <w:r w:rsidRPr="00912645">
              <w:rPr>
                <w:rFonts w:ascii="Arial" w:hAnsi="Arial" w:cs="Arial"/>
                <w:sz w:val="20"/>
                <w:szCs w:val="20"/>
              </w:rPr>
              <w:t>radiofrekvenčni</w:t>
            </w:r>
            <w:proofErr w:type="spellEnd"/>
            <w:r w:rsidRPr="00912645">
              <w:rPr>
                <w:rFonts w:ascii="Arial" w:hAnsi="Arial" w:cs="Arial"/>
                <w:sz w:val="20"/>
                <w:szCs w:val="20"/>
              </w:rPr>
              <w:t xml:space="preserve"> pas 1718,8–1722,2 MHz je razporejen tudi za radioastronomsko storitev na sekundarni osnovi, in sicer za opazovanje spektralnih črt.</w:t>
            </w:r>
            <w:r w:rsidR="00912645" w:rsidRPr="00912645">
              <w:rPr>
                <w:rFonts w:ascii="Arial" w:hAnsi="Arial" w:cs="Arial"/>
                <w:sz w:val="20"/>
                <w:szCs w:val="20"/>
              </w:rPr>
              <w:t xml:space="preserve"> (WRC-2000)</w:t>
            </w:r>
          </w:p>
        </w:tc>
      </w:tr>
      <w:tr w:rsidR="00664A15" w:rsidRPr="00CA6C5A" w14:paraId="073E15E7" w14:textId="77777777" w:rsidTr="002A74E2">
        <w:tc>
          <w:tcPr>
            <w:tcW w:w="5000" w:type="pct"/>
          </w:tcPr>
          <w:p w14:paraId="026C13BE" w14:textId="125A79CC" w:rsidR="00664A15" w:rsidRPr="00912645" w:rsidRDefault="00664A15" w:rsidP="00912645">
            <w:pPr>
              <w:autoSpaceDE w:val="0"/>
              <w:adjustRightInd w:val="0"/>
              <w:spacing w:line="240" w:lineRule="atLeast"/>
              <w:jc w:val="both"/>
              <w:rPr>
                <w:rFonts w:ascii="Arial" w:hAnsi="Arial" w:cs="Arial"/>
                <w:sz w:val="20"/>
                <w:szCs w:val="20"/>
              </w:rPr>
            </w:pPr>
            <w:r w:rsidRPr="00912645">
              <w:rPr>
                <w:rFonts w:ascii="Arial" w:hAnsi="Arial" w:cs="Arial"/>
                <w:b/>
                <w:sz w:val="20"/>
                <w:szCs w:val="20"/>
              </w:rPr>
              <w:t xml:space="preserve">5.388 </w:t>
            </w:r>
            <w:proofErr w:type="spellStart"/>
            <w:r w:rsidRPr="00912645">
              <w:rPr>
                <w:rFonts w:ascii="Arial" w:hAnsi="Arial" w:cs="Arial"/>
                <w:sz w:val="20"/>
                <w:szCs w:val="20"/>
              </w:rPr>
              <w:t>Radiofrekvenčna</w:t>
            </w:r>
            <w:proofErr w:type="spellEnd"/>
            <w:r w:rsidRPr="00912645">
              <w:rPr>
                <w:rFonts w:ascii="Arial" w:hAnsi="Arial" w:cs="Arial"/>
                <w:sz w:val="20"/>
                <w:szCs w:val="20"/>
              </w:rPr>
              <w:t xml:space="preserve"> pasova 1885–2025 MHz in 2110–2200 MHz sta na svetovni ravni namenjena upravam, ki želijo </w:t>
            </w:r>
            <w:r w:rsidRPr="005676AC">
              <w:rPr>
                <w:rFonts w:ascii="Arial" w:hAnsi="Arial" w:cs="Arial"/>
                <w:sz w:val="20"/>
                <w:szCs w:val="20"/>
              </w:rPr>
              <w:t>izvajati mednarodne mobilne telekomunikacije (IMT</w:t>
            </w:r>
            <w:r w:rsidRPr="00912645">
              <w:rPr>
                <w:rFonts w:ascii="Arial" w:hAnsi="Arial" w:cs="Arial"/>
                <w:sz w:val="20"/>
                <w:szCs w:val="20"/>
              </w:rPr>
              <w:t xml:space="preserve">). To ne izključuje uporabe teh </w:t>
            </w:r>
            <w:proofErr w:type="spellStart"/>
            <w:r w:rsidRPr="00912645">
              <w:rPr>
                <w:rFonts w:ascii="Arial" w:hAnsi="Arial" w:cs="Arial"/>
                <w:sz w:val="20"/>
                <w:szCs w:val="20"/>
              </w:rPr>
              <w:t>radiofrekvenčnih</w:t>
            </w:r>
            <w:proofErr w:type="spellEnd"/>
            <w:r w:rsidRPr="00912645">
              <w:rPr>
                <w:rFonts w:ascii="Arial" w:hAnsi="Arial" w:cs="Arial"/>
                <w:sz w:val="20"/>
                <w:szCs w:val="20"/>
              </w:rPr>
              <w:t xml:space="preserve"> pasov za druge storitve, za katere sta razporejena. </w:t>
            </w:r>
            <w:proofErr w:type="spellStart"/>
            <w:r w:rsidR="00912645" w:rsidRPr="00912645">
              <w:rPr>
                <w:rFonts w:ascii="Arial" w:hAnsi="Arial" w:cs="Arial"/>
                <w:sz w:val="20"/>
                <w:szCs w:val="20"/>
              </w:rPr>
              <w:t>Radiofrekvenčna</w:t>
            </w:r>
            <w:proofErr w:type="spellEnd"/>
            <w:r w:rsidR="00912645" w:rsidRPr="00912645">
              <w:rPr>
                <w:rFonts w:ascii="Arial" w:hAnsi="Arial" w:cs="Arial"/>
                <w:sz w:val="20"/>
                <w:szCs w:val="20"/>
              </w:rPr>
              <w:t xml:space="preserve"> pasova morata biti n</w:t>
            </w:r>
            <w:r w:rsidRPr="00912645">
              <w:rPr>
                <w:rFonts w:ascii="Arial" w:hAnsi="Arial" w:cs="Arial"/>
                <w:sz w:val="20"/>
                <w:szCs w:val="20"/>
              </w:rPr>
              <w:t xml:space="preserve">a voljo za IMT v skladu z </w:t>
            </w:r>
            <w:r w:rsidRPr="00912645">
              <w:rPr>
                <w:rFonts w:ascii="Arial" w:hAnsi="Arial" w:cs="Arial"/>
                <w:b/>
                <w:sz w:val="20"/>
                <w:szCs w:val="20"/>
              </w:rPr>
              <w:t xml:space="preserve">resolucijo 212 </w:t>
            </w:r>
            <w:r w:rsidRPr="00912645">
              <w:rPr>
                <w:rFonts w:ascii="Arial" w:hAnsi="Arial" w:cs="Arial"/>
                <w:sz w:val="20"/>
                <w:szCs w:val="20"/>
              </w:rPr>
              <w:t>(Rev. WRC-</w:t>
            </w:r>
            <w:r w:rsidR="00912645" w:rsidRPr="00912645">
              <w:rPr>
                <w:rFonts w:ascii="Arial" w:hAnsi="Arial" w:cs="Arial"/>
                <w:sz w:val="20"/>
                <w:szCs w:val="20"/>
              </w:rPr>
              <w:t>23</w:t>
            </w:r>
            <w:r w:rsidRPr="00912645">
              <w:rPr>
                <w:rFonts w:ascii="Arial" w:hAnsi="Arial" w:cs="Arial"/>
                <w:sz w:val="20"/>
                <w:szCs w:val="20"/>
              </w:rPr>
              <w:t>). Glej</w:t>
            </w:r>
            <w:r w:rsidR="00912645" w:rsidRPr="00912645">
              <w:rPr>
                <w:rFonts w:ascii="Arial" w:hAnsi="Arial" w:cs="Arial"/>
                <w:sz w:val="20"/>
                <w:szCs w:val="20"/>
              </w:rPr>
              <w:t>te</w:t>
            </w:r>
            <w:r w:rsidRPr="00912645">
              <w:rPr>
                <w:rFonts w:ascii="Arial" w:hAnsi="Arial" w:cs="Arial"/>
                <w:sz w:val="20"/>
                <w:szCs w:val="20"/>
              </w:rPr>
              <w:t xml:space="preserve"> tudi </w:t>
            </w:r>
            <w:r w:rsidRPr="00912645">
              <w:rPr>
                <w:rFonts w:ascii="Arial" w:hAnsi="Arial" w:cs="Arial"/>
                <w:b/>
                <w:sz w:val="20"/>
                <w:szCs w:val="20"/>
              </w:rPr>
              <w:t xml:space="preserve">resolucijo 223 </w:t>
            </w:r>
            <w:r w:rsidRPr="00912645">
              <w:rPr>
                <w:rFonts w:ascii="Arial" w:hAnsi="Arial" w:cs="Arial"/>
                <w:sz w:val="20"/>
                <w:szCs w:val="20"/>
              </w:rPr>
              <w:t>(Rev. WRC-</w:t>
            </w:r>
            <w:r w:rsidR="00912645" w:rsidRPr="00912645">
              <w:rPr>
                <w:rFonts w:ascii="Arial" w:hAnsi="Arial" w:cs="Arial"/>
                <w:sz w:val="20"/>
                <w:szCs w:val="20"/>
              </w:rPr>
              <w:t>23</w:t>
            </w:r>
            <w:r w:rsidRPr="00912645">
              <w:rPr>
                <w:rFonts w:ascii="Arial" w:hAnsi="Arial" w:cs="Arial"/>
                <w:sz w:val="20"/>
                <w:szCs w:val="20"/>
              </w:rPr>
              <w:t>). (WRC-</w:t>
            </w:r>
            <w:r w:rsidR="00912645" w:rsidRPr="00912645">
              <w:rPr>
                <w:rFonts w:ascii="Arial" w:hAnsi="Arial" w:cs="Arial"/>
                <w:sz w:val="20"/>
                <w:szCs w:val="20"/>
              </w:rPr>
              <w:t>23</w:t>
            </w:r>
            <w:r w:rsidRPr="00912645">
              <w:rPr>
                <w:rFonts w:ascii="Arial" w:hAnsi="Arial" w:cs="Arial"/>
                <w:sz w:val="20"/>
                <w:szCs w:val="20"/>
              </w:rPr>
              <w:t>)</w:t>
            </w:r>
          </w:p>
        </w:tc>
      </w:tr>
      <w:tr w:rsidR="00664A15" w:rsidRPr="00CA6C5A" w14:paraId="2F44AFDF" w14:textId="77777777" w:rsidTr="002A74E2">
        <w:tc>
          <w:tcPr>
            <w:tcW w:w="5000" w:type="pct"/>
          </w:tcPr>
          <w:p w14:paraId="73DAE308" w14:textId="30121B24" w:rsidR="0043525E" w:rsidRPr="0043525E" w:rsidRDefault="0043525E" w:rsidP="004F6CBF">
            <w:pPr>
              <w:autoSpaceDE w:val="0"/>
              <w:adjustRightInd w:val="0"/>
              <w:spacing w:line="240" w:lineRule="atLeast"/>
              <w:jc w:val="both"/>
              <w:rPr>
                <w:rFonts w:ascii="Arial" w:hAnsi="Arial" w:cs="Arial"/>
                <w:sz w:val="20"/>
                <w:szCs w:val="20"/>
              </w:rPr>
            </w:pPr>
            <w:r w:rsidRPr="0043525E">
              <w:rPr>
                <w:rFonts w:ascii="Arial" w:hAnsi="Arial" w:cs="Arial"/>
                <w:b/>
                <w:sz w:val="20"/>
                <w:szCs w:val="20"/>
              </w:rPr>
              <w:t>5.388A</w:t>
            </w:r>
            <w:r w:rsidRPr="0043525E">
              <w:rPr>
                <w:rFonts w:ascii="Arial" w:hAnsi="Arial" w:cs="Arial"/>
                <w:sz w:val="20"/>
                <w:szCs w:val="20"/>
              </w:rPr>
              <w:t xml:space="preserve"> </w:t>
            </w:r>
            <w:proofErr w:type="spellStart"/>
            <w:r w:rsidRPr="0043525E">
              <w:rPr>
                <w:rFonts w:ascii="Arial" w:hAnsi="Arial" w:cs="Arial"/>
                <w:sz w:val="20"/>
                <w:szCs w:val="20"/>
              </w:rPr>
              <w:t>Radiofrekvenčni</w:t>
            </w:r>
            <w:proofErr w:type="spellEnd"/>
            <w:r w:rsidRPr="0043525E">
              <w:rPr>
                <w:rFonts w:ascii="Arial" w:hAnsi="Arial" w:cs="Arial"/>
                <w:sz w:val="20"/>
                <w:szCs w:val="20"/>
              </w:rPr>
              <w:t xml:space="preserve"> pasovi 1710–1980 MHz, 2010–2025 MHz in 2110–2170 MHz v </w:t>
            </w:r>
            <w:r w:rsidRPr="0043525E">
              <w:rPr>
                <w:rFonts w:ascii="Arial" w:hAnsi="Arial" w:cs="Arial"/>
                <w:b/>
                <w:sz w:val="20"/>
                <w:szCs w:val="20"/>
              </w:rPr>
              <w:t>območju 1</w:t>
            </w:r>
            <w:r w:rsidRPr="0043525E">
              <w:rPr>
                <w:rFonts w:ascii="Arial" w:hAnsi="Arial" w:cs="Arial"/>
                <w:sz w:val="20"/>
                <w:szCs w:val="20"/>
              </w:rPr>
              <w:t xml:space="preserve"> in </w:t>
            </w:r>
            <w:r w:rsidRPr="0043525E">
              <w:rPr>
                <w:rFonts w:ascii="Arial" w:hAnsi="Arial" w:cs="Arial"/>
                <w:b/>
                <w:sz w:val="20"/>
                <w:szCs w:val="20"/>
              </w:rPr>
              <w:t>območju 3</w:t>
            </w:r>
            <w:r w:rsidRPr="0043525E">
              <w:rPr>
                <w:rFonts w:ascii="Arial" w:hAnsi="Arial" w:cs="Arial"/>
                <w:sz w:val="20"/>
                <w:szCs w:val="20"/>
              </w:rPr>
              <w:t xml:space="preserve"> ter </w:t>
            </w:r>
            <w:proofErr w:type="spellStart"/>
            <w:r w:rsidRPr="0043525E">
              <w:rPr>
                <w:rFonts w:ascii="Arial" w:hAnsi="Arial" w:cs="Arial"/>
                <w:sz w:val="20"/>
                <w:szCs w:val="20"/>
              </w:rPr>
              <w:t>radiofrekvenčni</w:t>
            </w:r>
            <w:proofErr w:type="spellEnd"/>
            <w:r w:rsidRPr="0043525E">
              <w:rPr>
                <w:rFonts w:ascii="Arial" w:hAnsi="Arial" w:cs="Arial"/>
                <w:sz w:val="20"/>
                <w:szCs w:val="20"/>
              </w:rPr>
              <w:t xml:space="preserve"> pasovi 1710–1980 MHz in 2110–2160 MHz v </w:t>
            </w:r>
            <w:r w:rsidRPr="0043525E">
              <w:rPr>
                <w:rFonts w:ascii="Arial" w:hAnsi="Arial" w:cs="Arial"/>
                <w:b/>
                <w:sz w:val="20"/>
                <w:szCs w:val="20"/>
              </w:rPr>
              <w:t>območju 2</w:t>
            </w:r>
            <w:r w:rsidRPr="0043525E">
              <w:rPr>
                <w:rFonts w:ascii="Arial" w:hAnsi="Arial" w:cs="Arial"/>
                <w:sz w:val="20"/>
                <w:szCs w:val="20"/>
              </w:rPr>
              <w:t xml:space="preserve"> so opredeljeni za uporabo s </w:t>
            </w:r>
            <w:proofErr w:type="spellStart"/>
            <w:r w:rsidRPr="0043525E">
              <w:rPr>
                <w:rFonts w:ascii="Arial" w:hAnsi="Arial" w:cs="Arial"/>
                <w:sz w:val="20"/>
                <w:szCs w:val="20"/>
              </w:rPr>
              <w:t>platformnimi</w:t>
            </w:r>
            <w:proofErr w:type="spellEnd"/>
            <w:r w:rsidRPr="0043525E">
              <w:rPr>
                <w:rFonts w:ascii="Arial" w:hAnsi="Arial" w:cs="Arial"/>
                <w:sz w:val="20"/>
                <w:szCs w:val="20"/>
              </w:rPr>
              <w:t xml:space="preserve"> postajami na velikih višinah</w:t>
            </w:r>
            <w:r w:rsidR="004868B1">
              <w:rPr>
                <w:rFonts w:ascii="Arial" w:hAnsi="Arial" w:cs="Arial"/>
                <w:sz w:val="20"/>
                <w:szCs w:val="20"/>
              </w:rPr>
              <w:t>,</w:t>
            </w:r>
            <w:r w:rsidRPr="0043525E">
              <w:rPr>
                <w:rFonts w:ascii="Arial" w:hAnsi="Arial" w:cs="Arial"/>
                <w:sz w:val="20"/>
                <w:szCs w:val="20"/>
              </w:rPr>
              <w:t xml:space="preserve"> kot so </w:t>
            </w:r>
            <w:r w:rsidR="003406BC">
              <w:rPr>
                <w:rFonts w:ascii="Arial" w:hAnsi="Arial" w:cs="Arial"/>
                <w:sz w:val="20"/>
                <w:szCs w:val="20"/>
              </w:rPr>
              <w:t xml:space="preserve">IMT </w:t>
            </w:r>
            <w:r w:rsidRPr="0043525E">
              <w:rPr>
                <w:rFonts w:ascii="Arial" w:hAnsi="Arial" w:cs="Arial"/>
                <w:sz w:val="20"/>
                <w:szCs w:val="20"/>
              </w:rPr>
              <w:t xml:space="preserve">bazne postaje (HIBS). Ta identifikacija ne izključuje uporabe teh </w:t>
            </w:r>
            <w:proofErr w:type="spellStart"/>
            <w:r w:rsidRPr="0043525E">
              <w:rPr>
                <w:rFonts w:ascii="Arial" w:hAnsi="Arial" w:cs="Arial"/>
                <w:sz w:val="20"/>
                <w:szCs w:val="20"/>
              </w:rPr>
              <w:t>radiofrekvenčnih</w:t>
            </w:r>
            <w:proofErr w:type="spellEnd"/>
            <w:r w:rsidRPr="0043525E">
              <w:rPr>
                <w:rFonts w:ascii="Arial" w:hAnsi="Arial" w:cs="Arial"/>
                <w:sz w:val="20"/>
                <w:szCs w:val="20"/>
              </w:rPr>
              <w:t xml:space="preserve"> pasov za katero koli uporabo storitev, ki so jim dodeljeni, in ne določa prednosti v RR. Velja </w:t>
            </w:r>
            <w:r w:rsidRPr="0043525E">
              <w:rPr>
                <w:rFonts w:ascii="Arial" w:hAnsi="Arial" w:cs="Arial"/>
                <w:b/>
                <w:sz w:val="20"/>
                <w:szCs w:val="20"/>
              </w:rPr>
              <w:t>resolucija 221</w:t>
            </w:r>
            <w:r w:rsidRPr="0043525E">
              <w:rPr>
                <w:rFonts w:ascii="Arial" w:hAnsi="Arial" w:cs="Arial"/>
                <w:sz w:val="20"/>
                <w:szCs w:val="20"/>
              </w:rPr>
              <w:t xml:space="preserve"> (Rev. </w:t>
            </w:r>
            <w:r w:rsidR="00117CF2">
              <w:rPr>
                <w:rFonts w:ascii="Arial" w:hAnsi="Arial" w:cs="Arial"/>
                <w:sz w:val="20"/>
                <w:szCs w:val="20"/>
              </w:rPr>
              <w:t>WRC-2</w:t>
            </w:r>
            <w:r w:rsidRPr="0043525E">
              <w:rPr>
                <w:rFonts w:ascii="Arial" w:hAnsi="Arial" w:cs="Arial"/>
                <w:sz w:val="20"/>
                <w:szCs w:val="20"/>
              </w:rPr>
              <w:t xml:space="preserve">3). HIBS ne more zahtevati zaščite pred </w:t>
            </w:r>
            <w:r w:rsidR="004F6CBF">
              <w:rPr>
                <w:rFonts w:ascii="Arial" w:hAnsi="Arial" w:cs="Arial"/>
                <w:sz w:val="20"/>
                <w:szCs w:val="20"/>
              </w:rPr>
              <w:t>že delujočimi</w:t>
            </w:r>
            <w:r w:rsidR="004F6CBF" w:rsidRPr="0043525E">
              <w:rPr>
                <w:rFonts w:ascii="Arial" w:hAnsi="Arial" w:cs="Arial"/>
                <w:sz w:val="20"/>
                <w:szCs w:val="20"/>
              </w:rPr>
              <w:t xml:space="preserve"> </w:t>
            </w:r>
            <w:r w:rsidRPr="0043525E">
              <w:rPr>
                <w:rFonts w:ascii="Arial" w:hAnsi="Arial" w:cs="Arial"/>
                <w:sz w:val="20"/>
                <w:szCs w:val="20"/>
              </w:rPr>
              <w:t xml:space="preserve">primarnimi storitvami. </w:t>
            </w:r>
            <w:r w:rsidR="00A645B0">
              <w:rPr>
                <w:rFonts w:ascii="Arial" w:hAnsi="Arial" w:cs="Arial"/>
                <w:sz w:val="20"/>
                <w:szCs w:val="20"/>
              </w:rPr>
              <w:t>Opomba</w:t>
            </w:r>
            <w:r w:rsidRPr="0043525E">
              <w:rPr>
                <w:rFonts w:ascii="Arial" w:hAnsi="Arial" w:cs="Arial"/>
                <w:sz w:val="20"/>
                <w:szCs w:val="20"/>
              </w:rPr>
              <w:t xml:space="preserve"> </w:t>
            </w:r>
            <w:r w:rsidRPr="0043525E">
              <w:rPr>
                <w:rFonts w:ascii="Arial" w:hAnsi="Arial" w:cs="Arial"/>
                <w:b/>
                <w:sz w:val="20"/>
                <w:szCs w:val="20"/>
              </w:rPr>
              <w:t>št. 5.43A</w:t>
            </w:r>
            <w:r w:rsidRPr="0043525E">
              <w:rPr>
                <w:rFonts w:ascii="Arial" w:hAnsi="Arial" w:cs="Arial"/>
                <w:sz w:val="20"/>
                <w:szCs w:val="20"/>
              </w:rPr>
              <w:t xml:space="preserve"> se ne uporablja. Takšna uporaba HIBS v </w:t>
            </w:r>
            <w:proofErr w:type="spellStart"/>
            <w:r w:rsidRPr="005676AC">
              <w:rPr>
                <w:rFonts w:ascii="Arial" w:hAnsi="Arial" w:cs="Arial"/>
                <w:sz w:val="20"/>
                <w:szCs w:val="20"/>
              </w:rPr>
              <w:t>radiofrek</w:t>
            </w:r>
            <w:r w:rsidRPr="00855B59">
              <w:rPr>
                <w:rFonts w:ascii="Arial" w:hAnsi="Arial" w:cs="Arial"/>
                <w:sz w:val="20"/>
                <w:szCs w:val="20"/>
              </w:rPr>
              <w:t>venčnih</w:t>
            </w:r>
            <w:proofErr w:type="spellEnd"/>
            <w:r w:rsidRPr="009B7BE9">
              <w:rPr>
                <w:rFonts w:ascii="Arial" w:hAnsi="Arial" w:cs="Arial"/>
                <w:sz w:val="20"/>
                <w:szCs w:val="20"/>
              </w:rPr>
              <w:t xml:space="preserve"> pasovih</w:t>
            </w:r>
            <w:r w:rsidRPr="0043525E">
              <w:rPr>
                <w:rFonts w:ascii="Arial" w:hAnsi="Arial" w:cs="Arial"/>
                <w:sz w:val="20"/>
                <w:szCs w:val="20"/>
              </w:rPr>
              <w:t xml:space="preserve"> 1710–1785 MHz v </w:t>
            </w:r>
            <w:r w:rsidRPr="0043525E">
              <w:rPr>
                <w:rFonts w:ascii="Arial" w:hAnsi="Arial" w:cs="Arial"/>
                <w:b/>
                <w:sz w:val="20"/>
                <w:szCs w:val="20"/>
              </w:rPr>
              <w:t>območju 1</w:t>
            </w:r>
            <w:r w:rsidRPr="0043525E">
              <w:rPr>
                <w:rFonts w:ascii="Arial" w:hAnsi="Arial" w:cs="Arial"/>
                <w:sz w:val="20"/>
                <w:szCs w:val="20"/>
              </w:rPr>
              <w:t xml:space="preserve"> in </w:t>
            </w:r>
            <w:r w:rsidRPr="0043525E">
              <w:rPr>
                <w:rFonts w:ascii="Arial" w:hAnsi="Arial" w:cs="Arial"/>
                <w:b/>
                <w:sz w:val="20"/>
                <w:szCs w:val="20"/>
              </w:rPr>
              <w:t>območju 2</w:t>
            </w:r>
            <w:r w:rsidRPr="0043525E">
              <w:rPr>
                <w:rFonts w:ascii="Arial" w:hAnsi="Arial" w:cs="Arial"/>
                <w:sz w:val="20"/>
                <w:szCs w:val="20"/>
              </w:rPr>
              <w:t xml:space="preserve"> ter 1710–1815 MHz v </w:t>
            </w:r>
            <w:r w:rsidRPr="0043525E">
              <w:rPr>
                <w:rFonts w:ascii="Arial" w:hAnsi="Arial" w:cs="Arial"/>
                <w:b/>
                <w:sz w:val="20"/>
                <w:szCs w:val="20"/>
              </w:rPr>
              <w:t>območju 3</w:t>
            </w:r>
            <w:r w:rsidRPr="0043525E">
              <w:rPr>
                <w:rFonts w:ascii="Arial" w:hAnsi="Arial" w:cs="Arial"/>
                <w:sz w:val="20"/>
                <w:szCs w:val="20"/>
              </w:rPr>
              <w:t xml:space="preserve"> je omejena na sprejem HIBS, v </w:t>
            </w:r>
            <w:proofErr w:type="spellStart"/>
            <w:r w:rsidRPr="0043525E">
              <w:rPr>
                <w:rFonts w:ascii="Arial" w:hAnsi="Arial" w:cs="Arial"/>
                <w:sz w:val="20"/>
                <w:szCs w:val="20"/>
              </w:rPr>
              <w:t>radiofrekvenčnem</w:t>
            </w:r>
            <w:proofErr w:type="spellEnd"/>
            <w:r w:rsidRPr="0043525E">
              <w:rPr>
                <w:rFonts w:ascii="Arial" w:hAnsi="Arial" w:cs="Arial"/>
                <w:sz w:val="20"/>
                <w:szCs w:val="20"/>
              </w:rPr>
              <w:t xml:space="preserve"> pasu 2110–2170 MHz pa na oddajanje HIBS. (</w:t>
            </w:r>
            <w:r w:rsidR="00117CF2">
              <w:rPr>
                <w:rFonts w:ascii="Arial" w:hAnsi="Arial" w:cs="Arial"/>
                <w:sz w:val="20"/>
                <w:szCs w:val="20"/>
              </w:rPr>
              <w:t>WRC-2</w:t>
            </w:r>
            <w:r w:rsidRPr="0043525E">
              <w:rPr>
                <w:rFonts w:ascii="Arial" w:hAnsi="Arial" w:cs="Arial"/>
                <w:sz w:val="20"/>
                <w:szCs w:val="20"/>
              </w:rPr>
              <w:t>3)</w:t>
            </w:r>
          </w:p>
        </w:tc>
      </w:tr>
      <w:tr w:rsidR="00664A15" w:rsidRPr="00CA6C5A" w14:paraId="38A280FE" w14:textId="77777777" w:rsidTr="002A74E2">
        <w:tc>
          <w:tcPr>
            <w:tcW w:w="5000" w:type="pct"/>
          </w:tcPr>
          <w:p w14:paraId="791BC005" w14:textId="20136B78" w:rsidR="00664A15" w:rsidRPr="0043525E" w:rsidRDefault="00664A15" w:rsidP="0043525E">
            <w:pPr>
              <w:autoSpaceDE w:val="0"/>
              <w:adjustRightInd w:val="0"/>
              <w:spacing w:line="240" w:lineRule="atLeast"/>
              <w:jc w:val="both"/>
              <w:rPr>
                <w:rFonts w:ascii="Arial" w:hAnsi="Arial" w:cs="Arial"/>
                <w:sz w:val="20"/>
                <w:szCs w:val="20"/>
              </w:rPr>
            </w:pPr>
            <w:r w:rsidRPr="0043525E">
              <w:rPr>
                <w:rFonts w:ascii="Arial" w:hAnsi="Arial" w:cs="Arial"/>
                <w:b/>
                <w:sz w:val="20"/>
                <w:szCs w:val="20"/>
              </w:rPr>
              <w:lastRenderedPageBreak/>
              <w:t>5.389A</w:t>
            </w:r>
            <w:r w:rsidRPr="0043525E">
              <w:rPr>
                <w:rFonts w:ascii="Arial" w:hAnsi="Arial" w:cs="Arial"/>
                <w:sz w:val="20"/>
                <w:szCs w:val="20"/>
              </w:rPr>
              <w:t xml:space="preserve"> Uporabo </w:t>
            </w:r>
            <w:proofErr w:type="spellStart"/>
            <w:r w:rsidRPr="0043525E">
              <w:rPr>
                <w:rFonts w:ascii="Arial" w:hAnsi="Arial" w:cs="Arial"/>
                <w:sz w:val="20"/>
                <w:szCs w:val="20"/>
              </w:rPr>
              <w:t>radiofrekvenčnih</w:t>
            </w:r>
            <w:proofErr w:type="spellEnd"/>
            <w:r w:rsidRPr="0043525E">
              <w:rPr>
                <w:rFonts w:ascii="Arial" w:hAnsi="Arial" w:cs="Arial"/>
                <w:sz w:val="20"/>
                <w:szCs w:val="20"/>
              </w:rPr>
              <w:t xml:space="preserve"> pasov 1980–2010 MHz in 2170–2200 MHz za mobilno satelitsko storitev je treba usklajevati na podlagi</w:t>
            </w:r>
            <w:r w:rsidR="00A645B0">
              <w:rPr>
                <w:rFonts w:ascii="Arial" w:hAnsi="Arial" w:cs="Arial"/>
                <w:sz w:val="20"/>
                <w:szCs w:val="20"/>
              </w:rPr>
              <w:t xml:space="preserve"> opombe</w:t>
            </w:r>
            <w:r w:rsidRPr="0043525E">
              <w:rPr>
                <w:rFonts w:ascii="Arial" w:hAnsi="Arial" w:cs="Arial"/>
                <w:sz w:val="20"/>
                <w:szCs w:val="20"/>
              </w:rPr>
              <w:t xml:space="preserve"> </w:t>
            </w:r>
            <w:r w:rsidRPr="0043525E">
              <w:rPr>
                <w:rFonts w:ascii="Arial" w:hAnsi="Arial" w:cs="Arial"/>
                <w:b/>
                <w:sz w:val="20"/>
                <w:szCs w:val="20"/>
              </w:rPr>
              <w:t>št. 9.11A</w:t>
            </w:r>
            <w:r w:rsidRPr="0043525E">
              <w:rPr>
                <w:rFonts w:ascii="Arial" w:hAnsi="Arial" w:cs="Arial"/>
                <w:sz w:val="20"/>
                <w:szCs w:val="20"/>
              </w:rPr>
              <w:t xml:space="preserve"> in v skladu z določbami </w:t>
            </w:r>
            <w:r w:rsidRPr="0043525E">
              <w:rPr>
                <w:rFonts w:ascii="Arial" w:hAnsi="Arial" w:cs="Arial"/>
                <w:b/>
                <w:sz w:val="20"/>
                <w:szCs w:val="20"/>
              </w:rPr>
              <w:t xml:space="preserve">resolucije 716 </w:t>
            </w:r>
            <w:r w:rsidRPr="0043525E">
              <w:rPr>
                <w:rFonts w:ascii="Arial" w:hAnsi="Arial" w:cs="Arial"/>
                <w:sz w:val="20"/>
                <w:szCs w:val="20"/>
              </w:rPr>
              <w:t>(Rev. WRC</w:t>
            </w:r>
            <w:r w:rsidRPr="0043525E">
              <w:rPr>
                <w:rFonts w:ascii="Arial" w:hAnsi="Arial" w:cs="Arial"/>
                <w:sz w:val="20"/>
                <w:szCs w:val="20"/>
              </w:rPr>
              <w:noBreakHyphen/>
              <w:t>2</w:t>
            </w:r>
            <w:r w:rsidR="0043525E" w:rsidRPr="0043525E">
              <w:rPr>
                <w:rFonts w:ascii="Arial" w:hAnsi="Arial" w:cs="Arial"/>
                <w:sz w:val="20"/>
                <w:szCs w:val="20"/>
              </w:rPr>
              <w:t>3</w:t>
            </w:r>
            <w:r w:rsidRPr="0043525E">
              <w:rPr>
                <w:rFonts w:ascii="Arial" w:hAnsi="Arial" w:cs="Arial"/>
                <w:sz w:val="20"/>
                <w:szCs w:val="20"/>
              </w:rPr>
              <w:t>). (WRC</w:t>
            </w:r>
            <w:r w:rsidRPr="0043525E">
              <w:rPr>
                <w:rFonts w:ascii="Arial" w:hAnsi="Arial" w:cs="Arial"/>
                <w:sz w:val="20"/>
                <w:szCs w:val="20"/>
              </w:rPr>
              <w:noBreakHyphen/>
            </w:r>
            <w:r w:rsidR="006B7322">
              <w:rPr>
                <w:rFonts w:ascii="Arial" w:hAnsi="Arial" w:cs="Arial"/>
                <w:sz w:val="20"/>
                <w:szCs w:val="20"/>
              </w:rPr>
              <w:t>23</w:t>
            </w:r>
            <w:r w:rsidRPr="0043525E">
              <w:rPr>
                <w:rFonts w:ascii="Arial" w:hAnsi="Arial" w:cs="Arial"/>
                <w:sz w:val="20"/>
                <w:szCs w:val="20"/>
              </w:rPr>
              <w:t>)</w:t>
            </w:r>
          </w:p>
        </w:tc>
      </w:tr>
      <w:tr w:rsidR="00664A15" w:rsidRPr="00CA6C5A" w14:paraId="7C3D2260" w14:textId="77777777" w:rsidTr="002A74E2">
        <w:tc>
          <w:tcPr>
            <w:tcW w:w="5000" w:type="pct"/>
          </w:tcPr>
          <w:p w14:paraId="4D3B6FCE" w14:textId="1D558D29" w:rsidR="00664A15" w:rsidRPr="006B7322" w:rsidRDefault="00664A15" w:rsidP="002A74E2">
            <w:pPr>
              <w:autoSpaceDE w:val="0"/>
              <w:adjustRightInd w:val="0"/>
              <w:spacing w:line="240" w:lineRule="atLeast"/>
              <w:jc w:val="both"/>
              <w:rPr>
                <w:rFonts w:ascii="Arial" w:hAnsi="Arial" w:cs="Arial"/>
                <w:sz w:val="20"/>
                <w:szCs w:val="20"/>
              </w:rPr>
            </w:pPr>
            <w:r w:rsidRPr="006B7322">
              <w:rPr>
                <w:rFonts w:ascii="Arial" w:hAnsi="Arial" w:cs="Arial"/>
                <w:b/>
                <w:sz w:val="20"/>
                <w:szCs w:val="20"/>
              </w:rPr>
              <w:t>5.391</w:t>
            </w:r>
            <w:r w:rsidRPr="006B7322">
              <w:rPr>
                <w:rFonts w:ascii="Arial" w:hAnsi="Arial" w:cs="Arial"/>
                <w:sz w:val="20"/>
                <w:szCs w:val="20"/>
              </w:rPr>
              <w:t xml:space="preserve"> Pri dodeljevanju radijskih frekvenc mobilni storitvi v </w:t>
            </w:r>
            <w:proofErr w:type="spellStart"/>
            <w:r w:rsidRPr="006B7322">
              <w:rPr>
                <w:rFonts w:ascii="Arial" w:hAnsi="Arial" w:cs="Arial"/>
                <w:sz w:val="20"/>
                <w:szCs w:val="20"/>
              </w:rPr>
              <w:t>radiofrekvenčnih</w:t>
            </w:r>
            <w:proofErr w:type="spellEnd"/>
            <w:r w:rsidRPr="006B7322">
              <w:rPr>
                <w:rFonts w:ascii="Arial" w:hAnsi="Arial" w:cs="Arial"/>
                <w:sz w:val="20"/>
                <w:szCs w:val="20"/>
              </w:rPr>
              <w:t xml:space="preserve"> pasovih 2025–2110 MHz in 2200–2290 MHz uprave </w:t>
            </w:r>
            <w:r w:rsidR="00851CEC" w:rsidRPr="006B7322">
              <w:rPr>
                <w:rFonts w:ascii="Arial" w:hAnsi="Arial" w:cs="Arial"/>
                <w:sz w:val="20"/>
                <w:szCs w:val="20"/>
              </w:rPr>
              <w:t xml:space="preserve">ne smejo </w:t>
            </w:r>
            <w:r w:rsidRPr="006B7322">
              <w:rPr>
                <w:rFonts w:ascii="Arial" w:hAnsi="Arial" w:cs="Arial"/>
                <w:sz w:val="20"/>
                <w:szCs w:val="20"/>
              </w:rPr>
              <w:t xml:space="preserve">uvajati mobilnih sistemov velike gostote, kakor je opisano v </w:t>
            </w:r>
            <w:r w:rsidRPr="006B7322">
              <w:rPr>
                <w:rFonts w:ascii="Arial" w:hAnsi="Arial" w:cs="Arial"/>
                <w:b/>
                <w:sz w:val="20"/>
                <w:szCs w:val="20"/>
              </w:rPr>
              <w:t>priporočilu ITU-R</w:t>
            </w:r>
            <w:r w:rsidRPr="006B7322">
              <w:rPr>
                <w:rFonts w:ascii="Arial" w:hAnsi="Arial" w:cs="Arial"/>
                <w:sz w:val="20"/>
                <w:szCs w:val="20"/>
              </w:rPr>
              <w:t xml:space="preserve"> </w:t>
            </w:r>
            <w:r w:rsidRPr="006B7322">
              <w:rPr>
                <w:rFonts w:ascii="Arial" w:hAnsi="Arial" w:cs="Arial"/>
                <w:b/>
                <w:sz w:val="20"/>
                <w:szCs w:val="20"/>
              </w:rPr>
              <w:t>SA.1154-0</w:t>
            </w:r>
            <w:r w:rsidRPr="006B7322">
              <w:rPr>
                <w:rFonts w:ascii="Arial" w:hAnsi="Arial" w:cs="Arial"/>
                <w:sz w:val="20"/>
                <w:szCs w:val="20"/>
              </w:rPr>
              <w:t xml:space="preserve">, in </w:t>
            </w:r>
            <w:r w:rsidRPr="004F6CBF">
              <w:rPr>
                <w:rFonts w:ascii="Arial" w:hAnsi="Arial" w:cs="Arial"/>
                <w:sz w:val="20"/>
                <w:szCs w:val="20"/>
              </w:rPr>
              <w:t>morajo upoštevati</w:t>
            </w:r>
            <w:r w:rsidRPr="006B7322">
              <w:rPr>
                <w:rFonts w:ascii="Arial" w:hAnsi="Arial" w:cs="Arial"/>
                <w:sz w:val="20"/>
                <w:szCs w:val="20"/>
              </w:rPr>
              <w:t xml:space="preserve"> to priporočilo pri uvajanju katere koli druge vrste mobilnega sistema. (WRC-15)</w:t>
            </w:r>
          </w:p>
        </w:tc>
      </w:tr>
      <w:tr w:rsidR="00664A15" w:rsidRPr="00CA6C5A" w14:paraId="0FCBC5A8" w14:textId="77777777" w:rsidTr="002A74E2">
        <w:tc>
          <w:tcPr>
            <w:tcW w:w="5000" w:type="pct"/>
          </w:tcPr>
          <w:p w14:paraId="505CB655" w14:textId="55E0602B" w:rsidR="00664A15" w:rsidRPr="0043525E" w:rsidRDefault="00664A15" w:rsidP="00206904">
            <w:pPr>
              <w:autoSpaceDE w:val="0"/>
              <w:adjustRightInd w:val="0"/>
              <w:spacing w:line="240" w:lineRule="atLeast"/>
              <w:jc w:val="both"/>
              <w:rPr>
                <w:rFonts w:ascii="Arial" w:hAnsi="Arial" w:cs="Arial"/>
                <w:sz w:val="20"/>
                <w:szCs w:val="20"/>
              </w:rPr>
            </w:pPr>
            <w:r w:rsidRPr="0043525E">
              <w:rPr>
                <w:rFonts w:ascii="Arial" w:hAnsi="Arial" w:cs="Arial"/>
                <w:b/>
                <w:sz w:val="20"/>
                <w:szCs w:val="20"/>
              </w:rPr>
              <w:t>5.392</w:t>
            </w:r>
            <w:r w:rsidRPr="0043525E">
              <w:rPr>
                <w:rFonts w:ascii="Arial" w:hAnsi="Arial" w:cs="Arial"/>
                <w:sz w:val="20"/>
                <w:szCs w:val="20"/>
              </w:rPr>
              <w:t xml:space="preserve"> Pozivamo uprave, </w:t>
            </w:r>
            <w:r w:rsidRPr="007A1FB3">
              <w:rPr>
                <w:rFonts w:ascii="Arial" w:hAnsi="Arial" w:cs="Arial"/>
                <w:sz w:val="20"/>
                <w:szCs w:val="20"/>
              </w:rPr>
              <w:t>naj uporabijo vse izvedljive ukrepe za</w:t>
            </w:r>
            <w:r w:rsidRPr="0043525E">
              <w:rPr>
                <w:rFonts w:ascii="Arial" w:hAnsi="Arial" w:cs="Arial"/>
                <w:sz w:val="20"/>
                <w:szCs w:val="20"/>
              </w:rPr>
              <w:t xml:space="preserve"> zagotovitev, da prenos signalov v </w:t>
            </w:r>
            <w:proofErr w:type="spellStart"/>
            <w:r w:rsidRPr="0043525E">
              <w:rPr>
                <w:rFonts w:ascii="Arial" w:hAnsi="Arial" w:cs="Arial"/>
                <w:sz w:val="20"/>
                <w:szCs w:val="20"/>
              </w:rPr>
              <w:t>radiofrekvenčnih</w:t>
            </w:r>
            <w:proofErr w:type="spellEnd"/>
            <w:r w:rsidRPr="0043525E">
              <w:rPr>
                <w:rFonts w:ascii="Arial" w:hAnsi="Arial" w:cs="Arial"/>
                <w:sz w:val="20"/>
                <w:szCs w:val="20"/>
              </w:rPr>
              <w:t xml:space="preserve"> pasovih 2025–2110 MHz in 2200–2290 MHz v smeri vesolje–vesolje med dvema </w:t>
            </w:r>
            <w:r w:rsidRPr="003821B3">
              <w:rPr>
                <w:rFonts w:ascii="Arial" w:hAnsi="Arial" w:cs="Arial"/>
                <w:sz w:val="20"/>
                <w:szCs w:val="20"/>
              </w:rPr>
              <w:t xml:space="preserve">ali več </w:t>
            </w:r>
            <w:proofErr w:type="spellStart"/>
            <w:r w:rsidRPr="003821B3">
              <w:rPr>
                <w:rFonts w:ascii="Arial" w:hAnsi="Arial" w:cs="Arial"/>
                <w:sz w:val="20"/>
                <w:szCs w:val="20"/>
              </w:rPr>
              <w:t>negeostacionarnimi</w:t>
            </w:r>
            <w:proofErr w:type="spellEnd"/>
            <w:r w:rsidRPr="003821B3">
              <w:rPr>
                <w:rFonts w:ascii="Arial" w:hAnsi="Arial" w:cs="Arial"/>
                <w:sz w:val="20"/>
                <w:szCs w:val="20"/>
              </w:rPr>
              <w:t xml:space="preserve"> sateliti v</w:t>
            </w:r>
            <w:r w:rsidRPr="0043525E">
              <w:rPr>
                <w:rFonts w:ascii="Arial" w:hAnsi="Arial" w:cs="Arial"/>
                <w:sz w:val="20"/>
                <w:szCs w:val="20"/>
              </w:rPr>
              <w:t xml:space="preserve"> storitvi vesoljskih raziskav, storitvi za vesoljsko obratovanje in storitvi satelitskega raziskovanja Zemlje ne bo omejeval prenosa </w:t>
            </w:r>
            <w:r w:rsidRPr="003821B3">
              <w:rPr>
                <w:rFonts w:ascii="Arial" w:hAnsi="Arial" w:cs="Arial"/>
                <w:sz w:val="20"/>
                <w:szCs w:val="20"/>
              </w:rPr>
              <w:t>signalov v smeri</w:t>
            </w:r>
            <w:r w:rsidRPr="0043525E">
              <w:rPr>
                <w:rFonts w:ascii="Arial" w:hAnsi="Arial" w:cs="Arial"/>
                <w:sz w:val="20"/>
                <w:szCs w:val="20"/>
              </w:rPr>
              <w:t xml:space="preserve"> Zemlja–vesolje, vesolje–Zemlja in drugih prenosov v smeri vesolje–vesolje v teh storitvah in teh </w:t>
            </w:r>
            <w:proofErr w:type="spellStart"/>
            <w:r w:rsidRPr="0043525E">
              <w:rPr>
                <w:rFonts w:ascii="Arial" w:hAnsi="Arial" w:cs="Arial"/>
                <w:sz w:val="20"/>
                <w:szCs w:val="20"/>
              </w:rPr>
              <w:t>radiofrekvenčnih</w:t>
            </w:r>
            <w:proofErr w:type="spellEnd"/>
            <w:r w:rsidRPr="0043525E">
              <w:rPr>
                <w:rFonts w:ascii="Arial" w:hAnsi="Arial" w:cs="Arial"/>
                <w:sz w:val="20"/>
                <w:szCs w:val="20"/>
              </w:rPr>
              <w:t xml:space="preserve"> pasovih med geostacionarnimi in </w:t>
            </w:r>
            <w:proofErr w:type="spellStart"/>
            <w:r w:rsidRPr="0043525E">
              <w:rPr>
                <w:rFonts w:ascii="Arial" w:hAnsi="Arial" w:cs="Arial"/>
                <w:sz w:val="20"/>
                <w:szCs w:val="20"/>
              </w:rPr>
              <w:t>negeostacionarnimi</w:t>
            </w:r>
            <w:proofErr w:type="spellEnd"/>
            <w:r w:rsidRPr="0043525E">
              <w:rPr>
                <w:rFonts w:ascii="Arial" w:hAnsi="Arial" w:cs="Arial"/>
                <w:sz w:val="20"/>
                <w:szCs w:val="20"/>
              </w:rPr>
              <w:t xml:space="preserve"> sateliti.</w:t>
            </w:r>
          </w:p>
        </w:tc>
      </w:tr>
      <w:tr w:rsidR="00664A15" w:rsidRPr="00CA6C5A" w14:paraId="68A2C4A1" w14:textId="77777777" w:rsidTr="002A74E2">
        <w:tc>
          <w:tcPr>
            <w:tcW w:w="5000" w:type="pct"/>
          </w:tcPr>
          <w:p w14:paraId="176A6B4A" w14:textId="05283EB2" w:rsidR="00664A15" w:rsidRPr="0043525E" w:rsidRDefault="00664A15" w:rsidP="00A645B0">
            <w:pPr>
              <w:autoSpaceDE w:val="0"/>
              <w:adjustRightInd w:val="0"/>
              <w:spacing w:line="240" w:lineRule="atLeast"/>
              <w:jc w:val="both"/>
              <w:rPr>
                <w:rFonts w:ascii="Arial" w:hAnsi="Arial" w:cs="Arial"/>
                <w:sz w:val="20"/>
                <w:szCs w:val="20"/>
              </w:rPr>
            </w:pPr>
            <w:r w:rsidRPr="0043525E">
              <w:rPr>
                <w:rFonts w:ascii="Arial" w:hAnsi="Arial" w:cs="Arial"/>
                <w:b/>
                <w:sz w:val="20"/>
                <w:szCs w:val="20"/>
              </w:rPr>
              <w:t>5.398</w:t>
            </w:r>
            <w:r w:rsidRPr="0043525E">
              <w:rPr>
                <w:rFonts w:ascii="Arial" w:hAnsi="Arial" w:cs="Arial"/>
                <w:sz w:val="20"/>
                <w:szCs w:val="20"/>
              </w:rPr>
              <w:t xml:space="preserve"> V zvezi z </w:t>
            </w:r>
            <w:proofErr w:type="spellStart"/>
            <w:r w:rsidRPr="0043525E">
              <w:rPr>
                <w:rFonts w:ascii="Arial" w:hAnsi="Arial" w:cs="Arial"/>
                <w:sz w:val="20"/>
                <w:szCs w:val="20"/>
              </w:rPr>
              <w:t>radiodeterminacijskimi</w:t>
            </w:r>
            <w:proofErr w:type="spellEnd"/>
            <w:r w:rsidRPr="0043525E">
              <w:rPr>
                <w:rFonts w:ascii="Arial" w:hAnsi="Arial" w:cs="Arial"/>
                <w:sz w:val="20"/>
                <w:szCs w:val="20"/>
              </w:rPr>
              <w:t xml:space="preserve"> satelitskimi storitvami v </w:t>
            </w:r>
            <w:proofErr w:type="spellStart"/>
            <w:r w:rsidRPr="0043525E">
              <w:rPr>
                <w:rFonts w:ascii="Arial" w:hAnsi="Arial" w:cs="Arial"/>
                <w:sz w:val="20"/>
                <w:szCs w:val="20"/>
              </w:rPr>
              <w:t>radiofrekvenčnem</w:t>
            </w:r>
            <w:proofErr w:type="spellEnd"/>
            <w:r w:rsidRPr="0043525E">
              <w:rPr>
                <w:rFonts w:ascii="Arial" w:hAnsi="Arial" w:cs="Arial"/>
                <w:sz w:val="20"/>
                <w:szCs w:val="20"/>
              </w:rPr>
              <w:t xml:space="preserve"> pasu 2483,5–2500 MHz se ne uporablja</w:t>
            </w:r>
            <w:r w:rsidR="00A645B0">
              <w:rPr>
                <w:rFonts w:ascii="Arial" w:hAnsi="Arial" w:cs="Arial"/>
                <w:sz w:val="20"/>
                <w:szCs w:val="20"/>
              </w:rPr>
              <w:t xml:space="preserve"> opomba</w:t>
            </w:r>
            <w:r w:rsidRPr="0043525E">
              <w:rPr>
                <w:rFonts w:ascii="Arial" w:hAnsi="Arial" w:cs="Arial"/>
                <w:sz w:val="20"/>
                <w:szCs w:val="20"/>
              </w:rPr>
              <w:t xml:space="preserve"> </w:t>
            </w:r>
            <w:r w:rsidRPr="0043525E">
              <w:rPr>
                <w:rFonts w:ascii="Arial" w:hAnsi="Arial" w:cs="Arial"/>
                <w:b/>
                <w:sz w:val="20"/>
                <w:szCs w:val="20"/>
              </w:rPr>
              <w:t>št.</w:t>
            </w:r>
            <w:r w:rsidRPr="0043525E">
              <w:rPr>
                <w:rFonts w:ascii="Arial" w:hAnsi="Arial" w:cs="Arial"/>
                <w:sz w:val="20"/>
                <w:szCs w:val="20"/>
              </w:rPr>
              <w:t xml:space="preserve"> </w:t>
            </w:r>
            <w:r w:rsidRPr="0043525E">
              <w:rPr>
                <w:rFonts w:ascii="Arial" w:hAnsi="Arial" w:cs="Arial"/>
                <w:b/>
                <w:sz w:val="20"/>
                <w:szCs w:val="20"/>
              </w:rPr>
              <w:t>4.10</w:t>
            </w:r>
            <w:r w:rsidRPr="0043525E">
              <w:rPr>
                <w:rFonts w:ascii="Arial" w:hAnsi="Arial" w:cs="Arial"/>
                <w:sz w:val="20"/>
                <w:szCs w:val="20"/>
              </w:rPr>
              <w:t>.</w:t>
            </w:r>
          </w:p>
        </w:tc>
      </w:tr>
      <w:tr w:rsidR="00664A15" w:rsidRPr="007232CC" w14:paraId="08570250" w14:textId="77777777" w:rsidTr="002A74E2">
        <w:tc>
          <w:tcPr>
            <w:tcW w:w="5000" w:type="pct"/>
          </w:tcPr>
          <w:p w14:paraId="2C809D0A" w14:textId="42E71502" w:rsidR="00664A15" w:rsidRPr="007232CC" w:rsidRDefault="00664A15" w:rsidP="002A74E2">
            <w:pPr>
              <w:autoSpaceDE w:val="0"/>
              <w:adjustRightInd w:val="0"/>
              <w:spacing w:line="240" w:lineRule="atLeast"/>
              <w:jc w:val="both"/>
              <w:rPr>
                <w:rFonts w:ascii="Arial" w:hAnsi="Arial" w:cs="Arial"/>
                <w:sz w:val="20"/>
                <w:szCs w:val="20"/>
              </w:rPr>
            </w:pPr>
            <w:r w:rsidRPr="007232CC">
              <w:rPr>
                <w:rFonts w:ascii="Arial" w:hAnsi="Arial" w:cs="Arial"/>
                <w:b/>
                <w:sz w:val="20"/>
                <w:szCs w:val="20"/>
              </w:rPr>
              <w:t>5.402</w:t>
            </w:r>
            <w:r w:rsidRPr="007232CC">
              <w:rPr>
                <w:rFonts w:ascii="Arial" w:hAnsi="Arial" w:cs="Arial"/>
                <w:sz w:val="20"/>
                <w:szCs w:val="20"/>
              </w:rPr>
              <w:t xml:space="preserve"> Uporabo </w:t>
            </w:r>
            <w:proofErr w:type="spellStart"/>
            <w:r w:rsidRPr="007232CC">
              <w:rPr>
                <w:rFonts w:ascii="Arial" w:hAnsi="Arial" w:cs="Arial"/>
                <w:sz w:val="20"/>
                <w:szCs w:val="20"/>
              </w:rPr>
              <w:t>radiofrekvenčnega</w:t>
            </w:r>
            <w:proofErr w:type="spellEnd"/>
            <w:r w:rsidRPr="007232CC">
              <w:rPr>
                <w:rFonts w:ascii="Arial" w:hAnsi="Arial" w:cs="Arial"/>
                <w:sz w:val="20"/>
                <w:szCs w:val="20"/>
              </w:rPr>
              <w:t xml:space="preserve"> pasu 2483,5–2500 MHz za mobilno satelitsko storitev in </w:t>
            </w:r>
            <w:proofErr w:type="spellStart"/>
            <w:r w:rsidRPr="007232CC">
              <w:rPr>
                <w:rFonts w:ascii="Arial" w:hAnsi="Arial" w:cs="Arial"/>
                <w:sz w:val="20"/>
                <w:szCs w:val="20"/>
              </w:rPr>
              <w:t>radiodeterminacijsko</w:t>
            </w:r>
            <w:proofErr w:type="spellEnd"/>
            <w:r w:rsidRPr="007232CC">
              <w:rPr>
                <w:rFonts w:ascii="Arial" w:hAnsi="Arial" w:cs="Arial"/>
                <w:sz w:val="20"/>
                <w:szCs w:val="20"/>
              </w:rPr>
              <w:t xml:space="preserve"> satelitsko storitev je </w:t>
            </w:r>
            <w:r w:rsidR="003D5953" w:rsidRPr="007232CC">
              <w:rPr>
                <w:rFonts w:ascii="Arial" w:hAnsi="Arial" w:cs="Arial"/>
                <w:sz w:val="20"/>
                <w:szCs w:val="20"/>
              </w:rPr>
              <w:t xml:space="preserve">treba </w:t>
            </w:r>
            <w:r w:rsidRPr="007232CC">
              <w:rPr>
                <w:rFonts w:ascii="Arial" w:hAnsi="Arial" w:cs="Arial"/>
                <w:sz w:val="20"/>
                <w:szCs w:val="20"/>
              </w:rPr>
              <w:t>uskladiti na podlagi</w:t>
            </w:r>
            <w:r w:rsidR="00A645B0" w:rsidRPr="007232CC">
              <w:rPr>
                <w:rFonts w:ascii="Arial" w:hAnsi="Arial" w:cs="Arial"/>
                <w:sz w:val="20"/>
                <w:szCs w:val="20"/>
              </w:rPr>
              <w:t xml:space="preserve"> opombe</w:t>
            </w:r>
            <w:r w:rsidRPr="007232CC">
              <w:rPr>
                <w:rFonts w:ascii="Arial" w:hAnsi="Arial" w:cs="Arial"/>
                <w:sz w:val="20"/>
                <w:szCs w:val="20"/>
              </w:rPr>
              <w:t xml:space="preserve"> </w:t>
            </w:r>
            <w:r w:rsidRPr="007232CC">
              <w:rPr>
                <w:rFonts w:ascii="Arial" w:hAnsi="Arial" w:cs="Arial"/>
                <w:b/>
                <w:sz w:val="20"/>
                <w:szCs w:val="20"/>
              </w:rPr>
              <w:t>št. 9.11A</w:t>
            </w:r>
            <w:r w:rsidRPr="007232CC">
              <w:rPr>
                <w:rFonts w:ascii="Arial" w:hAnsi="Arial" w:cs="Arial"/>
                <w:sz w:val="20"/>
                <w:szCs w:val="20"/>
              </w:rPr>
              <w:t xml:space="preserve">. Pozivamo uprave, naj uporabijo vse izvedljive ukrepe, da se radioastronomska storitev zaščiti pred škodljivim motenjem oddajanja v </w:t>
            </w:r>
            <w:proofErr w:type="spellStart"/>
            <w:r w:rsidRPr="007232CC">
              <w:rPr>
                <w:rFonts w:ascii="Arial" w:hAnsi="Arial" w:cs="Arial"/>
                <w:sz w:val="20"/>
                <w:szCs w:val="20"/>
              </w:rPr>
              <w:t>radiofrekvenčnem</w:t>
            </w:r>
            <w:proofErr w:type="spellEnd"/>
            <w:r w:rsidRPr="007232CC">
              <w:rPr>
                <w:rFonts w:ascii="Arial" w:hAnsi="Arial" w:cs="Arial"/>
                <w:sz w:val="20"/>
                <w:szCs w:val="20"/>
              </w:rPr>
              <w:t xml:space="preserve"> pasu 2483,5–2500 MHz, zlasti </w:t>
            </w:r>
            <w:r w:rsidR="00924B27">
              <w:rPr>
                <w:rFonts w:ascii="Arial" w:hAnsi="Arial" w:cs="Arial"/>
                <w:sz w:val="20"/>
                <w:szCs w:val="20"/>
              </w:rPr>
              <w:t>motenjem zaradi</w:t>
            </w:r>
            <w:r w:rsidRPr="007232CC">
              <w:rPr>
                <w:rFonts w:ascii="Arial" w:hAnsi="Arial" w:cs="Arial"/>
                <w:sz w:val="20"/>
                <w:szCs w:val="20"/>
              </w:rPr>
              <w:t xml:space="preserve"> </w:t>
            </w:r>
            <w:r w:rsidR="00924B27" w:rsidRPr="007232CC">
              <w:rPr>
                <w:rFonts w:ascii="Arial" w:hAnsi="Arial" w:cs="Arial"/>
                <w:sz w:val="20"/>
                <w:szCs w:val="20"/>
              </w:rPr>
              <w:t>sevanj</w:t>
            </w:r>
            <w:r w:rsidR="00924B27">
              <w:rPr>
                <w:rFonts w:ascii="Arial" w:hAnsi="Arial" w:cs="Arial"/>
                <w:sz w:val="20"/>
                <w:szCs w:val="20"/>
              </w:rPr>
              <w:t xml:space="preserve">a </w:t>
            </w:r>
            <w:r w:rsidRPr="007232CC">
              <w:rPr>
                <w:rFonts w:ascii="Arial" w:hAnsi="Arial" w:cs="Arial"/>
                <w:sz w:val="20"/>
                <w:szCs w:val="20"/>
              </w:rPr>
              <w:t xml:space="preserve">drugih harmonskih frekvenc, ki bi vpadlo v </w:t>
            </w:r>
            <w:proofErr w:type="spellStart"/>
            <w:r w:rsidRPr="007232CC">
              <w:rPr>
                <w:rFonts w:ascii="Arial" w:hAnsi="Arial" w:cs="Arial"/>
                <w:sz w:val="20"/>
                <w:szCs w:val="20"/>
              </w:rPr>
              <w:t>radiofrekvenčni</w:t>
            </w:r>
            <w:proofErr w:type="spellEnd"/>
            <w:r w:rsidRPr="007232CC">
              <w:rPr>
                <w:rFonts w:ascii="Arial" w:hAnsi="Arial" w:cs="Arial"/>
                <w:sz w:val="20"/>
                <w:szCs w:val="20"/>
              </w:rPr>
              <w:t xml:space="preserve"> pas 4990–5000 MHz, na svetovni ravni </w:t>
            </w:r>
            <w:r w:rsidR="00206904" w:rsidRPr="007232CC">
              <w:rPr>
                <w:rFonts w:ascii="Arial" w:hAnsi="Arial" w:cs="Arial"/>
                <w:sz w:val="20"/>
                <w:szCs w:val="20"/>
              </w:rPr>
              <w:t xml:space="preserve">razporejen </w:t>
            </w:r>
            <w:r w:rsidRPr="007232CC">
              <w:rPr>
                <w:rFonts w:ascii="Arial" w:hAnsi="Arial" w:cs="Arial"/>
                <w:sz w:val="20"/>
                <w:szCs w:val="20"/>
              </w:rPr>
              <w:t>za radioastronomsko storitev.</w:t>
            </w:r>
          </w:p>
          <w:p w14:paraId="475E5105" w14:textId="431D93F3" w:rsidR="006B7322" w:rsidRPr="007232CC" w:rsidRDefault="006B7322" w:rsidP="00E024A6">
            <w:pPr>
              <w:pStyle w:val="Note"/>
              <w:jc w:val="both"/>
              <w:rPr>
                <w:rFonts w:cs="Arial"/>
                <w:sz w:val="20"/>
              </w:rPr>
            </w:pPr>
            <w:r w:rsidRPr="007232CC">
              <w:rPr>
                <w:rFonts w:cs="Arial"/>
                <w:b/>
                <w:sz w:val="20"/>
                <w:lang w:val="sl-SI"/>
              </w:rPr>
              <w:t>5.409A</w:t>
            </w:r>
            <w:r w:rsidRPr="007232CC">
              <w:rPr>
                <w:rFonts w:cs="Arial"/>
                <w:sz w:val="20"/>
                <w:lang w:val="sl-SI"/>
              </w:rPr>
              <w:t xml:space="preserve"> </w:t>
            </w:r>
            <w:proofErr w:type="spellStart"/>
            <w:r w:rsidRPr="007232CC">
              <w:rPr>
                <w:rFonts w:cs="Arial"/>
                <w:sz w:val="20"/>
                <w:lang w:val="sl-SI"/>
              </w:rPr>
              <w:t>Radiofrekvenčni</w:t>
            </w:r>
            <w:proofErr w:type="spellEnd"/>
            <w:r w:rsidRPr="007232CC">
              <w:rPr>
                <w:rFonts w:cs="Arial"/>
                <w:sz w:val="20"/>
                <w:lang w:val="sl-SI"/>
              </w:rPr>
              <w:t xml:space="preserve"> pas 2500–2690 MHz v </w:t>
            </w:r>
            <w:r w:rsidRPr="007232CC">
              <w:rPr>
                <w:rFonts w:cs="Arial"/>
                <w:b/>
                <w:sz w:val="20"/>
                <w:lang w:val="sl-SI"/>
              </w:rPr>
              <w:t>območju 1</w:t>
            </w:r>
            <w:r w:rsidRPr="007232CC">
              <w:rPr>
                <w:rFonts w:cs="Arial"/>
                <w:sz w:val="20"/>
                <w:lang w:val="sl-SI"/>
              </w:rPr>
              <w:t xml:space="preserve"> in </w:t>
            </w:r>
            <w:r w:rsidRPr="007232CC">
              <w:rPr>
                <w:rFonts w:cs="Arial"/>
                <w:b/>
                <w:sz w:val="20"/>
                <w:lang w:val="sl-SI"/>
              </w:rPr>
              <w:t>območju 2</w:t>
            </w:r>
            <w:r w:rsidRPr="007232CC">
              <w:rPr>
                <w:rFonts w:cs="Arial"/>
                <w:sz w:val="20"/>
                <w:lang w:val="sl-SI"/>
              </w:rPr>
              <w:t xml:space="preserve"> ter </w:t>
            </w:r>
            <w:proofErr w:type="spellStart"/>
            <w:r w:rsidRPr="007232CC">
              <w:rPr>
                <w:rFonts w:cs="Arial"/>
                <w:sz w:val="20"/>
                <w:lang w:val="sl-SI"/>
              </w:rPr>
              <w:t>radiofrekvenčni</w:t>
            </w:r>
            <w:proofErr w:type="spellEnd"/>
            <w:r w:rsidRPr="007232CC">
              <w:rPr>
                <w:rFonts w:cs="Arial"/>
                <w:sz w:val="20"/>
                <w:lang w:val="sl-SI"/>
              </w:rPr>
              <w:t xml:space="preserve"> pas 2500–2655 MHz v </w:t>
            </w:r>
            <w:r w:rsidRPr="007232CC">
              <w:rPr>
                <w:rFonts w:cs="Arial"/>
                <w:b/>
                <w:sz w:val="20"/>
                <w:lang w:val="sl-SI"/>
              </w:rPr>
              <w:t>območju 3</w:t>
            </w:r>
            <w:r w:rsidRPr="007232CC">
              <w:rPr>
                <w:rFonts w:cs="Arial"/>
                <w:sz w:val="20"/>
                <w:lang w:val="sl-SI"/>
              </w:rPr>
              <w:t xml:space="preserve"> sta določena za uporabo s </w:t>
            </w:r>
            <w:proofErr w:type="spellStart"/>
            <w:r w:rsidRPr="007232CC">
              <w:rPr>
                <w:rFonts w:cs="Arial"/>
                <w:sz w:val="20"/>
                <w:lang w:val="sl-SI"/>
              </w:rPr>
              <w:t>platformnimi</w:t>
            </w:r>
            <w:proofErr w:type="spellEnd"/>
            <w:r w:rsidRPr="007232CC">
              <w:rPr>
                <w:rFonts w:cs="Arial"/>
                <w:sz w:val="20"/>
                <w:lang w:val="sl-SI"/>
              </w:rPr>
              <w:t xml:space="preserve"> postajami na velikih višinah</w:t>
            </w:r>
            <w:r w:rsidR="00206904" w:rsidRPr="007232CC">
              <w:rPr>
                <w:rFonts w:cs="Arial"/>
                <w:sz w:val="20"/>
                <w:lang w:val="sl-SI"/>
              </w:rPr>
              <w:t>,</w:t>
            </w:r>
            <w:r w:rsidRPr="007232CC">
              <w:rPr>
                <w:rFonts w:cs="Arial"/>
                <w:sz w:val="20"/>
                <w:lang w:val="sl-SI"/>
              </w:rPr>
              <w:t xml:space="preserve"> kot so </w:t>
            </w:r>
            <w:r w:rsidR="003406BC">
              <w:rPr>
                <w:rFonts w:cs="Arial"/>
                <w:sz w:val="20"/>
                <w:lang w:val="sl-SI"/>
              </w:rPr>
              <w:t xml:space="preserve">IMT </w:t>
            </w:r>
            <w:r w:rsidRPr="007232CC">
              <w:rPr>
                <w:rFonts w:cs="Arial"/>
                <w:sz w:val="20"/>
                <w:lang w:val="sl-SI"/>
              </w:rPr>
              <w:t xml:space="preserve">bazne postaje (HIBS). Ta identifikacija ne izključuje uporabe teh </w:t>
            </w:r>
            <w:proofErr w:type="spellStart"/>
            <w:r w:rsidRPr="007232CC">
              <w:rPr>
                <w:rFonts w:cs="Arial"/>
                <w:sz w:val="20"/>
                <w:lang w:val="sl-SI"/>
              </w:rPr>
              <w:t>radiofrekvenčnih</w:t>
            </w:r>
            <w:proofErr w:type="spellEnd"/>
            <w:r w:rsidRPr="007232CC">
              <w:rPr>
                <w:rFonts w:cs="Arial"/>
                <w:sz w:val="20"/>
                <w:lang w:val="sl-SI"/>
              </w:rPr>
              <w:t xml:space="preserve"> pasov za katero koli uporabo storitev, ki so jim dodeljeni, in ne določa prednosti v RR. Velja </w:t>
            </w:r>
            <w:r w:rsidRPr="007232CC">
              <w:rPr>
                <w:rFonts w:cs="Arial"/>
                <w:b/>
                <w:sz w:val="20"/>
                <w:lang w:val="sl-SI"/>
              </w:rPr>
              <w:t>resolucija 218</w:t>
            </w:r>
            <w:r w:rsidRPr="007232CC">
              <w:rPr>
                <w:rFonts w:cs="Arial"/>
                <w:sz w:val="20"/>
                <w:lang w:val="sl-SI"/>
              </w:rPr>
              <w:t xml:space="preserve"> (</w:t>
            </w:r>
            <w:r w:rsidR="00117CF2" w:rsidRPr="007232CC">
              <w:rPr>
                <w:rFonts w:cs="Arial"/>
                <w:sz w:val="20"/>
                <w:lang w:val="sl-SI"/>
              </w:rPr>
              <w:t>WRC-2</w:t>
            </w:r>
            <w:r w:rsidRPr="007232CC">
              <w:rPr>
                <w:rFonts w:cs="Arial"/>
                <w:sz w:val="20"/>
                <w:lang w:val="sl-SI"/>
              </w:rPr>
              <w:t xml:space="preserve">3). HIBS ne more zahtevati zaščite pred </w:t>
            </w:r>
            <w:r w:rsidR="00E024A6" w:rsidRPr="007232CC">
              <w:rPr>
                <w:rFonts w:cs="Arial"/>
                <w:sz w:val="20"/>
                <w:lang w:val="sl-SI"/>
              </w:rPr>
              <w:t xml:space="preserve">že delujočimi </w:t>
            </w:r>
            <w:r w:rsidRPr="007232CC">
              <w:rPr>
                <w:rFonts w:cs="Arial"/>
                <w:sz w:val="20"/>
                <w:lang w:val="sl-SI"/>
              </w:rPr>
              <w:t>primarnimi storitvami.</w:t>
            </w:r>
            <w:r w:rsidR="00A645B0" w:rsidRPr="007232CC">
              <w:rPr>
                <w:rFonts w:cs="Arial"/>
                <w:sz w:val="20"/>
                <w:lang w:val="sl-SI"/>
              </w:rPr>
              <w:t xml:space="preserve"> Opomba</w:t>
            </w:r>
            <w:r w:rsidRPr="007232CC">
              <w:rPr>
                <w:rFonts w:cs="Arial"/>
                <w:sz w:val="20"/>
                <w:lang w:val="sl-SI"/>
              </w:rPr>
              <w:t xml:space="preserve"> </w:t>
            </w:r>
            <w:r w:rsidR="00A645B0" w:rsidRPr="007232CC">
              <w:rPr>
                <w:rFonts w:cs="Arial"/>
                <w:b/>
                <w:sz w:val="20"/>
                <w:lang w:val="sl-SI"/>
              </w:rPr>
              <w:t>š</w:t>
            </w:r>
            <w:r w:rsidRPr="007232CC">
              <w:rPr>
                <w:rFonts w:cs="Arial"/>
                <w:b/>
                <w:sz w:val="20"/>
                <w:lang w:val="sl-SI"/>
              </w:rPr>
              <w:t>t. 5.43A</w:t>
            </w:r>
            <w:r w:rsidRPr="007232CC">
              <w:rPr>
                <w:rFonts w:cs="Arial"/>
                <w:sz w:val="20"/>
                <w:lang w:val="sl-SI"/>
              </w:rPr>
              <w:t xml:space="preserve"> se ne uporablja. Takšna uporaba HIBS v </w:t>
            </w:r>
            <w:proofErr w:type="spellStart"/>
            <w:r w:rsidRPr="007232CC">
              <w:rPr>
                <w:rFonts w:cs="Arial"/>
                <w:sz w:val="20"/>
                <w:lang w:val="sl-SI"/>
              </w:rPr>
              <w:t>radiofrekvenčnih</w:t>
            </w:r>
            <w:proofErr w:type="spellEnd"/>
            <w:r w:rsidRPr="007232CC">
              <w:rPr>
                <w:rFonts w:cs="Arial"/>
                <w:sz w:val="20"/>
                <w:lang w:val="sl-SI"/>
              </w:rPr>
              <w:t xml:space="preserve"> pasovih 2500–2510 MHz v </w:t>
            </w:r>
            <w:r w:rsidRPr="007232CC">
              <w:rPr>
                <w:rFonts w:cs="Arial"/>
                <w:b/>
                <w:sz w:val="20"/>
                <w:lang w:val="sl-SI"/>
              </w:rPr>
              <w:t>območju 1</w:t>
            </w:r>
            <w:r w:rsidRPr="007232CC">
              <w:rPr>
                <w:rFonts w:cs="Arial"/>
                <w:sz w:val="20"/>
                <w:lang w:val="sl-SI"/>
              </w:rPr>
              <w:t xml:space="preserve"> in </w:t>
            </w:r>
            <w:r w:rsidRPr="007232CC">
              <w:rPr>
                <w:rFonts w:cs="Arial"/>
                <w:b/>
                <w:sz w:val="20"/>
                <w:lang w:val="sl-SI"/>
              </w:rPr>
              <w:t>območju 2</w:t>
            </w:r>
            <w:r w:rsidRPr="007232CC">
              <w:rPr>
                <w:rFonts w:cs="Arial"/>
                <w:sz w:val="20"/>
                <w:lang w:val="sl-SI"/>
              </w:rPr>
              <w:t xml:space="preserve"> ter 2500–2535 MHz v </w:t>
            </w:r>
            <w:r w:rsidRPr="007232CC">
              <w:rPr>
                <w:rFonts w:cs="Arial"/>
                <w:b/>
                <w:sz w:val="20"/>
                <w:lang w:val="sl-SI"/>
              </w:rPr>
              <w:t>območju 3</w:t>
            </w:r>
            <w:r w:rsidRPr="007232CC">
              <w:rPr>
                <w:rFonts w:cs="Arial"/>
                <w:sz w:val="20"/>
                <w:lang w:val="sl-SI"/>
              </w:rPr>
              <w:t xml:space="preserve"> je omejena na sprejem HIBS. </w:t>
            </w:r>
            <w:r w:rsidRPr="007232CC">
              <w:rPr>
                <w:rFonts w:cs="Arial"/>
                <w:sz w:val="20"/>
              </w:rPr>
              <w:t>(</w:t>
            </w:r>
            <w:r w:rsidR="00117CF2" w:rsidRPr="007232CC">
              <w:rPr>
                <w:rFonts w:cs="Arial"/>
                <w:sz w:val="20"/>
              </w:rPr>
              <w:t>WRC-2</w:t>
            </w:r>
            <w:r w:rsidRPr="007232CC">
              <w:rPr>
                <w:rFonts w:cs="Arial"/>
                <w:sz w:val="20"/>
              </w:rPr>
              <w:t>3)</w:t>
            </w:r>
          </w:p>
        </w:tc>
      </w:tr>
      <w:tr w:rsidR="00664A15" w:rsidRPr="00CA6C5A" w14:paraId="6576D11F" w14:textId="77777777" w:rsidTr="002A74E2">
        <w:tc>
          <w:tcPr>
            <w:tcW w:w="5000" w:type="pct"/>
          </w:tcPr>
          <w:p w14:paraId="529B2E76" w14:textId="64D88071" w:rsidR="00664A15" w:rsidRPr="006B7322" w:rsidRDefault="00664A15" w:rsidP="002A74E2">
            <w:pPr>
              <w:autoSpaceDE w:val="0"/>
              <w:adjustRightInd w:val="0"/>
              <w:spacing w:line="240" w:lineRule="atLeast"/>
              <w:jc w:val="both"/>
              <w:rPr>
                <w:rFonts w:ascii="Arial" w:hAnsi="Arial" w:cs="Arial"/>
                <w:sz w:val="20"/>
                <w:szCs w:val="20"/>
              </w:rPr>
            </w:pPr>
            <w:r w:rsidRPr="006B7322">
              <w:rPr>
                <w:rFonts w:ascii="Arial" w:hAnsi="Arial" w:cs="Arial"/>
                <w:b/>
                <w:sz w:val="20"/>
                <w:szCs w:val="20"/>
              </w:rPr>
              <w:t>5.410</w:t>
            </w:r>
            <w:r w:rsidRPr="006B7322">
              <w:rPr>
                <w:rFonts w:ascii="Arial" w:hAnsi="Arial" w:cs="Arial"/>
                <w:sz w:val="20"/>
                <w:szCs w:val="20"/>
              </w:rPr>
              <w:t xml:space="preserve"> </w:t>
            </w:r>
            <w:proofErr w:type="spellStart"/>
            <w:r w:rsidRPr="006B7322">
              <w:rPr>
                <w:rFonts w:ascii="Arial" w:hAnsi="Arial" w:cs="Arial"/>
                <w:sz w:val="20"/>
                <w:szCs w:val="20"/>
              </w:rPr>
              <w:t>Radiofrekvenčni</w:t>
            </w:r>
            <w:proofErr w:type="spellEnd"/>
            <w:r w:rsidRPr="006B7322">
              <w:rPr>
                <w:rFonts w:ascii="Arial" w:hAnsi="Arial" w:cs="Arial"/>
                <w:sz w:val="20"/>
                <w:szCs w:val="20"/>
              </w:rPr>
              <w:t xml:space="preserve"> pas 2500–2690 MHz se sme v </w:t>
            </w:r>
            <w:r w:rsidRPr="006B7322">
              <w:rPr>
                <w:rFonts w:ascii="Arial" w:hAnsi="Arial" w:cs="Arial"/>
                <w:b/>
                <w:sz w:val="20"/>
                <w:szCs w:val="20"/>
              </w:rPr>
              <w:t>območju 1</w:t>
            </w:r>
            <w:r w:rsidRPr="006B7322">
              <w:rPr>
                <w:rFonts w:ascii="Arial" w:hAnsi="Arial" w:cs="Arial"/>
                <w:sz w:val="20"/>
                <w:szCs w:val="20"/>
              </w:rPr>
              <w:t xml:space="preserve"> uporabljati za sisteme </w:t>
            </w:r>
            <w:proofErr w:type="spellStart"/>
            <w:r w:rsidRPr="006B7322">
              <w:rPr>
                <w:rFonts w:ascii="Arial" w:hAnsi="Arial" w:cs="Arial"/>
                <w:sz w:val="20"/>
                <w:szCs w:val="20"/>
              </w:rPr>
              <w:t>troposferskega</w:t>
            </w:r>
            <w:proofErr w:type="spellEnd"/>
            <w:r w:rsidRPr="006B7322">
              <w:rPr>
                <w:rFonts w:ascii="Arial" w:hAnsi="Arial" w:cs="Arial"/>
                <w:sz w:val="20"/>
                <w:szCs w:val="20"/>
              </w:rPr>
              <w:t xml:space="preserve"> sipanja (</w:t>
            </w:r>
            <w:r w:rsidRPr="00E024A6">
              <w:rPr>
                <w:rFonts w:ascii="Arial" w:hAnsi="Arial" w:cs="Arial"/>
                <w:sz w:val="20"/>
                <w:szCs w:val="20"/>
              </w:rPr>
              <w:t xml:space="preserve">angl. </w:t>
            </w:r>
            <w:proofErr w:type="spellStart"/>
            <w:r w:rsidRPr="007232CC">
              <w:rPr>
                <w:rFonts w:ascii="Arial" w:hAnsi="Arial" w:cs="Arial"/>
                <w:sz w:val="20"/>
                <w:szCs w:val="20"/>
              </w:rPr>
              <w:t>t</w:t>
            </w:r>
            <w:r w:rsidRPr="00E024A6">
              <w:rPr>
                <w:rFonts w:ascii="Arial" w:hAnsi="Arial" w:cs="Arial"/>
                <w:sz w:val="20"/>
                <w:szCs w:val="20"/>
              </w:rPr>
              <w:t>ropospheric</w:t>
            </w:r>
            <w:proofErr w:type="spellEnd"/>
            <w:r w:rsidRPr="006B7322">
              <w:rPr>
                <w:rFonts w:ascii="Arial" w:hAnsi="Arial" w:cs="Arial"/>
                <w:sz w:val="20"/>
                <w:szCs w:val="20"/>
              </w:rPr>
              <w:t xml:space="preserve"> </w:t>
            </w:r>
            <w:proofErr w:type="spellStart"/>
            <w:r w:rsidRPr="006B7322">
              <w:rPr>
                <w:rFonts w:ascii="Arial" w:hAnsi="Arial" w:cs="Arial"/>
                <w:sz w:val="20"/>
                <w:szCs w:val="20"/>
              </w:rPr>
              <w:t>scatter</w:t>
            </w:r>
            <w:proofErr w:type="spellEnd"/>
            <w:r w:rsidRPr="006B7322">
              <w:rPr>
                <w:rFonts w:ascii="Arial" w:hAnsi="Arial" w:cs="Arial"/>
                <w:sz w:val="20"/>
                <w:szCs w:val="20"/>
              </w:rPr>
              <w:t xml:space="preserve"> </w:t>
            </w:r>
            <w:proofErr w:type="spellStart"/>
            <w:r w:rsidRPr="00E024A6">
              <w:rPr>
                <w:rFonts w:ascii="Arial" w:hAnsi="Arial" w:cs="Arial"/>
                <w:sz w:val="20"/>
                <w:szCs w:val="20"/>
              </w:rPr>
              <w:t>systems</w:t>
            </w:r>
            <w:proofErr w:type="spellEnd"/>
            <w:r w:rsidRPr="00CC25B5">
              <w:rPr>
                <w:rFonts w:ascii="Arial" w:hAnsi="Arial" w:cs="Arial"/>
                <w:sz w:val="20"/>
                <w:szCs w:val="20"/>
              </w:rPr>
              <w:t>) ob</w:t>
            </w:r>
            <w:r w:rsidRPr="006B7322">
              <w:rPr>
                <w:rFonts w:ascii="Arial" w:hAnsi="Arial" w:cs="Arial"/>
                <w:sz w:val="20"/>
                <w:szCs w:val="20"/>
              </w:rPr>
              <w:t xml:space="preserve"> upoštevanju dogovora, sklenjenega na podlagi</w:t>
            </w:r>
            <w:r w:rsidR="00A645B0">
              <w:rPr>
                <w:rFonts w:ascii="Arial" w:hAnsi="Arial" w:cs="Arial"/>
                <w:sz w:val="20"/>
                <w:szCs w:val="20"/>
              </w:rPr>
              <w:t xml:space="preserve"> opombe</w:t>
            </w:r>
            <w:r w:rsidRPr="006B7322">
              <w:rPr>
                <w:rFonts w:ascii="Arial" w:hAnsi="Arial" w:cs="Arial"/>
                <w:sz w:val="20"/>
                <w:szCs w:val="20"/>
              </w:rPr>
              <w:t xml:space="preserve"> </w:t>
            </w:r>
            <w:r w:rsidRPr="006B7322">
              <w:rPr>
                <w:rFonts w:ascii="Arial" w:hAnsi="Arial" w:cs="Arial"/>
                <w:b/>
                <w:sz w:val="20"/>
                <w:szCs w:val="20"/>
              </w:rPr>
              <w:t>št. 9.21</w:t>
            </w:r>
            <w:r w:rsidRPr="006B7322">
              <w:rPr>
                <w:rFonts w:ascii="Arial" w:hAnsi="Arial" w:cs="Arial"/>
                <w:sz w:val="20"/>
                <w:szCs w:val="20"/>
              </w:rPr>
              <w:t>.</w:t>
            </w:r>
            <w:r w:rsidR="00A645B0">
              <w:rPr>
                <w:rFonts w:ascii="Arial" w:hAnsi="Arial" w:cs="Arial"/>
                <w:sz w:val="20"/>
                <w:szCs w:val="20"/>
              </w:rPr>
              <w:t xml:space="preserve"> Opomba</w:t>
            </w:r>
            <w:r w:rsidRPr="006B7322">
              <w:rPr>
                <w:rFonts w:ascii="Arial" w:hAnsi="Arial" w:cs="Arial"/>
                <w:sz w:val="20"/>
                <w:szCs w:val="20"/>
              </w:rPr>
              <w:t xml:space="preserve"> </w:t>
            </w:r>
            <w:r w:rsidR="004715D6">
              <w:rPr>
                <w:rFonts w:ascii="Arial" w:hAnsi="Arial" w:cs="Arial"/>
                <w:b/>
                <w:sz w:val="20"/>
                <w:szCs w:val="20"/>
              </w:rPr>
              <w:t>š</w:t>
            </w:r>
            <w:r w:rsidRPr="006B7322">
              <w:rPr>
                <w:rFonts w:ascii="Arial" w:hAnsi="Arial" w:cs="Arial"/>
                <w:b/>
                <w:sz w:val="20"/>
                <w:szCs w:val="20"/>
              </w:rPr>
              <w:t>t.</w:t>
            </w:r>
            <w:r w:rsidRPr="006B7322">
              <w:rPr>
                <w:rFonts w:ascii="Arial" w:hAnsi="Arial" w:cs="Arial"/>
                <w:sz w:val="20"/>
                <w:szCs w:val="20"/>
              </w:rPr>
              <w:t xml:space="preserve"> </w:t>
            </w:r>
            <w:r w:rsidRPr="006B7322">
              <w:rPr>
                <w:rFonts w:ascii="Arial" w:hAnsi="Arial" w:cs="Arial"/>
                <w:b/>
                <w:sz w:val="20"/>
                <w:szCs w:val="20"/>
              </w:rPr>
              <w:t>9.21</w:t>
            </w:r>
            <w:r w:rsidRPr="006B7322">
              <w:rPr>
                <w:rFonts w:ascii="Arial" w:hAnsi="Arial" w:cs="Arial"/>
                <w:sz w:val="20"/>
                <w:szCs w:val="20"/>
              </w:rPr>
              <w:t xml:space="preserve"> se ne uporablja za povezave na </w:t>
            </w:r>
            <w:r w:rsidR="000865CB" w:rsidRPr="006B7322">
              <w:rPr>
                <w:rFonts w:ascii="Arial" w:hAnsi="Arial" w:cs="Arial"/>
                <w:sz w:val="20"/>
                <w:szCs w:val="20"/>
              </w:rPr>
              <w:t xml:space="preserve">podlagi </w:t>
            </w:r>
            <w:proofErr w:type="spellStart"/>
            <w:r w:rsidRPr="006B7322">
              <w:rPr>
                <w:rFonts w:ascii="Arial" w:hAnsi="Arial" w:cs="Arial"/>
                <w:sz w:val="20"/>
                <w:szCs w:val="20"/>
              </w:rPr>
              <w:t>troposferskega</w:t>
            </w:r>
            <w:proofErr w:type="spellEnd"/>
            <w:r w:rsidRPr="006B7322">
              <w:rPr>
                <w:rFonts w:ascii="Arial" w:hAnsi="Arial" w:cs="Arial"/>
                <w:sz w:val="20"/>
                <w:szCs w:val="20"/>
              </w:rPr>
              <w:t xml:space="preserve"> sipanja, če so v celoti </w:t>
            </w:r>
            <w:r w:rsidR="00851CEC" w:rsidRPr="006B7322">
              <w:rPr>
                <w:rFonts w:ascii="Arial" w:hAnsi="Arial" w:cs="Arial"/>
                <w:sz w:val="20"/>
                <w:szCs w:val="20"/>
              </w:rPr>
              <w:t xml:space="preserve">zunaj </w:t>
            </w:r>
            <w:r w:rsidRPr="006B7322">
              <w:rPr>
                <w:rFonts w:ascii="Arial" w:hAnsi="Arial" w:cs="Arial"/>
                <w:b/>
                <w:sz w:val="20"/>
                <w:szCs w:val="20"/>
              </w:rPr>
              <w:t>območja 1</w:t>
            </w:r>
            <w:r w:rsidRPr="006B7322">
              <w:rPr>
                <w:rFonts w:ascii="Arial" w:hAnsi="Arial" w:cs="Arial"/>
                <w:sz w:val="20"/>
                <w:szCs w:val="20"/>
              </w:rPr>
              <w:t xml:space="preserve">. Uprave morajo uporabiti vse izvedljive ukrepe, da se prepreči nastanek novih sistemov </w:t>
            </w:r>
            <w:proofErr w:type="spellStart"/>
            <w:r w:rsidRPr="006B7322">
              <w:rPr>
                <w:rFonts w:ascii="Arial" w:hAnsi="Arial" w:cs="Arial"/>
                <w:sz w:val="20"/>
                <w:szCs w:val="20"/>
              </w:rPr>
              <w:t>troposferskega</w:t>
            </w:r>
            <w:proofErr w:type="spellEnd"/>
            <w:r w:rsidRPr="006B7322">
              <w:rPr>
                <w:rFonts w:ascii="Arial" w:hAnsi="Arial" w:cs="Arial"/>
                <w:sz w:val="20"/>
                <w:szCs w:val="20"/>
              </w:rPr>
              <w:t xml:space="preserve"> sipanja v tem pasu. Pri načrtovanju novih usmerjenih zvez na </w:t>
            </w:r>
            <w:r w:rsidR="00851CEC" w:rsidRPr="006B7322">
              <w:rPr>
                <w:rFonts w:ascii="Arial" w:hAnsi="Arial" w:cs="Arial"/>
                <w:sz w:val="20"/>
                <w:szCs w:val="20"/>
              </w:rPr>
              <w:t>podlagi</w:t>
            </w:r>
            <w:r w:rsidRPr="006B7322">
              <w:rPr>
                <w:rFonts w:ascii="Arial" w:hAnsi="Arial" w:cs="Arial"/>
                <w:sz w:val="20"/>
                <w:szCs w:val="20"/>
              </w:rPr>
              <w:t xml:space="preserve"> </w:t>
            </w:r>
            <w:proofErr w:type="spellStart"/>
            <w:r w:rsidRPr="006B7322">
              <w:rPr>
                <w:rFonts w:ascii="Arial" w:hAnsi="Arial" w:cs="Arial"/>
                <w:sz w:val="20"/>
                <w:szCs w:val="20"/>
              </w:rPr>
              <w:t>troposferskega</w:t>
            </w:r>
            <w:proofErr w:type="spellEnd"/>
            <w:r w:rsidRPr="006B7322">
              <w:rPr>
                <w:rFonts w:ascii="Arial" w:hAnsi="Arial" w:cs="Arial"/>
                <w:sz w:val="20"/>
                <w:szCs w:val="20"/>
              </w:rPr>
              <w:t xml:space="preserve"> sipanja v tem pasu se morajo uporabiti vse možnosti za izognitev usmerjanja anten pri teh zvezah proti položaju (orbiti) </w:t>
            </w:r>
            <w:proofErr w:type="spellStart"/>
            <w:r w:rsidRPr="006B7322">
              <w:rPr>
                <w:rFonts w:ascii="Arial" w:hAnsi="Arial" w:cs="Arial"/>
                <w:sz w:val="20"/>
                <w:szCs w:val="20"/>
              </w:rPr>
              <w:t>negeostacionarnih</w:t>
            </w:r>
            <w:proofErr w:type="spellEnd"/>
            <w:r w:rsidRPr="006B7322">
              <w:rPr>
                <w:rFonts w:ascii="Arial" w:hAnsi="Arial" w:cs="Arial"/>
                <w:sz w:val="20"/>
                <w:szCs w:val="20"/>
              </w:rPr>
              <w:t xml:space="preserve"> satelitov. (WRC-12)</w:t>
            </w:r>
          </w:p>
          <w:p w14:paraId="43B3C740" w14:textId="05D0ECB3" w:rsidR="00ED6A79" w:rsidRPr="0051464D" w:rsidRDefault="00ED6A79" w:rsidP="00ED6A79">
            <w:pPr>
              <w:pStyle w:val="Note"/>
              <w:jc w:val="both"/>
              <w:rPr>
                <w:sz w:val="20"/>
                <w:lang w:val="sl-SI"/>
              </w:rPr>
            </w:pPr>
            <w:r w:rsidRPr="0051464D">
              <w:rPr>
                <w:b/>
                <w:sz w:val="20"/>
                <w:lang w:val="sl-SI"/>
              </w:rPr>
              <w:t>5.413</w:t>
            </w:r>
            <w:r w:rsidRPr="0051464D">
              <w:rPr>
                <w:sz w:val="20"/>
                <w:lang w:val="sl-SI"/>
              </w:rPr>
              <w:t xml:space="preserve"> Pri načrtovanju sistemov v </w:t>
            </w:r>
            <w:r w:rsidRPr="00A366A9">
              <w:rPr>
                <w:sz w:val="20"/>
                <w:lang w:val="sl-SI"/>
              </w:rPr>
              <w:t>radiodifuzn</w:t>
            </w:r>
            <w:r w:rsidR="00A366A9">
              <w:rPr>
                <w:sz w:val="20"/>
                <w:lang w:val="sl-SI"/>
              </w:rPr>
              <w:t xml:space="preserve">i </w:t>
            </w:r>
            <w:r w:rsidRPr="00A366A9">
              <w:rPr>
                <w:sz w:val="20"/>
                <w:lang w:val="sl-SI"/>
              </w:rPr>
              <w:t>satelitski</w:t>
            </w:r>
            <w:r w:rsidRPr="0051464D">
              <w:rPr>
                <w:sz w:val="20"/>
                <w:lang w:val="sl-SI"/>
              </w:rPr>
              <w:t xml:space="preserve"> storitvi </w:t>
            </w:r>
            <w:r w:rsidRPr="00A366A9">
              <w:rPr>
                <w:sz w:val="20"/>
                <w:lang w:val="sl-SI"/>
              </w:rPr>
              <w:t xml:space="preserve">v </w:t>
            </w:r>
            <w:proofErr w:type="spellStart"/>
            <w:r w:rsidRPr="00A366A9">
              <w:rPr>
                <w:sz w:val="20"/>
                <w:lang w:val="sl-SI"/>
              </w:rPr>
              <w:t>radiofrekvenčnih</w:t>
            </w:r>
            <w:proofErr w:type="spellEnd"/>
            <w:r w:rsidRPr="00A366A9">
              <w:rPr>
                <w:sz w:val="20"/>
                <w:lang w:val="sl-SI"/>
              </w:rPr>
              <w:t xml:space="preserve"> pasovih med</w:t>
            </w:r>
            <w:r w:rsidRPr="0051464D">
              <w:rPr>
                <w:sz w:val="20"/>
                <w:lang w:val="sl-SI"/>
              </w:rPr>
              <w:t xml:space="preserve"> 2520 MHz in 2670 MHz naj uprave sprejmejo vse potrebne ukrepe za zaščito radioastronomske storitve v </w:t>
            </w:r>
            <w:proofErr w:type="spellStart"/>
            <w:r w:rsidRPr="0051464D">
              <w:rPr>
                <w:sz w:val="20"/>
                <w:lang w:val="sl-SI"/>
              </w:rPr>
              <w:t>radiofrekvenčnem</w:t>
            </w:r>
            <w:proofErr w:type="spellEnd"/>
            <w:r w:rsidRPr="0051464D">
              <w:rPr>
                <w:sz w:val="20"/>
                <w:lang w:val="sl-SI"/>
              </w:rPr>
              <w:t xml:space="preserve"> pasu 2690–2700 MHz. (</w:t>
            </w:r>
            <w:r w:rsidR="00117CF2" w:rsidRPr="0051464D">
              <w:rPr>
                <w:sz w:val="20"/>
                <w:lang w:val="sl-SI"/>
              </w:rPr>
              <w:t>WRC-2</w:t>
            </w:r>
            <w:r w:rsidRPr="0051464D">
              <w:rPr>
                <w:sz w:val="20"/>
                <w:lang w:val="sl-SI"/>
              </w:rPr>
              <w:t>3)</w:t>
            </w:r>
          </w:p>
          <w:p w14:paraId="0D007435" w14:textId="3DA0A28C" w:rsidR="00ED6A79" w:rsidRPr="00ED6A79" w:rsidRDefault="00ED6A79" w:rsidP="00F34E00">
            <w:pPr>
              <w:pStyle w:val="Note"/>
              <w:jc w:val="both"/>
              <w:rPr>
                <w:sz w:val="20"/>
              </w:rPr>
            </w:pPr>
            <w:r w:rsidRPr="0051464D">
              <w:rPr>
                <w:b/>
                <w:sz w:val="20"/>
                <w:lang w:val="sl-SI"/>
              </w:rPr>
              <w:t>5.416</w:t>
            </w:r>
            <w:r w:rsidRPr="0051464D">
              <w:rPr>
                <w:sz w:val="20"/>
                <w:lang w:val="sl-SI"/>
              </w:rPr>
              <w:t xml:space="preserve"> Uporaba </w:t>
            </w:r>
            <w:proofErr w:type="spellStart"/>
            <w:r w:rsidRPr="0051464D">
              <w:rPr>
                <w:sz w:val="20"/>
                <w:lang w:val="sl-SI"/>
              </w:rPr>
              <w:t>radiofrekvenčnega</w:t>
            </w:r>
            <w:proofErr w:type="spellEnd"/>
            <w:r w:rsidRPr="0051464D">
              <w:rPr>
                <w:sz w:val="20"/>
                <w:lang w:val="sl-SI"/>
              </w:rPr>
              <w:t xml:space="preserve"> pasu 2520–2670 MHz za radiodifuzno</w:t>
            </w:r>
            <w:r w:rsidR="00517D37">
              <w:rPr>
                <w:sz w:val="20"/>
                <w:lang w:val="sl-SI"/>
              </w:rPr>
              <w:t xml:space="preserve"> </w:t>
            </w:r>
            <w:r w:rsidRPr="0051464D">
              <w:rPr>
                <w:sz w:val="20"/>
                <w:lang w:val="sl-SI"/>
              </w:rPr>
              <w:t>satelitsko storitev je omejena na nacionalne in regionalne sisteme za sprejem v skupnost</w:t>
            </w:r>
            <w:r w:rsidRPr="00707278">
              <w:rPr>
                <w:sz w:val="20"/>
                <w:lang w:val="sl-SI"/>
              </w:rPr>
              <w:t>i,</w:t>
            </w:r>
            <w:r w:rsidRPr="0051464D">
              <w:rPr>
                <w:sz w:val="20"/>
                <w:lang w:val="sl-SI"/>
              </w:rPr>
              <w:t xml:space="preserve"> ob upoštevanju </w:t>
            </w:r>
            <w:r w:rsidR="00F34E00">
              <w:rPr>
                <w:sz w:val="20"/>
                <w:lang w:val="sl-SI"/>
              </w:rPr>
              <w:t>dogovora</w:t>
            </w:r>
            <w:r w:rsidRPr="0051464D">
              <w:rPr>
                <w:sz w:val="20"/>
                <w:lang w:val="sl-SI"/>
              </w:rPr>
              <w:t xml:space="preserve">, </w:t>
            </w:r>
            <w:r w:rsidR="00E73543">
              <w:rPr>
                <w:sz w:val="20"/>
                <w:lang w:val="sl-SI"/>
              </w:rPr>
              <w:t>sklenjenega na podlagi opombe</w:t>
            </w:r>
            <w:r w:rsidRPr="0051464D">
              <w:rPr>
                <w:sz w:val="20"/>
                <w:lang w:val="sl-SI"/>
              </w:rPr>
              <w:t xml:space="preserve"> </w:t>
            </w:r>
            <w:r w:rsidRPr="0051464D">
              <w:rPr>
                <w:b/>
                <w:sz w:val="20"/>
                <w:lang w:val="sl-SI"/>
              </w:rPr>
              <w:t>št. 9.21</w:t>
            </w:r>
            <w:r w:rsidRPr="0051464D">
              <w:rPr>
                <w:sz w:val="20"/>
                <w:lang w:val="sl-SI"/>
              </w:rPr>
              <w:t xml:space="preserve">. </w:t>
            </w:r>
            <w:r w:rsidR="00A645B0" w:rsidRPr="0051464D">
              <w:rPr>
                <w:sz w:val="20"/>
                <w:lang w:val="sl-SI"/>
              </w:rPr>
              <w:t>Opombo</w:t>
            </w:r>
            <w:r w:rsidRPr="0051464D">
              <w:rPr>
                <w:sz w:val="20"/>
                <w:lang w:val="sl-SI"/>
              </w:rPr>
              <w:t xml:space="preserve"> </w:t>
            </w:r>
            <w:r w:rsidRPr="0051464D">
              <w:rPr>
                <w:b/>
                <w:sz w:val="20"/>
                <w:lang w:val="sl-SI"/>
              </w:rPr>
              <w:t>št. 9.19</w:t>
            </w:r>
            <w:r w:rsidRPr="0051464D">
              <w:rPr>
                <w:sz w:val="20"/>
                <w:lang w:val="sl-SI"/>
              </w:rPr>
              <w:t xml:space="preserve"> uporabljajo uprave v tem </w:t>
            </w:r>
            <w:proofErr w:type="spellStart"/>
            <w:r w:rsidRPr="0051464D">
              <w:rPr>
                <w:sz w:val="20"/>
                <w:lang w:val="sl-SI"/>
              </w:rPr>
              <w:t>radiofrekvenčnem</w:t>
            </w:r>
            <w:proofErr w:type="spellEnd"/>
            <w:r w:rsidRPr="0051464D">
              <w:rPr>
                <w:sz w:val="20"/>
                <w:lang w:val="sl-SI"/>
              </w:rPr>
              <w:t xml:space="preserve"> pasu v svojih dvostranskih in večstranskih pogajanjih. </w:t>
            </w:r>
            <w:r w:rsidRPr="00ED6A79">
              <w:rPr>
                <w:sz w:val="20"/>
              </w:rPr>
              <w:t>(WRC-07)</w:t>
            </w:r>
          </w:p>
        </w:tc>
      </w:tr>
      <w:tr w:rsidR="00664A15" w:rsidRPr="00CA6C5A" w14:paraId="5B9D8A73" w14:textId="77777777" w:rsidTr="00A963FB">
        <w:trPr>
          <w:trHeight w:val="569"/>
        </w:trPr>
        <w:tc>
          <w:tcPr>
            <w:tcW w:w="5000" w:type="pct"/>
          </w:tcPr>
          <w:p w14:paraId="1A417120" w14:textId="13E756F4" w:rsidR="00664A15" w:rsidRPr="00E035D7" w:rsidRDefault="00664A15" w:rsidP="00726311">
            <w:pPr>
              <w:autoSpaceDE w:val="0"/>
              <w:adjustRightInd w:val="0"/>
              <w:spacing w:after="0" w:line="240" w:lineRule="atLeast"/>
              <w:jc w:val="both"/>
              <w:rPr>
                <w:rFonts w:ascii="Arial" w:hAnsi="Arial" w:cs="Arial"/>
                <w:sz w:val="20"/>
                <w:szCs w:val="20"/>
              </w:rPr>
            </w:pPr>
            <w:r w:rsidRPr="00E035D7">
              <w:rPr>
                <w:rFonts w:ascii="Arial" w:hAnsi="Arial" w:cs="Arial"/>
                <w:b/>
                <w:sz w:val="20"/>
                <w:szCs w:val="20"/>
              </w:rPr>
              <w:t>5.419</w:t>
            </w:r>
            <w:r w:rsidRPr="00E035D7">
              <w:rPr>
                <w:rFonts w:ascii="Arial" w:hAnsi="Arial" w:cs="Arial"/>
                <w:sz w:val="20"/>
                <w:szCs w:val="20"/>
              </w:rPr>
              <w:t xml:space="preserve"> </w:t>
            </w:r>
            <w:r w:rsidR="00ED6A79" w:rsidRPr="00E035D7">
              <w:rPr>
                <w:rFonts w:ascii="Arial" w:hAnsi="Arial" w:cs="Arial"/>
                <w:sz w:val="20"/>
                <w:szCs w:val="20"/>
              </w:rPr>
              <w:t>Uporab</w:t>
            </w:r>
            <w:r w:rsidR="000B51ED">
              <w:rPr>
                <w:rFonts w:ascii="Arial" w:hAnsi="Arial" w:cs="Arial"/>
                <w:sz w:val="20"/>
                <w:szCs w:val="20"/>
              </w:rPr>
              <w:t>o</w:t>
            </w:r>
            <w:r w:rsidR="00ED6A79" w:rsidRPr="00E035D7">
              <w:rPr>
                <w:rFonts w:ascii="Arial" w:hAnsi="Arial" w:cs="Arial"/>
                <w:sz w:val="20"/>
                <w:szCs w:val="20"/>
              </w:rPr>
              <w:t xml:space="preserve"> </w:t>
            </w:r>
            <w:proofErr w:type="spellStart"/>
            <w:r w:rsidRPr="00E035D7">
              <w:rPr>
                <w:rFonts w:ascii="Arial" w:hAnsi="Arial" w:cs="Arial"/>
                <w:sz w:val="20"/>
                <w:szCs w:val="20"/>
              </w:rPr>
              <w:t>radiofrekvenčne</w:t>
            </w:r>
            <w:r w:rsidR="00ED6A79" w:rsidRPr="00E035D7">
              <w:rPr>
                <w:rFonts w:ascii="Arial" w:hAnsi="Arial" w:cs="Arial"/>
                <w:sz w:val="20"/>
                <w:szCs w:val="20"/>
              </w:rPr>
              <w:t>ga</w:t>
            </w:r>
            <w:proofErr w:type="spellEnd"/>
            <w:r w:rsidRPr="00E035D7">
              <w:rPr>
                <w:rFonts w:ascii="Arial" w:hAnsi="Arial" w:cs="Arial"/>
                <w:sz w:val="20"/>
                <w:szCs w:val="20"/>
              </w:rPr>
              <w:t xml:space="preserve"> pasu 2670–2690 MHz </w:t>
            </w:r>
            <w:r w:rsidR="00ED6A79" w:rsidRPr="00E035D7">
              <w:rPr>
                <w:rFonts w:ascii="Arial" w:hAnsi="Arial" w:cs="Arial"/>
                <w:sz w:val="20"/>
                <w:szCs w:val="20"/>
              </w:rPr>
              <w:t xml:space="preserve">za </w:t>
            </w:r>
            <w:r w:rsidR="00ED6A79" w:rsidRPr="00726311">
              <w:rPr>
                <w:rFonts w:ascii="Arial" w:hAnsi="Arial" w:cs="Arial"/>
                <w:sz w:val="20"/>
                <w:szCs w:val="20"/>
              </w:rPr>
              <w:t>mobiln</w:t>
            </w:r>
            <w:r w:rsidR="00726311">
              <w:rPr>
                <w:rFonts w:ascii="Arial" w:hAnsi="Arial" w:cs="Arial"/>
                <w:sz w:val="20"/>
                <w:szCs w:val="20"/>
              </w:rPr>
              <w:t>e</w:t>
            </w:r>
            <w:r w:rsidR="00ED6A79" w:rsidRPr="00726311">
              <w:rPr>
                <w:rFonts w:ascii="Arial" w:hAnsi="Arial" w:cs="Arial"/>
                <w:sz w:val="20"/>
                <w:szCs w:val="20"/>
              </w:rPr>
              <w:t xml:space="preserve"> satelitske</w:t>
            </w:r>
            <w:r w:rsidR="00ED6A79" w:rsidRPr="00E035D7">
              <w:rPr>
                <w:rFonts w:ascii="Arial" w:hAnsi="Arial" w:cs="Arial"/>
                <w:sz w:val="20"/>
                <w:szCs w:val="20"/>
              </w:rPr>
              <w:t xml:space="preserve"> storitve </w:t>
            </w:r>
            <w:r w:rsidR="000B51ED">
              <w:rPr>
                <w:rFonts w:ascii="Arial" w:hAnsi="Arial" w:cs="Arial"/>
                <w:sz w:val="20"/>
                <w:szCs w:val="20"/>
              </w:rPr>
              <w:t>je treba</w:t>
            </w:r>
            <w:r w:rsidR="000B51ED" w:rsidRPr="00E035D7">
              <w:rPr>
                <w:rFonts w:ascii="Arial" w:hAnsi="Arial" w:cs="Arial"/>
                <w:sz w:val="20"/>
                <w:szCs w:val="20"/>
              </w:rPr>
              <w:t xml:space="preserve"> </w:t>
            </w:r>
            <w:r w:rsidR="00ED6A79" w:rsidRPr="00E035D7">
              <w:rPr>
                <w:rFonts w:ascii="Arial" w:hAnsi="Arial" w:cs="Arial"/>
                <w:sz w:val="20"/>
                <w:szCs w:val="20"/>
              </w:rPr>
              <w:t>usklajeva</w:t>
            </w:r>
            <w:r w:rsidR="000B51ED">
              <w:rPr>
                <w:rFonts w:ascii="Arial" w:hAnsi="Arial" w:cs="Arial"/>
                <w:sz w:val="20"/>
                <w:szCs w:val="20"/>
              </w:rPr>
              <w:t>ti</w:t>
            </w:r>
            <w:r w:rsidR="00ED6A79" w:rsidRPr="00E035D7">
              <w:rPr>
                <w:rFonts w:ascii="Arial" w:hAnsi="Arial" w:cs="Arial"/>
                <w:sz w:val="20"/>
                <w:szCs w:val="20"/>
              </w:rPr>
              <w:t xml:space="preserve"> </w:t>
            </w:r>
            <w:r w:rsidR="000B51ED">
              <w:rPr>
                <w:rFonts w:ascii="Arial" w:hAnsi="Arial" w:cs="Arial"/>
                <w:sz w:val="20"/>
                <w:szCs w:val="20"/>
              </w:rPr>
              <w:t>na podlagi</w:t>
            </w:r>
            <w:r w:rsidR="00A645B0">
              <w:rPr>
                <w:rFonts w:ascii="Arial" w:hAnsi="Arial" w:cs="Arial"/>
                <w:sz w:val="20"/>
                <w:szCs w:val="20"/>
              </w:rPr>
              <w:t xml:space="preserve"> opomb</w:t>
            </w:r>
            <w:r w:rsidR="000B51ED">
              <w:rPr>
                <w:rFonts w:ascii="Arial" w:hAnsi="Arial" w:cs="Arial"/>
                <w:sz w:val="20"/>
                <w:szCs w:val="20"/>
              </w:rPr>
              <w:t>e</w:t>
            </w:r>
            <w:r w:rsidRPr="00E035D7">
              <w:rPr>
                <w:rFonts w:ascii="Arial" w:hAnsi="Arial" w:cs="Arial"/>
                <w:sz w:val="20"/>
                <w:szCs w:val="20"/>
              </w:rPr>
              <w:t xml:space="preserve"> </w:t>
            </w:r>
            <w:r w:rsidRPr="00E035D7">
              <w:rPr>
                <w:rFonts w:ascii="Arial" w:hAnsi="Arial" w:cs="Arial"/>
                <w:b/>
                <w:sz w:val="20"/>
                <w:szCs w:val="20"/>
              </w:rPr>
              <w:t>št.</w:t>
            </w:r>
            <w:r w:rsidRPr="00E035D7">
              <w:rPr>
                <w:rFonts w:ascii="Arial" w:hAnsi="Arial" w:cs="Arial"/>
                <w:sz w:val="20"/>
                <w:szCs w:val="20"/>
              </w:rPr>
              <w:t xml:space="preserve"> </w:t>
            </w:r>
            <w:r w:rsidRPr="00E035D7">
              <w:rPr>
                <w:rFonts w:ascii="Arial" w:hAnsi="Arial" w:cs="Arial"/>
                <w:b/>
                <w:sz w:val="20"/>
                <w:szCs w:val="20"/>
              </w:rPr>
              <w:t>9.11A</w:t>
            </w:r>
            <w:r w:rsidRPr="00E035D7">
              <w:rPr>
                <w:rFonts w:ascii="Arial" w:hAnsi="Arial" w:cs="Arial"/>
                <w:sz w:val="20"/>
                <w:szCs w:val="20"/>
              </w:rPr>
              <w:t>. (WRC-</w:t>
            </w:r>
            <w:r w:rsidR="00ED6A79" w:rsidRPr="00E035D7">
              <w:rPr>
                <w:rFonts w:ascii="Arial" w:hAnsi="Arial" w:cs="Arial"/>
                <w:sz w:val="20"/>
                <w:szCs w:val="20"/>
              </w:rPr>
              <w:t>23</w:t>
            </w:r>
            <w:r w:rsidRPr="00E035D7">
              <w:rPr>
                <w:rFonts w:ascii="Arial" w:hAnsi="Arial" w:cs="Arial"/>
                <w:sz w:val="20"/>
                <w:szCs w:val="20"/>
              </w:rPr>
              <w:t>)</w:t>
            </w:r>
          </w:p>
        </w:tc>
      </w:tr>
      <w:tr w:rsidR="00664A15" w:rsidRPr="00CA6C5A" w14:paraId="3DBFA3CF" w14:textId="77777777" w:rsidTr="002A74E2">
        <w:tc>
          <w:tcPr>
            <w:tcW w:w="5000" w:type="pct"/>
          </w:tcPr>
          <w:p w14:paraId="1E9463A6" w14:textId="7AFAF44F" w:rsidR="00664A15" w:rsidRPr="002C4AA2" w:rsidRDefault="00664A15" w:rsidP="00B90666">
            <w:pPr>
              <w:autoSpaceDE w:val="0"/>
              <w:adjustRightInd w:val="0"/>
              <w:spacing w:line="240" w:lineRule="atLeast"/>
              <w:jc w:val="both"/>
              <w:rPr>
                <w:rFonts w:ascii="Arial" w:hAnsi="Arial" w:cs="Arial"/>
                <w:sz w:val="20"/>
                <w:szCs w:val="20"/>
              </w:rPr>
            </w:pPr>
            <w:r w:rsidRPr="002C4AA2">
              <w:rPr>
                <w:rFonts w:ascii="Arial" w:hAnsi="Arial" w:cs="Arial"/>
                <w:b/>
                <w:sz w:val="20"/>
                <w:szCs w:val="20"/>
              </w:rPr>
              <w:t>5.423</w:t>
            </w:r>
            <w:r w:rsidRPr="002C4AA2">
              <w:rPr>
                <w:rFonts w:ascii="Arial" w:hAnsi="Arial" w:cs="Arial"/>
                <w:sz w:val="20"/>
                <w:szCs w:val="20"/>
              </w:rPr>
              <w:t xml:space="preserve"> V </w:t>
            </w:r>
            <w:proofErr w:type="spellStart"/>
            <w:r w:rsidRPr="002C4AA2">
              <w:rPr>
                <w:rFonts w:ascii="Arial" w:hAnsi="Arial" w:cs="Arial"/>
                <w:sz w:val="20"/>
                <w:szCs w:val="20"/>
              </w:rPr>
              <w:t>radiofrekvenčnem</w:t>
            </w:r>
            <w:proofErr w:type="spellEnd"/>
            <w:r w:rsidRPr="002C4AA2">
              <w:rPr>
                <w:rFonts w:ascii="Arial" w:hAnsi="Arial" w:cs="Arial"/>
                <w:sz w:val="20"/>
                <w:szCs w:val="20"/>
              </w:rPr>
              <w:t xml:space="preserve"> pasu 2700–2900 MHz smejo </w:t>
            </w:r>
            <w:r w:rsidR="00B90666">
              <w:rPr>
                <w:rFonts w:ascii="Arial" w:hAnsi="Arial" w:cs="Arial"/>
                <w:sz w:val="20"/>
                <w:szCs w:val="20"/>
              </w:rPr>
              <w:t>zemeljski</w:t>
            </w:r>
            <w:r w:rsidRPr="002C4AA2">
              <w:rPr>
                <w:rFonts w:ascii="Arial" w:hAnsi="Arial" w:cs="Arial"/>
                <w:sz w:val="20"/>
                <w:szCs w:val="20"/>
              </w:rPr>
              <w:t xml:space="preserve"> radarji, ki se uporabljajo za meteorološke namene, delovati enakopravno s postajami zrakoplovne </w:t>
            </w:r>
            <w:proofErr w:type="spellStart"/>
            <w:r w:rsidRPr="002C4AA2">
              <w:rPr>
                <w:rFonts w:ascii="Arial" w:hAnsi="Arial" w:cs="Arial"/>
                <w:sz w:val="20"/>
                <w:szCs w:val="20"/>
              </w:rPr>
              <w:t>radionavigacijske</w:t>
            </w:r>
            <w:proofErr w:type="spellEnd"/>
            <w:r w:rsidRPr="002C4AA2">
              <w:rPr>
                <w:rFonts w:ascii="Arial" w:hAnsi="Arial" w:cs="Arial"/>
                <w:sz w:val="20"/>
                <w:szCs w:val="20"/>
              </w:rPr>
              <w:t xml:space="preserve"> storitve.</w:t>
            </w:r>
          </w:p>
        </w:tc>
      </w:tr>
      <w:tr w:rsidR="00664A15" w:rsidRPr="00CA6C5A" w14:paraId="0DC45364" w14:textId="77777777" w:rsidTr="002A74E2">
        <w:tc>
          <w:tcPr>
            <w:tcW w:w="5000" w:type="pct"/>
          </w:tcPr>
          <w:p w14:paraId="7BFC0121" w14:textId="0982D67C" w:rsidR="00664A15" w:rsidRPr="002C4AA2" w:rsidRDefault="00664A15" w:rsidP="009F6E3C">
            <w:pPr>
              <w:autoSpaceDE w:val="0"/>
              <w:adjustRightInd w:val="0"/>
              <w:spacing w:line="240" w:lineRule="atLeast"/>
              <w:jc w:val="both"/>
              <w:rPr>
                <w:rFonts w:ascii="Arial" w:hAnsi="Arial" w:cs="Arial"/>
                <w:sz w:val="20"/>
                <w:szCs w:val="20"/>
              </w:rPr>
            </w:pPr>
            <w:r w:rsidRPr="002C4AA2">
              <w:rPr>
                <w:rFonts w:ascii="Arial" w:hAnsi="Arial" w:cs="Arial"/>
                <w:b/>
                <w:sz w:val="20"/>
                <w:szCs w:val="20"/>
              </w:rPr>
              <w:t>5.424A</w:t>
            </w:r>
            <w:r w:rsidRPr="002C4AA2">
              <w:rPr>
                <w:rFonts w:ascii="Arial" w:hAnsi="Arial" w:cs="Arial"/>
                <w:sz w:val="20"/>
                <w:szCs w:val="20"/>
              </w:rPr>
              <w:t xml:space="preserve"> V </w:t>
            </w:r>
            <w:proofErr w:type="spellStart"/>
            <w:r w:rsidRPr="002C4AA2">
              <w:rPr>
                <w:rFonts w:ascii="Arial" w:hAnsi="Arial" w:cs="Arial"/>
                <w:sz w:val="20"/>
                <w:szCs w:val="20"/>
              </w:rPr>
              <w:t>radiofrekvenčnem</w:t>
            </w:r>
            <w:proofErr w:type="spellEnd"/>
            <w:r w:rsidRPr="002C4AA2">
              <w:rPr>
                <w:rFonts w:ascii="Arial" w:hAnsi="Arial" w:cs="Arial"/>
                <w:sz w:val="20"/>
                <w:szCs w:val="20"/>
              </w:rPr>
              <w:t xml:space="preserve"> pasu 2900–3100 </w:t>
            </w:r>
            <w:r w:rsidRPr="009F6E3C">
              <w:rPr>
                <w:rFonts w:ascii="Arial" w:hAnsi="Arial" w:cs="Arial"/>
                <w:sz w:val="20"/>
                <w:szCs w:val="20"/>
              </w:rPr>
              <w:t xml:space="preserve">MHz </w:t>
            </w:r>
            <w:bookmarkStart w:id="52" w:name="_Hlk49856304"/>
            <w:r w:rsidRPr="002C4AA2">
              <w:rPr>
                <w:rFonts w:ascii="Arial" w:hAnsi="Arial" w:cs="Arial"/>
                <w:sz w:val="20"/>
                <w:szCs w:val="20"/>
              </w:rPr>
              <w:t xml:space="preserve">postaje v </w:t>
            </w:r>
            <w:proofErr w:type="spellStart"/>
            <w:r w:rsidRPr="002C4AA2">
              <w:rPr>
                <w:rFonts w:ascii="Arial" w:hAnsi="Arial" w:cs="Arial"/>
                <w:sz w:val="20"/>
                <w:szCs w:val="20"/>
              </w:rPr>
              <w:t>radiolokacijski</w:t>
            </w:r>
            <w:proofErr w:type="spellEnd"/>
            <w:r w:rsidRPr="002C4AA2">
              <w:rPr>
                <w:rFonts w:ascii="Arial" w:hAnsi="Arial" w:cs="Arial"/>
                <w:sz w:val="20"/>
                <w:szCs w:val="20"/>
              </w:rPr>
              <w:t xml:space="preserve"> storitvi </w:t>
            </w:r>
            <w:r w:rsidR="009F6E3C" w:rsidRPr="009F6E3C">
              <w:rPr>
                <w:rFonts w:ascii="Arial" w:hAnsi="Arial" w:cs="Arial"/>
                <w:sz w:val="20"/>
                <w:szCs w:val="20"/>
              </w:rPr>
              <w:t>ne smejo</w:t>
            </w:r>
            <w:r w:rsidR="009F6E3C" w:rsidRPr="002C4AA2">
              <w:rPr>
                <w:rFonts w:ascii="Arial" w:hAnsi="Arial" w:cs="Arial"/>
                <w:sz w:val="20"/>
                <w:szCs w:val="20"/>
              </w:rPr>
              <w:t xml:space="preserve"> </w:t>
            </w:r>
            <w:r w:rsidRPr="002C4AA2">
              <w:rPr>
                <w:rFonts w:ascii="Arial" w:hAnsi="Arial" w:cs="Arial"/>
                <w:sz w:val="20"/>
                <w:szCs w:val="20"/>
              </w:rPr>
              <w:t>povzročati škodljivega motenja radarski</w:t>
            </w:r>
            <w:r w:rsidR="00D170DA" w:rsidRPr="002C4AA2">
              <w:rPr>
                <w:rFonts w:ascii="Arial" w:hAnsi="Arial" w:cs="Arial"/>
                <w:sz w:val="20"/>
                <w:szCs w:val="20"/>
              </w:rPr>
              <w:t>h</w:t>
            </w:r>
            <w:r w:rsidRPr="002C4AA2">
              <w:rPr>
                <w:rFonts w:ascii="Arial" w:hAnsi="Arial" w:cs="Arial"/>
                <w:sz w:val="20"/>
                <w:szCs w:val="20"/>
              </w:rPr>
              <w:t xml:space="preserve"> sistemo</w:t>
            </w:r>
            <w:r w:rsidR="00D170DA" w:rsidRPr="002C4AA2">
              <w:rPr>
                <w:rFonts w:ascii="Arial" w:hAnsi="Arial" w:cs="Arial"/>
                <w:sz w:val="20"/>
                <w:szCs w:val="20"/>
              </w:rPr>
              <w:t>v</w:t>
            </w:r>
            <w:r w:rsidRPr="002C4AA2">
              <w:rPr>
                <w:rFonts w:ascii="Arial" w:hAnsi="Arial" w:cs="Arial"/>
                <w:sz w:val="20"/>
                <w:szCs w:val="20"/>
              </w:rPr>
              <w:t xml:space="preserve"> v </w:t>
            </w:r>
            <w:proofErr w:type="spellStart"/>
            <w:r w:rsidRPr="002C4AA2">
              <w:rPr>
                <w:rFonts w:ascii="Arial" w:hAnsi="Arial" w:cs="Arial"/>
                <w:sz w:val="20"/>
                <w:szCs w:val="20"/>
              </w:rPr>
              <w:t>radionavigacijski</w:t>
            </w:r>
            <w:proofErr w:type="spellEnd"/>
            <w:r w:rsidRPr="002C4AA2">
              <w:rPr>
                <w:rFonts w:ascii="Arial" w:hAnsi="Arial" w:cs="Arial"/>
                <w:sz w:val="20"/>
                <w:szCs w:val="20"/>
              </w:rPr>
              <w:t xml:space="preserve"> storitvi </w:t>
            </w:r>
            <w:bookmarkEnd w:id="52"/>
            <w:r w:rsidRPr="002C4AA2">
              <w:rPr>
                <w:rFonts w:ascii="Arial" w:hAnsi="Arial" w:cs="Arial"/>
                <w:sz w:val="20"/>
                <w:szCs w:val="20"/>
              </w:rPr>
              <w:t>ali zahtevati zaščite pred njimi. (WRC-03)</w:t>
            </w:r>
          </w:p>
        </w:tc>
      </w:tr>
      <w:tr w:rsidR="00664A15" w:rsidRPr="00CA6C5A" w14:paraId="3D66F118" w14:textId="77777777" w:rsidTr="002A74E2">
        <w:tc>
          <w:tcPr>
            <w:tcW w:w="5000" w:type="pct"/>
          </w:tcPr>
          <w:p w14:paraId="3FBFD54E" w14:textId="641DAC53" w:rsidR="00664A15" w:rsidRPr="002C4AA2" w:rsidRDefault="00664A15" w:rsidP="002A74E2">
            <w:pPr>
              <w:autoSpaceDE w:val="0"/>
              <w:adjustRightInd w:val="0"/>
              <w:spacing w:line="240" w:lineRule="atLeast"/>
              <w:jc w:val="both"/>
              <w:rPr>
                <w:rFonts w:ascii="Arial" w:hAnsi="Arial" w:cs="Arial"/>
                <w:sz w:val="20"/>
                <w:szCs w:val="20"/>
              </w:rPr>
            </w:pPr>
            <w:r w:rsidRPr="002C4AA2">
              <w:rPr>
                <w:rFonts w:ascii="Arial" w:hAnsi="Arial" w:cs="Arial"/>
                <w:b/>
                <w:sz w:val="20"/>
                <w:szCs w:val="20"/>
              </w:rPr>
              <w:lastRenderedPageBreak/>
              <w:t>5.425</w:t>
            </w:r>
            <w:r w:rsidRPr="002C4AA2">
              <w:rPr>
                <w:rFonts w:ascii="Arial" w:hAnsi="Arial" w:cs="Arial"/>
                <w:sz w:val="20"/>
                <w:szCs w:val="20"/>
              </w:rPr>
              <w:t xml:space="preserve"> V </w:t>
            </w:r>
            <w:proofErr w:type="spellStart"/>
            <w:r w:rsidRPr="002C4AA2">
              <w:rPr>
                <w:rFonts w:ascii="Arial" w:hAnsi="Arial" w:cs="Arial"/>
                <w:sz w:val="20"/>
                <w:szCs w:val="20"/>
              </w:rPr>
              <w:t>radiofrekvenčnem</w:t>
            </w:r>
            <w:proofErr w:type="spellEnd"/>
            <w:r w:rsidRPr="002C4AA2">
              <w:rPr>
                <w:rFonts w:ascii="Arial" w:hAnsi="Arial" w:cs="Arial"/>
                <w:sz w:val="20"/>
                <w:szCs w:val="20"/>
              </w:rPr>
              <w:t xml:space="preserve"> pasu 2900–3100 MHz je uporaba ladijskega odzivnega sistema (</w:t>
            </w:r>
            <w:r w:rsidRPr="00203358">
              <w:rPr>
                <w:rFonts w:ascii="Arial" w:hAnsi="Arial" w:cs="Arial"/>
                <w:sz w:val="20"/>
                <w:szCs w:val="20"/>
              </w:rPr>
              <w:t>angl.</w:t>
            </w:r>
            <w:r w:rsidRPr="007232CC">
              <w:rPr>
                <w:rFonts w:ascii="Arial" w:hAnsi="Arial" w:cs="Arial"/>
                <w:sz w:val="20"/>
                <w:szCs w:val="20"/>
              </w:rPr>
              <w:t xml:space="preserve"> </w:t>
            </w:r>
            <w:proofErr w:type="spellStart"/>
            <w:r w:rsidRPr="007232CC">
              <w:rPr>
                <w:rFonts w:ascii="Arial" w:hAnsi="Arial" w:cs="Arial"/>
                <w:sz w:val="20"/>
                <w:szCs w:val="20"/>
              </w:rPr>
              <w:t>s</w:t>
            </w:r>
            <w:r w:rsidRPr="002C4AA2">
              <w:rPr>
                <w:rFonts w:ascii="Arial" w:hAnsi="Arial" w:cs="Arial"/>
                <w:sz w:val="20"/>
                <w:szCs w:val="20"/>
              </w:rPr>
              <w:t>hipborne</w:t>
            </w:r>
            <w:proofErr w:type="spellEnd"/>
            <w:r w:rsidRPr="002C4AA2">
              <w:rPr>
                <w:rFonts w:ascii="Arial" w:hAnsi="Arial" w:cs="Arial"/>
                <w:sz w:val="20"/>
                <w:szCs w:val="20"/>
              </w:rPr>
              <w:t xml:space="preserve"> </w:t>
            </w:r>
            <w:proofErr w:type="spellStart"/>
            <w:r w:rsidRPr="002C4AA2">
              <w:rPr>
                <w:rFonts w:ascii="Arial" w:hAnsi="Arial" w:cs="Arial"/>
                <w:sz w:val="20"/>
                <w:szCs w:val="20"/>
              </w:rPr>
              <w:t>interrogator-transponder</w:t>
            </w:r>
            <w:proofErr w:type="spellEnd"/>
            <w:r w:rsidRPr="002C4AA2">
              <w:rPr>
                <w:rFonts w:ascii="Arial" w:hAnsi="Arial" w:cs="Arial"/>
                <w:sz w:val="20"/>
                <w:szCs w:val="20"/>
              </w:rPr>
              <w:t xml:space="preserve"> </w:t>
            </w:r>
            <w:proofErr w:type="spellStart"/>
            <w:r w:rsidRPr="002C4AA2">
              <w:rPr>
                <w:rFonts w:ascii="Arial" w:hAnsi="Arial" w:cs="Arial"/>
                <w:sz w:val="20"/>
                <w:szCs w:val="20"/>
              </w:rPr>
              <w:t>system</w:t>
            </w:r>
            <w:proofErr w:type="spellEnd"/>
            <w:r w:rsidRPr="002C4AA2">
              <w:rPr>
                <w:rFonts w:ascii="Arial" w:hAnsi="Arial" w:cs="Arial"/>
                <w:sz w:val="20"/>
                <w:szCs w:val="20"/>
              </w:rPr>
              <w:t xml:space="preserve"> – SIT) omejena na </w:t>
            </w:r>
            <w:proofErr w:type="spellStart"/>
            <w:r w:rsidRPr="002C4AA2">
              <w:rPr>
                <w:rFonts w:ascii="Arial" w:hAnsi="Arial" w:cs="Arial"/>
                <w:sz w:val="20"/>
                <w:szCs w:val="20"/>
              </w:rPr>
              <w:t>radiofrekvenčni</w:t>
            </w:r>
            <w:proofErr w:type="spellEnd"/>
            <w:r w:rsidRPr="002C4AA2">
              <w:rPr>
                <w:rFonts w:ascii="Arial" w:hAnsi="Arial" w:cs="Arial"/>
                <w:sz w:val="20"/>
                <w:szCs w:val="20"/>
              </w:rPr>
              <w:t xml:space="preserve"> </w:t>
            </w:r>
            <w:proofErr w:type="spellStart"/>
            <w:r w:rsidRPr="00203358">
              <w:rPr>
                <w:rFonts w:ascii="Arial" w:hAnsi="Arial" w:cs="Arial"/>
                <w:sz w:val="20"/>
                <w:szCs w:val="20"/>
              </w:rPr>
              <w:t>podpas</w:t>
            </w:r>
            <w:proofErr w:type="spellEnd"/>
            <w:r w:rsidRPr="002C4AA2">
              <w:rPr>
                <w:rFonts w:ascii="Arial" w:hAnsi="Arial" w:cs="Arial"/>
                <w:sz w:val="20"/>
                <w:szCs w:val="20"/>
              </w:rPr>
              <w:t xml:space="preserve"> 2930–2950 MHz.</w:t>
            </w:r>
          </w:p>
        </w:tc>
      </w:tr>
      <w:tr w:rsidR="00664A15" w:rsidRPr="00CA6C5A" w14:paraId="66911991" w14:textId="77777777" w:rsidTr="002A74E2">
        <w:tc>
          <w:tcPr>
            <w:tcW w:w="5000" w:type="pct"/>
          </w:tcPr>
          <w:p w14:paraId="313C04CE" w14:textId="10D5D585" w:rsidR="00664A15" w:rsidRPr="002C4AA2" w:rsidRDefault="00664A15" w:rsidP="00B90666">
            <w:pPr>
              <w:autoSpaceDE w:val="0"/>
              <w:adjustRightInd w:val="0"/>
              <w:spacing w:line="240" w:lineRule="atLeast"/>
              <w:jc w:val="both"/>
              <w:rPr>
                <w:rFonts w:ascii="Arial" w:hAnsi="Arial" w:cs="Arial"/>
                <w:sz w:val="20"/>
                <w:szCs w:val="20"/>
              </w:rPr>
            </w:pPr>
            <w:r w:rsidRPr="002C4AA2">
              <w:rPr>
                <w:rFonts w:ascii="Arial" w:hAnsi="Arial" w:cs="Arial"/>
                <w:b/>
                <w:sz w:val="20"/>
                <w:szCs w:val="20"/>
              </w:rPr>
              <w:t>5.426</w:t>
            </w:r>
            <w:r w:rsidRPr="002C4AA2">
              <w:rPr>
                <w:rFonts w:ascii="Arial" w:hAnsi="Arial" w:cs="Arial"/>
                <w:sz w:val="20"/>
                <w:szCs w:val="20"/>
              </w:rPr>
              <w:t xml:space="preserve"> Uporaba </w:t>
            </w:r>
            <w:proofErr w:type="spellStart"/>
            <w:r w:rsidRPr="002C4AA2">
              <w:rPr>
                <w:rFonts w:ascii="Arial" w:hAnsi="Arial" w:cs="Arial"/>
                <w:sz w:val="20"/>
                <w:szCs w:val="20"/>
              </w:rPr>
              <w:t>radiofrekvenčnega</w:t>
            </w:r>
            <w:proofErr w:type="spellEnd"/>
            <w:r w:rsidRPr="002C4AA2">
              <w:rPr>
                <w:rFonts w:ascii="Arial" w:hAnsi="Arial" w:cs="Arial"/>
                <w:sz w:val="20"/>
                <w:szCs w:val="20"/>
              </w:rPr>
              <w:t xml:space="preserve"> pasu 2900–3100 MHz za zrakoplovne </w:t>
            </w:r>
            <w:proofErr w:type="spellStart"/>
            <w:r w:rsidRPr="002C4AA2">
              <w:rPr>
                <w:rFonts w:ascii="Arial" w:hAnsi="Arial" w:cs="Arial"/>
                <w:sz w:val="20"/>
                <w:szCs w:val="20"/>
              </w:rPr>
              <w:t>radionavigacijske</w:t>
            </w:r>
            <w:proofErr w:type="spellEnd"/>
            <w:r w:rsidRPr="002C4AA2">
              <w:rPr>
                <w:rFonts w:ascii="Arial" w:hAnsi="Arial" w:cs="Arial"/>
                <w:sz w:val="20"/>
                <w:szCs w:val="20"/>
              </w:rPr>
              <w:t xml:space="preserve"> storitve je omejena na </w:t>
            </w:r>
            <w:r w:rsidR="00B90666">
              <w:rPr>
                <w:rFonts w:ascii="Arial" w:hAnsi="Arial" w:cs="Arial"/>
                <w:sz w:val="20"/>
                <w:szCs w:val="20"/>
              </w:rPr>
              <w:t>zemeljske</w:t>
            </w:r>
            <w:r w:rsidRPr="002C4AA2">
              <w:rPr>
                <w:rFonts w:ascii="Arial" w:hAnsi="Arial" w:cs="Arial"/>
                <w:sz w:val="20"/>
                <w:szCs w:val="20"/>
              </w:rPr>
              <w:t xml:space="preserve"> radarje.</w:t>
            </w:r>
          </w:p>
        </w:tc>
      </w:tr>
      <w:tr w:rsidR="00664A15" w:rsidRPr="00CA6C5A" w14:paraId="69BBDF96" w14:textId="77777777" w:rsidTr="002A74E2">
        <w:tc>
          <w:tcPr>
            <w:tcW w:w="5000" w:type="pct"/>
          </w:tcPr>
          <w:p w14:paraId="678EBB7F" w14:textId="6EDCCC2A" w:rsidR="00664A15" w:rsidRPr="002C4AA2" w:rsidRDefault="00664A15" w:rsidP="00164293">
            <w:pPr>
              <w:autoSpaceDE w:val="0"/>
              <w:adjustRightInd w:val="0"/>
              <w:spacing w:line="240" w:lineRule="atLeast"/>
              <w:jc w:val="both"/>
              <w:rPr>
                <w:rFonts w:ascii="Arial" w:hAnsi="Arial" w:cs="Arial"/>
                <w:sz w:val="20"/>
                <w:szCs w:val="20"/>
              </w:rPr>
            </w:pPr>
            <w:r w:rsidRPr="002C4AA2">
              <w:rPr>
                <w:rFonts w:ascii="Arial" w:hAnsi="Arial" w:cs="Arial"/>
                <w:b/>
                <w:sz w:val="20"/>
                <w:szCs w:val="20"/>
              </w:rPr>
              <w:t>5.427</w:t>
            </w:r>
            <w:r w:rsidRPr="002C4AA2">
              <w:rPr>
                <w:rFonts w:ascii="Arial" w:hAnsi="Arial" w:cs="Arial"/>
                <w:sz w:val="20"/>
                <w:szCs w:val="20"/>
              </w:rPr>
              <w:t xml:space="preserve"> V </w:t>
            </w:r>
            <w:proofErr w:type="spellStart"/>
            <w:r w:rsidRPr="002C4AA2">
              <w:rPr>
                <w:rFonts w:ascii="Arial" w:hAnsi="Arial" w:cs="Arial"/>
                <w:sz w:val="20"/>
                <w:szCs w:val="20"/>
              </w:rPr>
              <w:t>radiofrekvenčnih</w:t>
            </w:r>
            <w:proofErr w:type="spellEnd"/>
            <w:r w:rsidRPr="002C4AA2">
              <w:rPr>
                <w:rFonts w:ascii="Arial" w:hAnsi="Arial" w:cs="Arial"/>
                <w:sz w:val="20"/>
                <w:szCs w:val="20"/>
              </w:rPr>
              <w:t xml:space="preserve"> pasovih 2900–3100 MHz in 9300–9500 MHz odziv radarskih </w:t>
            </w:r>
            <w:proofErr w:type="spellStart"/>
            <w:r w:rsidRPr="00203358">
              <w:rPr>
                <w:rFonts w:ascii="Arial" w:hAnsi="Arial" w:cs="Arial"/>
                <w:sz w:val="20"/>
                <w:szCs w:val="20"/>
              </w:rPr>
              <w:t>transponderjev</w:t>
            </w:r>
            <w:proofErr w:type="spellEnd"/>
            <w:r w:rsidRPr="00203358">
              <w:rPr>
                <w:rFonts w:ascii="Arial" w:hAnsi="Arial" w:cs="Arial"/>
                <w:sz w:val="20"/>
                <w:szCs w:val="20"/>
              </w:rPr>
              <w:t xml:space="preserve"> </w:t>
            </w:r>
            <w:r w:rsidR="00164293" w:rsidRPr="00203358">
              <w:rPr>
                <w:rFonts w:ascii="Arial" w:hAnsi="Arial" w:cs="Arial"/>
                <w:sz w:val="20"/>
                <w:szCs w:val="20"/>
              </w:rPr>
              <w:t xml:space="preserve">ne sme biti </w:t>
            </w:r>
            <w:r w:rsidRPr="00203358">
              <w:rPr>
                <w:rFonts w:ascii="Arial" w:hAnsi="Arial" w:cs="Arial"/>
                <w:sz w:val="20"/>
                <w:szCs w:val="20"/>
              </w:rPr>
              <w:t>tak</w:t>
            </w:r>
            <w:r w:rsidR="002C4AA2" w:rsidRPr="00203358">
              <w:rPr>
                <w:rFonts w:ascii="Arial" w:hAnsi="Arial" w:cs="Arial"/>
                <w:sz w:val="20"/>
                <w:szCs w:val="20"/>
              </w:rPr>
              <w:t>šen</w:t>
            </w:r>
            <w:r w:rsidRPr="002C4AA2">
              <w:rPr>
                <w:rFonts w:ascii="Arial" w:hAnsi="Arial" w:cs="Arial"/>
                <w:sz w:val="20"/>
                <w:szCs w:val="20"/>
              </w:rPr>
              <w:t xml:space="preserve">, da bi ga bilo mogoče zamenjati z odzivom radarskih </w:t>
            </w:r>
            <w:r w:rsidRPr="00203358">
              <w:rPr>
                <w:rFonts w:ascii="Arial" w:hAnsi="Arial" w:cs="Arial"/>
                <w:sz w:val="20"/>
                <w:szCs w:val="20"/>
              </w:rPr>
              <w:t>svetilnikov (angl</w:t>
            </w:r>
            <w:r w:rsidRPr="002C4AA2">
              <w:rPr>
                <w:rFonts w:ascii="Arial" w:hAnsi="Arial" w:cs="Arial"/>
                <w:sz w:val="20"/>
                <w:szCs w:val="20"/>
              </w:rPr>
              <w:t xml:space="preserve">. </w:t>
            </w:r>
            <w:proofErr w:type="spellStart"/>
            <w:r w:rsidRPr="00203358">
              <w:rPr>
                <w:rFonts w:ascii="Arial" w:hAnsi="Arial" w:cs="Arial"/>
                <w:sz w:val="20"/>
                <w:szCs w:val="20"/>
              </w:rPr>
              <w:t>racons</w:t>
            </w:r>
            <w:proofErr w:type="spellEnd"/>
            <w:r w:rsidRPr="002C4AA2">
              <w:rPr>
                <w:rFonts w:ascii="Arial" w:hAnsi="Arial" w:cs="Arial"/>
                <w:sz w:val="20"/>
                <w:szCs w:val="20"/>
              </w:rPr>
              <w:t xml:space="preserve">), in ne sme povzročati </w:t>
            </w:r>
            <w:bookmarkStart w:id="53" w:name="_Hlk49856257"/>
            <w:r w:rsidRPr="002C4AA2">
              <w:rPr>
                <w:rFonts w:ascii="Arial" w:hAnsi="Arial" w:cs="Arial"/>
                <w:sz w:val="20"/>
                <w:szCs w:val="20"/>
              </w:rPr>
              <w:t>motenja ladijski</w:t>
            </w:r>
            <w:r w:rsidR="00D170DA" w:rsidRPr="002C4AA2">
              <w:rPr>
                <w:rFonts w:ascii="Arial" w:hAnsi="Arial" w:cs="Arial"/>
                <w:sz w:val="20"/>
                <w:szCs w:val="20"/>
              </w:rPr>
              <w:t>h</w:t>
            </w:r>
            <w:r w:rsidRPr="002C4AA2">
              <w:rPr>
                <w:rFonts w:ascii="Arial" w:hAnsi="Arial" w:cs="Arial"/>
                <w:sz w:val="20"/>
                <w:szCs w:val="20"/>
              </w:rPr>
              <w:t xml:space="preserve"> ali zrakoplovni</w:t>
            </w:r>
            <w:r w:rsidR="00D170DA" w:rsidRPr="002C4AA2">
              <w:rPr>
                <w:rFonts w:ascii="Arial" w:hAnsi="Arial" w:cs="Arial"/>
                <w:sz w:val="20"/>
                <w:szCs w:val="20"/>
              </w:rPr>
              <w:t>h</w:t>
            </w:r>
            <w:r w:rsidRPr="002C4AA2">
              <w:rPr>
                <w:rFonts w:ascii="Arial" w:hAnsi="Arial" w:cs="Arial"/>
                <w:sz w:val="20"/>
                <w:szCs w:val="20"/>
              </w:rPr>
              <w:t xml:space="preserve"> radarje</w:t>
            </w:r>
            <w:r w:rsidR="00D170DA" w:rsidRPr="002C4AA2">
              <w:rPr>
                <w:rFonts w:ascii="Arial" w:hAnsi="Arial" w:cs="Arial"/>
                <w:sz w:val="20"/>
                <w:szCs w:val="20"/>
              </w:rPr>
              <w:t>v</w:t>
            </w:r>
            <w:r w:rsidRPr="002C4AA2">
              <w:rPr>
                <w:rFonts w:ascii="Arial" w:hAnsi="Arial" w:cs="Arial"/>
                <w:sz w:val="20"/>
                <w:szCs w:val="20"/>
              </w:rPr>
              <w:t xml:space="preserve"> v </w:t>
            </w:r>
            <w:proofErr w:type="spellStart"/>
            <w:r w:rsidRPr="002C4AA2">
              <w:rPr>
                <w:rFonts w:ascii="Arial" w:hAnsi="Arial" w:cs="Arial"/>
                <w:sz w:val="20"/>
                <w:szCs w:val="20"/>
              </w:rPr>
              <w:t>radionavigacijski</w:t>
            </w:r>
            <w:proofErr w:type="spellEnd"/>
            <w:r w:rsidRPr="002C4AA2">
              <w:rPr>
                <w:rFonts w:ascii="Arial" w:hAnsi="Arial" w:cs="Arial"/>
                <w:sz w:val="20"/>
                <w:szCs w:val="20"/>
              </w:rPr>
              <w:t xml:space="preserve"> </w:t>
            </w:r>
            <w:r w:rsidRPr="00203358">
              <w:rPr>
                <w:rFonts w:ascii="Arial" w:hAnsi="Arial" w:cs="Arial"/>
                <w:sz w:val="20"/>
                <w:szCs w:val="20"/>
              </w:rPr>
              <w:t>storitvi</w:t>
            </w:r>
            <w:r w:rsidR="00203358">
              <w:rPr>
                <w:rFonts w:ascii="Arial" w:hAnsi="Arial" w:cs="Arial"/>
                <w:sz w:val="20"/>
                <w:szCs w:val="20"/>
              </w:rPr>
              <w:t>,</w:t>
            </w:r>
            <w:bookmarkEnd w:id="53"/>
            <w:r w:rsidRPr="00203358">
              <w:rPr>
                <w:rFonts w:ascii="Arial" w:hAnsi="Arial" w:cs="Arial"/>
                <w:sz w:val="20"/>
                <w:szCs w:val="20"/>
              </w:rPr>
              <w:t xml:space="preserve"> vendar</w:t>
            </w:r>
            <w:r w:rsidRPr="002C4AA2">
              <w:rPr>
                <w:rFonts w:ascii="Arial" w:hAnsi="Arial" w:cs="Arial"/>
                <w:sz w:val="20"/>
                <w:szCs w:val="20"/>
              </w:rPr>
              <w:t xml:space="preserve"> je pri tem </w:t>
            </w:r>
            <w:r w:rsidR="003D5953" w:rsidRPr="002C4AA2">
              <w:rPr>
                <w:rFonts w:ascii="Arial" w:hAnsi="Arial" w:cs="Arial"/>
                <w:sz w:val="20"/>
                <w:szCs w:val="20"/>
              </w:rPr>
              <w:t xml:space="preserve">treba </w:t>
            </w:r>
            <w:r w:rsidRPr="002C4AA2">
              <w:rPr>
                <w:rFonts w:ascii="Arial" w:hAnsi="Arial" w:cs="Arial"/>
                <w:sz w:val="20"/>
                <w:szCs w:val="20"/>
              </w:rPr>
              <w:t>upoštevati</w:t>
            </w:r>
            <w:r w:rsidR="00A645B0">
              <w:rPr>
                <w:rFonts w:ascii="Arial" w:hAnsi="Arial" w:cs="Arial"/>
                <w:sz w:val="20"/>
                <w:szCs w:val="20"/>
              </w:rPr>
              <w:t xml:space="preserve"> opombo</w:t>
            </w:r>
            <w:r w:rsidRPr="002C4AA2">
              <w:rPr>
                <w:rFonts w:ascii="Arial" w:hAnsi="Arial" w:cs="Arial"/>
                <w:sz w:val="20"/>
                <w:szCs w:val="20"/>
              </w:rPr>
              <w:t xml:space="preserve"> </w:t>
            </w:r>
            <w:r w:rsidRPr="002C4AA2">
              <w:rPr>
                <w:rFonts w:ascii="Arial" w:hAnsi="Arial" w:cs="Arial"/>
                <w:b/>
                <w:sz w:val="20"/>
                <w:szCs w:val="20"/>
              </w:rPr>
              <w:t>št.</w:t>
            </w:r>
            <w:r w:rsidRPr="002C4AA2">
              <w:rPr>
                <w:rFonts w:ascii="Arial" w:hAnsi="Arial" w:cs="Arial"/>
                <w:sz w:val="20"/>
                <w:szCs w:val="20"/>
              </w:rPr>
              <w:t xml:space="preserve"> </w:t>
            </w:r>
            <w:r w:rsidRPr="002C4AA2">
              <w:rPr>
                <w:rFonts w:ascii="Arial" w:hAnsi="Arial" w:cs="Arial"/>
                <w:b/>
                <w:sz w:val="20"/>
                <w:szCs w:val="20"/>
              </w:rPr>
              <w:t>4.9</w:t>
            </w:r>
            <w:r w:rsidRPr="002C4AA2">
              <w:rPr>
                <w:rFonts w:ascii="Arial" w:hAnsi="Arial" w:cs="Arial"/>
                <w:sz w:val="20"/>
                <w:szCs w:val="20"/>
              </w:rPr>
              <w:t>.</w:t>
            </w:r>
          </w:p>
        </w:tc>
      </w:tr>
      <w:tr w:rsidR="00664A15" w:rsidRPr="00CA6C5A" w14:paraId="1B4AB806" w14:textId="77777777" w:rsidTr="002A74E2">
        <w:tc>
          <w:tcPr>
            <w:tcW w:w="5000" w:type="pct"/>
          </w:tcPr>
          <w:p w14:paraId="677D5F46" w14:textId="2303F7EC" w:rsidR="00664A15" w:rsidRPr="002C4AA2" w:rsidRDefault="00664A15" w:rsidP="002A74E2">
            <w:pPr>
              <w:autoSpaceDE w:val="0"/>
              <w:adjustRightInd w:val="0"/>
              <w:spacing w:line="240" w:lineRule="atLeast"/>
              <w:jc w:val="both"/>
              <w:rPr>
                <w:rFonts w:ascii="Arial" w:hAnsi="Arial" w:cs="Arial"/>
                <w:sz w:val="20"/>
                <w:szCs w:val="20"/>
              </w:rPr>
            </w:pPr>
            <w:r w:rsidRPr="002C4AA2">
              <w:rPr>
                <w:rFonts w:ascii="Arial" w:hAnsi="Arial" w:cs="Arial"/>
                <w:b/>
                <w:sz w:val="20"/>
                <w:szCs w:val="20"/>
              </w:rPr>
              <w:t>5.430A</w:t>
            </w:r>
            <w:r w:rsidRPr="002C4AA2">
              <w:rPr>
                <w:rFonts w:ascii="Arial" w:hAnsi="Arial" w:cs="Arial"/>
                <w:sz w:val="20"/>
                <w:szCs w:val="20"/>
              </w:rPr>
              <w:t xml:space="preserve"> Pri razporeditvi </w:t>
            </w:r>
            <w:proofErr w:type="spellStart"/>
            <w:r w:rsidRPr="002C4AA2">
              <w:rPr>
                <w:rFonts w:ascii="Arial" w:hAnsi="Arial" w:cs="Arial"/>
                <w:sz w:val="20"/>
                <w:szCs w:val="20"/>
              </w:rPr>
              <w:t>radiofrekvenčnega</w:t>
            </w:r>
            <w:proofErr w:type="spellEnd"/>
            <w:r w:rsidRPr="002C4AA2">
              <w:rPr>
                <w:rFonts w:ascii="Arial" w:hAnsi="Arial" w:cs="Arial"/>
                <w:sz w:val="20"/>
                <w:szCs w:val="20"/>
              </w:rPr>
              <w:t xml:space="preserve"> pasu 3400–3600 MHz za mobilno storitev, razen </w:t>
            </w:r>
            <w:r w:rsidRPr="002D3904">
              <w:rPr>
                <w:rFonts w:ascii="Arial" w:hAnsi="Arial" w:cs="Arial"/>
                <w:sz w:val="20"/>
                <w:szCs w:val="20"/>
              </w:rPr>
              <w:t>zrakoplovno mobilno</w:t>
            </w:r>
            <w:r w:rsidR="002D3904" w:rsidRPr="002D3904">
              <w:rPr>
                <w:rFonts w:ascii="Arial" w:hAnsi="Arial" w:cs="Arial"/>
                <w:sz w:val="20"/>
                <w:szCs w:val="20"/>
              </w:rPr>
              <w:t xml:space="preserve"> storitev</w:t>
            </w:r>
            <w:r w:rsidRPr="002D3904">
              <w:rPr>
                <w:rFonts w:ascii="Arial" w:hAnsi="Arial" w:cs="Arial"/>
                <w:sz w:val="20"/>
                <w:szCs w:val="20"/>
              </w:rPr>
              <w:t>,</w:t>
            </w:r>
            <w:r w:rsidRPr="002C4AA2">
              <w:rPr>
                <w:rFonts w:ascii="Arial" w:hAnsi="Arial" w:cs="Arial"/>
                <w:sz w:val="20"/>
                <w:szCs w:val="20"/>
              </w:rPr>
              <w:t xml:space="preserve"> je </w:t>
            </w:r>
            <w:r w:rsidR="003D5953" w:rsidRPr="002C4AA2">
              <w:rPr>
                <w:rFonts w:ascii="Arial" w:hAnsi="Arial" w:cs="Arial"/>
                <w:sz w:val="20"/>
                <w:szCs w:val="20"/>
              </w:rPr>
              <w:t xml:space="preserve">treba </w:t>
            </w:r>
            <w:r w:rsidRPr="002C4AA2">
              <w:rPr>
                <w:rFonts w:ascii="Arial" w:hAnsi="Arial" w:cs="Arial"/>
                <w:sz w:val="20"/>
                <w:szCs w:val="20"/>
              </w:rPr>
              <w:t>upoštevati dogovor, sklenjen na podlagi</w:t>
            </w:r>
            <w:r w:rsidR="00A645B0">
              <w:rPr>
                <w:rFonts w:ascii="Arial" w:hAnsi="Arial" w:cs="Arial"/>
                <w:sz w:val="20"/>
                <w:szCs w:val="20"/>
              </w:rPr>
              <w:t xml:space="preserve"> opombe</w:t>
            </w:r>
            <w:r w:rsidRPr="002C4AA2">
              <w:rPr>
                <w:rFonts w:ascii="Arial" w:hAnsi="Arial" w:cs="Arial"/>
                <w:sz w:val="20"/>
                <w:szCs w:val="20"/>
              </w:rPr>
              <w:t xml:space="preserve"> </w:t>
            </w:r>
            <w:r w:rsidRPr="002C4AA2">
              <w:rPr>
                <w:rFonts w:ascii="Arial" w:hAnsi="Arial" w:cs="Arial"/>
                <w:b/>
                <w:sz w:val="20"/>
                <w:szCs w:val="20"/>
              </w:rPr>
              <w:t>št. 9.21</w:t>
            </w:r>
            <w:r w:rsidRPr="002C4AA2">
              <w:rPr>
                <w:rFonts w:ascii="Arial" w:hAnsi="Arial" w:cs="Arial"/>
                <w:sz w:val="20"/>
                <w:szCs w:val="20"/>
              </w:rPr>
              <w:t>.</w:t>
            </w:r>
          </w:p>
          <w:p w14:paraId="63E7C679" w14:textId="21CF50D1" w:rsidR="00664A15" w:rsidRPr="002C4AA2" w:rsidRDefault="00664A15" w:rsidP="002A74E2">
            <w:pPr>
              <w:autoSpaceDE w:val="0"/>
              <w:adjustRightInd w:val="0"/>
              <w:spacing w:line="240" w:lineRule="atLeast"/>
              <w:jc w:val="both"/>
              <w:rPr>
                <w:rFonts w:ascii="Arial" w:hAnsi="Arial" w:cs="Arial"/>
                <w:sz w:val="20"/>
                <w:szCs w:val="20"/>
              </w:rPr>
            </w:pPr>
            <w:r w:rsidRPr="002C4AA2">
              <w:rPr>
                <w:rFonts w:ascii="Arial" w:hAnsi="Arial" w:cs="Arial"/>
                <w:sz w:val="20"/>
                <w:szCs w:val="20"/>
              </w:rPr>
              <w:t xml:space="preserve">Ta </w:t>
            </w:r>
            <w:proofErr w:type="spellStart"/>
            <w:r w:rsidRPr="002C4AA2">
              <w:rPr>
                <w:rFonts w:ascii="Arial" w:hAnsi="Arial" w:cs="Arial"/>
                <w:sz w:val="20"/>
                <w:szCs w:val="20"/>
              </w:rPr>
              <w:t>radiofrekvenčni</w:t>
            </w:r>
            <w:proofErr w:type="spellEnd"/>
            <w:r w:rsidRPr="002C4AA2">
              <w:rPr>
                <w:rFonts w:ascii="Arial" w:hAnsi="Arial" w:cs="Arial"/>
                <w:sz w:val="20"/>
                <w:szCs w:val="20"/>
              </w:rPr>
              <w:t xml:space="preserve"> pas je namenjen za mednarodne mobilne telekomunikacije (IMT). Ta določba ne izključuje uporabe teh </w:t>
            </w:r>
            <w:proofErr w:type="spellStart"/>
            <w:r w:rsidRPr="002C4AA2">
              <w:rPr>
                <w:rFonts w:ascii="Arial" w:hAnsi="Arial" w:cs="Arial"/>
                <w:sz w:val="20"/>
                <w:szCs w:val="20"/>
              </w:rPr>
              <w:t>radiofrekvenčnih</w:t>
            </w:r>
            <w:proofErr w:type="spellEnd"/>
            <w:r w:rsidRPr="002C4AA2">
              <w:rPr>
                <w:rFonts w:ascii="Arial" w:hAnsi="Arial" w:cs="Arial"/>
                <w:sz w:val="20"/>
                <w:szCs w:val="20"/>
              </w:rPr>
              <w:t xml:space="preserve"> pasov za druge namene, za katere je </w:t>
            </w:r>
            <w:proofErr w:type="spellStart"/>
            <w:r w:rsidR="002C4AA2" w:rsidRPr="002C4AA2">
              <w:rPr>
                <w:rFonts w:ascii="Arial" w:hAnsi="Arial" w:cs="Arial"/>
                <w:sz w:val="20"/>
                <w:szCs w:val="20"/>
              </w:rPr>
              <w:t>radiofrekvenčni</w:t>
            </w:r>
            <w:proofErr w:type="spellEnd"/>
            <w:r w:rsidR="002C4AA2" w:rsidRPr="002C4AA2">
              <w:rPr>
                <w:rFonts w:ascii="Arial" w:hAnsi="Arial" w:cs="Arial"/>
                <w:sz w:val="20"/>
                <w:szCs w:val="20"/>
              </w:rPr>
              <w:t xml:space="preserve"> </w:t>
            </w:r>
            <w:r w:rsidRPr="002C4AA2">
              <w:rPr>
                <w:rFonts w:ascii="Arial" w:hAnsi="Arial" w:cs="Arial"/>
                <w:sz w:val="20"/>
                <w:szCs w:val="20"/>
              </w:rPr>
              <w:t xml:space="preserve">pas razporejen, in ne zagotavlja prednosti iz </w:t>
            </w:r>
            <w:r w:rsidR="002C4AA2" w:rsidRPr="002C4AA2">
              <w:rPr>
                <w:rFonts w:ascii="Arial" w:hAnsi="Arial" w:cs="Arial"/>
                <w:sz w:val="20"/>
                <w:szCs w:val="20"/>
              </w:rPr>
              <w:t>RR</w:t>
            </w:r>
            <w:r w:rsidRPr="002C4AA2">
              <w:rPr>
                <w:rFonts w:ascii="Arial" w:hAnsi="Arial" w:cs="Arial"/>
                <w:sz w:val="20"/>
                <w:szCs w:val="20"/>
              </w:rPr>
              <w:t xml:space="preserve">. </w:t>
            </w:r>
            <w:r w:rsidRPr="002D3904">
              <w:rPr>
                <w:rFonts w:ascii="Arial" w:hAnsi="Arial" w:cs="Arial"/>
                <w:sz w:val="20"/>
                <w:szCs w:val="20"/>
              </w:rPr>
              <w:t xml:space="preserve">V postopku </w:t>
            </w:r>
            <w:r w:rsidR="002D3904">
              <w:rPr>
                <w:rFonts w:ascii="Arial" w:hAnsi="Arial" w:cs="Arial"/>
                <w:sz w:val="20"/>
                <w:szCs w:val="20"/>
              </w:rPr>
              <w:t>usklajevanja</w:t>
            </w:r>
            <w:r w:rsidR="002D3904" w:rsidRPr="002C4AA2">
              <w:rPr>
                <w:rFonts w:ascii="Arial" w:hAnsi="Arial" w:cs="Arial"/>
                <w:sz w:val="20"/>
                <w:szCs w:val="20"/>
              </w:rPr>
              <w:t xml:space="preserve"> </w:t>
            </w:r>
            <w:r w:rsidRPr="002C4AA2">
              <w:rPr>
                <w:rFonts w:ascii="Arial" w:hAnsi="Arial" w:cs="Arial"/>
                <w:sz w:val="20"/>
                <w:szCs w:val="20"/>
              </w:rPr>
              <w:t>velja</w:t>
            </w:r>
            <w:r w:rsidR="00A645B0">
              <w:rPr>
                <w:rFonts w:ascii="Arial" w:hAnsi="Arial" w:cs="Arial"/>
                <w:sz w:val="20"/>
                <w:szCs w:val="20"/>
              </w:rPr>
              <w:t>ta opombi</w:t>
            </w:r>
            <w:r w:rsidRPr="002C4AA2">
              <w:rPr>
                <w:rFonts w:ascii="Arial" w:hAnsi="Arial" w:cs="Arial"/>
                <w:sz w:val="20"/>
                <w:szCs w:val="20"/>
              </w:rPr>
              <w:t xml:space="preserve"> </w:t>
            </w:r>
            <w:r w:rsidRPr="002C4AA2">
              <w:rPr>
                <w:rFonts w:ascii="Arial" w:hAnsi="Arial" w:cs="Arial"/>
                <w:b/>
                <w:sz w:val="20"/>
                <w:szCs w:val="20"/>
              </w:rPr>
              <w:t>št.</w:t>
            </w:r>
            <w:r w:rsidRPr="002C4AA2">
              <w:rPr>
                <w:rFonts w:ascii="Arial" w:hAnsi="Arial" w:cs="Arial"/>
                <w:sz w:val="20"/>
                <w:szCs w:val="20"/>
              </w:rPr>
              <w:t xml:space="preserve"> </w:t>
            </w:r>
            <w:r w:rsidRPr="002C4AA2">
              <w:rPr>
                <w:rFonts w:ascii="Arial" w:hAnsi="Arial" w:cs="Arial"/>
                <w:b/>
                <w:sz w:val="20"/>
                <w:szCs w:val="20"/>
              </w:rPr>
              <w:t>9.17</w:t>
            </w:r>
            <w:r w:rsidRPr="002C4AA2">
              <w:rPr>
                <w:rFonts w:ascii="Arial" w:hAnsi="Arial" w:cs="Arial"/>
                <w:sz w:val="20"/>
                <w:szCs w:val="20"/>
              </w:rPr>
              <w:t xml:space="preserve"> in </w:t>
            </w:r>
            <w:r w:rsidRPr="002C4AA2">
              <w:rPr>
                <w:rFonts w:ascii="Arial" w:hAnsi="Arial" w:cs="Arial"/>
                <w:b/>
                <w:sz w:val="20"/>
                <w:szCs w:val="20"/>
              </w:rPr>
              <w:t>9.18</w:t>
            </w:r>
            <w:r w:rsidRPr="002C4AA2">
              <w:rPr>
                <w:rFonts w:ascii="Arial" w:hAnsi="Arial" w:cs="Arial"/>
                <w:sz w:val="20"/>
                <w:szCs w:val="20"/>
              </w:rPr>
              <w:t>. Preden uprave dovolijo uporabo (baznih in mobilnih) postaj v mobilni storitvi v tem pasu, morajo zagotoviti, da spektralna gostota (</w:t>
            </w:r>
            <w:proofErr w:type="spellStart"/>
            <w:r w:rsidRPr="002C4AA2">
              <w:rPr>
                <w:rFonts w:ascii="Arial" w:hAnsi="Arial" w:cs="Arial"/>
                <w:sz w:val="20"/>
                <w:szCs w:val="20"/>
              </w:rPr>
              <w:t>pfd</w:t>
            </w:r>
            <w:proofErr w:type="spellEnd"/>
            <w:r w:rsidRPr="002C4AA2">
              <w:rPr>
                <w:rFonts w:ascii="Arial" w:hAnsi="Arial" w:cs="Arial"/>
                <w:sz w:val="20"/>
                <w:szCs w:val="20"/>
              </w:rPr>
              <w:t xml:space="preserve">) na višini 3 m nad okolico ne presega </w:t>
            </w:r>
            <w:r w:rsidRPr="002D3904">
              <w:rPr>
                <w:rFonts w:ascii="Arial" w:hAnsi="Arial" w:cs="Arial"/>
                <w:sz w:val="20"/>
                <w:szCs w:val="20"/>
              </w:rPr>
              <w:t>−</w:t>
            </w:r>
            <w:r w:rsidRPr="002C4AA2">
              <w:rPr>
                <w:rFonts w:ascii="Arial" w:hAnsi="Arial" w:cs="Arial"/>
                <w:sz w:val="20"/>
                <w:szCs w:val="20"/>
              </w:rPr>
              <w:t>154,5 </w:t>
            </w:r>
            <w:proofErr w:type="spellStart"/>
            <w:r w:rsidRPr="002C4AA2">
              <w:rPr>
                <w:rFonts w:ascii="Arial" w:hAnsi="Arial" w:cs="Arial"/>
                <w:sz w:val="20"/>
                <w:szCs w:val="20"/>
              </w:rPr>
              <w:t>dBW</w:t>
            </w:r>
            <w:proofErr w:type="spellEnd"/>
            <w:r w:rsidRPr="002C4AA2">
              <w:rPr>
                <w:rFonts w:ascii="Arial" w:hAnsi="Arial" w:cs="Arial"/>
                <w:sz w:val="20"/>
                <w:szCs w:val="20"/>
              </w:rPr>
              <w:t>/(</w:t>
            </w:r>
            <w:r w:rsidR="00904027" w:rsidRPr="002C4AA2">
              <w:rPr>
                <w:rFonts w:ascii="Arial" w:hAnsi="Arial" w:cs="Arial"/>
                <w:sz w:val="20"/>
                <w:szCs w:val="20"/>
              </w:rPr>
              <w:t>m</w:t>
            </w:r>
            <w:r w:rsidR="00904027" w:rsidRPr="002C4AA2">
              <w:rPr>
                <w:rFonts w:ascii="Arial" w:hAnsi="Arial" w:cs="Arial"/>
                <w:sz w:val="20"/>
                <w:szCs w:val="20"/>
                <w:vertAlign w:val="superscript"/>
              </w:rPr>
              <w:t>2</w:t>
            </w:r>
            <w:r w:rsidR="00164293">
              <w:rPr>
                <w:rFonts w:ascii="Arial" w:hAnsi="Arial" w:cs="Arial"/>
                <w:sz w:val="20"/>
                <w:szCs w:val="20"/>
                <w:vertAlign w:val="superscript"/>
              </w:rPr>
              <w:t xml:space="preserve"> </w:t>
            </w:r>
            <w:r w:rsidRPr="002C4AA2">
              <w:rPr>
                <w:rFonts w:ascii="Arial" w:hAnsi="Arial" w:cs="Arial"/>
                <w:sz w:val="20"/>
                <w:szCs w:val="20"/>
              </w:rPr>
              <w:sym w:font="Symbol" w:char="F0D7"/>
            </w:r>
            <w:r w:rsidRPr="002C4AA2">
              <w:rPr>
                <w:rFonts w:ascii="Arial" w:hAnsi="Arial" w:cs="Arial"/>
                <w:sz w:val="20"/>
                <w:szCs w:val="20"/>
              </w:rPr>
              <w:t xml:space="preserve"> 4 kHz) za več kakor 20 </w:t>
            </w:r>
            <w:r w:rsidR="002B4F0B" w:rsidRPr="002C4AA2">
              <w:rPr>
                <w:rFonts w:ascii="Arial" w:hAnsi="Arial" w:cs="Arial"/>
                <w:sz w:val="20"/>
                <w:szCs w:val="20"/>
              </w:rPr>
              <w:t>odstotkov</w:t>
            </w:r>
            <w:r w:rsidRPr="002C4AA2">
              <w:rPr>
                <w:rFonts w:ascii="Arial" w:hAnsi="Arial" w:cs="Arial"/>
                <w:sz w:val="20"/>
                <w:szCs w:val="20"/>
              </w:rPr>
              <w:t xml:space="preserve"> časa na meji druge uprave. Ta vrednost se lahko preseže na podlagi dogovora med upravami. </w:t>
            </w:r>
            <w:r w:rsidR="002B4F0B" w:rsidRPr="002C4AA2">
              <w:rPr>
                <w:rFonts w:ascii="Arial" w:hAnsi="Arial" w:cs="Arial"/>
                <w:sz w:val="20"/>
                <w:szCs w:val="20"/>
              </w:rPr>
              <w:t>D</w:t>
            </w:r>
            <w:r w:rsidRPr="002C4AA2">
              <w:rPr>
                <w:rFonts w:ascii="Arial" w:hAnsi="Arial" w:cs="Arial"/>
                <w:sz w:val="20"/>
                <w:szCs w:val="20"/>
              </w:rPr>
              <w:t>ogovorjen</w:t>
            </w:r>
            <w:r w:rsidR="002B4F0B" w:rsidRPr="002C4AA2">
              <w:rPr>
                <w:rFonts w:ascii="Arial" w:hAnsi="Arial" w:cs="Arial"/>
                <w:sz w:val="20"/>
                <w:szCs w:val="20"/>
              </w:rPr>
              <w:t>e</w:t>
            </w:r>
            <w:r w:rsidRPr="002C4AA2">
              <w:rPr>
                <w:rFonts w:ascii="Arial" w:hAnsi="Arial" w:cs="Arial"/>
                <w:sz w:val="20"/>
                <w:szCs w:val="20"/>
              </w:rPr>
              <w:t xml:space="preserve"> vrednosti za </w:t>
            </w:r>
            <w:proofErr w:type="spellStart"/>
            <w:r w:rsidRPr="002C4AA2">
              <w:rPr>
                <w:rFonts w:ascii="Arial" w:hAnsi="Arial" w:cs="Arial"/>
                <w:sz w:val="20"/>
                <w:szCs w:val="20"/>
              </w:rPr>
              <w:t>pfd</w:t>
            </w:r>
            <w:proofErr w:type="spellEnd"/>
            <w:r w:rsidRPr="002C4AA2">
              <w:rPr>
                <w:rFonts w:ascii="Arial" w:hAnsi="Arial" w:cs="Arial"/>
                <w:sz w:val="20"/>
                <w:szCs w:val="20"/>
              </w:rPr>
              <w:t xml:space="preserve"> na meji med upravama se zagotavlja</w:t>
            </w:r>
            <w:r w:rsidR="002B4F0B" w:rsidRPr="002C4AA2">
              <w:rPr>
                <w:rFonts w:ascii="Arial" w:hAnsi="Arial" w:cs="Arial"/>
                <w:sz w:val="20"/>
                <w:szCs w:val="20"/>
              </w:rPr>
              <w:t>jo</w:t>
            </w:r>
            <w:r w:rsidRPr="002C4AA2">
              <w:rPr>
                <w:rFonts w:ascii="Arial" w:hAnsi="Arial" w:cs="Arial"/>
                <w:sz w:val="20"/>
                <w:szCs w:val="20"/>
              </w:rPr>
              <w:t xml:space="preserve"> na podlagi preračuna in tudi preverjanja z uporabo vseh veljavnih podatkov s skupnim dogovorom obeh uprav (uprave, odgovorne za </w:t>
            </w:r>
            <w:proofErr w:type="spellStart"/>
            <w:r w:rsidRPr="002C4AA2">
              <w:rPr>
                <w:rFonts w:ascii="Arial" w:hAnsi="Arial" w:cs="Arial"/>
                <w:sz w:val="20"/>
                <w:szCs w:val="20"/>
              </w:rPr>
              <w:t>prizemno</w:t>
            </w:r>
            <w:proofErr w:type="spellEnd"/>
            <w:r w:rsidRPr="002C4AA2">
              <w:rPr>
                <w:rFonts w:ascii="Arial" w:hAnsi="Arial" w:cs="Arial"/>
                <w:sz w:val="20"/>
                <w:szCs w:val="20"/>
              </w:rPr>
              <w:t xml:space="preserve"> postajo, in uprave, odgovorne za zemeljsko postajo) </w:t>
            </w:r>
            <w:r w:rsidR="00164293" w:rsidRPr="001D3018">
              <w:rPr>
                <w:rFonts w:ascii="Arial" w:hAnsi="Arial" w:cs="Arial"/>
                <w:sz w:val="20"/>
                <w:szCs w:val="20"/>
              </w:rPr>
              <w:t>ter ob</w:t>
            </w:r>
            <w:r w:rsidRPr="001D3018">
              <w:rPr>
                <w:rFonts w:ascii="Arial" w:hAnsi="Arial" w:cs="Arial"/>
                <w:sz w:val="20"/>
                <w:szCs w:val="20"/>
              </w:rPr>
              <w:t xml:space="preserve"> pomoč</w:t>
            </w:r>
            <w:r w:rsidR="00164293" w:rsidRPr="001D3018">
              <w:rPr>
                <w:rFonts w:ascii="Arial" w:hAnsi="Arial" w:cs="Arial"/>
                <w:sz w:val="20"/>
                <w:szCs w:val="20"/>
              </w:rPr>
              <w:t>i</w:t>
            </w:r>
            <w:r w:rsidR="002C4AA2" w:rsidRPr="001D3018">
              <w:rPr>
                <w:rFonts w:ascii="Arial" w:hAnsi="Arial" w:cs="Arial"/>
                <w:sz w:val="20"/>
                <w:szCs w:val="20"/>
              </w:rPr>
              <w:t xml:space="preserve"> </w:t>
            </w:r>
            <w:r w:rsidR="00164293" w:rsidRPr="001D3018">
              <w:rPr>
                <w:rFonts w:ascii="Arial" w:hAnsi="Arial" w:cs="Arial"/>
                <w:sz w:val="20"/>
                <w:szCs w:val="20"/>
              </w:rPr>
              <w:t>u</w:t>
            </w:r>
            <w:r w:rsidRPr="001D3018">
              <w:rPr>
                <w:rFonts w:ascii="Arial" w:hAnsi="Arial" w:cs="Arial"/>
                <w:sz w:val="20"/>
                <w:szCs w:val="20"/>
              </w:rPr>
              <w:t>rada</w:t>
            </w:r>
            <w:r w:rsidRPr="002C4AA2">
              <w:rPr>
                <w:rFonts w:ascii="Arial" w:hAnsi="Arial" w:cs="Arial"/>
                <w:sz w:val="20"/>
                <w:szCs w:val="20"/>
              </w:rPr>
              <w:t xml:space="preserve">, če je tako zahtevano. Ob nesporazumu preračun in potrditev vrednosti </w:t>
            </w:r>
            <w:proofErr w:type="spellStart"/>
            <w:r w:rsidRPr="002C4AA2">
              <w:rPr>
                <w:rFonts w:ascii="Arial" w:hAnsi="Arial" w:cs="Arial"/>
                <w:sz w:val="20"/>
                <w:szCs w:val="20"/>
              </w:rPr>
              <w:t>pfd</w:t>
            </w:r>
            <w:proofErr w:type="spellEnd"/>
            <w:r w:rsidRPr="002C4AA2">
              <w:rPr>
                <w:rFonts w:ascii="Arial" w:hAnsi="Arial" w:cs="Arial"/>
                <w:sz w:val="20"/>
                <w:szCs w:val="20"/>
              </w:rPr>
              <w:t xml:space="preserve"> izvede </w:t>
            </w:r>
            <w:r w:rsidR="00164293">
              <w:rPr>
                <w:rFonts w:ascii="Arial" w:hAnsi="Arial" w:cs="Arial"/>
                <w:sz w:val="20"/>
                <w:szCs w:val="20"/>
              </w:rPr>
              <w:t>u</w:t>
            </w:r>
            <w:r w:rsidRPr="002C4AA2">
              <w:rPr>
                <w:rFonts w:ascii="Arial" w:hAnsi="Arial" w:cs="Arial"/>
                <w:sz w:val="20"/>
                <w:szCs w:val="20"/>
              </w:rPr>
              <w:t xml:space="preserve">rad na podlagi prej navedenih podatkov. </w:t>
            </w:r>
            <w:r w:rsidRPr="007A1FB3">
              <w:rPr>
                <w:rFonts w:ascii="Arial" w:hAnsi="Arial" w:cs="Arial"/>
                <w:sz w:val="20"/>
                <w:szCs w:val="20"/>
              </w:rPr>
              <w:t xml:space="preserve">Postaje v mobilni storitvi v </w:t>
            </w:r>
            <w:proofErr w:type="spellStart"/>
            <w:r w:rsidR="002C4AA2" w:rsidRPr="007A1FB3">
              <w:rPr>
                <w:rFonts w:ascii="Arial" w:hAnsi="Arial" w:cs="Arial"/>
                <w:sz w:val="20"/>
                <w:szCs w:val="20"/>
              </w:rPr>
              <w:t>radiofrekvenčnem</w:t>
            </w:r>
            <w:proofErr w:type="spellEnd"/>
            <w:r w:rsidR="002C4AA2" w:rsidRPr="007A1FB3">
              <w:rPr>
                <w:rFonts w:ascii="Arial" w:hAnsi="Arial" w:cs="Arial"/>
                <w:sz w:val="20"/>
                <w:szCs w:val="20"/>
              </w:rPr>
              <w:t xml:space="preserve"> </w:t>
            </w:r>
            <w:r w:rsidRPr="007A1FB3">
              <w:rPr>
                <w:rFonts w:ascii="Arial" w:hAnsi="Arial" w:cs="Arial"/>
                <w:sz w:val="20"/>
                <w:szCs w:val="20"/>
              </w:rPr>
              <w:t xml:space="preserve">pasu 3400–3600 MHz ne smejo zahtevati večje zaščite pred vesoljskimi postajami, kakor je določeno v </w:t>
            </w:r>
            <w:r w:rsidRPr="007A1FB3">
              <w:rPr>
                <w:rFonts w:ascii="Arial" w:hAnsi="Arial" w:cs="Arial"/>
                <w:b/>
                <w:sz w:val="20"/>
                <w:szCs w:val="20"/>
              </w:rPr>
              <w:t>preglednici 21-4</w:t>
            </w:r>
            <w:r w:rsidRPr="007A1FB3">
              <w:rPr>
                <w:rFonts w:ascii="Arial" w:hAnsi="Arial" w:cs="Arial"/>
                <w:sz w:val="20"/>
                <w:szCs w:val="20"/>
              </w:rPr>
              <w:t xml:space="preserve"> </w:t>
            </w:r>
            <w:r w:rsidR="002C4AA2" w:rsidRPr="007A1FB3">
              <w:rPr>
                <w:rFonts w:ascii="Arial" w:hAnsi="Arial" w:cs="Arial"/>
                <w:sz w:val="20"/>
                <w:szCs w:val="20"/>
              </w:rPr>
              <w:t>RR</w:t>
            </w:r>
            <w:r w:rsidRPr="007A1FB3">
              <w:rPr>
                <w:rFonts w:ascii="Arial" w:hAnsi="Arial" w:cs="Arial"/>
                <w:sz w:val="20"/>
                <w:szCs w:val="20"/>
              </w:rPr>
              <w:t xml:space="preserve"> (izdaja 2004). (WRC</w:t>
            </w:r>
            <w:r w:rsidRPr="007A1FB3">
              <w:rPr>
                <w:rFonts w:ascii="Arial" w:hAnsi="Arial" w:cs="Arial"/>
                <w:sz w:val="20"/>
                <w:szCs w:val="20"/>
              </w:rPr>
              <w:noBreakHyphen/>
              <w:t>15)</w:t>
            </w:r>
          </w:p>
          <w:p w14:paraId="4FBCDBD7" w14:textId="11EA7F6A" w:rsidR="002C4AA2" w:rsidRPr="00D42DF5" w:rsidRDefault="002C4AA2" w:rsidP="00F34E00">
            <w:pPr>
              <w:pStyle w:val="Note"/>
              <w:jc w:val="both"/>
              <w:rPr>
                <w:rFonts w:cs="Arial"/>
                <w:sz w:val="20"/>
                <w:lang w:val="sl-SI"/>
              </w:rPr>
            </w:pPr>
            <w:r w:rsidRPr="0051464D">
              <w:rPr>
                <w:rFonts w:cs="Arial"/>
                <w:b/>
                <w:sz w:val="20"/>
                <w:lang w:val="sl-SI"/>
              </w:rPr>
              <w:t>5.434A</w:t>
            </w:r>
            <w:r w:rsidRPr="0051464D">
              <w:rPr>
                <w:rFonts w:cs="Arial"/>
                <w:sz w:val="20"/>
                <w:lang w:val="sl-SI"/>
              </w:rPr>
              <w:t xml:space="preserve"> Uporaba </w:t>
            </w:r>
            <w:proofErr w:type="spellStart"/>
            <w:r w:rsidRPr="0051464D">
              <w:rPr>
                <w:rFonts w:cs="Arial"/>
                <w:sz w:val="20"/>
                <w:lang w:val="sl-SI"/>
              </w:rPr>
              <w:t>radiofrekvenčnega</w:t>
            </w:r>
            <w:proofErr w:type="spellEnd"/>
            <w:r w:rsidRPr="0051464D">
              <w:rPr>
                <w:rFonts w:cs="Arial"/>
                <w:sz w:val="20"/>
                <w:lang w:val="sl-SI"/>
              </w:rPr>
              <w:t xml:space="preserve"> pasu 3600–3800 MHz </w:t>
            </w:r>
            <w:r w:rsidR="006678EB">
              <w:rPr>
                <w:rFonts w:cs="Arial"/>
                <w:sz w:val="20"/>
                <w:lang w:val="sl-SI"/>
              </w:rPr>
              <w:t>v okviru</w:t>
            </w:r>
            <w:r w:rsidRPr="0051464D">
              <w:rPr>
                <w:rFonts w:cs="Arial"/>
                <w:sz w:val="20"/>
                <w:lang w:val="sl-SI"/>
              </w:rPr>
              <w:t xml:space="preserve"> mobilne</w:t>
            </w:r>
            <w:r w:rsidR="00164293" w:rsidRPr="0051464D">
              <w:rPr>
                <w:rFonts w:cs="Arial"/>
                <w:sz w:val="20"/>
                <w:lang w:val="sl-SI"/>
              </w:rPr>
              <w:t xml:space="preserve"> storitv</w:t>
            </w:r>
            <w:r w:rsidR="001D3018">
              <w:rPr>
                <w:rFonts w:cs="Arial"/>
                <w:sz w:val="20"/>
                <w:lang w:val="sl-SI"/>
              </w:rPr>
              <w:t>e</w:t>
            </w:r>
            <w:r w:rsidRPr="0051464D">
              <w:rPr>
                <w:rFonts w:cs="Arial"/>
                <w:sz w:val="20"/>
                <w:lang w:val="sl-SI"/>
              </w:rPr>
              <w:t>, razen zrakoplovne mobilne</w:t>
            </w:r>
            <w:r w:rsidR="001D3018">
              <w:rPr>
                <w:rFonts w:cs="Arial"/>
                <w:sz w:val="20"/>
                <w:lang w:val="sl-SI"/>
              </w:rPr>
              <w:t xml:space="preserve"> storitve</w:t>
            </w:r>
            <w:r w:rsidRPr="0051464D">
              <w:rPr>
                <w:rFonts w:cs="Arial"/>
                <w:sz w:val="20"/>
                <w:lang w:val="sl-SI"/>
              </w:rPr>
              <w:t xml:space="preserve">, na primarni osnovi v </w:t>
            </w:r>
            <w:r w:rsidRPr="0051464D">
              <w:rPr>
                <w:rFonts w:cs="Arial"/>
                <w:b/>
                <w:sz w:val="20"/>
                <w:lang w:val="sl-SI"/>
              </w:rPr>
              <w:t>območju 1</w:t>
            </w:r>
            <w:r w:rsidRPr="0051464D">
              <w:rPr>
                <w:rFonts w:cs="Arial"/>
                <w:sz w:val="20"/>
                <w:lang w:val="sl-SI"/>
              </w:rPr>
              <w:t xml:space="preserve"> je odvisna od </w:t>
            </w:r>
            <w:r w:rsidR="00F34E00">
              <w:rPr>
                <w:rFonts w:cs="Arial"/>
                <w:sz w:val="20"/>
                <w:lang w:val="sl-SI"/>
              </w:rPr>
              <w:t>dogovora</w:t>
            </w:r>
            <w:r w:rsidRPr="0051464D">
              <w:rPr>
                <w:rFonts w:cs="Arial"/>
                <w:sz w:val="20"/>
                <w:lang w:val="sl-SI"/>
              </w:rPr>
              <w:t xml:space="preserve">, </w:t>
            </w:r>
            <w:r w:rsidR="00164293">
              <w:rPr>
                <w:rFonts w:cs="Arial"/>
                <w:sz w:val="20"/>
                <w:lang w:val="sl-SI"/>
              </w:rPr>
              <w:t>sklenjenega</w:t>
            </w:r>
            <w:r w:rsidRPr="0051464D">
              <w:rPr>
                <w:rFonts w:cs="Arial"/>
                <w:sz w:val="20"/>
                <w:lang w:val="sl-SI"/>
              </w:rPr>
              <w:t xml:space="preserve"> </w:t>
            </w:r>
            <w:r w:rsidR="00164293">
              <w:rPr>
                <w:rFonts w:cs="Arial"/>
                <w:sz w:val="20"/>
                <w:lang w:val="sl-SI"/>
              </w:rPr>
              <w:t>na podlagi opombe</w:t>
            </w:r>
            <w:r w:rsidRPr="0051464D">
              <w:rPr>
                <w:rFonts w:cs="Arial"/>
                <w:sz w:val="20"/>
                <w:lang w:val="sl-SI"/>
              </w:rPr>
              <w:t xml:space="preserve"> </w:t>
            </w:r>
            <w:r w:rsidRPr="0051464D">
              <w:rPr>
                <w:rFonts w:cs="Arial"/>
                <w:b/>
                <w:sz w:val="20"/>
                <w:lang w:val="sl-SI"/>
              </w:rPr>
              <w:t>št. 9.21</w:t>
            </w:r>
            <w:r w:rsidRPr="0051464D">
              <w:rPr>
                <w:rFonts w:cs="Arial"/>
                <w:sz w:val="20"/>
                <w:lang w:val="sl-SI"/>
              </w:rPr>
              <w:t>, če je presežena spodnja meja gostote pretoka moči (</w:t>
            </w:r>
            <w:proofErr w:type="spellStart"/>
            <w:r w:rsidRPr="0051464D">
              <w:rPr>
                <w:rFonts w:cs="Arial"/>
                <w:sz w:val="20"/>
                <w:lang w:val="sl-SI"/>
              </w:rPr>
              <w:t>pfd</w:t>
            </w:r>
            <w:proofErr w:type="spellEnd"/>
            <w:r w:rsidRPr="0051464D">
              <w:rPr>
                <w:rFonts w:cs="Arial"/>
                <w:sz w:val="20"/>
                <w:lang w:val="sl-SI"/>
              </w:rPr>
              <w:t xml:space="preserve">). </w:t>
            </w:r>
            <w:r w:rsidR="00A645B0" w:rsidRPr="0051464D">
              <w:rPr>
                <w:rFonts w:cs="Arial"/>
                <w:sz w:val="20"/>
                <w:lang w:val="sl-SI"/>
              </w:rPr>
              <w:t>Opombi</w:t>
            </w:r>
            <w:r w:rsidRPr="0051464D">
              <w:rPr>
                <w:rFonts w:cs="Arial"/>
                <w:sz w:val="20"/>
                <w:lang w:val="sl-SI"/>
              </w:rPr>
              <w:t xml:space="preserve"> </w:t>
            </w:r>
            <w:r w:rsidRPr="0051464D">
              <w:rPr>
                <w:rFonts w:cs="Arial"/>
                <w:b/>
                <w:sz w:val="20"/>
                <w:lang w:val="sl-SI"/>
              </w:rPr>
              <w:t>št. 9.17</w:t>
            </w:r>
            <w:r w:rsidRPr="0051464D">
              <w:rPr>
                <w:rFonts w:cs="Arial"/>
                <w:sz w:val="20"/>
                <w:lang w:val="sl-SI"/>
              </w:rPr>
              <w:t xml:space="preserve"> in </w:t>
            </w:r>
            <w:r w:rsidRPr="0051464D">
              <w:rPr>
                <w:rFonts w:cs="Arial"/>
                <w:b/>
                <w:sz w:val="20"/>
                <w:lang w:val="sl-SI"/>
              </w:rPr>
              <w:t>9.18</w:t>
            </w:r>
            <w:r w:rsidRPr="0051464D">
              <w:rPr>
                <w:rFonts w:cs="Arial"/>
                <w:sz w:val="20"/>
                <w:lang w:val="sl-SI"/>
              </w:rPr>
              <w:t xml:space="preserve"> se uporablja</w:t>
            </w:r>
            <w:r w:rsidR="00A645B0" w:rsidRPr="0051464D">
              <w:rPr>
                <w:rFonts w:cs="Arial"/>
                <w:sz w:val="20"/>
                <w:lang w:val="sl-SI"/>
              </w:rPr>
              <w:t>ta</w:t>
            </w:r>
            <w:r w:rsidRPr="0051464D">
              <w:rPr>
                <w:rFonts w:cs="Arial"/>
                <w:sz w:val="20"/>
                <w:lang w:val="sl-SI"/>
              </w:rPr>
              <w:t xml:space="preserve"> tudi </w:t>
            </w:r>
            <w:r w:rsidRPr="001D3018">
              <w:rPr>
                <w:rFonts w:cs="Arial"/>
                <w:sz w:val="20"/>
                <w:lang w:val="sl-SI"/>
              </w:rPr>
              <w:t xml:space="preserve">v </w:t>
            </w:r>
            <w:r w:rsidR="001D3018">
              <w:rPr>
                <w:rFonts w:cs="Arial"/>
                <w:sz w:val="20"/>
                <w:lang w:val="sl-SI"/>
              </w:rPr>
              <w:t>postopku</w:t>
            </w:r>
            <w:r w:rsidR="001D3018" w:rsidRPr="001D3018">
              <w:rPr>
                <w:rFonts w:cs="Arial"/>
                <w:sz w:val="20"/>
                <w:lang w:val="sl-SI"/>
              </w:rPr>
              <w:t xml:space="preserve"> </w:t>
            </w:r>
            <w:r w:rsidRPr="001D3018">
              <w:rPr>
                <w:rFonts w:cs="Arial"/>
                <w:sz w:val="20"/>
                <w:lang w:val="sl-SI"/>
              </w:rPr>
              <w:t>usklajevanja</w:t>
            </w:r>
            <w:r w:rsidRPr="0051464D">
              <w:rPr>
                <w:rFonts w:cs="Arial"/>
                <w:sz w:val="20"/>
                <w:lang w:val="sl-SI"/>
              </w:rPr>
              <w:t xml:space="preserve">. Preden uprava v </w:t>
            </w:r>
            <w:r w:rsidRPr="0051464D">
              <w:rPr>
                <w:rFonts w:cs="Arial"/>
                <w:b/>
                <w:sz w:val="20"/>
                <w:lang w:val="sl-SI"/>
              </w:rPr>
              <w:t>območju 1</w:t>
            </w:r>
            <w:r w:rsidRPr="0051464D">
              <w:rPr>
                <w:rFonts w:cs="Arial"/>
                <w:sz w:val="20"/>
                <w:lang w:val="sl-SI"/>
              </w:rPr>
              <w:t xml:space="preserve"> začne uporabljati postajo v mobilni storitvi v </w:t>
            </w:r>
            <w:proofErr w:type="spellStart"/>
            <w:r w:rsidRPr="0051464D">
              <w:rPr>
                <w:rFonts w:cs="Arial"/>
                <w:sz w:val="20"/>
                <w:lang w:val="sl-SI"/>
              </w:rPr>
              <w:t>radiofrekvenčnem</w:t>
            </w:r>
            <w:proofErr w:type="spellEnd"/>
            <w:r w:rsidRPr="0051464D">
              <w:rPr>
                <w:rFonts w:cs="Arial"/>
                <w:sz w:val="20"/>
                <w:lang w:val="sl-SI"/>
              </w:rPr>
              <w:t xml:space="preserve"> pasu 3600–3800 MHz za zaščito postaj v fiksni in </w:t>
            </w:r>
            <w:r w:rsidRPr="001D3018">
              <w:rPr>
                <w:rFonts w:cs="Arial"/>
                <w:sz w:val="20"/>
                <w:lang w:val="sl-SI"/>
              </w:rPr>
              <w:t>fiksn</w:t>
            </w:r>
            <w:r w:rsidR="001D3018" w:rsidRPr="005E3790">
              <w:rPr>
                <w:rFonts w:cs="Arial"/>
                <w:sz w:val="20"/>
                <w:lang w:val="sl-SI"/>
              </w:rPr>
              <w:t xml:space="preserve">i </w:t>
            </w:r>
            <w:r w:rsidRPr="005E3790">
              <w:rPr>
                <w:rFonts w:cs="Arial"/>
                <w:sz w:val="20"/>
                <w:lang w:val="sl-SI"/>
              </w:rPr>
              <w:t>satelitski</w:t>
            </w:r>
            <w:r w:rsidRPr="0051464D">
              <w:rPr>
                <w:rFonts w:cs="Arial"/>
                <w:sz w:val="20"/>
                <w:lang w:val="sl-SI"/>
              </w:rPr>
              <w:t xml:space="preserve"> storitvi, mora zagotoviti, da </w:t>
            </w:r>
            <w:proofErr w:type="spellStart"/>
            <w:r w:rsidRPr="0051464D">
              <w:rPr>
                <w:rFonts w:cs="Arial"/>
                <w:sz w:val="20"/>
                <w:lang w:val="sl-SI"/>
              </w:rPr>
              <w:t>pfd</w:t>
            </w:r>
            <w:proofErr w:type="spellEnd"/>
            <w:r w:rsidRPr="0051464D">
              <w:rPr>
                <w:rFonts w:cs="Arial"/>
                <w:sz w:val="20"/>
                <w:lang w:val="sl-SI"/>
              </w:rPr>
              <w:t xml:space="preserve">, ki nastane na višini 3 m nad tlemi, ne presega </w:t>
            </w:r>
            <w:r w:rsidR="007232CC" w:rsidRPr="00D42DF5">
              <w:rPr>
                <w:rFonts w:cs="Arial"/>
                <w:sz w:val="20"/>
                <w:lang w:val="sl-SI"/>
              </w:rPr>
              <w:t>−</w:t>
            </w:r>
            <w:r w:rsidRPr="0051464D">
              <w:rPr>
                <w:rFonts w:cs="Arial"/>
                <w:sz w:val="20"/>
                <w:lang w:val="sl-SI"/>
              </w:rPr>
              <w:t xml:space="preserve">154,5 </w:t>
            </w:r>
            <w:proofErr w:type="spellStart"/>
            <w:r w:rsidRPr="0051464D">
              <w:rPr>
                <w:rFonts w:cs="Arial"/>
                <w:sz w:val="20"/>
                <w:lang w:val="sl-SI"/>
              </w:rPr>
              <w:t>dB</w:t>
            </w:r>
            <w:proofErr w:type="spellEnd"/>
            <w:r w:rsidRPr="0051464D">
              <w:rPr>
                <w:rFonts w:cs="Arial"/>
                <w:sz w:val="20"/>
                <w:lang w:val="sl-SI"/>
              </w:rPr>
              <w:t>(W/(m</w:t>
            </w:r>
            <w:r w:rsidRPr="00D42DF5">
              <w:rPr>
                <w:rFonts w:cs="Arial"/>
                <w:sz w:val="20"/>
                <w:vertAlign w:val="superscript"/>
                <w:lang w:val="sl-SI"/>
              </w:rPr>
              <w:t>2</w:t>
            </w:r>
            <w:r w:rsidR="00164293">
              <w:rPr>
                <w:rFonts w:cs="Arial"/>
                <w:sz w:val="20"/>
                <w:vertAlign w:val="superscript"/>
                <w:lang w:val="sl-SI"/>
              </w:rPr>
              <w:t xml:space="preserve"> </w:t>
            </w:r>
            <w:r w:rsidRPr="002C4AA2">
              <w:rPr>
                <w:rFonts w:cs="Arial"/>
                <w:sz w:val="20"/>
              </w:rPr>
              <w:sym w:font="Symbol" w:char="F0D7"/>
            </w:r>
            <w:r w:rsidRPr="0051464D">
              <w:rPr>
                <w:rFonts w:cs="Arial"/>
                <w:sz w:val="20"/>
                <w:lang w:val="sl-SI"/>
              </w:rPr>
              <w:t xml:space="preserve"> 4 kHz)) več k</w:t>
            </w:r>
            <w:r w:rsidR="00164293">
              <w:rPr>
                <w:rFonts w:cs="Arial"/>
                <w:sz w:val="20"/>
                <w:lang w:val="sl-SI"/>
              </w:rPr>
              <w:t>ak</w:t>
            </w:r>
            <w:r w:rsidRPr="0051464D">
              <w:rPr>
                <w:rFonts w:cs="Arial"/>
                <w:sz w:val="20"/>
                <w:lang w:val="sl-SI"/>
              </w:rPr>
              <w:t>o</w:t>
            </w:r>
            <w:r w:rsidR="00164293">
              <w:rPr>
                <w:rFonts w:cs="Arial"/>
                <w:sz w:val="20"/>
                <w:lang w:val="sl-SI"/>
              </w:rPr>
              <w:t>r</w:t>
            </w:r>
            <w:r w:rsidRPr="0051464D">
              <w:rPr>
                <w:rFonts w:cs="Arial"/>
                <w:sz w:val="20"/>
                <w:lang w:val="sl-SI"/>
              </w:rPr>
              <w:t xml:space="preserve"> 20 odstotkov časa na meji ozemlja katere koli druge uprave. </w:t>
            </w:r>
            <w:r w:rsidRPr="005E3790">
              <w:rPr>
                <w:rFonts w:cs="Arial"/>
                <w:sz w:val="20"/>
                <w:lang w:val="sl-SI"/>
              </w:rPr>
              <w:t xml:space="preserve">Postaje v mobilni storitvi v </w:t>
            </w:r>
            <w:proofErr w:type="spellStart"/>
            <w:r w:rsidRPr="005E3790">
              <w:rPr>
                <w:rFonts w:cs="Arial"/>
                <w:sz w:val="20"/>
                <w:lang w:val="sl-SI"/>
              </w:rPr>
              <w:t>radiofrekvenčnem</w:t>
            </w:r>
            <w:proofErr w:type="spellEnd"/>
            <w:r w:rsidRPr="005E3790">
              <w:rPr>
                <w:rFonts w:cs="Arial"/>
                <w:sz w:val="20"/>
                <w:lang w:val="sl-SI"/>
              </w:rPr>
              <w:t xml:space="preserve"> pasu 3600–3800 MHz ne morejo zahtevati večje zaščite pred vesoljskimi postajami, k</w:t>
            </w:r>
            <w:r w:rsidR="00164293" w:rsidRPr="005E3790">
              <w:rPr>
                <w:rFonts w:cs="Arial"/>
                <w:sz w:val="20"/>
                <w:lang w:val="sl-SI"/>
              </w:rPr>
              <w:t>ak</w:t>
            </w:r>
            <w:r w:rsidRPr="005E3790">
              <w:rPr>
                <w:rFonts w:cs="Arial"/>
                <w:sz w:val="20"/>
                <w:lang w:val="sl-SI"/>
              </w:rPr>
              <w:t>o</w:t>
            </w:r>
            <w:r w:rsidR="00164293" w:rsidRPr="005E3790">
              <w:rPr>
                <w:rFonts w:cs="Arial"/>
                <w:sz w:val="20"/>
                <w:lang w:val="sl-SI"/>
              </w:rPr>
              <w:t>r</w:t>
            </w:r>
            <w:r w:rsidRPr="005E3790">
              <w:rPr>
                <w:rFonts w:cs="Arial"/>
                <w:sz w:val="20"/>
                <w:lang w:val="sl-SI"/>
              </w:rPr>
              <w:t xml:space="preserve"> je določen</w:t>
            </w:r>
            <w:r w:rsidR="00164293" w:rsidRPr="005E3790">
              <w:rPr>
                <w:rFonts w:cs="Arial"/>
                <w:sz w:val="20"/>
                <w:lang w:val="sl-SI"/>
              </w:rPr>
              <w:t>o</w:t>
            </w:r>
            <w:r w:rsidRPr="005E3790">
              <w:rPr>
                <w:rFonts w:cs="Arial"/>
                <w:sz w:val="20"/>
                <w:lang w:val="sl-SI"/>
              </w:rPr>
              <w:t xml:space="preserve"> v </w:t>
            </w:r>
            <w:r w:rsidRPr="005E3790">
              <w:rPr>
                <w:rFonts w:cs="Arial"/>
                <w:b/>
                <w:sz w:val="20"/>
                <w:lang w:val="sl-SI"/>
              </w:rPr>
              <w:t>preglednici 21-4</w:t>
            </w:r>
            <w:r w:rsidRPr="005E3790">
              <w:rPr>
                <w:rFonts w:cs="Arial"/>
                <w:sz w:val="20"/>
                <w:lang w:val="sl-SI"/>
              </w:rPr>
              <w:t xml:space="preserve"> RR.</w:t>
            </w:r>
            <w:r w:rsidRPr="0051464D">
              <w:rPr>
                <w:rFonts w:cs="Arial"/>
                <w:sz w:val="20"/>
                <w:lang w:val="sl-SI"/>
              </w:rPr>
              <w:t xml:space="preserve"> </w:t>
            </w:r>
            <w:r w:rsidRPr="00D42DF5">
              <w:rPr>
                <w:rFonts w:cs="Arial"/>
                <w:sz w:val="20"/>
                <w:lang w:val="sl-SI"/>
              </w:rPr>
              <w:t>(</w:t>
            </w:r>
            <w:r w:rsidR="00117CF2" w:rsidRPr="00D42DF5">
              <w:rPr>
                <w:rFonts w:cs="Arial"/>
                <w:sz w:val="20"/>
                <w:lang w:val="sl-SI"/>
              </w:rPr>
              <w:t>WRC-2WRC-2</w:t>
            </w:r>
            <w:r w:rsidRPr="00D42DF5">
              <w:rPr>
                <w:rFonts w:cs="Arial"/>
                <w:sz w:val="20"/>
                <w:lang w:val="sl-SI"/>
              </w:rPr>
              <w:t>3)</w:t>
            </w:r>
          </w:p>
        </w:tc>
      </w:tr>
      <w:tr w:rsidR="00664A15" w:rsidRPr="00CA6C5A" w14:paraId="5784FB34" w14:textId="77777777" w:rsidTr="00A963FB">
        <w:trPr>
          <w:trHeight w:val="1012"/>
        </w:trPr>
        <w:tc>
          <w:tcPr>
            <w:tcW w:w="5000" w:type="pct"/>
          </w:tcPr>
          <w:p w14:paraId="1C828DC2" w14:textId="45A83C4A" w:rsidR="00664A15" w:rsidRPr="002C4AA2" w:rsidRDefault="00664A15" w:rsidP="0017285E">
            <w:pPr>
              <w:autoSpaceDE w:val="0"/>
              <w:adjustRightInd w:val="0"/>
              <w:spacing w:after="0" w:line="240" w:lineRule="atLeast"/>
              <w:jc w:val="both"/>
              <w:rPr>
                <w:rFonts w:ascii="Arial" w:hAnsi="Arial" w:cs="Arial"/>
                <w:sz w:val="20"/>
                <w:szCs w:val="20"/>
              </w:rPr>
            </w:pPr>
            <w:bookmarkStart w:id="54" w:name="_Hlk440021919"/>
            <w:r w:rsidRPr="002C4AA2">
              <w:rPr>
                <w:rFonts w:ascii="Arial" w:hAnsi="Arial" w:cs="Arial"/>
                <w:b/>
                <w:sz w:val="20"/>
                <w:szCs w:val="20"/>
              </w:rPr>
              <w:t>5.</w:t>
            </w:r>
            <w:bookmarkEnd w:id="54"/>
            <w:r w:rsidRPr="002C4AA2">
              <w:rPr>
                <w:rFonts w:ascii="Arial" w:hAnsi="Arial" w:cs="Arial"/>
                <w:b/>
                <w:sz w:val="20"/>
                <w:szCs w:val="20"/>
              </w:rPr>
              <w:t>436</w:t>
            </w:r>
            <w:r w:rsidRPr="002C4AA2">
              <w:rPr>
                <w:rFonts w:ascii="Arial" w:hAnsi="Arial" w:cs="Arial"/>
                <w:sz w:val="20"/>
                <w:szCs w:val="20"/>
              </w:rPr>
              <w:tab/>
              <w:t xml:space="preserve">Uporaba </w:t>
            </w:r>
            <w:proofErr w:type="spellStart"/>
            <w:r w:rsidRPr="002C4AA2">
              <w:rPr>
                <w:rFonts w:ascii="Arial" w:hAnsi="Arial" w:cs="Arial"/>
                <w:sz w:val="20"/>
                <w:szCs w:val="20"/>
              </w:rPr>
              <w:t>radiofrekvenčnega</w:t>
            </w:r>
            <w:proofErr w:type="spellEnd"/>
            <w:r w:rsidRPr="002C4AA2">
              <w:rPr>
                <w:rFonts w:ascii="Arial" w:hAnsi="Arial" w:cs="Arial"/>
                <w:sz w:val="20"/>
                <w:szCs w:val="20"/>
              </w:rPr>
              <w:t xml:space="preserve"> pasu 4200–4400 MHz za zrakoplovne mobilne (R) storitve je namenjen</w:t>
            </w:r>
            <w:r w:rsidR="001B249A" w:rsidRPr="002C4AA2">
              <w:rPr>
                <w:rFonts w:ascii="Arial" w:hAnsi="Arial" w:cs="Arial"/>
                <w:sz w:val="20"/>
                <w:szCs w:val="20"/>
              </w:rPr>
              <w:t>a</w:t>
            </w:r>
            <w:r w:rsidRPr="002C4AA2">
              <w:rPr>
                <w:rFonts w:ascii="Arial" w:hAnsi="Arial" w:cs="Arial"/>
                <w:sz w:val="20"/>
                <w:szCs w:val="20"/>
              </w:rPr>
              <w:t xml:space="preserve"> </w:t>
            </w:r>
            <w:r w:rsidR="0017285E">
              <w:rPr>
                <w:rFonts w:ascii="Arial" w:hAnsi="Arial" w:cs="Arial"/>
                <w:sz w:val="20"/>
                <w:szCs w:val="20"/>
              </w:rPr>
              <w:t>le</w:t>
            </w:r>
            <w:r w:rsidR="0017285E" w:rsidRPr="002C4AA2">
              <w:rPr>
                <w:rFonts w:ascii="Arial" w:hAnsi="Arial" w:cs="Arial"/>
                <w:sz w:val="20"/>
                <w:szCs w:val="20"/>
              </w:rPr>
              <w:t xml:space="preserve"> </w:t>
            </w:r>
            <w:r w:rsidRPr="002C4AA2">
              <w:rPr>
                <w:rFonts w:ascii="Arial" w:hAnsi="Arial" w:cs="Arial"/>
                <w:sz w:val="20"/>
                <w:szCs w:val="20"/>
              </w:rPr>
              <w:t xml:space="preserve">za brezžične komunikacijske </w:t>
            </w:r>
            <w:bookmarkStart w:id="55" w:name="_Hlk49856564"/>
            <w:r w:rsidRPr="002C4AA2">
              <w:rPr>
                <w:rFonts w:ascii="Arial" w:hAnsi="Arial" w:cs="Arial"/>
                <w:sz w:val="20"/>
                <w:szCs w:val="20"/>
              </w:rPr>
              <w:t xml:space="preserve">sisteme </w:t>
            </w:r>
            <w:r w:rsidR="001B249A" w:rsidRPr="002C4AA2">
              <w:rPr>
                <w:rFonts w:ascii="Arial" w:hAnsi="Arial" w:cs="Arial"/>
                <w:sz w:val="20"/>
                <w:szCs w:val="20"/>
              </w:rPr>
              <w:t xml:space="preserve">v </w:t>
            </w:r>
            <w:r w:rsidRPr="002C4AA2">
              <w:rPr>
                <w:rFonts w:ascii="Arial" w:hAnsi="Arial" w:cs="Arial"/>
                <w:sz w:val="20"/>
                <w:szCs w:val="20"/>
              </w:rPr>
              <w:t>zrakoplov</w:t>
            </w:r>
            <w:r w:rsidR="001B249A" w:rsidRPr="002C4AA2">
              <w:rPr>
                <w:rFonts w:ascii="Arial" w:hAnsi="Arial" w:cs="Arial"/>
                <w:sz w:val="20"/>
                <w:szCs w:val="20"/>
              </w:rPr>
              <w:t>ih</w:t>
            </w:r>
            <w:r w:rsidRPr="002C4AA2">
              <w:rPr>
                <w:rFonts w:ascii="Arial" w:hAnsi="Arial" w:cs="Arial"/>
                <w:sz w:val="20"/>
                <w:szCs w:val="20"/>
              </w:rPr>
              <w:t xml:space="preserve"> </w:t>
            </w:r>
            <w:bookmarkEnd w:id="55"/>
            <w:r w:rsidRPr="002C4AA2">
              <w:rPr>
                <w:rFonts w:ascii="Arial" w:hAnsi="Arial" w:cs="Arial"/>
                <w:sz w:val="20"/>
                <w:szCs w:val="20"/>
              </w:rPr>
              <w:t xml:space="preserve">v skladu s sprejetimi mednarodnimi zrakoplovnimi standardi. Takšna uporaba mora biti v skladu z </w:t>
            </w:r>
            <w:r w:rsidRPr="002C4AA2">
              <w:rPr>
                <w:rFonts w:ascii="Arial" w:hAnsi="Arial" w:cs="Arial"/>
                <w:b/>
                <w:sz w:val="20"/>
                <w:szCs w:val="20"/>
              </w:rPr>
              <w:t xml:space="preserve">resolucijo 424 </w:t>
            </w:r>
            <w:r w:rsidRPr="002C4AA2">
              <w:rPr>
                <w:rFonts w:ascii="Arial" w:hAnsi="Arial" w:cs="Arial"/>
                <w:sz w:val="20"/>
                <w:szCs w:val="20"/>
              </w:rPr>
              <w:t>(WRC-</w:t>
            </w:r>
            <w:r w:rsidR="002C4AA2" w:rsidRPr="002C4AA2">
              <w:rPr>
                <w:rFonts w:ascii="Arial" w:hAnsi="Arial" w:cs="Arial"/>
                <w:sz w:val="20"/>
                <w:szCs w:val="20"/>
              </w:rPr>
              <w:t>23</w:t>
            </w:r>
            <w:r w:rsidRPr="002C4AA2">
              <w:rPr>
                <w:rFonts w:ascii="Arial" w:hAnsi="Arial" w:cs="Arial"/>
                <w:sz w:val="20"/>
                <w:szCs w:val="20"/>
              </w:rPr>
              <w:t>). (WRC-</w:t>
            </w:r>
            <w:r w:rsidR="002C4AA2" w:rsidRPr="002C4AA2">
              <w:rPr>
                <w:rFonts w:ascii="Arial" w:hAnsi="Arial" w:cs="Arial"/>
                <w:sz w:val="20"/>
                <w:szCs w:val="20"/>
              </w:rPr>
              <w:t>23</w:t>
            </w:r>
            <w:r w:rsidRPr="002C4AA2">
              <w:rPr>
                <w:rFonts w:ascii="Arial" w:hAnsi="Arial" w:cs="Arial"/>
                <w:sz w:val="20"/>
                <w:szCs w:val="20"/>
              </w:rPr>
              <w:t>)</w:t>
            </w:r>
          </w:p>
        </w:tc>
      </w:tr>
      <w:tr w:rsidR="00664A15" w:rsidRPr="00CA6C5A" w14:paraId="2FC62FEC" w14:textId="77777777" w:rsidTr="002A74E2">
        <w:tc>
          <w:tcPr>
            <w:tcW w:w="5000" w:type="pct"/>
          </w:tcPr>
          <w:p w14:paraId="23A5EEC8" w14:textId="3EFC5C38" w:rsidR="00664A15" w:rsidRPr="002C4AA2" w:rsidRDefault="00664A15" w:rsidP="002A74E2">
            <w:pPr>
              <w:autoSpaceDE w:val="0"/>
              <w:adjustRightInd w:val="0"/>
              <w:spacing w:line="240" w:lineRule="atLeast"/>
              <w:jc w:val="both"/>
              <w:rPr>
                <w:rFonts w:ascii="Arial" w:hAnsi="Arial" w:cs="Arial"/>
                <w:sz w:val="20"/>
                <w:szCs w:val="20"/>
              </w:rPr>
            </w:pPr>
            <w:bookmarkStart w:id="56" w:name="_Hlk440021947"/>
            <w:r w:rsidRPr="002C4AA2">
              <w:rPr>
                <w:rFonts w:ascii="Arial" w:hAnsi="Arial" w:cs="Arial"/>
                <w:b/>
                <w:sz w:val="20"/>
                <w:szCs w:val="20"/>
              </w:rPr>
              <w:t>5.</w:t>
            </w:r>
            <w:bookmarkEnd w:id="56"/>
            <w:r w:rsidRPr="002C4AA2">
              <w:rPr>
                <w:rFonts w:ascii="Arial" w:hAnsi="Arial" w:cs="Arial"/>
                <w:b/>
                <w:sz w:val="20"/>
                <w:szCs w:val="20"/>
              </w:rPr>
              <w:t>437</w:t>
            </w:r>
            <w:r w:rsidRPr="002C4AA2">
              <w:rPr>
                <w:rFonts w:ascii="Arial" w:hAnsi="Arial" w:cs="Arial"/>
                <w:sz w:val="20"/>
                <w:szCs w:val="20"/>
              </w:rPr>
              <w:tab/>
              <w:t xml:space="preserve">Pasivno sprejemanje v storitvi satelitskega raziskovanja Zemlje in storitvi vesoljskih raziskav se sme sekundarno dovoliti v </w:t>
            </w:r>
            <w:proofErr w:type="spellStart"/>
            <w:r w:rsidRPr="002C4AA2">
              <w:rPr>
                <w:rFonts w:ascii="Arial" w:hAnsi="Arial" w:cs="Arial"/>
                <w:sz w:val="20"/>
                <w:szCs w:val="20"/>
              </w:rPr>
              <w:t>radiofrekvenčnem</w:t>
            </w:r>
            <w:proofErr w:type="spellEnd"/>
            <w:r w:rsidRPr="002C4AA2">
              <w:rPr>
                <w:rFonts w:ascii="Arial" w:hAnsi="Arial" w:cs="Arial"/>
                <w:sz w:val="20"/>
                <w:szCs w:val="20"/>
              </w:rPr>
              <w:t xml:space="preserve"> pasu 4200–4400 MHz. (WRC-15)</w:t>
            </w:r>
          </w:p>
        </w:tc>
      </w:tr>
      <w:tr w:rsidR="00664A15" w:rsidRPr="00CA6C5A" w14:paraId="03928F75" w14:textId="77777777" w:rsidTr="002A74E2">
        <w:tc>
          <w:tcPr>
            <w:tcW w:w="5000" w:type="pct"/>
          </w:tcPr>
          <w:p w14:paraId="61292C3A" w14:textId="27115631" w:rsidR="00664A15" w:rsidRPr="002C4AA2" w:rsidRDefault="00664A15" w:rsidP="0017285E">
            <w:pPr>
              <w:autoSpaceDE w:val="0"/>
              <w:adjustRightInd w:val="0"/>
              <w:spacing w:line="240" w:lineRule="atLeast"/>
              <w:jc w:val="both"/>
              <w:rPr>
                <w:rFonts w:ascii="Arial" w:hAnsi="Arial" w:cs="Arial"/>
                <w:sz w:val="20"/>
                <w:szCs w:val="20"/>
              </w:rPr>
            </w:pPr>
            <w:r w:rsidRPr="002C4AA2">
              <w:rPr>
                <w:rFonts w:ascii="Arial" w:hAnsi="Arial" w:cs="Arial"/>
                <w:b/>
                <w:sz w:val="20"/>
                <w:szCs w:val="20"/>
              </w:rPr>
              <w:t>5.438</w:t>
            </w:r>
            <w:r w:rsidRPr="002C4AA2">
              <w:rPr>
                <w:rFonts w:ascii="Arial" w:hAnsi="Arial" w:cs="Arial"/>
                <w:sz w:val="20"/>
                <w:szCs w:val="20"/>
              </w:rPr>
              <w:t xml:space="preserve"> Uporaba </w:t>
            </w:r>
            <w:proofErr w:type="spellStart"/>
            <w:r w:rsidRPr="002C4AA2">
              <w:rPr>
                <w:rFonts w:ascii="Arial" w:hAnsi="Arial" w:cs="Arial"/>
                <w:sz w:val="20"/>
                <w:szCs w:val="20"/>
              </w:rPr>
              <w:t>radiofrekvenčnega</w:t>
            </w:r>
            <w:proofErr w:type="spellEnd"/>
            <w:r w:rsidRPr="002C4AA2">
              <w:rPr>
                <w:rFonts w:ascii="Arial" w:hAnsi="Arial" w:cs="Arial"/>
                <w:sz w:val="20"/>
                <w:szCs w:val="20"/>
              </w:rPr>
              <w:t xml:space="preserve"> pasu 4200–4400 MHz za zrakoplovno </w:t>
            </w:r>
            <w:proofErr w:type="spellStart"/>
            <w:r w:rsidRPr="002C4AA2">
              <w:rPr>
                <w:rFonts w:ascii="Arial" w:hAnsi="Arial" w:cs="Arial"/>
                <w:sz w:val="20"/>
                <w:szCs w:val="20"/>
              </w:rPr>
              <w:t>radionavigacijsko</w:t>
            </w:r>
            <w:proofErr w:type="spellEnd"/>
            <w:r w:rsidRPr="002C4AA2">
              <w:rPr>
                <w:rFonts w:ascii="Arial" w:hAnsi="Arial" w:cs="Arial"/>
                <w:sz w:val="20"/>
                <w:szCs w:val="20"/>
              </w:rPr>
              <w:t xml:space="preserve"> storitev je namenjena </w:t>
            </w:r>
            <w:r w:rsidR="0017285E">
              <w:rPr>
                <w:rFonts w:ascii="Arial" w:hAnsi="Arial" w:cs="Arial"/>
                <w:sz w:val="20"/>
                <w:szCs w:val="20"/>
              </w:rPr>
              <w:t>le</w:t>
            </w:r>
            <w:r w:rsidR="0017285E" w:rsidRPr="002C4AA2">
              <w:rPr>
                <w:rFonts w:ascii="Arial" w:hAnsi="Arial" w:cs="Arial"/>
                <w:sz w:val="20"/>
                <w:szCs w:val="20"/>
              </w:rPr>
              <w:t xml:space="preserve"> </w:t>
            </w:r>
            <w:r w:rsidRPr="002C4AA2">
              <w:rPr>
                <w:rFonts w:ascii="Arial" w:hAnsi="Arial" w:cs="Arial"/>
                <w:sz w:val="20"/>
                <w:szCs w:val="20"/>
              </w:rPr>
              <w:t>za radijske višinomere, vgrajen</w:t>
            </w:r>
            <w:r w:rsidR="004E753F">
              <w:rPr>
                <w:rFonts w:ascii="Arial" w:hAnsi="Arial" w:cs="Arial"/>
                <w:sz w:val="20"/>
                <w:szCs w:val="20"/>
              </w:rPr>
              <w:t>e</w:t>
            </w:r>
            <w:r w:rsidRPr="002C4AA2">
              <w:rPr>
                <w:rFonts w:ascii="Arial" w:hAnsi="Arial" w:cs="Arial"/>
                <w:sz w:val="20"/>
                <w:szCs w:val="20"/>
              </w:rPr>
              <w:t xml:space="preserve"> </w:t>
            </w:r>
            <w:r w:rsidRPr="005E3790">
              <w:rPr>
                <w:rFonts w:ascii="Arial" w:hAnsi="Arial" w:cs="Arial"/>
                <w:sz w:val="20"/>
                <w:szCs w:val="20"/>
              </w:rPr>
              <w:t>na</w:t>
            </w:r>
            <w:r w:rsidRPr="002C4AA2">
              <w:rPr>
                <w:rFonts w:ascii="Arial" w:hAnsi="Arial" w:cs="Arial"/>
                <w:sz w:val="20"/>
                <w:szCs w:val="20"/>
              </w:rPr>
              <w:t xml:space="preserve"> zrakoplovih, in za pripadajoče </w:t>
            </w:r>
            <w:proofErr w:type="spellStart"/>
            <w:r w:rsidRPr="002C4AA2">
              <w:rPr>
                <w:rFonts w:ascii="Arial" w:hAnsi="Arial" w:cs="Arial"/>
                <w:sz w:val="20"/>
                <w:szCs w:val="20"/>
              </w:rPr>
              <w:t>transponderje</w:t>
            </w:r>
            <w:proofErr w:type="spellEnd"/>
            <w:r w:rsidRPr="002C4AA2">
              <w:rPr>
                <w:rFonts w:ascii="Arial" w:hAnsi="Arial" w:cs="Arial"/>
                <w:sz w:val="20"/>
                <w:szCs w:val="20"/>
              </w:rPr>
              <w:t xml:space="preserve"> na Zemlji. (WRC-15)</w:t>
            </w:r>
          </w:p>
        </w:tc>
      </w:tr>
      <w:tr w:rsidR="00664A15" w:rsidRPr="00CA6C5A" w14:paraId="21ACA65A" w14:textId="77777777" w:rsidTr="002A74E2">
        <w:tc>
          <w:tcPr>
            <w:tcW w:w="5000" w:type="pct"/>
          </w:tcPr>
          <w:p w14:paraId="28961B93" w14:textId="3DA3C107" w:rsidR="00664A15" w:rsidRPr="002314DC" w:rsidRDefault="00664A15" w:rsidP="002A74E2">
            <w:pPr>
              <w:autoSpaceDE w:val="0"/>
              <w:adjustRightInd w:val="0"/>
              <w:spacing w:line="240" w:lineRule="atLeast"/>
              <w:jc w:val="both"/>
              <w:rPr>
                <w:rFonts w:ascii="Arial" w:hAnsi="Arial" w:cs="Arial"/>
                <w:sz w:val="20"/>
                <w:szCs w:val="20"/>
              </w:rPr>
            </w:pPr>
            <w:r w:rsidRPr="002314DC">
              <w:rPr>
                <w:rFonts w:ascii="Arial" w:hAnsi="Arial" w:cs="Arial"/>
                <w:b/>
                <w:sz w:val="20"/>
                <w:szCs w:val="20"/>
              </w:rPr>
              <w:t>5.440</w:t>
            </w:r>
            <w:r w:rsidRPr="002314DC">
              <w:rPr>
                <w:rFonts w:ascii="Arial" w:hAnsi="Arial" w:cs="Arial"/>
                <w:sz w:val="20"/>
                <w:szCs w:val="20"/>
              </w:rPr>
              <w:tab/>
              <w:t>Dovoliti se sme, da satelitska storitev standardne frekvence in časovnih signalov uporablja radijske frekvence 4202 MHz za oddajanje v smeri vesolje–</w:t>
            </w:r>
            <w:r w:rsidRPr="00773444">
              <w:rPr>
                <w:rFonts w:ascii="Arial" w:hAnsi="Arial" w:cs="Arial"/>
                <w:sz w:val="20"/>
                <w:szCs w:val="20"/>
              </w:rPr>
              <w:t xml:space="preserve">Zemlja </w:t>
            </w:r>
            <w:r w:rsidR="005E3790">
              <w:rPr>
                <w:rFonts w:ascii="Arial" w:hAnsi="Arial" w:cs="Arial"/>
                <w:sz w:val="20"/>
                <w:szCs w:val="20"/>
              </w:rPr>
              <w:t>ter</w:t>
            </w:r>
            <w:r w:rsidRPr="005E3790">
              <w:rPr>
                <w:rFonts w:ascii="Arial" w:hAnsi="Arial" w:cs="Arial"/>
                <w:sz w:val="20"/>
                <w:szCs w:val="20"/>
              </w:rPr>
              <w:t xml:space="preserve"> radijske</w:t>
            </w:r>
            <w:r w:rsidRPr="002314DC">
              <w:rPr>
                <w:rFonts w:ascii="Arial" w:hAnsi="Arial" w:cs="Arial"/>
                <w:sz w:val="20"/>
                <w:szCs w:val="20"/>
              </w:rPr>
              <w:t xml:space="preserve"> frekvence 6427 MHz za oddajanje v smeri Zemlja–vesolje. Tako oddajanje je </w:t>
            </w:r>
            <w:r w:rsidR="003D5953" w:rsidRPr="002314DC">
              <w:rPr>
                <w:rFonts w:ascii="Arial" w:hAnsi="Arial" w:cs="Arial"/>
                <w:sz w:val="20"/>
                <w:szCs w:val="20"/>
              </w:rPr>
              <w:t xml:space="preserve">treba </w:t>
            </w:r>
            <w:r w:rsidRPr="002314DC">
              <w:rPr>
                <w:rFonts w:ascii="Arial" w:hAnsi="Arial" w:cs="Arial"/>
                <w:sz w:val="20"/>
                <w:szCs w:val="20"/>
              </w:rPr>
              <w:t>v skladu z dogovorom, sklenjenim na podlagi</w:t>
            </w:r>
            <w:r w:rsidR="00A645B0">
              <w:rPr>
                <w:rFonts w:ascii="Arial" w:hAnsi="Arial" w:cs="Arial"/>
                <w:sz w:val="20"/>
                <w:szCs w:val="20"/>
              </w:rPr>
              <w:t xml:space="preserve"> opombe</w:t>
            </w:r>
            <w:r w:rsidRPr="002314DC">
              <w:rPr>
                <w:rFonts w:ascii="Arial" w:hAnsi="Arial" w:cs="Arial"/>
                <w:sz w:val="20"/>
                <w:szCs w:val="20"/>
              </w:rPr>
              <w:t xml:space="preserve"> </w:t>
            </w:r>
            <w:r w:rsidRPr="002314DC">
              <w:rPr>
                <w:rFonts w:ascii="Arial" w:hAnsi="Arial" w:cs="Arial"/>
                <w:b/>
                <w:sz w:val="20"/>
                <w:szCs w:val="20"/>
              </w:rPr>
              <w:t>št.</w:t>
            </w:r>
            <w:r w:rsidRPr="002314DC">
              <w:rPr>
                <w:rFonts w:ascii="Arial" w:hAnsi="Arial" w:cs="Arial"/>
                <w:sz w:val="20"/>
                <w:szCs w:val="20"/>
              </w:rPr>
              <w:t xml:space="preserve"> </w:t>
            </w:r>
            <w:r w:rsidRPr="002314DC">
              <w:rPr>
                <w:rFonts w:ascii="Arial" w:hAnsi="Arial" w:cs="Arial"/>
                <w:b/>
                <w:sz w:val="20"/>
                <w:szCs w:val="20"/>
              </w:rPr>
              <w:t>9.21</w:t>
            </w:r>
            <w:r w:rsidRPr="002314DC">
              <w:rPr>
                <w:rFonts w:ascii="Arial" w:hAnsi="Arial" w:cs="Arial"/>
                <w:sz w:val="20"/>
                <w:szCs w:val="20"/>
              </w:rPr>
              <w:t xml:space="preserve">, omejiti na </w:t>
            </w:r>
            <w:r w:rsidRPr="007A1FB3">
              <w:rPr>
                <w:rFonts w:ascii="Arial" w:hAnsi="Arial" w:cs="Arial"/>
                <w:sz w:val="20"/>
                <w:szCs w:val="20"/>
              </w:rPr>
              <w:t xml:space="preserve">pas </w:t>
            </w:r>
            <w:r w:rsidRPr="007A1FB3">
              <w:rPr>
                <w:rFonts w:ascii="Arial" w:hAnsi="Arial" w:cs="Arial"/>
                <w:sz w:val="20"/>
                <w:szCs w:val="20"/>
              </w:rPr>
              <w:sym w:font="Symbol" w:char="00B1"/>
            </w:r>
            <w:r w:rsidRPr="007A1FB3">
              <w:rPr>
                <w:rFonts w:ascii="Arial" w:hAnsi="Arial" w:cs="Arial"/>
                <w:sz w:val="20"/>
                <w:szCs w:val="20"/>
              </w:rPr>
              <w:t xml:space="preserve"> 2 MHz</w:t>
            </w:r>
            <w:r w:rsidRPr="002314DC">
              <w:rPr>
                <w:rFonts w:ascii="Arial" w:hAnsi="Arial" w:cs="Arial"/>
                <w:sz w:val="20"/>
                <w:szCs w:val="20"/>
              </w:rPr>
              <w:t xml:space="preserve"> od teh radijskih frekvenc.</w:t>
            </w:r>
          </w:p>
        </w:tc>
      </w:tr>
      <w:tr w:rsidR="00664A15" w:rsidRPr="00CA6C5A" w14:paraId="1C7C19FD" w14:textId="77777777" w:rsidTr="002A74E2">
        <w:tc>
          <w:tcPr>
            <w:tcW w:w="5000" w:type="pct"/>
          </w:tcPr>
          <w:p w14:paraId="77769D43" w14:textId="3C841FCD" w:rsidR="00664A15" w:rsidRPr="002314DC" w:rsidRDefault="00664A15" w:rsidP="00176F07">
            <w:pPr>
              <w:autoSpaceDE w:val="0"/>
              <w:adjustRightInd w:val="0"/>
              <w:spacing w:line="240" w:lineRule="atLeast"/>
              <w:jc w:val="both"/>
              <w:rPr>
                <w:rFonts w:ascii="Arial" w:hAnsi="Arial" w:cs="Arial"/>
                <w:sz w:val="20"/>
                <w:szCs w:val="20"/>
              </w:rPr>
            </w:pPr>
            <w:r w:rsidRPr="002314DC">
              <w:rPr>
                <w:rFonts w:ascii="Arial" w:hAnsi="Arial" w:cs="Arial"/>
                <w:b/>
                <w:sz w:val="20"/>
                <w:szCs w:val="20"/>
              </w:rPr>
              <w:t>5.441</w:t>
            </w:r>
            <w:r w:rsidRPr="002314DC">
              <w:rPr>
                <w:rFonts w:ascii="Arial" w:hAnsi="Arial" w:cs="Arial"/>
                <w:sz w:val="20"/>
                <w:szCs w:val="20"/>
              </w:rPr>
              <w:tab/>
              <w:t xml:space="preserve">Uporaba </w:t>
            </w:r>
            <w:proofErr w:type="spellStart"/>
            <w:r w:rsidRPr="002314DC">
              <w:rPr>
                <w:rFonts w:ascii="Arial" w:hAnsi="Arial" w:cs="Arial"/>
                <w:sz w:val="20"/>
                <w:szCs w:val="20"/>
              </w:rPr>
              <w:t>radiofrekvenčnih</w:t>
            </w:r>
            <w:proofErr w:type="spellEnd"/>
            <w:r w:rsidRPr="002314DC">
              <w:rPr>
                <w:rFonts w:ascii="Arial" w:hAnsi="Arial" w:cs="Arial"/>
                <w:sz w:val="20"/>
                <w:szCs w:val="20"/>
              </w:rPr>
              <w:t xml:space="preserve"> pasov 4500–4800 MHz (vesolje–Zemlja) in 6725–7025 MHz (Zemlja–vesolje) za fiksno satelitsko storitev mora biti v skladu z </w:t>
            </w:r>
            <w:r w:rsidRPr="007A1FB3">
              <w:rPr>
                <w:rFonts w:ascii="Arial" w:hAnsi="Arial" w:cs="Arial"/>
                <w:sz w:val="20"/>
                <w:szCs w:val="20"/>
              </w:rPr>
              <w:t xml:space="preserve">določbami </w:t>
            </w:r>
            <w:r w:rsidRPr="007A1FB3">
              <w:rPr>
                <w:rFonts w:ascii="Arial" w:hAnsi="Arial" w:cs="Arial"/>
                <w:b/>
                <w:sz w:val="20"/>
                <w:szCs w:val="20"/>
              </w:rPr>
              <w:t>dodatka 30B</w:t>
            </w:r>
            <w:r w:rsidRPr="007A1FB3">
              <w:rPr>
                <w:rFonts w:ascii="Arial" w:hAnsi="Arial" w:cs="Arial"/>
                <w:sz w:val="20"/>
                <w:szCs w:val="20"/>
              </w:rPr>
              <w:t>.</w:t>
            </w:r>
            <w:r w:rsidRPr="002314DC">
              <w:rPr>
                <w:rFonts w:ascii="Arial" w:hAnsi="Arial" w:cs="Arial"/>
                <w:sz w:val="20"/>
                <w:szCs w:val="20"/>
              </w:rPr>
              <w:t xml:space="preserve"> Uporaba </w:t>
            </w:r>
            <w:proofErr w:type="spellStart"/>
            <w:r w:rsidRPr="002314DC">
              <w:rPr>
                <w:rFonts w:ascii="Arial" w:hAnsi="Arial" w:cs="Arial"/>
                <w:sz w:val="20"/>
                <w:szCs w:val="20"/>
              </w:rPr>
              <w:t>radiofrekvenčnih</w:t>
            </w:r>
            <w:proofErr w:type="spellEnd"/>
            <w:r w:rsidRPr="002314DC">
              <w:rPr>
                <w:rFonts w:ascii="Arial" w:hAnsi="Arial" w:cs="Arial"/>
                <w:sz w:val="20"/>
                <w:szCs w:val="20"/>
              </w:rPr>
              <w:t xml:space="preserve"> pasov 10,7–10,95 GHz (vesolje–Zemlja), 11,2–11,45 GHz (vesolje–Zemlja) in 12,75–13,25 GHz (Zemlja–vesolje) za geostacionarne satelitske sisteme v fiksni satelitski storitvi mora biti v skladu z določbami </w:t>
            </w:r>
            <w:r w:rsidRPr="002314DC">
              <w:rPr>
                <w:rFonts w:ascii="Arial" w:hAnsi="Arial" w:cs="Arial"/>
                <w:b/>
                <w:sz w:val="20"/>
                <w:szCs w:val="20"/>
              </w:rPr>
              <w:t>dodatka 30B</w:t>
            </w:r>
            <w:r w:rsidRPr="002314DC">
              <w:rPr>
                <w:rFonts w:ascii="Arial" w:hAnsi="Arial" w:cs="Arial"/>
                <w:sz w:val="20"/>
                <w:szCs w:val="20"/>
              </w:rPr>
              <w:t xml:space="preserve">. </w:t>
            </w:r>
            <w:r w:rsidR="00580FEA">
              <w:rPr>
                <w:rFonts w:ascii="Arial" w:hAnsi="Arial" w:cs="Arial"/>
                <w:sz w:val="20"/>
                <w:szCs w:val="20"/>
              </w:rPr>
              <w:t>Pri u</w:t>
            </w:r>
            <w:r w:rsidRPr="002314DC">
              <w:rPr>
                <w:rFonts w:ascii="Arial" w:hAnsi="Arial" w:cs="Arial"/>
                <w:sz w:val="20"/>
                <w:szCs w:val="20"/>
              </w:rPr>
              <w:t>porab</w:t>
            </w:r>
            <w:r w:rsidR="00580FEA">
              <w:rPr>
                <w:rFonts w:ascii="Arial" w:hAnsi="Arial" w:cs="Arial"/>
                <w:sz w:val="20"/>
                <w:szCs w:val="20"/>
              </w:rPr>
              <w:t>i</w:t>
            </w:r>
            <w:r w:rsidRPr="002314DC">
              <w:rPr>
                <w:rFonts w:ascii="Arial" w:hAnsi="Arial" w:cs="Arial"/>
                <w:sz w:val="20"/>
                <w:szCs w:val="20"/>
              </w:rPr>
              <w:t xml:space="preserve"> </w:t>
            </w:r>
            <w:proofErr w:type="spellStart"/>
            <w:r w:rsidRPr="002314DC">
              <w:rPr>
                <w:rFonts w:ascii="Arial" w:hAnsi="Arial" w:cs="Arial"/>
                <w:sz w:val="20"/>
                <w:szCs w:val="20"/>
              </w:rPr>
              <w:t>radiofrekvenčnih</w:t>
            </w:r>
            <w:proofErr w:type="spellEnd"/>
            <w:r w:rsidRPr="002314DC">
              <w:rPr>
                <w:rFonts w:ascii="Arial" w:hAnsi="Arial" w:cs="Arial"/>
                <w:sz w:val="20"/>
                <w:szCs w:val="20"/>
              </w:rPr>
              <w:t xml:space="preserve"> pasov 10,7–10,95 GHz </w:t>
            </w:r>
            <w:r w:rsidRPr="002314DC">
              <w:rPr>
                <w:rFonts w:ascii="Arial" w:hAnsi="Arial" w:cs="Arial"/>
                <w:sz w:val="20"/>
                <w:szCs w:val="20"/>
              </w:rPr>
              <w:lastRenderedPageBreak/>
              <w:t xml:space="preserve">(vesolje–Zemlja), 11,2–11,45 GHz (vesolje–Zemlja) in 12,75–13,25 GHz (Zemlja–vesolje) za </w:t>
            </w:r>
            <w:proofErr w:type="spellStart"/>
            <w:r w:rsidRPr="002314DC">
              <w:rPr>
                <w:rFonts w:ascii="Arial" w:hAnsi="Arial" w:cs="Arial"/>
                <w:sz w:val="20"/>
                <w:szCs w:val="20"/>
              </w:rPr>
              <w:t>negeostacionarne</w:t>
            </w:r>
            <w:proofErr w:type="spellEnd"/>
            <w:r w:rsidRPr="002314DC">
              <w:rPr>
                <w:rFonts w:ascii="Arial" w:hAnsi="Arial" w:cs="Arial"/>
                <w:sz w:val="20"/>
                <w:szCs w:val="20"/>
              </w:rPr>
              <w:t xml:space="preserve"> satelitske sisteme v fiksni satelitski storitvi </w:t>
            </w:r>
            <w:r w:rsidR="00580FEA">
              <w:rPr>
                <w:rFonts w:ascii="Arial" w:hAnsi="Arial" w:cs="Arial"/>
                <w:sz w:val="20"/>
                <w:szCs w:val="20"/>
              </w:rPr>
              <w:t>je treba</w:t>
            </w:r>
            <w:r w:rsidR="00580FEA" w:rsidRPr="002314DC">
              <w:rPr>
                <w:rFonts w:ascii="Arial" w:hAnsi="Arial" w:cs="Arial"/>
                <w:sz w:val="20"/>
                <w:szCs w:val="20"/>
              </w:rPr>
              <w:t xml:space="preserve"> </w:t>
            </w:r>
            <w:r w:rsidRPr="002314DC">
              <w:rPr>
                <w:rFonts w:ascii="Arial" w:hAnsi="Arial" w:cs="Arial"/>
                <w:sz w:val="20"/>
                <w:szCs w:val="20"/>
              </w:rPr>
              <w:t xml:space="preserve">za uskladitev z drugimi </w:t>
            </w:r>
            <w:r w:rsidR="00C32E36">
              <w:rPr>
                <w:rFonts w:ascii="Arial" w:hAnsi="Arial" w:cs="Arial"/>
                <w:sz w:val="20"/>
                <w:szCs w:val="20"/>
              </w:rPr>
              <w:t>takšnimi</w:t>
            </w:r>
            <w:r w:rsidRPr="002314DC">
              <w:rPr>
                <w:rFonts w:ascii="Arial" w:hAnsi="Arial" w:cs="Arial"/>
                <w:sz w:val="20"/>
                <w:szCs w:val="20"/>
              </w:rPr>
              <w:t xml:space="preserve"> sistemi v fiksni satelitski storitvi </w:t>
            </w:r>
            <w:r w:rsidR="006A75F9">
              <w:rPr>
                <w:rFonts w:ascii="Arial" w:hAnsi="Arial" w:cs="Arial"/>
                <w:sz w:val="20"/>
                <w:szCs w:val="20"/>
              </w:rPr>
              <w:t>upoštevati</w:t>
            </w:r>
            <w:r w:rsidRPr="002314DC">
              <w:rPr>
                <w:rFonts w:ascii="Arial" w:hAnsi="Arial" w:cs="Arial"/>
                <w:sz w:val="20"/>
                <w:szCs w:val="20"/>
              </w:rPr>
              <w:t xml:space="preserve"> </w:t>
            </w:r>
            <w:r w:rsidR="00A645B0">
              <w:rPr>
                <w:rFonts w:ascii="Arial" w:hAnsi="Arial" w:cs="Arial"/>
                <w:sz w:val="20"/>
                <w:szCs w:val="20"/>
              </w:rPr>
              <w:t>opombo</w:t>
            </w:r>
            <w:r w:rsidRPr="002314DC">
              <w:rPr>
                <w:rFonts w:ascii="Arial" w:hAnsi="Arial" w:cs="Arial"/>
                <w:sz w:val="20"/>
                <w:szCs w:val="20"/>
              </w:rPr>
              <w:t xml:space="preserve"> </w:t>
            </w:r>
            <w:r w:rsidRPr="002314DC">
              <w:rPr>
                <w:rFonts w:ascii="Arial" w:hAnsi="Arial" w:cs="Arial"/>
                <w:b/>
                <w:sz w:val="20"/>
                <w:szCs w:val="20"/>
              </w:rPr>
              <w:t>št.</w:t>
            </w:r>
            <w:r w:rsidRPr="002314DC">
              <w:rPr>
                <w:rFonts w:ascii="Arial" w:hAnsi="Arial" w:cs="Arial"/>
                <w:sz w:val="20"/>
                <w:szCs w:val="20"/>
              </w:rPr>
              <w:t xml:space="preserve"> </w:t>
            </w:r>
            <w:r w:rsidRPr="002314DC">
              <w:rPr>
                <w:rFonts w:ascii="Arial" w:hAnsi="Arial" w:cs="Arial"/>
                <w:b/>
                <w:sz w:val="20"/>
                <w:szCs w:val="20"/>
              </w:rPr>
              <w:t>9.12</w:t>
            </w:r>
            <w:r w:rsidRPr="002314DC">
              <w:rPr>
                <w:rFonts w:ascii="Arial" w:hAnsi="Arial" w:cs="Arial"/>
                <w:sz w:val="20"/>
                <w:szCs w:val="20"/>
              </w:rPr>
              <w:t xml:space="preserve">. </w:t>
            </w:r>
            <w:proofErr w:type="spellStart"/>
            <w:r w:rsidRPr="002314DC">
              <w:rPr>
                <w:rFonts w:ascii="Arial" w:hAnsi="Arial" w:cs="Arial"/>
                <w:sz w:val="20"/>
                <w:szCs w:val="20"/>
              </w:rPr>
              <w:t>Negeostacionarni</w:t>
            </w:r>
            <w:proofErr w:type="spellEnd"/>
            <w:r w:rsidRPr="002314DC">
              <w:rPr>
                <w:rFonts w:ascii="Arial" w:hAnsi="Arial" w:cs="Arial"/>
                <w:sz w:val="20"/>
                <w:szCs w:val="20"/>
              </w:rPr>
              <w:t xml:space="preserve"> satelitski sistemi v fiksni satelitski storitvi ne smejo zahtevati zaščite pred geostacionarnimi satelitskimi sistemi v fiksni satelitski storitvi, ki delujejo v skladu </w:t>
            </w:r>
            <w:r w:rsidR="00176F07">
              <w:rPr>
                <w:rFonts w:ascii="Arial" w:hAnsi="Arial" w:cs="Arial"/>
                <w:sz w:val="20"/>
                <w:szCs w:val="20"/>
              </w:rPr>
              <w:t>z</w:t>
            </w:r>
            <w:r w:rsidRPr="002314DC">
              <w:rPr>
                <w:rFonts w:ascii="Arial" w:hAnsi="Arial" w:cs="Arial"/>
                <w:sz w:val="20"/>
                <w:szCs w:val="20"/>
              </w:rPr>
              <w:t xml:space="preserve"> </w:t>
            </w:r>
            <w:r w:rsidR="002314DC" w:rsidRPr="002314DC">
              <w:rPr>
                <w:rFonts w:ascii="Arial" w:hAnsi="Arial" w:cs="Arial"/>
                <w:sz w:val="20"/>
                <w:szCs w:val="20"/>
              </w:rPr>
              <w:t>RR</w:t>
            </w:r>
            <w:r w:rsidRPr="002314DC">
              <w:rPr>
                <w:rFonts w:ascii="Arial" w:hAnsi="Arial" w:cs="Arial"/>
                <w:sz w:val="20"/>
                <w:szCs w:val="20"/>
              </w:rPr>
              <w:t xml:space="preserve">, ne glede na datum, ko </w:t>
            </w:r>
            <w:r w:rsidR="00C32E36">
              <w:rPr>
                <w:rFonts w:ascii="Arial" w:hAnsi="Arial" w:cs="Arial"/>
                <w:sz w:val="20"/>
                <w:szCs w:val="20"/>
              </w:rPr>
              <w:t>u</w:t>
            </w:r>
            <w:r w:rsidRPr="002314DC">
              <w:rPr>
                <w:rFonts w:ascii="Arial" w:hAnsi="Arial" w:cs="Arial"/>
                <w:sz w:val="20"/>
                <w:szCs w:val="20"/>
              </w:rPr>
              <w:t xml:space="preserve">rad prejme popolne uskladitvene </w:t>
            </w:r>
            <w:r w:rsidR="00580FEA">
              <w:rPr>
                <w:rFonts w:ascii="Arial" w:hAnsi="Arial" w:cs="Arial"/>
                <w:sz w:val="20"/>
                <w:szCs w:val="20"/>
              </w:rPr>
              <w:t>ali</w:t>
            </w:r>
            <w:r w:rsidR="00580FEA" w:rsidRPr="002314DC">
              <w:rPr>
                <w:rFonts w:ascii="Arial" w:hAnsi="Arial" w:cs="Arial"/>
                <w:sz w:val="20"/>
                <w:szCs w:val="20"/>
              </w:rPr>
              <w:t xml:space="preserve"> </w:t>
            </w:r>
            <w:r w:rsidRPr="002314DC">
              <w:rPr>
                <w:rFonts w:ascii="Arial" w:hAnsi="Arial" w:cs="Arial"/>
                <w:sz w:val="20"/>
                <w:szCs w:val="20"/>
              </w:rPr>
              <w:t xml:space="preserve">priglasitvene informacije za </w:t>
            </w:r>
            <w:proofErr w:type="spellStart"/>
            <w:r w:rsidRPr="002314DC">
              <w:rPr>
                <w:rFonts w:ascii="Arial" w:hAnsi="Arial" w:cs="Arial"/>
                <w:sz w:val="20"/>
                <w:szCs w:val="20"/>
              </w:rPr>
              <w:t>negeostacionarne</w:t>
            </w:r>
            <w:proofErr w:type="spellEnd"/>
            <w:r w:rsidRPr="002314DC">
              <w:rPr>
                <w:rFonts w:ascii="Arial" w:hAnsi="Arial" w:cs="Arial"/>
                <w:sz w:val="20"/>
                <w:szCs w:val="20"/>
              </w:rPr>
              <w:t xml:space="preserve"> satelitske sisteme v fiksni satelitski storitvi in popolne uskladitvene </w:t>
            </w:r>
            <w:r w:rsidR="00580FEA">
              <w:rPr>
                <w:rFonts w:ascii="Arial" w:hAnsi="Arial" w:cs="Arial"/>
                <w:sz w:val="20"/>
                <w:szCs w:val="20"/>
              </w:rPr>
              <w:t>ali</w:t>
            </w:r>
            <w:r w:rsidR="00580FEA" w:rsidRPr="002314DC">
              <w:rPr>
                <w:rFonts w:ascii="Arial" w:hAnsi="Arial" w:cs="Arial"/>
                <w:sz w:val="20"/>
                <w:szCs w:val="20"/>
              </w:rPr>
              <w:t xml:space="preserve"> </w:t>
            </w:r>
            <w:r w:rsidRPr="002314DC">
              <w:rPr>
                <w:rFonts w:ascii="Arial" w:hAnsi="Arial" w:cs="Arial"/>
                <w:sz w:val="20"/>
                <w:szCs w:val="20"/>
              </w:rPr>
              <w:t>priglasitvene informacije za geostacionarna satelitska omrežj</w:t>
            </w:r>
            <w:r w:rsidRPr="00176F07">
              <w:rPr>
                <w:rFonts w:ascii="Arial" w:hAnsi="Arial" w:cs="Arial"/>
                <w:sz w:val="20"/>
                <w:szCs w:val="20"/>
              </w:rPr>
              <w:t>a</w:t>
            </w:r>
            <w:r w:rsidR="00176F07">
              <w:rPr>
                <w:rFonts w:ascii="Arial" w:hAnsi="Arial" w:cs="Arial"/>
                <w:sz w:val="20"/>
                <w:szCs w:val="20"/>
              </w:rPr>
              <w:t>.</w:t>
            </w:r>
            <w:r w:rsidRPr="002314DC">
              <w:rPr>
                <w:rFonts w:ascii="Arial" w:hAnsi="Arial" w:cs="Arial"/>
                <w:sz w:val="20"/>
                <w:szCs w:val="20"/>
              </w:rPr>
              <w:t xml:space="preserve"> </w:t>
            </w:r>
            <w:r w:rsidR="00176F07">
              <w:rPr>
                <w:rFonts w:ascii="Arial" w:hAnsi="Arial" w:cs="Arial"/>
                <w:sz w:val="20"/>
                <w:szCs w:val="20"/>
              </w:rPr>
              <w:t>O</w:t>
            </w:r>
            <w:r w:rsidR="00A645B0">
              <w:rPr>
                <w:rFonts w:ascii="Arial" w:hAnsi="Arial" w:cs="Arial"/>
                <w:sz w:val="20"/>
                <w:szCs w:val="20"/>
              </w:rPr>
              <w:t>pomba</w:t>
            </w:r>
            <w:r w:rsidRPr="002314DC">
              <w:rPr>
                <w:rFonts w:ascii="Arial" w:hAnsi="Arial" w:cs="Arial"/>
                <w:sz w:val="20"/>
                <w:szCs w:val="20"/>
              </w:rPr>
              <w:t xml:space="preserve"> </w:t>
            </w:r>
            <w:r w:rsidRPr="002314DC">
              <w:rPr>
                <w:rFonts w:ascii="Arial" w:hAnsi="Arial" w:cs="Arial"/>
                <w:b/>
                <w:sz w:val="20"/>
                <w:szCs w:val="20"/>
              </w:rPr>
              <w:t>št.</w:t>
            </w:r>
            <w:r w:rsidRPr="002314DC">
              <w:rPr>
                <w:rFonts w:ascii="Arial" w:hAnsi="Arial" w:cs="Arial"/>
                <w:sz w:val="20"/>
                <w:szCs w:val="20"/>
              </w:rPr>
              <w:t xml:space="preserve"> </w:t>
            </w:r>
            <w:r w:rsidRPr="002314DC">
              <w:rPr>
                <w:rFonts w:ascii="Arial" w:hAnsi="Arial" w:cs="Arial"/>
                <w:b/>
                <w:sz w:val="20"/>
                <w:szCs w:val="20"/>
              </w:rPr>
              <w:t>5.43A</w:t>
            </w:r>
            <w:r w:rsidRPr="002314DC">
              <w:rPr>
                <w:rFonts w:ascii="Arial" w:hAnsi="Arial" w:cs="Arial"/>
                <w:sz w:val="20"/>
                <w:szCs w:val="20"/>
              </w:rPr>
              <w:t xml:space="preserve"> </w:t>
            </w:r>
            <w:r w:rsidR="00176F07">
              <w:rPr>
                <w:rFonts w:ascii="Arial" w:hAnsi="Arial" w:cs="Arial"/>
                <w:sz w:val="20"/>
                <w:szCs w:val="20"/>
              </w:rPr>
              <w:t xml:space="preserve">se </w:t>
            </w:r>
            <w:r w:rsidRPr="002314DC">
              <w:rPr>
                <w:rFonts w:ascii="Arial" w:hAnsi="Arial" w:cs="Arial"/>
                <w:sz w:val="20"/>
                <w:szCs w:val="20"/>
              </w:rPr>
              <w:t xml:space="preserve">ne uporablja. </w:t>
            </w:r>
            <w:proofErr w:type="spellStart"/>
            <w:r w:rsidRPr="002314DC">
              <w:rPr>
                <w:rFonts w:ascii="Arial" w:hAnsi="Arial" w:cs="Arial"/>
                <w:sz w:val="20"/>
                <w:szCs w:val="20"/>
              </w:rPr>
              <w:t>Negeostacionarni</w:t>
            </w:r>
            <w:proofErr w:type="spellEnd"/>
            <w:r w:rsidRPr="002314DC">
              <w:rPr>
                <w:rFonts w:ascii="Arial" w:hAnsi="Arial" w:cs="Arial"/>
                <w:sz w:val="20"/>
                <w:szCs w:val="20"/>
              </w:rPr>
              <w:t xml:space="preserve"> satelitski sistemi v fiksni satelitski storitvi v navedenih </w:t>
            </w:r>
            <w:proofErr w:type="spellStart"/>
            <w:r w:rsidRPr="002314DC">
              <w:rPr>
                <w:rFonts w:ascii="Arial" w:hAnsi="Arial" w:cs="Arial"/>
                <w:sz w:val="20"/>
                <w:szCs w:val="20"/>
              </w:rPr>
              <w:t>radiofrekvenčnih</w:t>
            </w:r>
            <w:proofErr w:type="spellEnd"/>
            <w:r w:rsidRPr="002314DC">
              <w:rPr>
                <w:rFonts w:ascii="Arial" w:hAnsi="Arial" w:cs="Arial"/>
                <w:sz w:val="20"/>
                <w:szCs w:val="20"/>
              </w:rPr>
              <w:t xml:space="preserve"> pasovih morajo delovati tako, da se kakršno koli nesprejemljivo motenje, ki lahko nastane med njihovim delovanjem, hitro odpravi.</w:t>
            </w:r>
            <w:r w:rsidR="002314DC" w:rsidRPr="002314DC">
              <w:rPr>
                <w:rFonts w:ascii="Arial" w:hAnsi="Arial" w:cs="Arial"/>
                <w:sz w:val="20"/>
                <w:szCs w:val="20"/>
              </w:rPr>
              <w:t xml:space="preserve"> (WRC-2000)</w:t>
            </w:r>
          </w:p>
        </w:tc>
      </w:tr>
      <w:tr w:rsidR="00664A15" w:rsidRPr="00CA6C5A" w14:paraId="250CF67B" w14:textId="77777777" w:rsidTr="002A74E2">
        <w:tc>
          <w:tcPr>
            <w:tcW w:w="5000" w:type="pct"/>
          </w:tcPr>
          <w:p w14:paraId="5FFDC21F" w14:textId="3424DB48" w:rsidR="00664A15" w:rsidRPr="002314DC" w:rsidRDefault="00664A15" w:rsidP="0020368B">
            <w:pPr>
              <w:autoSpaceDE w:val="0"/>
              <w:adjustRightInd w:val="0"/>
              <w:spacing w:line="240" w:lineRule="atLeast"/>
              <w:jc w:val="both"/>
              <w:rPr>
                <w:rFonts w:ascii="Arial" w:hAnsi="Arial" w:cs="Arial"/>
                <w:sz w:val="20"/>
                <w:szCs w:val="20"/>
              </w:rPr>
            </w:pPr>
            <w:r w:rsidRPr="002314DC">
              <w:rPr>
                <w:rFonts w:ascii="Arial" w:hAnsi="Arial" w:cs="Arial"/>
                <w:b/>
                <w:sz w:val="20"/>
                <w:szCs w:val="20"/>
              </w:rPr>
              <w:lastRenderedPageBreak/>
              <w:t>5.442</w:t>
            </w:r>
            <w:r w:rsidRPr="002314DC">
              <w:rPr>
                <w:rFonts w:ascii="Arial" w:hAnsi="Arial" w:cs="Arial"/>
                <w:sz w:val="20"/>
                <w:szCs w:val="20"/>
              </w:rPr>
              <w:tab/>
              <w:t xml:space="preserve">Razporeditev </w:t>
            </w:r>
            <w:proofErr w:type="spellStart"/>
            <w:r w:rsidRPr="002314DC">
              <w:rPr>
                <w:rFonts w:ascii="Arial" w:hAnsi="Arial" w:cs="Arial"/>
                <w:sz w:val="20"/>
                <w:szCs w:val="20"/>
              </w:rPr>
              <w:t>radiofrekvenčnih</w:t>
            </w:r>
            <w:proofErr w:type="spellEnd"/>
            <w:r w:rsidRPr="002314DC">
              <w:rPr>
                <w:rFonts w:ascii="Arial" w:hAnsi="Arial" w:cs="Arial"/>
                <w:sz w:val="20"/>
                <w:szCs w:val="20"/>
              </w:rPr>
              <w:t xml:space="preserve"> pasov 4825–4835 MHz in 4950–4990 MHz za mobilno storitev je omejena na mobilne storitve, razen zrakoplovne </w:t>
            </w:r>
            <w:r w:rsidRPr="00176F07">
              <w:rPr>
                <w:rFonts w:ascii="Arial" w:hAnsi="Arial" w:cs="Arial"/>
                <w:sz w:val="20"/>
                <w:szCs w:val="20"/>
              </w:rPr>
              <w:t>mobilne</w:t>
            </w:r>
            <w:r w:rsidR="00AF1373" w:rsidRPr="00176F07">
              <w:rPr>
                <w:rFonts w:ascii="Arial" w:hAnsi="Arial" w:cs="Arial"/>
                <w:sz w:val="20"/>
                <w:szCs w:val="20"/>
              </w:rPr>
              <w:t xml:space="preserve"> storitve</w:t>
            </w:r>
            <w:r w:rsidRPr="00176F07">
              <w:rPr>
                <w:rFonts w:ascii="Arial" w:hAnsi="Arial" w:cs="Arial"/>
                <w:sz w:val="20"/>
                <w:szCs w:val="20"/>
              </w:rPr>
              <w:t>.</w:t>
            </w:r>
            <w:r w:rsidRPr="002314DC">
              <w:rPr>
                <w:rFonts w:ascii="Arial" w:hAnsi="Arial" w:cs="Arial"/>
                <w:sz w:val="20"/>
                <w:szCs w:val="20"/>
              </w:rPr>
              <w:t xml:space="preserve"> V </w:t>
            </w:r>
            <w:r w:rsidRPr="002314DC">
              <w:rPr>
                <w:rFonts w:ascii="Arial" w:hAnsi="Arial" w:cs="Arial"/>
                <w:b/>
                <w:sz w:val="20"/>
                <w:szCs w:val="20"/>
              </w:rPr>
              <w:t>območju 2</w:t>
            </w:r>
            <w:r w:rsidRPr="002314DC">
              <w:rPr>
                <w:rFonts w:ascii="Arial" w:hAnsi="Arial" w:cs="Arial"/>
                <w:sz w:val="20"/>
                <w:szCs w:val="20"/>
              </w:rPr>
              <w:t xml:space="preserve"> (razen v Braziliji, na Kubi, v Gvatemali, Mehiki, Paragvaju, Urugvaju in Venezueli) in Avstraliji je pas 4825–4835 MHz razporejen tudi za zrakoplovno mobilno </w:t>
            </w:r>
            <w:r w:rsidRPr="00176F07">
              <w:rPr>
                <w:rFonts w:ascii="Arial" w:hAnsi="Arial" w:cs="Arial"/>
                <w:sz w:val="20"/>
                <w:szCs w:val="20"/>
              </w:rPr>
              <w:t>storitev, omejen</w:t>
            </w:r>
            <w:r w:rsidRPr="002314DC">
              <w:rPr>
                <w:rFonts w:ascii="Arial" w:hAnsi="Arial" w:cs="Arial"/>
                <w:sz w:val="20"/>
                <w:szCs w:val="20"/>
              </w:rPr>
              <w:t xml:space="preserve"> na storitev telemetrije za </w:t>
            </w:r>
            <w:r w:rsidR="0020368B">
              <w:rPr>
                <w:rFonts w:ascii="Arial" w:hAnsi="Arial" w:cs="Arial"/>
                <w:sz w:val="20"/>
                <w:szCs w:val="20"/>
              </w:rPr>
              <w:t>preizkušanje</w:t>
            </w:r>
            <w:r w:rsidR="0020368B" w:rsidRPr="002314DC">
              <w:rPr>
                <w:rFonts w:ascii="Arial" w:hAnsi="Arial" w:cs="Arial"/>
                <w:sz w:val="20"/>
                <w:szCs w:val="20"/>
              </w:rPr>
              <w:t xml:space="preserve"> </w:t>
            </w:r>
            <w:r w:rsidRPr="002314DC">
              <w:rPr>
                <w:rFonts w:ascii="Arial" w:hAnsi="Arial" w:cs="Arial"/>
                <w:sz w:val="20"/>
                <w:szCs w:val="20"/>
              </w:rPr>
              <w:t xml:space="preserve">zrakoplovnih postaj </w:t>
            </w:r>
            <w:r w:rsidRPr="00176F07">
              <w:rPr>
                <w:rFonts w:ascii="Arial" w:hAnsi="Arial" w:cs="Arial"/>
                <w:sz w:val="20"/>
                <w:szCs w:val="20"/>
              </w:rPr>
              <w:t>med letom.</w:t>
            </w:r>
            <w:r w:rsidRPr="002314DC">
              <w:rPr>
                <w:rFonts w:ascii="Arial" w:hAnsi="Arial" w:cs="Arial"/>
                <w:sz w:val="20"/>
                <w:szCs w:val="20"/>
              </w:rPr>
              <w:t xml:space="preserve"> Taka uporaba mora biti v skladu z </w:t>
            </w:r>
            <w:r w:rsidRPr="002314DC">
              <w:rPr>
                <w:rFonts w:ascii="Arial" w:hAnsi="Arial" w:cs="Arial"/>
                <w:b/>
                <w:sz w:val="20"/>
                <w:szCs w:val="20"/>
              </w:rPr>
              <w:t xml:space="preserve">resolucijo 416 </w:t>
            </w:r>
            <w:r w:rsidRPr="002314DC">
              <w:rPr>
                <w:rFonts w:ascii="Arial" w:hAnsi="Arial" w:cs="Arial"/>
                <w:sz w:val="20"/>
                <w:szCs w:val="20"/>
              </w:rPr>
              <w:t>(WRC</w:t>
            </w:r>
            <w:r w:rsidRPr="002314DC">
              <w:rPr>
                <w:rFonts w:ascii="Arial" w:hAnsi="Arial" w:cs="Arial"/>
                <w:sz w:val="20"/>
                <w:szCs w:val="20"/>
              </w:rPr>
              <w:noBreakHyphen/>
              <w:t>07) in ne sme povzročati škodljivega motenja fiksn</w:t>
            </w:r>
            <w:r w:rsidR="00303602" w:rsidRPr="002314DC">
              <w:rPr>
                <w:rFonts w:ascii="Arial" w:hAnsi="Arial" w:cs="Arial"/>
                <w:sz w:val="20"/>
                <w:szCs w:val="20"/>
              </w:rPr>
              <w:t>e</w:t>
            </w:r>
            <w:r w:rsidRPr="002314DC">
              <w:rPr>
                <w:rFonts w:ascii="Arial" w:hAnsi="Arial" w:cs="Arial"/>
                <w:sz w:val="20"/>
                <w:szCs w:val="20"/>
              </w:rPr>
              <w:t xml:space="preserve"> storitv</w:t>
            </w:r>
            <w:r w:rsidR="00303602" w:rsidRPr="002314DC">
              <w:rPr>
                <w:rFonts w:ascii="Arial" w:hAnsi="Arial" w:cs="Arial"/>
                <w:sz w:val="20"/>
                <w:szCs w:val="20"/>
              </w:rPr>
              <w:t>e</w:t>
            </w:r>
            <w:r w:rsidRPr="002314DC">
              <w:rPr>
                <w:rFonts w:ascii="Arial" w:hAnsi="Arial" w:cs="Arial"/>
                <w:sz w:val="20"/>
                <w:szCs w:val="20"/>
              </w:rPr>
              <w:t>. (WRC-15)</w:t>
            </w:r>
          </w:p>
        </w:tc>
      </w:tr>
      <w:tr w:rsidR="00664A15" w:rsidRPr="00CA6C5A" w14:paraId="49B1DA1D" w14:textId="77777777" w:rsidTr="002A74E2">
        <w:tc>
          <w:tcPr>
            <w:tcW w:w="5000" w:type="pct"/>
          </w:tcPr>
          <w:p w14:paraId="7D5890A4" w14:textId="415243D4" w:rsidR="00664A15" w:rsidRPr="002314DC" w:rsidRDefault="00664A15" w:rsidP="00A645B0">
            <w:pPr>
              <w:autoSpaceDE w:val="0"/>
              <w:adjustRightInd w:val="0"/>
              <w:spacing w:line="240" w:lineRule="atLeast"/>
              <w:jc w:val="both"/>
              <w:rPr>
                <w:rFonts w:ascii="Arial" w:hAnsi="Arial" w:cs="Arial"/>
                <w:sz w:val="20"/>
                <w:szCs w:val="20"/>
              </w:rPr>
            </w:pPr>
            <w:bookmarkStart w:id="57" w:name="_Hlk323881114"/>
            <w:r w:rsidRPr="002314DC">
              <w:rPr>
                <w:rFonts w:ascii="Arial" w:hAnsi="Arial" w:cs="Arial"/>
                <w:b/>
                <w:sz w:val="20"/>
                <w:szCs w:val="20"/>
              </w:rPr>
              <w:t>5.443AA</w:t>
            </w:r>
            <w:bookmarkEnd w:id="57"/>
            <w:r w:rsidRPr="002314DC">
              <w:rPr>
                <w:rFonts w:ascii="Arial" w:hAnsi="Arial" w:cs="Arial"/>
                <w:sz w:val="20"/>
                <w:szCs w:val="20"/>
              </w:rPr>
              <w:t xml:space="preserve"> Zrakoplovna mobilna satelitska storitev v </w:t>
            </w:r>
            <w:proofErr w:type="spellStart"/>
            <w:r w:rsidRPr="002314DC">
              <w:rPr>
                <w:rFonts w:ascii="Arial" w:hAnsi="Arial" w:cs="Arial"/>
                <w:sz w:val="20"/>
                <w:szCs w:val="20"/>
              </w:rPr>
              <w:t>radiofrekvenčnih</w:t>
            </w:r>
            <w:proofErr w:type="spellEnd"/>
            <w:r w:rsidRPr="002314DC">
              <w:rPr>
                <w:rFonts w:ascii="Arial" w:hAnsi="Arial" w:cs="Arial"/>
                <w:sz w:val="20"/>
                <w:szCs w:val="20"/>
              </w:rPr>
              <w:t xml:space="preserve"> pasovih 5000–5030 MHz in 5091–5150 MHz mora biti v skladu z dogovorom, sklenjenim na podlagi </w:t>
            </w:r>
            <w:r w:rsidR="00A645B0">
              <w:rPr>
                <w:rFonts w:ascii="Arial" w:hAnsi="Arial" w:cs="Arial"/>
                <w:sz w:val="20"/>
                <w:szCs w:val="20"/>
              </w:rPr>
              <w:t>opombe</w:t>
            </w:r>
            <w:r w:rsidRPr="002314DC">
              <w:rPr>
                <w:rFonts w:ascii="Arial" w:hAnsi="Arial" w:cs="Arial"/>
                <w:sz w:val="20"/>
                <w:szCs w:val="20"/>
              </w:rPr>
              <w:t xml:space="preserve"> </w:t>
            </w:r>
            <w:r w:rsidRPr="002314DC">
              <w:rPr>
                <w:rFonts w:ascii="Arial" w:hAnsi="Arial" w:cs="Arial"/>
                <w:b/>
                <w:sz w:val="20"/>
                <w:szCs w:val="20"/>
              </w:rPr>
              <w:t>št. 9.21</w:t>
            </w:r>
            <w:r w:rsidRPr="002314DC">
              <w:rPr>
                <w:rFonts w:ascii="Arial" w:hAnsi="Arial" w:cs="Arial"/>
                <w:sz w:val="20"/>
                <w:szCs w:val="20"/>
              </w:rPr>
              <w:t xml:space="preserve">. Uporaba teh </w:t>
            </w:r>
            <w:proofErr w:type="spellStart"/>
            <w:r w:rsidRPr="002314DC">
              <w:rPr>
                <w:rFonts w:ascii="Arial" w:hAnsi="Arial" w:cs="Arial"/>
                <w:sz w:val="20"/>
                <w:szCs w:val="20"/>
              </w:rPr>
              <w:t>radiofrekvenčnih</w:t>
            </w:r>
            <w:proofErr w:type="spellEnd"/>
            <w:r w:rsidRPr="002314DC">
              <w:rPr>
                <w:rFonts w:ascii="Arial" w:hAnsi="Arial" w:cs="Arial"/>
                <w:sz w:val="20"/>
                <w:szCs w:val="20"/>
              </w:rPr>
              <w:t xml:space="preserve"> pasov je omejena na mednarodno standardizirane zrakoplovne sisteme.</w:t>
            </w:r>
            <w:r w:rsidR="002314DC" w:rsidRPr="002314DC">
              <w:rPr>
                <w:rFonts w:ascii="Arial" w:hAnsi="Arial" w:cs="Arial"/>
                <w:sz w:val="20"/>
                <w:szCs w:val="20"/>
              </w:rPr>
              <w:t xml:space="preserve"> (WRC-12)</w:t>
            </w:r>
          </w:p>
        </w:tc>
      </w:tr>
      <w:tr w:rsidR="00664A15" w:rsidRPr="00CA6C5A" w14:paraId="506D70C0" w14:textId="77777777" w:rsidTr="002A74E2">
        <w:tc>
          <w:tcPr>
            <w:tcW w:w="5000" w:type="pct"/>
          </w:tcPr>
          <w:p w14:paraId="47097229" w14:textId="7B8EEDFF" w:rsidR="00664A15" w:rsidRPr="002314DC" w:rsidRDefault="00664A15" w:rsidP="00456DD2">
            <w:pPr>
              <w:autoSpaceDE w:val="0"/>
              <w:adjustRightInd w:val="0"/>
              <w:spacing w:line="240" w:lineRule="atLeast"/>
              <w:jc w:val="both"/>
              <w:rPr>
                <w:rFonts w:ascii="Arial" w:hAnsi="Arial" w:cs="Arial"/>
                <w:sz w:val="20"/>
                <w:szCs w:val="20"/>
              </w:rPr>
            </w:pPr>
            <w:r w:rsidRPr="002314DC">
              <w:rPr>
                <w:rFonts w:ascii="Arial" w:hAnsi="Arial" w:cs="Arial"/>
                <w:b/>
                <w:sz w:val="20"/>
                <w:szCs w:val="20"/>
              </w:rPr>
              <w:t>5.443B</w:t>
            </w:r>
            <w:r w:rsidRPr="002314DC">
              <w:rPr>
                <w:rFonts w:ascii="Arial" w:hAnsi="Arial" w:cs="Arial"/>
                <w:sz w:val="20"/>
                <w:szCs w:val="20"/>
              </w:rPr>
              <w:tab/>
              <w:t xml:space="preserve"> Za preprečitev škodljivega motenja mikrovalovnih sistemov, ki </w:t>
            </w:r>
            <w:r w:rsidRPr="00176F07">
              <w:rPr>
                <w:rFonts w:ascii="Arial" w:hAnsi="Arial" w:cs="Arial"/>
                <w:sz w:val="20"/>
                <w:szCs w:val="20"/>
              </w:rPr>
              <w:t>delujejo nad</w:t>
            </w:r>
            <w:r w:rsidRPr="002314DC">
              <w:rPr>
                <w:rFonts w:ascii="Arial" w:hAnsi="Arial" w:cs="Arial"/>
                <w:sz w:val="20"/>
                <w:szCs w:val="20"/>
              </w:rPr>
              <w:t xml:space="preserve"> 5030 MHz, skupna gostota pretoka moči, ki jo povzročajo na zemeljski površini v </w:t>
            </w:r>
            <w:proofErr w:type="spellStart"/>
            <w:r w:rsidRPr="002314DC">
              <w:rPr>
                <w:rFonts w:ascii="Arial" w:hAnsi="Arial" w:cs="Arial"/>
                <w:sz w:val="20"/>
                <w:szCs w:val="20"/>
              </w:rPr>
              <w:t>radiofrekvenčnem</w:t>
            </w:r>
            <w:proofErr w:type="spellEnd"/>
            <w:r w:rsidRPr="002314DC">
              <w:rPr>
                <w:rFonts w:ascii="Arial" w:hAnsi="Arial" w:cs="Arial"/>
                <w:sz w:val="20"/>
                <w:szCs w:val="20"/>
              </w:rPr>
              <w:t xml:space="preserve"> pasu 5030–5150 MHz vesoljske postaje v sistemih </w:t>
            </w:r>
            <w:proofErr w:type="spellStart"/>
            <w:r w:rsidRPr="002314DC">
              <w:rPr>
                <w:rFonts w:ascii="Arial" w:hAnsi="Arial" w:cs="Arial"/>
                <w:sz w:val="20"/>
                <w:szCs w:val="20"/>
              </w:rPr>
              <w:t>radionavigacijske</w:t>
            </w:r>
            <w:proofErr w:type="spellEnd"/>
            <w:r w:rsidRPr="002314DC">
              <w:rPr>
                <w:rFonts w:ascii="Arial" w:hAnsi="Arial" w:cs="Arial"/>
                <w:sz w:val="20"/>
                <w:szCs w:val="20"/>
              </w:rPr>
              <w:t xml:space="preserve"> satelitske storitve (vesolje–Zemlja), ki delujejo v </w:t>
            </w:r>
            <w:proofErr w:type="spellStart"/>
            <w:r w:rsidRPr="002314DC">
              <w:rPr>
                <w:rFonts w:ascii="Arial" w:hAnsi="Arial" w:cs="Arial"/>
                <w:sz w:val="20"/>
                <w:szCs w:val="20"/>
              </w:rPr>
              <w:t>radiofrekvenčnem</w:t>
            </w:r>
            <w:proofErr w:type="spellEnd"/>
            <w:r w:rsidRPr="002314DC">
              <w:rPr>
                <w:rFonts w:ascii="Arial" w:hAnsi="Arial" w:cs="Arial"/>
                <w:sz w:val="20"/>
                <w:szCs w:val="20"/>
              </w:rPr>
              <w:t xml:space="preserve"> pasu 5030–5150 MHz, ne sme preseči </w:t>
            </w:r>
            <w:r w:rsidR="007232CC" w:rsidRPr="000B310A">
              <w:rPr>
                <w:rFonts w:ascii="Arial" w:hAnsi="Arial" w:cs="Arial"/>
                <w:sz w:val="20"/>
                <w:szCs w:val="20"/>
              </w:rPr>
              <w:t>−</w:t>
            </w:r>
            <w:r w:rsidRPr="002314DC">
              <w:rPr>
                <w:rFonts w:ascii="Arial" w:hAnsi="Arial" w:cs="Arial"/>
                <w:sz w:val="20"/>
                <w:szCs w:val="20"/>
              </w:rPr>
              <w:t>124,5 </w:t>
            </w:r>
            <w:proofErr w:type="spellStart"/>
            <w:r w:rsidRPr="002314DC">
              <w:rPr>
                <w:rFonts w:ascii="Arial" w:hAnsi="Arial" w:cs="Arial"/>
                <w:sz w:val="20"/>
                <w:szCs w:val="20"/>
              </w:rPr>
              <w:t>dB</w:t>
            </w:r>
            <w:proofErr w:type="spellEnd"/>
            <w:r w:rsidRPr="002314DC">
              <w:rPr>
                <w:rFonts w:ascii="Arial" w:hAnsi="Arial" w:cs="Arial"/>
                <w:sz w:val="20"/>
                <w:szCs w:val="20"/>
              </w:rPr>
              <w:t>(W/</w:t>
            </w:r>
            <w:r w:rsidR="00904027" w:rsidRPr="002314DC">
              <w:rPr>
                <w:rFonts w:ascii="Arial" w:hAnsi="Arial" w:cs="Arial"/>
                <w:sz w:val="20"/>
                <w:szCs w:val="20"/>
              </w:rPr>
              <w:t>m</w:t>
            </w:r>
            <w:r w:rsidR="00904027" w:rsidRPr="002314DC">
              <w:rPr>
                <w:rFonts w:ascii="Arial" w:hAnsi="Arial" w:cs="Arial"/>
                <w:sz w:val="20"/>
                <w:szCs w:val="20"/>
                <w:vertAlign w:val="superscript"/>
              </w:rPr>
              <w:t>2</w:t>
            </w:r>
            <w:r w:rsidRPr="002314DC">
              <w:rPr>
                <w:rFonts w:ascii="Arial" w:hAnsi="Arial" w:cs="Arial"/>
                <w:sz w:val="20"/>
                <w:szCs w:val="20"/>
              </w:rPr>
              <w:t>) v pasu 150 kHz. Za preprečitev škodljivega motenja radioastronomsk</w:t>
            </w:r>
            <w:r w:rsidR="00303602" w:rsidRPr="002314DC">
              <w:rPr>
                <w:rFonts w:ascii="Arial" w:hAnsi="Arial" w:cs="Arial"/>
                <w:sz w:val="20"/>
                <w:szCs w:val="20"/>
              </w:rPr>
              <w:t>e</w:t>
            </w:r>
            <w:r w:rsidRPr="002314DC">
              <w:rPr>
                <w:rFonts w:ascii="Arial" w:hAnsi="Arial" w:cs="Arial"/>
                <w:sz w:val="20"/>
                <w:szCs w:val="20"/>
              </w:rPr>
              <w:t xml:space="preserve"> storitv</w:t>
            </w:r>
            <w:r w:rsidR="00303602" w:rsidRPr="002314DC">
              <w:rPr>
                <w:rFonts w:ascii="Arial" w:hAnsi="Arial" w:cs="Arial"/>
                <w:sz w:val="20"/>
                <w:szCs w:val="20"/>
              </w:rPr>
              <w:t>e</w:t>
            </w:r>
            <w:r w:rsidRPr="002314DC">
              <w:rPr>
                <w:rFonts w:ascii="Arial" w:hAnsi="Arial" w:cs="Arial"/>
                <w:sz w:val="20"/>
                <w:szCs w:val="20"/>
              </w:rPr>
              <w:t xml:space="preserve"> v </w:t>
            </w:r>
            <w:proofErr w:type="spellStart"/>
            <w:r w:rsidRPr="002314DC">
              <w:rPr>
                <w:rFonts w:ascii="Arial" w:hAnsi="Arial" w:cs="Arial"/>
                <w:sz w:val="20"/>
                <w:szCs w:val="20"/>
              </w:rPr>
              <w:t>radiofrekvenčnem</w:t>
            </w:r>
            <w:proofErr w:type="spellEnd"/>
            <w:r w:rsidRPr="002314DC">
              <w:rPr>
                <w:rFonts w:ascii="Arial" w:hAnsi="Arial" w:cs="Arial"/>
                <w:sz w:val="20"/>
                <w:szCs w:val="20"/>
              </w:rPr>
              <w:t xml:space="preserve"> pasu 4990–5000 MHz morajo sistemi v </w:t>
            </w:r>
            <w:proofErr w:type="spellStart"/>
            <w:r w:rsidRPr="002314DC">
              <w:rPr>
                <w:rFonts w:ascii="Arial" w:hAnsi="Arial" w:cs="Arial"/>
                <w:sz w:val="20"/>
                <w:szCs w:val="20"/>
              </w:rPr>
              <w:t>radionavigacijski</w:t>
            </w:r>
            <w:proofErr w:type="spellEnd"/>
            <w:r w:rsidRPr="002314DC">
              <w:rPr>
                <w:rFonts w:ascii="Arial" w:hAnsi="Arial" w:cs="Arial"/>
                <w:sz w:val="20"/>
                <w:szCs w:val="20"/>
              </w:rPr>
              <w:t xml:space="preserve"> satelitski storitvi, ki delujejo v </w:t>
            </w:r>
            <w:proofErr w:type="spellStart"/>
            <w:r w:rsidRPr="002314DC">
              <w:rPr>
                <w:rFonts w:ascii="Arial" w:hAnsi="Arial" w:cs="Arial"/>
                <w:sz w:val="20"/>
                <w:szCs w:val="20"/>
              </w:rPr>
              <w:t>radiofrekvenčnem</w:t>
            </w:r>
            <w:proofErr w:type="spellEnd"/>
            <w:r w:rsidRPr="002314DC">
              <w:rPr>
                <w:rFonts w:ascii="Arial" w:hAnsi="Arial" w:cs="Arial"/>
                <w:sz w:val="20"/>
                <w:szCs w:val="20"/>
              </w:rPr>
              <w:t xml:space="preserve"> pasu 5010–5030 MHz, upoštevati omejitve v </w:t>
            </w:r>
            <w:proofErr w:type="spellStart"/>
            <w:r w:rsidRPr="002314DC">
              <w:rPr>
                <w:rFonts w:ascii="Arial" w:hAnsi="Arial" w:cs="Arial"/>
                <w:sz w:val="20"/>
                <w:szCs w:val="20"/>
              </w:rPr>
              <w:t>radiofrekvenčnem</w:t>
            </w:r>
            <w:proofErr w:type="spellEnd"/>
            <w:r w:rsidRPr="002314DC">
              <w:rPr>
                <w:rFonts w:ascii="Arial" w:hAnsi="Arial" w:cs="Arial"/>
                <w:sz w:val="20"/>
                <w:szCs w:val="20"/>
              </w:rPr>
              <w:t xml:space="preserve"> pasu 4990–5000 MHz, določene v </w:t>
            </w:r>
            <w:r w:rsidRPr="002314DC">
              <w:rPr>
                <w:rFonts w:ascii="Arial" w:hAnsi="Arial" w:cs="Arial"/>
                <w:b/>
                <w:sz w:val="20"/>
                <w:szCs w:val="20"/>
              </w:rPr>
              <w:t xml:space="preserve">resoluciji 741 </w:t>
            </w:r>
            <w:r w:rsidRPr="002314DC">
              <w:rPr>
                <w:rFonts w:ascii="Arial" w:hAnsi="Arial" w:cs="Arial"/>
                <w:sz w:val="20"/>
                <w:szCs w:val="20"/>
              </w:rPr>
              <w:t>(Rev. WRC</w:t>
            </w:r>
            <w:r w:rsidRPr="002314DC">
              <w:rPr>
                <w:rFonts w:ascii="Arial" w:hAnsi="Arial" w:cs="Arial"/>
                <w:sz w:val="20"/>
                <w:szCs w:val="20"/>
              </w:rPr>
              <w:noBreakHyphen/>
              <w:t>15). (WRC</w:t>
            </w:r>
            <w:r w:rsidRPr="002314DC">
              <w:rPr>
                <w:rFonts w:ascii="Arial" w:hAnsi="Arial" w:cs="Arial"/>
                <w:sz w:val="20"/>
                <w:szCs w:val="20"/>
              </w:rPr>
              <w:noBreakHyphen/>
              <w:t>15)</w:t>
            </w:r>
          </w:p>
        </w:tc>
      </w:tr>
      <w:tr w:rsidR="00664A15" w:rsidRPr="00CA6C5A" w14:paraId="29C0D6C9" w14:textId="77777777" w:rsidTr="002A74E2">
        <w:tc>
          <w:tcPr>
            <w:tcW w:w="5000" w:type="pct"/>
          </w:tcPr>
          <w:p w14:paraId="118B5822" w14:textId="312FF69C" w:rsidR="00664A15" w:rsidRPr="002314DC" w:rsidRDefault="00664A15" w:rsidP="002A74E2">
            <w:pPr>
              <w:autoSpaceDE w:val="0"/>
              <w:adjustRightInd w:val="0"/>
              <w:spacing w:line="240" w:lineRule="atLeast"/>
              <w:jc w:val="both"/>
              <w:rPr>
                <w:rFonts w:ascii="Arial" w:hAnsi="Arial" w:cs="Arial"/>
                <w:sz w:val="20"/>
                <w:szCs w:val="20"/>
              </w:rPr>
            </w:pPr>
            <w:bookmarkStart w:id="58" w:name="_Hlk323882359"/>
            <w:r w:rsidRPr="002314DC">
              <w:rPr>
                <w:rFonts w:ascii="Arial" w:hAnsi="Arial" w:cs="Arial"/>
                <w:b/>
                <w:sz w:val="20"/>
                <w:szCs w:val="20"/>
              </w:rPr>
              <w:t>5.443C</w:t>
            </w:r>
            <w:bookmarkEnd w:id="58"/>
            <w:r w:rsidRPr="002314DC">
              <w:rPr>
                <w:rFonts w:ascii="Arial" w:hAnsi="Arial" w:cs="Arial"/>
                <w:sz w:val="20"/>
                <w:szCs w:val="20"/>
              </w:rPr>
              <w:t xml:space="preserve"> Uporaba zrakoplovne mobilne (R) storitve v </w:t>
            </w:r>
            <w:proofErr w:type="spellStart"/>
            <w:r w:rsidRPr="002314DC">
              <w:rPr>
                <w:rFonts w:ascii="Arial" w:hAnsi="Arial" w:cs="Arial"/>
                <w:sz w:val="20"/>
                <w:szCs w:val="20"/>
              </w:rPr>
              <w:t>radiofrekvenčnem</w:t>
            </w:r>
            <w:proofErr w:type="spellEnd"/>
            <w:r w:rsidRPr="002314DC">
              <w:rPr>
                <w:rFonts w:ascii="Arial" w:hAnsi="Arial" w:cs="Arial"/>
                <w:sz w:val="20"/>
                <w:szCs w:val="20"/>
              </w:rPr>
              <w:t xml:space="preserve"> pasu 5030–5091 MHz je omejena na mednarodno standardizirane zrakoplovne sisteme. Neželene oddaje v zrakoplovni mobilni (R) storitvi so omejene zaradi zaščite navzdolnjih povezav v sistemu RNSS v sosednjem </w:t>
            </w:r>
            <w:r w:rsidR="00D331B9" w:rsidRPr="002314DC">
              <w:rPr>
                <w:rFonts w:ascii="Arial" w:hAnsi="Arial" w:cs="Arial"/>
                <w:sz w:val="20"/>
                <w:szCs w:val="20"/>
              </w:rPr>
              <w:t xml:space="preserve">pasu </w:t>
            </w:r>
            <w:r w:rsidRPr="002314DC">
              <w:rPr>
                <w:rFonts w:ascii="Arial" w:hAnsi="Arial" w:cs="Arial"/>
                <w:sz w:val="20"/>
                <w:szCs w:val="20"/>
              </w:rPr>
              <w:t xml:space="preserve">5010–5030 MHz. Dokler se ne določi primerna vrednost za mejno vrednost </w:t>
            </w:r>
            <w:r w:rsidRPr="00FE6240">
              <w:rPr>
                <w:rFonts w:ascii="Arial" w:hAnsi="Arial" w:cs="Arial"/>
                <w:sz w:val="20"/>
                <w:szCs w:val="20"/>
              </w:rPr>
              <w:t>gostote e. i. r. p.</w:t>
            </w:r>
            <w:r w:rsidRPr="002314DC">
              <w:rPr>
                <w:rFonts w:ascii="Arial" w:hAnsi="Arial" w:cs="Arial"/>
                <w:sz w:val="20"/>
                <w:szCs w:val="20"/>
              </w:rPr>
              <w:t xml:space="preserve"> v priporočilu ITU-R, se za omejitev neželenih oddaj v pasu 5010–5030 MHz za vsako postajo AM(R)S uporablja vrednost </w:t>
            </w:r>
            <w:r w:rsidRPr="00FE6240">
              <w:rPr>
                <w:rFonts w:ascii="Arial" w:hAnsi="Arial" w:cs="Arial"/>
                <w:sz w:val="20"/>
                <w:szCs w:val="20"/>
              </w:rPr>
              <w:t>−75</w:t>
            </w:r>
            <w:r w:rsidRPr="002314DC">
              <w:rPr>
                <w:rFonts w:ascii="Arial" w:hAnsi="Arial" w:cs="Arial"/>
                <w:sz w:val="20"/>
                <w:szCs w:val="20"/>
              </w:rPr>
              <w:t xml:space="preserve"> </w:t>
            </w:r>
            <w:proofErr w:type="spellStart"/>
            <w:r w:rsidRPr="002314DC">
              <w:rPr>
                <w:rFonts w:ascii="Arial" w:hAnsi="Arial" w:cs="Arial"/>
                <w:sz w:val="20"/>
                <w:szCs w:val="20"/>
              </w:rPr>
              <w:t>dBW</w:t>
            </w:r>
            <w:proofErr w:type="spellEnd"/>
            <w:r w:rsidRPr="002314DC">
              <w:rPr>
                <w:rFonts w:ascii="Arial" w:hAnsi="Arial" w:cs="Arial"/>
                <w:sz w:val="20"/>
                <w:szCs w:val="20"/>
              </w:rPr>
              <w:t>/MHz. (WRC 12)</w:t>
            </w:r>
          </w:p>
        </w:tc>
      </w:tr>
      <w:tr w:rsidR="00664A15" w:rsidRPr="00CA6C5A" w14:paraId="298478AB" w14:textId="77777777" w:rsidTr="002A74E2">
        <w:tc>
          <w:tcPr>
            <w:tcW w:w="5000" w:type="pct"/>
          </w:tcPr>
          <w:p w14:paraId="65FCACF7" w14:textId="67F1C1D6" w:rsidR="00664A15" w:rsidRPr="002314DC" w:rsidRDefault="00664A15" w:rsidP="002A74E2">
            <w:pPr>
              <w:autoSpaceDE w:val="0"/>
              <w:adjustRightInd w:val="0"/>
              <w:spacing w:line="240" w:lineRule="atLeast"/>
              <w:jc w:val="both"/>
              <w:rPr>
                <w:rFonts w:ascii="Arial" w:hAnsi="Arial" w:cs="Arial"/>
                <w:sz w:val="20"/>
                <w:szCs w:val="20"/>
              </w:rPr>
            </w:pPr>
            <w:bookmarkStart w:id="59" w:name="_Hlk323882375"/>
            <w:r w:rsidRPr="002314DC">
              <w:rPr>
                <w:rFonts w:ascii="Arial" w:hAnsi="Arial" w:cs="Arial"/>
                <w:b/>
                <w:sz w:val="20"/>
                <w:szCs w:val="20"/>
              </w:rPr>
              <w:t>5.443D</w:t>
            </w:r>
            <w:bookmarkEnd w:id="59"/>
            <w:r w:rsidRPr="002314DC">
              <w:rPr>
                <w:rFonts w:ascii="Arial" w:hAnsi="Arial" w:cs="Arial"/>
                <w:sz w:val="20"/>
                <w:szCs w:val="20"/>
              </w:rPr>
              <w:t xml:space="preserve"> Zrakoplovno mobilno satelitsko (R) storitev v </w:t>
            </w:r>
            <w:proofErr w:type="spellStart"/>
            <w:r w:rsidRPr="002314DC">
              <w:rPr>
                <w:rFonts w:ascii="Arial" w:hAnsi="Arial" w:cs="Arial"/>
                <w:sz w:val="20"/>
                <w:szCs w:val="20"/>
              </w:rPr>
              <w:t>radiofrekvenčnem</w:t>
            </w:r>
            <w:proofErr w:type="spellEnd"/>
            <w:r w:rsidRPr="002314DC">
              <w:rPr>
                <w:rFonts w:ascii="Arial" w:hAnsi="Arial" w:cs="Arial"/>
                <w:sz w:val="20"/>
                <w:szCs w:val="20"/>
              </w:rPr>
              <w:t xml:space="preserve"> pasu 5030–5091 MHz je </w:t>
            </w:r>
            <w:r w:rsidR="003D5953" w:rsidRPr="002314DC">
              <w:rPr>
                <w:rFonts w:ascii="Arial" w:hAnsi="Arial" w:cs="Arial"/>
                <w:sz w:val="20"/>
                <w:szCs w:val="20"/>
              </w:rPr>
              <w:t xml:space="preserve">treba </w:t>
            </w:r>
            <w:r w:rsidRPr="002314DC">
              <w:rPr>
                <w:rFonts w:ascii="Arial" w:hAnsi="Arial" w:cs="Arial"/>
                <w:sz w:val="20"/>
                <w:szCs w:val="20"/>
              </w:rPr>
              <w:t>usklajevati na podlagi</w:t>
            </w:r>
            <w:r w:rsidR="00A645B0">
              <w:rPr>
                <w:rFonts w:ascii="Arial" w:hAnsi="Arial" w:cs="Arial"/>
                <w:sz w:val="20"/>
                <w:szCs w:val="20"/>
              </w:rPr>
              <w:t xml:space="preserve"> opombe</w:t>
            </w:r>
            <w:r w:rsidRPr="002314DC">
              <w:rPr>
                <w:rFonts w:ascii="Arial" w:hAnsi="Arial" w:cs="Arial"/>
                <w:sz w:val="20"/>
                <w:szCs w:val="20"/>
              </w:rPr>
              <w:t xml:space="preserve"> </w:t>
            </w:r>
            <w:r w:rsidRPr="002314DC">
              <w:rPr>
                <w:rFonts w:ascii="Arial" w:hAnsi="Arial" w:cs="Arial"/>
                <w:b/>
                <w:sz w:val="20"/>
                <w:szCs w:val="20"/>
              </w:rPr>
              <w:t>št.</w:t>
            </w:r>
            <w:r w:rsidRPr="002314DC">
              <w:rPr>
                <w:rFonts w:ascii="Arial" w:hAnsi="Arial" w:cs="Arial"/>
                <w:sz w:val="20"/>
                <w:szCs w:val="20"/>
              </w:rPr>
              <w:t xml:space="preserve"> </w:t>
            </w:r>
            <w:r w:rsidRPr="002314DC">
              <w:rPr>
                <w:rFonts w:ascii="Arial" w:hAnsi="Arial" w:cs="Arial"/>
                <w:b/>
                <w:sz w:val="20"/>
                <w:szCs w:val="20"/>
              </w:rPr>
              <w:t>9.11A</w:t>
            </w:r>
            <w:r w:rsidRPr="002314DC">
              <w:rPr>
                <w:rFonts w:ascii="Arial" w:hAnsi="Arial" w:cs="Arial"/>
                <w:sz w:val="20"/>
                <w:szCs w:val="20"/>
              </w:rPr>
              <w:t>. Uporaba teh frekvenc za zrakoplovno mobilno satelitsko (R) storitev je omejena na mednarodno standardizirane zrakoplovne sisteme.</w:t>
            </w:r>
            <w:r w:rsidR="002314DC" w:rsidRPr="002314DC">
              <w:rPr>
                <w:rFonts w:ascii="Arial" w:hAnsi="Arial" w:cs="Arial"/>
                <w:sz w:val="20"/>
                <w:szCs w:val="20"/>
              </w:rPr>
              <w:t xml:space="preserve"> (WRC-12)</w:t>
            </w:r>
          </w:p>
        </w:tc>
      </w:tr>
      <w:tr w:rsidR="00664A15" w:rsidRPr="00CA6C5A" w14:paraId="16F35322" w14:textId="77777777" w:rsidTr="002A74E2">
        <w:tc>
          <w:tcPr>
            <w:tcW w:w="5000" w:type="pct"/>
          </w:tcPr>
          <w:p w14:paraId="5A15F20A" w14:textId="6700E438" w:rsidR="00664A15" w:rsidRPr="002314DC" w:rsidRDefault="00664A15" w:rsidP="002A74E2">
            <w:pPr>
              <w:autoSpaceDE w:val="0"/>
              <w:adjustRightInd w:val="0"/>
              <w:spacing w:line="240" w:lineRule="atLeast"/>
              <w:jc w:val="both"/>
              <w:rPr>
                <w:rFonts w:ascii="Arial" w:hAnsi="Arial" w:cs="Arial"/>
                <w:sz w:val="20"/>
                <w:szCs w:val="20"/>
              </w:rPr>
            </w:pPr>
            <w:r w:rsidRPr="002314DC">
              <w:rPr>
                <w:rFonts w:ascii="Arial" w:hAnsi="Arial" w:cs="Arial"/>
                <w:b/>
                <w:sz w:val="20"/>
                <w:szCs w:val="20"/>
              </w:rPr>
              <w:t>5.444</w:t>
            </w:r>
            <w:r w:rsidRPr="002314DC">
              <w:rPr>
                <w:rFonts w:ascii="Arial" w:hAnsi="Arial" w:cs="Arial"/>
                <w:sz w:val="20"/>
                <w:szCs w:val="20"/>
              </w:rPr>
              <w:tab/>
            </w:r>
            <w:proofErr w:type="spellStart"/>
            <w:r w:rsidRPr="002314DC">
              <w:rPr>
                <w:rFonts w:ascii="Arial" w:hAnsi="Arial" w:cs="Arial"/>
                <w:sz w:val="20"/>
                <w:szCs w:val="20"/>
              </w:rPr>
              <w:t>Radiofrekvenčni</w:t>
            </w:r>
            <w:proofErr w:type="spellEnd"/>
            <w:r w:rsidRPr="002314DC">
              <w:rPr>
                <w:rFonts w:ascii="Arial" w:hAnsi="Arial" w:cs="Arial"/>
                <w:sz w:val="20"/>
                <w:szCs w:val="20"/>
              </w:rPr>
              <w:t xml:space="preserve"> pas 5030–5150 MHz se uporablja za upravljanje mednarodnih standardiziranih sistemov (mikrovalovni pristajalni sistem) za natančno približevanje in pristajanje. Zahteve tega sistema imajo prednost pred drugimi uporabami tega </w:t>
            </w:r>
            <w:proofErr w:type="spellStart"/>
            <w:r w:rsidRPr="002314DC">
              <w:rPr>
                <w:rFonts w:ascii="Arial" w:hAnsi="Arial" w:cs="Arial"/>
                <w:sz w:val="20"/>
                <w:szCs w:val="20"/>
              </w:rPr>
              <w:t>radiofrekvenčnega</w:t>
            </w:r>
            <w:proofErr w:type="spellEnd"/>
            <w:r w:rsidRPr="002314DC">
              <w:rPr>
                <w:rFonts w:ascii="Arial" w:hAnsi="Arial" w:cs="Arial"/>
                <w:sz w:val="20"/>
                <w:szCs w:val="20"/>
              </w:rPr>
              <w:t xml:space="preserve"> pasu. Pri uporabi tega </w:t>
            </w:r>
            <w:proofErr w:type="spellStart"/>
            <w:r w:rsidRPr="002314DC">
              <w:rPr>
                <w:rFonts w:ascii="Arial" w:hAnsi="Arial" w:cs="Arial"/>
                <w:sz w:val="20"/>
                <w:szCs w:val="20"/>
              </w:rPr>
              <w:t>radiofrekvenčnega</w:t>
            </w:r>
            <w:proofErr w:type="spellEnd"/>
            <w:r w:rsidRPr="002314DC">
              <w:rPr>
                <w:rFonts w:ascii="Arial" w:hAnsi="Arial" w:cs="Arial"/>
                <w:sz w:val="20"/>
                <w:szCs w:val="20"/>
              </w:rPr>
              <w:t xml:space="preserve"> pasu se upoštevata</w:t>
            </w:r>
            <w:r w:rsidR="00454EE5">
              <w:rPr>
                <w:rFonts w:ascii="Arial" w:hAnsi="Arial" w:cs="Arial"/>
                <w:sz w:val="20"/>
                <w:szCs w:val="20"/>
              </w:rPr>
              <w:t xml:space="preserve"> opomba</w:t>
            </w:r>
            <w:r w:rsidRPr="002314DC">
              <w:rPr>
                <w:rFonts w:ascii="Arial" w:hAnsi="Arial" w:cs="Arial"/>
                <w:sz w:val="20"/>
                <w:szCs w:val="20"/>
              </w:rPr>
              <w:t xml:space="preserve"> </w:t>
            </w:r>
            <w:r w:rsidRPr="002314DC">
              <w:rPr>
                <w:rFonts w:ascii="Arial" w:hAnsi="Arial" w:cs="Arial"/>
                <w:b/>
                <w:sz w:val="20"/>
                <w:szCs w:val="20"/>
              </w:rPr>
              <w:t>št. 5.444A</w:t>
            </w:r>
            <w:r w:rsidRPr="002314DC">
              <w:rPr>
                <w:rFonts w:ascii="Arial" w:hAnsi="Arial" w:cs="Arial"/>
                <w:sz w:val="20"/>
                <w:szCs w:val="20"/>
              </w:rPr>
              <w:t xml:space="preserve"> in </w:t>
            </w:r>
            <w:r w:rsidRPr="002314DC">
              <w:rPr>
                <w:rFonts w:ascii="Arial" w:hAnsi="Arial" w:cs="Arial"/>
                <w:b/>
                <w:sz w:val="20"/>
                <w:szCs w:val="20"/>
              </w:rPr>
              <w:t xml:space="preserve">resolucija 114 </w:t>
            </w:r>
            <w:r w:rsidRPr="002314DC">
              <w:rPr>
                <w:rFonts w:ascii="Arial" w:hAnsi="Arial" w:cs="Arial"/>
                <w:sz w:val="20"/>
                <w:szCs w:val="20"/>
              </w:rPr>
              <w:t>(Rev. WRC-15). (WRC</w:t>
            </w:r>
            <w:r w:rsidRPr="002314DC">
              <w:rPr>
                <w:rFonts w:ascii="Arial" w:hAnsi="Arial" w:cs="Arial"/>
                <w:sz w:val="20"/>
                <w:szCs w:val="20"/>
              </w:rPr>
              <w:noBreakHyphen/>
              <w:t>15)</w:t>
            </w:r>
          </w:p>
        </w:tc>
      </w:tr>
      <w:tr w:rsidR="00664A15" w:rsidRPr="00CA6C5A" w14:paraId="4FAC8F57" w14:textId="77777777" w:rsidTr="00A963FB">
        <w:trPr>
          <w:trHeight w:val="2547"/>
        </w:trPr>
        <w:tc>
          <w:tcPr>
            <w:tcW w:w="5000" w:type="pct"/>
          </w:tcPr>
          <w:p w14:paraId="2794E466" w14:textId="545FBEFE" w:rsidR="00C066FB" w:rsidRDefault="00664A15" w:rsidP="00A963FB">
            <w:pPr>
              <w:autoSpaceDE w:val="0"/>
              <w:adjustRightInd w:val="0"/>
              <w:spacing w:after="0" w:line="240" w:lineRule="atLeast"/>
              <w:jc w:val="both"/>
              <w:rPr>
                <w:rFonts w:ascii="Arial" w:hAnsi="Arial" w:cs="Arial"/>
                <w:sz w:val="20"/>
                <w:szCs w:val="20"/>
              </w:rPr>
            </w:pPr>
            <w:r w:rsidRPr="002314DC">
              <w:rPr>
                <w:rFonts w:ascii="Arial" w:hAnsi="Arial" w:cs="Arial"/>
                <w:b/>
                <w:sz w:val="20"/>
                <w:szCs w:val="20"/>
              </w:rPr>
              <w:t>5.444A</w:t>
            </w:r>
            <w:r w:rsidRPr="002314DC">
              <w:rPr>
                <w:rFonts w:ascii="Arial" w:hAnsi="Arial" w:cs="Arial"/>
                <w:sz w:val="20"/>
                <w:szCs w:val="20"/>
              </w:rPr>
              <w:t xml:space="preserve"> Razporeditev </w:t>
            </w:r>
            <w:proofErr w:type="spellStart"/>
            <w:r w:rsidRPr="002314DC">
              <w:rPr>
                <w:rFonts w:ascii="Arial" w:hAnsi="Arial" w:cs="Arial"/>
                <w:sz w:val="20"/>
                <w:szCs w:val="20"/>
              </w:rPr>
              <w:t>radiofrekvenčnega</w:t>
            </w:r>
            <w:proofErr w:type="spellEnd"/>
            <w:r w:rsidRPr="002314DC">
              <w:rPr>
                <w:rFonts w:ascii="Arial" w:hAnsi="Arial" w:cs="Arial"/>
                <w:sz w:val="20"/>
                <w:szCs w:val="20"/>
              </w:rPr>
              <w:t xml:space="preserve"> pasu 5091–5150 MHz za fiksno satelitsko storitev (Zemlja–vesolje) je omejena na dovodne povezave </w:t>
            </w:r>
            <w:proofErr w:type="spellStart"/>
            <w:r w:rsidRPr="002314DC">
              <w:rPr>
                <w:rFonts w:ascii="Arial" w:hAnsi="Arial" w:cs="Arial"/>
                <w:sz w:val="20"/>
                <w:szCs w:val="20"/>
              </w:rPr>
              <w:t>negeostacionarnih</w:t>
            </w:r>
            <w:proofErr w:type="spellEnd"/>
            <w:r w:rsidRPr="002314DC">
              <w:rPr>
                <w:rFonts w:ascii="Arial" w:hAnsi="Arial" w:cs="Arial"/>
                <w:sz w:val="20"/>
                <w:szCs w:val="20"/>
              </w:rPr>
              <w:t xml:space="preserve"> mobilnih satelitskih sistemov in jo je </w:t>
            </w:r>
            <w:r w:rsidR="003D5953" w:rsidRPr="002314DC">
              <w:rPr>
                <w:rFonts w:ascii="Arial" w:hAnsi="Arial" w:cs="Arial"/>
                <w:sz w:val="20"/>
                <w:szCs w:val="20"/>
              </w:rPr>
              <w:t xml:space="preserve">treba </w:t>
            </w:r>
            <w:r w:rsidRPr="002314DC">
              <w:rPr>
                <w:rFonts w:ascii="Arial" w:hAnsi="Arial" w:cs="Arial"/>
                <w:sz w:val="20"/>
                <w:szCs w:val="20"/>
              </w:rPr>
              <w:t>usklajevati na podlagi</w:t>
            </w:r>
            <w:r w:rsidR="00A645B0">
              <w:rPr>
                <w:rFonts w:ascii="Arial" w:hAnsi="Arial" w:cs="Arial"/>
                <w:sz w:val="20"/>
                <w:szCs w:val="20"/>
              </w:rPr>
              <w:t xml:space="preserve"> opombe</w:t>
            </w:r>
            <w:r w:rsidRPr="002314DC">
              <w:rPr>
                <w:rFonts w:ascii="Arial" w:hAnsi="Arial" w:cs="Arial"/>
                <w:sz w:val="20"/>
                <w:szCs w:val="20"/>
              </w:rPr>
              <w:t xml:space="preserve"> </w:t>
            </w:r>
            <w:r w:rsidRPr="002314DC">
              <w:rPr>
                <w:rFonts w:ascii="Arial" w:hAnsi="Arial" w:cs="Arial"/>
                <w:b/>
                <w:sz w:val="20"/>
                <w:szCs w:val="20"/>
              </w:rPr>
              <w:t>št.</w:t>
            </w:r>
            <w:r w:rsidRPr="002314DC">
              <w:rPr>
                <w:rFonts w:ascii="Arial" w:hAnsi="Arial" w:cs="Arial"/>
                <w:sz w:val="20"/>
                <w:szCs w:val="20"/>
              </w:rPr>
              <w:t xml:space="preserve"> </w:t>
            </w:r>
            <w:r w:rsidRPr="002314DC">
              <w:rPr>
                <w:rFonts w:ascii="Arial" w:hAnsi="Arial" w:cs="Arial"/>
                <w:b/>
                <w:sz w:val="20"/>
                <w:szCs w:val="20"/>
              </w:rPr>
              <w:t>9.11A</w:t>
            </w:r>
            <w:r w:rsidRPr="002314DC">
              <w:rPr>
                <w:rFonts w:ascii="Arial" w:hAnsi="Arial" w:cs="Arial"/>
                <w:sz w:val="20"/>
                <w:szCs w:val="20"/>
              </w:rPr>
              <w:t>.</w:t>
            </w:r>
          </w:p>
          <w:p w14:paraId="0FC90F9A" w14:textId="160AD94D" w:rsidR="00664A15" w:rsidRPr="002314DC" w:rsidRDefault="00664A15" w:rsidP="00A963FB">
            <w:pPr>
              <w:autoSpaceDE w:val="0"/>
              <w:adjustRightInd w:val="0"/>
              <w:spacing w:after="0" w:line="240" w:lineRule="atLeast"/>
              <w:jc w:val="both"/>
              <w:rPr>
                <w:rFonts w:ascii="Arial" w:hAnsi="Arial" w:cs="Arial"/>
                <w:sz w:val="20"/>
                <w:szCs w:val="20"/>
              </w:rPr>
            </w:pPr>
            <w:r w:rsidRPr="002314DC">
              <w:rPr>
                <w:rFonts w:ascii="Arial" w:hAnsi="Arial" w:cs="Arial"/>
                <w:sz w:val="20"/>
                <w:szCs w:val="20"/>
              </w:rPr>
              <w:t xml:space="preserve"> </w:t>
            </w:r>
          </w:p>
          <w:p w14:paraId="2F684F07" w14:textId="2BD01CFB" w:rsidR="0072287F" w:rsidRPr="002314DC" w:rsidRDefault="00664A15" w:rsidP="00A963FB">
            <w:pPr>
              <w:autoSpaceDE w:val="0"/>
              <w:adjustRightInd w:val="0"/>
              <w:spacing w:after="0" w:line="240" w:lineRule="atLeast"/>
              <w:jc w:val="both"/>
              <w:rPr>
                <w:rFonts w:ascii="Arial" w:hAnsi="Arial" w:cs="Arial"/>
                <w:sz w:val="20"/>
                <w:szCs w:val="20"/>
              </w:rPr>
            </w:pPr>
            <w:r w:rsidRPr="002314DC">
              <w:rPr>
                <w:rFonts w:ascii="Arial" w:hAnsi="Arial" w:cs="Arial"/>
                <w:sz w:val="20"/>
                <w:szCs w:val="20"/>
              </w:rPr>
              <w:t xml:space="preserve">Uporaba </w:t>
            </w:r>
            <w:proofErr w:type="spellStart"/>
            <w:r w:rsidRPr="002314DC">
              <w:rPr>
                <w:rFonts w:ascii="Arial" w:hAnsi="Arial" w:cs="Arial"/>
                <w:sz w:val="20"/>
                <w:szCs w:val="20"/>
              </w:rPr>
              <w:t>radiofrekvenčnega</w:t>
            </w:r>
            <w:proofErr w:type="spellEnd"/>
            <w:r w:rsidRPr="002314DC">
              <w:rPr>
                <w:rFonts w:ascii="Arial" w:hAnsi="Arial" w:cs="Arial"/>
                <w:sz w:val="20"/>
                <w:szCs w:val="20"/>
              </w:rPr>
              <w:t xml:space="preserve"> pasu 5091–5150 MHz za dovodne povezave </w:t>
            </w:r>
            <w:proofErr w:type="spellStart"/>
            <w:r w:rsidRPr="002314DC">
              <w:rPr>
                <w:rFonts w:ascii="Arial" w:hAnsi="Arial" w:cs="Arial"/>
                <w:sz w:val="20"/>
                <w:szCs w:val="20"/>
              </w:rPr>
              <w:t>negeostacionarnih</w:t>
            </w:r>
            <w:proofErr w:type="spellEnd"/>
            <w:r w:rsidRPr="002314DC">
              <w:rPr>
                <w:rFonts w:ascii="Arial" w:hAnsi="Arial" w:cs="Arial"/>
                <w:sz w:val="20"/>
                <w:szCs w:val="20"/>
              </w:rPr>
              <w:t xml:space="preserve"> satelitskih sistemov v mobilni satelitski storitvi mora biti usklajena z določbami </w:t>
            </w:r>
            <w:r w:rsidRPr="002314DC">
              <w:rPr>
                <w:rFonts w:ascii="Arial" w:hAnsi="Arial" w:cs="Arial"/>
                <w:b/>
                <w:sz w:val="20"/>
                <w:szCs w:val="20"/>
              </w:rPr>
              <w:t xml:space="preserve">resolucije 114 </w:t>
            </w:r>
            <w:r w:rsidRPr="002314DC">
              <w:rPr>
                <w:rFonts w:ascii="Arial" w:hAnsi="Arial" w:cs="Arial"/>
                <w:sz w:val="20"/>
                <w:szCs w:val="20"/>
              </w:rPr>
              <w:t xml:space="preserve">(Rev. WRC-15). Poleg tega je </w:t>
            </w:r>
            <w:r w:rsidR="003D5953" w:rsidRPr="002314DC">
              <w:rPr>
                <w:rFonts w:ascii="Arial" w:hAnsi="Arial" w:cs="Arial"/>
                <w:sz w:val="20"/>
                <w:szCs w:val="20"/>
              </w:rPr>
              <w:t xml:space="preserve">treba </w:t>
            </w:r>
            <w:r w:rsidRPr="002314DC">
              <w:rPr>
                <w:rFonts w:ascii="Arial" w:hAnsi="Arial" w:cs="Arial"/>
                <w:sz w:val="20"/>
                <w:szCs w:val="20"/>
              </w:rPr>
              <w:t xml:space="preserve">zagotoviti zaščito zrakoplovne </w:t>
            </w:r>
            <w:proofErr w:type="spellStart"/>
            <w:r w:rsidRPr="002314DC">
              <w:rPr>
                <w:rFonts w:ascii="Arial" w:hAnsi="Arial" w:cs="Arial"/>
                <w:sz w:val="20"/>
                <w:szCs w:val="20"/>
              </w:rPr>
              <w:t>radionavigacijske</w:t>
            </w:r>
            <w:proofErr w:type="spellEnd"/>
            <w:r w:rsidRPr="002314DC">
              <w:rPr>
                <w:rFonts w:ascii="Arial" w:hAnsi="Arial" w:cs="Arial"/>
                <w:sz w:val="20"/>
                <w:szCs w:val="20"/>
              </w:rPr>
              <w:t xml:space="preserve"> storitve pred škodljivim motenjem, usklajevanje je zahtevano za dovodne povezave zemeljskih postaj </w:t>
            </w:r>
            <w:proofErr w:type="spellStart"/>
            <w:r w:rsidRPr="002314DC">
              <w:rPr>
                <w:rFonts w:ascii="Arial" w:hAnsi="Arial" w:cs="Arial"/>
                <w:sz w:val="20"/>
                <w:szCs w:val="20"/>
              </w:rPr>
              <w:t>negeostacionarnih</w:t>
            </w:r>
            <w:proofErr w:type="spellEnd"/>
            <w:r w:rsidRPr="002314DC">
              <w:rPr>
                <w:rFonts w:ascii="Arial" w:hAnsi="Arial" w:cs="Arial"/>
                <w:sz w:val="20"/>
                <w:szCs w:val="20"/>
              </w:rPr>
              <w:t xml:space="preserve"> satelitskih sistemov v mobilni satelitski storitvi, ki so oddaljene manj kot 450 km od ozemlja uprav, na katerih so </w:t>
            </w:r>
            <w:proofErr w:type="spellStart"/>
            <w:r w:rsidRPr="002314DC">
              <w:rPr>
                <w:rFonts w:ascii="Arial" w:hAnsi="Arial" w:cs="Arial"/>
                <w:sz w:val="20"/>
                <w:szCs w:val="20"/>
              </w:rPr>
              <w:t>prizemne</w:t>
            </w:r>
            <w:proofErr w:type="spellEnd"/>
            <w:r w:rsidRPr="002314DC">
              <w:rPr>
                <w:rFonts w:ascii="Arial" w:hAnsi="Arial" w:cs="Arial"/>
                <w:sz w:val="20"/>
                <w:szCs w:val="20"/>
              </w:rPr>
              <w:t xml:space="preserve"> postaje zrakoplovne </w:t>
            </w:r>
            <w:proofErr w:type="spellStart"/>
            <w:r w:rsidRPr="002314DC">
              <w:rPr>
                <w:rFonts w:ascii="Arial" w:hAnsi="Arial" w:cs="Arial"/>
                <w:sz w:val="20"/>
                <w:szCs w:val="20"/>
              </w:rPr>
              <w:t>radionavigacijske</w:t>
            </w:r>
            <w:proofErr w:type="spellEnd"/>
            <w:r w:rsidRPr="002314DC">
              <w:rPr>
                <w:rFonts w:ascii="Arial" w:hAnsi="Arial" w:cs="Arial"/>
                <w:sz w:val="20"/>
                <w:szCs w:val="20"/>
              </w:rPr>
              <w:t xml:space="preserve"> storitve. (WRC-15)</w:t>
            </w:r>
          </w:p>
        </w:tc>
      </w:tr>
      <w:tr w:rsidR="00664A15" w:rsidRPr="00CA6C5A" w14:paraId="33033A69" w14:textId="77777777" w:rsidTr="002A74E2">
        <w:tc>
          <w:tcPr>
            <w:tcW w:w="5000" w:type="pct"/>
          </w:tcPr>
          <w:p w14:paraId="2A03E79B" w14:textId="724CB8EB" w:rsidR="00664A15" w:rsidRPr="002314DC" w:rsidRDefault="00664A15" w:rsidP="002A74E2">
            <w:pPr>
              <w:autoSpaceDE w:val="0"/>
              <w:adjustRightInd w:val="0"/>
              <w:spacing w:line="240" w:lineRule="atLeast"/>
              <w:jc w:val="both"/>
              <w:rPr>
                <w:rFonts w:ascii="Arial" w:hAnsi="Arial" w:cs="Arial"/>
                <w:sz w:val="20"/>
                <w:szCs w:val="20"/>
              </w:rPr>
            </w:pPr>
            <w:r w:rsidRPr="002314DC">
              <w:rPr>
                <w:rFonts w:ascii="Arial" w:hAnsi="Arial" w:cs="Arial"/>
                <w:b/>
                <w:sz w:val="20"/>
                <w:szCs w:val="20"/>
              </w:rPr>
              <w:lastRenderedPageBreak/>
              <w:t>5.444B</w:t>
            </w:r>
            <w:r w:rsidRPr="002314DC">
              <w:rPr>
                <w:rFonts w:ascii="Arial" w:hAnsi="Arial" w:cs="Arial"/>
                <w:sz w:val="20"/>
                <w:szCs w:val="20"/>
              </w:rPr>
              <w:tab/>
              <w:t xml:space="preserve"> Uporaba pasu 5091–5150 MHz za zrakoplovno mobilno storitev je omejena na:</w:t>
            </w:r>
          </w:p>
          <w:p w14:paraId="72D8E778" w14:textId="77777777" w:rsidR="00664A15" w:rsidRPr="002314DC" w:rsidRDefault="00664A15" w:rsidP="002A74E2">
            <w:pPr>
              <w:autoSpaceDE w:val="0"/>
              <w:adjustRightInd w:val="0"/>
              <w:spacing w:line="240" w:lineRule="atLeast"/>
              <w:jc w:val="both"/>
              <w:rPr>
                <w:rFonts w:ascii="Arial" w:hAnsi="Arial" w:cs="Arial"/>
                <w:sz w:val="20"/>
                <w:szCs w:val="20"/>
              </w:rPr>
            </w:pPr>
            <w:r w:rsidRPr="002314DC">
              <w:rPr>
                <w:rFonts w:ascii="Arial" w:hAnsi="Arial" w:cs="Arial"/>
                <w:sz w:val="20"/>
                <w:szCs w:val="20"/>
              </w:rPr>
              <w:t>–</w:t>
            </w:r>
            <w:r w:rsidRPr="002314DC">
              <w:rPr>
                <w:rFonts w:ascii="Arial" w:hAnsi="Arial" w:cs="Arial"/>
                <w:sz w:val="20"/>
                <w:szCs w:val="20"/>
              </w:rPr>
              <w:tab/>
              <w:t xml:space="preserve">sisteme za zrakoplovno mobilno (R) storitev v skladu z mednarodnimi zrakoplovnimi standardi, omejene na površino letališč. Taka uporaba mora biti v skladu z </w:t>
            </w:r>
            <w:r w:rsidRPr="002314DC">
              <w:rPr>
                <w:rFonts w:ascii="Arial" w:hAnsi="Arial" w:cs="Arial"/>
                <w:b/>
                <w:sz w:val="20"/>
                <w:szCs w:val="20"/>
              </w:rPr>
              <w:t xml:space="preserve">resolucijo 748 </w:t>
            </w:r>
            <w:r w:rsidRPr="002314DC">
              <w:rPr>
                <w:rFonts w:ascii="Arial" w:hAnsi="Arial" w:cs="Arial"/>
                <w:sz w:val="20"/>
                <w:szCs w:val="20"/>
              </w:rPr>
              <w:t>(Rev. WRC</w:t>
            </w:r>
            <w:r w:rsidRPr="002314DC">
              <w:rPr>
                <w:rFonts w:ascii="Arial" w:hAnsi="Arial" w:cs="Arial"/>
                <w:sz w:val="20"/>
                <w:szCs w:val="20"/>
              </w:rPr>
              <w:noBreakHyphen/>
              <w:t>19);</w:t>
            </w:r>
          </w:p>
          <w:p w14:paraId="0634CF59" w14:textId="3C68B232" w:rsidR="00664A15" w:rsidRPr="00CA6C5A" w:rsidRDefault="00664A15" w:rsidP="002A74E2">
            <w:pPr>
              <w:autoSpaceDE w:val="0"/>
              <w:adjustRightInd w:val="0"/>
              <w:spacing w:line="240" w:lineRule="atLeast"/>
              <w:jc w:val="both"/>
              <w:rPr>
                <w:rFonts w:ascii="Arial" w:hAnsi="Arial" w:cs="Arial"/>
              </w:rPr>
            </w:pPr>
            <w:r w:rsidRPr="002314DC">
              <w:rPr>
                <w:rFonts w:ascii="Arial" w:hAnsi="Arial" w:cs="Arial"/>
                <w:sz w:val="20"/>
                <w:szCs w:val="20"/>
              </w:rPr>
              <w:t>–</w:t>
            </w:r>
            <w:r w:rsidRPr="002314DC">
              <w:rPr>
                <w:rFonts w:ascii="Arial" w:hAnsi="Arial" w:cs="Arial"/>
                <w:sz w:val="20"/>
                <w:szCs w:val="20"/>
              </w:rPr>
              <w:tab/>
              <w:t>oddajanje zrakoplovne telemetrije s postaj na zrakoplovih (glej</w:t>
            </w:r>
            <w:r w:rsidR="002314DC" w:rsidRPr="002314DC">
              <w:rPr>
                <w:rFonts w:ascii="Arial" w:hAnsi="Arial" w:cs="Arial"/>
                <w:sz w:val="20"/>
                <w:szCs w:val="20"/>
              </w:rPr>
              <w:t>te</w:t>
            </w:r>
            <w:r w:rsidR="00A645B0">
              <w:rPr>
                <w:rFonts w:ascii="Arial" w:hAnsi="Arial" w:cs="Arial"/>
                <w:sz w:val="20"/>
                <w:szCs w:val="20"/>
              </w:rPr>
              <w:t xml:space="preserve"> opombo</w:t>
            </w:r>
            <w:r w:rsidRPr="002314DC">
              <w:rPr>
                <w:rFonts w:ascii="Arial" w:hAnsi="Arial" w:cs="Arial"/>
                <w:sz w:val="20"/>
                <w:szCs w:val="20"/>
              </w:rPr>
              <w:t xml:space="preserve"> </w:t>
            </w:r>
            <w:r w:rsidRPr="002314DC">
              <w:rPr>
                <w:rFonts w:ascii="Arial" w:hAnsi="Arial" w:cs="Arial"/>
                <w:b/>
                <w:sz w:val="20"/>
                <w:szCs w:val="20"/>
              </w:rPr>
              <w:t>št.</w:t>
            </w:r>
            <w:r w:rsidRPr="002314DC">
              <w:rPr>
                <w:rFonts w:ascii="Arial" w:hAnsi="Arial" w:cs="Arial"/>
                <w:sz w:val="20"/>
                <w:szCs w:val="20"/>
              </w:rPr>
              <w:t xml:space="preserve"> </w:t>
            </w:r>
            <w:r w:rsidRPr="002314DC">
              <w:rPr>
                <w:rFonts w:ascii="Arial" w:hAnsi="Arial" w:cs="Arial"/>
                <w:b/>
                <w:sz w:val="20"/>
                <w:szCs w:val="20"/>
              </w:rPr>
              <w:t>1.83</w:t>
            </w:r>
            <w:r w:rsidRPr="002314DC">
              <w:rPr>
                <w:rFonts w:ascii="Arial" w:hAnsi="Arial" w:cs="Arial"/>
                <w:sz w:val="20"/>
                <w:szCs w:val="20"/>
              </w:rPr>
              <w:t xml:space="preserve">) v skladu z </w:t>
            </w:r>
            <w:r w:rsidRPr="002314DC">
              <w:rPr>
                <w:rFonts w:ascii="Arial" w:hAnsi="Arial" w:cs="Arial"/>
                <w:b/>
                <w:sz w:val="20"/>
                <w:szCs w:val="20"/>
              </w:rPr>
              <w:t xml:space="preserve">resolucijo 418 </w:t>
            </w:r>
            <w:r w:rsidRPr="002314DC">
              <w:rPr>
                <w:rFonts w:ascii="Arial" w:hAnsi="Arial" w:cs="Arial"/>
                <w:sz w:val="20"/>
                <w:szCs w:val="20"/>
              </w:rPr>
              <w:t>(Rev. WRC</w:t>
            </w:r>
            <w:r w:rsidRPr="002314DC">
              <w:rPr>
                <w:rFonts w:ascii="Arial" w:hAnsi="Arial" w:cs="Arial"/>
                <w:sz w:val="20"/>
                <w:szCs w:val="20"/>
              </w:rPr>
              <w:noBreakHyphen/>
              <w:t>19). (WRC-19)</w:t>
            </w:r>
          </w:p>
        </w:tc>
      </w:tr>
      <w:tr w:rsidR="00664A15" w:rsidRPr="00CA6C5A" w14:paraId="67E7E1E6" w14:textId="77777777" w:rsidTr="002A74E2">
        <w:tc>
          <w:tcPr>
            <w:tcW w:w="5000" w:type="pct"/>
          </w:tcPr>
          <w:p w14:paraId="1DE4A703" w14:textId="4F5E12A9" w:rsidR="00664A15" w:rsidRPr="00D55E26" w:rsidRDefault="00664A15" w:rsidP="00D55E26">
            <w:pPr>
              <w:autoSpaceDE w:val="0"/>
              <w:adjustRightInd w:val="0"/>
              <w:spacing w:line="240" w:lineRule="atLeast"/>
              <w:jc w:val="both"/>
              <w:rPr>
                <w:rFonts w:ascii="Arial" w:hAnsi="Arial" w:cs="Arial"/>
                <w:sz w:val="20"/>
                <w:szCs w:val="20"/>
              </w:rPr>
            </w:pPr>
            <w:r w:rsidRPr="00D55E26">
              <w:rPr>
                <w:rFonts w:ascii="Arial" w:hAnsi="Arial" w:cs="Arial"/>
                <w:b/>
                <w:sz w:val="20"/>
                <w:szCs w:val="20"/>
              </w:rPr>
              <w:t>5.446A</w:t>
            </w:r>
            <w:r w:rsidRPr="00D55E26">
              <w:rPr>
                <w:rFonts w:ascii="Arial" w:hAnsi="Arial" w:cs="Arial"/>
                <w:sz w:val="20"/>
                <w:szCs w:val="20"/>
              </w:rPr>
              <w:t xml:space="preserve"> Uporaba </w:t>
            </w:r>
            <w:proofErr w:type="spellStart"/>
            <w:r w:rsidRPr="00D55E26">
              <w:rPr>
                <w:rFonts w:ascii="Arial" w:hAnsi="Arial" w:cs="Arial"/>
                <w:sz w:val="20"/>
                <w:szCs w:val="20"/>
              </w:rPr>
              <w:t>radiofrekvenčnih</w:t>
            </w:r>
            <w:proofErr w:type="spellEnd"/>
            <w:r w:rsidRPr="00D55E26">
              <w:rPr>
                <w:rFonts w:ascii="Arial" w:hAnsi="Arial" w:cs="Arial"/>
                <w:sz w:val="20"/>
                <w:szCs w:val="20"/>
              </w:rPr>
              <w:t xml:space="preserve"> pasov 5150–5350 MHz in 5470–5725 MHz za postaje v mobilni storitvi, razen zrakoplovne mobilne storitve, mora biti v skladu z </w:t>
            </w:r>
            <w:r w:rsidRPr="00D55E26">
              <w:rPr>
                <w:rFonts w:ascii="Arial" w:hAnsi="Arial" w:cs="Arial"/>
                <w:b/>
                <w:sz w:val="20"/>
                <w:szCs w:val="20"/>
              </w:rPr>
              <w:t xml:space="preserve">resolucijo 229 </w:t>
            </w:r>
            <w:r w:rsidRPr="00D55E26">
              <w:rPr>
                <w:rFonts w:ascii="Arial" w:hAnsi="Arial" w:cs="Arial"/>
                <w:sz w:val="20"/>
                <w:szCs w:val="20"/>
              </w:rPr>
              <w:t>(Rev. WRC</w:t>
            </w:r>
            <w:r w:rsidRPr="00D55E26">
              <w:rPr>
                <w:rFonts w:ascii="Arial" w:hAnsi="Arial" w:cs="Arial"/>
                <w:sz w:val="20"/>
                <w:szCs w:val="20"/>
              </w:rPr>
              <w:noBreakHyphen/>
            </w:r>
            <w:r w:rsidR="00D55E26" w:rsidRPr="00D55E26">
              <w:rPr>
                <w:rFonts w:ascii="Arial" w:hAnsi="Arial" w:cs="Arial"/>
                <w:sz w:val="20"/>
                <w:szCs w:val="20"/>
              </w:rPr>
              <w:t>23</w:t>
            </w:r>
            <w:r w:rsidRPr="00D55E26">
              <w:rPr>
                <w:rFonts w:ascii="Arial" w:hAnsi="Arial" w:cs="Arial"/>
                <w:sz w:val="20"/>
                <w:szCs w:val="20"/>
              </w:rPr>
              <w:t>). (WRC</w:t>
            </w:r>
            <w:r w:rsidRPr="00D55E26">
              <w:rPr>
                <w:rFonts w:ascii="Arial" w:hAnsi="Arial" w:cs="Arial"/>
                <w:sz w:val="20"/>
                <w:szCs w:val="20"/>
              </w:rPr>
              <w:noBreakHyphen/>
            </w:r>
            <w:r w:rsidR="00D55E26" w:rsidRPr="00D55E26">
              <w:rPr>
                <w:rFonts w:ascii="Arial" w:hAnsi="Arial" w:cs="Arial"/>
                <w:sz w:val="20"/>
                <w:szCs w:val="20"/>
              </w:rPr>
              <w:t>23</w:t>
            </w:r>
            <w:r w:rsidRPr="00D55E26">
              <w:rPr>
                <w:rFonts w:ascii="Arial" w:hAnsi="Arial" w:cs="Arial"/>
                <w:sz w:val="20"/>
                <w:szCs w:val="20"/>
              </w:rPr>
              <w:t>)</w:t>
            </w:r>
          </w:p>
        </w:tc>
      </w:tr>
      <w:tr w:rsidR="00664A15" w:rsidRPr="00CA6C5A" w14:paraId="28B550E3" w14:textId="77777777" w:rsidTr="002A74E2">
        <w:tc>
          <w:tcPr>
            <w:tcW w:w="5000" w:type="pct"/>
          </w:tcPr>
          <w:p w14:paraId="45D21D28" w14:textId="56BC73F7" w:rsidR="00664A15" w:rsidRPr="00D55E26" w:rsidRDefault="00664A15" w:rsidP="00A645B0">
            <w:pPr>
              <w:autoSpaceDE w:val="0"/>
              <w:adjustRightInd w:val="0"/>
              <w:spacing w:line="240" w:lineRule="atLeast"/>
              <w:jc w:val="both"/>
              <w:rPr>
                <w:rFonts w:ascii="Arial" w:hAnsi="Arial" w:cs="Arial"/>
                <w:sz w:val="20"/>
                <w:szCs w:val="20"/>
              </w:rPr>
            </w:pPr>
            <w:r w:rsidRPr="00D55E26">
              <w:rPr>
                <w:rFonts w:ascii="Arial" w:hAnsi="Arial" w:cs="Arial"/>
                <w:b/>
                <w:sz w:val="20"/>
                <w:szCs w:val="20"/>
              </w:rPr>
              <w:t>5.446B</w:t>
            </w:r>
            <w:r w:rsidRPr="00D55E26">
              <w:rPr>
                <w:rFonts w:ascii="Arial" w:hAnsi="Arial" w:cs="Arial"/>
                <w:sz w:val="20"/>
                <w:szCs w:val="20"/>
              </w:rPr>
              <w:tab/>
              <w:t xml:space="preserve"> V </w:t>
            </w:r>
            <w:proofErr w:type="spellStart"/>
            <w:r w:rsidRPr="00D55E26">
              <w:rPr>
                <w:rFonts w:ascii="Arial" w:hAnsi="Arial" w:cs="Arial"/>
                <w:sz w:val="20"/>
                <w:szCs w:val="20"/>
              </w:rPr>
              <w:t>radiofrekvenčnem</w:t>
            </w:r>
            <w:proofErr w:type="spellEnd"/>
            <w:r w:rsidRPr="00D55E26">
              <w:rPr>
                <w:rFonts w:ascii="Arial" w:hAnsi="Arial" w:cs="Arial"/>
                <w:sz w:val="20"/>
                <w:szCs w:val="20"/>
              </w:rPr>
              <w:t xml:space="preserve"> pasu 5150–5250 MHz postaje v mobilni storitvi ne smejo zahtevati zaščite pred zemeljskimi postajami v fiksni satelitski storitvi</w:t>
            </w:r>
            <w:r w:rsidR="00D55E26" w:rsidRPr="00D55E26">
              <w:rPr>
                <w:rFonts w:ascii="Arial" w:hAnsi="Arial" w:cs="Arial"/>
                <w:sz w:val="20"/>
                <w:szCs w:val="20"/>
              </w:rPr>
              <w:t xml:space="preserve">. </w:t>
            </w:r>
            <w:r w:rsidR="00A645B0">
              <w:rPr>
                <w:rFonts w:ascii="Arial" w:hAnsi="Arial" w:cs="Arial"/>
                <w:sz w:val="20"/>
                <w:szCs w:val="20"/>
              </w:rPr>
              <w:t>Opomba</w:t>
            </w:r>
            <w:r w:rsidRPr="00D55E26">
              <w:rPr>
                <w:rFonts w:ascii="Arial" w:hAnsi="Arial" w:cs="Arial"/>
                <w:sz w:val="20"/>
                <w:szCs w:val="20"/>
              </w:rPr>
              <w:t xml:space="preserve"> </w:t>
            </w:r>
            <w:r w:rsidR="00D55E26" w:rsidRPr="00D55E26">
              <w:rPr>
                <w:rFonts w:ascii="Arial" w:hAnsi="Arial" w:cs="Arial"/>
                <w:b/>
                <w:sz w:val="20"/>
                <w:szCs w:val="20"/>
              </w:rPr>
              <w:t>š</w:t>
            </w:r>
            <w:r w:rsidRPr="00D55E26">
              <w:rPr>
                <w:rFonts w:ascii="Arial" w:hAnsi="Arial" w:cs="Arial"/>
                <w:b/>
                <w:sz w:val="20"/>
                <w:szCs w:val="20"/>
              </w:rPr>
              <w:t>t.</w:t>
            </w:r>
            <w:r w:rsidRPr="00D55E26">
              <w:rPr>
                <w:rFonts w:ascii="Arial" w:hAnsi="Arial" w:cs="Arial"/>
                <w:sz w:val="20"/>
                <w:szCs w:val="20"/>
              </w:rPr>
              <w:t xml:space="preserve"> </w:t>
            </w:r>
            <w:r w:rsidRPr="00D55E26">
              <w:rPr>
                <w:rFonts w:ascii="Arial" w:hAnsi="Arial" w:cs="Arial"/>
                <w:b/>
                <w:sz w:val="20"/>
                <w:szCs w:val="20"/>
              </w:rPr>
              <w:t>5.43A</w:t>
            </w:r>
            <w:r w:rsidRPr="00D55E26">
              <w:rPr>
                <w:rFonts w:ascii="Arial" w:hAnsi="Arial" w:cs="Arial"/>
                <w:sz w:val="20"/>
                <w:szCs w:val="20"/>
              </w:rPr>
              <w:t xml:space="preserve"> se ne uporablja za mobilne storitve v zvezi z zemeljskimi postajami v fiksni satelitski storitvi. (WRC-03)</w:t>
            </w:r>
          </w:p>
        </w:tc>
      </w:tr>
      <w:tr w:rsidR="00664A15" w:rsidRPr="00CA6C5A" w14:paraId="35826DD9" w14:textId="77777777" w:rsidTr="002A74E2">
        <w:tc>
          <w:tcPr>
            <w:tcW w:w="5000" w:type="pct"/>
          </w:tcPr>
          <w:p w14:paraId="717F2384" w14:textId="144EABD7" w:rsidR="00664A15" w:rsidRPr="00CA6C5A" w:rsidRDefault="00664A15" w:rsidP="002A74E2">
            <w:pPr>
              <w:autoSpaceDE w:val="0"/>
              <w:adjustRightInd w:val="0"/>
              <w:spacing w:line="240" w:lineRule="atLeast"/>
              <w:jc w:val="both"/>
              <w:rPr>
                <w:rFonts w:ascii="Arial" w:hAnsi="Arial" w:cs="Arial"/>
              </w:rPr>
            </w:pPr>
            <w:r w:rsidRPr="00D55E26">
              <w:rPr>
                <w:rFonts w:ascii="Arial" w:hAnsi="Arial" w:cs="Arial"/>
                <w:b/>
                <w:sz w:val="20"/>
                <w:szCs w:val="20"/>
              </w:rPr>
              <w:t>5.446C</w:t>
            </w:r>
            <w:r w:rsidRPr="00D55E26">
              <w:rPr>
                <w:rFonts w:ascii="Arial" w:hAnsi="Arial" w:cs="Arial"/>
                <w:sz w:val="20"/>
                <w:szCs w:val="20"/>
              </w:rPr>
              <w:t xml:space="preserve"> Dodatna razporeditev: v </w:t>
            </w:r>
            <w:r w:rsidRPr="00D55E26">
              <w:rPr>
                <w:rFonts w:ascii="Arial" w:hAnsi="Arial" w:cs="Arial"/>
                <w:b/>
                <w:sz w:val="20"/>
                <w:szCs w:val="20"/>
              </w:rPr>
              <w:t>območju 1</w:t>
            </w:r>
            <w:r w:rsidRPr="00D55E26">
              <w:rPr>
                <w:rFonts w:ascii="Arial" w:hAnsi="Arial" w:cs="Arial"/>
                <w:sz w:val="20"/>
                <w:szCs w:val="20"/>
              </w:rPr>
              <w:t xml:space="preserve"> (razen v Alžiriji, Savdski Arabiji, Bahrajnu, Egiptu, Združenih arabskih emiratih, Iraku, Jordaniji, Kuvajtu, Libanonu, Maroku, Omanu, Katarju, Sirski arabski republiki, Sudanu, Južnem Sudanu in Tuniziji) in v Braziliji je </w:t>
            </w:r>
            <w:proofErr w:type="spellStart"/>
            <w:r w:rsidRPr="00D55E26">
              <w:rPr>
                <w:rFonts w:ascii="Arial" w:hAnsi="Arial" w:cs="Arial"/>
                <w:sz w:val="20"/>
                <w:szCs w:val="20"/>
              </w:rPr>
              <w:t>radiofrekvenčni</w:t>
            </w:r>
            <w:proofErr w:type="spellEnd"/>
            <w:r w:rsidRPr="00D55E26">
              <w:rPr>
                <w:rFonts w:ascii="Arial" w:hAnsi="Arial" w:cs="Arial"/>
                <w:sz w:val="20"/>
                <w:szCs w:val="20"/>
              </w:rPr>
              <w:t xml:space="preserve"> pas 5150–5250 MHz razporejen tudi za zrakoplovne mobilne storitve na primarni osnovi, omejene na oddajanje zrakoplovne telemetrije s postaj na zrakoplovih (gle</w:t>
            </w:r>
            <w:r w:rsidR="00D55E26" w:rsidRPr="00D55E26">
              <w:rPr>
                <w:rFonts w:ascii="Arial" w:hAnsi="Arial" w:cs="Arial"/>
                <w:sz w:val="20"/>
                <w:szCs w:val="20"/>
              </w:rPr>
              <w:t>jte</w:t>
            </w:r>
            <w:r w:rsidR="00A645B0">
              <w:rPr>
                <w:rFonts w:ascii="Arial" w:hAnsi="Arial" w:cs="Arial"/>
                <w:sz w:val="20"/>
                <w:szCs w:val="20"/>
              </w:rPr>
              <w:t xml:space="preserve"> opombo</w:t>
            </w:r>
            <w:r w:rsidRPr="00D55E26">
              <w:rPr>
                <w:rFonts w:ascii="Arial" w:hAnsi="Arial" w:cs="Arial"/>
                <w:sz w:val="20"/>
                <w:szCs w:val="20"/>
              </w:rPr>
              <w:t xml:space="preserve"> </w:t>
            </w:r>
            <w:r w:rsidRPr="00D55E26">
              <w:rPr>
                <w:rFonts w:ascii="Arial" w:hAnsi="Arial" w:cs="Arial"/>
                <w:b/>
                <w:sz w:val="20"/>
                <w:szCs w:val="20"/>
              </w:rPr>
              <w:t>št.</w:t>
            </w:r>
            <w:r w:rsidRPr="00D55E26">
              <w:rPr>
                <w:rFonts w:ascii="Arial" w:hAnsi="Arial" w:cs="Arial"/>
                <w:sz w:val="20"/>
                <w:szCs w:val="20"/>
              </w:rPr>
              <w:t xml:space="preserve"> </w:t>
            </w:r>
            <w:r w:rsidRPr="00D55E26">
              <w:rPr>
                <w:rFonts w:ascii="Arial" w:hAnsi="Arial" w:cs="Arial"/>
                <w:b/>
                <w:sz w:val="20"/>
                <w:szCs w:val="20"/>
              </w:rPr>
              <w:t>1.83</w:t>
            </w:r>
            <w:r w:rsidRPr="00D55E26">
              <w:rPr>
                <w:rFonts w:ascii="Arial" w:hAnsi="Arial" w:cs="Arial"/>
                <w:sz w:val="20"/>
                <w:szCs w:val="20"/>
              </w:rPr>
              <w:t xml:space="preserve">) v skladu z </w:t>
            </w:r>
            <w:r w:rsidRPr="00D55E26">
              <w:rPr>
                <w:rFonts w:ascii="Arial" w:hAnsi="Arial" w:cs="Arial"/>
                <w:b/>
                <w:sz w:val="20"/>
                <w:szCs w:val="20"/>
              </w:rPr>
              <w:t xml:space="preserve">resolucijo 418 </w:t>
            </w:r>
            <w:r w:rsidRPr="00D55E26">
              <w:rPr>
                <w:rFonts w:ascii="Arial" w:hAnsi="Arial" w:cs="Arial"/>
                <w:sz w:val="20"/>
                <w:szCs w:val="20"/>
              </w:rPr>
              <w:t>(WRC</w:t>
            </w:r>
            <w:r w:rsidRPr="00D55E26">
              <w:rPr>
                <w:rFonts w:ascii="Arial" w:hAnsi="Arial" w:cs="Arial"/>
                <w:sz w:val="20"/>
                <w:szCs w:val="20"/>
              </w:rPr>
              <w:noBreakHyphen/>
              <w:t xml:space="preserve">19). Te postaje ne smejo zahtevati zaščite pred drugimi postajami, ki delujejo v skladu s </w:t>
            </w:r>
            <w:r w:rsidRPr="00D55E26">
              <w:rPr>
                <w:rFonts w:ascii="Arial" w:hAnsi="Arial" w:cs="Arial"/>
                <w:b/>
                <w:sz w:val="20"/>
                <w:szCs w:val="20"/>
              </w:rPr>
              <w:t>poglavjem 5</w:t>
            </w:r>
            <w:r w:rsidRPr="00D55E26">
              <w:rPr>
                <w:rFonts w:ascii="Arial" w:hAnsi="Arial" w:cs="Arial"/>
                <w:sz w:val="20"/>
                <w:szCs w:val="20"/>
              </w:rPr>
              <w:t>. Pri tem se</w:t>
            </w:r>
            <w:r w:rsidR="00A645B0">
              <w:rPr>
                <w:rFonts w:ascii="Arial" w:hAnsi="Arial" w:cs="Arial"/>
                <w:sz w:val="20"/>
                <w:szCs w:val="20"/>
              </w:rPr>
              <w:t xml:space="preserve"> opomba</w:t>
            </w:r>
            <w:r w:rsidRPr="00D55E26">
              <w:rPr>
                <w:rFonts w:ascii="Arial" w:hAnsi="Arial" w:cs="Arial"/>
                <w:sz w:val="20"/>
                <w:szCs w:val="20"/>
              </w:rPr>
              <w:t xml:space="preserve"> </w:t>
            </w:r>
            <w:r w:rsidRPr="00D55E26">
              <w:rPr>
                <w:rFonts w:ascii="Arial" w:hAnsi="Arial" w:cs="Arial"/>
                <w:b/>
                <w:sz w:val="20"/>
                <w:szCs w:val="20"/>
              </w:rPr>
              <w:t>št. 5.43A</w:t>
            </w:r>
            <w:r w:rsidRPr="00D55E26">
              <w:rPr>
                <w:rFonts w:ascii="Arial" w:hAnsi="Arial" w:cs="Arial"/>
                <w:sz w:val="20"/>
                <w:szCs w:val="20"/>
              </w:rPr>
              <w:t xml:space="preserve"> ne uporablja. (WRC</w:t>
            </w:r>
            <w:r w:rsidRPr="00D55E26">
              <w:rPr>
                <w:rFonts w:ascii="Arial" w:hAnsi="Arial" w:cs="Arial"/>
                <w:sz w:val="20"/>
                <w:szCs w:val="20"/>
              </w:rPr>
              <w:noBreakHyphen/>
              <w:t>19)</w:t>
            </w:r>
          </w:p>
        </w:tc>
      </w:tr>
      <w:tr w:rsidR="00664A15" w:rsidRPr="00CA6C5A" w14:paraId="56795E89" w14:textId="77777777" w:rsidTr="002A74E2">
        <w:tc>
          <w:tcPr>
            <w:tcW w:w="5000" w:type="pct"/>
          </w:tcPr>
          <w:p w14:paraId="67BCF113" w14:textId="0B26329D" w:rsidR="00664A15" w:rsidRPr="00D55E26" w:rsidRDefault="00664A15" w:rsidP="002A74E2">
            <w:pPr>
              <w:autoSpaceDE w:val="0"/>
              <w:adjustRightInd w:val="0"/>
              <w:spacing w:line="240" w:lineRule="atLeast"/>
              <w:jc w:val="both"/>
              <w:rPr>
                <w:rFonts w:ascii="Arial" w:hAnsi="Arial" w:cs="Arial"/>
                <w:sz w:val="20"/>
                <w:szCs w:val="20"/>
              </w:rPr>
            </w:pPr>
            <w:r w:rsidRPr="00D55E26">
              <w:rPr>
                <w:rFonts w:ascii="Arial" w:hAnsi="Arial" w:cs="Arial"/>
                <w:b/>
                <w:sz w:val="20"/>
                <w:szCs w:val="20"/>
              </w:rPr>
              <w:t>5.447A</w:t>
            </w:r>
            <w:r w:rsidRPr="00D55E26">
              <w:rPr>
                <w:rFonts w:ascii="Arial" w:hAnsi="Arial" w:cs="Arial"/>
                <w:sz w:val="20"/>
                <w:szCs w:val="20"/>
              </w:rPr>
              <w:t xml:space="preserve"> Razporeditev radijskih frekvenc za fiksno satelitsko storitev (Zemlja–vesolje) je omejena na dovodne povezave </w:t>
            </w:r>
            <w:proofErr w:type="spellStart"/>
            <w:r w:rsidRPr="00D55E26">
              <w:rPr>
                <w:rFonts w:ascii="Arial" w:hAnsi="Arial" w:cs="Arial"/>
                <w:sz w:val="20"/>
                <w:szCs w:val="20"/>
              </w:rPr>
              <w:t>negeostacionarnih</w:t>
            </w:r>
            <w:proofErr w:type="spellEnd"/>
            <w:r w:rsidRPr="00D55E26">
              <w:rPr>
                <w:rFonts w:ascii="Arial" w:hAnsi="Arial" w:cs="Arial"/>
                <w:sz w:val="20"/>
                <w:szCs w:val="20"/>
              </w:rPr>
              <w:t xml:space="preserve"> satelitskih sistemov v mobilni satelitski storitvi in jo je </w:t>
            </w:r>
            <w:r w:rsidR="003D5953" w:rsidRPr="00D55E26">
              <w:rPr>
                <w:rFonts w:ascii="Arial" w:hAnsi="Arial" w:cs="Arial"/>
                <w:sz w:val="20"/>
                <w:szCs w:val="20"/>
              </w:rPr>
              <w:t xml:space="preserve">treba </w:t>
            </w:r>
            <w:r w:rsidRPr="00D55E26">
              <w:rPr>
                <w:rFonts w:ascii="Arial" w:hAnsi="Arial" w:cs="Arial"/>
                <w:sz w:val="20"/>
                <w:szCs w:val="20"/>
              </w:rPr>
              <w:t>usklajevati na podlagi</w:t>
            </w:r>
            <w:r w:rsidR="00A645B0">
              <w:rPr>
                <w:rFonts w:ascii="Arial" w:hAnsi="Arial" w:cs="Arial"/>
                <w:sz w:val="20"/>
                <w:szCs w:val="20"/>
              </w:rPr>
              <w:t xml:space="preserve"> opombe</w:t>
            </w:r>
            <w:r w:rsidRPr="00D55E26">
              <w:rPr>
                <w:rFonts w:ascii="Arial" w:hAnsi="Arial" w:cs="Arial"/>
                <w:sz w:val="20"/>
                <w:szCs w:val="20"/>
              </w:rPr>
              <w:t xml:space="preserve"> </w:t>
            </w:r>
            <w:r w:rsidRPr="00D55E26">
              <w:rPr>
                <w:rFonts w:ascii="Arial" w:hAnsi="Arial" w:cs="Arial"/>
                <w:b/>
                <w:sz w:val="20"/>
                <w:szCs w:val="20"/>
              </w:rPr>
              <w:t>št.</w:t>
            </w:r>
            <w:r w:rsidRPr="00D55E26">
              <w:rPr>
                <w:rFonts w:ascii="Arial" w:hAnsi="Arial" w:cs="Arial"/>
                <w:sz w:val="20"/>
                <w:szCs w:val="20"/>
              </w:rPr>
              <w:t xml:space="preserve"> </w:t>
            </w:r>
            <w:r w:rsidRPr="00D55E26">
              <w:rPr>
                <w:rFonts w:ascii="Arial" w:hAnsi="Arial" w:cs="Arial"/>
                <w:b/>
                <w:sz w:val="20"/>
                <w:szCs w:val="20"/>
              </w:rPr>
              <w:t>9.11A</w:t>
            </w:r>
            <w:r w:rsidRPr="00D55E26">
              <w:rPr>
                <w:rFonts w:ascii="Arial" w:hAnsi="Arial" w:cs="Arial"/>
                <w:sz w:val="20"/>
                <w:szCs w:val="20"/>
              </w:rPr>
              <w:t>.</w:t>
            </w:r>
          </w:p>
        </w:tc>
      </w:tr>
      <w:tr w:rsidR="00664A15" w:rsidRPr="00CA6C5A" w14:paraId="0EE4E01F" w14:textId="77777777" w:rsidTr="002A74E2">
        <w:tc>
          <w:tcPr>
            <w:tcW w:w="5000" w:type="pct"/>
          </w:tcPr>
          <w:p w14:paraId="092C988C" w14:textId="7D5DFB38" w:rsidR="00664A15" w:rsidRPr="00D55E26" w:rsidRDefault="00664A15" w:rsidP="00A645B0">
            <w:pPr>
              <w:autoSpaceDE w:val="0"/>
              <w:adjustRightInd w:val="0"/>
              <w:spacing w:line="240" w:lineRule="atLeast"/>
              <w:jc w:val="both"/>
              <w:rPr>
                <w:rFonts w:ascii="Arial" w:hAnsi="Arial" w:cs="Arial"/>
                <w:sz w:val="20"/>
                <w:szCs w:val="20"/>
              </w:rPr>
            </w:pPr>
            <w:r w:rsidRPr="00D55E26">
              <w:rPr>
                <w:rFonts w:ascii="Arial" w:hAnsi="Arial" w:cs="Arial"/>
                <w:b/>
                <w:sz w:val="20"/>
                <w:szCs w:val="20"/>
              </w:rPr>
              <w:t>5.447B</w:t>
            </w:r>
            <w:r w:rsidRPr="00D55E26">
              <w:rPr>
                <w:rFonts w:ascii="Arial" w:hAnsi="Arial" w:cs="Arial"/>
                <w:sz w:val="20"/>
                <w:szCs w:val="20"/>
              </w:rPr>
              <w:tab/>
              <w:t xml:space="preserve"> Dodatna razporeditev: </w:t>
            </w:r>
            <w:proofErr w:type="spellStart"/>
            <w:r w:rsidRPr="00D55E26">
              <w:rPr>
                <w:rFonts w:ascii="Arial" w:hAnsi="Arial" w:cs="Arial"/>
                <w:sz w:val="20"/>
                <w:szCs w:val="20"/>
              </w:rPr>
              <w:t>radiofrekvenčni</w:t>
            </w:r>
            <w:proofErr w:type="spellEnd"/>
            <w:r w:rsidRPr="00D55E26">
              <w:rPr>
                <w:rFonts w:ascii="Arial" w:hAnsi="Arial" w:cs="Arial"/>
                <w:sz w:val="20"/>
                <w:szCs w:val="20"/>
              </w:rPr>
              <w:t xml:space="preserve"> pas 5150–5216 MHz je razporejen tudi za</w:t>
            </w:r>
            <w:r w:rsidR="00EF34CB">
              <w:rPr>
                <w:rFonts w:ascii="Arial" w:hAnsi="Arial" w:cs="Arial"/>
                <w:sz w:val="20"/>
                <w:szCs w:val="20"/>
              </w:rPr>
              <w:t xml:space="preserve"> </w:t>
            </w:r>
            <w:r w:rsidRPr="00D55E26">
              <w:rPr>
                <w:rFonts w:ascii="Arial" w:hAnsi="Arial" w:cs="Arial"/>
                <w:sz w:val="20"/>
                <w:szCs w:val="20"/>
              </w:rPr>
              <w:t xml:space="preserve">fiksno satelitsko storitev (vesolje–Zemlja) na primarni osnovi. Ta razporeditev je omejena na dovodne povezave </w:t>
            </w:r>
            <w:proofErr w:type="spellStart"/>
            <w:r w:rsidRPr="00D55E26">
              <w:rPr>
                <w:rFonts w:ascii="Arial" w:hAnsi="Arial" w:cs="Arial"/>
                <w:sz w:val="20"/>
                <w:szCs w:val="20"/>
              </w:rPr>
              <w:t>negeostacionarnih</w:t>
            </w:r>
            <w:proofErr w:type="spellEnd"/>
            <w:r w:rsidRPr="00D55E26">
              <w:rPr>
                <w:rFonts w:ascii="Arial" w:hAnsi="Arial" w:cs="Arial"/>
                <w:sz w:val="20"/>
                <w:szCs w:val="20"/>
              </w:rPr>
              <w:t xml:space="preserve"> satelitskih sistemov v mobilni satelitski storitvi in mora biti v skladu z </w:t>
            </w:r>
            <w:r w:rsidR="00A645B0">
              <w:rPr>
                <w:rFonts w:ascii="Arial" w:hAnsi="Arial" w:cs="Arial"/>
                <w:sz w:val="20"/>
                <w:szCs w:val="20"/>
              </w:rPr>
              <w:t>opombo</w:t>
            </w:r>
            <w:r w:rsidRPr="00D55E26">
              <w:rPr>
                <w:rFonts w:ascii="Arial" w:hAnsi="Arial" w:cs="Arial"/>
                <w:sz w:val="20"/>
                <w:szCs w:val="20"/>
              </w:rPr>
              <w:t xml:space="preserve"> </w:t>
            </w:r>
            <w:r w:rsidRPr="00D55E26">
              <w:rPr>
                <w:rFonts w:ascii="Arial" w:hAnsi="Arial" w:cs="Arial"/>
                <w:b/>
                <w:sz w:val="20"/>
                <w:szCs w:val="20"/>
              </w:rPr>
              <w:t>št.</w:t>
            </w:r>
            <w:r w:rsidRPr="00D55E26">
              <w:rPr>
                <w:rFonts w:ascii="Arial" w:hAnsi="Arial" w:cs="Arial"/>
                <w:sz w:val="20"/>
                <w:szCs w:val="20"/>
              </w:rPr>
              <w:t xml:space="preserve"> </w:t>
            </w:r>
            <w:r w:rsidRPr="00D55E26">
              <w:rPr>
                <w:rFonts w:ascii="Arial" w:hAnsi="Arial" w:cs="Arial"/>
                <w:b/>
                <w:sz w:val="20"/>
                <w:szCs w:val="20"/>
              </w:rPr>
              <w:t>9.11A</w:t>
            </w:r>
            <w:r w:rsidRPr="00D55E26">
              <w:rPr>
                <w:rFonts w:ascii="Arial" w:hAnsi="Arial" w:cs="Arial"/>
                <w:sz w:val="20"/>
                <w:szCs w:val="20"/>
              </w:rPr>
              <w:t xml:space="preserve">. Gostota pretoka moči na površini Zemlje, ki jo povzročajo vesoljske postaje v fiksni satelitski storitvi, delujoče v smeri vesolje–Zemlja v </w:t>
            </w:r>
            <w:proofErr w:type="spellStart"/>
            <w:r w:rsidRPr="00D55E26">
              <w:rPr>
                <w:rFonts w:ascii="Arial" w:hAnsi="Arial" w:cs="Arial"/>
                <w:sz w:val="20"/>
                <w:szCs w:val="20"/>
              </w:rPr>
              <w:t>radiofrekvenčnem</w:t>
            </w:r>
            <w:proofErr w:type="spellEnd"/>
            <w:r w:rsidRPr="00D55E26">
              <w:rPr>
                <w:rFonts w:ascii="Arial" w:hAnsi="Arial" w:cs="Arial"/>
                <w:sz w:val="20"/>
                <w:szCs w:val="20"/>
              </w:rPr>
              <w:t xml:space="preserve"> pasu 5150–5216 MHz, nikakor ne sme presegati </w:t>
            </w:r>
            <w:r w:rsidR="00BA6AE8" w:rsidRPr="000B310A">
              <w:rPr>
                <w:rFonts w:ascii="Arial" w:hAnsi="Arial" w:cs="Arial"/>
                <w:sz w:val="20"/>
                <w:szCs w:val="20"/>
              </w:rPr>
              <w:t>−</w:t>
            </w:r>
            <w:r w:rsidRPr="00D55E26">
              <w:rPr>
                <w:rFonts w:ascii="Arial" w:hAnsi="Arial" w:cs="Arial"/>
                <w:sz w:val="20"/>
                <w:szCs w:val="20"/>
              </w:rPr>
              <w:t xml:space="preserve">164 </w:t>
            </w:r>
            <w:proofErr w:type="spellStart"/>
            <w:r w:rsidRPr="00D55E26">
              <w:rPr>
                <w:rFonts w:ascii="Arial" w:hAnsi="Arial" w:cs="Arial"/>
                <w:sz w:val="20"/>
                <w:szCs w:val="20"/>
              </w:rPr>
              <w:t>dB</w:t>
            </w:r>
            <w:proofErr w:type="spellEnd"/>
            <w:r w:rsidRPr="00D55E26">
              <w:rPr>
                <w:rFonts w:ascii="Arial" w:hAnsi="Arial" w:cs="Arial"/>
                <w:sz w:val="20"/>
                <w:szCs w:val="20"/>
              </w:rPr>
              <w:t>(W/</w:t>
            </w:r>
            <w:r w:rsidR="00714A6C" w:rsidRPr="00D55E26">
              <w:rPr>
                <w:rFonts w:ascii="Arial" w:hAnsi="Arial" w:cs="Arial"/>
                <w:sz w:val="20"/>
                <w:szCs w:val="20"/>
              </w:rPr>
              <w:t>m</w:t>
            </w:r>
            <w:r w:rsidR="00714A6C" w:rsidRPr="00D55E26">
              <w:rPr>
                <w:rFonts w:ascii="Arial" w:hAnsi="Arial" w:cs="Arial"/>
                <w:sz w:val="20"/>
                <w:szCs w:val="20"/>
                <w:vertAlign w:val="superscript"/>
              </w:rPr>
              <w:t>2</w:t>
            </w:r>
            <w:r w:rsidRPr="00D55E26">
              <w:rPr>
                <w:rFonts w:ascii="Arial" w:hAnsi="Arial" w:cs="Arial"/>
                <w:sz w:val="20"/>
                <w:szCs w:val="20"/>
              </w:rPr>
              <w:t xml:space="preserve">) v </w:t>
            </w:r>
            <w:r w:rsidRPr="00FE6240">
              <w:rPr>
                <w:rFonts w:ascii="Arial" w:hAnsi="Arial" w:cs="Arial"/>
                <w:sz w:val="20"/>
                <w:szCs w:val="20"/>
              </w:rPr>
              <w:t>katerem koli pasu 4 kHz za</w:t>
            </w:r>
            <w:r w:rsidRPr="00D55E26">
              <w:rPr>
                <w:rFonts w:ascii="Arial" w:hAnsi="Arial" w:cs="Arial"/>
                <w:sz w:val="20"/>
                <w:szCs w:val="20"/>
              </w:rPr>
              <w:t xml:space="preserve"> vse vpadne kote.</w:t>
            </w:r>
          </w:p>
        </w:tc>
      </w:tr>
      <w:tr w:rsidR="00664A15" w:rsidRPr="00CA6C5A" w14:paraId="4CF08F79" w14:textId="77777777" w:rsidTr="002A74E2">
        <w:tc>
          <w:tcPr>
            <w:tcW w:w="5000" w:type="pct"/>
          </w:tcPr>
          <w:p w14:paraId="7D76ADA5" w14:textId="4AAF6058" w:rsidR="00664A15" w:rsidRPr="00D55E26" w:rsidRDefault="00664A15" w:rsidP="00A645B0">
            <w:pPr>
              <w:autoSpaceDE w:val="0"/>
              <w:adjustRightInd w:val="0"/>
              <w:spacing w:line="240" w:lineRule="atLeast"/>
              <w:jc w:val="both"/>
              <w:rPr>
                <w:rFonts w:ascii="Arial" w:hAnsi="Arial" w:cs="Arial"/>
                <w:sz w:val="20"/>
                <w:szCs w:val="20"/>
              </w:rPr>
            </w:pPr>
            <w:r w:rsidRPr="00D55E26">
              <w:rPr>
                <w:rFonts w:ascii="Arial" w:hAnsi="Arial" w:cs="Arial"/>
                <w:b/>
                <w:sz w:val="20"/>
                <w:szCs w:val="20"/>
              </w:rPr>
              <w:t>5.447C</w:t>
            </w:r>
            <w:r w:rsidRPr="00D55E26">
              <w:rPr>
                <w:rFonts w:ascii="Arial" w:hAnsi="Arial" w:cs="Arial"/>
                <w:sz w:val="20"/>
                <w:szCs w:val="20"/>
              </w:rPr>
              <w:t xml:space="preserve"> Uprave, odgovorne za omrežja fiksne satelitske storitve v </w:t>
            </w:r>
            <w:proofErr w:type="spellStart"/>
            <w:r w:rsidRPr="00D55E26">
              <w:rPr>
                <w:rFonts w:ascii="Arial" w:hAnsi="Arial" w:cs="Arial"/>
                <w:sz w:val="20"/>
                <w:szCs w:val="20"/>
              </w:rPr>
              <w:t>radiofrekvenčnem</w:t>
            </w:r>
            <w:proofErr w:type="spellEnd"/>
            <w:r w:rsidRPr="00D55E26">
              <w:rPr>
                <w:rFonts w:ascii="Arial" w:hAnsi="Arial" w:cs="Arial"/>
                <w:sz w:val="20"/>
                <w:szCs w:val="20"/>
              </w:rPr>
              <w:t xml:space="preserve"> pasu 5150–5250 MHz, ki delujejo v skladu</w:t>
            </w:r>
            <w:r w:rsidR="00A645B0">
              <w:rPr>
                <w:rFonts w:ascii="Arial" w:hAnsi="Arial" w:cs="Arial"/>
                <w:sz w:val="20"/>
                <w:szCs w:val="20"/>
              </w:rPr>
              <w:t xml:space="preserve"> z opombama</w:t>
            </w:r>
            <w:r w:rsidRPr="00D55E26">
              <w:rPr>
                <w:rFonts w:ascii="Arial" w:hAnsi="Arial" w:cs="Arial"/>
                <w:sz w:val="20"/>
                <w:szCs w:val="20"/>
              </w:rPr>
              <w:t xml:space="preserve"> </w:t>
            </w:r>
            <w:r w:rsidRPr="00D55E26">
              <w:rPr>
                <w:rFonts w:ascii="Arial" w:hAnsi="Arial" w:cs="Arial"/>
                <w:b/>
                <w:sz w:val="20"/>
                <w:szCs w:val="20"/>
              </w:rPr>
              <w:t>št.</w:t>
            </w:r>
            <w:r w:rsidRPr="00D55E26">
              <w:rPr>
                <w:rFonts w:ascii="Arial" w:hAnsi="Arial" w:cs="Arial"/>
                <w:sz w:val="20"/>
                <w:szCs w:val="20"/>
              </w:rPr>
              <w:t xml:space="preserve"> </w:t>
            </w:r>
            <w:r w:rsidRPr="00D55E26">
              <w:rPr>
                <w:rFonts w:ascii="Arial" w:hAnsi="Arial" w:cs="Arial"/>
                <w:b/>
                <w:sz w:val="20"/>
                <w:szCs w:val="20"/>
              </w:rPr>
              <w:t>5.447A</w:t>
            </w:r>
            <w:r w:rsidRPr="00D55E26">
              <w:rPr>
                <w:rFonts w:ascii="Arial" w:hAnsi="Arial" w:cs="Arial"/>
                <w:sz w:val="20"/>
                <w:szCs w:val="20"/>
              </w:rPr>
              <w:t xml:space="preserve"> in </w:t>
            </w:r>
            <w:r w:rsidRPr="00D55E26">
              <w:rPr>
                <w:rFonts w:ascii="Arial" w:hAnsi="Arial" w:cs="Arial"/>
                <w:b/>
                <w:sz w:val="20"/>
                <w:szCs w:val="20"/>
              </w:rPr>
              <w:t>5.447B</w:t>
            </w:r>
            <w:r w:rsidRPr="00D55E26">
              <w:rPr>
                <w:rFonts w:ascii="Arial" w:hAnsi="Arial" w:cs="Arial"/>
                <w:sz w:val="20"/>
                <w:szCs w:val="20"/>
              </w:rPr>
              <w:t xml:space="preserve">, morajo opravljati usklajevanje na enakovredni podlagi v skladu z </w:t>
            </w:r>
            <w:r w:rsidR="00A645B0">
              <w:rPr>
                <w:rFonts w:ascii="Arial" w:hAnsi="Arial" w:cs="Arial"/>
                <w:sz w:val="20"/>
                <w:szCs w:val="20"/>
              </w:rPr>
              <w:t>opombo</w:t>
            </w:r>
            <w:r w:rsidRPr="00D55E26">
              <w:rPr>
                <w:rFonts w:ascii="Arial" w:hAnsi="Arial" w:cs="Arial"/>
                <w:sz w:val="20"/>
                <w:szCs w:val="20"/>
              </w:rPr>
              <w:t xml:space="preserve"> </w:t>
            </w:r>
            <w:r w:rsidRPr="00D55E26">
              <w:rPr>
                <w:rFonts w:ascii="Arial" w:hAnsi="Arial" w:cs="Arial"/>
                <w:b/>
                <w:sz w:val="20"/>
                <w:szCs w:val="20"/>
              </w:rPr>
              <w:t>št.</w:t>
            </w:r>
            <w:r w:rsidRPr="00D55E26">
              <w:rPr>
                <w:rFonts w:ascii="Arial" w:hAnsi="Arial" w:cs="Arial"/>
                <w:sz w:val="20"/>
                <w:szCs w:val="20"/>
              </w:rPr>
              <w:t xml:space="preserve"> </w:t>
            </w:r>
            <w:r w:rsidRPr="00D55E26">
              <w:rPr>
                <w:rFonts w:ascii="Arial" w:hAnsi="Arial" w:cs="Arial"/>
                <w:b/>
                <w:sz w:val="20"/>
                <w:szCs w:val="20"/>
              </w:rPr>
              <w:t>9.11A</w:t>
            </w:r>
            <w:r w:rsidRPr="00D55E26">
              <w:rPr>
                <w:rFonts w:ascii="Arial" w:hAnsi="Arial" w:cs="Arial"/>
                <w:sz w:val="20"/>
                <w:szCs w:val="20"/>
              </w:rPr>
              <w:t xml:space="preserve"> z upravami, odgovornimi za omrežja </w:t>
            </w:r>
            <w:proofErr w:type="spellStart"/>
            <w:r w:rsidRPr="00D55E26">
              <w:rPr>
                <w:rFonts w:ascii="Arial" w:hAnsi="Arial" w:cs="Arial"/>
                <w:sz w:val="20"/>
                <w:szCs w:val="20"/>
              </w:rPr>
              <w:t>negeostacionarnih</w:t>
            </w:r>
            <w:proofErr w:type="spellEnd"/>
            <w:r w:rsidRPr="00D55E26">
              <w:rPr>
                <w:rFonts w:ascii="Arial" w:hAnsi="Arial" w:cs="Arial"/>
                <w:sz w:val="20"/>
                <w:szCs w:val="20"/>
              </w:rPr>
              <w:t xml:space="preserve"> satelitskih storitev, ki delujejo na podlagi</w:t>
            </w:r>
            <w:r w:rsidR="00A645B0">
              <w:rPr>
                <w:rFonts w:ascii="Arial" w:hAnsi="Arial" w:cs="Arial"/>
                <w:sz w:val="20"/>
                <w:szCs w:val="20"/>
              </w:rPr>
              <w:t xml:space="preserve"> opombe</w:t>
            </w:r>
            <w:r w:rsidRPr="00D55E26">
              <w:rPr>
                <w:rFonts w:ascii="Arial" w:hAnsi="Arial" w:cs="Arial"/>
                <w:sz w:val="20"/>
                <w:szCs w:val="20"/>
              </w:rPr>
              <w:t xml:space="preserve"> </w:t>
            </w:r>
            <w:r w:rsidRPr="00D55E26">
              <w:rPr>
                <w:rFonts w:ascii="Arial" w:hAnsi="Arial" w:cs="Arial"/>
                <w:b/>
                <w:sz w:val="20"/>
                <w:szCs w:val="20"/>
              </w:rPr>
              <w:t>št.</w:t>
            </w:r>
            <w:r w:rsidRPr="00D55E26">
              <w:rPr>
                <w:rFonts w:ascii="Arial" w:hAnsi="Arial" w:cs="Arial"/>
                <w:sz w:val="20"/>
                <w:szCs w:val="20"/>
              </w:rPr>
              <w:t xml:space="preserve"> </w:t>
            </w:r>
            <w:r w:rsidRPr="00D55E26">
              <w:rPr>
                <w:rFonts w:ascii="Arial" w:hAnsi="Arial" w:cs="Arial"/>
                <w:b/>
                <w:sz w:val="20"/>
                <w:szCs w:val="20"/>
              </w:rPr>
              <w:t>5.446</w:t>
            </w:r>
            <w:r w:rsidRPr="00D55E26">
              <w:rPr>
                <w:rFonts w:ascii="Arial" w:hAnsi="Arial" w:cs="Arial"/>
                <w:sz w:val="20"/>
                <w:szCs w:val="20"/>
              </w:rPr>
              <w:t xml:space="preserve"> in so se začela uporabljati pred 17. novembrom 1995. Satelitska omrežja, ki delujejo na podlagi</w:t>
            </w:r>
            <w:r w:rsidR="00A645B0">
              <w:rPr>
                <w:rFonts w:ascii="Arial" w:hAnsi="Arial" w:cs="Arial"/>
                <w:sz w:val="20"/>
                <w:szCs w:val="20"/>
              </w:rPr>
              <w:t xml:space="preserve"> opombe</w:t>
            </w:r>
            <w:r w:rsidRPr="00D55E26">
              <w:rPr>
                <w:rFonts w:ascii="Arial" w:hAnsi="Arial" w:cs="Arial"/>
                <w:sz w:val="20"/>
                <w:szCs w:val="20"/>
              </w:rPr>
              <w:t xml:space="preserve"> </w:t>
            </w:r>
            <w:r w:rsidRPr="00D55E26">
              <w:rPr>
                <w:rFonts w:ascii="Arial" w:hAnsi="Arial" w:cs="Arial"/>
                <w:b/>
                <w:sz w:val="20"/>
                <w:szCs w:val="20"/>
              </w:rPr>
              <w:t>št.</w:t>
            </w:r>
            <w:r w:rsidRPr="00D55E26">
              <w:rPr>
                <w:rFonts w:ascii="Arial" w:hAnsi="Arial" w:cs="Arial"/>
                <w:sz w:val="20"/>
                <w:szCs w:val="20"/>
              </w:rPr>
              <w:t xml:space="preserve"> </w:t>
            </w:r>
            <w:r w:rsidRPr="00D55E26">
              <w:rPr>
                <w:rFonts w:ascii="Arial" w:hAnsi="Arial" w:cs="Arial"/>
                <w:b/>
                <w:sz w:val="20"/>
                <w:szCs w:val="20"/>
              </w:rPr>
              <w:t>5.446</w:t>
            </w:r>
            <w:r w:rsidRPr="00D55E26">
              <w:rPr>
                <w:rFonts w:ascii="Arial" w:hAnsi="Arial" w:cs="Arial"/>
                <w:sz w:val="20"/>
                <w:szCs w:val="20"/>
              </w:rPr>
              <w:t xml:space="preserve"> in so se začela uporabljati po 17. novembru 1995, ne morejo zahtevati zaščite pred postajami v fiksni satelitski storitvi, ki deluje na podlagi</w:t>
            </w:r>
            <w:r w:rsidR="00A645B0">
              <w:rPr>
                <w:rFonts w:ascii="Arial" w:hAnsi="Arial" w:cs="Arial"/>
                <w:sz w:val="20"/>
                <w:szCs w:val="20"/>
              </w:rPr>
              <w:t xml:space="preserve"> opomb</w:t>
            </w:r>
            <w:r w:rsidRPr="00D55E26">
              <w:rPr>
                <w:rFonts w:ascii="Arial" w:hAnsi="Arial" w:cs="Arial"/>
                <w:sz w:val="20"/>
                <w:szCs w:val="20"/>
              </w:rPr>
              <w:t xml:space="preserve"> </w:t>
            </w:r>
            <w:r w:rsidRPr="00D55E26">
              <w:rPr>
                <w:rFonts w:ascii="Arial" w:hAnsi="Arial" w:cs="Arial"/>
                <w:b/>
                <w:sz w:val="20"/>
                <w:szCs w:val="20"/>
              </w:rPr>
              <w:t>št.</w:t>
            </w:r>
            <w:r w:rsidRPr="00D55E26">
              <w:rPr>
                <w:rFonts w:ascii="Arial" w:hAnsi="Arial" w:cs="Arial"/>
                <w:sz w:val="20"/>
                <w:szCs w:val="20"/>
              </w:rPr>
              <w:t xml:space="preserve"> </w:t>
            </w:r>
            <w:r w:rsidRPr="00D55E26">
              <w:rPr>
                <w:rFonts w:ascii="Arial" w:hAnsi="Arial" w:cs="Arial"/>
                <w:b/>
                <w:sz w:val="20"/>
                <w:szCs w:val="20"/>
              </w:rPr>
              <w:t>5.447A</w:t>
            </w:r>
            <w:r w:rsidRPr="00D55E26">
              <w:rPr>
                <w:rFonts w:ascii="Arial" w:hAnsi="Arial" w:cs="Arial"/>
                <w:sz w:val="20"/>
                <w:szCs w:val="20"/>
              </w:rPr>
              <w:t xml:space="preserve"> in </w:t>
            </w:r>
            <w:r w:rsidRPr="00D55E26">
              <w:rPr>
                <w:rFonts w:ascii="Arial" w:hAnsi="Arial" w:cs="Arial"/>
                <w:b/>
                <w:sz w:val="20"/>
                <w:szCs w:val="20"/>
              </w:rPr>
              <w:t>5.447B</w:t>
            </w:r>
            <w:r w:rsidRPr="00D55E26">
              <w:rPr>
                <w:rFonts w:ascii="Arial" w:hAnsi="Arial" w:cs="Arial"/>
                <w:sz w:val="20"/>
                <w:szCs w:val="20"/>
              </w:rPr>
              <w:t>, in jim ne smejo povzročati škodljivega motenja.</w:t>
            </w:r>
          </w:p>
        </w:tc>
      </w:tr>
      <w:tr w:rsidR="00664A15" w:rsidRPr="00CA6C5A" w14:paraId="4180E106" w14:textId="77777777" w:rsidTr="002A74E2">
        <w:tc>
          <w:tcPr>
            <w:tcW w:w="5000" w:type="pct"/>
          </w:tcPr>
          <w:p w14:paraId="43BCEA9A" w14:textId="23F695C0" w:rsidR="00664A15" w:rsidRPr="00D55E26" w:rsidRDefault="00664A15" w:rsidP="002A74E2">
            <w:pPr>
              <w:autoSpaceDE w:val="0"/>
              <w:adjustRightInd w:val="0"/>
              <w:spacing w:line="240" w:lineRule="atLeast"/>
              <w:jc w:val="both"/>
              <w:rPr>
                <w:rFonts w:ascii="Arial" w:hAnsi="Arial" w:cs="Arial"/>
                <w:sz w:val="20"/>
                <w:szCs w:val="20"/>
              </w:rPr>
            </w:pPr>
            <w:r w:rsidRPr="00D55E26">
              <w:rPr>
                <w:rFonts w:ascii="Arial" w:hAnsi="Arial" w:cs="Arial"/>
                <w:b/>
                <w:sz w:val="20"/>
                <w:szCs w:val="20"/>
              </w:rPr>
              <w:t>5.447D</w:t>
            </w:r>
            <w:r w:rsidRPr="00D55E26">
              <w:rPr>
                <w:rFonts w:ascii="Arial" w:hAnsi="Arial" w:cs="Arial"/>
                <w:sz w:val="20"/>
                <w:szCs w:val="20"/>
              </w:rPr>
              <w:t xml:space="preserve"> Razporeditev </w:t>
            </w:r>
            <w:proofErr w:type="spellStart"/>
            <w:r w:rsidRPr="00D55E26">
              <w:rPr>
                <w:rFonts w:ascii="Arial" w:hAnsi="Arial" w:cs="Arial"/>
                <w:sz w:val="20"/>
                <w:szCs w:val="20"/>
              </w:rPr>
              <w:t>radiofrekvenčnega</w:t>
            </w:r>
            <w:proofErr w:type="spellEnd"/>
            <w:r w:rsidRPr="00D55E26">
              <w:rPr>
                <w:rFonts w:ascii="Arial" w:hAnsi="Arial" w:cs="Arial"/>
                <w:sz w:val="20"/>
                <w:szCs w:val="20"/>
              </w:rPr>
              <w:t xml:space="preserve"> pasu 5250–5255 MHz za storitev vesoljskih raziskav na primarni osnovi je omejena na vesoljska aktivna zaznavala. Druga uporaba </w:t>
            </w:r>
            <w:proofErr w:type="spellStart"/>
            <w:r w:rsidRPr="00D55E26">
              <w:rPr>
                <w:rFonts w:ascii="Arial" w:hAnsi="Arial" w:cs="Arial"/>
                <w:sz w:val="20"/>
                <w:szCs w:val="20"/>
              </w:rPr>
              <w:t>radiofrekvenčnega</w:t>
            </w:r>
            <w:proofErr w:type="spellEnd"/>
            <w:r w:rsidRPr="00D55E26">
              <w:rPr>
                <w:rFonts w:ascii="Arial" w:hAnsi="Arial" w:cs="Arial"/>
                <w:sz w:val="20"/>
                <w:szCs w:val="20"/>
              </w:rPr>
              <w:t xml:space="preserve"> pasu za storitev vesoljskih raziskav je sekundarna. (WRC-97)</w:t>
            </w:r>
          </w:p>
        </w:tc>
      </w:tr>
      <w:tr w:rsidR="00664A15" w:rsidRPr="00CA6C5A" w14:paraId="6CDFBA3A" w14:textId="77777777" w:rsidTr="002A74E2">
        <w:tc>
          <w:tcPr>
            <w:tcW w:w="5000" w:type="pct"/>
          </w:tcPr>
          <w:p w14:paraId="08457D2C" w14:textId="4944F544" w:rsidR="00664A15" w:rsidRPr="00D55E26" w:rsidRDefault="00664A15" w:rsidP="00531145">
            <w:pPr>
              <w:autoSpaceDE w:val="0"/>
              <w:adjustRightInd w:val="0"/>
              <w:spacing w:line="240" w:lineRule="atLeast"/>
              <w:jc w:val="both"/>
              <w:rPr>
                <w:rFonts w:ascii="Arial" w:hAnsi="Arial" w:cs="Arial"/>
                <w:sz w:val="20"/>
                <w:szCs w:val="20"/>
              </w:rPr>
            </w:pPr>
            <w:r w:rsidRPr="00D55E26">
              <w:rPr>
                <w:rFonts w:ascii="Arial" w:hAnsi="Arial" w:cs="Arial"/>
                <w:b/>
                <w:sz w:val="20"/>
                <w:szCs w:val="20"/>
              </w:rPr>
              <w:t>5.447F</w:t>
            </w:r>
            <w:r w:rsidRPr="00D55E26">
              <w:rPr>
                <w:rFonts w:ascii="Arial" w:hAnsi="Arial" w:cs="Arial"/>
                <w:sz w:val="20"/>
                <w:szCs w:val="20"/>
              </w:rPr>
              <w:tab/>
              <w:t xml:space="preserve"> V </w:t>
            </w:r>
            <w:proofErr w:type="spellStart"/>
            <w:r w:rsidRPr="00D55E26">
              <w:rPr>
                <w:rFonts w:ascii="Arial" w:hAnsi="Arial" w:cs="Arial"/>
                <w:sz w:val="20"/>
                <w:szCs w:val="20"/>
              </w:rPr>
              <w:t>radiofrekvenčnem</w:t>
            </w:r>
            <w:proofErr w:type="spellEnd"/>
            <w:r w:rsidRPr="00D55E26">
              <w:rPr>
                <w:rFonts w:ascii="Arial" w:hAnsi="Arial" w:cs="Arial"/>
                <w:sz w:val="20"/>
                <w:szCs w:val="20"/>
              </w:rPr>
              <w:t xml:space="preserve"> pasu 5250–5350 MHz postaje v mobilni storitvi ne smejo zahtevati zaščite pred </w:t>
            </w:r>
            <w:proofErr w:type="spellStart"/>
            <w:r w:rsidRPr="00D55E26">
              <w:rPr>
                <w:rFonts w:ascii="Arial" w:hAnsi="Arial" w:cs="Arial"/>
                <w:sz w:val="20"/>
                <w:szCs w:val="20"/>
              </w:rPr>
              <w:t>radiolokacijsko</w:t>
            </w:r>
            <w:proofErr w:type="spellEnd"/>
            <w:r w:rsidRPr="00D55E26">
              <w:rPr>
                <w:rFonts w:ascii="Arial" w:hAnsi="Arial" w:cs="Arial"/>
                <w:sz w:val="20"/>
                <w:szCs w:val="20"/>
              </w:rPr>
              <w:t xml:space="preserve"> storitvijo, storitvijo satelitskega raziskovanja Zemlje (aktivno) in storitvijo vesoljskih raziskav (aktivno). </w:t>
            </w:r>
            <w:r w:rsidR="00DB53FB">
              <w:rPr>
                <w:rFonts w:ascii="Arial" w:hAnsi="Arial" w:cs="Arial"/>
                <w:sz w:val="20"/>
                <w:szCs w:val="20"/>
              </w:rPr>
              <w:t>Nobena od navedenih</w:t>
            </w:r>
            <w:r w:rsidR="000C64EE">
              <w:rPr>
                <w:rFonts w:ascii="Arial" w:hAnsi="Arial" w:cs="Arial"/>
                <w:sz w:val="20"/>
                <w:szCs w:val="20"/>
              </w:rPr>
              <w:t xml:space="preserve"> storit</w:t>
            </w:r>
            <w:r w:rsidR="00DB53FB">
              <w:rPr>
                <w:rFonts w:ascii="Arial" w:hAnsi="Arial" w:cs="Arial"/>
                <w:sz w:val="20"/>
                <w:szCs w:val="20"/>
              </w:rPr>
              <w:t>e</w:t>
            </w:r>
            <w:r w:rsidR="000C64EE">
              <w:rPr>
                <w:rFonts w:ascii="Arial" w:hAnsi="Arial" w:cs="Arial"/>
                <w:sz w:val="20"/>
                <w:szCs w:val="20"/>
              </w:rPr>
              <w:t>v</w:t>
            </w:r>
            <w:r w:rsidRPr="00D55E26">
              <w:rPr>
                <w:rFonts w:ascii="Arial" w:hAnsi="Arial" w:cs="Arial"/>
                <w:sz w:val="20"/>
                <w:szCs w:val="20"/>
              </w:rPr>
              <w:t xml:space="preserve"> mobilni storitvi </w:t>
            </w:r>
            <w:r w:rsidR="00DB53FB">
              <w:rPr>
                <w:rFonts w:ascii="Arial" w:hAnsi="Arial" w:cs="Arial"/>
                <w:sz w:val="20"/>
                <w:szCs w:val="20"/>
              </w:rPr>
              <w:t>ne sme</w:t>
            </w:r>
            <w:r w:rsidR="00FE6240" w:rsidRPr="00D55E26">
              <w:rPr>
                <w:rFonts w:ascii="Arial" w:hAnsi="Arial" w:cs="Arial"/>
                <w:sz w:val="20"/>
                <w:szCs w:val="20"/>
              </w:rPr>
              <w:t xml:space="preserve"> </w:t>
            </w:r>
            <w:r w:rsidRPr="00D55E26">
              <w:rPr>
                <w:rFonts w:ascii="Arial" w:hAnsi="Arial" w:cs="Arial"/>
                <w:sz w:val="20"/>
                <w:szCs w:val="20"/>
              </w:rPr>
              <w:t xml:space="preserve">naložiti strožjih </w:t>
            </w:r>
            <w:r w:rsidRPr="007A1FB3">
              <w:rPr>
                <w:rFonts w:ascii="Arial" w:hAnsi="Arial" w:cs="Arial"/>
                <w:sz w:val="20"/>
                <w:szCs w:val="20"/>
              </w:rPr>
              <w:t>varnostnih meril, k</w:t>
            </w:r>
            <w:r w:rsidR="00A50B63" w:rsidRPr="007A1FB3">
              <w:rPr>
                <w:rFonts w:ascii="Arial" w:hAnsi="Arial" w:cs="Arial"/>
                <w:sz w:val="20"/>
                <w:szCs w:val="20"/>
              </w:rPr>
              <w:t>i</w:t>
            </w:r>
            <w:r w:rsidRPr="007A1FB3">
              <w:rPr>
                <w:rFonts w:ascii="Arial" w:hAnsi="Arial" w:cs="Arial"/>
                <w:sz w:val="20"/>
                <w:szCs w:val="20"/>
              </w:rPr>
              <w:t xml:space="preserve"> temeljijo na značilnostih sistemov in interferenčnih merilih</w:t>
            </w:r>
            <w:r w:rsidR="00531145" w:rsidRPr="007A1FB3">
              <w:rPr>
                <w:rFonts w:ascii="Arial" w:hAnsi="Arial" w:cs="Arial"/>
                <w:sz w:val="20"/>
                <w:szCs w:val="20"/>
              </w:rPr>
              <w:t>, kakor</w:t>
            </w:r>
            <w:r w:rsidRPr="007A1FB3">
              <w:rPr>
                <w:rFonts w:ascii="Arial" w:hAnsi="Arial" w:cs="Arial"/>
                <w:sz w:val="20"/>
                <w:szCs w:val="20"/>
              </w:rPr>
              <w:t xml:space="preserve"> so določena v </w:t>
            </w:r>
            <w:r w:rsidRPr="007A1FB3">
              <w:rPr>
                <w:rFonts w:ascii="Arial" w:hAnsi="Arial" w:cs="Arial"/>
                <w:b/>
                <w:sz w:val="20"/>
                <w:szCs w:val="20"/>
              </w:rPr>
              <w:t>resoluciji</w:t>
            </w:r>
            <w:r w:rsidRPr="00D55E26">
              <w:rPr>
                <w:rFonts w:ascii="Arial" w:hAnsi="Arial" w:cs="Arial"/>
                <w:b/>
                <w:sz w:val="20"/>
                <w:szCs w:val="20"/>
              </w:rPr>
              <w:t> 229</w:t>
            </w:r>
            <w:r w:rsidRPr="00D55E26">
              <w:rPr>
                <w:rFonts w:ascii="Arial" w:hAnsi="Arial" w:cs="Arial"/>
                <w:sz w:val="20"/>
                <w:szCs w:val="20"/>
              </w:rPr>
              <w:t> (Rev.</w:t>
            </w:r>
            <w:r w:rsidR="000C64EE">
              <w:rPr>
                <w:rFonts w:ascii="Arial" w:hAnsi="Arial" w:cs="Arial"/>
                <w:sz w:val="20"/>
                <w:szCs w:val="20"/>
              </w:rPr>
              <w:t xml:space="preserve"> </w:t>
            </w:r>
            <w:r w:rsidRPr="00D55E26">
              <w:rPr>
                <w:rFonts w:ascii="Arial" w:hAnsi="Arial" w:cs="Arial"/>
                <w:sz w:val="20"/>
                <w:szCs w:val="20"/>
              </w:rPr>
              <w:t>WRC</w:t>
            </w:r>
            <w:r w:rsidRPr="00D55E26">
              <w:rPr>
                <w:rFonts w:ascii="Arial" w:hAnsi="Arial" w:cs="Arial"/>
                <w:sz w:val="20"/>
                <w:szCs w:val="20"/>
              </w:rPr>
              <w:noBreakHyphen/>
            </w:r>
            <w:r w:rsidR="00D55E26" w:rsidRPr="00D55E26">
              <w:rPr>
                <w:rFonts w:ascii="Arial" w:hAnsi="Arial" w:cs="Arial"/>
                <w:sz w:val="20"/>
                <w:szCs w:val="20"/>
              </w:rPr>
              <w:t>23</w:t>
            </w:r>
            <w:r w:rsidRPr="00D55E26">
              <w:rPr>
                <w:rFonts w:ascii="Arial" w:hAnsi="Arial" w:cs="Arial"/>
                <w:sz w:val="20"/>
                <w:szCs w:val="20"/>
              </w:rPr>
              <w:t>). (WRC-</w:t>
            </w:r>
            <w:r w:rsidR="00D55E26" w:rsidRPr="00D55E26">
              <w:rPr>
                <w:rFonts w:ascii="Arial" w:hAnsi="Arial" w:cs="Arial"/>
                <w:sz w:val="20"/>
                <w:szCs w:val="20"/>
              </w:rPr>
              <w:t>23</w:t>
            </w:r>
            <w:r w:rsidRPr="00D55E26">
              <w:rPr>
                <w:rFonts w:ascii="Arial" w:hAnsi="Arial" w:cs="Arial"/>
                <w:sz w:val="20"/>
                <w:szCs w:val="20"/>
              </w:rPr>
              <w:t>)</w:t>
            </w:r>
          </w:p>
        </w:tc>
      </w:tr>
      <w:tr w:rsidR="00664A15" w:rsidRPr="00CA6C5A" w14:paraId="16EC352E" w14:textId="77777777" w:rsidTr="002A74E2">
        <w:tc>
          <w:tcPr>
            <w:tcW w:w="5000" w:type="pct"/>
          </w:tcPr>
          <w:p w14:paraId="5DF83A94" w14:textId="5D354A6E" w:rsidR="00664A15" w:rsidRPr="00D55E26" w:rsidRDefault="00664A15" w:rsidP="00A645B0">
            <w:pPr>
              <w:autoSpaceDE w:val="0"/>
              <w:adjustRightInd w:val="0"/>
              <w:spacing w:line="240" w:lineRule="atLeast"/>
              <w:jc w:val="both"/>
              <w:rPr>
                <w:rFonts w:ascii="Arial" w:hAnsi="Arial" w:cs="Arial"/>
                <w:sz w:val="20"/>
                <w:szCs w:val="20"/>
              </w:rPr>
            </w:pPr>
            <w:r w:rsidRPr="00D55E26">
              <w:rPr>
                <w:rFonts w:ascii="Arial" w:hAnsi="Arial" w:cs="Arial"/>
                <w:b/>
                <w:sz w:val="20"/>
                <w:szCs w:val="20"/>
              </w:rPr>
              <w:t>5.448A</w:t>
            </w:r>
            <w:r w:rsidRPr="00D55E26">
              <w:rPr>
                <w:rFonts w:ascii="Arial" w:hAnsi="Arial" w:cs="Arial"/>
                <w:sz w:val="20"/>
                <w:szCs w:val="20"/>
              </w:rPr>
              <w:t xml:space="preserve"> Storitev satelitskega raziskovanja Zemlje (aktivno) in storitev vesoljskih raziskav (aktivno) v </w:t>
            </w:r>
            <w:proofErr w:type="spellStart"/>
            <w:r w:rsidRPr="00D55E26">
              <w:rPr>
                <w:rFonts w:ascii="Arial" w:hAnsi="Arial" w:cs="Arial"/>
                <w:sz w:val="20"/>
                <w:szCs w:val="20"/>
              </w:rPr>
              <w:t>radiofrekvenčnem</w:t>
            </w:r>
            <w:proofErr w:type="spellEnd"/>
            <w:r w:rsidRPr="00D55E26">
              <w:rPr>
                <w:rFonts w:ascii="Arial" w:hAnsi="Arial" w:cs="Arial"/>
                <w:sz w:val="20"/>
                <w:szCs w:val="20"/>
              </w:rPr>
              <w:t xml:space="preserve"> pasu 5250–5350 MHz ne smeta zahtevati zaščite pred </w:t>
            </w:r>
            <w:proofErr w:type="spellStart"/>
            <w:r w:rsidRPr="00D55E26">
              <w:rPr>
                <w:rFonts w:ascii="Arial" w:hAnsi="Arial" w:cs="Arial"/>
                <w:sz w:val="20"/>
                <w:szCs w:val="20"/>
              </w:rPr>
              <w:t>radiolokacijsko</w:t>
            </w:r>
            <w:proofErr w:type="spellEnd"/>
            <w:r w:rsidRPr="00D55E26">
              <w:rPr>
                <w:rFonts w:ascii="Arial" w:hAnsi="Arial" w:cs="Arial"/>
                <w:sz w:val="20"/>
                <w:szCs w:val="20"/>
              </w:rPr>
              <w:t xml:space="preserve"> storitvijo.</w:t>
            </w:r>
            <w:r w:rsidR="00A645B0">
              <w:rPr>
                <w:rFonts w:ascii="Arial" w:hAnsi="Arial" w:cs="Arial"/>
                <w:sz w:val="20"/>
                <w:szCs w:val="20"/>
              </w:rPr>
              <w:t xml:space="preserve"> Opomba</w:t>
            </w:r>
            <w:r w:rsidRPr="00D55E26">
              <w:rPr>
                <w:rFonts w:ascii="Arial" w:hAnsi="Arial" w:cs="Arial"/>
                <w:sz w:val="20"/>
                <w:szCs w:val="20"/>
              </w:rPr>
              <w:t xml:space="preserve"> </w:t>
            </w:r>
            <w:r w:rsidR="00A645B0">
              <w:rPr>
                <w:rFonts w:ascii="Arial" w:hAnsi="Arial" w:cs="Arial"/>
                <w:b/>
                <w:sz w:val="20"/>
                <w:szCs w:val="20"/>
              </w:rPr>
              <w:t>š</w:t>
            </w:r>
            <w:r w:rsidRPr="00D55E26">
              <w:rPr>
                <w:rFonts w:ascii="Arial" w:hAnsi="Arial" w:cs="Arial"/>
                <w:b/>
                <w:sz w:val="20"/>
                <w:szCs w:val="20"/>
              </w:rPr>
              <w:t>t. 5.43A</w:t>
            </w:r>
            <w:r w:rsidRPr="00D55E26">
              <w:rPr>
                <w:rFonts w:ascii="Arial" w:hAnsi="Arial" w:cs="Arial"/>
                <w:sz w:val="20"/>
                <w:szCs w:val="20"/>
              </w:rPr>
              <w:t xml:space="preserve"> se ne uporablja. (WRC-03)</w:t>
            </w:r>
          </w:p>
        </w:tc>
      </w:tr>
      <w:tr w:rsidR="00664A15" w:rsidRPr="00CA6C5A" w14:paraId="4AF94E56" w14:textId="77777777" w:rsidTr="002A74E2">
        <w:tc>
          <w:tcPr>
            <w:tcW w:w="5000" w:type="pct"/>
          </w:tcPr>
          <w:p w14:paraId="7EC0F163" w14:textId="12D9A010" w:rsidR="00664A15" w:rsidRPr="00D55E26" w:rsidRDefault="00664A15" w:rsidP="002A74E2">
            <w:pPr>
              <w:autoSpaceDE w:val="0"/>
              <w:adjustRightInd w:val="0"/>
              <w:spacing w:line="240" w:lineRule="atLeast"/>
              <w:jc w:val="both"/>
              <w:rPr>
                <w:rFonts w:ascii="Arial" w:hAnsi="Arial" w:cs="Arial"/>
                <w:sz w:val="20"/>
                <w:szCs w:val="20"/>
              </w:rPr>
            </w:pPr>
            <w:r w:rsidRPr="00D55E26">
              <w:rPr>
                <w:rFonts w:ascii="Arial" w:hAnsi="Arial" w:cs="Arial"/>
                <w:b/>
                <w:sz w:val="20"/>
                <w:szCs w:val="20"/>
              </w:rPr>
              <w:t>5.448B</w:t>
            </w:r>
            <w:r w:rsidRPr="00D55E26">
              <w:rPr>
                <w:rFonts w:ascii="Arial" w:hAnsi="Arial" w:cs="Arial"/>
                <w:sz w:val="20"/>
                <w:szCs w:val="20"/>
              </w:rPr>
              <w:tab/>
              <w:t>Storitev satelitskega raziskovanja Zemlje (aktivno), ki deluje v pasu 5350–5570 MHz, in storitev vesoljskih raziskav (aktivno), ki deluje v pasu 5460–5570 MHz, ne smeta povzročati škodljivega motenja zrakoplovn</w:t>
            </w:r>
            <w:r w:rsidR="00303602" w:rsidRPr="00D55E26">
              <w:rPr>
                <w:rFonts w:ascii="Arial" w:hAnsi="Arial" w:cs="Arial"/>
                <w:sz w:val="20"/>
                <w:szCs w:val="20"/>
              </w:rPr>
              <w:t>e</w:t>
            </w:r>
            <w:r w:rsidRPr="00D55E26">
              <w:rPr>
                <w:rFonts w:ascii="Arial" w:hAnsi="Arial" w:cs="Arial"/>
                <w:sz w:val="20"/>
                <w:szCs w:val="20"/>
              </w:rPr>
              <w:t xml:space="preserve"> </w:t>
            </w:r>
            <w:proofErr w:type="spellStart"/>
            <w:r w:rsidRPr="00D55E26">
              <w:rPr>
                <w:rFonts w:ascii="Arial" w:hAnsi="Arial" w:cs="Arial"/>
                <w:sz w:val="20"/>
                <w:szCs w:val="20"/>
              </w:rPr>
              <w:t>radionavigacijsk</w:t>
            </w:r>
            <w:r w:rsidR="00303602" w:rsidRPr="00D55E26">
              <w:rPr>
                <w:rFonts w:ascii="Arial" w:hAnsi="Arial" w:cs="Arial"/>
                <w:sz w:val="20"/>
                <w:szCs w:val="20"/>
              </w:rPr>
              <w:t>e</w:t>
            </w:r>
            <w:proofErr w:type="spellEnd"/>
            <w:r w:rsidRPr="00D55E26">
              <w:rPr>
                <w:rFonts w:ascii="Arial" w:hAnsi="Arial" w:cs="Arial"/>
                <w:sz w:val="20"/>
                <w:szCs w:val="20"/>
              </w:rPr>
              <w:t xml:space="preserve"> storitv</w:t>
            </w:r>
            <w:r w:rsidR="00303602" w:rsidRPr="00D55E26">
              <w:rPr>
                <w:rFonts w:ascii="Arial" w:hAnsi="Arial" w:cs="Arial"/>
                <w:sz w:val="20"/>
                <w:szCs w:val="20"/>
              </w:rPr>
              <w:t>e</w:t>
            </w:r>
            <w:r w:rsidRPr="00D55E26">
              <w:rPr>
                <w:rFonts w:ascii="Arial" w:hAnsi="Arial" w:cs="Arial"/>
                <w:sz w:val="20"/>
                <w:szCs w:val="20"/>
              </w:rPr>
              <w:t xml:space="preserve"> v pasu 5350–5460 MHz, </w:t>
            </w:r>
            <w:proofErr w:type="spellStart"/>
            <w:r w:rsidRPr="00D55E26">
              <w:rPr>
                <w:rFonts w:ascii="Arial" w:hAnsi="Arial" w:cs="Arial"/>
                <w:sz w:val="20"/>
                <w:szCs w:val="20"/>
              </w:rPr>
              <w:lastRenderedPageBreak/>
              <w:t>radionavigacijsk</w:t>
            </w:r>
            <w:r w:rsidR="00FB0AA3" w:rsidRPr="00D55E26">
              <w:rPr>
                <w:rFonts w:ascii="Arial" w:hAnsi="Arial" w:cs="Arial"/>
                <w:sz w:val="20"/>
                <w:szCs w:val="20"/>
              </w:rPr>
              <w:t>e</w:t>
            </w:r>
            <w:proofErr w:type="spellEnd"/>
            <w:r w:rsidRPr="00D55E26">
              <w:rPr>
                <w:rFonts w:ascii="Arial" w:hAnsi="Arial" w:cs="Arial"/>
                <w:sz w:val="20"/>
                <w:szCs w:val="20"/>
              </w:rPr>
              <w:t xml:space="preserve"> storitv</w:t>
            </w:r>
            <w:r w:rsidR="00FB0AA3" w:rsidRPr="00D55E26">
              <w:rPr>
                <w:rFonts w:ascii="Arial" w:hAnsi="Arial" w:cs="Arial"/>
                <w:sz w:val="20"/>
                <w:szCs w:val="20"/>
              </w:rPr>
              <w:t>e</w:t>
            </w:r>
            <w:r w:rsidRPr="00D55E26">
              <w:rPr>
                <w:rFonts w:ascii="Arial" w:hAnsi="Arial" w:cs="Arial"/>
                <w:sz w:val="20"/>
                <w:szCs w:val="20"/>
              </w:rPr>
              <w:t xml:space="preserve"> v pasu 5460–5470 MHz in pomorsk</w:t>
            </w:r>
            <w:r w:rsidR="00FB0AA3" w:rsidRPr="00D55E26">
              <w:rPr>
                <w:rFonts w:ascii="Arial" w:hAnsi="Arial" w:cs="Arial"/>
                <w:sz w:val="20"/>
                <w:szCs w:val="20"/>
              </w:rPr>
              <w:t>e</w:t>
            </w:r>
            <w:r w:rsidRPr="00D55E26">
              <w:rPr>
                <w:rFonts w:ascii="Arial" w:hAnsi="Arial" w:cs="Arial"/>
                <w:sz w:val="20"/>
                <w:szCs w:val="20"/>
              </w:rPr>
              <w:t xml:space="preserve"> </w:t>
            </w:r>
            <w:proofErr w:type="spellStart"/>
            <w:r w:rsidRPr="00D55E26">
              <w:rPr>
                <w:rFonts w:ascii="Arial" w:hAnsi="Arial" w:cs="Arial"/>
                <w:sz w:val="20"/>
                <w:szCs w:val="20"/>
              </w:rPr>
              <w:t>radionavigacijsk</w:t>
            </w:r>
            <w:r w:rsidR="00FB0AA3" w:rsidRPr="00D55E26">
              <w:rPr>
                <w:rFonts w:ascii="Arial" w:hAnsi="Arial" w:cs="Arial"/>
                <w:sz w:val="20"/>
                <w:szCs w:val="20"/>
              </w:rPr>
              <w:t>e</w:t>
            </w:r>
            <w:proofErr w:type="spellEnd"/>
            <w:r w:rsidRPr="00D55E26">
              <w:rPr>
                <w:rFonts w:ascii="Arial" w:hAnsi="Arial" w:cs="Arial"/>
                <w:sz w:val="20"/>
                <w:szCs w:val="20"/>
              </w:rPr>
              <w:t xml:space="preserve"> storitv</w:t>
            </w:r>
            <w:r w:rsidR="00FB0AA3" w:rsidRPr="00D55E26">
              <w:rPr>
                <w:rFonts w:ascii="Arial" w:hAnsi="Arial" w:cs="Arial"/>
                <w:sz w:val="20"/>
                <w:szCs w:val="20"/>
              </w:rPr>
              <w:t>e</w:t>
            </w:r>
            <w:r w:rsidRPr="00D55E26">
              <w:rPr>
                <w:rFonts w:ascii="Arial" w:hAnsi="Arial" w:cs="Arial"/>
                <w:sz w:val="20"/>
                <w:szCs w:val="20"/>
              </w:rPr>
              <w:t xml:space="preserve"> v pasu 5470–5570 MHz. (WRC</w:t>
            </w:r>
            <w:r w:rsidRPr="00D55E26">
              <w:rPr>
                <w:rFonts w:ascii="Arial" w:hAnsi="Arial" w:cs="Arial"/>
                <w:sz w:val="20"/>
                <w:szCs w:val="20"/>
              </w:rPr>
              <w:noBreakHyphen/>
              <w:t>03)</w:t>
            </w:r>
          </w:p>
        </w:tc>
      </w:tr>
      <w:tr w:rsidR="00664A15" w:rsidRPr="00CA6C5A" w14:paraId="657B0AE6" w14:textId="77777777" w:rsidTr="002A74E2">
        <w:tc>
          <w:tcPr>
            <w:tcW w:w="5000" w:type="pct"/>
          </w:tcPr>
          <w:p w14:paraId="593F1E52" w14:textId="09A72F59" w:rsidR="00664A15" w:rsidRPr="00D55E26" w:rsidRDefault="00664A15" w:rsidP="00203412">
            <w:pPr>
              <w:autoSpaceDE w:val="0"/>
              <w:adjustRightInd w:val="0"/>
              <w:spacing w:line="240" w:lineRule="atLeast"/>
              <w:jc w:val="both"/>
              <w:rPr>
                <w:rFonts w:ascii="Arial" w:hAnsi="Arial" w:cs="Arial"/>
                <w:sz w:val="20"/>
                <w:szCs w:val="20"/>
              </w:rPr>
            </w:pPr>
            <w:r w:rsidRPr="00D55E26">
              <w:rPr>
                <w:rFonts w:ascii="Arial" w:hAnsi="Arial" w:cs="Arial"/>
                <w:b/>
                <w:sz w:val="20"/>
                <w:szCs w:val="20"/>
              </w:rPr>
              <w:lastRenderedPageBreak/>
              <w:t>5.448C</w:t>
            </w:r>
            <w:r w:rsidRPr="00D55E26">
              <w:rPr>
                <w:rFonts w:ascii="Arial" w:hAnsi="Arial" w:cs="Arial"/>
                <w:sz w:val="20"/>
                <w:szCs w:val="20"/>
              </w:rPr>
              <w:t xml:space="preserve"> Storitev vesoljskih raziskav (aktivno), ki deluje v </w:t>
            </w:r>
            <w:proofErr w:type="spellStart"/>
            <w:r w:rsidRPr="00D55E26">
              <w:rPr>
                <w:rFonts w:ascii="Arial" w:hAnsi="Arial" w:cs="Arial"/>
                <w:sz w:val="20"/>
                <w:szCs w:val="20"/>
              </w:rPr>
              <w:t>radiofrekvenčnem</w:t>
            </w:r>
            <w:proofErr w:type="spellEnd"/>
            <w:r w:rsidRPr="00D55E26">
              <w:rPr>
                <w:rFonts w:ascii="Arial" w:hAnsi="Arial" w:cs="Arial"/>
                <w:sz w:val="20"/>
                <w:szCs w:val="20"/>
              </w:rPr>
              <w:t xml:space="preserve"> pasu 5350–5460 MHz, ne sme povzročati škodljivega motenja drugi</w:t>
            </w:r>
            <w:r w:rsidR="00303602" w:rsidRPr="00D55E26">
              <w:rPr>
                <w:rFonts w:ascii="Arial" w:hAnsi="Arial" w:cs="Arial"/>
                <w:sz w:val="20"/>
                <w:szCs w:val="20"/>
              </w:rPr>
              <w:t>h</w:t>
            </w:r>
            <w:r w:rsidRPr="00D55E26">
              <w:rPr>
                <w:rFonts w:ascii="Arial" w:hAnsi="Arial" w:cs="Arial"/>
                <w:sz w:val="20"/>
                <w:szCs w:val="20"/>
              </w:rPr>
              <w:t xml:space="preserve"> storit</w:t>
            </w:r>
            <w:r w:rsidR="00303602" w:rsidRPr="00D55E26">
              <w:rPr>
                <w:rFonts w:ascii="Arial" w:hAnsi="Arial" w:cs="Arial"/>
                <w:sz w:val="20"/>
                <w:szCs w:val="20"/>
              </w:rPr>
              <w:t>e</w:t>
            </w:r>
            <w:r w:rsidRPr="00D55E26">
              <w:rPr>
                <w:rFonts w:ascii="Arial" w:hAnsi="Arial" w:cs="Arial"/>
                <w:sz w:val="20"/>
                <w:szCs w:val="20"/>
              </w:rPr>
              <w:t xml:space="preserve">v, za katere je ta </w:t>
            </w:r>
            <w:proofErr w:type="spellStart"/>
            <w:r w:rsidRPr="00D55E26">
              <w:rPr>
                <w:rFonts w:ascii="Arial" w:hAnsi="Arial" w:cs="Arial"/>
                <w:sz w:val="20"/>
                <w:szCs w:val="20"/>
              </w:rPr>
              <w:t>radiofrekvenčni</w:t>
            </w:r>
            <w:proofErr w:type="spellEnd"/>
            <w:r w:rsidRPr="00D55E26">
              <w:rPr>
                <w:rFonts w:ascii="Arial" w:hAnsi="Arial" w:cs="Arial"/>
                <w:sz w:val="20"/>
                <w:szCs w:val="20"/>
              </w:rPr>
              <w:t xml:space="preserve"> pas razporejen, niti zahtevati zaščite pred njimi. (WRC-03)</w:t>
            </w:r>
          </w:p>
        </w:tc>
      </w:tr>
      <w:tr w:rsidR="00664A15" w:rsidRPr="00CA6C5A" w14:paraId="0057016E" w14:textId="77777777" w:rsidTr="002A74E2">
        <w:tc>
          <w:tcPr>
            <w:tcW w:w="5000" w:type="pct"/>
          </w:tcPr>
          <w:p w14:paraId="3C5E14F6" w14:textId="6C280E94" w:rsidR="00664A15" w:rsidRPr="00D55E26" w:rsidRDefault="00664A15" w:rsidP="00203412">
            <w:pPr>
              <w:autoSpaceDE w:val="0"/>
              <w:adjustRightInd w:val="0"/>
              <w:spacing w:line="240" w:lineRule="atLeast"/>
              <w:jc w:val="both"/>
              <w:rPr>
                <w:rFonts w:ascii="Arial" w:hAnsi="Arial" w:cs="Arial"/>
                <w:sz w:val="20"/>
                <w:szCs w:val="20"/>
              </w:rPr>
            </w:pPr>
            <w:r w:rsidRPr="00D55E26">
              <w:rPr>
                <w:rFonts w:ascii="Arial" w:hAnsi="Arial" w:cs="Arial"/>
                <w:b/>
                <w:sz w:val="20"/>
                <w:szCs w:val="20"/>
              </w:rPr>
              <w:t>5.448D</w:t>
            </w:r>
            <w:r w:rsidRPr="00D55E26">
              <w:rPr>
                <w:rFonts w:ascii="Arial" w:hAnsi="Arial" w:cs="Arial"/>
                <w:sz w:val="20"/>
                <w:szCs w:val="20"/>
              </w:rPr>
              <w:t xml:space="preserve"> V </w:t>
            </w:r>
            <w:proofErr w:type="spellStart"/>
            <w:r w:rsidRPr="00D55E26">
              <w:rPr>
                <w:rFonts w:ascii="Arial" w:hAnsi="Arial" w:cs="Arial"/>
                <w:sz w:val="20"/>
                <w:szCs w:val="20"/>
              </w:rPr>
              <w:t>radiofrekvenčnem</w:t>
            </w:r>
            <w:proofErr w:type="spellEnd"/>
            <w:r w:rsidRPr="00D55E26">
              <w:rPr>
                <w:rFonts w:ascii="Arial" w:hAnsi="Arial" w:cs="Arial"/>
                <w:sz w:val="20"/>
                <w:szCs w:val="20"/>
              </w:rPr>
              <w:t xml:space="preserve"> pasu 5350–5470 MHz postaje v </w:t>
            </w:r>
            <w:proofErr w:type="spellStart"/>
            <w:r w:rsidRPr="00D55E26">
              <w:rPr>
                <w:rFonts w:ascii="Arial" w:hAnsi="Arial" w:cs="Arial"/>
                <w:sz w:val="20"/>
                <w:szCs w:val="20"/>
              </w:rPr>
              <w:t>radiolokacijski</w:t>
            </w:r>
            <w:proofErr w:type="spellEnd"/>
            <w:r w:rsidRPr="00D55E26">
              <w:rPr>
                <w:rFonts w:ascii="Arial" w:hAnsi="Arial" w:cs="Arial"/>
                <w:sz w:val="20"/>
                <w:szCs w:val="20"/>
              </w:rPr>
              <w:t xml:space="preserve"> storitvi ne smejo povzročati škodljivega motenja radarski</w:t>
            </w:r>
            <w:r w:rsidR="00303602" w:rsidRPr="00D55E26">
              <w:rPr>
                <w:rFonts w:ascii="Arial" w:hAnsi="Arial" w:cs="Arial"/>
                <w:sz w:val="20"/>
                <w:szCs w:val="20"/>
              </w:rPr>
              <w:t>h</w:t>
            </w:r>
            <w:r w:rsidRPr="00D55E26">
              <w:rPr>
                <w:rFonts w:ascii="Arial" w:hAnsi="Arial" w:cs="Arial"/>
                <w:sz w:val="20"/>
                <w:szCs w:val="20"/>
              </w:rPr>
              <w:t xml:space="preserve"> sistemo</w:t>
            </w:r>
            <w:r w:rsidR="00303602" w:rsidRPr="00D55E26">
              <w:rPr>
                <w:rFonts w:ascii="Arial" w:hAnsi="Arial" w:cs="Arial"/>
                <w:sz w:val="20"/>
                <w:szCs w:val="20"/>
              </w:rPr>
              <w:t>v</w:t>
            </w:r>
            <w:r w:rsidRPr="00D55E26">
              <w:rPr>
                <w:rFonts w:ascii="Arial" w:hAnsi="Arial" w:cs="Arial"/>
                <w:sz w:val="20"/>
                <w:szCs w:val="20"/>
              </w:rPr>
              <w:t xml:space="preserve"> v zrakoplovni </w:t>
            </w:r>
            <w:proofErr w:type="spellStart"/>
            <w:r w:rsidRPr="00D55E26">
              <w:rPr>
                <w:rFonts w:ascii="Arial" w:hAnsi="Arial" w:cs="Arial"/>
                <w:sz w:val="20"/>
                <w:szCs w:val="20"/>
              </w:rPr>
              <w:t>radionavigacijski</w:t>
            </w:r>
            <w:proofErr w:type="spellEnd"/>
            <w:r w:rsidRPr="00D55E26">
              <w:rPr>
                <w:rFonts w:ascii="Arial" w:hAnsi="Arial" w:cs="Arial"/>
                <w:sz w:val="20"/>
                <w:szCs w:val="20"/>
              </w:rPr>
              <w:t xml:space="preserve"> storitvi, ki deluje v skladu</w:t>
            </w:r>
            <w:r w:rsidR="00A645B0">
              <w:rPr>
                <w:rFonts w:ascii="Arial" w:hAnsi="Arial" w:cs="Arial"/>
                <w:sz w:val="20"/>
                <w:szCs w:val="20"/>
              </w:rPr>
              <w:t xml:space="preserve"> z opombo</w:t>
            </w:r>
            <w:r w:rsidRPr="00D55E26">
              <w:rPr>
                <w:rFonts w:ascii="Arial" w:hAnsi="Arial" w:cs="Arial"/>
                <w:sz w:val="20"/>
                <w:szCs w:val="20"/>
              </w:rPr>
              <w:t xml:space="preserve"> </w:t>
            </w:r>
            <w:r w:rsidRPr="00D55E26">
              <w:rPr>
                <w:rFonts w:ascii="Arial" w:hAnsi="Arial" w:cs="Arial"/>
                <w:b/>
                <w:sz w:val="20"/>
                <w:szCs w:val="20"/>
              </w:rPr>
              <w:t>št. 5.449</w:t>
            </w:r>
            <w:r w:rsidRPr="00D55E26">
              <w:rPr>
                <w:rFonts w:ascii="Arial" w:hAnsi="Arial" w:cs="Arial"/>
                <w:sz w:val="20"/>
                <w:szCs w:val="20"/>
              </w:rPr>
              <w:t>, niti zahtevati zaščite pred temi sistemi. (WRC-03)</w:t>
            </w:r>
          </w:p>
        </w:tc>
      </w:tr>
      <w:tr w:rsidR="00664A15" w:rsidRPr="00CA6C5A" w14:paraId="07F53F6B" w14:textId="77777777" w:rsidTr="002A74E2">
        <w:tc>
          <w:tcPr>
            <w:tcW w:w="5000" w:type="pct"/>
          </w:tcPr>
          <w:p w14:paraId="24DE8732" w14:textId="6221F1C2" w:rsidR="00664A15" w:rsidRPr="00D55E26" w:rsidRDefault="00664A15" w:rsidP="002A74E2">
            <w:pPr>
              <w:autoSpaceDE w:val="0"/>
              <w:adjustRightInd w:val="0"/>
              <w:spacing w:line="240" w:lineRule="atLeast"/>
              <w:jc w:val="both"/>
              <w:rPr>
                <w:rFonts w:ascii="Arial" w:hAnsi="Arial" w:cs="Arial"/>
                <w:sz w:val="20"/>
                <w:szCs w:val="20"/>
              </w:rPr>
            </w:pPr>
            <w:r w:rsidRPr="00D55E26">
              <w:rPr>
                <w:rFonts w:ascii="Arial" w:hAnsi="Arial" w:cs="Arial"/>
                <w:b/>
                <w:sz w:val="20"/>
                <w:szCs w:val="20"/>
              </w:rPr>
              <w:t>5.449</w:t>
            </w:r>
            <w:r w:rsidRPr="00D55E26">
              <w:rPr>
                <w:rFonts w:ascii="Arial" w:hAnsi="Arial" w:cs="Arial"/>
                <w:sz w:val="20"/>
                <w:szCs w:val="20"/>
              </w:rPr>
              <w:t xml:space="preserve"> Uporaba </w:t>
            </w:r>
            <w:proofErr w:type="spellStart"/>
            <w:r w:rsidRPr="00D55E26">
              <w:rPr>
                <w:rFonts w:ascii="Arial" w:hAnsi="Arial" w:cs="Arial"/>
                <w:sz w:val="20"/>
                <w:szCs w:val="20"/>
              </w:rPr>
              <w:t>radiofrekvenčnega</w:t>
            </w:r>
            <w:proofErr w:type="spellEnd"/>
            <w:r w:rsidRPr="00D55E26">
              <w:rPr>
                <w:rFonts w:ascii="Arial" w:hAnsi="Arial" w:cs="Arial"/>
                <w:sz w:val="20"/>
                <w:szCs w:val="20"/>
              </w:rPr>
              <w:t xml:space="preserve"> pasu 5350–5470 MHz za zrakoplovno </w:t>
            </w:r>
            <w:proofErr w:type="spellStart"/>
            <w:r w:rsidRPr="00D55E26">
              <w:rPr>
                <w:rFonts w:ascii="Arial" w:hAnsi="Arial" w:cs="Arial"/>
                <w:sz w:val="20"/>
                <w:szCs w:val="20"/>
              </w:rPr>
              <w:t>radionavigacijsko</w:t>
            </w:r>
            <w:proofErr w:type="spellEnd"/>
            <w:r w:rsidRPr="00D55E26">
              <w:rPr>
                <w:rFonts w:ascii="Arial" w:hAnsi="Arial" w:cs="Arial"/>
                <w:sz w:val="20"/>
                <w:szCs w:val="20"/>
              </w:rPr>
              <w:t xml:space="preserve"> storitev je omejena le na radarje v zraku in pripadajoče radijske svetilnike v zraku.</w:t>
            </w:r>
          </w:p>
        </w:tc>
      </w:tr>
      <w:tr w:rsidR="00664A15" w:rsidRPr="00CA6C5A" w14:paraId="07D772C4" w14:textId="77777777" w:rsidTr="002A74E2">
        <w:tc>
          <w:tcPr>
            <w:tcW w:w="5000" w:type="pct"/>
          </w:tcPr>
          <w:p w14:paraId="668E9AD9" w14:textId="22444CAC" w:rsidR="00664A15" w:rsidRPr="00D55E26" w:rsidRDefault="00664A15" w:rsidP="00D55E26">
            <w:pPr>
              <w:autoSpaceDE w:val="0"/>
              <w:adjustRightInd w:val="0"/>
              <w:spacing w:line="240" w:lineRule="atLeast"/>
              <w:jc w:val="both"/>
              <w:rPr>
                <w:rFonts w:ascii="Arial" w:hAnsi="Arial" w:cs="Arial"/>
                <w:sz w:val="20"/>
                <w:szCs w:val="20"/>
              </w:rPr>
            </w:pPr>
            <w:r w:rsidRPr="00D55E26">
              <w:rPr>
                <w:rFonts w:ascii="Arial" w:hAnsi="Arial" w:cs="Arial"/>
                <w:b/>
                <w:sz w:val="20"/>
                <w:szCs w:val="20"/>
              </w:rPr>
              <w:t>5.450A</w:t>
            </w:r>
            <w:r w:rsidRPr="00D55E26">
              <w:rPr>
                <w:rFonts w:ascii="Arial" w:hAnsi="Arial" w:cs="Arial"/>
                <w:sz w:val="20"/>
                <w:szCs w:val="20"/>
              </w:rPr>
              <w:t xml:space="preserve"> V </w:t>
            </w:r>
            <w:proofErr w:type="spellStart"/>
            <w:r w:rsidRPr="00D55E26">
              <w:rPr>
                <w:rFonts w:ascii="Arial" w:hAnsi="Arial" w:cs="Arial"/>
                <w:sz w:val="20"/>
                <w:szCs w:val="20"/>
              </w:rPr>
              <w:t>radiofrekvenčnem</w:t>
            </w:r>
            <w:proofErr w:type="spellEnd"/>
            <w:r w:rsidRPr="00D55E26">
              <w:rPr>
                <w:rFonts w:ascii="Arial" w:hAnsi="Arial" w:cs="Arial"/>
                <w:sz w:val="20"/>
                <w:szCs w:val="20"/>
              </w:rPr>
              <w:t xml:space="preserve"> pasu 5470–5725 MHz postaje v mobilni storitvi ne smejo zahtevati zaščite pred </w:t>
            </w:r>
            <w:proofErr w:type="spellStart"/>
            <w:r w:rsidRPr="00D55E26">
              <w:rPr>
                <w:rFonts w:ascii="Arial" w:hAnsi="Arial" w:cs="Arial"/>
                <w:sz w:val="20"/>
                <w:szCs w:val="20"/>
              </w:rPr>
              <w:t>radiodeterminacijskimi</w:t>
            </w:r>
            <w:proofErr w:type="spellEnd"/>
            <w:r w:rsidRPr="00D55E26">
              <w:rPr>
                <w:rFonts w:ascii="Arial" w:hAnsi="Arial" w:cs="Arial"/>
                <w:sz w:val="20"/>
                <w:szCs w:val="20"/>
              </w:rPr>
              <w:t xml:space="preserve"> storitvami. </w:t>
            </w:r>
            <w:proofErr w:type="spellStart"/>
            <w:r w:rsidRPr="00D55E26">
              <w:rPr>
                <w:rFonts w:ascii="Arial" w:hAnsi="Arial" w:cs="Arial"/>
                <w:sz w:val="20"/>
                <w:szCs w:val="20"/>
              </w:rPr>
              <w:t>Radiodeterminacijske</w:t>
            </w:r>
            <w:proofErr w:type="spellEnd"/>
            <w:r w:rsidRPr="00D55E26">
              <w:rPr>
                <w:rFonts w:ascii="Arial" w:hAnsi="Arial" w:cs="Arial"/>
                <w:sz w:val="20"/>
                <w:szCs w:val="20"/>
              </w:rPr>
              <w:t xml:space="preserve"> storitve</w:t>
            </w:r>
            <w:r w:rsidRPr="00D55E26" w:rsidDel="00A16DF6">
              <w:rPr>
                <w:rFonts w:ascii="Arial" w:hAnsi="Arial" w:cs="Arial"/>
                <w:sz w:val="20"/>
                <w:szCs w:val="20"/>
              </w:rPr>
              <w:t xml:space="preserve"> </w:t>
            </w:r>
            <w:r w:rsidRPr="00D55E26">
              <w:rPr>
                <w:rFonts w:ascii="Arial" w:hAnsi="Arial" w:cs="Arial"/>
                <w:sz w:val="20"/>
                <w:szCs w:val="20"/>
              </w:rPr>
              <w:t xml:space="preserve">mobilni storitvi ne smejo naložiti strožjih varnostnih </w:t>
            </w:r>
            <w:r w:rsidRPr="007A1FB3">
              <w:rPr>
                <w:rFonts w:ascii="Arial" w:hAnsi="Arial" w:cs="Arial"/>
                <w:sz w:val="20"/>
                <w:szCs w:val="20"/>
              </w:rPr>
              <w:t xml:space="preserve">meril, ki temeljijo na značilnostih sistemov in interferenčnih merilih, kakor so določena v </w:t>
            </w:r>
            <w:r w:rsidRPr="007A1FB3">
              <w:rPr>
                <w:rFonts w:ascii="Arial" w:hAnsi="Arial" w:cs="Arial"/>
                <w:b/>
                <w:sz w:val="20"/>
                <w:szCs w:val="20"/>
              </w:rPr>
              <w:t xml:space="preserve">resoluciji 229 </w:t>
            </w:r>
            <w:r w:rsidRPr="007A1FB3">
              <w:rPr>
                <w:rFonts w:ascii="Arial" w:hAnsi="Arial" w:cs="Arial"/>
                <w:sz w:val="20"/>
                <w:szCs w:val="20"/>
              </w:rPr>
              <w:t>(Rev</w:t>
            </w:r>
            <w:r w:rsidRPr="00D55E26">
              <w:rPr>
                <w:rFonts w:ascii="Arial" w:hAnsi="Arial" w:cs="Arial"/>
                <w:sz w:val="20"/>
                <w:szCs w:val="20"/>
              </w:rPr>
              <w:t>.</w:t>
            </w:r>
            <w:r w:rsidR="000C64EE">
              <w:rPr>
                <w:rFonts w:ascii="Arial" w:hAnsi="Arial" w:cs="Arial"/>
                <w:sz w:val="20"/>
                <w:szCs w:val="20"/>
              </w:rPr>
              <w:t xml:space="preserve"> </w:t>
            </w:r>
            <w:r w:rsidRPr="00D55E26">
              <w:rPr>
                <w:rFonts w:ascii="Arial" w:hAnsi="Arial" w:cs="Arial"/>
                <w:sz w:val="20"/>
                <w:szCs w:val="20"/>
              </w:rPr>
              <w:t>WRC-</w:t>
            </w:r>
            <w:r w:rsidR="00D55E26" w:rsidRPr="00D55E26">
              <w:rPr>
                <w:rFonts w:ascii="Arial" w:hAnsi="Arial" w:cs="Arial"/>
                <w:sz w:val="20"/>
                <w:szCs w:val="20"/>
              </w:rPr>
              <w:t>23</w:t>
            </w:r>
            <w:r w:rsidRPr="00D55E26">
              <w:rPr>
                <w:rFonts w:ascii="Arial" w:hAnsi="Arial" w:cs="Arial"/>
                <w:sz w:val="20"/>
                <w:szCs w:val="20"/>
              </w:rPr>
              <w:t>). (WRC</w:t>
            </w:r>
            <w:r w:rsidRPr="00D55E26">
              <w:rPr>
                <w:rFonts w:ascii="Arial" w:hAnsi="Arial" w:cs="Arial"/>
                <w:sz w:val="20"/>
                <w:szCs w:val="20"/>
              </w:rPr>
              <w:noBreakHyphen/>
            </w:r>
            <w:r w:rsidR="00D55E26" w:rsidRPr="00D55E26">
              <w:rPr>
                <w:rFonts w:ascii="Arial" w:hAnsi="Arial" w:cs="Arial"/>
                <w:sz w:val="20"/>
                <w:szCs w:val="20"/>
              </w:rPr>
              <w:t>23</w:t>
            </w:r>
            <w:r w:rsidRPr="00D55E26">
              <w:rPr>
                <w:rFonts w:ascii="Arial" w:hAnsi="Arial" w:cs="Arial"/>
                <w:sz w:val="20"/>
                <w:szCs w:val="20"/>
              </w:rPr>
              <w:t>)</w:t>
            </w:r>
          </w:p>
        </w:tc>
      </w:tr>
      <w:tr w:rsidR="00664A15" w:rsidRPr="00CA6C5A" w14:paraId="7FEC142B" w14:textId="77777777" w:rsidTr="002A74E2">
        <w:tc>
          <w:tcPr>
            <w:tcW w:w="5000" w:type="pct"/>
          </w:tcPr>
          <w:p w14:paraId="6F5A8D4F" w14:textId="30A3E58E" w:rsidR="00664A15" w:rsidRPr="00D55E26" w:rsidRDefault="00664A15" w:rsidP="00B90666">
            <w:pPr>
              <w:autoSpaceDE w:val="0"/>
              <w:adjustRightInd w:val="0"/>
              <w:spacing w:line="240" w:lineRule="atLeast"/>
              <w:jc w:val="both"/>
              <w:rPr>
                <w:rFonts w:ascii="Arial" w:hAnsi="Arial" w:cs="Arial"/>
                <w:sz w:val="20"/>
                <w:szCs w:val="20"/>
              </w:rPr>
            </w:pPr>
            <w:r w:rsidRPr="00D55E26">
              <w:rPr>
                <w:rFonts w:ascii="Arial" w:hAnsi="Arial" w:cs="Arial"/>
                <w:b/>
                <w:sz w:val="20"/>
                <w:szCs w:val="20"/>
              </w:rPr>
              <w:t>5.450B</w:t>
            </w:r>
            <w:r w:rsidRPr="00D55E26">
              <w:rPr>
                <w:rFonts w:ascii="Arial" w:hAnsi="Arial" w:cs="Arial"/>
                <w:sz w:val="20"/>
                <w:szCs w:val="20"/>
              </w:rPr>
              <w:tab/>
              <w:t xml:space="preserve"> V </w:t>
            </w:r>
            <w:proofErr w:type="spellStart"/>
            <w:r w:rsidRPr="00D55E26">
              <w:rPr>
                <w:rFonts w:ascii="Arial" w:hAnsi="Arial" w:cs="Arial"/>
                <w:sz w:val="20"/>
                <w:szCs w:val="20"/>
              </w:rPr>
              <w:t>radiofrekvenčnem</w:t>
            </w:r>
            <w:proofErr w:type="spellEnd"/>
            <w:r w:rsidRPr="00D55E26">
              <w:rPr>
                <w:rFonts w:ascii="Arial" w:hAnsi="Arial" w:cs="Arial"/>
                <w:sz w:val="20"/>
                <w:szCs w:val="20"/>
              </w:rPr>
              <w:t xml:space="preserve"> pasu 5470–5650 MHz postaje v </w:t>
            </w:r>
            <w:proofErr w:type="spellStart"/>
            <w:r w:rsidRPr="00D55E26">
              <w:rPr>
                <w:rFonts w:ascii="Arial" w:hAnsi="Arial" w:cs="Arial"/>
                <w:sz w:val="20"/>
                <w:szCs w:val="20"/>
              </w:rPr>
              <w:t>radiolokacijski</w:t>
            </w:r>
            <w:proofErr w:type="spellEnd"/>
            <w:r w:rsidRPr="00D55E26">
              <w:rPr>
                <w:rFonts w:ascii="Arial" w:hAnsi="Arial" w:cs="Arial"/>
                <w:sz w:val="20"/>
                <w:szCs w:val="20"/>
              </w:rPr>
              <w:t xml:space="preserve"> storitvi, razen </w:t>
            </w:r>
            <w:r w:rsidR="00B90666">
              <w:rPr>
                <w:rFonts w:ascii="Arial" w:hAnsi="Arial" w:cs="Arial"/>
                <w:sz w:val="20"/>
                <w:szCs w:val="20"/>
              </w:rPr>
              <w:t>zemeljskih</w:t>
            </w:r>
            <w:r w:rsidRPr="00D55E26">
              <w:rPr>
                <w:rFonts w:ascii="Arial" w:hAnsi="Arial" w:cs="Arial"/>
                <w:sz w:val="20"/>
                <w:szCs w:val="20"/>
              </w:rPr>
              <w:t xml:space="preserve"> radarskih postaj, ki se v </w:t>
            </w:r>
            <w:proofErr w:type="spellStart"/>
            <w:r w:rsidRPr="00D55E26">
              <w:rPr>
                <w:rFonts w:ascii="Arial" w:hAnsi="Arial" w:cs="Arial"/>
                <w:sz w:val="20"/>
                <w:szCs w:val="20"/>
              </w:rPr>
              <w:t>radiofrekvenčnem</w:t>
            </w:r>
            <w:proofErr w:type="spellEnd"/>
            <w:r w:rsidRPr="00D55E26">
              <w:rPr>
                <w:rFonts w:ascii="Arial" w:hAnsi="Arial" w:cs="Arial"/>
                <w:sz w:val="20"/>
                <w:szCs w:val="20"/>
              </w:rPr>
              <w:t xml:space="preserve"> pasu 5600–5650 MHz uporabljajo za meteorološke namene, ne smejo povzročati škodljivega motenja radarski</w:t>
            </w:r>
            <w:r w:rsidR="00303602" w:rsidRPr="00D55E26">
              <w:rPr>
                <w:rFonts w:ascii="Arial" w:hAnsi="Arial" w:cs="Arial"/>
                <w:sz w:val="20"/>
                <w:szCs w:val="20"/>
              </w:rPr>
              <w:t>h</w:t>
            </w:r>
            <w:r w:rsidRPr="00D55E26">
              <w:rPr>
                <w:rFonts w:ascii="Arial" w:hAnsi="Arial" w:cs="Arial"/>
                <w:sz w:val="20"/>
                <w:szCs w:val="20"/>
              </w:rPr>
              <w:t xml:space="preserve"> sistemo</w:t>
            </w:r>
            <w:r w:rsidR="00303602" w:rsidRPr="00D55E26">
              <w:rPr>
                <w:rFonts w:ascii="Arial" w:hAnsi="Arial" w:cs="Arial"/>
                <w:sz w:val="20"/>
                <w:szCs w:val="20"/>
              </w:rPr>
              <w:t>v</w:t>
            </w:r>
            <w:r w:rsidRPr="00D55E26">
              <w:rPr>
                <w:rFonts w:ascii="Arial" w:hAnsi="Arial" w:cs="Arial"/>
                <w:sz w:val="20"/>
                <w:szCs w:val="20"/>
              </w:rPr>
              <w:t xml:space="preserve"> v pomorski </w:t>
            </w:r>
            <w:proofErr w:type="spellStart"/>
            <w:r w:rsidRPr="00D55E26">
              <w:rPr>
                <w:rFonts w:ascii="Arial" w:hAnsi="Arial" w:cs="Arial"/>
                <w:sz w:val="20"/>
                <w:szCs w:val="20"/>
              </w:rPr>
              <w:t>radionavigacijski</w:t>
            </w:r>
            <w:proofErr w:type="spellEnd"/>
            <w:r w:rsidRPr="00D55E26">
              <w:rPr>
                <w:rFonts w:ascii="Arial" w:hAnsi="Arial" w:cs="Arial"/>
                <w:sz w:val="20"/>
                <w:szCs w:val="20"/>
              </w:rPr>
              <w:t xml:space="preserve"> storitvi niti zahtevati zaščite pred njimi. (WRC-03)</w:t>
            </w:r>
          </w:p>
        </w:tc>
      </w:tr>
      <w:tr w:rsidR="00664A15" w:rsidRPr="00CA6C5A" w14:paraId="7BF12816" w14:textId="77777777" w:rsidTr="002A74E2">
        <w:tc>
          <w:tcPr>
            <w:tcW w:w="5000" w:type="pct"/>
          </w:tcPr>
          <w:p w14:paraId="1ECEBB38" w14:textId="0F93FA87" w:rsidR="00664A15" w:rsidRPr="00D55E26" w:rsidRDefault="00664A15" w:rsidP="00B90666">
            <w:pPr>
              <w:autoSpaceDE w:val="0"/>
              <w:adjustRightInd w:val="0"/>
              <w:spacing w:line="240" w:lineRule="atLeast"/>
              <w:jc w:val="both"/>
              <w:rPr>
                <w:rFonts w:ascii="Arial" w:hAnsi="Arial" w:cs="Arial"/>
                <w:sz w:val="20"/>
                <w:szCs w:val="20"/>
              </w:rPr>
            </w:pPr>
            <w:r w:rsidRPr="00D55E26">
              <w:rPr>
                <w:rFonts w:ascii="Arial" w:hAnsi="Arial" w:cs="Arial"/>
                <w:b/>
                <w:sz w:val="20"/>
                <w:szCs w:val="20"/>
              </w:rPr>
              <w:t>5.452</w:t>
            </w:r>
            <w:r w:rsidRPr="00D55E26">
              <w:rPr>
                <w:rFonts w:ascii="Arial" w:hAnsi="Arial" w:cs="Arial"/>
                <w:sz w:val="20"/>
                <w:szCs w:val="20"/>
              </w:rPr>
              <w:t xml:space="preserve"> </w:t>
            </w:r>
            <w:r w:rsidR="00B90666" w:rsidRPr="00267A2F">
              <w:rPr>
                <w:rFonts w:ascii="Arial" w:hAnsi="Arial" w:cs="Arial"/>
                <w:sz w:val="20"/>
                <w:szCs w:val="20"/>
              </w:rPr>
              <w:t>Zemeljskim</w:t>
            </w:r>
            <w:r w:rsidRPr="00267A2F">
              <w:rPr>
                <w:rFonts w:ascii="Arial" w:hAnsi="Arial" w:cs="Arial"/>
                <w:sz w:val="20"/>
                <w:szCs w:val="20"/>
              </w:rPr>
              <w:t xml:space="preserve"> radarjem za meteorološke namene je dovoljeno, da uporabljajo </w:t>
            </w:r>
            <w:proofErr w:type="spellStart"/>
            <w:r w:rsidRPr="00267A2F">
              <w:rPr>
                <w:rFonts w:ascii="Arial" w:hAnsi="Arial" w:cs="Arial"/>
                <w:sz w:val="20"/>
                <w:szCs w:val="20"/>
              </w:rPr>
              <w:t>radiofrekvenčni</w:t>
            </w:r>
            <w:proofErr w:type="spellEnd"/>
            <w:r w:rsidRPr="00267A2F">
              <w:rPr>
                <w:rFonts w:ascii="Arial" w:hAnsi="Arial" w:cs="Arial"/>
                <w:sz w:val="20"/>
                <w:szCs w:val="20"/>
              </w:rPr>
              <w:t xml:space="preserve"> pas med 5600 MHz in</w:t>
            </w:r>
            <w:r w:rsidRPr="00D55E26">
              <w:rPr>
                <w:rFonts w:ascii="Arial" w:hAnsi="Arial" w:cs="Arial"/>
                <w:sz w:val="20"/>
                <w:szCs w:val="20"/>
              </w:rPr>
              <w:t xml:space="preserve"> 5650 MHz enakopravno s postajami pomorske </w:t>
            </w:r>
            <w:proofErr w:type="spellStart"/>
            <w:r w:rsidRPr="00D55E26">
              <w:rPr>
                <w:rFonts w:ascii="Arial" w:hAnsi="Arial" w:cs="Arial"/>
                <w:sz w:val="20"/>
                <w:szCs w:val="20"/>
              </w:rPr>
              <w:t>radionavigacijske</w:t>
            </w:r>
            <w:proofErr w:type="spellEnd"/>
            <w:r w:rsidRPr="00D55E26">
              <w:rPr>
                <w:rFonts w:ascii="Arial" w:hAnsi="Arial" w:cs="Arial"/>
                <w:sz w:val="20"/>
                <w:szCs w:val="20"/>
              </w:rPr>
              <w:t xml:space="preserve"> storitve.</w:t>
            </w:r>
          </w:p>
        </w:tc>
      </w:tr>
      <w:tr w:rsidR="00664A15" w:rsidRPr="00CA6C5A" w14:paraId="0AE9995D" w14:textId="77777777" w:rsidTr="002A74E2">
        <w:tc>
          <w:tcPr>
            <w:tcW w:w="5000" w:type="pct"/>
          </w:tcPr>
          <w:p w14:paraId="6AEB45BB" w14:textId="1D3AF0C3" w:rsidR="00664A15" w:rsidRDefault="00664A15" w:rsidP="00100D91">
            <w:pPr>
              <w:autoSpaceDE w:val="0"/>
              <w:adjustRightInd w:val="0"/>
              <w:spacing w:line="240" w:lineRule="atLeast"/>
              <w:jc w:val="both"/>
              <w:rPr>
                <w:rFonts w:ascii="Arial" w:hAnsi="Arial" w:cs="Arial"/>
                <w:sz w:val="20"/>
                <w:szCs w:val="20"/>
              </w:rPr>
            </w:pPr>
            <w:r w:rsidRPr="00100D91">
              <w:rPr>
                <w:rFonts w:ascii="Arial" w:hAnsi="Arial" w:cs="Arial"/>
                <w:b/>
                <w:sz w:val="20"/>
                <w:szCs w:val="20"/>
              </w:rPr>
              <w:t>5.457A</w:t>
            </w:r>
            <w:r w:rsidRPr="00100D91">
              <w:rPr>
                <w:rFonts w:ascii="Arial" w:hAnsi="Arial" w:cs="Arial"/>
                <w:sz w:val="20"/>
                <w:szCs w:val="20"/>
              </w:rPr>
              <w:t xml:space="preserve"> V </w:t>
            </w:r>
            <w:proofErr w:type="spellStart"/>
            <w:r w:rsidRPr="00100D91">
              <w:rPr>
                <w:rFonts w:ascii="Arial" w:hAnsi="Arial" w:cs="Arial"/>
                <w:sz w:val="20"/>
                <w:szCs w:val="20"/>
              </w:rPr>
              <w:t>radiofrekvenčnih</w:t>
            </w:r>
            <w:proofErr w:type="spellEnd"/>
            <w:r w:rsidRPr="00100D91">
              <w:rPr>
                <w:rFonts w:ascii="Arial" w:hAnsi="Arial" w:cs="Arial"/>
                <w:sz w:val="20"/>
                <w:szCs w:val="20"/>
              </w:rPr>
              <w:t xml:space="preserve"> pasovih 5925–6425 MHz in 14–14,5 GHz smejo zemeljske postaje, nameščene na krovu plovil, komunicirati z vesoljskimi postajami v fiksni satelitski storitvi. Taka uporaba mora biti v skladu z </w:t>
            </w:r>
            <w:r w:rsidRPr="00100D91">
              <w:rPr>
                <w:rFonts w:ascii="Arial" w:hAnsi="Arial" w:cs="Arial"/>
                <w:b/>
                <w:sz w:val="20"/>
                <w:szCs w:val="20"/>
              </w:rPr>
              <w:t xml:space="preserve">resolucijo 902 </w:t>
            </w:r>
            <w:r w:rsidRPr="00100D91">
              <w:rPr>
                <w:rFonts w:ascii="Arial" w:hAnsi="Arial" w:cs="Arial"/>
                <w:sz w:val="20"/>
                <w:szCs w:val="20"/>
              </w:rPr>
              <w:t>(</w:t>
            </w:r>
            <w:r w:rsidR="00100D91" w:rsidRPr="00100D91">
              <w:rPr>
                <w:rFonts w:ascii="Arial" w:hAnsi="Arial" w:cs="Arial"/>
                <w:sz w:val="20"/>
                <w:szCs w:val="20"/>
              </w:rPr>
              <w:t>Rev.</w:t>
            </w:r>
            <w:r w:rsidR="000C64EE">
              <w:rPr>
                <w:rFonts w:ascii="Arial" w:hAnsi="Arial" w:cs="Arial"/>
                <w:sz w:val="20"/>
                <w:szCs w:val="20"/>
              </w:rPr>
              <w:t xml:space="preserve"> </w:t>
            </w:r>
            <w:r w:rsidRPr="00100D91">
              <w:rPr>
                <w:rFonts w:ascii="Arial" w:hAnsi="Arial" w:cs="Arial"/>
                <w:sz w:val="20"/>
                <w:szCs w:val="20"/>
              </w:rPr>
              <w:t>WRC</w:t>
            </w:r>
            <w:r w:rsidRPr="00100D91">
              <w:rPr>
                <w:rFonts w:ascii="Arial" w:hAnsi="Arial" w:cs="Arial"/>
                <w:sz w:val="20"/>
                <w:szCs w:val="20"/>
              </w:rPr>
              <w:noBreakHyphen/>
            </w:r>
            <w:r w:rsidR="00100D91" w:rsidRPr="00100D91">
              <w:rPr>
                <w:rFonts w:ascii="Arial" w:hAnsi="Arial" w:cs="Arial"/>
                <w:sz w:val="20"/>
                <w:szCs w:val="20"/>
              </w:rPr>
              <w:t>2</w:t>
            </w:r>
            <w:r w:rsidRPr="00100D91">
              <w:rPr>
                <w:rFonts w:ascii="Arial" w:hAnsi="Arial" w:cs="Arial"/>
                <w:sz w:val="20"/>
                <w:szCs w:val="20"/>
              </w:rPr>
              <w:t xml:space="preserve">3). V </w:t>
            </w:r>
            <w:proofErr w:type="spellStart"/>
            <w:r w:rsidRPr="00100D91">
              <w:rPr>
                <w:rFonts w:ascii="Arial" w:hAnsi="Arial" w:cs="Arial"/>
                <w:sz w:val="20"/>
                <w:szCs w:val="20"/>
              </w:rPr>
              <w:t>radiofrekvenčnem</w:t>
            </w:r>
            <w:proofErr w:type="spellEnd"/>
            <w:r w:rsidRPr="00100D91">
              <w:rPr>
                <w:rFonts w:ascii="Arial" w:hAnsi="Arial" w:cs="Arial"/>
                <w:sz w:val="20"/>
                <w:szCs w:val="20"/>
              </w:rPr>
              <w:t xml:space="preserve"> pasu 5925–6425 MHz antene zemeljskih postaj, nameščenih na krovu plovil za komunikacijo z vesoljskimi postajami v fiksni satelitski storitvi, ne smejo imeti premera, manjšega od 1,2 m, in ne smejo delovati brez predhodnega sporazuma z </w:t>
            </w:r>
            <w:r w:rsidRPr="007A1FB3">
              <w:rPr>
                <w:rFonts w:ascii="Arial" w:hAnsi="Arial" w:cs="Arial"/>
                <w:sz w:val="20"/>
                <w:szCs w:val="20"/>
              </w:rPr>
              <w:t xml:space="preserve">upravami, ki so oddaljene manj kot 330 km od najnižje gladine morja, kot je priznana v pomorski državi. Vse druge določbe </w:t>
            </w:r>
            <w:r w:rsidRPr="007A1FB3">
              <w:rPr>
                <w:rFonts w:ascii="Arial" w:hAnsi="Arial" w:cs="Arial"/>
                <w:b/>
                <w:sz w:val="20"/>
                <w:szCs w:val="20"/>
              </w:rPr>
              <w:t xml:space="preserve">resolucije 902 </w:t>
            </w:r>
            <w:r w:rsidRPr="007A1FB3">
              <w:rPr>
                <w:rFonts w:ascii="Arial" w:hAnsi="Arial" w:cs="Arial"/>
                <w:sz w:val="20"/>
                <w:szCs w:val="20"/>
              </w:rPr>
              <w:t>(</w:t>
            </w:r>
            <w:r w:rsidR="00100D91" w:rsidRPr="007A1FB3">
              <w:rPr>
                <w:rFonts w:ascii="Arial" w:hAnsi="Arial" w:cs="Arial"/>
                <w:sz w:val="20"/>
                <w:szCs w:val="20"/>
              </w:rPr>
              <w:t>Rev</w:t>
            </w:r>
            <w:r w:rsidR="00100D91" w:rsidRPr="00100D91">
              <w:rPr>
                <w:rFonts w:ascii="Arial" w:hAnsi="Arial" w:cs="Arial"/>
                <w:sz w:val="20"/>
                <w:szCs w:val="20"/>
              </w:rPr>
              <w:t>.</w:t>
            </w:r>
            <w:r w:rsidR="00D24A35">
              <w:rPr>
                <w:rFonts w:ascii="Arial" w:hAnsi="Arial" w:cs="Arial"/>
                <w:sz w:val="20"/>
                <w:szCs w:val="20"/>
              </w:rPr>
              <w:t xml:space="preserve"> </w:t>
            </w:r>
            <w:r w:rsidRPr="00100D91">
              <w:rPr>
                <w:rFonts w:ascii="Arial" w:hAnsi="Arial" w:cs="Arial"/>
                <w:sz w:val="20"/>
                <w:szCs w:val="20"/>
              </w:rPr>
              <w:t>WRC-</w:t>
            </w:r>
            <w:r w:rsidR="00100D91" w:rsidRPr="00100D91">
              <w:rPr>
                <w:rFonts w:ascii="Arial" w:hAnsi="Arial" w:cs="Arial"/>
                <w:sz w:val="20"/>
                <w:szCs w:val="20"/>
              </w:rPr>
              <w:t>2</w:t>
            </w:r>
            <w:r w:rsidRPr="00100D91">
              <w:rPr>
                <w:rFonts w:ascii="Arial" w:hAnsi="Arial" w:cs="Arial"/>
                <w:sz w:val="20"/>
                <w:szCs w:val="20"/>
              </w:rPr>
              <w:t>3) veljajo. (WRC-</w:t>
            </w:r>
            <w:r w:rsidR="00100D91" w:rsidRPr="00100D91">
              <w:rPr>
                <w:rFonts w:ascii="Arial" w:hAnsi="Arial" w:cs="Arial"/>
                <w:sz w:val="20"/>
                <w:szCs w:val="20"/>
              </w:rPr>
              <w:t>23</w:t>
            </w:r>
            <w:r w:rsidRPr="00100D91">
              <w:rPr>
                <w:rFonts w:ascii="Arial" w:hAnsi="Arial" w:cs="Arial"/>
                <w:sz w:val="20"/>
                <w:szCs w:val="20"/>
              </w:rPr>
              <w:t>)</w:t>
            </w:r>
          </w:p>
          <w:p w14:paraId="7961B92D" w14:textId="5E87B2D2" w:rsidR="00100D91" w:rsidRPr="00100D91" w:rsidRDefault="00100D91" w:rsidP="00100D91">
            <w:pPr>
              <w:autoSpaceDE w:val="0"/>
              <w:adjustRightInd w:val="0"/>
              <w:spacing w:line="240" w:lineRule="atLeast"/>
              <w:jc w:val="both"/>
              <w:rPr>
                <w:rFonts w:ascii="Arial" w:hAnsi="Arial" w:cs="Arial"/>
                <w:sz w:val="20"/>
                <w:szCs w:val="20"/>
              </w:rPr>
            </w:pPr>
            <w:r w:rsidRPr="00100D91">
              <w:rPr>
                <w:rFonts w:ascii="Arial" w:hAnsi="Arial" w:cs="Arial"/>
                <w:b/>
                <w:sz w:val="20"/>
                <w:szCs w:val="20"/>
              </w:rPr>
              <w:t>5.457E</w:t>
            </w:r>
            <w:r w:rsidRPr="00100D91">
              <w:rPr>
                <w:rFonts w:ascii="Arial" w:hAnsi="Arial" w:cs="Arial"/>
                <w:sz w:val="20"/>
                <w:szCs w:val="20"/>
              </w:rPr>
              <w:t xml:space="preserve"> </w:t>
            </w:r>
            <w:proofErr w:type="spellStart"/>
            <w:r w:rsidRPr="00D70BFE">
              <w:rPr>
                <w:rFonts w:ascii="Arial" w:hAnsi="Arial" w:cs="Arial"/>
                <w:sz w:val="20"/>
                <w:szCs w:val="20"/>
              </w:rPr>
              <w:t>Radiofrekvenčna</w:t>
            </w:r>
            <w:proofErr w:type="spellEnd"/>
            <w:r w:rsidRPr="00D70BFE">
              <w:rPr>
                <w:rFonts w:ascii="Arial" w:hAnsi="Arial" w:cs="Arial"/>
                <w:sz w:val="20"/>
                <w:szCs w:val="20"/>
              </w:rPr>
              <w:t xml:space="preserve"> pasova</w:t>
            </w:r>
            <w:r>
              <w:rPr>
                <w:rFonts w:ascii="Arial" w:hAnsi="Arial" w:cs="Arial"/>
                <w:sz w:val="20"/>
                <w:szCs w:val="20"/>
              </w:rPr>
              <w:t xml:space="preserve"> 6425</w:t>
            </w:r>
            <w:r w:rsidRPr="00100D91">
              <w:rPr>
                <w:rFonts w:ascii="Arial" w:hAnsi="Arial" w:cs="Arial"/>
                <w:sz w:val="20"/>
                <w:szCs w:val="20"/>
              </w:rPr>
              <w:t>–</w:t>
            </w:r>
            <w:r>
              <w:rPr>
                <w:rFonts w:ascii="Arial" w:hAnsi="Arial" w:cs="Arial"/>
                <w:sz w:val="20"/>
                <w:szCs w:val="20"/>
              </w:rPr>
              <w:t>7</w:t>
            </w:r>
            <w:r w:rsidRPr="00100D91">
              <w:rPr>
                <w:rFonts w:ascii="Arial" w:hAnsi="Arial" w:cs="Arial"/>
                <w:sz w:val="20"/>
                <w:szCs w:val="20"/>
              </w:rPr>
              <w:t xml:space="preserve">125 MHz v </w:t>
            </w:r>
            <w:r w:rsidRPr="00100D91">
              <w:rPr>
                <w:rFonts w:ascii="Arial" w:hAnsi="Arial" w:cs="Arial"/>
                <w:b/>
                <w:sz w:val="20"/>
                <w:szCs w:val="20"/>
              </w:rPr>
              <w:t>območju 1</w:t>
            </w:r>
            <w:r>
              <w:rPr>
                <w:rFonts w:ascii="Arial" w:hAnsi="Arial" w:cs="Arial"/>
                <w:sz w:val="20"/>
                <w:szCs w:val="20"/>
              </w:rPr>
              <w:t xml:space="preserve"> in 7025</w:t>
            </w:r>
            <w:r w:rsidRPr="00100D91">
              <w:rPr>
                <w:rFonts w:ascii="Arial" w:hAnsi="Arial" w:cs="Arial"/>
                <w:sz w:val="20"/>
                <w:szCs w:val="20"/>
              </w:rPr>
              <w:t>–</w:t>
            </w:r>
            <w:r>
              <w:rPr>
                <w:rFonts w:ascii="Arial" w:hAnsi="Arial" w:cs="Arial"/>
                <w:sz w:val="20"/>
                <w:szCs w:val="20"/>
              </w:rPr>
              <w:t>7</w:t>
            </w:r>
            <w:r w:rsidRPr="00100D91">
              <w:rPr>
                <w:rFonts w:ascii="Arial" w:hAnsi="Arial" w:cs="Arial"/>
                <w:sz w:val="20"/>
                <w:szCs w:val="20"/>
              </w:rPr>
              <w:t xml:space="preserve">125 MHz v </w:t>
            </w:r>
            <w:r w:rsidRPr="00100D91">
              <w:rPr>
                <w:rFonts w:ascii="Arial" w:hAnsi="Arial" w:cs="Arial"/>
                <w:b/>
                <w:sz w:val="20"/>
                <w:szCs w:val="20"/>
              </w:rPr>
              <w:t>območju 3</w:t>
            </w:r>
            <w:r w:rsidRPr="00100D91">
              <w:rPr>
                <w:rFonts w:ascii="Arial" w:hAnsi="Arial" w:cs="Arial"/>
                <w:sz w:val="20"/>
                <w:szCs w:val="20"/>
              </w:rPr>
              <w:t xml:space="preserve"> sta določena za uporabo uprav, ki želijo izvajati </w:t>
            </w:r>
            <w:proofErr w:type="spellStart"/>
            <w:r w:rsidRPr="00100D91">
              <w:rPr>
                <w:rFonts w:ascii="Arial" w:hAnsi="Arial" w:cs="Arial"/>
                <w:sz w:val="20"/>
                <w:szCs w:val="20"/>
              </w:rPr>
              <w:t>prizemno</w:t>
            </w:r>
            <w:proofErr w:type="spellEnd"/>
            <w:r w:rsidRPr="00100D91">
              <w:rPr>
                <w:rFonts w:ascii="Arial" w:hAnsi="Arial" w:cs="Arial"/>
                <w:sz w:val="20"/>
                <w:szCs w:val="20"/>
              </w:rPr>
              <w:t xml:space="preserve"> komponento mednarodnih mobilnih telekomunikacij (IMT). Ta identifikacija ne izključuje uporabe teh </w:t>
            </w:r>
            <w:proofErr w:type="spellStart"/>
            <w:r>
              <w:rPr>
                <w:rFonts w:ascii="Arial" w:hAnsi="Arial" w:cs="Arial"/>
                <w:sz w:val="20"/>
                <w:szCs w:val="20"/>
              </w:rPr>
              <w:t>radio</w:t>
            </w:r>
            <w:r w:rsidRPr="00100D91">
              <w:rPr>
                <w:rFonts w:ascii="Arial" w:hAnsi="Arial" w:cs="Arial"/>
                <w:sz w:val="20"/>
                <w:szCs w:val="20"/>
              </w:rPr>
              <w:t>frekvenčnih</w:t>
            </w:r>
            <w:proofErr w:type="spellEnd"/>
            <w:r w:rsidRPr="00100D91">
              <w:rPr>
                <w:rFonts w:ascii="Arial" w:hAnsi="Arial" w:cs="Arial"/>
                <w:sz w:val="20"/>
                <w:szCs w:val="20"/>
              </w:rPr>
              <w:t xml:space="preserve"> pasov za katero koli uporabo storitev, ki so jim dodeljeni, in ne določa prednosti v </w:t>
            </w:r>
            <w:r>
              <w:rPr>
                <w:rFonts w:ascii="Arial" w:hAnsi="Arial" w:cs="Arial"/>
                <w:sz w:val="20"/>
                <w:szCs w:val="20"/>
              </w:rPr>
              <w:t>RR</w:t>
            </w:r>
            <w:r w:rsidRPr="00100D91">
              <w:rPr>
                <w:rFonts w:ascii="Arial" w:hAnsi="Arial" w:cs="Arial"/>
                <w:sz w:val="20"/>
                <w:szCs w:val="20"/>
              </w:rPr>
              <w:t xml:space="preserve">. </w:t>
            </w:r>
            <w:r>
              <w:rPr>
                <w:rFonts w:ascii="Arial" w:hAnsi="Arial" w:cs="Arial"/>
                <w:sz w:val="20"/>
                <w:szCs w:val="20"/>
              </w:rPr>
              <w:t xml:space="preserve">Velja </w:t>
            </w:r>
            <w:r w:rsidRPr="00100D91">
              <w:rPr>
                <w:rFonts w:ascii="Arial" w:hAnsi="Arial" w:cs="Arial"/>
                <w:b/>
                <w:sz w:val="20"/>
                <w:szCs w:val="20"/>
              </w:rPr>
              <w:t>resolucija 220</w:t>
            </w:r>
            <w:r w:rsidRPr="00100D91">
              <w:rPr>
                <w:rFonts w:ascii="Arial" w:hAnsi="Arial" w:cs="Arial"/>
                <w:sz w:val="20"/>
                <w:szCs w:val="20"/>
              </w:rPr>
              <w:t xml:space="preserve"> (WRC</w:t>
            </w:r>
            <w:r w:rsidR="00A963FB">
              <w:rPr>
                <w:rFonts w:ascii="Arial" w:hAnsi="Arial" w:cs="Arial"/>
                <w:sz w:val="20"/>
                <w:szCs w:val="20"/>
              </w:rPr>
              <w:t>-</w:t>
            </w:r>
            <w:r w:rsidRPr="00100D91">
              <w:rPr>
                <w:rFonts w:ascii="Arial" w:hAnsi="Arial" w:cs="Arial"/>
                <w:sz w:val="20"/>
                <w:szCs w:val="20"/>
              </w:rPr>
              <w:t>23).</w:t>
            </w:r>
          </w:p>
          <w:p w14:paraId="6D9BBE8A" w14:textId="40806714" w:rsidR="00100D91" w:rsidRPr="00100D91" w:rsidRDefault="00100D91" w:rsidP="00A963FB">
            <w:pPr>
              <w:autoSpaceDE w:val="0"/>
              <w:adjustRightInd w:val="0"/>
              <w:spacing w:line="240" w:lineRule="atLeast"/>
              <w:jc w:val="both"/>
              <w:rPr>
                <w:rFonts w:ascii="Arial" w:hAnsi="Arial" w:cs="Arial"/>
                <w:sz w:val="20"/>
                <w:szCs w:val="20"/>
              </w:rPr>
            </w:pPr>
            <w:proofErr w:type="spellStart"/>
            <w:r>
              <w:rPr>
                <w:rFonts w:ascii="Arial" w:hAnsi="Arial" w:cs="Arial"/>
                <w:sz w:val="20"/>
                <w:szCs w:val="20"/>
              </w:rPr>
              <w:t>Radiof</w:t>
            </w:r>
            <w:r w:rsidRPr="00100D91">
              <w:rPr>
                <w:rFonts w:ascii="Arial" w:hAnsi="Arial" w:cs="Arial"/>
                <w:sz w:val="20"/>
                <w:szCs w:val="20"/>
              </w:rPr>
              <w:t>rekvenčni</w:t>
            </w:r>
            <w:proofErr w:type="spellEnd"/>
            <w:r w:rsidRPr="00100D91">
              <w:rPr>
                <w:rFonts w:ascii="Arial" w:hAnsi="Arial" w:cs="Arial"/>
                <w:sz w:val="20"/>
                <w:szCs w:val="20"/>
              </w:rPr>
              <w:t xml:space="preserve"> pasovi se uporabljajo tudi za izvajanje brezžičnih </w:t>
            </w:r>
            <w:proofErr w:type="spellStart"/>
            <w:r w:rsidRPr="00100D91">
              <w:rPr>
                <w:rFonts w:ascii="Arial" w:hAnsi="Arial" w:cs="Arial"/>
                <w:sz w:val="20"/>
                <w:szCs w:val="20"/>
              </w:rPr>
              <w:t>dostopovnih</w:t>
            </w:r>
            <w:proofErr w:type="spellEnd"/>
            <w:r w:rsidRPr="00100D91">
              <w:rPr>
                <w:rFonts w:ascii="Arial" w:hAnsi="Arial" w:cs="Arial"/>
                <w:sz w:val="20"/>
                <w:szCs w:val="20"/>
              </w:rPr>
              <w:t xml:space="preserve"> sistemov (WAS), vključno z radijskim</w:t>
            </w:r>
            <w:r>
              <w:rPr>
                <w:rFonts w:ascii="Arial" w:hAnsi="Arial" w:cs="Arial"/>
                <w:sz w:val="20"/>
                <w:szCs w:val="20"/>
              </w:rPr>
              <w:t xml:space="preserve">i lokalnimi omrežji (RLAN). </w:t>
            </w:r>
            <w:r w:rsidRPr="00100D91">
              <w:rPr>
                <w:rFonts w:ascii="Arial" w:hAnsi="Arial" w:cs="Arial"/>
                <w:sz w:val="20"/>
                <w:szCs w:val="20"/>
              </w:rPr>
              <w:t>(WRC</w:t>
            </w:r>
            <w:r w:rsidR="00A963FB">
              <w:rPr>
                <w:rFonts w:ascii="Arial" w:hAnsi="Arial" w:cs="Arial"/>
                <w:sz w:val="20"/>
                <w:szCs w:val="20"/>
              </w:rPr>
              <w:t>-</w:t>
            </w:r>
            <w:r w:rsidRPr="00100D91">
              <w:rPr>
                <w:rFonts w:ascii="Arial" w:hAnsi="Arial" w:cs="Arial"/>
                <w:sz w:val="20"/>
                <w:szCs w:val="20"/>
              </w:rPr>
              <w:t>23)</w:t>
            </w:r>
          </w:p>
        </w:tc>
      </w:tr>
      <w:tr w:rsidR="00664A15" w:rsidRPr="00CA6C5A" w14:paraId="189E99A2" w14:textId="77777777" w:rsidTr="002A74E2">
        <w:tc>
          <w:tcPr>
            <w:tcW w:w="5000" w:type="pct"/>
          </w:tcPr>
          <w:p w14:paraId="3EAD478C" w14:textId="43BAF6CA" w:rsidR="00664A15" w:rsidRPr="00100D91" w:rsidRDefault="00664A15" w:rsidP="002A74E2">
            <w:pPr>
              <w:autoSpaceDE w:val="0"/>
              <w:adjustRightInd w:val="0"/>
              <w:spacing w:line="240" w:lineRule="atLeast"/>
              <w:jc w:val="both"/>
              <w:rPr>
                <w:rFonts w:ascii="Arial" w:hAnsi="Arial" w:cs="Arial"/>
                <w:sz w:val="20"/>
                <w:szCs w:val="20"/>
              </w:rPr>
            </w:pPr>
            <w:r w:rsidRPr="00100D91">
              <w:rPr>
                <w:rFonts w:ascii="Arial" w:hAnsi="Arial" w:cs="Arial"/>
                <w:b/>
                <w:sz w:val="20"/>
                <w:szCs w:val="20"/>
              </w:rPr>
              <w:t>5.458</w:t>
            </w:r>
            <w:r w:rsidRPr="00100D91">
              <w:rPr>
                <w:rFonts w:ascii="Arial" w:hAnsi="Arial" w:cs="Arial"/>
                <w:sz w:val="20"/>
                <w:szCs w:val="20"/>
              </w:rPr>
              <w:tab/>
              <w:t xml:space="preserve">V </w:t>
            </w:r>
            <w:proofErr w:type="spellStart"/>
            <w:r w:rsidRPr="00100D91">
              <w:rPr>
                <w:rFonts w:ascii="Arial" w:hAnsi="Arial" w:cs="Arial"/>
                <w:sz w:val="20"/>
                <w:szCs w:val="20"/>
              </w:rPr>
              <w:t>radiofrekvenčnem</w:t>
            </w:r>
            <w:proofErr w:type="spellEnd"/>
            <w:r w:rsidRPr="00100D91">
              <w:rPr>
                <w:rFonts w:ascii="Arial" w:hAnsi="Arial" w:cs="Arial"/>
                <w:sz w:val="20"/>
                <w:szCs w:val="20"/>
              </w:rPr>
              <w:t xml:space="preserve"> pasu 6425–7075 MHz se nad oceani izvajajo meritve s pasivnimi mikrovalovnimi zaznavali. V </w:t>
            </w:r>
            <w:proofErr w:type="spellStart"/>
            <w:r w:rsidRPr="00100D91">
              <w:rPr>
                <w:rFonts w:ascii="Arial" w:hAnsi="Arial" w:cs="Arial"/>
                <w:sz w:val="20"/>
                <w:szCs w:val="20"/>
              </w:rPr>
              <w:t>radiofrekvenčnem</w:t>
            </w:r>
            <w:proofErr w:type="spellEnd"/>
            <w:r w:rsidRPr="00100D91">
              <w:rPr>
                <w:rFonts w:ascii="Arial" w:hAnsi="Arial" w:cs="Arial"/>
                <w:sz w:val="20"/>
                <w:szCs w:val="20"/>
              </w:rPr>
              <w:t xml:space="preserve"> pasu 7075–7250 MHz se izvajajo meritve s pasivnimi mikrovalovnimi zaznavali. Uprave morajo pri prihodnjem načrtovanju storitev v </w:t>
            </w:r>
            <w:proofErr w:type="spellStart"/>
            <w:r w:rsidRPr="00100D91">
              <w:rPr>
                <w:rFonts w:ascii="Arial" w:hAnsi="Arial" w:cs="Arial"/>
                <w:sz w:val="20"/>
                <w:szCs w:val="20"/>
              </w:rPr>
              <w:t>radiofrekvenčn</w:t>
            </w:r>
            <w:r w:rsidR="00C15624" w:rsidRPr="00100D91">
              <w:rPr>
                <w:rFonts w:ascii="Arial" w:hAnsi="Arial" w:cs="Arial"/>
                <w:sz w:val="20"/>
                <w:szCs w:val="20"/>
              </w:rPr>
              <w:t>ih</w:t>
            </w:r>
            <w:proofErr w:type="spellEnd"/>
            <w:r w:rsidRPr="00100D91">
              <w:rPr>
                <w:rFonts w:ascii="Arial" w:hAnsi="Arial" w:cs="Arial"/>
                <w:sz w:val="20"/>
                <w:szCs w:val="20"/>
              </w:rPr>
              <w:t xml:space="preserve"> pasovih 6425–7025 MHz in 7075–7250 MHz upoštevati potrebe storitve satelitskega raziskovanja Zemlje (pasivno) in storitve vesoljskih raziskav (pasivno).</w:t>
            </w:r>
          </w:p>
        </w:tc>
      </w:tr>
      <w:tr w:rsidR="00664A15" w:rsidRPr="00CA6C5A" w14:paraId="078C9647" w14:textId="77777777" w:rsidTr="002A74E2">
        <w:tc>
          <w:tcPr>
            <w:tcW w:w="5000" w:type="pct"/>
          </w:tcPr>
          <w:p w14:paraId="1778922D" w14:textId="122D0378" w:rsidR="00664A15" w:rsidRPr="00572F0C" w:rsidRDefault="00664A15" w:rsidP="002A74E2">
            <w:pPr>
              <w:autoSpaceDE w:val="0"/>
              <w:adjustRightInd w:val="0"/>
              <w:spacing w:line="240" w:lineRule="atLeast"/>
              <w:jc w:val="both"/>
              <w:rPr>
                <w:rFonts w:ascii="Arial" w:hAnsi="Arial" w:cs="Arial"/>
                <w:sz w:val="20"/>
                <w:szCs w:val="20"/>
              </w:rPr>
            </w:pPr>
            <w:r w:rsidRPr="00572F0C">
              <w:rPr>
                <w:rFonts w:ascii="Arial" w:hAnsi="Arial" w:cs="Arial"/>
                <w:b/>
                <w:sz w:val="20"/>
                <w:szCs w:val="20"/>
              </w:rPr>
              <w:t>5.458A</w:t>
            </w:r>
            <w:r w:rsidRPr="00572F0C">
              <w:rPr>
                <w:rFonts w:ascii="Arial" w:hAnsi="Arial" w:cs="Arial"/>
                <w:sz w:val="20"/>
                <w:szCs w:val="20"/>
              </w:rPr>
              <w:t xml:space="preserve"> Pozivamo uprave, naj pri dodeljevanju radijskih frekvenc v </w:t>
            </w:r>
            <w:proofErr w:type="spellStart"/>
            <w:r w:rsidRPr="00572F0C">
              <w:rPr>
                <w:rFonts w:ascii="Arial" w:hAnsi="Arial" w:cs="Arial"/>
                <w:sz w:val="20"/>
                <w:szCs w:val="20"/>
              </w:rPr>
              <w:t>radiofrekvenčnem</w:t>
            </w:r>
            <w:proofErr w:type="spellEnd"/>
            <w:r w:rsidRPr="00572F0C">
              <w:rPr>
                <w:rFonts w:ascii="Arial" w:hAnsi="Arial" w:cs="Arial"/>
                <w:sz w:val="20"/>
                <w:szCs w:val="20"/>
              </w:rPr>
              <w:t xml:space="preserve"> pasu 6700–7075 MHz za vesoljske postaje v fiksni satelitski </w:t>
            </w:r>
            <w:r w:rsidRPr="007A1FB3">
              <w:rPr>
                <w:rFonts w:ascii="Arial" w:hAnsi="Arial" w:cs="Arial"/>
                <w:sz w:val="20"/>
                <w:szCs w:val="20"/>
              </w:rPr>
              <w:t>storitvi uporabijo vse izvedljive</w:t>
            </w:r>
            <w:r w:rsidRPr="00572F0C">
              <w:rPr>
                <w:rFonts w:ascii="Arial" w:hAnsi="Arial" w:cs="Arial"/>
                <w:sz w:val="20"/>
                <w:szCs w:val="20"/>
              </w:rPr>
              <w:t xml:space="preserve"> ukrepe, da bi v </w:t>
            </w:r>
            <w:proofErr w:type="spellStart"/>
            <w:r w:rsidRPr="00572F0C">
              <w:rPr>
                <w:rFonts w:ascii="Arial" w:hAnsi="Arial" w:cs="Arial"/>
                <w:sz w:val="20"/>
                <w:szCs w:val="20"/>
              </w:rPr>
              <w:t>radiofrekvenčnem</w:t>
            </w:r>
            <w:proofErr w:type="spellEnd"/>
            <w:r w:rsidRPr="00572F0C">
              <w:rPr>
                <w:rFonts w:ascii="Arial" w:hAnsi="Arial" w:cs="Arial"/>
                <w:sz w:val="20"/>
                <w:szCs w:val="20"/>
              </w:rPr>
              <w:t xml:space="preserve"> pasu 6650–6675,2 </w:t>
            </w:r>
            <w:r w:rsidRPr="00D70BFE">
              <w:rPr>
                <w:rFonts w:ascii="Arial" w:hAnsi="Arial" w:cs="Arial"/>
                <w:sz w:val="20"/>
                <w:szCs w:val="20"/>
              </w:rPr>
              <w:t xml:space="preserve">MHz </w:t>
            </w:r>
            <w:r w:rsidRPr="00D14F30">
              <w:rPr>
                <w:rFonts w:ascii="Arial" w:hAnsi="Arial" w:cs="Arial"/>
                <w:sz w:val="20"/>
                <w:szCs w:val="20"/>
              </w:rPr>
              <w:t>zaščitile</w:t>
            </w:r>
            <w:r w:rsidRPr="00572F0C">
              <w:rPr>
                <w:rFonts w:ascii="Arial" w:hAnsi="Arial" w:cs="Arial"/>
                <w:sz w:val="20"/>
                <w:szCs w:val="20"/>
              </w:rPr>
              <w:t xml:space="preserve"> opazovanje spektralnih črt v radioastronomski storitvi pred škodljivim motenjem nezaželenega oddajanja.</w:t>
            </w:r>
          </w:p>
        </w:tc>
      </w:tr>
      <w:tr w:rsidR="00664A15" w:rsidRPr="00CA6C5A" w14:paraId="0B118FF3" w14:textId="77777777" w:rsidTr="002A74E2">
        <w:tc>
          <w:tcPr>
            <w:tcW w:w="5000" w:type="pct"/>
          </w:tcPr>
          <w:p w14:paraId="376DD1AC" w14:textId="498EA5B2" w:rsidR="00664A15" w:rsidRPr="00572F0C" w:rsidRDefault="00664A15" w:rsidP="0017545E">
            <w:pPr>
              <w:autoSpaceDE w:val="0"/>
              <w:adjustRightInd w:val="0"/>
              <w:spacing w:line="240" w:lineRule="atLeast"/>
              <w:jc w:val="both"/>
              <w:rPr>
                <w:rFonts w:ascii="Arial" w:hAnsi="Arial" w:cs="Arial"/>
                <w:sz w:val="20"/>
                <w:szCs w:val="20"/>
              </w:rPr>
            </w:pPr>
            <w:r w:rsidRPr="00572F0C">
              <w:rPr>
                <w:rFonts w:ascii="Arial" w:hAnsi="Arial" w:cs="Arial"/>
                <w:b/>
                <w:sz w:val="20"/>
                <w:szCs w:val="20"/>
              </w:rPr>
              <w:t>5.458B</w:t>
            </w:r>
            <w:r w:rsidRPr="00572F0C">
              <w:rPr>
                <w:rFonts w:ascii="Arial" w:hAnsi="Arial" w:cs="Arial"/>
                <w:sz w:val="20"/>
                <w:szCs w:val="20"/>
              </w:rPr>
              <w:tab/>
              <w:t xml:space="preserve"> Razporeditev </w:t>
            </w:r>
            <w:proofErr w:type="spellStart"/>
            <w:r w:rsidRPr="00572F0C">
              <w:rPr>
                <w:rFonts w:ascii="Arial" w:hAnsi="Arial" w:cs="Arial"/>
                <w:sz w:val="20"/>
                <w:szCs w:val="20"/>
              </w:rPr>
              <w:t>radiofrekvenčnega</w:t>
            </w:r>
            <w:proofErr w:type="spellEnd"/>
            <w:r w:rsidRPr="00572F0C">
              <w:rPr>
                <w:rFonts w:ascii="Arial" w:hAnsi="Arial" w:cs="Arial"/>
                <w:sz w:val="20"/>
                <w:szCs w:val="20"/>
              </w:rPr>
              <w:t xml:space="preserve"> pasu 6700–7075 MHz za fiksne satelitske storitve (vesolje–Zemlja) je omejena na dovodne povezave </w:t>
            </w:r>
            <w:proofErr w:type="spellStart"/>
            <w:r w:rsidRPr="00572F0C">
              <w:rPr>
                <w:rFonts w:ascii="Arial" w:hAnsi="Arial" w:cs="Arial"/>
                <w:sz w:val="20"/>
                <w:szCs w:val="20"/>
              </w:rPr>
              <w:t>negeostacionarnih</w:t>
            </w:r>
            <w:proofErr w:type="spellEnd"/>
            <w:r w:rsidRPr="00572F0C">
              <w:rPr>
                <w:rFonts w:ascii="Arial" w:hAnsi="Arial" w:cs="Arial"/>
                <w:sz w:val="20"/>
                <w:szCs w:val="20"/>
              </w:rPr>
              <w:t xml:space="preserve"> satelitskih sistemov v mobilni satelitski storitvi in jo je </w:t>
            </w:r>
            <w:r w:rsidR="003D5953" w:rsidRPr="00572F0C">
              <w:rPr>
                <w:rFonts w:ascii="Arial" w:hAnsi="Arial" w:cs="Arial"/>
                <w:sz w:val="20"/>
                <w:szCs w:val="20"/>
              </w:rPr>
              <w:t xml:space="preserve">treba </w:t>
            </w:r>
            <w:r w:rsidRPr="00572F0C">
              <w:rPr>
                <w:rFonts w:ascii="Arial" w:hAnsi="Arial" w:cs="Arial"/>
                <w:sz w:val="20"/>
                <w:szCs w:val="20"/>
              </w:rPr>
              <w:t>usklajevati na podlagi</w:t>
            </w:r>
            <w:r w:rsidR="00A645B0">
              <w:rPr>
                <w:rFonts w:ascii="Arial" w:hAnsi="Arial" w:cs="Arial"/>
                <w:sz w:val="20"/>
                <w:szCs w:val="20"/>
              </w:rPr>
              <w:t xml:space="preserve"> opombe</w:t>
            </w:r>
            <w:r w:rsidRPr="00572F0C">
              <w:rPr>
                <w:rFonts w:ascii="Arial" w:hAnsi="Arial" w:cs="Arial"/>
                <w:sz w:val="20"/>
                <w:szCs w:val="20"/>
              </w:rPr>
              <w:t xml:space="preserve"> </w:t>
            </w:r>
            <w:r w:rsidRPr="00572F0C">
              <w:rPr>
                <w:rFonts w:ascii="Arial" w:hAnsi="Arial" w:cs="Arial"/>
                <w:b/>
                <w:sz w:val="20"/>
                <w:szCs w:val="20"/>
              </w:rPr>
              <w:t>št. 9.11A</w:t>
            </w:r>
            <w:r w:rsidRPr="00572F0C">
              <w:rPr>
                <w:rFonts w:ascii="Arial" w:hAnsi="Arial" w:cs="Arial"/>
                <w:sz w:val="20"/>
                <w:szCs w:val="20"/>
              </w:rPr>
              <w:t xml:space="preserve">. Za uporabo </w:t>
            </w:r>
            <w:proofErr w:type="spellStart"/>
            <w:r w:rsidRPr="00572F0C">
              <w:rPr>
                <w:rFonts w:ascii="Arial" w:hAnsi="Arial" w:cs="Arial"/>
                <w:sz w:val="20"/>
                <w:szCs w:val="20"/>
              </w:rPr>
              <w:t>radiofrekvenčnega</w:t>
            </w:r>
            <w:proofErr w:type="spellEnd"/>
            <w:r w:rsidRPr="00572F0C">
              <w:rPr>
                <w:rFonts w:ascii="Arial" w:hAnsi="Arial" w:cs="Arial"/>
                <w:sz w:val="20"/>
                <w:szCs w:val="20"/>
              </w:rPr>
              <w:t xml:space="preserve"> pasu 6700–7075 MHz (vesolje–Zemlja) za dovodne povezave </w:t>
            </w:r>
            <w:proofErr w:type="spellStart"/>
            <w:r w:rsidRPr="00572F0C">
              <w:rPr>
                <w:rFonts w:ascii="Arial" w:hAnsi="Arial" w:cs="Arial"/>
                <w:sz w:val="20"/>
                <w:szCs w:val="20"/>
              </w:rPr>
              <w:t>negeostacionarnih</w:t>
            </w:r>
            <w:proofErr w:type="spellEnd"/>
            <w:r w:rsidRPr="00572F0C">
              <w:rPr>
                <w:rFonts w:ascii="Arial" w:hAnsi="Arial" w:cs="Arial"/>
                <w:sz w:val="20"/>
                <w:szCs w:val="20"/>
              </w:rPr>
              <w:t xml:space="preserve"> satelitskih sistemov v mobilni satelitski storitvi se ne uporablja </w:t>
            </w:r>
            <w:r w:rsidR="0017545E">
              <w:rPr>
                <w:rFonts w:ascii="Arial" w:hAnsi="Arial" w:cs="Arial"/>
                <w:sz w:val="20"/>
                <w:szCs w:val="20"/>
              </w:rPr>
              <w:t>opomba</w:t>
            </w:r>
            <w:r w:rsidRPr="00572F0C">
              <w:rPr>
                <w:rFonts w:ascii="Arial" w:hAnsi="Arial" w:cs="Arial"/>
                <w:sz w:val="20"/>
                <w:szCs w:val="20"/>
              </w:rPr>
              <w:t xml:space="preserve"> </w:t>
            </w:r>
            <w:r w:rsidRPr="00572F0C">
              <w:rPr>
                <w:rFonts w:ascii="Arial" w:hAnsi="Arial" w:cs="Arial"/>
                <w:b/>
                <w:sz w:val="20"/>
                <w:szCs w:val="20"/>
              </w:rPr>
              <w:t>št.</w:t>
            </w:r>
            <w:r w:rsidRPr="00572F0C">
              <w:rPr>
                <w:rFonts w:ascii="Arial" w:hAnsi="Arial" w:cs="Arial"/>
                <w:sz w:val="20"/>
                <w:szCs w:val="20"/>
              </w:rPr>
              <w:t xml:space="preserve"> </w:t>
            </w:r>
            <w:r w:rsidRPr="00572F0C">
              <w:rPr>
                <w:rFonts w:ascii="Arial" w:hAnsi="Arial" w:cs="Arial"/>
                <w:b/>
                <w:sz w:val="20"/>
                <w:szCs w:val="20"/>
              </w:rPr>
              <w:t>22.2</w:t>
            </w:r>
            <w:r w:rsidRPr="00572F0C">
              <w:rPr>
                <w:rFonts w:ascii="Arial" w:hAnsi="Arial" w:cs="Arial"/>
                <w:sz w:val="20"/>
                <w:szCs w:val="20"/>
              </w:rPr>
              <w:t>.</w:t>
            </w:r>
          </w:p>
        </w:tc>
      </w:tr>
      <w:tr w:rsidR="00664A15" w:rsidRPr="00CA6C5A" w14:paraId="1F804438" w14:textId="77777777" w:rsidTr="002A74E2">
        <w:tc>
          <w:tcPr>
            <w:tcW w:w="5000" w:type="pct"/>
          </w:tcPr>
          <w:p w14:paraId="3BCC164C" w14:textId="261D51B9" w:rsidR="00664A15" w:rsidRPr="00572F0C" w:rsidRDefault="00664A15" w:rsidP="005B130A">
            <w:pPr>
              <w:autoSpaceDE w:val="0"/>
              <w:adjustRightInd w:val="0"/>
              <w:spacing w:line="240" w:lineRule="atLeast"/>
              <w:jc w:val="both"/>
              <w:rPr>
                <w:rFonts w:ascii="Arial" w:hAnsi="Arial" w:cs="Arial"/>
                <w:sz w:val="20"/>
                <w:szCs w:val="20"/>
              </w:rPr>
            </w:pPr>
            <w:r w:rsidRPr="00572F0C">
              <w:rPr>
                <w:rFonts w:ascii="Arial" w:hAnsi="Arial" w:cs="Arial"/>
                <w:b/>
                <w:sz w:val="20"/>
                <w:szCs w:val="20"/>
              </w:rPr>
              <w:lastRenderedPageBreak/>
              <w:t>5.460</w:t>
            </w:r>
            <w:r w:rsidRPr="00572F0C">
              <w:rPr>
                <w:rFonts w:ascii="Arial" w:hAnsi="Arial" w:cs="Arial"/>
                <w:sz w:val="20"/>
                <w:szCs w:val="20"/>
              </w:rPr>
              <w:tab/>
              <w:t xml:space="preserve">Nobeno oddajanje sistemov v storitvi vesoljskih raziskav (Zemlja–vesolje) v </w:t>
            </w:r>
            <w:r w:rsidR="006E5B64">
              <w:rPr>
                <w:rFonts w:ascii="Arial" w:hAnsi="Arial" w:cs="Arial"/>
                <w:sz w:val="20"/>
                <w:szCs w:val="20"/>
              </w:rPr>
              <w:t>daljno</w:t>
            </w:r>
            <w:r w:rsidRPr="00572F0C">
              <w:rPr>
                <w:rFonts w:ascii="Arial" w:hAnsi="Arial" w:cs="Arial"/>
                <w:sz w:val="20"/>
                <w:szCs w:val="20"/>
              </w:rPr>
              <w:t xml:space="preserve"> vesolje ni dovoljeno v pasu 7190–7235 MHz. Geostacionarni sateliti v storitvi vesoljskih raziskav v </w:t>
            </w:r>
            <w:proofErr w:type="spellStart"/>
            <w:r w:rsidRPr="00572F0C">
              <w:rPr>
                <w:rFonts w:ascii="Arial" w:hAnsi="Arial" w:cs="Arial"/>
                <w:sz w:val="20"/>
                <w:szCs w:val="20"/>
              </w:rPr>
              <w:t>radiofrekvenčnem</w:t>
            </w:r>
            <w:proofErr w:type="spellEnd"/>
            <w:r w:rsidRPr="00572F0C">
              <w:rPr>
                <w:rFonts w:ascii="Arial" w:hAnsi="Arial" w:cs="Arial"/>
                <w:sz w:val="20"/>
                <w:szCs w:val="20"/>
              </w:rPr>
              <w:t xml:space="preserve"> pasu 7190–7235 MHz ne smejo zahtevati zaščite </w:t>
            </w:r>
            <w:r w:rsidRPr="005B130A">
              <w:rPr>
                <w:rFonts w:ascii="Arial" w:hAnsi="Arial" w:cs="Arial"/>
                <w:sz w:val="20"/>
                <w:szCs w:val="20"/>
              </w:rPr>
              <w:t xml:space="preserve">pred </w:t>
            </w:r>
            <w:r w:rsidR="005B130A">
              <w:rPr>
                <w:rFonts w:ascii="Arial" w:hAnsi="Arial" w:cs="Arial"/>
                <w:sz w:val="20"/>
                <w:szCs w:val="20"/>
              </w:rPr>
              <w:t>že delujočimi</w:t>
            </w:r>
            <w:r w:rsidR="005B130A" w:rsidRPr="00572F0C">
              <w:rPr>
                <w:rFonts w:ascii="Arial" w:hAnsi="Arial" w:cs="Arial"/>
                <w:sz w:val="20"/>
                <w:szCs w:val="20"/>
              </w:rPr>
              <w:t xml:space="preserve"> </w:t>
            </w:r>
            <w:r w:rsidRPr="00572F0C">
              <w:rPr>
                <w:rFonts w:ascii="Arial" w:hAnsi="Arial" w:cs="Arial"/>
                <w:sz w:val="20"/>
                <w:szCs w:val="20"/>
              </w:rPr>
              <w:t xml:space="preserve">in prihodnjimi postajami v fiksni in mobilni storitvi, </w:t>
            </w:r>
            <w:r w:rsidR="0017545E">
              <w:rPr>
                <w:rFonts w:ascii="Arial" w:hAnsi="Arial" w:cs="Arial"/>
                <w:sz w:val="20"/>
                <w:szCs w:val="20"/>
              </w:rPr>
              <w:t>opomba</w:t>
            </w:r>
            <w:r w:rsidRPr="00572F0C">
              <w:rPr>
                <w:rFonts w:ascii="Arial" w:hAnsi="Arial" w:cs="Arial"/>
                <w:sz w:val="20"/>
                <w:szCs w:val="20"/>
              </w:rPr>
              <w:t xml:space="preserve"> </w:t>
            </w:r>
            <w:r w:rsidRPr="00572F0C">
              <w:rPr>
                <w:rFonts w:ascii="Arial" w:hAnsi="Arial" w:cs="Arial"/>
                <w:b/>
                <w:sz w:val="20"/>
                <w:szCs w:val="20"/>
              </w:rPr>
              <w:t>št. 5.43A</w:t>
            </w:r>
            <w:r w:rsidRPr="00572F0C">
              <w:rPr>
                <w:rFonts w:ascii="Arial" w:hAnsi="Arial" w:cs="Arial"/>
                <w:sz w:val="20"/>
                <w:szCs w:val="20"/>
              </w:rPr>
              <w:t xml:space="preserve"> se ne uporablja. (WRC-15)</w:t>
            </w:r>
          </w:p>
        </w:tc>
      </w:tr>
      <w:tr w:rsidR="00664A15" w:rsidRPr="00CA6C5A" w14:paraId="3D628660" w14:textId="77777777" w:rsidTr="002A74E2">
        <w:tc>
          <w:tcPr>
            <w:tcW w:w="5000" w:type="pct"/>
          </w:tcPr>
          <w:p w14:paraId="16C5CD52" w14:textId="4AD5767E" w:rsidR="00664A15" w:rsidRPr="00572F0C" w:rsidRDefault="00664A15" w:rsidP="009D63A3">
            <w:pPr>
              <w:autoSpaceDE w:val="0"/>
              <w:adjustRightInd w:val="0"/>
              <w:spacing w:line="240" w:lineRule="atLeast"/>
              <w:jc w:val="both"/>
              <w:rPr>
                <w:rFonts w:ascii="Arial" w:hAnsi="Arial" w:cs="Arial"/>
                <w:sz w:val="20"/>
                <w:szCs w:val="20"/>
              </w:rPr>
            </w:pPr>
            <w:bookmarkStart w:id="60" w:name="_Hlk440025722"/>
            <w:r w:rsidRPr="00572F0C">
              <w:rPr>
                <w:rFonts w:ascii="Arial" w:hAnsi="Arial" w:cs="Arial"/>
                <w:b/>
                <w:sz w:val="20"/>
                <w:szCs w:val="20"/>
              </w:rPr>
              <w:t>5.</w:t>
            </w:r>
            <w:bookmarkEnd w:id="60"/>
            <w:r w:rsidRPr="00572F0C">
              <w:rPr>
                <w:rFonts w:ascii="Arial" w:hAnsi="Arial" w:cs="Arial"/>
                <w:b/>
                <w:sz w:val="20"/>
                <w:szCs w:val="20"/>
              </w:rPr>
              <w:t>460A</w:t>
            </w:r>
            <w:r w:rsidRPr="00572F0C">
              <w:rPr>
                <w:rFonts w:ascii="Arial" w:hAnsi="Arial" w:cs="Arial"/>
                <w:sz w:val="20"/>
                <w:szCs w:val="20"/>
              </w:rPr>
              <w:t xml:space="preserve"> Uporaba </w:t>
            </w:r>
            <w:proofErr w:type="spellStart"/>
            <w:r w:rsidRPr="00572F0C">
              <w:rPr>
                <w:rFonts w:ascii="Arial" w:hAnsi="Arial" w:cs="Arial"/>
                <w:sz w:val="20"/>
                <w:szCs w:val="20"/>
              </w:rPr>
              <w:t>radiofrekvenčnega</w:t>
            </w:r>
            <w:proofErr w:type="spellEnd"/>
            <w:r w:rsidRPr="00572F0C">
              <w:rPr>
                <w:rFonts w:ascii="Arial" w:hAnsi="Arial" w:cs="Arial"/>
                <w:sz w:val="20"/>
                <w:szCs w:val="20"/>
              </w:rPr>
              <w:t xml:space="preserve"> pasu 7190–7250 MHz (Zemlja–vesolje) za storitev satelitskega raziskovanja Zemlje je omejena na sledenje, telemetrijo in vodenje delovanja zrakoplova. Delovanje vesoljske postaje v storitvi satelitskega raziskovanja Zemlje (Zemlja–vesolje) v </w:t>
            </w:r>
            <w:proofErr w:type="spellStart"/>
            <w:r w:rsidRPr="00572F0C">
              <w:rPr>
                <w:rFonts w:ascii="Arial" w:hAnsi="Arial" w:cs="Arial"/>
                <w:sz w:val="20"/>
                <w:szCs w:val="20"/>
              </w:rPr>
              <w:t>radiofrekvenčnem</w:t>
            </w:r>
            <w:proofErr w:type="spellEnd"/>
            <w:r w:rsidRPr="00572F0C">
              <w:rPr>
                <w:rFonts w:ascii="Arial" w:hAnsi="Arial" w:cs="Arial"/>
                <w:sz w:val="20"/>
                <w:szCs w:val="20"/>
              </w:rPr>
              <w:t xml:space="preserve"> pasu 7190–7250 MHz ne sme zahtevati zaščite pred </w:t>
            </w:r>
            <w:r w:rsidR="009D63A3">
              <w:rPr>
                <w:rFonts w:ascii="Arial" w:hAnsi="Arial" w:cs="Arial"/>
                <w:sz w:val="20"/>
                <w:szCs w:val="20"/>
              </w:rPr>
              <w:t>že delujočimi</w:t>
            </w:r>
            <w:r w:rsidR="009D63A3" w:rsidRPr="00572F0C">
              <w:rPr>
                <w:rFonts w:ascii="Arial" w:hAnsi="Arial" w:cs="Arial"/>
                <w:sz w:val="20"/>
                <w:szCs w:val="20"/>
              </w:rPr>
              <w:t xml:space="preserve"> </w:t>
            </w:r>
            <w:r w:rsidRPr="00572F0C">
              <w:rPr>
                <w:rFonts w:ascii="Arial" w:hAnsi="Arial" w:cs="Arial"/>
                <w:sz w:val="20"/>
                <w:szCs w:val="20"/>
              </w:rPr>
              <w:t>in prihodnjimi postajami fiksne in mobilne storitve</w:t>
            </w:r>
            <w:r w:rsidR="006F5CF4">
              <w:rPr>
                <w:rFonts w:ascii="Arial" w:hAnsi="Arial" w:cs="Arial"/>
                <w:sz w:val="20"/>
                <w:szCs w:val="20"/>
              </w:rPr>
              <w:t>,</w:t>
            </w:r>
            <w:r w:rsidR="0017545E">
              <w:rPr>
                <w:rFonts w:ascii="Arial" w:hAnsi="Arial" w:cs="Arial"/>
                <w:sz w:val="20"/>
                <w:szCs w:val="20"/>
              </w:rPr>
              <w:t xml:space="preserve"> opomba</w:t>
            </w:r>
            <w:r w:rsidRPr="00572F0C">
              <w:rPr>
                <w:rFonts w:ascii="Arial" w:hAnsi="Arial" w:cs="Arial"/>
                <w:sz w:val="20"/>
                <w:szCs w:val="20"/>
              </w:rPr>
              <w:t xml:space="preserve"> </w:t>
            </w:r>
            <w:r w:rsidRPr="00572F0C">
              <w:rPr>
                <w:rFonts w:ascii="Arial" w:hAnsi="Arial" w:cs="Arial"/>
                <w:b/>
                <w:sz w:val="20"/>
                <w:szCs w:val="20"/>
              </w:rPr>
              <w:t>št.</w:t>
            </w:r>
            <w:r w:rsidRPr="00572F0C">
              <w:rPr>
                <w:rFonts w:ascii="Arial" w:hAnsi="Arial" w:cs="Arial"/>
                <w:sz w:val="20"/>
                <w:szCs w:val="20"/>
              </w:rPr>
              <w:t xml:space="preserve"> </w:t>
            </w:r>
            <w:r w:rsidRPr="00572F0C">
              <w:rPr>
                <w:rFonts w:ascii="Arial" w:hAnsi="Arial" w:cs="Arial"/>
                <w:b/>
                <w:sz w:val="20"/>
                <w:szCs w:val="20"/>
              </w:rPr>
              <w:t>5.43A</w:t>
            </w:r>
            <w:r w:rsidRPr="00572F0C">
              <w:rPr>
                <w:rFonts w:ascii="Arial" w:hAnsi="Arial" w:cs="Arial"/>
                <w:sz w:val="20"/>
                <w:szCs w:val="20"/>
              </w:rPr>
              <w:t xml:space="preserve"> se ne uporablja. Velja</w:t>
            </w:r>
            <w:r w:rsidR="0017545E">
              <w:rPr>
                <w:rFonts w:ascii="Arial" w:hAnsi="Arial" w:cs="Arial"/>
                <w:sz w:val="20"/>
                <w:szCs w:val="20"/>
              </w:rPr>
              <w:t xml:space="preserve"> opomba</w:t>
            </w:r>
            <w:r w:rsidRPr="00572F0C">
              <w:rPr>
                <w:rFonts w:ascii="Arial" w:hAnsi="Arial" w:cs="Arial"/>
                <w:sz w:val="20"/>
                <w:szCs w:val="20"/>
              </w:rPr>
              <w:t xml:space="preserve"> </w:t>
            </w:r>
            <w:r w:rsidRPr="00572F0C">
              <w:rPr>
                <w:rFonts w:ascii="Arial" w:hAnsi="Arial" w:cs="Arial"/>
                <w:b/>
                <w:sz w:val="20"/>
                <w:szCs w:val="20"/>
              </w:rPr>
              <w:t>št.</w:t>
            </w:r>
            <w:r w:rsidRPr="00572F0C">
              <w:rPr>
                <w:rFonts w:ascii="Arial" w:hAnsi="Arial" w:cs="Arial"/>
                <w:sz w:val="20"/>
                <w:szCs w:val="20"/>
              </w:rPr>
              <w:t xml:space="preserve"> </w:t>
            </w:r>
            <w:r w:rsidRPr="00572F0C">
              <w:rPr>
                <w:rFonts w:ascii="Arial" w:hAnsi="Arial" w:cs="Arial"/>
                <w:b/>
                <w:sz w:val="20"/>
                <w:szCs w:val="20"/>
              </w:rPr>
              <w:t>9.17</w:t>
            </w:r>
            <w:r w:rsidRPr="00572F0C">
              <w:rPr>
                <w:rFonts w:ascii="Arial" w:hAnsi="Arial" w:cs="Arial"/>
                <w:sz w:val="20"/>
                <w:szCs w:val="20"/>
              </w:rPr>
              <w:t xml:space="preserve">. Poleg tega mora biti za zagotavljanje </w:t>
            </w:r>
            <w:r w:rsidR="009D63A3">
              <w:rPr>
                <w:rFonts w:ascii="Arial" w:hAnsi="Arial" w:cs="Arial"/>
                <w:sz w:val="20"/>
                <w:szCs w:val="20"/>
              </w:rPr>
              <w:t>zdajšnjega</w:t>
            </w:r>
            <w:r w:rsidR="009D63A3" w:rsidRPr="00572F0C">
              <w:rPr>
                <w:rFonts w:ascii="Arial" w:hAnsi="Arial" w:cs="Arial"/>
                <w:sz w:val="20"/>
                <w:szCs w:val="20"/>
              </w:rPr>
              <w:t xml:space="preserve"> </w:t>
            </w:r>
            <w:r w:rsidRPr="00572F0C">
              <w:rPr>
                <w:rFonts w:ascii="Arial" w:hAnsi="Arial" w:cs="Arial"/>
                <w:sz w:val="20"/>
                <w:szCs w:val="20"/>
              </w:rPr>
              <w:t xml:space="preserve">in prihodnjega delovanja fiksne in mobilne storitve lokacija zemeljskih postaj v storitvi satelitskega raziskovanja Zemlje v </w:t>
            </w:r>
            <w:proofErr w:type="spellStart"/>
            <w:r w:rsidRPr="00572F0C">
              <w:rPr>
                <w:rFonts w:ascii="Arial" w:hAnsi="Arial" w:cs="Arial"/>
                <w:sz w:val="20"/>
                <w:szCs w:val="20"/>
              </w:rPr>
              <w:t>negeostacionarni</w:t>
            </w:r>
            <w:proofErr w:type="spellEnd"/>
            <w:r w:rsidRPr="00572F0C">
              <w:rPr>
                <w:rFonts w:ascii="Arial" w:hAnsi="Arial" w:cs="Arial"/>
                <w:sz w:val="20"/>
                <w:szCs w:val="20"/>
              </w:rPr>
              <w:t xml:space="preserve"> ali geostacionarni orbiti za podporo vesoljskih plovil oddaljena od meje sosednje države najmanj 10 km oziroma 50 km, razen če </w:t>
            </w:r>
            <w:r w:rsidR="00646848" w:rsidRPr="00572F0C">
              <w:rPr>
                <w:rFonts w:ascii="Arial" w:hAnsi="Arial" w:cs="Arial"/>
                <w:sz w:val="20"/>
                <w:szCs w:val="20"/>
              </w:rPr>
              <w:t>se o</w:t>
            </w:r>
            <w:r w:rsidRPr="00572F0C">
              <w:rPr>
                <w:rFonts w:ascii="Arial" w:hAnsi="Arial" w:cs="Arial"/>
                <w:sz w:val="20"/>
                <w:szCs w:val="20"/>
              </w:rPr>
              <w:t xml:space="preserve"> manjš</w:t>
            </w:r>
            <w:r w:rsidR="00646848" w:rsidRPr="00572F0C">
              <w:rPr>
                <w:rFonts w:ascii="Arial" w:hAnsi="Arial" w:cs="Arial"/>
                <w:sz w:val="20"/>
                <w:szCs w:val="20"/>
              </w:rPr>
              <w:t>i</w:t>
            </w:r>
            <w:r w:rsidRPr="00572F0C">
              <w:rPr>
                <w:rFonts w:ascii="Arial" w:hAnsi="Arial" w:cs="Arial"/>
                <w:sz w:val="20"/>
                <w:szCs w:val="20"/>
              </w:rPr>
              <w:t xml:space="preserve"> razdalj</w:t>
            </w:r>
            <w:r w:rsidR="00646848" w:rsidRPr="00572F0C">
              <w:rPr>
                <w:rFonts w:ascii="Arial" w:hAnsi="Arial" w:cs="Arial"/>
                <w:sz w:val="20"/>
                <w:szCs w:val="20"/>
              </w:rPr>
              <w:t>i</w:t>
            </w:r>
            <w:r w:rsidRPr="00572F0C">
              <w:rPr>
                <w:rFonts w:ascii="Arial" w:hAnsi="Arial" w:cs="Arial"/>
                <w:sz w:val="20"/>
                <w:szCs w:val="20"/>
              </w:rPr>
              <w:t xml:space="preserve"> dogovor</w:t>
            </w:r>
            <w:r w:rsidR="00646848" w:rsidRPr="00572F0C">
              <w:rPr>
                <w:rFonts w:ascii="Arial" w:hAnsi="Arial" w:cs="Arial"/>
                <w:sz w:val="20"/>
                <w:szCs w:val="20"/>
              </w:rPr>
              <w:t>ijo</w:t>
            </w:r>
            <w:r w:rsidRPr="00572F0C">
              <w:rPr>
                <w:rFonts w:ascii="Arial" w:hAnsi="Arial" w:cs="Arial"/>
                <w:sz w:val="20"/>
                <w:szCs w:val="20"/>
              </w:rPr>
              <w:t xml:space="preserve"> uprav</w:t>
            </w:r>
            <w:r w:rsidR="00646848" w:rsidRPr="00572F0C">
              <w:rPr>
                <w:rFonts w:ascii="Arial" w:hAnsi="Arial" w:cs="Arial"/>
                <w:sz w:val="20"/>
                <w:szCs w:val="20"/>
              </w:rPr>
              <w:t>e</w:t>
            </w:r>
            <w:r w:rsidRPr="00572F0C">
              <w:rPr>
                <w:rFonts w:ascii="Arial" w:hAnsi="Arial" w:cs="Arial"/>
                <w:sz w:val="20"/>
                <w:szCs w:val="20"/>
              </w:rPr>
              <w:t>. (WRC-15)</w:t>
            </w:r>
          </w:p>
        </w:tc>
      </w:tr>
      <w:tr w:rsidR="00664A15" w:rsidRPr="00CA6C5A" w14:paraId="67528AC1" w14:textId="77777777" w:rsidTr="002A74E2">
        <w:tc>
          <w:tcPr>
            <w:tcW w:w="5000" w:type="pct"/>
          </w:tcPr>
          <w:p w14:paraId="07C9E493" w14:textId="1DDA814D" w:rsidR="00664A15" w:rsidRPr="00100D91" w:rsidRDefault="00664A15" w:rsidP="009D63A3">
            <w:pPr>
              <w:autoSpaceDE w:val="0"/>
              <w:adjustRightInd w:val="0"/>
              <w:spacing w:line="240" w:lineRule="atLeast"/>
              <w:jc w:val="both"/>
              <w:rPr>
                <w:rFonts w:ascii="Arial" w:hAnsi="Arial" w:cs="Arial"/>
                <w:sz w:val="20"/>
                <w:szCs w:val="20"/>
              </w:rPr>
            </w:pPr>
            <w:bookmarkStart w:id="61" w:name="_Hlk440262105"/>
            <w:r w:rsidRPr="00100D91">
              <w:rPr>
                <w:rFonts w:ascii="Arial" w:hAnsi="Arial" w:cs="Arial"/>
                <w:b/>
                <w:sz w:val="20"/>
                <w:szCs w:val="20"/>
              </w:rPr>
              <w:t>5.</w:t>
            </w:r>
            <w:bookmarkEnd w:id="61"/>
            <w:r w:rsidRPr="00100D91">
              <w:rPr>
                <w:rFonts w:ascii="Arial" w:hAnsi="Arial" w:cs="Arial"/>
                <w:b/>
                <w:sz w:val="20"/>
                <w:szCs w:val="20"/>
              </w:rPr>
              <w:t>460B</w:t>
            </w:r>
            <w:r w:rsidRPr="00100D91">
              <w:rPr>
                <w:rFonts w:ascii="Arial" w:hAnsi="Arial" w:cs="Arial"/>
                <w:sz w:val="20"/>
                <w:szCs w:val="20"/>
              </w:rPr>
              <w:tab/>
              <w:t xml:space="preserve"> Vesoljske postaje v geostacionarni orbiti za storitev satelitskega raziskovanja Zemlje (Zemlja–vesolje) v </w:t>
            </w:r>
            <w:proofErr w:type="spellStart"/>
            <w:r w:rsidRPr="00100D91">
              <w:rPr>
                <w:rFonts w:ascii="Arial" w:hAnsi="Arial" w:cs="Arial"/>
                <w:sz w:val="20"/>
                <w:szCs w:val="20"/>
              </w:rPr>
              <w:t>radiofrekvenčnem</w:t>
            </w:r>
            <w:proofErr w:type="spellEnd"/>
            <w:r w:rsidRPr="00100D91">
              <w:rPr>
                <w:rFonts w:ascii="Arial" w:hAnsi="Arial" w:cs="Arial"/>
                <w:sz w:val="20"/>
                <w:szCs w:val="20"/>
              </w:rPr>
              <w:t xml:space="preserve"> pasu 7190–7235 MHz ne sme</w:t>
            </w:r>
            <w:r w:rsidR="00646848" w:rsidRPr="00100D91">
              <w:rPr>
                <w:rFonts w:ascii="Arial" w:hAnsi="Arial" w:cs="Arial"/>
                <w:sz w:val="20"/>
                <w:szCs w:val="20"/>
              </w:rPr>
              <w:t>jo</w:t>
            </w:r>
            <w:r w:rsidRPr="00100D91">
              <w:rPr>
                <w:rFonts w:ascii="Arial" w:hAnsi="Arial" w:cs="Arial"/>
                <w:sz w:val="20"/>
                <w:szCs w:val="20"/>
              </w:rPr>
              <w:t xml:space="preserve"> zahtevati zaščite pred </w:t>
            </w:r>
            <w:r w:rsidR="009D63A3">
              <w:rPr>
                <w:rFonts w:ascii="Arial" w:hAnsi="Arial" w:cs="Arial"/>
                <w:sz w:val="20"/>
                <w:szCs w:val="20"/>
              </w:rPr>
              <w:t>že delujočimi</w:t>
            </w:r>
            <w:r w:rsidR="009D63A3" w:rsidRPr="00100D91">
              <w:rPr>
                <w:rFonts w:ascii="Arial" w:hAnsi="Arial" w:cs="Arial"/>
                <w:sz w:val="20"/>
                <w:szCs w:val="20"/>
              </w:rPr>
              <w:t xml:space="preserve"> </w:t>
            </w:r>
            <w:r w:rsidRPr="00100D91">
              <w:rPr>
                <w:rFonts w:ascii="Arial" w:hAnsi="Arial" w:cs="Arial"/>
                <w:sz w:val="20"/>
                <w:szCs w:val="20"/>
              </w:rPr>
              <w:t>in prihodnjimi postajami za storitev vesoljskih raziskav.</w:t>
            </w:r>
            <w:r w:rsidR="0017545E">
              <w:rPr>
                <w:rFonts w:ascii="Arial" w:hAnsi="Arial" w:cs="Arial"/>
                <w:sz w:val="20"/>
                <w:szCs w:val="20"/>
              </w:rPr>
              <w:t xml:space="preserve"> Opomba</w:t>
            </w:r>
            <w:r w:rsidRPr="00100D91">
              <w:rPr>
                <w:rFonts w:ascii="Arial" w:hAnsi="Arial" w:cs="Arial"/>
                <w:sz w:val="20"/>
                <w:szCs w:val="20"/>
              </w:rPr>
              <w:t xml:space="preserve"> </w:t>
            </w:r>
            <w:r w:rsidR="0017545E">
              <w:rPr>
                <w:rFonts w:ascii="Arial" w:hAnsi="Arial" w:cs="Arial"/>
                <w:b/>
                <w:sz w:val="20"/>
                <w:szCs w:val="20"/>
              </w:rPr>
              <w:t>š</w:t>
            </w:r>
            <w:r w:rsidRPr="00100D91">
              <w:rPr>
                <w:rFonts w:ascii="Arial" w:hAnsi="Arial" w:cs="Arial"/>
                <w:b/>
                <w:sz w:val="20"/>
                <w:szCs w:val="20"/>
              </w:rPr>
              <w:t>t.</w:t>
            </w:r>
            <w:r w:rsidRPr="00100D91">
              <w:rPr>
                <w:rFonts w:ascii="Arial" w:hAnsi="Arial" w:cs="Arial"/>
                <w:sz w:val="20"/>
                <w:szCs w:val="20"/>
              </w:rPr>
              <w:t xml:space="preserve"> </w:t>
            </w:r>
            <w:r w:rsidRPr="00100D91">
              <w:rPr>
                <w:rFonts w:ascii="Arial" w:hAnsi="Arial" w:cs="Arial"/>
                <w:b/>
                <w:sz w:val="20"/>
                <w:szCs w:val="20"/>
              </w:rPr>
              <w:t>5.43A</w:t>
            </w:r>
            <w:r w:rsidRPr="00100D91">
              <w:rPr>
                <w:rFonts w:ascii="Arial" w:hAnsi="Arial" w:cs="Arial"/>
                <w:sz w:val="20"/>
                <w:szCs w:val="20"/>
              </w:rPr>
              <w:t xml:space="preserve"> se ne uporablja. (WRC-15)</w:t>
            </w:r>
          </w:p>
        </w:tc>
      </w:tr>
      <w:tr w:rsidR="00664A15" w:rsidRPr="00CA6C5A" w14:paraId="36E1188C" w14:textId="77777777" w:rsidTr="002A74E2">
        <w:tc>
          <w:tcPr>
            <w:tcW w:w="5000" w:type="pct"/>
          </w:tcPr>
          <w:p w14:paraId="64A20685" w14:textId="5C8B30C3" w:rsidR="00100D91" w:rsidRPr="00100D91" w:rsidRDefault="00100D91" w:rsidP="006C281F">
            <w:pPr>
              <w:autoSpaceDE w:val="0"/>
              <w:adjustRightInd w:val="0"/>
              <w:spacing w:line="240" w:lineRule="atLeast"/>
              <w:jc w:val="both"/>
              <w:rPr>
                <w:rFonts w:ascii="Arial" w:hAnsi="Arial" w:cs="Arial"/>
                <w:sz w:val="20"/>
                <w:szCs w:val="20"/>
              </w:rPr>
            </w:pPr>
            <w:r w:rsidRPr="00100D91">
              <w:rPr>
                <w:rFonts w:ascii="Arial" w:hAnsi="Arial" w:cs="Arial"/>
                <w:b/>
                <w:sz w:val="20"/>
                <w:szCs w:val="20"/>
              </w:rPr>
              <w:t>5.461</w:t>
            </w:r>
            <w:r w:rsidRPr="00100D91">
              <w:rPr>
                <w:rFonts w:ascii="Arial" w:hAnsi="Arial" w:cs="Arial"/>
                <w:sz w:val="20"/>
                <w:szCs w:val="20"/>
              </w:rPr>
              <w:t xml:space="preserve"> Dodatna razporeditev: </w:t>
            </w:r>
            <w:proofErr w:type="spellStart"/>
            <w:r w:rsidRPr="00100D91">
              <w:rPr>
                <w:rFonts w:ascii="Arial" w:hAnsi="Arial" w:cs="Arial"/>
                <w:sz w:val="20"/>
                <w:szCs w:val="20"/>
              </w:rPr>
              <w:t>radiofrekvenčna</w:t>
            </w:r>
            <w:proofErr w:type="spellEnd"/>
            <w:r w:rsidRPr="00100D91">
              <w:rPr>
                <w:rFonts w:ascii="Arial" w:hAnsi="Arial" w:cs="Arial"/>
                <w:sz w:val="20"/>
                <w:szCs w:val="20"/>
              </w:rPr>
              <w:t xml:space="preserve"> pasova 7250–7375 MHz (vesolje</w:t>
            </w:r>
            <w:r w:rsidR="006F5CF4">
              <w:rPr>
                <w:rFonts w:ascii="Arial" w:hAnsi="Arial" w:cs="Arial"/>
                <w:sz w:val="20"/>
                <w:szCs w:val="20"/>
              </w:rPr>
              <w:t>–</w:t>
            </w:r>
            <w:r w:rsidRPr="00100D91">
              <w:rPr>
                <w:rFonts w:ascii="Arial" w:hAnsi="Arial" w:cs="Arial"/>
                <w:sz w:val="20"/>
                <w:szCs w:val="20"/>
              </w:rPr>
              <w:t xml:space="preserve">Zemlja) in </w:t>
            </w:r>
            <w:r w:rsidRPr="008D48B3">
              <w:rPr>
                <w:rFonts w:ascii="Arial" w:hAnsi="Arial" w:cs="Arial"/>
                <w:sz w:val="20"/>
                <w:szCs w:val="20"/>
              </w:rPr>
              <w:t>7900–8025 MHz (Zemlja</w:t>
            </w:r>
            <w:r w:rsidR="006F5CF4" w:rsidRPr="00FB3CD7">
              <w:rPr>
                <w:rFonts w:ascii="Arial" w:hAnsi="Arial" w:cs="Arial"/>
                <w:sz w:val="20"/>
                <w:szCs w:val="20"/>
              </w:rPr>
              <w:t>–</w:t>
            </w:r>
            <w:r w:rsidRPr="00FB3CD7">
              <w:rPr>
                <w:rFonts w:ascii="Arial" w:hAnsi="Arial" w:cs="Arial"/>
                <w:sz w:val="20"/>
                <w:szCs w:val="20"/>
              </w:rPr>
              <w:t>vesolje) sta primarno</w:t>
            </w:r>
            <w:r w:rsidRPr="008D48B3">
              <w:rPr>
                <w:rFonts w:ascii="Arial" w:hAnsi="Arial" w:cs="Arial"/>
                <w:sz w:val="20"/>
                <w:szCs w:val="20"/>
              </w:rPr>
              <w:t xml:space="preserve"> dodeljena tudi mobilni satelitski storitvi, če je bil </w:t>
            </w:r>
            <w:r w:rsidR="00515706">
              <w:rPr>
                <w:rFonts w:ascii="Arial" w:hAnsi="Arial" w:cs="Arial"/>
                <w:sz w:val="20"/>
                <w:szCs w:val="20"/>
              </w:rPr>
              <w:t>sklenjen</w:t>
            </w:r>
            <w:r w:rsidR="00515706" w:rsidRPr="00100D91">
              <w:rPr>
                <w:rFonts w:ascii="Arial" w:hAnsi="Arial" w:cs="Arial"/>
                <w:sz w:val="20"/>
                <w:szCs w:val="20"/>
              </w:rPr>
              <w:t xml:space="preserve"> </w:t>
            </w:r>
            <w:r w:rsidRPr="00100D91">
              <w:rPr>
                <w:rFonts w:ascii="Arial" w:hAnsi="Arial" w:cs="Arial"/>
                <w:sz w:val="20"/>
                <w:szCs w:val="20"/>
              </w:rPr>
              <w:t xml:space="preserve">dogovor v skladu </w:t>
            </w:r>
            <w:r w:rsidR="0017545E">
              <w:rPr>
                <w:rFonts w:ascii="Arial" w:hAnsi="Arial" w:cs="Arial"/>
                <w:sz w:val="20"/>
                <w:szCs w:val="20"/>
              </w:rPr>
              <w:t>z opombo</w:t>
            </w:r>
            <w:r w:rsidRPr="00100D91">
              <w:rPr>
                <w:rFonts w:ascii="Arial" w:hAnsi="Arial" w:cs="Arial"/>
                <w:sz w:val="20"/>
                <w:szCs w:val="20"/>
              </w:rPr>
              <w:t xml:space="preserve"> </w:t>
            </w:r>
            <w:r w:rsidRPr="00100D91">
              <w:rPr>
                <w:rFonts w:ascii="Arial" w:hAnsi="Arial" w:cs="Arial"/>
                <w:b/>
                <w:sz w:val="20"/>
                <w:szCs w:val="20"/>
              </w:rPr>
              <w:t>št. 9.21</w:t>
            </w:r>
            <w:r w:rsidRPr="00100D91">
              <w:rPr>
                <w:rFonts w:ascii="Arial" w:hAnsi="Arial" w:cs="Arial"/>
                <w:sz w:val="20"/>
                <w:szCs w:val="20"/>
              </w:rPr>
              <w:t xml:space="preserve">, </w:t>
            </w:r>
            <w:r w:rsidRPr="006C281F">
              <w:rPr>
                <w:rFonts w:ascii="Arial" w:hAnsi="Arial" w:cs="Arial"/>
                <w:sz w:val="20"/>
                <w:szCs w:val="20"/>
              </w:rPr>
              <w:t>z izjemo da</w:t>
            </w:r>
            <w:r w:rsidRPr="00100D91">
              <w:rPr>
                <w:rFonts w:ascii="Arial" w:hAnsi="Arial" w:cs="Arial"/>
                <w:sz w:val="20"/>
                <w:szCs w:val="20"/>
              </w:rPr>
              <w:t xml:space="preserve"> se</w:t>
            </w:r>
            <w:r w:rsidR="0017545E">
              <w:rPr>
                <w:rFonts w:ascii="Arial" w:hAnsi="Arial" w:cs="Arial"/>
                <w:sz w:val="20"/>
                <w:szCs w:val="20"/>
              </w:rPr>
              <w:t xml:space="preserve"> </w:t>
            </w:r>
            <w:r w:rsidR="006C281F">
              <w:rPr>
                <w:rFonts w:ascii="Arial" w:hAnsi="Arial" w:cs="Arial"/>
                <w:sz w:val="20"/>
                <w:szCs w:val="20"/>
              </w:rPr>
              <w:t xml:space="preserve">ta </w:t>
            </w:r>
            <w:r w:rsidR="0017545E">
              <w:rPr>
                <w:rFonts w:ascii="Arial" w:hAnsi="Arial" w:cs="Arial"/>
                <w:sz w:val="20"/>
                <w:szCs w:val="20"/>
              </w:rPr>
              <w:t>opomba</w:t>
            </w:r>
            <w:r w:rsidRPr="00100D91">
              <w:rPr>
                <w:rFonts w:ascii="Arial" w:hAnsi="Arial" w:cs="Arial"/>
                <w:sz w:val="20"/>
                <w:szCs w:val="20"/>
              </w:rPr>
              <w:t xml:space="preserve"> ne uporablja za geostacionarna satelitska omrežja v mobiln</w:t>
            </w:r>
            <w:r w:rsidR="002416B8">
              <w:rPr>
                <w:rFonts w:ascii="Arial" w:hAnsi="Arial" w:cs="Arial"/>
                <w:sz w:val="20"/>
                <w:szCs w:val="20"/>
              </w:rPr>
              <w:t xml:space="preserve">i </w:t>
            </w:r>
            <w:r w:rsidRPr="00100D91">
              <w:rPr>
                <w:rFonts w:ascii="Arial" w:hAnsi="Arial" w:cs="Arial"/>
                <w:sz w:val="20"/>
                <w:szCs w:val="20"/>
              </w:rPr>
              <w:t xml:space="preserve">satelitski storitvi, za katera </w:t>
            </w:r>
            <w:r w:rsidR="006F5CF4">
              <w:rPr>
                <w:rFonts w:ascii="Arial" w:hAnsi="Arial" w:cs="Arial"/>
                <w:sz w:val="20"/>
                <w:szCs w:val="20"/>
              </w:rPr>
              <w:t>u</w:t>
            </w:r>
            <w:r w:rsidRPr="00100D91">
              <w:rPr>
                <w:rFonts w:ascii="Arial" w:hAnsi="Arial" w:cs="Arial"/>
                <w:sz w:val="20"/>
                <w:szCs w:val="20"/>
              </w:rPr>
              <w:t xml:space="preserve">rad prejme </w:t>
            </w:r>
            <w:r w:rsidRPr="006C281F">
              <w:rPr>
                <w:rFonts w:ascii="Arial" w:hAnsi="Arial" w:cs="Arial"/>
                <w:sz w:val="20"/>
                <w:szCs w:val="20"/>
              </w:rPr>
              <w:t xml:space="preserve">popolne informacije o usklajevanju do 1. januarja 2025, v zvezi z </w:t>
            </w:r>
            <w:proofErr w:type="spellStart"/>
            <w:r w:rsidRPr="006C281F">
              <w:rPr>
                <w:rFonts w:ascii="Arial" w:hAnsi="Arial" w:cs="Arial"/>
                <w:sz w:val="20"/>
                <w:szCs w:val="20"/>
              </w:rPr>
              <w:t>negeostacionarnimi</w:t>
            </w:r>
            <w:proofErr w:type="spellEnd"/>
            <w:r w:rsidRPr="006C281F">
              <w:rPr>
                <w:rFonts w:ascii="Arial" w:hAnsi="Arial" w:cs="Arial"/>
                <w:sz w:val="20"/>
                <w:szCs w:val="20"/>
              </w:rPr>
              <w:t xml:space="preserve"> satelitskimi sistemi, za katere </w:t>
            </w:r>
            <w:r w:rsidR="006F5CF4" w:rsidRPr="00653967">
              <w:rPr>
                <w:rFonts w:ascii="Arial" w:hAnsi="Arial" w:cs="Arial"/>
                <w:sz w:val="20"/>
                <w:szCs w:val="20"/>
              </w:rPr>
              <w:t>u</w:t>
            </w:r>
            <w:r w:rsidRPr="00EF2076">
              <w:rPr>
                <w:rFonts w:ascii="Arial" w:hAnsi="Arial" w:cs="Arial"/>
                <w:sz w:val="20"/>
                <w:szCs w:val="20"/>
              </w:rPr>
              <w:t>rad prejme popolne informacije o usklajevanju ali obveščanju, odvisno od primera, do 1. januarja 2025.</w:t>
            </w:r>
            <w:r w:rsidRPr="00100D91">
              <w:rPr>
                <w:rFonts w:ascii="Arial" w:hAnsi="Arial" w:cs="Arial"/>
                <w:sz w:val="20"/>
                <w:szCs w:val="20"/>
              </w:rPr>
              <w:t xml:space="preserve"> </w:t>
            </w:r>
            <w:proofErr w:type="spellStart"/>
            <w:r w:rsidRPr="00100D91">
              <w:rPr>
                <w:rFonts w:ascii="Arial" w:hAnsi="Arial" w:cs="Arial"/>
                <w:sz w:val="20"/>
                <w:szCs w:val="20"/>
              </w:rPr>
              <w:t>Negeostacionarni</w:t>
            </w:r>
            <w:proofErr w:type="spellEnd"/>
            <w:r w:rsidRPr="00100D91">
              <w:rPr>
                <w:rFonts w:ascii="Arial" w:hAnsi="Arial" w:cs="Arial"/>
                <w:sz w:val="20"/>
                <w:szCs w:val="20"/>
              </w:rPr>
              <w:t xml:space="preserve"> satelitski sistemi, za katere </w:t>
            </w:r>
            <w:r w:rsidR="009B4CA8">
              <w:rPr>
                <w:rFonts w:ascii="Arial" w:hAnsi="Arial" w:cs="Arial"/>
                <w:sz w:val="20"/>
                <w:szCs w:val="20"/>
              </w:rPr>
              <w:t>u</w:t>
            </w:r>
            <w:r w:rsidRPr="00100D91">
              <w:rPr>
                <w:rFonts w:ascii="Arial" w:hAnsi="Arial" w:cs="Arial"/>
                <w:sz w:val="20"/>
                <w:szCs w:val="20"/>
              </w:rPr>
              <w:t>rad prejme popolne informacije o usklajevanju ali obveščanju glede na primer do 1. januarja 2025, ne smejo povzročati nesprejemljivih motenj geostacionarnim satelitskim omrežjem v mobilni satelitski storitvi, ki delujejo v skladu s temi predpisi, in ne smejo zahtevati zaščite pred njimi.</w:t>
            </w:r>
            <w:r w:rsidR="0017545E">
              <w:rPr>
                <w:rFonts w:ascii="Arial" w:hAnsi="Arial" w:cs="Arial"/>
                <w:sz w:val="20"/>
                <w:szCs w:val="20"/>
              </w:rPr>
              <w:t xml:space="preserve"> Opomba</w:t>
            </w:r>
            <w:r w:rsidRPr="00100D91">
              <w:rPr>
                <w:rFonts w:ascii="Arial" w:hAnsi="Arial" w:cs="Arial"/>
                <w:sz w:val="20"/>
                <w:szCs w:val="20"/>
              </w:rPr>
              <w:t xml:space="preserve"> </w:t>
            </w:r>
            <w:r w:rsidR="0017545E">
              <w:rPr>
                <w:rFonts w:ascii="Arial" w:hAnsi="Arial" w:cs="Arial"/>
                <w:b/>
                <w:sz w:val="20"/>
                <w:szCs w:val="20"/>
              </w:rPr>
              <w:t>š</w:t>
            </w:r>
            <w:r w:rsidRPr="00100D91">
              <w:rPr>
                <w:rFonts w:ascii="Arial" w:hAnsi="Arial" w:cs="Arial"/>
                <w:b/>
                <w:sz w:val="20"/>
                <w:szCs w:val="20"/>
              </w:rPr>
              <w:t>t. 5.43A</w:t>
            </w:r>
            <w:r w:rsidRPr="00100D91">
              <w:rPr>
                <w:rFonts w:ascii="Arial" w:hAnsi="Arial" w:cs="Arial"/>
                <w:sz w:val="20"/>
                <w:szCs w:val="20"/>
              </w:rPr>
              <w:t xml:space="preserve"> se ne uporablja. (</w:t>
            </w:r>
            <w:r w:rsidR="00117CF2">
              <w:rPr>
                <w:rFonts w:ascii="Arial" w:hAnsi="Arial" w:cs="Arial"/>
                <w:sz w:val="20"/>
                <w:szCs w:val="20"/>
              </w:rPr>
              <w:t>WRC-2WRC-2</w:t>
            </w:r>
            <w:r w:rsidRPr="00100D91">
              <w:rPr>
                <w:rFonts w:ascii="Arial" w:hAnsi="Arial" w:cs="Arial"/>
                <w:sz w:val="20"/>
                <w:szCs w:val="20"/>
              </w:rPr>
              <w:t>3)</w:t>
            </w:r>
          </w:p>
        </w:tc>
      </w:tr>
      <w:tr w:rsidR="00664A15" w:rsidRPr="00CA6C5A" w14:paraId="2A493619" w14:textId="77777777" w:rsidTr="00A963FB">
        <w:trPr>
          <w:trHeight w:val="602"/>
        </w:trPr>
        <w:tc>
          <w:tcPr>
            <w:tcW w:w="5000" w:type="pct"/>
          </w:tcPr>
          <w:p w14:paraId="747792D7" w14:textId="78A986AE" w:rsidR="00664A15" w:rsidRPr="00100D91" w:rsidRDefault="00664A15" w:rsidP="00A963FB">
            <w:pPr>
              <w:autoSpaceDE w:val="0"/>
              <w:adjustRightInd w:val="0"/>
              <w:spacing w:after="0" w:line="240" w:lineRule="atLeast"/>
              <w:jc w:val="both"/>
              <w:rPr>
                <w:rFonts w:ascii="Arial" w:hAnsi="Arial" w:cs="Arial"/>
                <w:sz w:val="20"/>
                <w:szCs w:val="20"/>
              </w:rPr>
            </w:pPr>
            <w:r w:rsidRPr="00100D91">
              <w:rPr>
                <w:rFonts w:ascii="Arial" w:hAnsi="Arial" w:cs="Arial"/>
                <w:b/>
                <w:sz w:val="20"/>
                <w:szCs w:val="20"/>
              </w:rPr>
              <w:t>5.461A</w:t>
            </w:r>
            <w:r w:rsidRPr="00100D91">
              <w:rPr>
                <w:rFonts w:ascii="Arial" w:hAnsi="Arial" w:cs="Arial"/>
                <w:sz w:val="20"/>
                <w:szCs w:val="20"/>
              </w:rPr>
              <w:t xml:space="preserve"> Uporaba </w:t>
            </w:r>
            <w:proofErr w:type="spellStart"/>
            <w:r w:rsidRPr="00100D91">
              <w:rPr>
                <w:rFonts w:ascii="Arial" w:hAnsi="Arial" w:cs="Arial"/>
                <w:sz w:val="20"/>
                <w:szCs w:val="20"/>
              </w:rPr>
              <w:t>radiofrekvenčnega</w:t>
            </w:r>
            <w:proofErr w:type="spellEnd"/>
            <w:r w:rsidRPr="00100D91">
              <w:rPr>
                <w:rFonts w:ascii="Arial" w:hAnsi="Arial" w:cs="Arial"/>
                <w:sz w:val="20"/>
                <w:szCs w:val="20"/>
              </w:rPr>
              <w:t xml:space="preserve"> pasu 7450–7550 MHz za meteorološko satelitsko storitev (vesolje–Zemlja) je omejena na geostacionarne satelitske sisteme. (WRC-</w:t>
            </w:r>
            <w:r w:rsidR="00100D91" w:rsidRPr="00100D91">
              <w:rPr>
                <w:rFonts w:ascii="Arial" w:hAnsi="Arial" w:cs="Arial"/>
                <w:sz w:val="20"/>
                <w:szCs w:val="20"/>
              </w:rPr>
              <w:t>23</w:t>
            </w:r>
            <w:r w:rsidRPr="00100D91">
              <w:rPr>
                <w:rFonts w:ascii="Arial" w:hAnsi="Arial" w:cs="Arial"/>
                <w:sz w:val="20"/>
                <w:szCs w:val="20"/>
              </w:rPr>
              <w:t>)</w:t>
            </w:r>
          </w:p>
        </w:tc>
      </w:tr>
      <w:tr w:rsidR="00664A15" w:rsidRPr="00CA6C5A" w14:paraId="6C6983B8" w14:textId="77777777" w:rsidTr="00A963FB">
        <w:trPr>
          <w:trHeight w:val="568"/>
        </w:trPr>
        <w:tc>
          <w:tcPr>
            <w:tcW w:w="5000" w:type="pct"/>
          </w:tcPr>
          <w:p w14:paraId="55AD1773" w14:textId="24D8294B" w:rsidR="00664A15" w:rsidRPr="00100D91" w:rsidRDefault="00664A15" w:rsidP="00A963FB">
            <w:pPr>
              <w:autoSpaceDE w:val="0"/>
              <w:adjustRightInd w:val="0"/>
              <w:spacing w:after="0" w:line="240" w:lineRule="atLeast"/>
              <w:jc w:val="both"/>
              <w:rPr>
                <w:rFonts w:ascii="Arial" w:hAnsi="Arial" w:cs="Arial"/>
                <w:sz w:val="20"/>
                <w:szCs w:val="20"/>
              </w:rPr>
            </w:pPr>
            <w:bookmarkStart w:id="62" w:name="_Hlk440263161"/>
            <w:r w:rsidRPr="00100D91">
              <w:rPr>
                <w:rFonts w:ascii="Arial" w:hAnsi="Arial" w:cs="Arial"/>
                <w:b/>
                <w:sz w:val="20"/>
                <w:szCs w:val="20"/>
              </w:rPr>
              <w:t>5.</w:t>
            </w:r>
            <w:bookmarkEnd w:id="62"/>
            <w:r w:rsidRPr="00100D91">
              <w:rPr>
                <w:rFonts w:ascii="Arial" w:hAnsi="Arial" w:cs="Arial"/>
                <w:b/>
                <w:sz w:val="20"/>
                <w:szCs w:val="20"/>
              </w:rPr>
              <w:t>461AA</w:t>
            </w:r>
            <w:r w:rsidRPr="00100D91">
              <w:rPr>
                <w:rFonts w:ascii="Arial" w:hAnsi="Arial" w:cs="Arial"/>
                <w:sz w:val="20"/>
                <w:szCs w:val="20"/>
              </w:rPr>
              <w:t xml:space="preserve"> Uporaba </w:t>
            </w:r>
            <w:proofErr w:type="spellStart"/>
            <w:r w:rsidRPr="00100D91">
              <w:rPr>
                <w:rFonts w:ascii="Arial" w:hAnsi="Arial" w:cs="Arial"/>
                <w:sz w:val="20"/>
                <w:szCs w:val="20"/>
              </w:rPr>
              <w:t>radiofrekvenčnega</w:t>
            </w:r>
            <w:proofErr w:type="spellEnd"/>
            <w:r w:rsidRPr="00100D91">
              <w:rPr>
                <w:rFonts w:ascii="Arial" w:hAnsi="Arial" w:cs="Arial"/>
                <w:sz w:val="20"/>
                <w:szCs w:val="20"/>
              </w:rPr>
              <w:t xml:space="preserve"> pasu 7375–7750 MHz za pomorske mobilne satelitske storitve je omejena na geostacionarna satelitska omrežja. (WRC-15)</w:t>
            </w:r>
          </w:p>
        </w:tc>
      </w:tr>
      <w:tr w:rsidR="00664A15" w:rsidRPr="00CA6C5A" w14:paraId="40C8191F" w14:textId="77777777" w:rsidTr="002A74E2">
        <w:trPr>
          <w:trHeight w:val="1127"/>
        </w:trPr>
        <w:tc>
          <w:tcPr>
            <w:tcW w:w="5000" w:type="pct"/>
          </w:tcPr>
          <w:p w14:paraId="2FE9881D" w14:textId="3CD6D482" w:rsidR="00664A15" w:rsidRDefault="00664A15" w:rsidP="002A74E2">
            <w:pPr>
              <w:autoSpaceDE w:val="0"/>
              <w:adjustRightInd w:val="0"/>
              <w:spacing w:line="240" w:lineRule="atLeast"/>
              <w:jc w:val="both"/>
              <w:rPr>
                <w:rFonts w:ascii="Arial" w:hAnsi="Arial" w:cs="Arial"/>
                <w:sz w:val="20"/>
                <w:szCs w:val="20"/>
              </w:rPr>
            </w:pPr>
            <w:bookmarkStart w:id="63" w:name="_Hlk440263210"/>
            <w:r w:rsidRPr="003A7111">
              <w:rPr>
                <w:rFonts w:ascii="Arial" w:hAnsi="Arial" w:cs="Arial"/>
                <w:b/>
                <w:sz w:val="20"/>
                <w:szCs w:val="20"/>
              </w:rPr>
              <w:t>5.</w:t>
            </w:r>
            <w:bookmarkEnd w:id="63"/>
            <w:r w:rsidRPr="003A7111">
              <w:rPr>
                <w:rFonts w:ascii="Arial" w:hAnsi="Arial" w:cs="Arial"/>
                <w:b/>
                <w:sz w:val="20"/>
                <w:szCs w:val="20"/>
              </w:rPr>
              <w:t>461AB</w:t>
            </w:r>
            <w:r w:rsidRPr="003A7111">
              <w:rPr>
                <w:rFonts w:ascii="Arial" w:hAnsi="Arial" w:cs="Arial"/>
                <w:sz w:val="20"/>
                <w:szCs w:val="20"/>
              </w:rPr>
              <w:t xml:space="preserve"> Zemeljske postaje v pomorski mobilni satelitski storitvi v </w:t>
            </w:r>
            <w:proofErr w:type="spellStart"/>
            <w:r w:rsidRPr="003A7111">
              <w:rPr>
                <w:rFonts w:ascii="Arial" w:hAnsi="Arial" w:cs="Arial"/>
                <w:sz w:val="20"/>
                <w:szCs w:val="20"/>
              </w:rPr>
              <w:t>radiofrekvenčnem</w:t>
            </w:r>
            <w:proofErr w:type="spellEnd"/>
            <w:r w:rsidRPr="003A7111">
              <w:rPr>
                <w:rFonts w:ascii="Arial" w:hAnsi="Arial" w:cs="Arial"/>
                <w:sz w:val="20"/>
                <w:szCs w:val="20"/>
              </w:rPr>
              <w:t xml:space="preserve"> pasu 7375–7750 MHz ne smejo zahtevati zaščite pred </w:t>
            </w:r>
            <w:r w:rsidR="00EA03CE">
              <w:rPr>
                <w:rFonts w:ascii="Arial" w:hAnsi="Arial" w:cs="Arial"/>
                <w:sz w:val="20"/>
                <w:szCs w:val="20"/>
              </w:rPr>
              <w:t>že delujočimi</w:t>
            </w:r>
            <w:r w:rsidR="00EA03CE" w:rsidRPr="003A7111">
              <w:rPr>
                <w:rFonts w:ascii="Arial" w:hAnsi="Arial" w:cs="Arial"/>
                <w:sz w:val="20"/>
                <w:szCs w:val="20"/>
              </w:rPr>
              <w:t xml:space="preserve"> </w:t>
            </w:r>
            <w:r w:rsidRPr="003A7111">
              <w:rPr>
                <w:rFonts w:ascii="Arial" w:hAnsi="Arial" w:cs="Arial"/>
                <w:sz w:val="20"/>
                <w:szCs w:val="20"/>
              </w:rPr>
              <w:t>in prihodnjimi postajami niti ovirati uporabe in razvoja postaj fiksne in mobilne storitve.</w:t>
            </w:r>
            <w:r w:rsidR="006F5CF4">
              <w:rPr>
                <w:rFonts w:ascii="Arial" w:hAnsi="Arial" w:cs="Arial"/>
                <w:sz w:val="20"/>
                <w:szCs w:val="20"/>
              </w:rPr>
              <w:t xml:space="preserve"> </w:t>
            </w:r>
            <w:r w:rsidR="0017545E">
              <w:rPr>
                <w:rFonts w:ascii="Arial" w:hAnsi="Arial" w:cs="Arial"/>
                <w:sz w:val="20"/>
                <w:szCs w:val="20"/>
              </w:rPr>
              <w:t>Opomba</w:t>
            </w:r>
            <w:r w:rsidRPr="003A7111">
              <w:rPr>
                <w:rFonts w:ascii="Arial" w:hAnsi="Arial" w:cs="Arial"/>
                <w:sz w:val="20"/>
                <w:szCs w:val="20"/>
              </w:rPr>
              <w:t xml:space="preserve"> </w:t>
            </w:r>
            <w:r w:rsidRPr="003A7111">
              <w:rPr>
                <w:rFonts w:ascii="Arial" w:hAnsi="Arial" w:cs="Arial"/>
                <w:b/>
                <w:sz w:val="20"/>
                <w:szCs w:val="20"/>
              </w:rPr>
              <w:t>št.</w:t>
            </w:r>
            <w:r w:rsidRPr="003A7111">
              <w:rPr>
                <w:rFonts w:ascii="Arial" w:hAnsi="Arial" w:cs="Arial"/>
                <w:sz w:val="20"/>
                <w:szCs w:val="20"/>
              </w:rPr>
              <w:t xml:space="preserve"> </w:t>
            </w:r>
            <w:r w:rsidRPr="003A7111">
              <w:rPr>
                <w:rFonts w:ascii="Arial" w:hAnsi="Arial" w:cs="Arial"/>
                <w:b/>
                <w:sz w:val="20"/>
                <w:szCs w:val="20"/>
              </w:rPr>
              <w:t>5.43A</w:t>
            </w:r>
            <w:r w:rsidRPr="003A7111">
              <w:rPr>
                <w:rFonts w:ascii="Arial" w:hAnsi="Arial" w:cs="Arial"/>
                <w:sz w:val="20"/>
                <w:szCs w:val="20"/>
              </w:rPr>
              <w:t xml:space="preserve"> se ne uporablja. (WRC-15)</w:t>
            </w:r>
          </w:p>
          <w:p w14:paraId="26EF2E18" w14:textId="18A35313" w:rsidR="003A7111" w:rsidRPr="00572F0C" w:rsidRDefault="003A7111" w:rsidP="0017545E">
            <w:pPr>
              <w:autoSpaceDE w:val="0"/>
              <w:adjustRightInd w:val="0"/>
              <w:spacing w:line="240" w:lineRule="atLeast"/>
              <w:jc w:val="both"/>
              <w:rPr>
                <w:rFonts w:ascii="Arial" w:hAnsi="Arial" w:cs="Arial"/>
                <w:sz w:val="20"/>
                <w:szCs w:val="20"/>
              </w:rPr>
            </w:pPr>
            <w:r w:rsidRPr="00572F0C">
              <w:rPr>
                <w:rFonts w:ascii="Arial" w:hAnsi="Arial" w:cs="Arial"/>
                <w:b/>
                <w:sz w:val="20"/>
                <w:szCs w:val="20"/>
              </w:rPr>
              <w:t>5.461AC</w:t>
            </w:r>
            <w:r w:rsidRPr="003A7111">
              <w:rPr>
                <w:rFonts w:ascii="Arial" w:hAnsi="Arial" w:cs="Arial"/>
                <w:sz w:val="20"/>
                <w:szCs w:val="20"/>
              </w:rPr>
              <w:t xml:space="preserve"> V </w:t>
            </w:r>
            <w:proofErr w:type="spellStart"/>
            <w:r>
              <w:rPr>
                <w:rFonts w:ascii="Arial" w:hAnsi="Arial" w:cs="Arial"/>
                <w:sz w:val="20"/>
                <w:szCs w:val="20"/>
              </w:rPr>
              <w:t>radiofrekvenčnem</w:t>
            </w:r>
            <w:proofErr w:type="spellEnd"/>
            <w:r>
              <w:rPr>
                <w:rFonts w:ascii="Arial" w:hAnsi="Arial" w:cs="Arial"/>
                <w:sz w:val="20"/>
                <w:szCs w:val="20"/>
              </w:rPr>
              <w:t xml:space="preserve"> pasu 7375</w:t>
            </w:r>
            <w:r w:rsidRPr="003A7111">
              <w:rPr>
                <w:rFonts w:ascii="Arial" w:hAnsi="Arial" w:cs="Arial"/>
                <w:sz w:val="20"/>
                <w:szCs w:val="20"/>
              </w:rPr>
              <w:t>–</w:t>
            </w:r>
            <w:r>
              <w:rPr>
                <w:rFonts w:ascii="Arial" w:hAnsi="Arial" w:cs="Arial"/>
                <w:sz w:val="20"/>
                <w:szCs w:val="20"/>
              </w:rPr>
              <w:t>7</w:t>
            </w:r>
            <w:r w:rsidRPr="003A7111">
              <w:rPr>
                <w:rFonts w:ascii="Arial" w:hAnsi="Arial" w:cs="Arial"/>
                <w:sz w:val="20"/>
                <w:szCs w:val="20"/>
              </w:rPr>
              <w:t xml:space="preserve">750 MHz </w:t>
            </w:r>
            <w:proofErr w:type="spellStart"/>
            <w:r w:rsidRPr="003A7111">
              <w:rPr>
                <w:rFonts w:ascii="Arial" w:hAnsi="Arial" w:cs="Arial"/>
                <w:sz w:val="20"/>
                <w:szCs w:val="20"/>
              </w:rPr>
              <w:t>negeostacionarni</w:t>
            </w:r>
            <w:proofErr w:type="spellEnd"/>
            <w:r w:rsidRPr="003A7111">
              <w:rPr>
                <w:rFonts w:ascii="Arial" w:hAnsi="Arial" w:cs="Arial"/>
                <w:sz w:val="20"/>
                <w:szCs w:val="20"/>
              </w:rPr>
              <w:t xml:space="preserve"> satelitski sistemi, ki delujejo v fiksni sa</w:t>
            </w:r>
            <w:r>
              <w:rPr>
                <w:rFonts w:ascii="Arial" w:hAnsi="Arial" w:cs="Arial"/>
                <w:sz w:val="20"/>
                <w:szCs w:val="20"/>
              </w:rPr>
              <w:t xml:space="preserve">telitski storitvi in za katere </w:t>
            </w:r>
            <w:r w:rsidR="009B4CA8">
              <w:rPr>
                <w:rFonts w:ascii="Arial" w:hAnsi="Arial" w:cs="Arial"/>
                <w:sz w:val="20"/>
                <w:szCs w:val="20"/>
              </w:rPr>
              <w:t>u</w:t>
            </w:r>
            <w:r w:rsidRPr="003A7111">
              <w:rPr>
                <w:rFonts w:ascii="Arial" w:hAnsi="Arial" w:cs="Arial"/>
                <w:sz w:val="20"/>
                <w:szCs w:val="20"/>
              </w:rPr>
              <w:t>rad od 1. januarja 2025 prejema popolne informacije o koordinaciji ali obveščanju, odvisno od primera, ne</w:t>
            </w:r>
            <w:r w:rsidR="00572F0C">
              <w:rPr>
                <w:rFonts w:ascii="Arial" w:hAnsi="Arial" w:cs="Arial"/>
                <w:sz w:val="20"/>
                <w:szCs w:val="20"/>
              </w:rPr>
              <w:t xml:space="preserve"> smejo</w:t>
            </w:r>
            <w:r w:rsidRPr="003A7111">
              <w:rPr>
                <w:rFonts w:ascii="Arial" w:hAnsi="Arial" w:cs="Arial"/>
                <w:sz w:val="20"/>
                <w:szCs w:val="20"/>
              </w:rPr>
              <w:t xml:space="preserve"> povzroča</w:t>
            </w:r>
            <w:r w:rsidR="00572F0C">
              <w:rPr>
                <w:rFonts w:ascii="Arial" w:hAnsi="Arial" w:cs="Arial"/>
                <w:sz w:val="20"/>
                <w:szCs w:val="20"/>
              </w:rPr>
              <w:t>ti</w:t>
            </w:r>
            <w:r w:rsidRPr="003A7111">
              <w:rPr>
                <w:rFonts w:ascii="Arial" w:hAnsi="Arial" w:cs="Arial"/>
                <w:sz w:val="20"/>
                <w:szCs w:val="20"/>
              </w:rPr>
              <w:t xml:space="preserve"> nesprejemljivih motenj geostacionarnim satelitskim omrežjem v pomorski mobilni satelitski storitvi, ki delujejo v skladu s temi predpisi, in ne </w:t>
            </w:r>
            <w:r w:rsidR="00572F0C">
              <w:rPr>
                <w:rFonts w:ascii="Arial" w:hAnsi="Arial" w:cs="Arial"/>
                <w:sz w:val="20"/>
                <w:szCs w:val="20"/>
              </w:rPr>
              <w:t xml:space="preserve">smejo </w:t>
            </w:r>
            <w:r w:rsidRPr="003A7111">
              <w:rPr>
                <w:rFonts w:ascii="Arial" w:hAnsi="Arial" w:cs="Arial"/>
                <w:sz w:val="20"/>
                <w:szCs w:val="20"/>
              </w:rPr>
              <w:t>zahteva</w:t>
            </w:r>
            <w:r w:rsidR="00572F0C">
              <w:rPr>
                <w:rFonts w:ascii="Arial" w:hAnsi="Arial" w:cs="Arial"/>
                <w:sz w:val="20"/>
                <w:szCs w:val="20"/>
              </w:rPr>
              <w:t>ti</w:t>
            </w:r>
            <w:r w:rsidRPr="003A7111">
              <w:rPr>
                <w:rFonts w:ascii="Arial" w:hAnsi="Arial" w:cs="Arial"/>
                <w:sz w:val="20"/>
                <w:szCs w:val="20"/>
              </w:rPr>
              <w:t xml:space="preserve"> zaščite pred njimi.</w:t>
            </w:r>
            <w:r w:rsidR="0017545E">
              <w:rPr>
                <w:rFonts w:ascii="Arial" w:hAnsi="Arial" w:cs="Arial"/>
                <w:sz w:val="20"/>
                <w:szCs w:val="20"/>
              </w:rPr>
              <w:t xml:space="preserve"> Opomba</w:t>
            </w:r>
            <w:r w:rsidRPr="003A7111">
              <w:rPr>
                <w:rFonts w:ascii="Arial" w:hAnsi="Arial" w:cs="Arial"/>
                <w:sz w:val="20"/>
                <w:szCs w:val="20"/>
              </w:rPr>
              <w:t xml:space="preserve"> </w:t>
            </w:r>
            <w:r w:rsidR="0017545E">
              <w:rPr>
                <w:rFonts w:ascii="Arial" w:hAnsi="Arial" w:cs="Arial"/>
                <w:b/>
                <w:sz w:val="20"/>
                <w:szCs w:val="20"/>
              </w:rPr>
              <w:t>š</w:t>
            </w:r>
            <w:r w:rsidRPr="00572F0C">
              <w:rPr>
                <w:rFonts w:ascii="Arial" w:hAnsi="Arial" w:cs="Arial"/>
                <w:b/>
                <w:sz w:val="20"/>
                <w:szCs w:val="20"/>
              </w:rPr>
              <w:t>t. 5.43A</w:t>
            </w:r>
            <w:r w:rsidRPr="003A7111">
              <w:rPr>
                <w:rFonts w:ascii="Arial" w:hAnsi="Arial" w:cs="Arial"/>
                <w:sz w:val="20"/>
                <w:szCs w:val="20"/>
              </w:rPr>
              <w:t xml:space="preserve"> se ne uporablja.</w:t>
            </w:r>
            <w:r>
              <w:rPr>
                <w:rFonts w:ascii="Arial" w:hAnsi="Arial" w:cs="Arial"/>
                <w:sz w:val="20"/>
                <w:szCs w:val="20"/>
              </w:rPr>
              <w:t xml:space="preserve"> </w:t>
            </w:r>
            <w:r w:rsidRPr="003A7111">
              <w:rPr>
                <w:rFonts w:ascii="Arial" w:hAnsi="Arial" w:cs="Arial"/>
                <w:sz w:val="20"/>
                <w:szCs w:val="20"/>
              </w:rPr>
              <w:t>(</w:t>
            </w:r>
            <w:r w:rsidR="00117CF2">
              <w:rPr>
                <w:rFonts w:ascii="Arial" w:hAnsi="Arial" w:cs="Arial"/>
                <w:sz w:val="20"/>
                <w:szCs w:val="20"/>
              </w:rPr>
              <w:t>WRC-2</w:t>
            </w:r>
            <w:r w:rsidRPr="003A7111">
              <w:rPr>
                <w:rFonts w:ascii="Arial" w:hAnsi="Arial" w:cs="Arial"/>
                <w:sz w:val="20"/>
                <w:szCs w:val="20"/>
              </w:rPr>
              <w:t>3)</w:t>
            </w:r>
          </w:p>
        </w:tc>
      </w:tr>
      <w:tr w:rsidR="00664A15" w:rsidRPr="00CA6C5A" w14:paraId="49F5C2AD" w14:textId="77777777" w:rsidTr="002A74E2">
        <w:trPr>
          <w:trHeight w:val="703"/>
        </w:trPr>
        <w:tc>
          <w:tcPr>
            <w:tcW w:w="5000" w:type="pct"/>
          </w:tcPr>
          <w:p w14:paraId="5778A243" w14:textId="4E6E1EC8" w:rsidR="00664A15" w:rsidRPr="003A7111" w:rsidRDefault="00664A15" w:rsidP="002A74E2">
            <w:pPr>
              <w:autoSpaceDE w:val="0"/>
              <w:adjustRightInd w:val="0"/>
              <w:spacing w:line="240" w:lineRule="atLeast"/>
              <w:jc w:val="both"/>
              <w:rPr>
                <w:rFonts w:ascii="Arial" w:hAnsi="Arial" w:cs="Arial"/>
                <w:sz w:val="20"/>
                <w:szCs w:val="20"/>
              </w:rPr>
            </w:pPr>
            <w:r w:rsidRPr="003A7111">
              <w:rPr>
                <w:rFonts w:ascii="Arial" w:hAnsi="Arial" w:cs="Arial"/>
                <w:b/>
                <w:sz w:val="20"/>
                <w:szCs w:val="20"/>
              </w:rPr>
              <w:t>5.461B</w:t>
            </w:r>
            <w:r w:rsidRPr="003A7111">
              <w:rPr>
                <w:rFonts w:ascii="Arial" w:hAnsi="Arial" w:cs="Arial"/>
                <w:sz w:val="20"/>
                <w:szCs w:val="20"/>
              </w:rPr>
              <w:tab/>
              <w:t xml:space="preserve">Uporaba </w:t>
            </w:r>
            <w:proofErr w:type="spellStart"/>
            <w:r w:rsidRPr="003A7111">
              <w:rPr>
                <w:rFonts w:ascii="Arial" w:hAnsi="Arial" w:cs="Arial"/>
                <w:sz w:val="20"/>
                <w:szCs w:val="20"/>
              </w:rPr>
              <w:t>radiofrekvenčnega</w:t>
            </w:r>
            <w:proofErr w:type="spellEnd"/>
            <w:r w:rsidRPr="003A7111">
              <w:rPr>
                <w:rFonts w:ascii="Arial" w:hAnsi="Arial" w:cs="Arial"/>
                <w:sz w:val="20"/>
                <w:szCs w:val="20"/>
              </w:rPr>
              <w:t xml:space="preserve"> pasu 7750–7900 MHz za meteorološko satelitsko storitev (vesolje–Zemlja) je omejena na </w:t>
            </w:r>
            <w:proofErr w:type="spellStart"/>
            <w:r w:rsidRPr="003A7111">
              <w:rPr>
                <w:rFonts w:ascii="Arial" w:hAnsi="Arial" w:cs="Arial"/>
                <w:sz w:val="20"/>
                <w:szCs w:val="20"/>
              </w:rPr>
              <w:t>negeostacionarne</w:t>
            </w:r>
            <w:proofErr w:type="spellEnd"/>
            <w:r w:rsidRPr="003A7111">
              <w:rPr>
                <w:rFonts w:ascii="Arial" w:hAnsi="Arial" w:cs="Arial"/>
                <w:sz w:val="20"/>
                <w:szCs w:val="20"/>
              </w:rPr>
              <w:t xml:space="preserve"> satelitske sisteme (WRC-12).</w:t>
            </w:r>
          </w:p>
        </w:tc>
      </w:tr>
      <w:tr w:rsidR="00664A15" w:rsidRPr="00CA6C5A" w14:paraId="4FB09DF8" w14:textId="77777777" w:rsidTr="002A74E2">
        <w:trPr>
          <w:trHeight w:val="1964"/>
        </w:trPr>
        <w:tc>
          <w:tcPr>
            <w:tcW w:w="5000" w:type="pct"/>
          </w:tcPr>
          <w:p w14:paraId="743A349F" w14:textId="70DC81BB" w:rsidR="00664A15" w:rsidRPr="00477FBD" w:rsidRDefault="00664A15" w:rsidP="00A963FB">
            <w:pPr>
              <w:autoSpaceDE w:val="0"/>
              <w:adjustRightInd w:val="0"/>
              <w:spacing w:after="0" w:line="240" w:lineRule="atLeast"/>
              <w:jc w:val="both"/>
              <w:rPr>
                <w:rFonts w:ascii="Arial" w:hAnsi="Arial" w:cs="Arial"/>
                <w:sz w:val="20"/>
                <w:szCs w:val="20"/>
              </w:rPr>
            </w:pPr>
            <w:r w:rsidRPr="00572F0C">
              <w:rPr>
                <w:rFonts w:ascii="Arial" w:hAnsi="Arial" w:cs="Arial"/>
                <w:b/>
                <w:sz w:val="20"/>
                <w:szCs w:val="20"/>
              </w:rPr>
              <w:t>5.462A</w:t>
            </w:r>
            <w:r w:rsidRPr="00572F0C">
              <w:rPr>
                <w:rFonts w:ascii="Arial" w:hAnsi="Arial" w:cs="Arial"/>
                <w:sz w:val="20"/>
                <w:szCs w:val="20"/>
              </w:rPr>
              <w:t xml:space="preserve"> V </w:t>
            </w:r>
            <w:r w:rsidRPr="00572F0C">
              <w:rPr>
                <w:rFonts w:ascii="Arial" w:hAnsi="Arial" w:cs="Arial"/>
                <w:b/>
                <w:sz w:val="20"/>
                <w:szCs w:val="20"/>
              </w:rPr>
              <w:t>območju</w:t>
            </w:r>
            <w:r w:rsidRPr="00572F0C">
              <w:rPr>
                <w:rFonts w:ascii="Arial" w:hAnsi="Arial" w:cs="Arial"/>
                <w:sz w:val="20"/>
                <w:szCs w:val="20"/>
              </w:rPr>
              <w:t> </w:t>
            </w:r>
            <w:r w:rsidRPr="00572F0C">
              <w:rPr>
                <w:rFonts w:ascii="Arial" w:hAnsi="Arial" w:cs="Arial"/>
                <w:b/>
                <w:sz w:val="20"/>
                <w:szCs w:val="20"/>
              </w:rPr>
              <w:t>1</w:t>
            </w:r>
            <w:r w:rsidRPr="00572F0C">
              <w:rPr>
                <w:rFonts w:ascii="Arial" w:hAnsi="Arial" w:cs="Arial"/>
                <w:sz w:val="20"/>
                <w:szCs w:val="20"/>
              </w:rPr>
              <w:t xml:space="preserve"> in </w:t>
            </w:r>
            <w:r w:rsidRPr="00572F0C">
              <w:rPr>
                <w:rFonts w:ascii="Arial" w:hAnsi="Arial" w:cs="Arial"/>
                <w:b/>
                <w:sz w:val="20"/>
                <w:szCs w:val="20"/>
              </w:rPr>
              <w:t>območju 3</w:t>
            </w:r>
            <w:r w:rsidRPr="00572F0C">
              <w:rPr>
                <w:rFonts w:ascii="Arial" w:hAnsi="Arial" w:cs="Arial"/>
                <w:sz w:val="20"/>
                <w:szCs w:val="20"/>
              </w:rPr>
              <w:t xml:space="preserve"> (razen na Japonskem) v </w:t>
            </w:r>
            <w:proofErr w:type="spellStart"/>
            <w:r w:rsidRPr="00572F0C">
              <w:rPr>
                <w:rFonts w:ascii="Arial" w:hAnsi="Arial" w:cs="Arial"/>
                <w:sz w:val="20"/>
                <w:szCs w:val="20"/>
              </w:rPr>
              <w:t>radiofrekvenčnem</w:t>
            </w:r>
            <w:proofErr w:type="spellEnd"/>
            <w:r w:rsidRPr="00572F0C">
              <w:rPr>
                <w:rFonts w:ascii="Arial" w:hAnsi="Arial" w:cs="Arial"/>
                <w:sz w:val="20"/>
                <w:szCs w:val="20"/>
              </w:rPr>
              <w:t xml:space="preserve"> pasu 8025–8400 MHz storitev satelitskega raziskovanja Zemlje, ki uporablja geostacionarne satelite, brez dovoljenja prizadete uprave ne sme proizvesti gostote pretoka </w:t>
            </w:r>
            <w:r w:rsidRPr="00477FBD">
              <w:rPr>
                <w:rFonts w:ascii="Arial" w:hAnsi="Arial" w:cs="Arial"/>
                <w:sz w:val="20"/>
                <w:szCs w:val="20"/>
              </w:rPr>
              <w:t xml:space="preserve">moči, ki bi presegala </w:t>
            </w:r>
            <w:r w:rsidR="00477FBD" w:rsidRPr="00477FBD">
              <w:rPr>
                <w:rFonts w:ascii="Arial" w:hAnsi="Arial" w:cs="Arial"/>
                <w:sz w:val="20"/>
                <w:szCs w:val="20"/>
              </w:rPr>
              <w:t xml:space="preserve">navedene </w:t>
            </w:r>
            <w:r w:rsidRPr="00477FBD">
              <w:rPr>
                <w:rFonts w:ascii="Arial" w:hAnsi="Arial" w:cs="Arial"/>
                <w:sz w:val="20"/>
                <w:szCs w:val="20"/>
              </w:rPr>
              <w:t>začasne vrednosti za naslednje vpadne kote (</w:t>
            </w:r>
            <w:r w:rsidRPr="00477FBD">
              <w:rPr>
                <w:rFonts w:ascii="Arial" w:hAnsi="Arial" w:cs="Arial"/>
                <w:sz w:val="20"/>
                <w:szCs w:val="20"/>
              </w:rPr>
              <w:sym w:font="Symbol" w:char="0071"/>
            </w:r>
            <w:r w:rsidRPr="00477FBD">
              <w:rPr>
                <w:rFonts w:ascii="Arial" w:hAnsi="Arial" w:cs="Arial"/>
                <w:sz w:val="20"/>
                <w:szCs w:val="20"/>
              </w:rPr>
              <w:t>):</w:t>
            </w:r>
          </w:p>
          <w:p w14:paraId="7801A66D" w14:textId="3A8D30D1" w:rsidR="00664A15" w:rsidRPr="00572F0C" w:rsidRDefault="00664A15" w:rsidP="00A963FB">
            <w:pPr>
              <w:autoSpaceDE w:val="0"/>
              <w:adjustRightInd w:val="0"/>
              <w:spacing w:after="0" w:line="240" w:lineRule="atLeast"/>
              <w:jc w:val="both"/>
              <w:rPr>
                <w:rFonts w:ascii="Arial" w:hAnsi="Arial" w:cs="Arial"/>
                <w:sz w:val="20"/>
                <w:szCs w:val="20"/>
              </w:rPr>
            </w:pPr>
            <w:r w:rsidRPr="00477FBD">
              <w:rPr>
                <w:rFonts w:ascii="Arial" w:hAnsi="Arial" w:cs="Arial"/>
                <w:sz w:val="20"/>
                <w:szCs w:val="20"/>
              </w:rPr>
              <w:tab/>
            </w:r>
            <w:r w:rsidR="00BA6AE8" w:rsidRPr="000B310A">
              <w:rPr>
                <w:rFonts w:ascii="Arial" w:hAnsi="Arial" w:cs="Arial"/>
                <w:sz w:val="20"/>
                <w:szCs w:val="20"/>
              </w:rPr>
              <w:t>−</w:t>
            </w:r>
            <w:r w:rsidRPr="00477FBD">
              <w:rPr>
                <w:rFonts w:ascii="Arial" w:hAnsi="Arial" w:cs="Arial"/>
                <w:sz w:val="20"/>
                <w:szCs w:val="20"/>
              </w:rPr>
              <w:t xml:space="preserve">135 </w:t>
            </w:r>
            <w:proofErr w:type="spellStart"/>
            <w:r w:rsidRPr="00477FBD">
              <w:rPr>
                <w:rFonts w:ascii="Arial" w:hAnsi="Arial" w:cs="Arial"/>
                <w:sz w:val="20"/>
                <w:szCs w:val="20"/>
              </w:rPr>
              <w:t>dB</w:t>
            </w:r>
            <w:proofErr w:type="spellEnd"/>
            <w:r w:rsidRPr="00477FBD">
              <w:rPr>
                <w:rFonts w:ascii="Arial" w:hAnsi="Arial" w:cs="Arial"/>
                <w:sz w:val="20"/>
                <w:szCs w:val="20"/>
              </w:rPr>
              <w:t>(W/</w:t>
            </w:r>
            <w:r w:rsidR="00904027" w:rsidRPr="00477FBD">
              <w:rPr>
                <w:rFonts w:ascii="Arial" w:hAnsi="Arial" w:cs="Arial"/>
                <w:sz w:val="20"/>
                <w:szCs w:val="20"/>
              </w:rPr>
              <w:t>m</w:t>
            </w:r>
            <w:r w:rsidR="00904027" w:rsidRPr="00477FBD">
              <w:rPr>
                <w:rFonts w:ascii="Arial" w:hAnsi="Arial" w:cs="Arial"/>
                <w:sz w:val="20"/>
                <w:szCs w:val="20"/>
                <w:vertAlign w:val="superscript"/>
              </w:rPr>
              <w:t>2</w:t>
            </w:r>
            <w:r w:rsidRPr="00477FBD">
              <w:rPr>
                <w:rFonts w:ascii="Arial" w:hAnsi="Arial" w:cs="Arial"/>
                <w:sz w:val="20"/>
                <w:szCs w:val="20"/>
              </w:rPr>
              <w:t xml:space="preserve">) v pasu 1 MHz za 0° </w:t>
            </w:r>
            <w:r w:rsidRPr="00477FBD">
              <w:rPr>
                <w:rFonts w:ascii="Arial" w:hAnsi="Arial" w:cs="Arial"/>
                <w:sz w:val="20"/>
                <w:szCs w:val="20"/>
              </w:rPr>
              <w:sym w:font="Symbol" w:char="00A3"/>
            </w:r>
            <w:r w:rsidRPr="00477FBD">
              <w:rPr>
                <w:rFonts w:ascii="Arial" w:hAnsi="Arial" w:cs="Arial"/>
                <w:sz w:val="20"/>
                <w:szCs w:val="20"/>
              </w:rPr>
              <w:t xml:space="preserve"> </w:t>
            </w:r>
            <w:r w:rsidRPr="00477FBD">
              <w:rPr>
                <w:rFonts w:ascii="Arial" w:hAnsi="Arial" w:cs="Arial"/>
                <w:sz w:val="20"/>
                <w:szCs w:val="20"/>
              </w:rPr>
              <w:sym w:font="Symbol" w:char="0071"/>
            </w:r>
            <w:r w:rsidRPr="00477FBD">
              <w:rPr>
                <w:rFonts w:ascii="Arial" w:hAnsi="Arial" w:cs="Arial"/>
                <w:sz w:val="20"/>
                <w:szCs w:val="20"/>
              </w:rPr>
              <w:t xml:space="preserve"> &lt; 5°,</w:t>
            </w:r>
          </w:p>
          <w:p w14:paraId="725AAEBD" w14:textId="445C3E82" w:rsidR="00664A15" w:rsidRPr="00572F0C" w:rsidRDefault="00664A15" w:rsidP="00A963FB">
            <w:pPr>
              <w:autoSpaceDE w:val="0"/>
              <w:adjustRightInd w:val="0"/>
              <w:spacing w:after="0" w:line="240" w:lineRule="atLeast"/>
              <w:jc w:val="both"/>
              <w:rPr>
                <w:rFonts w:ascii="Arial" w:hAnsi="Arial" w:cs="Arial"/>
                <w:sz w:val="20"/>
                <w:szCs w:val="20"/>
              </w:rPr>
            </w:pPr>
            <w:r w:rsidRPr="00572F0C">
              <w:rPr>
                <w:rFonts w:ascii="Arial" w:hAnsi="Arial" w:cs="Arial"/>
                <w:sz w:val="20"/>
                <w:szCs w:val="20"/>
              </w:rPr>
              <w:tab/>
            </w:r>
            <w:r w:rsidR="00BA6AE8" w:rsidRPr="000B310A">
              <w:rPr>
                <w:rFonts w:ascii="Arial" w:hAnsi="Arial" w:cs="Arial"/>
                <w:sz w:val="20"/>
                <w:szCs w:val="20"/>
              </w:rPr>
              <w:t>−</w:t>
            </w:r>
            <w:r w:rsidRPr="00572F0C">
              <w:rPr>
                <w:rFonts w:ascii="Arial" w:hAnsi="Arial" w:cs="Arial"/>
                <w:sz w:val="20"/>
                <w:szCs w:val="20"/>
              </w:rPr>
              <w:t>135 + 0,5 (</w:t>
            </w:r>
            <w:r w:rsidRPr="00572F0C">
              <w:rPr>
                <w:rFonts w:ascii="Arial" w:hAnsi="Arial" w:cs="Arial"/>
                <w:sz w:val="20"/>
                <w:szCs w:val="20"/>
              </w:rPr>
              <w:sym w:font="Symbol" w:char="0071"/>
            </w:r>
            <w:r w:rsidRPr="00572F0C">
              <w:rPr>
                <w:rFonts w:ascii="Arial" w:hAnsi="Arial" w:cs="Arial"/>
                <w:sz w:val="20"/>
                <w:szCs w:val="20"/>
              </w:rPr>
              <w:t xml:space="preserve"> – 5) </w:t>
            </w:r>
            <w:proofErr w:type="spellStart"/>
            <w:r w:rsidRPr="00572F0C">
              <w:rPr>
                <w:rFonts w:ascii="Arial" w:hAnsi="Arial" w:cs="Arial"/>
                <w:sz w:val="20"/>
                <w:szCs w:val="20"/>
              </w:rPr>
              <w:t>dB</w:t>
            </w:r>
            <w:proofErr w:type="spellEnd"/>
            <w:r w:rsidRPr="00572F0C">
              <w:rPr>
                <w:rFonts w:ascii="Arial" w:hAnsi="Arial" w:cs="Arial"/>
                <w:sz w:val="20"/>
                <w:szCs w:val="20"/>
              </w:rPr>
              <w:t>(W/</w:t>
            </w:r>
            <w:r w:rsidR="00904027" w:rsidRPr="00572F0C">
              <w:rPr>
                <w:rFonts w:ascii="Arial" w:hAnsi="Arial" w:cs="Arial"/>
                <w:sz w:val="20"/>
                <w:szCs w:val="20"/>
              </w:rPr>
              <w:t>m</w:t>
            </w:r>
            <w:r w:rsidR="00904027" w:rsidRPr="00572F0C">
              <w:rPr>
                <w:rFonts w:ascii="Arial" w:hAnsi="Arial" w:cs="Arial"/>
                <w:sz w:val="20"/>
                <w:szCs w:val="20"/>
                <w:vertAlign w:val="superscript"/>
              </w:rPr>
              <w:t>2</w:t>
            </w:r>
            <w:r w:rsidRPr="00572F0C">
              <w:rPr>
                <w:rFonts w:ascii="Arial" w:hAnsi="Arial" w:cs="Arial"/>
                <w:sz w:val="20"/>
                <w:szCs w:val="20"/>
              </w:rPr>
              <w:t xml:space="preserve">) v pasu 1 MHz za 5° </w:t>
            </w:r>
            <w:r w:rsidRPr="00572F0C">
              <w:rPr>
                <w:rFonts w:ascii="Arial" w:hAnsi="Arial" w:cs="Arial"/>
                <w:sz w:val="20"/>
                <w:szCs w:val="20"/>
              </w:rPr>
              <w:sym w:font="Symbol" w:char="00A3"/>
            </w:r>
            <w:r w:rsidRPr="00572F0C">
              <w:rPr>
                <w:rFonts w:ascii="Arial" w:hAnsi="Arial" w:cs="Arial"/>
                <w:sz w:val="20"/>
                <w:szCs w:val="20"/>
              </w:rPr>
              <w:t xml:space="preserve"> </w:t>
            </w:r>
            <w:r w:rsidRPr="00572F0C">
              <w:rPr>
                <w:rFonts w:ascii="Arial" w:hAnsi="Arial" w:cs="Arial"/>
                <w:sz w:val="20"/>
                <w:szCs w:val="20"/>
              </w:rPr>
              <w:sym w:font="Symbol" w:char="0071"/>
            </w:r>
            <w:r w:rsidRPr="00572F0C">
              <w:rPr>
                <w:rFonts w:ascii="Arial" w:hAnsi="Arial" w:cs="Arial"/>
                <w:sz w:val="20"/>
                <w:szCs w:val="20"/>
              </w:rPr>
              <w:t xml:space="preserve"> &lt; 25°,</w:t>
            </w:r>
          </w:p>
          <w:p w14:paraId="250BC5D1" w14:textId="64A9DB18" w:rsidR="00664A15" w:rsidRPr="00CA6C5A" w:rsidRDefault="00664A15" w:rsidP="00A963FB">
            <w:pPr>
              <w:autoSpaceDE w:val="0"/>
              <w:adjustRightInd w:val="0"/>
              <w:spacing w:after="0" w:line="240" w:lineRule="atLeast"/>
              <w:jc w:val="both"/>
              <w:rPr>
                <w:rFonts w:ascii="Arial" w:hAnsi="Arial" w:cs="Arial"/>
              </w:rPr>
            </w:pPr>
            <w:r w:rsidRPr="00572F0C">
              <w:rPr>
                <w:rFonts w:ascii="Arial" w:hAnsi="Arial" w:cs="Arial"/>
                <w:sz w:val="20"/>
                <w:szCs w:val="20"/>
              </w:rPr>
              <w:tab/>
            </w:r>
            <w:r w:rsidR="00BA6AE8" w:rsidRPr="000B310A">
              <w:rPr>
                <w:rFonts w:ascii="Arial" w:hAnsi="Arial" w:cs="Arial"/>
                <w:sz w:val="20"/>
                <w:szCs w:val="20"/>
              </w:rPr>
              <w:t>−</w:t>
            </w:r>
            <w:r w:rsidRPr="00572F0C">
              <w:rPr>
                <w:rFonts w:ascii="Arial" w:hAnsi="Arial" w:cs="Arial"/>
                <w:sz w:val="20"/>
                <w:szCs w:val="20"/>
              </w:rPr>
              <w:t xml:space="preserve">125 </w:t>
            </w:r>
            <w:proofErr w:type="spellStart"/>
            <w:r w:rsidRPr="00572F0C">
              <w:rPr>
                <w:rFonts w:ascii="Arial" w:hAnsi="Arial" w:cs="Arial"/>
                <w:sz w:val="20"/>
                <w:szCs w:val="20"/>
              </w:rPr>
              <w:t>dB</w:t>
            </w:r>
            <w:proofErr w:type="spellEnd"/>
            <w:r w:rsidRPr="00572F0C">
              <w:rPr>
                <w:rFonts w:ascii="Arial" w:hAnsi="Arial" w:cs="Arial"/>
                <w:sz w:val="20"/>
                <w:szCs w:val="20"/>
              </w:rPr>
              <w:t>(W/</w:t>
            </w:r>
            <w:r w:rsidR="00904027" w:rsidRPr="00572F0C">
              <w:rPr>
                <w:rFonts w:ascii="Arial" w:hAnsi="Arial" w:cs="Arial"/>
                <w:sz w:val="20"/>
                <w:szCs w:val="20"/>
              </w:rPr>
              <w:t>m</w:t>
            </w:r>
            <w:r w:rsidR="00904027" w:rsidRPr="00572F0C">
              <w:rPr>
                <w:rFonts w:ascii="Arial" w:hAnsi="Arial" w:cs="Arial"/>
                <w:sz w:val="20"/>
                <w:szCs w:val="20"/>
                <w:vertAlign w:val="superscript"/>
              </w:rPr>
              <w:t>2</w:t>
            </w:r>
            <w:r w:rsidRPr="00572F0C">
              <w:rPr>
                <w:rFonts w:ascii="Arial" w:hAnsi="Arial" w:cs="Arial"/>
                <w:sz w:val="20"/>
                <w:szCs w:val="20"/>
              </w:rPr>
              <w:t xml:space="preserve">) v pasu 1 MHz za 25° </w:t>
            </w:r>
            <w:r w:rsidRPr="00572F0C">
              <w:rPr>
                <w:rFonts w:ascii="Arial" w:hAnsi="Arial" w:cs="Arial"/>
                <w:sz w:val="20"/>
                <w:szCs w:val="20"/>
              </w:rPr>
              <w:sym w:font="Symbol" w:char="00A3"/>
            </w:r>
            <w:r w:rsidRPr="00572F0C">
              <w:rPr>
                <w:rFonts w:ascii="Arial" w:hAnsi="Arial" w:cs="Arial"/>
                <w:sz w:val="20"/>
                <w:szCs w:val="20"/>
              </w:rPr>
              <w:t xml:space="preserve"> </w:t>
            </w:r>
            <w:r w:rsidRPr="00572F0C">
              <w:rPr>
                <w:rFonts w:ascii="Arial" w:hAnsi="Arial" w:cs="Arial"/>
                <w:sz w:val="20"/>
                <w:szCs w:val="20"/>
              </w:rPr>
              <w:sym w:font="Symbol" w:char="0071"/>
            </w:r>
            <w:r w:rsidRPr="00572F0C">
              <w:rPr>
                <w:rFonts w:ascii="Arial" w:hAnsi="Arial" w:cs="Arial"/>
                <w:sz w:val="20"/>
                <w:szCs w:val="20"/>
              </w:rPr>
              <w:t xml:space="preserve"> </w:t>
            </w:r>
            <w:r w:rsidRPr="00572F0C">
              <w:rPr>
                <w:rFonts w:ascii="Arial" w:hAnsi="Arial" w:cs="Arial"/>
                <w:sz w:val="20"/>
                <w:szCs w:val="20"/>
              </w:rPr>
              <w:sym w:font="Symbol" w:char="00A3"/>
            </w:r>
            <w:r w:rsidRPr="00572F0C">
              <w:rPr>
                <w:rFonts w:ascii="Arial" w:hAnsi="Arial" w:cs="Arial"/>
                <w:sz w:val="20"/>
                <w:szCs w:val="20"/>
              </w:rPr>
              <w:t xml:space="preserve"> 90°.</w:t>
            </w:r>
            <w:r w:rsidR="003A7111" w:rsidRPr="00572F0C">
              <w:rPr>
                <w:rFonts w:ascii="Arial" w:hAnsi="Arial" w:cs="Arial"/>
                <w:sz w:val="20"/>
                <w:szCs w:val="20"/>
              </w:rPr>
              <w:t xml:space="preserve"> (WRC-12)</w:t>
            </w:r>
          </w:p>
        </w:tc>
      </w:tr>
      <w:tr w:rsidR="00664A15" w:rsidRPr="00CA6C5A" w14:paraId="022575B5" w14:textId="77777777" w:rsidTr="002A74E2">
        <w:tc>
          <w:tcPr>
            <w:tcW w:w="5000" w:type="pct"/>
          </w:tcPr>
          <w:p w14:paraId="45A91207" w14:textId="130508BD" w:rsidR="00664A15" w:rsidRPr="00572F0C" w:rsidRDefault="00664A15" w:rsidP="002A74E2">
            <w:pPr>
              <w:autoSpaceDE w:val="0"/>
              <w:adjustRightInd w:val="0"/>
              <w:spacing w:line="240" w:lineRule="atLeast"/>
              <w:jc w:val="both"/>
              <w:rPr>
                <w:rFonts w:ascii="Arial" w:hAnsi="Arial" w:cs="Arial"/>
                <w:sz w:val="20"/>
                <w:szCs w:val="20"/>
              </w:rPr>
            </w:pPr>
            <w:r w:rsidRPr="00572F0C">
              <w:rPr>
                <w:rFonts w:ascii="Arial" w:hAnsi="Arial" w:cs="Arial"/>
                <w:b/>
                <w:sz w:val="20"/>
                <w:szCs w:val="20"/>
              </w:rPr>
              <w:lastRenderedPageBreak/>
              <w:t>5.463</w:t>
            </w:r>
            <w:r w:rsidRPr="00572F0C">
              <w:rPr>
                <w:rFonts w:ascii="Arial" w:hAnsi="Arial" w:cs="Arial"/>
                <w:sz w:val="20"/>
                <w:szCs w:val="20"/>
              </w:rPr>
              <w:tab/>
              <w:t xml:space="preserve">Postaje v zrakoplovu ne smejo oddajati v </w:t>
            </w:r>
            <w:proofErr w:type="spellStart"/>
            <w:r w:rsidRPr="00572F0C">
              <w:rPr>
                <w:rFonts w:ascii="Arial" w:hAnsi="Arial" w:cs="Arial"/>
                <w:sz w:val="20"/>
                <w:szCs w:val="20"/>
              </w:rPr>
              <w:t>radiofrekvenčnem</w:t>
            </w:r>
            <w:proofErr w:type="spellEnd"/>
            <w:r w:rsidRPr="00572F0C">
              <w:rPr>
                <w:rFonts w:ascii="Arial" w:hAnsi="Arial" w:cs="Arial"/>
                <w:sz w:val="20"/>
                <w:szCs w:val="20"/>
              </w:rPr>
              <w:t xml:space="preserve"> pasu 8025–8400 MHz. (WRC-97)</w:t>
            </w:r>
          </w:p>
        </w:tc>
      </w:tr>
      <w:tr w:rsidR="00664A15" w:rsidRPr="00CA6C5A" w14:paraId="01D78210" w14:textId="77777777" w:rsidTr="002A74E2">
        <w:tc>
          <w:tcPr>
            <w:tcW w:w="5000" w:type="pct"/>
          </w:tcPr>
          <w:p w14:paraId="72214817" w14:textId="2E9E7C0B" w:rsidR="00664A15" w:rsidRPr="00572F0C" w:rsidRDefault="00664A15" w:rsidP="003A7111">
            <w:pPr>
              <w:autoSpaceDE w:val="0"/>
              <w:adjustRightInd w:val="0"/>
              <w:spacing w:line="240" w:lineRule="atLeast"/>
              <w:jc w:val="both"/>
              <w:rPr>
                <w:rFonts w:ascii="Arial" w:hAnsi="Arial" w:cs="Arial"/>
                <w:sz w:val="20"/>
                <w:szCs w:val="20"/>
              </w:rPr>
            </w:pPr>
            <w:r w:rsidRPr="00572F0C">
              <w:rPr>
                <w:rFonts w:ascii="Arial" w:hAnsi="Arial" w:cs="Arial"/>
                <w:b/>
                <w:sz w:val="20"/>
                <w:szCs w:val="20"/>
              </w:rPr>
              <w:t>5.465</w:t>
            </w:r>
            <w:r w:rsidRPr="00572F0C">
              <w:rPr>
                <w:rFonts w:ascii="Arial" w:hAnsi="Arial" w:cs="Arial"/>
                <w:sz w:val="20"/>
                <w:szCs w:val="20"/>
              </w:rPr>
              <w:tab/>
              <w:t xml:space="preserve">Pri storitvi vesoljskih raziskav je uporaba </w:t>
            </w:r>
            <w:proofErr w:type="spellStart"/>
            <w:r w:rsidRPr="00572F0C">
              <w:rPr>
                <w:rFonts w:ascii="Arial" w:hAnsi="Arial" w:cs="Arial"/>
                <w:sz w:val="20"/>
                <w:szCs w:val="20"/>
              </w:rPr>
              <w:t>radiofrekvenčnega</w:t>
            </w:r>
            <w:proofErr w:type="spellEnd"/>
            <w:r w:rsidRPr="00572F0C">
              <w:rPr>
                <w:rFonts w:ascii="Arial" w:hAnsi="Arial" w:cs="Arial"/>
                <w:sz w:val="20"/>
                <w:szCs w:val="20"/>
              </w:rPr>
              <w:t xml:space="preserve"> pasu 8400–8450 MHz omejena na </w:t>
            </w:r>
            <w:r w:rsidR="006E5B64">
              <w:rPr>
                <w:rFonts w:ascii="Arial" w:hAnsi="Arial" w:cs="Arial"/>
                <w:sz w:val="20"/>
                <w:szCs w:val="20"/>
              </w:rPr>
              <w:t>daljno</w:t>
            </w:r>
            <w:r w:rsidR="003A7111" w:rsidRPr="00572F0C">
              <w:rPr>
                <w:rFonts w:ascii="Arial" w:hAnsi="Arial" w:cs="Arial"/>
                <w:sz w:val="20"/>
                <w:szCs w:val="20"/>
              </w:rPr>
              <w:t xml:space="preserve"> </w:t>
            </w:r>
            <w:r w:rsidRPr="00572F0C">
              <w:rPr>
                <w:rFonts w:ascii="Arial" w:hAnsi="Arial" w:cs="Arial"/>
                <w:sz w:val="20"/>
                <w:szCs w:val="20"/>
              </w:rPr>
              <w:t>vesolje.</w:t>
            </w:r>
          </w:p>
        </w:tc>
      </w:tr>
      <w:tr w:rsidR="00664A15" w:rsidRPr="00CA6C5A" w14:paraId="386D9013" w14:textId="77777777" w:rsidTr="002A74E2">
        <w:tc>
          <w:tcPr>
            <w:tcW w:w="5000" w:type="pct"/>
          </w:tcPr>
          <w:p w14:paraId="43A552FD" w14:textId="09EFDD0B" w:rsidR="00664A15" w:rsidRPr="00572F0C" w:rsidRDefault="00664A15" w:rsidP="002A74E2">
            <w:pPr>
              <w:autoSpaceDE w:val="0"/>
              <w:adjustRightInd w:val="0"/>
              <w:spacing w:line="240" w:lineRule="atLeast"/>
              <w:jc w:val="both"/>
              <w:rPr>
                <w:rFonts w:ascii="Arial" w:hAnsi="Arial" w:cs="Arial"/>
                <w:sz w:val="20"/>
                <w:szCs w:val="20"/>
              </w:rPr>
            </w:pPr>
            <w:r w:rsidRPr="00572F0C">
              <w:rPr>
                <w:rFonts w:ascii="Arial" w:hAnsi="Arial" w:cs="Arial"/>
                <w:b/>
                <w:sz w:val="20"/>
                <w:szCs w:val="20"/>
              </w:rPr>
              <w:t>5.469A</w:t>
            </w:r>
            <w:r w:rsidRPr="00572F0C">
              <w:rPr>
                <w:rFonts w:ascii="Arial" w:hAnsi="Arial" w:cs="Arial"/>
                <w:sz w:val="20"/>
                <w:szCs w:val="20"/>
              </w:rPr>
              <w:t xml:space="preserve"> V </w:t>
            </w:r>
            <w:proofErr w:type="spellStart"/>
            <w:r w:rsidRPr="00572F0C">
              <w:rPr>
                <w:rFonts w:ascii="Arial" w:hAnsi="Arial" w:cs="Arial"/>
                <w:sz w:val="20"/>
                <w:szCs w:val="20"/>
              </w:rPr>
              <w:t>radiofrekvenčnem</w:t>
            </w:r>
            <w:proofErr w:type="spellEnd"/>
            <w:r w:rsidRPr="00572F0C">
              <w:rPr>
                <w:rFonts w:ascii="Arial" w:hAnsi="Arial" w:cs="Arial"/>
                <w:sz w:val="20"/>
                <w:szCs w:val="20"/>
              </w:rPr>
              <w:t xml:space="preserve"> pasu 8550–8650 MHz postaje v storitvi satelitskega raziskovanja Zemlje (</w:t>
            </w:r>
            <w:r w:rsidRPr="00EA03CE">
              <w:rPr>
                <w:rFonts w:ascii="Arial" w:hAnsi="Arial" w:cs="Arial"/>
                <w:sz w:val="20"/>
                <w:szCs w:val="20"/>
              </w:rPr>
              <w:t>aktivn</w:t>
            </w:r>
            <w:r w:rsidR="009E4459" w:rsidRPr="00EA03CE">
              <w:rPr>
                <w:rFonts w:ascii="Arial" w:hAnsi="Arial" w:cs="Arial"/>
                <w:sz w:val="20"/>
                <w:szCs w:val="20"/>
              </w:rPr>
              <w:t>o</w:t>
            </w:r>
            <w:r w:rsidRPr="00EA03CE">
              <w:rPr>
                <w:rFonts w:ascii="Arial" w:hAnsi="Arial" w:cs="Arial"/>
                <w:sz w:val="20"/>
                <w:szCs w:val="20"/>
              </w:rPr>
              <w:t>) in storitvi vesoljskih raziskav (aktivn</w:t>
            </w:r>
            <w:r w:rsidR="009E4459" w:rsidRPr="00EA03CE">
              <w:rPr>
                <w:rFonts w:ascii="Arial" w:hAnsi="Arial" w:cs="Arial"/>
                <w:sz w:val="20"/>
                <w:szCs w:val="20"/>
              </w:rPr>
              <w:t>o</w:t>
            </w:r>
            <w:r w:rsidRPr="00EA03CE">
              <w:rPr>
                <w:rFonts w:ascii="Arial" w:hAnsi="Arial" w:cs="Arial"/>
                <w:sz w:val="20"/>
                <w:szCs w:val="20"/>
              </w:rPr>
              <w:t>) ne</w:t>
            </w:r>
            <w:r w:rsidRPr="00572F0C">
              <w:rPr>
                <w:rFonts w:ascii="Arial" w:hAnsi="Arial" w:cs="Arial"/>
                <w:sz w:val="20"/>
                <w:szCs w:val="20"/>
              </w:rPr>
              <w:t xml:space="preserve"> smejo povzročati škodljivega motenja postaj </w:t>
            </w:r>
            <w:proofErr w:type="spellStart"/>
            <w:r w:rsidRPr="00572F0C">
              <w:rPr>
                <w:rFonts w:ascii="Arial" w:hAnsi="Arial" w:cs="Arial"/>
                <w:sz w:val="20"/>
                <w:szCs w:val="20"/>
              </w:rPr>
              <w:t>radiolokacijske</w:t>
            </w:r>
            <w:proofErr w:type="spellEnd"/>
            <w:r w:rsidRPr="00572F0C">
              <w:rPr>
                <w:rFonts w:ascii="Arial" w:hAnsi="Arial" w:cs="Arial"/>
                <w:sz w:val="20"/>
                <w:szCs w:val="20"/>
              </w:rPr>
              <w:t xml:space="preserve"> storitve ali omejevati njihove uporabe in razvoja. (WRC-97)</w:t>
            </w:r>
          </w:p>
        </w:tc>
      </w:tr>
      <w:tr w:rsidR="00664A15" w:rsidRPr="00CA6C5A" w14:paraId="65B8E388" w14:textId="77777777" w:rsidTr="002A74E2">
        <w:tc>
          <w:tcPr>
            <w:tcW w:w="5000" w:type="pct"/>
          </w:tcPr>
          <w:p w14:paraId="5E3D036A" w14:textId="7C7F4869" w:rsidR="00664A15" w:rsidRPr="00572F0C" w:rsidRDefault="00664A15" w:rsidP="002A74E2">
            <w:pPr>
              <w:autoSpaceDE w:val="0"/>
              <w:adjustRightInd w:val="0"/>
              <w:spacing w:line="240" w:lineRule="atLeast"/>
              <w:jc w:val="both"/>
              <w:rPr>
                <w:rFonts w:ascii="Arial" w:hAnsi="Arial" w:cs="Arial"/>
                <w:sz w:val="20"/>
                <w:szCs w:val="20"/>
              </w:rPr>
            </w:pPr>
            <w:r w:rsidRPr="00572F0C">
              <w:rPr>
                <w:rFonts w:ascii="Arial" w:hAnsi="Arial" w:cs="Arial"/>
                <w:b/>
                <w:sz w:val="20"/>
                <w:szCs w:val="20"/>
              </w:rPr>
              <w:t>5.470</w:t>
            </w:r>
            <w:r w:rsidRPr="00572F0C">
              <w:rPr>
                <w:rFonts w:ascii="Arial" w:hAnsi="Arial" w:cs="Arial"/>
                <w:sz w:val="20"/>
                <w:szCs w:val="20"/>
              </w:rPr>
              <w:tab/>
              <w:t xml:space="preserve">Uporaba </w:t>
            </w:r>
            <w:proofErr w:type="spellStart"/>
            <w:r w:rsidRPr="00572F0C">
              <w:rPr>
                <w:rFonts w:ascii="Arial" w:hAnsi="Arial" w:cs="Arial"/>
                <w:sz w:val="20"/>
                <w:szCs w:val="20"/>
              </w:rPr>
              <w:t>radiofrekvenčnega</w:t>
            </w:r>
            <w:proofErr w:type="spellEnd"/>
            <w:r w:rsidRPr="00572F0C">
              <w:rPr>
                <w:rFonts w:ascii="Arial" w:hAnsi="Arial" w:cs="Arial"/>
                <w:sz w:val="20"/>
                <w:szCs w:val="20"/>
              </w:rPr>
              <w:t xml:space="preserve"> pasu 8750–8850 MHz za zrakoplovno </w:t>
            </w:r>
            <w:proofErr w:type="spellStart"/>
            <w:r w:rsidRPr="00572F0C">
              <w:rPr>
                <w:rFonts w:ascii="Arial" w:hAnsi="Arial" w:cs="Arial"/>
                <w:sz w:val="20"/>
                <w:szCs w:val="20"/>
              </w:rPr>
              <w:t>radionavigacijsko</w:t>
            </w:r>
            <w:proofErr w:type="spellEnd"/>
            <w:r w:rsidRPr="00572F0C">
              <w:rPr>
                <w:rFonts w:ascii="Arial" w:hAnsi="Arial" w:cs="Arial"/>
                <w:sz w:val="20"/>
                <w:szCs w:val="20"/>
              </w:rPr>
              <w:t xml:space="preserve"> storitev je omejena na letalske Dopplerjeve navigacijske in</w:t>
            </w:r>
            <w:r w:rsidR="00572F0C" w:rsidRPr="00572F0C">
              <w:rPr>
                <w:rFonts w:ascii="Arial" w:hAnsi="Arial" w:cs="Arial"/>
                <w:sz w:val="20"/>
                <w:szCs w:val="20"/>
              </w:rPr>
              <w:t>s</w:t>
            </w:r>
            <w:r w:rsidRPr="00572F0C">
              <w:rPr>
                <w:rFonts w:ascii="Arial" w:hAnsi="Arial" w:cs="Arial"/>
                <w:sz w:val="20"/>
                <w:szCs w:val="20"/>
              </w:rPr>
              <w:t>trumente na centralni frekvenci 8800 MHz.</w:t>
            </w:r>
          </w:p>
        </w:tc>
      </w:tr>
      <w:tr w:rsidR="00664A15" w:rsidRPr="00CA6C5A" w14:paraId="1FCB8B23" w14:textId="77777777" w:rsidTr="002A74E2">
        <w:tc>
          <w:tcPr>
            <w:tcW w:w="5000" w:type="pct"/>
          </w:tcPr>
          <w:p w14:paraId="00FDB313" w14:textId="6B1624FF" w:rsidR="00664A15" w:rsidRPr="00572F0C" w:rsidRDefault="00664A15" w:rsidP="002A74E2">
            <w:pPr>
              <w:autoSpaceDE w:val="0"/>
              <w:adjustRightInd w:val="0"/>
              <w:spacing w:line="240" w:lineRule="atLeast"/>
              <w:jc w:val="both"/>
              <w:rPr>
                <w:rFonts w:ascii="Arial" w:hAnsi="Arial" w:cs="Arial"/>
                <w:sz w:val="20"/>
                <w:szCs w:val="20"/>
              </w:rPr>
            </w:pPr>
            <w:r w:rsidRPr="00572F0C">
              <w:rPr>
                <w:rFonts w:ascii="Arial" w:hAnsi="Arial" w:cs="Arial"/>
                <w:b/>
                <w:sz w:val="20"/>
                <w:szCs w:val="20"/>
              </w:rPr>
              <w:t>5.472</w:t>
            </w:r>
            <w:r w:rsidRPr="00572F0C">
              <w:rPr>
                <w:rFonts w:ascii="Arial" w:hAnsi="Arial" w:cs="Arial"/>
                <w:sz w:val="20"/>
                <w:szCs w:val="20"/>
              </w:rPr>
              <w:tab/>
              <w:t xml:space="preserve">Pomorska </w:t>
            </w:r>
            <w:proofErr w:type="spellStart"/>
            <w:r w:rsidRPr="00572F0C">
              <w:rPr>
                <w:rFonts w:ascii="Arial" w:hAnsi="Arial" w:cs="Arial"/>
                <w:sz w:val="20"/>
                <w:szCs w:val="20"/>
              </w:rPr>
              <w:t>radionavigacijska</w:t>
            </w:r>
            <w:proofErr w:type="spellEnd"/>
            <w:r w:rsidRPr="00572F0C">
              <w:rPr>
                <w:rFonts w:ascii="Arial" w:hAnsi="Arial" w:cs="Arial"/>
                <w:sz w:val="20"/>
                <w:szCs w:val="20"/>
              </w:rPr>
              <w:t xml:space="preserve"> storitev v </w:t>
            </w:r>
            <w:proofErr w:type="spellStart"/>
            <w:r w:rsidRPr="00572F0C">
              <w:rPr>
                <w:rFonts w:ascii="Arial" w:hAnsi="Arial" w:cs="Arial"/>
                <w:sz w:val="20"/>
                <w:szCs w:val="20"/>
              </w:rPr>
              <w:t>radiofrekvenčnih</w:t>
            </w:r>
            <w:proofErr w:type="spellEnd"/>
            <w:r w:rsidRPr="00572F0C">
              <w:rPr>
                <w:rFonts w:ascii="Arial" w:hAnsi="Arial" w:cs="Arial"/>
                <w:sz w:val="20"/>
                <w:szCs w:val="20"/>
              </w:rPr>
              <w:t xml:space="preserve"> pasovih 8850–9000 MHz in 9200–9225 MHz je omejena na obalne radarje.</w:t>
            </w:r>
          </w:p>
        </w:tc>
      </w:tr>
      <w:tr w:rsidR="00664A15" w:rsidRPr="00CA6C5A" w14:paraId="10976C91" w14:textId="77777777" w:rsidTr="002A74E2">
        <w:tc>
          <w:tcPr>
            <w:tcW w:w="5000" w:type="pct"/>
          </w:tcPr>
          <w:p w14:paraId="5EA59023" w14:textId="18A2C2E8" w:rsidR="00664A15" w:rsidRPr="00572F0C" w:rsidRDefault="00664A15" w:rsidP="002A74E2">
            <w:pPr>
              <w:autoSpaceDE w:val="0"/>
              <w:adjustRightInd w:val="0"/>
              <w:spacing w:line="240" w:lineRule="atLeast"/>
              <w:jc w:val="both"/>
              <w:rPr>
                <w:rFonts w:ascii="Arial" w:hAnsi="Arial" w:cs="Arial"/>
                <w:sz w:val="20"/>
                <w:szCs w:val="20"/>
              </w:rPr>
            </w:pPr>
            <w:r w:rsidRPr="00572F0C">
              <w:rPr>
                <w:rFonts w:ascii="Arial" w:hAnsi="Arial" w:cs="Arial"/>
                <w:b/>
                <w:sz w:val="20"/>
                <w:szCs w:val="20"/>
              </w:rPr>
              <w:t>5.474</w:t>
            </w:r>
            <w:r w:rsidRPr="00572F0C">
              <w:rPr>
                <w:rFonts w:ascii="Arial" w:hAnsi="Arial" w:cs="Arial"/>
                <w:sz w:val="20"/>
                <w:szCs w:val="20"/>
              </w:rPr>
              <w:tab/>
            </w:r>
            <w:proofErr w:type="spellStart"/>
            <w:r w:rsidRPr="00572F0C">
              <w:rPr>
                <w:rFonts w:ascii="Arial" w:hAnsi="Arial" w:cs="Arial"/>
                <w:sz w:val="20"/>
                <w:szCs w:val="20"/>
              </w:rPr>
              <w:t>Transponderji</w:t>
            </w:r>
            <w:proofErr w:type="spellEnd"/>
            <w:r w:rsidRPr="00572F0C">
              <w:rPr>
                <w:rFonts w:ascii="Arial" w:hAnsi="Arial" w:cs="Arial"/>
                <w:sz w:val="20"/>
                <w:szCs w:val="20"/>
              </w:rPr>
              <w:t xml:space="preserve"> za iskanje in </w:t>
            </w:r>
            <w:r w:rsidRPr="00EA03CE">
              <w:rPr>
                <w:rFonts w:ascii="Arial" w:hAnsi="Arial" w:cs="Arial"/>
                <w:sz w:val="20"/>
                <w:szCs w:val="20"/>
              </w:rPr>
              <w:t xml:space="preserve">reševanje (angl. </w:t>
            </w:r>
            <w:proofErr w:type="spellStart"/>
            <w:r w:rsidRPr="00EA03CE">
              <w:rPr>
                <w:rFonts w:ascii="Arial" w:hAnsi="Arial" w:cs="Arial"/>
                <w:sz w:val="20"/>
                <w:szCs w:val="20"/>
              </w:rPr>
              <w:t>search</w:t>
            </w:r>
            <w:proofErr w:type="spellEnd"/>
            <w:r w:rsidRPr="00572F0C">
              <w:rPr>
                <w:rFonts w:ascii="Arial" w:hAnsi="Arial" w:cs="Arial"/>
                <w:sz w:val="20"/>
                <w:szCs w:val="20"/>
              </w:rPr>
              <w:t xml:space="preserve"> </w:t>
            </w:r>
            <w:proofErr w:type="spellStart"/>
            <w:r w:rsidRPr="00572F0C">
              <w:rPr>
                <w:rFonts w:ascii="Arial" w:hAnsi="Arial" w:cs="Arial"/>
                <w:sz w:val="20"/>
                <w:szCs w:val="20"/>
              </w:rPr>
              <w:t>and</w:t>
            </w:r>
            <w:proofErr w:type="spellEnd"/>
            <w:r w:rsidRPr="00572F0C">
              <w:rPr>
                <w:rFonts w:ascii="Arial" w:hAnsi="Arial" w:cs="Arial"/>
                <w:sz w:val="20"/>
                <w:szCs w:val="20"/>
              </w:rPr>
              <w:t xml:space="preserve"> </w:t>
            </w:r>
            <w:proofErr w:type="spellStart"/>
            <w:r w:rsidRPr="00572F0C">
              <w:rPr>
                <w:rFonts w:ascii="Arial" w:hAnsi="Arial" w:cs="Arial"/>
                <w:sz w:val="20"/>
                <w:szCs w:val="20"/>
              </w:rPr>
              <w:t>rescue</w:t>
            </w:r>
            <w:proofErr w:type="spellEnd"/>
            <w:r w:rsidRPr="00572F0C">
              <w:rPr>
                <w:rFonts w:ascii="Arial" w:hAnsi="Arial" w:cs="Arial"/>
                <w:sz w:val="20"/>
                <w:szCs w:val="20"/>
              </w:rPr>
              <w:t xml:space="preserve"> </w:t>
            </w:r>
            <w:proofErr w:type="spellStart"/>
            <w:r w:rsidRPr="00572F0C">
              <w:rPr>
                <w:rFonts w:ascii="Arial" w:hAnsi="Arial" w:cs="Arial"/>
                <w:sz w:val="20"/>
                <w:szCs w:val="20"/>
              </w:rPr>
              <w:t>transponder</w:t>
            </w:r>
            <w:proofErr w:type="spellEnd"/>
            <w:r w:rsidRPr="00572F0C">
              <w:rPr>
                <w:rFonts w:ascii="Arial" w:hAnsi="Arial" w:cs="Arial"/>
                <w:sz w:val="20"/>
                <w:szCs w:val="20"/>
              </w:rPr>
              <w:t xml:space="preserve"> – SART) se smejo uporabljati v </w:t>
            </w:r>
            <w:proofErr w:type="spellStart"/>
            <w:r w:rsidRPr="00572F0C">
              <w:rPr>
                <w:rFonts w:ascii="Arial" w:hAnsi="Arial" w:cs="Arial"/>
                <w:sz w:val="20"/>
                <w:szCs w:val="20"/>
              </w:rPr>
              <w:t>radiofrekvenčnem</w:t>
            </w:r>
            <w:proofErr w:type="spellEnd"/>
            <w:r w:rsidRPr="00572F0C">
              <w:rPr>
                <w:rFonts w:ascii="Arial" w:hAnsi="Arial" w:cs="Arial"/>
                <w:sz w:val="20"/>
                <w:szCs w:val="20"/>
              </w:rPr>
              <w:t xml:space="preserve"> pasu 9200–9500 MHz ob upoštevanju ustreznega priporočila ITU-R (glej</w:t>
            </w:r>
            <w:r w:rsidR="00572F0C" w:rsidRPr="00572F0C">
              <w:rPr>
                <w:rFonts w:ascii="Arial" w:hAnsi="Arial" w:cs="Arial"/>
                <w:sz w:val="20"/>
                <w:szCs w:val="20"/>
              </w:rPr>
              <w:t>te</w:t>
            </w:r>
            <w:r w:rsidRPr="00572F0C">
              <w:rPr>
                <w:rFonts w:ascii="Arial" w:hAnsi="Arial" w:cs="Arial"/>
                <w:sz w:val="20"/>
                <w:szCs w:val="20"/>
              </w:rPr>
              <w:t xml:space="preserve"> tudi </w:t>
            </w:r>
            <w:r w:rsidRPr="00572F0C">
              <w:rPr>
                <w:rFonts w:ascii="Arial" w:hAnsi="Arial" w:cs="Arial"/>
                <w:b/>
                <w:sz w:val="20"/>
                <w:szCs w:val="20"/>
              </w:rPr>
              <w:t>31. člen</w:t>
            </w:r>
            <w:r w:rsidR="00572F0C" w:rsidRPr="00572F0C">
              <w:rPr>
                <w:rFonts w:ascii="Arial" w:hAnsi="Arial" w:cs="Arial"/>
                <w:sz w:val="20"/>
                <w:szCs w:val="20"/>
              </w:rPr>
              <w:t xml:space="preserve"> RR</w:t>
            </w:r>
            <w:r w:rsidRPr="00572F0C">
              <w:rPr>
                <w:rFonts w:ascii="Arial" w:hAnsi="Arial" w:cs="Arial"/>
                <w:sz w:val="20"/>
                <w:szCs w:val="20"/>
              </w:rPr>
              <w:t>).</w:t>
            </w:r>
          </w:p>
        </w:tc>
      </w:tr>
      <w:tr w:rsidR="00664A15" w:rsidRPr="00CA6C5A" w14:paraId="78910B73" w14:textId="77777777" w:rsidTr="002A74E2">
        <w:tc>
          <w:tcPr>
            <w:tcW w:w="5000" w:type="pct"/>
          </w:tcPr>
          <w:p w14:paraId="1C2CAA61" w14:textId="63D38AD2" w:rsidR="00664A15" w:rsidRPr="00D90B34" w:rsidRDefault="00664A15" w:rsidP="00FB3CD7">
            <w:pPr>
              <w:autoSpaceDE w:val="0"/>
              <w:adjustRightInd w:val="0"/>
              <w:spacing w:line="240" w:lineRule="atLeast"/>
              <w:jc w:val="both"/>
              <w:rPr>
                <w:rFonts w:ascii="Arial" w:hAnsi="Arial" w:cs="Arial"/>
                <w:sz w:val="20"/>
                <w:szCs w:val="20"/>
              </w:rPr>
            </w:pPr>
            <w:bookmarkStart w:id="64" w:name="_Hlk440263840"/>
            <w:r w:rsidRPr="00D90B34">
              <w:rPr>
                <w:rFonts w:ascii="Arial" w:hAnsi="Arial" w:cs="Arial"/>
                <w:b/>
                <w:sz w:val="20"/>
                <w:szCs w:val="20"/>
              </w:rPr>
              <w:t>5.</w:t>
            </w:r>
            <w:bookmarkEnd w:id="64"/>
            <w:r w:rsidRPr="00D90B34">
              <w:rPr>
                <w:rFonts w:ascii="Arial" w:hAnsi="Arial" w:cs="Arial"/>
                <w:b/>
                <w:sz w:val="20"/>
                <w:szCs w:val="20"/>
              </w:rPr>
              <w:t>474A</w:t>
            </w:r>
            <w:r w:rsidRPr="00D90B34">
              <w:rPr>
                <w:rFonts w:ascii="Arial" w:hAnsi="Arial" w:cs="Arial"/>
                <w:sz w:val="20"/>
                <w:szCs w:val="20"/>
              </w:rPr>
              <w:t xml:space="preserve"> Uporaba </w:t>
            </w:r>
            <w:proofErr w:type="spellStart"/>
            <w:r w:rsidRPr="00D90B34">
              <w:rPr>
                <w:rFonts w:ascii="Arial" w:hAnsi="Arial" w:cs="Arial"/>
                <w:sz w:val="20"/>
                <w:szCs w:val="20"/>
              </w:rPr>
              <w:t>radiofrekvenčnih</w:t>
            </w:r>
            <w:proofErr w:type="spellEnd"/>
            <w:r w:rsidRPr="00D90B34">
              <w:rPr>
                <w:rFonts w:ascii="Arial" w:hAnsi="Arial" w:cs="Arial"/>
                <w:sz w:val="20"/>
                <w:szCs w:val="20"/>
              </w:rPr>
              <w:t xml:space="preserve"> pasov 9200–9300 MHz in 9</w:t>
            </w:r>
            <w:r w:rsidRPr="00EA03CE">
              <w:rPr>
                <w:rFonts w:ascii="Arial" w:hAnsi="Arial" w:cs="Arial"/>
                <w:sz w:val="20"/>
                <w:szCs w:val="20"/>
              </w:rPr>
              <w:t>900–10</w:t>
            </w:r>
            <w:r w:rsidR="00572F0C" w:rsidRPr="00EA03CE">
              <w:rPr>
                <w:rFonts w:ascii="Arial" w:hAnsi="Arial" w:cs="Arial"/>
                <w:sz w:val="20"/>
                <w:szCs w:val="20"/>
              </w:rPr>
              <w:t xml:space="preserve"> </w:t>
            </w:r>
            <w:r w:rsidRPr="00EA03CE">
              <w:rPr>
                <w:rFonts w:ascii="Arial" w:hAnsi="Arial" w:cs="Arial"/>
                <w:sz w:val="20"/>
                <w:szCs w:val="20"/>
              </w:rPr>
              <w:t>400</w:t>
            </w:r>
            <w:r w:rsidRPr="00D90B34">
              <w:rPr>
                <w:rFonts w:ascii="Arial" w:hAnsi="Arial" w:cs="Arial"/>
                <w:sz w:val="20"/>
                <w:szCs w:val="20"/>
              </w:rPr>
              <w:t xml:space="preserve"> MHz za storitev satelitskega raziskovanja Zemlje (aktivno) je omejena na sisteme s pasovno širino, večjo od 600 MHz, </w:t>
            </w:r>
            <w:r w:rsidR="00646848" w:rsidRPr="00D90B34">
              <w:rPr>
                <w:rFonts w:ascii="Arial" w:hAnsi="Arial" w:cs="Arial"/>
                <w:sz w:val="20"/>
                <w:szCs w:val="20"/>
              </w:rPr>
              <w:t>zato</w:t>
            </w:r>
            <w:r w:rsidRPr="00D90B34">
              <w:rPr>
                <w:rFonts w:ascii="Arial" w:hAnsi="Arial" w:cs="Arial"/>
                <w:sz w:val="20"/>
                <w:szCs w:val="20"/>
              </w:rPr>
              <w:t xml:space="preserve"> imajo premalo prostora v pasu 9300–9900 MHz. Taka uporaba mora biti v skladu z dogovorom, sklenjenim na podlagi </w:t>
            </w:r>
            <w:r w:rsidR="00B90666">
              <w:rPr>
                <w:rFonts w:ascii="Arial" w:hAnsi="Arial" w:cs="Arial"/>
                <w:sz w:val="20"/>
                <w:szCs w:val="20"/>
              </w:rPr>
              <w:t>opombe</w:t>
            </w:r>
            <w:r w:rsidRPr="00D90B34">
              <w:rPr>
                <w:rFonts w:ascii="Arial" w:hAnsi="Arial" w:cs="Arial"/>
                <w:sz w:val="20"/>
                <w:szCs w:val="20"/>
              </w:rPr>
              <w:t xml:space="preserve"> </w:t>
            </w:r>
            <w:r w:rsidRPr="00D90B34">
              <w:rPr>
                <w:rFonts w:ascii="Arial" w:hAnsi="Arial" w:cs="Arial"/>
                <w:b/>
                <w:sz w:val="20"/>
                <w:szCs w:val="20"/>
              </w:rPr>
              <w:t>št.</w:t>
            </w:r>
            <w:r w:rsidRPr="00D90B34">
              <w:rPr>
                <w:rFonts w:ascii="Arial" w:hAnsi="Arial" w:cs="Arial"/>
                <w:sz w:val="20"/>
                <w:szCs w:val="20"/>
              </w:rPr>
              <w:t xml:space="preserve"> </w:t>
            </w:r>
            <w:r w:rsidRPr="00D90B34">
              <w:rPr>
                <w:rFonts w:ascii="Arial" w:hAnsi="Arial" w:cs="Arial"/>
                <w:b/>
                <w:sz w:val="20"/>
                <w:szCs w:val="20"/>
              </w:rPr>
              <w:t>9.21</w:t>
            </w:r>
            <w:r w:rsidRPr="00D90B34">
              <w:rPr>
                <w:rFonts w:ascii="Arial" w:hAnsi="Arial" w:cs="Arial"/>
                <w:sz w:val="20"/>
                <w:szCs w:val="20"/>
              </w:rPr>
              <w:t xml:space="preserve"> z Alžirijo, Sa</w:t>
            </w:r>
            <w:r w:rsidR="00C65EC1" w:rsidRPr="00D90B34">
              <w:rPr>
                <w:rFonts w:ascii="Arial" w:hAnsi="Arial" w:cs="Arial"/>
                <w:sz w:val="20"/>
                <w:szCs w:val="20"/>
              </w:rPr>
              <w:t>v</w:t>
            </w:r>
            <w:r w:rsidRPr="00D90B34">
              <w:rPr>
                <w:rFonts w:ascii="Arial" w:hAnsi="Arial" w:cs="Arial"/>
                <w:sz w:val="20"/>
                <w:szCs w:val="20"/>
              </w:rPr>
              <w:t xml:space="preserve">dsko Arabijo, Bahrajnom, Egiptom, Indonezijo, Islamsko republiko Iran, Libanonom in Tunizijo. Za upravo, ki ne odgovori v skladu </w:t>
            </w:r>
            <w:r w:rsidR="0017545E">
              <w:rPr>
                <w:rFonts w:ascii="Arial" w:hAnsi="Arial" w:cs="Arial"/>
                <w:sz w:val="20"/>
                <w:szCs w:val="20"/>
              </w:rPr>
              <w:t>z opombo</w:t>
            </w:r>
            <w:r w:rsidRPr="00D90B34">
              <w:rPr>
                <w:rFonts w:ascii="Arial" w:hAnsi="Arial" w:cs="Arial"/>
                <w:sz w:val="20"/>
                <w:szCs w:val="20"/>
              </w:rPr>
              <w:t xml:space="preserve"> </w:t>
            </w:r>
            <w:r w:rsidRPr="00D90B34">
              <w:rPr>
                <w:rFonts w:ascii="Arial" w:hAnsi="Arial" w:cs="Arial"/>
                <w:b/>
                <w:sz w:val="20"/>
                <w:szCs w:val="20"/>
              </w:rPr>
              <w:t>št.</w:t>
            </w:r>
            <w:r w:rsidRPr="00D90B34">
              <w:rPr>
                <w:rFonts w:ascii="Arial" w:hAnsi="Arial" w:cs="Arial"/>
                <w:sz w:val="20"/>
                <w:szCs w:val="20"/>
              </w:rPr>
              <w:t xml:space="preserve"> </w:t>
            </w:r>
            <w:r w:rsidRPr="00D90B34">
              <w:rPr>
                <w:rFonts w:ascii="Arial" w:hAnsi="Arial" w:cs="Arial"/>
                <w:b/>
                <w:sz w:val="20"/>
                <w:szCs w:val="20"/>
              </w:rPr>
              <w:t>9.52,</w:t>
            </w:r>
            <w:r w:rsidRPr="00D90B34">
              <w:rPr>
                <w:rFonts w:ascii="Arial" w:hAnsi="Arial" w:cs="Arial"/>
                <w:sz w:val="20"/>
                <w:szCs w:val="20"/>
              </w:rPr>
              <w:t xml:space="preserve"> se šteje, da se ne strinja z uskladitveno zahtevo. V tem primeru priglasitvena uprava satelitskega sistema v storitvi satelitskega raziskovanja Zemlje (aktivno) lahko zahteva pomoč </w:t>
            </w:r>
            <w:r w:rsidR="00EA7814">
              <w:rPr>
                <w:rFonts w:ascii="Arial" w:hAnsi="Arial" w:cs="Arial"/>
                <w:sz w:val="20"/>
                <w:szCs w:val="20"/>
              </w:rPr>
              <w:t>u</w:t>
            </w:r>
            <w:r w:rsidRPr="00D90B34">
              <w:rPr>
                <w:rFonts w:ascii="Arial" w:hAnsi="Arial" w:cs="Arial"/>
                <w:sz w:val="20"/>
                <w:szCs w:val="20"/>
              </w:rPr>
              <w:t xml:space="preserve">rada na podlagi </w:t>
            </w:r>
            <w:r w:rsidRPr="00D90B34">
              <w:rPr>
                <w:rFonts w:ascii="Arial" w:hAnsi="Arial" w:cs="Arial"/>
                <w:b/>
                <w:sz w:val="20"/>
                <w:szCs w:val="20"/>
              </w:rPr>
              <w:t>pododstavka IID</w:t>
            </w:r>
            <w:r w:rsidRPr="00D90B34">
              <w:rPr>
                <w:rFonts w:ascii="Arial" w:hAnsi="Arial" w:cs="Arial"/>
                <w:sz w:val="20"/>
                <w:szCs w:val="20"/>
              </w:rPr>
              <w:t xml:space="preserve"> </w:t>
            </w:r>
            <w:r w:rsidRPr="00D90B34">
              <w:rPr>
                <w:rFonts w:ascii="Arial" w:hAnsi="Arial" w:cs="Arial"/>
                <w:b/>
                <w:sz w:val="20"/>
                <w:szCs w:val="20"/>
              </w:rPr>
              <w:t>poglavja 9</w:t>
            </w:r>
            <w:r w:rsidRPr="00D90B34">
              <w:rPr>
                <w:rFonts w:ascii="Arial" w:hAnsi="Arial" w:cs="Arial"/>
                <w:sz w:val="20"/>
                <w:szCs w:val="20"/>
              </w:rPr>
              <w:t>. (WRC-15)</w:t>
            </w:r>
          </w:p>
        </w:tc>
      </w:tr>
      <w:tr w:rsidR="00664A15" w:rsidRPr="00CA6C5A" w14:paraId="6404F6F8" w14:textId="77777777" w:rsidTr="00A963FB">
        <w:trPr>
          <w:trHeight w:val="600"/>
        </w:trPr>
        <w:tc>
          <w:tcPr>
            <w:tcW w:w="5000" w:type="pct"/>
          </w:tcPr>
          <w:p w14:paraId="6F712E2A" w14:textId="34655266" w:rsidR="00664A15" w:rsidRPr="00D90B34" w:rsidRDefault="00664A15" w:rsidP="00A963FB">
            <w:pPr>
              <w:autoSpaceDE w:val="0"/>
              <w:adjustRightInd w:val="0"/>
              <w:spacing w:after="0" w:line="240" w:lineRule="atLeast"/>
              <w:jc w:val="both"/>
              <w:rPr>
                <w:rFonts w:ascii="Arial" w:hAnsi="Arial" w:cs="Arial"/>
                <w:sz w:val="20"/>
                <w:szCs w:val="20"/>
              </w:rPr>
            </w:pPr>
            <w:bookmarkStart w:id="65" w:name="_Hlk440263925"/>
            <w:r w:rsidRPr="00D90B34">
              <w:rPr>
                <w:rFonts w:ascii="Arial" w:hAnsi="Arial" w:cs="Arial"/>
                <w:b/>
                <w:sz w:val="20"/>
                <w:szCs w:val="20"/>
              </w:rPr>
              <w:t>5.</w:t>
            </w:r>
            <w:bookmarkEnd w:id="65"/>
            <w:r w:rsidRPr="00D90B34">
              <w:rPr>
                <w:rFonts w:ascii="Arial" w:hAnsi="Arial" w:cs="Arial"/>
                <w:b/>
                <w:sz w:val="20"/>
                <w:szCs w:val="20"/>
              </w:rPr>
              <w:t>474B</w:t>
            </w:r>
            <w:r w:rsidRPr="00D90B34">
              <w:rPr>
                <w:rFonts w:ascii="Arial" w:hAnsi="Arial" w:cs="Arial"/>
                <w:sz w:val="20"/>
                <w:szCs w:val="20"/>
              </w:rPr>
              <w:tab/>
              <w:t xml:space="preserve">Postaje v storitvi satelitskega raziskovanja Zemlje (aktivno) morajo upoštevati določbe </w:t>
            </w:r>
            <w:r w:rsidRPr="00D90B34">
              <w:rPr>
                <w:rFonts w:ascii="Arial" w:hAnsi="Arial" w:cs="Arial"/>
                <w:b/>
                <w:sz w:val="20"/>
                <w:szCs w:val="20"/>
              </w:rPr>
              <w:t>priporočila ITU-R</w:t>
            </w:r>
            <w:r w:rsidRPr="00D90B34">
              <w:rPr>
                <w:rFonts w:ascii="Arial" w:hAnsi="Arial" w:cs="Arial"/>
                <w:sz w:val="20"/>
                <w:szCs w:val="20"/>
              </w:rPr>
              <w:t xml:space="preserve"> </w:t>
            </w:r>
            <w:r w:rsidRPr="00D90B34">
              <w:rPr>
                <w:rFonts w:ascii="Arial" w:hAnsi="Arial" w:cs="Arial"/>
                <w:b/>
                <w:sz w:val="20"/>
                <w:szCs w:val="20"/>
              </w:rPr>
              <w:t>RS.2066-0</w:t>
            </w:r>
            <w:r w:rsidRPr="00D90B34">
              <w:rPr>
                <w:rFonts w:ascii="Arial" w:hAnsi="Arial" w:cs="Arial"/>
                <w:sz w:val="20"/>
                <w:szCs w:val="20"/>
              </w:rPr>
              <w:t>. (WRC-15)</w:t>
            </w:r>
          </w:p>
        </w:tc>
      </w:tr>
      <w:tr w:rsidR="00664A15" w:rsidRPr="00CA6C5A" w14:paraId="2661C7B4" w14:textId="77777777" w:rsidTr="002A74E2">
        <w:tc>
          <w:tcPr>
            <w:tcW w:w="5000" w:type="pct"/>
          </w:tcPr>
          <w:p w14:paraId="2D836FB9" w14:textId="77777777" w:rsidR="00664A15" w:rsidRPr="00D90B34" w:rsidRDefault="00664A15" w:rsidP="002A74E2">
            <w:pPr>
              <w:autoSpaceDE w:val="0"/>
              <w:adjustRightInd w:val="0"/>
              <w:spacing w:line="240" w:lineRule="atLeast"/>
              <w:jc w:val="both"/>
              <w:rPr>
                <w:rFonts w:ascii="Arial" w:hAnsi="Arial" w:cs="Arial"/>
                <w:sz w:val="20"/>
                <w:szCs w:val="20"/>
              </w:rPr>
            </w:pPr>
            <w:bookmarkStart w:id="66" w:name="_Hlk440263936"/>
            <w:r w:rsidRPr="00D90B34">
              <w:rPr>
                <w:rFonts w:ascii="Arial" w:hAnsi="Arial" w:cs="Arial"/>
                <w:b/>
                <w:sz w:val="20"/>
                <w:szCs w:val="20"/>
              </w:rPr>
              <w:t>5.</w:t>
            </w:r>
            <w:bookmarkEnd w:id="66"/>
            <w:r w:rsidRPr="00D90B34">
              <w:rPr>
                <w:rFonts w:ascii="Arial" w:hAnsi="Arial" w:cs="Arial"/>
                <w:b/>
                <w:sz w:val="20"/>
                <w:szCs w:val="20"/>
              </w:rPr>
              <w:t>474C</w:t>
            </w:r>
            <w:r w:rsidRPr="00D90B34">
              <w:rPr>
                <w:rFonts w:ascii="Arial" w:hAnsi="Arial" w:cs="Arial"/>
                <w:sz w:val="20"/>
                <w:szCs w:val="20"/>
              </w:rPr>
              <w:t xml:space="preserve"> Postaje v storitvi satelitskega raziskovanja Zemlje (aktivno) morajo upoštevati določbe </w:t>
            </w:r>
            <w:r w:rsidRPr="00D90B34">
              <w:rPr>
                <w:rFonts w:ascii="Arial" w:hAnsi="Arial" w:cs="Arial"/>
                <w:b/>
                <w:sz w:val="20"/>
                <w:szCs w:val="20"/>
              </w:rPr>
              <w:t>priporočila ITU-R</w:t>
            </w:r>
            <w:r w:rsidRPr="00D90B34">
              <w:rPr>
                <w:rFonts w:ascii="Arial" w:hAnsi="Arial" w:cs="Arial"/>
                <w:sz w:val="20"/>
                <w:szCs w:val="20"/>
              </w:rPr>
              <w:t xml:space="preserve"> </w:t>
            </w:r>
            <w:r w:rsidRPr="00D90B34">
              <w:rPr>
                <w:rFonts w:ascii="Arial" w:hAnsi="Arial" w:cs="Arial"/>
                <w:b/>
                <w:sz w:val="20"/>
                <w:szCs w:val="20"/>
              </w:rPr>
              <w:t>RS.2065-0</w:t>
            </w:r>
            <w:r w:rsidRPr="00D90B34">
              <w:rPr>
                <w:rFonts w:ascii="Arial" w:hAnsi="Arial" w:cs="Arial"/>
                <w:sz w:val="20"/>
                <w:szCs w:val="20"/>
              </w:rPr>
              <w:t>. (WRC-15)</w:t>
            </w:r>
          </w:p>
        </w:tc>
      </w:tr>
      <w:tr w:rsidR="00664A15" w:rsidRPr="00CA6C5A" w14:paraId="29178294" w14:textId="77777777" w:rsidTr="002A74E2">
        <w:tc>
          <w:tcPr>
            <w:tcW w:w="5000" w:type="pct"/>
          </w:tcPr>
          <w:p w14:paraId="10370069" w14:textId="6DE91C37" w:rsidR="00664A15" w:rsidRPr="00D90B34" w:rsidRDefault="00664A15" w:rsidP="002A74E2">
            <w:pPr>
              <w:autoSpaceDE w:val="0"/>
              <w:adjustRightInd w:val="0"/>
              <w:spacing w:line="240" w:lineRule="atLeast"/>
              <w:jc w:val="both"/>
              <w:rPr>
                <w:rFonts w:ascii="Arial" w:hAnsi="Arial" w:cs="Arial"/>
                <w:sz w:val="20"/>
                <w:szCs w:val="20"/>
              </w:rPr>
            </w:pPr>
            <w:bookmarkStart w:id="67" w:name="_Hlk440263960"/>
            <w:r w:rsidRPr="00D90B34">
              <w:rPr>
                <w:rFonts w:ascii="Arial" w:hAnsi="Arial" w:cs="Arial"/>
                <w:b/>
                <w:sz w:val="20"/>
                <w:szCs w:val="20"/>
              </w:rPr>
              <w:t>5.</w:t>
            </w:r>
            <w:bookmarkEnd w:id="67"/>
            <w:r w:rsidRPr="00D90B34">
              <w:rPr>
                <w:rFonts w:ascii="Arial" w:hAnsi="Arial" w:cs="Arial"/>
                <w:b/>
                <w:sz w:val="20"/>
                <w:szCs w:val="20"/>
              </w:rPr>
              <w:t>474D</w:t>
            </w:r>
            <w:r w:rsidRPr="00D90B34">
              <w:rPr>
                <w:rFonts w:ascii="Arial" w:hAnsi="Arial" w:cs="Arial"/>
                <w:sz w:val="20"/>
                <w:szCs w:val="20"/>
              </w:rPr>
              <w:t xml:space="preserve"> Postaje v storitvi satelitskega raziskovanja Zemlje (aktivno) ne smejo povzročati škodljivega motenja niti zahtevati zaščite pred: pomorsko </w:t>
            </w:r>
            <w:proofErr w:type="spellStart"/>
            <w:r w:rsidRPr="00D90B34">
              <w:rPr>
                <w:rFonts w:ascii="Arial" w:hAnsi="Arial" w:cs="Arial"/>
                <w:sz w:val="20"/>
                <w:szCs w:val="20"/>
              </w:rPr>
              <w:t>radionavigacijsko</w:t>
            </w:r>
            <w:proofErr w:type="spellEnd"/>
            <w:r w:rsidRPr="00D90B34">
              <w:rPr>
                <w:rFonts w:ascii="Arial" w:hAnsi="Arial" w:cs="Arial"/>
                <w:sz w:val="20"/>
                <w:szCs w:val="20"/>
              </w:rPr>
              <w:t xml:space="preserve"> in </w:t>
            </w:r>
            <w:proofErr w:type="spellStart"/>
            <w:r w:rsidRPr="00D90B34">
              <w:rPr>
                <w:rFonts w:ascii="Arial" w:hAnsi="Arial" w:cs="Arial"/>
                <w:sz w:val="20"/>
                <w:szCs w:val="20"/>
              </w:rPr>
              <w:t>radiolokacijsko</w:t>
            </w:r>
            <w:proofErr w:type="spellEnd"/>
            <w:r w:rsidRPr="00D90B34">
              <w:rPr>
                <w:rFonts w:ascii="Arial" w:hAnsi="Arial" w:cs="Arial"/>
                <w:sz w:val="20"/>
                <w:szCs w:val="20"/>
              </w:rPr>
              <w:t xml:space="preserve"> storitvijo v </w:t>
            </w:r>
            <w:proofErr w:type="spellStart"/>
            <w:r w:rsidRPr="00D90B34">
              <w:rPr>
                <w:rFonts w:ascii="Arial" w:hAnsi="Arial" w:cs="Arial"/>
                <w:sz w:val="20"/>
                <w:szCs w:val="20"/>
              </w:rPr>
              <w:t>radiofrekvenčnem</w:t>
            </w:r>
            <w:proofErr w:type="spellEnd"/>
            <w:r w:rsidRPr="00D90B34">
              <w:rPr>
                <w:rFonts w:ascii="Arial" w:hAnsi="Arial" w:cs="Arial"/>
                <w:sz w:val="20"/>
                <w:szCs w:val="20"/>
              </w:rPr>
              <w:t xml:space="preserve"> pasu 9200–9300 MHz, </w:t>
            </w:r>
            <w:proofErr w:type="spellStart"/>
            <w:r w:rsidRPr="00D90B34">
              <w:rPr>
                <w:rFonts w:ascii="Arial" w:hAnsi="Arial" w:cs="Arial"/>
                <w:sz w:val="20"/>
                <w:szCs w:val="20"/>
              </w:rPr>
              <w:t>radionavigacijsko</w:t>
            </w:r>
            <w:proofErr w:type="spellEnd"/>
            <w:r w:rsidRPr="00D90B34">
              <w:rPr>
                <w:rFonts w:ascii="Arial" w:hAnsi="Arial" w:cs="Arial"/>
                <w:sz w:val="20"/>
                <w:szCs w:val="20"/>
              </w:rPr>
              <w:t xml:space="preserve"> in </w:t>
            </w:r>
            <w:proofErr w:type="spellStart"/>
            <w:r w:rsidRPr="00D90B34">
              <w:rPr>
                <w:rFonts w:ascii="Arial" w:hAnsi="Arial" w:cs="Arial"/>
                <w:sz w:val="20"/>
                <w:szCs w:val="20"/>
              </w:rPr>
              <w:t>radiolokacijsko</w:t>
            </w:r>
            <w:proofErr w:type="spellEnd"/>
            <w:r w:rsidRPr="00D90B34">
              <w:rPr>
                <w:rFonts w:ascii="Arial" w:hAnsi="Arial" w:cs="Arial"/>
                <w:sz w:val="20"/>
                <w:szCs w:val="20"/>
              </w:rPr>
              <w:t xml:space="preserve"> storitvijo v </w:t>
            </w:r>
            <w:proofErr w:type="spellStart"/>
            <w:r w:rsidRPr="00D90B34">
              <w:rPr>
                <w:rFonts w:ascii="Arial" w:hAnsi="Arial" w:cs="Arial"/>
                <w:sz w:val="20"/>
                <w:szCs w:val="20"/>
              </w:rPr>
              <w:t>radiofrekvenčnem</w:t>
            </w:r>
            <w:proofErr w:type="spellEnd"/>
            <w:r w:rsidRPr="00D90B34">
              <w:rPr>
                <w:rFonts w:ascii="Arial" w:hAnsi="Arial" w:cs="Arial"/>
                <w:sz w:val="20"/>
                <w:szCs w:val="20"/>
              </w:rPr>
              <w:t xml:space="preserve"> pasu 9900</w:t>
            </w:r>
            <w:r w:rsidRPr="00EA03CE">
              <w:rPr>
                <w:rFonts w:ascii="Arial" w:hAnsi="Arial" w:cs="Arial"/>
                <w:sz w:val="20"/>
                <w:szCs w:val="20"/>
              </w:rPr>
              <w:t>–10</w:t>
            </w:r>
            <w:r w:rsidR="00572F0C" w:rsidRPr="00EA03CE">
              <w:rPr>
                <w:rFonts w:ascii="Arial" w:hAnsi="Arial" w:cs="Arial"/>
                <w:sz w:val="20"/>
                <w:szCs w:val="20"/>
              </w:rPr>
              <w:t xml:space="preserve"> </w:t>
            </w:r>
            <w:r w:rsidRPr="00EA03CE">
              <w:rPr>
                <w:rFonts w:ascii="Arial" w:hAnsi="Arial" w:cs="Arial"/>
                <w:sz w:val="20"/>
                <w:szCs w:val="20"/>
              </w:rPr>
              <w:t>000 MHz</w:t>
            </w:r>
            <w:r w:rsidRPr="00D90B34">
              <w:rPr>
                <w:rFonts w:ascii="Arial" w:hAnsi="Arial" w:cs="Arial"/>
                <w:sz w:val="20"/>
                <w:szCs w:val="20"/>
              </w:rPr>
              <w:t xml:space="preserve"> </w:t>
            </w:r>
            <w:r w:rsidR="00FF45AD">
              <w:rPr>
                <w:rFonts w:ascii="Arial" w:hAnsi="Arial" w:cs="Arial"/>
                <w:sz w:val="20"/>
                <w:szCs w:val="20"/>
              </w:rPr>
              <w:t>ter</w:t>
            </w:r>
            <w:r w:rsidRPr="00D90B34">
              <w:rPr>
                <w:rFonts w:ascii="Arial" w:hAnsi="Arial" w:cs="Arial"/>
                <w:sz w:val="20"/>
                <w:szCs w:val="20"/>
              </w:rPr>
              <w:t xml:space="preserve"> </w:t>
            </w:r>
            <w:proofErr w:type="spellStart"/>
            <w:r w:rsidRPr="00D90B34">
              <w:rPr>
                <w:rFonts w:ascii="Arial" w:hAnsi="Arial" w:cs="Arial"/>
                <w:sz w:val="20"/>
                <w:szCs w:val="20"/>
              </w:rPr>
              <w:t>radiolokacijsko</w:t>
            </w:r>
            <w:proofErr w:type="spellEnd"/>
            <w:r w:rsidRPr="00D90B34">
              <w:rPr>
                <w:rFonts w:ascii="Arial" w:hAnsi="Arial" w:cs="Arial"/>
                <w:sz w:val="20"/>
                <w:szCs w:val="20"/>
              </w:rPr>
              <w:t xml:space="preserve"> storitvijo v </w:t>
            </w:r>
            <w:proofErr w:type="spellStart"/>
            <w:r w:rsidRPr="00D90B34">
              <w:rPr>
                <w:rFonts w:ascii="Arial" w:hAnsi="Arial" w:cs="Arial"/>
                <w:sz w:val="20"/>
                <w:szCs w:val="20"/>
              </w:rPr>
              <w:t>radiofrekvenčnem</w:t>
            </w:r>
            <w:proofErr w:type="spellEnd"/>
            <w:r w:rsidRPr="00D90B34">
              <w:rPr>
                <w:rFonts w:ascii="Arial" w:hAnsi="Arial" w:cs="Arial"/>
                <w:sz w:val="20"/>
                <w:szCs w:val="20"/>
              </w:rPr>
              <w:t xml:space="preserve"> pasu 10,0–10,4 GHz. (WRC-15)</w:t>
            </w:r>
          </w:p>
        </w:tc>
      </w:tr>
      <w:tr w:rsidR="00664A15" w:rsidRPr="00CA6C5A" w14:paraId="44DB3A0D" w14:textId="77777777" w:rsidTr="002A74E2">
        <w:tc>
          <w:tcPr>
            <w:tcW w:w="5000" w:type="pct"/>
          </w:tcPr>
          <w:p w14:paraId="05F937B8" w14:textId="412CB786" w:rsidR="00664A15" w:rsidRPr="00D90B34" w:rsidRDefault="00664A15" w:rsidP="00B90666">
            <w:pPr>
              <w:autoSpaceDE w:val="0"/>
              <w:adjustRightInd w:val="0"/>
              <w:spacing w:line="240" w:lineRule="atLeast"/>
              <w:jc w:val="both"/>
              <w:rPr>
                <w:rFonts w:ascii="Arial" w:hAnsi="Arial" w:cs="Arial"/>
                <w:sz w:val="20"/>
                <w:szCs w:val="20"/>
              </w:rPr>
            </w:pPr>
            <w:r w:rsidRPr="00D90B34">
              <w:rPr>
                <w:rFonts w:ascii="Arial" w:hAnsi="Arial" w:cs="Arial"/>
                <w:b/>
                <w:sz w:val="20"/>
                <w:szCs w:val="20"/>
              </w:rPr>
              <w:t>5.475</w:t>
            </w:r>
            <w:r w:rsidRPr="00D90B34">
              <w:rPr>
                <w:rFonts w:ascii="Arial" w:hAnsi="Arial" w:cs="Arial"/>
                <w:sz w:val="20"/>
                <w:szCs w:val="20"/>
              </w:rPr>
              <w:tab/>
              <w:t xml:space="preserve">Uporaba </w:t>
            </w:r>
            <w:proofErr w:type="spellStart"/>
            <w:r w:rsidRPr="00D90B34">
              <w:rPr>
                <w:rFonts w:ascii="Arial" w:hAnsi="Arial" w:cs="Arial"/>
                <w:sz w:val="20"/>
                <w:szCs w:val="20"/>
              </w:rPr>
              <w:t>radiofrekvenčnega</w:t>
            </w:r>
            <w:proofErr w:type="spellEnd"/>
            <w:r w:rsidRPr="00D90B34">
              <w:rPr>
                <w:rFonts w:ascii="Arial" w:hAnsi="Arial" w:cs="Arial"/>
                <w:sz w:val="20"/>
                <w:szCs w:val="20"/>
              </w:rPr>
              <w:t xml:space="preserve"> pasu 9300–9500 MHz za zrakoplovno </w:t>
            </w:r>
            <w:proofErr w:type="spellStart"/>
            <w:r w:rsidRPr="00D90B34">
              <w:rPr>
                <w:rFonts w:ascii="Arial" w:hAnsi="Arial" w:cs="Arial"/>
                <w:sz w:val="20"/>
                <w:szCs w:val="20"/>
              </w:rPr>
              <w:t>radionavigacijsko</w:t>
            </w:r>
            <w:proofErr w:type="spellEnd"/>
            <w:r w:rsidRPr="00D90B34">
              <w:rPr>
                <w:rFonts w:ascii="Arial" w:hAnsi="Arial" w:cs="Arial"/>
                <w:sz w:val="20"/>
                <w:szCs w:val="20"/>
              </w:rPr>
              <w:t xml:space="preserve"> storitev je omejena na vremenske radarje v zraku in </w:t>
            </w:r>
            <w:r w:rsidR="00B90666">
              <w:rPr>
                <w:rFonts w:ascii="Arial" w:hAnsi="Arial" w:cs="Arial"/>
                <w:sz w:val="20"/>
                <w:szCs w:val="20"/>
              </w:rPr>
              <w:t>zemeljske</w:t>
            </w:r>
            <w:r w:rsidRPr="00D90B34">
              <w:rPr>
                <w:rFonts w:ascii="Arial" w:hAnsi="Arial" w:cs="Arial"/>
                <w:sz w:val="20"/>
                <w:szCs w:val="20"/>
              </w:rPr>
              <w:t xml:space="preserve"> radarje. Poleg tega so v </w:t>
            </w:r>
            <w:proofErr w:type="spellStart"/>
            <w:r w:rsidRPr="00D90B34">
              <w:rPr>
                <w:rFonts w:ascii="Arial" w:hAnsi="Arial" w:cs="Arial"/>
                <w:sz w:val="20"/>
                <w:szCs w:val="20"/>
              </w:rPr>
              <w:t>radiofrekvenčnem</w:t>
            </w:r>
            <w:proofErr w:type="spellEnd"/>
            <w:r w:rsidRPr="00D90B34">
              <w:rPr>
                <w:rFonts w:ascii="Arial" w:hAnsi="Arial" w:cs="Arial"/>
                <w:sz w:val="20"/>
                <w:szCs w:val="20"/>
              </w:rPr>
              <w:t xml:space="preserve"> pasu 9300–9320 MHz dovoljeni v zrakoplovni </w:t>
            </w:r>
            <w:proofErr w:type="spellStart"/>
            <w:r w:rsidRPr="00D90B34">
              <w:rPr>
                <w:rFonts w:ascii="Arial" w:hAnsi="Arial" w:cs="Arial"/>
                <w:sz w:val="20"/>
                <w:szCs w:val="20"/>
              </w:rPr>
              <w:t>radionavigacijski</w:t>
            </w:r>
            <w:proofErr w:type="spellEnd"/>
            <w:r w:rsidRPr="00D90B34">
              <w:rPr>
                <w:rFonts w:ascii="Arial" w:hAnsi="Arial" w:cs="Arial"/>
                <w:sz w:val="20"/>
                <w:szCs w:val="20"/>
              </w:rPr>
              <w:t xml:space="preserve"> storitvi tudi </w:t>
            </w:r>
            <w:r w:rsidR="00B90666">
              <w:rPr>
                <w:rFonts w:ascii="Arial" w:hAnsi="Arial" w:cs="Arial"/>
                <w:sz w:val="20"/>
                <w:szCs w:val="20"/>
              </w:rPr>
              <w:t>zemeljski</w:t>
            </w:r>
            <w:r w:rsidRPr="00D90B34">
              <w:rPr>
                <w:rFonts w:ascii="Arial" w:hAnsi="Arial" w:cs="Arial"/>
                <w:sz w:val="20"/>
                <w:szCs w:val="20"/>
              </w:rPr>
              <w:t xml:space="preserve"> radarski svetilniki pod pogojem, da ne povzročajo škodljivega motenja pomorski</w:t>
            </w:r>
            <w:r w:rsidR="00303602" w:rsidRPr="00D90B34">
              <w:rPr>
                <w:rFonts w:ascii="Arial" w:hAnsi="Arial" w:cs="Arial"/>
                <w:sz w:val="20"/>
                <w:szCs w:val="20"/>
              </w:rPr>
              <w:t>h</w:t>
            </w:r>
            <w:r w:rsidRPr="00D90B34">
              <w:rPr>
                <w:rFonts w:ascii="Arial" w:hAnsi="Arial" w:cs="Arial"/>
                <w:sz w:val="20"/>
                <w:szCs w:val="20"/>
              </w:rPr>
              <w:t xml:space="preserve"> </w:t>
            </w:r>
            <w:proofErr w:type="spellStart"/>
            <w:r w:rsidRPr="00D90B34">
              <w:rPr>
                <w:rFonts w:ascii="Arial" w:hAnsi="Arial" w:cs="Arial"/>
                <w:sz w:val="20"/>
                <w:szCs w:val="20"/>
              </w:rPr>
              <w:t>radionavigacijski</w:t>
            </w:r>
            <w:r w:rsidR="00303602" w:rsidRPr="00D90B34">
              <w:rPr>
                <w:rFonts w:ascii="Arial" w:hAnsi="Arial" w:cs="Arial"/>
                <w:sz w:val="20"/>
                <w:szCs w:val="20"/>
              </w:rPr>
              <w:t>h</w:t>
            </w:r>
            <w:proofErr w:type="spellEnd"/>
            <w:r w:rsidRPr="00D90B34">
              <w:rPr>
                <w:rFonts w:ascii="Arial" w:hAnsi="Arial" w:cs="Arial"/>
                <w:sz w:val="20"/>
                <w:szCs w:val="20"/>
              </w:rPr>
              <w:t xml:space="preserve"> storit</w:t>
            </w:r>
            <w:r w:rsidR="00303602" w:rsidRPr="00D90B34">
              <w:rPr>
                <w:rFonts w:ascii="Arial" w:hAnsi="Arial" w:cs="Arial"/>
                <w:sz w:val="20"/>
                <w:szCs w:val="20"/>
              </w:rPr>
              <w:t>e</w:t>
            </w:r>
            <w:r w:rsidRPr="00D90B34">
              <w:rPr>
                <w:rFonts w:ascii="Arial" w:hAnsi="Arial" w:cs="Arial"/>
                <w:sz w:val="20"/>
                <w:szCs w:val="20"/>
              </w:rPr>
              <w:t>v. (WRC-07)</w:t>
            </w:r>
          </w:p>
        </w:tc>
      </w:tr>
      <w:tr w:rsidR="00664A15" w:rsidRPr="00CA6C5A" w14:paraId="52B440DD" w14:textId="77777777" w:rsidTr="002A74E2">
        <w:tc>
          <w:tcPr>
            <w:tcW w:w="5000" w:type="pct"/>
          </w:tcPr>
          <w:p w14:paraId="294EE502" w14:textId="0669C4F9" w:rsidR="00664A15" w:rsidRPr="00D90B34" w:rsidRDefault="00664A15" w:rsidP="002A74E2">
            <w:pPr>
              <w:autoSpaceDE w:val="0"/>
              <w:adjustRightInd w:val="0"/>
              <w:spacing w:line="240" w:lineRule="atLeast"/>
              <w:jc w:val="both"/>
              <w:rPr>
                <w:rFonts w:ascii="Arial" w:hAnsi="Arial" w:cs="Arial"/>
                <w:sz w:val="20"/>
                <w:szCs w:val="20"/>
              </w:rPr>
            </w:pPr>
            <w:r w:rsidRPr="00D90B34">
              <w:rPr>
                <w:rFonts w:ascii="Arial" w:hAnsi="Arial" w:cs="Arial"/>
                <w:b/>
                <w:sz w:val="20"/>
                <w:szCs w:val="20"/>
              </w:rPr>
              <w:t>5.475A</w:t>
            </w:r>
            <w:r w:rsidRPr="00D90B34">
              <w:rPr>
                <w:rFonts w:ascii="Arial" w:hAnsi="Arial" w:cs="Arial"/>
                <w:sz w:val="20"/>
                <w:szCs w:val="20"/>
              </w:rPr>
              <w:t xml:space="preserve"> Uporaba </w:t>
            </w:r>
            <w:proofErr w:type="spellStart"/>
            <w:r w:rsidRPr="00D90B34">
              <w:rPr>
                <w:rFonts w:ascii="Arial" w:hAnsi="Arial" w:cs="Arial"/>
                <w:sz w:val="20"/>
                <w:szCs w:val="20"/>
              </w:rPr>
              <w:t>radiofrekvenčnega</w:t>
            </w:r>
            <w:proofErr w:type="spellEnd"/>
            <w:r w:rsidRPr="00D90B34">
              <w:rPr>
                <w:rFonts w:ascii="Arial" w:hAnsi="Arial" w:cs="Arial"/>
                <w:sz w:val="20"/>
                <w:szCs w:val="20"/>
              </w:rPr>
              <w:t xml:space="preserve"> pasu 9300–9500 MHz za storitev satelitskega raziskovanja Zemlje (aktivn</w:t>
            </w:r>
            <w:r w:rsidR="009E4459">
              <w:rPr>
                <w:rFonts w:ascii="Arial" w:hAnsi="Arial" w:cs="Arial"/>
                <w:sz w:val="20"/>
                <w:szCs w:val="20"/>
              </w:rPr>
              <w:t>o</w:t>
            </w:r>
            <w:r w:rsidRPr="00D90B34">
              <w:rPr>
                <w:rFonts w:ascii="Arial" w:hAnsi="Arial" w:cs="Arial"/>
                <w:sz w:val="20"/>
                <w:szCs w:val="20"/>
              </w:rPr>
              <w:t>) in storitev vesoljskih raziskav (aktivn</w:t>
            </w:r>
            <w:r w:rsidR="009E4459">
              <w:rPr>
                <w:rFonts w:ascii="Arial" w:hAnsi="Arial" w:cs="Arial"/>
                <w:sz w:val="20"/>
                <w:szCs w:val="20"/>
              </w:rPr>
              <w:t>o</w:t>
            </w:r>
            <w:r w:rsidRPr="00D90B34">
              <w:rPr>
                <w:rFonts w:ascii="Arial" w:hAnsi="Arial" w:cs="Arial"/>
                <w:sz w:val="20"/>
                <w:szCs w:val="20"/>
              </w:rPr>
              <w:t xml:space="preserve">) je omejena na sisteme, ki zahtevajo potrebno pasovno širino </w:t>
            </w:r>
            <w:r w:rsidRPr="00EA03CE">
              <w:rPr>
                <w:rFonts w:ascii="Arial" w:hAnsi="Arial" w:cs="Arial"/>
                <w:sz w:val="20"/>
                <w:szCs w:val="20"/>
              </w:rPr>
              <w:t>več kakor 300</w:t>
            </w:r>
            <w:r w:rsidRPr="00D90B34">
              <w:rPr>
                <w:rFonts w:ascii="Arial" w:hAnsi="Arial" w:cs="Arial"/>
                <w:sz w:val="20"/>
                <w:szCs w:val="20"/>
              </w:rPr>
              <w:t xml:space="preserve"> MHz in imajo premalo prostora v </w:t>
            </w:r>
            <w:proofErr w:type="spellStart"/>
            <w:r w:rsidRPr="00D90B34">
              <w:rPr>
                <w:rFonts w:ascii="Arial" w:hAnsi="Arial" w:cs="Arial"/>
                <w:sz w:val="20"/>
                <w:szCs w:val="20"/>
              </w:rPr>
              <w:t>radiofrekvenčnem</w:t>
            </w:r>
            <w:proofErr w:type="spellEnd"/>
            <w:r w:rsidRPr="00D90B34">
              <w:rPr>
                <w:rFonts w:ascii="Arial" w:hAnsi="Arial" w:cs="Arial"/>
                <w:sz w:val="20"/>
                <w:szCs w:val="20"/>
              </w:rPr>
              <w:t xml:space="preserve"> pasu 9500–9800 MHz. (WRC</w:t>
            </w:r>
            <w:r w:rsidRPr="00D90B34">
              <w:rPr>
                <w:rFonts w:ascii="Arial" w:hAnsi="Arial" w:cs="Arial"/>
                <w:sz w:val="20"/>
                <w:szCs w:val="20"/>
              </w:rPr>
              <w:noBreakHyphen/>
              <w:t>07)</w:t>
            </w:r>
          </w:p>
        </w:tc>
      </w:tr>
      <w:tr w:rsidR="00664A15" w:rsidRPr="00CA6C5A" w14:paraId="0EEB05DB" w14:textId="77777777" w:rsidTr="002A74E2">
        <w:tc>
          <w:tcPr>
            <w:tcW w:w="5000" w:type="pct"/>
          </w:tcPr>
          <w:p w14:paraId="68292E88" w14:textId="72CC097D" w:rsidR="00664A15" w:rsidRPr="00D90B34" w:rsidRDefault="00664A15" w:rsidP="00B90666">
            <w:pPr>
              <w:autoSpaceDE w:val="0"/>
              <w:adjustRightInd w:val="0"/>
              <w:spacing w:line="240" w:lineRule="atLeast"/>
              <w:jc w:val="both"/>
              <w:rPr>
                <w:rFonts w:ascii="Arial" w:hAnsi="Arial" w:cs="Arial"/>
                <w:sz w:val="20"/>
                <w:szCs w:val="20"/>
              </w:rPr>
            </w:pPr>
            <w:r w:rsidRPr="00D90B34">
              <w:rPr>
                <w:rFonts w:ascii="Arial" w:hAnsi="Arial" w:cs="Arial"/>
                <w:b/>
                <w:sz w:val="20"/>
                <w:szCs w:val="20"/>
              </w:rPr>
              <w:t>5.475B</w:t>
            </w:r>
            <w:r w:rsidRPr="00D90B34">
              <w:rPr>
                <w:rFonts w:ascii="Arial" w:hAnsi="Arial" w:cs="Arial"/>
                <w:sz w:val="20"/>
                <w:szCs w:val="20"/>
              </w:rPr>
              <w:tab/>
              <w:t xml:space="preserve"> V </w:t>
            </w:r>
            <w:proofErr w:type="spellStart"/>
            <w:r w:rsidRPr="00D90B34">
              <w:rPr>
                <w:rFonts w:ascii="Arial" w:hAnsi="Arial" w:cs="Arial"/>
                <w:sz w:val="20"/>
                <w:szCs w:val="20"/>
              </w:rPr>
              <w:t>radiofrekvenčnem</w:t>
            </w:r>
            <w:proofErr w:type="spellEnd"/>
            <w:r w:rsidRPr="00D90B34">
              <w:rPr>
                <w:rFonts w:ascii="Arial" w:hAnsi="Arial" w:cs="Arial"/>
                <w:sz w:val="20"/>
                <w:szCs w:val="20"/>
              </w:rPr>
              <w:t xml:space="preserve"> pasu 9300–9500 MHz postaje v </w:t>
            </w:r>
            <w:proofErr w:type="spellStart"/>
            <w:r w:rsidRPr="00D90B34">
              <w:rPr>
                <w:rFonts w:ascii="Arial" w:hAnsi="Arial" w:cs="Arial"/>
                <w:sz w:val="20"/>
                <w:szCs w:val="20"/>
              </w:rPr>
              <w:t>radiolokacijski</w:t>
            </w:r>
            <w:proofErr w:type="spellEnd"/>
            <w:r w:rsidRPr="00D90B34">
              <w:rPr>
                <w:rFonts w:ascii="Arial" w:hAnsi="Arial" w:cs="Arial"/>
                <w:sz w:val="20"/>
                <w:szCs w:val="20"/>
              </w:rPr>
              <w:t xml:space="preserve"> storitvi ne smejo povzročati škodljivega motenja in zahtevati zaščite pred radarji v </w:t>
            </w:r>
            <w:proofErr w:type="spellStart"/>
            <w:r w:rsidRPr="00D90B34">
              <w:rPr>
                <w:rFonts w:ascii="Arial" w:hAnsi="Arial" w:cs="Arial"/>
                <w:sz w:val="20"/>
                <w:szCs w:val="20"/>
              </w:rPr>
              <w:t>radionavigacijski</w:t>
            </w:r>
            <w:proofErr w:type="spellEnd"/>
            <w:r w:rsidRPr="00D90B34">
              <w:rPr>
                <w:rFonts w:ascii="Arial" w:hAnsi="Arial" w:cs="Arial"/>
                <w:sz w:val="20"/>
                <w:szCs w:val="20"/>
              </w:rPr>
              <w:t xml:space="preserve"> storitvi v skladu </w:t>
            </w:r>
            <w:r w:rsidR="00D90B34">
              <w:rPr>
                <w:rFonts w:ascii="Arial" w:hAnsi="Arial" w:cs="Arial"/>
                <w:sz w:val="20"/>
                <w:szCs w:val="20"/>
              </w:rPr>
              <w:t>z RR</w:t>
            </w:r>
            <w:r w:rsidRPr="00D90B34">
              <w:rPr>
                <w:rFonts w:ascii="Arial" w:hAnsi="Arial" w:cs="Arial"/>
                <w:sz w:val="20"/>
                <w:szCs w:val="20"/>
              </w:rPr>
              <w:t xml:space="preserve">. </w:t>
            </w:r>
            <w:r w:rsidR="00B90666">
              <w:rPr>
                <w:rFonts w:ascii="Arial" w:hAnsi="Arial" w:cs="Arial"/>
                <w:sz w:val="20"/>
                <w:szCs w:val="20"/>
              </w:rPr>
              <w:t>Zemeljski</w:t>
            </w:r>
            <w:r w:rsidRPr="00D90B34">
              <w:rPr>
                <w:rFonts w:ascii="Arial" w:hAnsi="Arial" w:cs="Arial"/>
                <w:sz w:val="20"/>
                <w:szCs w:val="20"/>
              </w:rPr>
              <w:t xml:space="preserve"> radarji za meteorološke namene imajo prednost pred drugimi </w:t>
            </w:r>
            <w:proofErr w:type="spellStart"/>
            <w:r w:rsidRPr="00D90B34">
              <w:rPr>
                <w:rFonts w:ascii="Arial" w:hAnsi="Arial" w:cs="Arial"/>
                <w:sz w:val="20"/>
                <w:szCs w:val="20"/>
              </w:rPr>
              <w:t>radiolokacijskimi</w:t>
            </w:r>
            <w:proofErr w:type="spellEnd"/>
            <w:r w:rsidRPr="00D90B34">
              <w:rPr>
                <w:rFonts w:ascii="Arial" w:hAnsi="Arial" w:cs="Arial"/>
                <w:sz w:val="20"/>
                <w:szCs w:val="20"/>
              </w:rPr>
              <w:t xml:space="preserve"> uporabami. (WRC-07)</w:t>
            </w:r>
          </w:p>
        </w:tc>
      </w:tr>
      <w:tr w:rsidR="00664A15" w:rsidRPr="00CA6C5A" w14:paraId="2F0C3A46" w14:textId="77777777" w:rsidTr="002A74E2">
        <w:tc>
          <w:tcPr>
            <w:tcW w:w="5000" w:type="pct"/>
          </w:tcPr>
          <w:p w14:paraId="694C4BFE" w14:textId="0F4A91C0" w:rsidR="00664A15" w:rsidRPr="00D90B34" w:rsidRDefault="00664A15" w:rsidP="002A74E2">
            <w:pPr>
              <w:autoSpaceDE w:val="0"/>
              <w:adjustRightInd w:val="0"/>
              <w:spacing w:line="240" w:lineRule="atLeast"/>
              <w:jc w:val="both"/>
              <w:rPr>
                <w:rFonts w:ascii="Arial" w:hAnsi="Arial" w:cs="Arial"/>
                <w:sz w:val="20"/>
                <w:szCs w:val="20"/>
              </w:rPr>
            </w:pPr>
            <w:r w:rsidRPr="00D90B34">
              <w:rPr>
                <w:rFonts w:ascii="Arial" w:hAnsi="Arial" w:cs="Arial"/>
                <w:b/>
                <w:sz w:val="20"/>
                <w:szCs w:val="20"/>
              </w:rPr>
              <w:t>5.476A</w:t>
            </w:r>
            <w:r w:rsidRPr="00D90B34">
              <w:rPr>
                <w:rFonts w:ascii="Arial" w:hAnsi="Arial" w:cs="Arial"/>
                <w:sz w:val="20"/>
                <w:szCs w:val="20"/>
              </w:rPr>
              <w:t xml:space="preserve"> Postaje v storitvi satelitskega raziskovanja Zemlje (aktivn</w:t>
            </w:r>
            <w:r w:rsidR="009E4459">
              <w:rPr>
                <w:rFonts w:ascii="Arial" w:hAnsi="Arial" w:cs="Arial"/>
                <w:sz w:val="20"/>
                <w:szCs w:val="20"/>
              </w:rPr>
              <w:t>o</w:t>
            </w:r>
            <w:r w:rsidRPr="00D90B34">
              <w:rPr>
                <w:rFonts w:ascii="Arial" w:hAnsi="Arial" w:cs="Arial"/>
                <w:sz w:val="20"/>
                <w:szCs w:val="20"/>
              </w:rPr>
              <w:t>) in storitvi vesoljskih raziskav (aktivn</w:t>
            </w:r>
            <w:r w:rsidR="009E4459">
              <w:rPr>
                <w:rFonts w:ascii="Arial" w:hAnsi="Arial" w:cs="Arial"/>
                <w:sz w:val="20"/>
                <w:szCs w:val="20"/>
              </w:rPr>
              <w:t>o</w:t>
            </w:r>
            <w:r w:rsidRPr="00D90B34">
              <w:rPr>
                <w:rFonts w:ascii="Arial" w:hAnsi="Arial" w:cs="Arial"/>
                <w:sz w:val="20"/>
                <w:szCs w:val="20"/>
              </w:rPr>
              <w:t xml:space="preserve">) v </w:t>
            </w:r>
            <w:proofErr w:type="spellStart"/>
            <w:r w:rsidRPr="00D90B34">
              <w:rPr>
                <w:rFonts w:ascii="Arial" w:hAnsi="Arial" w:cs="Arial"/>
                <w:sz w:val="20"/>
                <w:szCs w:val="20"/>
              </w:rPr>
              <w:t>radiofrekvenčnem</w:t>
            </w:r>
            <w:proofErr w:type="spellEnd"/>
            <w:r w:rsidRPr="00D90B34">
              <w:rPr>
                <w:rFonts w:ascii="Arial" w:hAnsi="Arial" w:cs="Arial"/>
                <w:sz w:val="20"/>
                <w:szCs w:val="20"/>
              </w:rPr>
              <w:t xml:space="preserve"> pasu 9500–9800 MHz ne smejo povzročati škodljivega motenja in zahtevati zaščite pred postajami </w:t>
            </w:r>
            <w:proofErr w:type="spellStart"/>
            <w:r w:rsidRPr="00D90B34">
              <w:rPr>
                <w:rFonts w:ascii="Arial" w:hAnsi="Arial" w:cs="Arial"/>
                <w:sz w:val="20"/>
                <w:szCs w:val="20"/>
              </w:rPr>
              <w:t>radionavigacijske</w:t>
            </w:r>
            <w:proofErr w:type="spellEnd"/>
            <w:r w:rsidRPr="00D90B34">
              <w:rPr>
                <w:rFonts w:ascii="Arial" w:hAnsi="Arial" w:cs="Arial"/>
                <w:sz w:val="20"/>
                <w:szCs w:val="20"/>
              </w:rPr>
              <w:t xml:space="preserve"> in </w:t>
            </w:r>
            <w:proofErr w:type="spellStart"/>
            <w:r w:rsidRPr="00D90B34">
              <w:rPr>
                <w:rFonts w:ascii="Arial" w:hAnsi="Arial" w:cs="Arial"/>
                <w:sz w:val="20"/>
                <w:szCs w:val="20"/>
              </w:rPr>
              <w:t>radiolokacijske</w:t>
            </w:r>
            <w:proofErr w:type="spellEnd"/>
            <w:r w:rsidRPr="00D90B34">
              <w:rPr>
                <w:rFonts w:ascii="Arial" w:hAnsi="Arial" w:cs="Arial"/>
                <w:sz w:val="20"/>
                <w:szCs w:val="20"/>
              </w:rPr>
              <w:t xml:space="preserve"> storitve. (WRC</w:t>
            </w:r>
            <w:r w:rsidRPr="00D90B34">
              <w:rPr>
                <w:rFonts w:ascii="Arial" w:hAnsi="Arial" w:cs="Arial"/>
                <w:sz w:val="20"/>
                <w:szCs w:val="20"/>
              </w:rPr>
              <w:noBreakHyphen/>
              <w:t>07)</w:t>
            </w:r>
          </w:p>
        </w:tc>
      </w:tr>
      <w:tr w:rsidR="00664A15" w:rsidRPr="00CA6C5A" w14:paraId="235AF69B" w14:textId="77777777" w:rsidTr="002A74E2">
        <w:tc>
          <w:tcPr>
            <w:tcW w:w="5000" w:type="pct"/>
          </w:tcPr>
          <w:p w14:paraId="03245198" w14:textId="2A85F2DB" w:rsidR="00664A15" w:rsidRPr="00D90B34" w:rsidRDefault="00664A15" w:rsidP="002A74E2">
            <w:pPr>
              <w:autoSpaceDE w:val="0"/>
              <w:adjustRightInd w:val="0"/>
              <w:spacing w:line="240" w:lineRule="atLeast"/>
              <w:jc w:val="both"/>
              <w:rPr>
                <w:rFonts w:ascii="Arial" w:hAnsi="Arial" w:cs="Arial"/>
                <w:sz w:val="20"/>
                <w:szCs w:val="20"/>
              </w:rPr>
            </w:pPr>
            <w:r w:rsidRPr="00D90B34">
              <w:rPr>
                <w:rFonts w:ascii="Arial" w:hAnsi="Arial" w:cs="Arial"/>
                <w:b/>
                <w:sz w:val="20"/>
                <w:szCs w:val="20"/>
              </w:rPr>
              <w:lastRenderedPageBreak/>
              <w:t>5.478A</w:t>
            </w:r>
            <w:r w:rsidRPr="00D90B34">
              <w:rPr>
                <w:rFonts w:ascii="Arial" w:hAnsi="Arial" w:cs="Arial"/>
                <w:sz w:val="20"/>
                <w:szCs w:val="20"/>
              </w:rPr>
              <w:t xml:space="preserve"> V </w:t>
            </w:r>
            <w:proofErr w:type="spellStart"/>
            <w:r w:rsidRPr="00D90B34">
              <w:rPr>
                <w:rFonts w:ascii="Arial" w:hAnsi="Arial" w:cs="Arial"/>
                <w:sz w:val="20"/>
                <w:szCs w:val="20"/>
              </w:rPr>
              <w:t>radiofrekvenčnem</w:t>
            </w:r>
            <w:proofErr w:type="spellEnd"/>
            <w:r w:rsidRPr="00D90B34" w:rsidDel="00F64FE3">
              <w:rPr>
                <w:rFonts w:ascii="Arial" w:hAnsi="Arial" w:cs="Arial"/>
                <w:sz w:val="20"/>
                <w:szCs w:val="20"/>
              </w:rPr>
              <w:t xml:space="preserve"> </w:t>
            </w:r>
            <w:r w:rsidRPr="00D90B34">
              <w:rPr>
                <w:rFonts w:ascii="Arial" w:hAnsi="Arial" w:cs="Arial"/>
                <w:sz w:val="20"/>
                <w:szCs w:val="20"/>
              </w:rPr>
              <w:t>pasu 9800–9900 MHz postaje v storitvi satelitskega raziskovanja Zemlje (aktivn</w:t>
            </w:r>
            <w:r w:rsidR="009E4459">
              <w:rPr>
                <w:rFonts w:ascii="Arial" w:hAnsi="Arial" w:cs="Arial"/>
                <w:sz w:val="20"/>
                <w:szCs w:val="20"/>
              </w:rPr>
              <w:t>o</w:t>
            </w:r>
            <w:r w:rsidRPr="00D90B34">
              <w:rPr>
                <w:rFonts w:ascii="Arial" w:hAnsi="Arial" w:cs="Arial"/>
                <w:sz w:val="20"/>
                <w:szCs w:val="20"/>
              </w:rPr>
              <w:t>) in storitvi vesoljskih raziskav (aktivn</w:t>
            </w:r>
            <w:r w:rsidR="009E4459">
              <w:rPr>
                <w:rFonts w:ascii="Arial" w:hAnsi="Arial" w:cs="Arial"/>
                <w:sz w:val="20"/>
                <w:szCs w:val="20"/>
              </w:rPr>
              <w:t>o</w:t>
            </w:r>
            <w:r w:rsidRPr="00D90B34">
              <w:rPr>
                <w:rFonts w:ascii="Arial" w:hAnsi="Arial" w:cs="Arial"/>
                <w:sz w:val="20"/>
                <w:szCs w:val="20"/>
              </w:rPr>
              <w:t xml:space="preserve">) ne smejo povzročati škodljivega motenja in zahtevati zaščite pred postajami v fiksni storitvi, za katere je ta </w:t>
            </w:r>
            <w:proofErr w:type="spellStart"/>
            <w:r w:rsidRPr="00D90B34">
              <w:rPr>
                <w:rFonts w:ascii="Arial" w:hAnsi="Arial" w:cs="Arial"/>
                <w:sz w:val="20"/>
                <w:szCs w:val="20"/>
              </w:rPr>
              <w:t>radiofrekvenčni</w:t>
            </w:r>
            <w:proofErr w:type="spellEnd"/>
            <w:r w:rsidRPr="00D90B34">
              <w:rPr>
                <w:rFonts w:ascii="Arial" w:hAnsi="Arial" w:cs="Arial"/>
                <w:sz w:val="20"/>
                <w:szCs w:val="20"/>
              </w:rPr>
              <w:t xml:space="preserve"> pas sekundarno razporejen. (WRC</w:t>
            </w:r>
            <w:r w:rsidRPr="00D90B34">
              <w:rPr>
                <w:rFonts w:ascii="Arial" w:hAnsi="Arial" w:cs="Arial"/>
                <w:sz w:val="20"/>
                <w:szCs w:val="20"/>
              </w:rPr>
              <w:noBreakHyphen/>
              <w:t>07)</w:t>
            </w:r>
          </w:p>
        </w:tc>
      </w:tr>
      <w:tr w:rsidR="00664A15" w:rsidRPr="00CA6C5A" w14:paraId="45CD48E0" w14:textId="77777777" w:rsidTr="002A74E2">
        <w:tc>
          <w:tcPr>
            <w:tcW w:w="5000" w:type="pct"/>
          </w:tcPr>
          <w:p w14:paraId="73B36F99" w14:textId="654EA11F" w:rsidR="00664A15" w:rsidRPr="00D90B34" w:rsidRDefault="00664A15" w:rsidP="002A74E2">
            <w:pPr>
              <w:autoSpaceDE w:val="0"/>
              <w:adjustRightInd w:val="0"/>
              <w:spacing w:line="240" w:lineRule="atLeast"/>
              <w:jc w:val="both"/>
              <w:rPr>
                <w:rFonts w:ascii="Arial" w:hAnsi="Arial" w:cs="Arial"/>
                <w:sz w:val="20"/>
                <w:szCs w:val="20"/>
              </w:rPr>
            </w:pPr>
            <w:r w:rsidRPr="00D90B34">
              <w:rPr>
                <w:rFonts w:ascii="Arial" w:hAnsi="Arial" w:cs="Arial"/>
                <w:b/>
                <w:sz w:val="20"/>
                <w:szCs w:val="20"/>
              </w:rPr>
              <w:t>5.478B</w:t>
            </w:r>
            <w:r w:rsidRPr="00D90B34">
              <w:rPr>
                <w:rFonts w:ascii="Arial" w:hAnsi="Arial" w:cs="Arial"/>
                <w:sz w:val="20"/>
                <w:szCs w:val="20"/>
              </w:rPr>
              <w:tab/>
              <w:t xml:space="preserve"> Uporaba </w:t>
            </w:r>
            <w:proofErr w:type="spellStart"/>
            <w:r w:rsidRPr="00D90B34">
              <w:rPr>
                <w:rFonts w:ascii="Arial" w:hAnsi="Arial" w:cs="Arial"/>
                <w:sz w:val="20"/>
                <w:szCs w:val="20"/>
              </w:rPr>
              <w:t>radiofrekvenčnega</w:t>
            </w:r>
            <w:proofErr w:type="spellEnd"/>
            <w:r w:rsidRPr="00D90B34">
              <w:rPr>
                <w:rFonts w:ascii="Arial" w:hAnsi="Arial" w:cs="Arial"/>
                <w:sz w:val="20"/>
                <w:szCs w:val="20"/>
              </w:rPr>
              <w:t xml:space="preserve"> pasu 9800–9900 MHz za storitev satelitskega raziskovanja Zemlje (aktivn</w:t>
            </w:r>
            <w:r w:rsidR="009E4459">
              <w:rPr>
                <w:rFonts w:ascii="Arial" w:hAnsi="Arial" w:cs="Arial"/>
                <w:sz w:val="20"/>
                <w:szCs w:val="20"/>
              </w:rPr>
              <w:t>o</w:t>
            </w:r>
            <w:r w:rsidRPr="00D90B34">
              <w:rPr>
                <w:rFonts w:ascii="Arial" w:hAnsi="Arial" w:cs="Arial"/>
                <w:sz w:val="20"/>
                <w:szCs w:val="20"/>
              </w:rPr>
              <w:t>) in storitev vesoljskih raziskav (aktivn</w:t>
            </w:r>
            <w:r w:rsidR="009E4459">
              <w:rPr>
                <w:rFonts w:ascii="Arial" w:hAnsi="Arial" w:cs="Arial"/>
                <w:sz w:val="20"/>
                <w:szCs w:val="20"/>
              </w:rPr>
              <w:t>o</w:t>
            </w:r>
            <w:r w:rsidRPr="00D90B34">
              <w:rPr>
                <w:rFonts w:ascii="Arial" w:hAnsi="Arial" w:cs="Arial"/>
                <w:sz w:val="20"/>
                <w:szCs w:val="20"/>
              </w:rPr>
              <w:t xml:space="preserve">) je omejena na sisteme, ki zahtevajo potrebno pasovno širino več kakor 500 MHz in imajo premalo prostora v </w:t>
            </w:r>
            <w:proofErr w:type="spellStart"/>
            <w:r w:rsidRPr="00D90B34">
              <w:rPr>
                <w:rFonts w:ascii="Arial" w:hAnsi="Arial" w:cs="Arial"/>
                <w:sz w:val="20"/>
                <w:szCs w:val="20"/>
              </w:rPr>
              <w:t>radiofrekvenčnem</w:t>
            </w:r>
            <w:proofErr w:type="spellEnd"/>
            <w:r w:rsidRPr="00D90B34">
              <w:rPr>
                <w:rFonts w:ascii="Arial" w:hAnsi="Arial" w:cs="Arial"/>
                <w:sz w:val="20"/>
                <w:szCs w:val="20"/>
              </w:rPr>
              <w:t xml:space="preserve"> pasu 9500–9800 MHz. (WRC</w:t>
            </w:r>
            <w:r w:rsidRPr="00D90B34">
              <w:rPr>
                <w:rFonts w:ascii="Arial" w:hAnsi="Arial" w:cs="Arial"/>
                <w:sz w:val="20"/>
                <w:szCs w:val="20"/>
              </w:rPr>
              <w:noBreakHyphen/>
              <w:t>07)</w:t>
            </w:r>
          </w:p>
        </w:tc>
      </w:tr>
      <w:tr w:rsidR="00664A15" w:rsidRPr="00CA6C5A" w14:paraId="757F5BC0" w14:textId="77777777" w:rsidTr="002A74E2">
        <w:tc>
          <w:tcPr>
            <w:tcW w:w="5000" w:type="pct"/>
          </w:tcPr>
          <w:p w14:paraId="6F71A2CC" w14:textId="31D91936" w:rsidR="00664A15" w:rsidRPr="00D90B34" w:rsidRDefault="00664A15" w:rsidP="002A74E2">
            <w:pPr>
              <w:autoSpaceDE w:val="0"/>
              <w:adjustRightInd w:val="0"/>
              <w:spacing w:line="240" w:lineRule="atLeast"/>
              <w:jc w:val="both"/>
              <w:rPr>
                <w:rFonts w:ascii="Arial" w:hAnsi="Arial" w:cs="Arial"/>
                <w:sz w:val="20"/>
                <w:szCs w:val="20"/>
              </w:rPr>
            </w:pPr>
            <w:r w:rsidRPr="00D90B34">
              <w:rPr>
                <w:rFonts w:ascii="Arial" w:hAnsi="Arial" w:cs="Arial"/>
                <w:b/>
                <w:sz w:val="20"/>
                <w:szCs w:val="20"/>
              </w:rPr>
              <w:t>5.479</w:t>
            </w:r>
            <w:r w:rsidRPr="00D90B34">
              <w:rPr>
                <w:rFonts w:ascii="Arial" w:hAnsi="Arial" w:cs="Arial"/>
                <w:sz w:val="20"/>
                <w:szCs w:val="20"/>
              </w:rPr>
              <w:tab/>
            </w:r>
            <w:proofErr w:type="spellStart"/>
            <w:r w:rsidRPr="00D90B34">
              <w:rPr>
                <w:rFonts w:ascii="Arial" w:hAnsi="Arial" w:cs="Arial"/>
                <w:sz w:val="20"/>
                <w:szCs w:val="20"/>
              </w:rPr>
              <w:t>Radiofrekvenčni</w:t>
            </w:r>
            <w:proofErr w:type="spellEnd"/>
            <w:r w:rsidRPr="00D90B34">
              <w:rPr>
                <w:rFonts w:ascii="Arial" w:hAnsi="Arial" w:cs="Arial"/>
                <w:sz w:val="20"/>
                <w:szCs w:val="20"/>
              </w:rPr>
              <w:t xml:space="preserve"> pas 9</w:t>
            </w:r>
            <w:r w:rsidRPr="00EA03CE">
              <w:rPr>
                <w:rFonts w:ascii="Arial" w:hAnsi="Arial" w:cs="Arial"/>
                <w:sz w:val="20"/>
                <w:szCs w:val="20"/>
              </w:rPr>
              <w:t>975–10</w:t>
            </w:r>
            <w:r w:rsidR="00D90B34" w:rsidRPr="00EA03CE">
              <w:rPr>
                <w:rFonts w:ascii="Arial" w:hAnsi="Arial" w:cs="Arial"/>
                <w:sz w:val="20"/>
                <w:szCs w:val="20"/>
              </w:rPr>
              <w:t xml:space="preserve"> </w:t>
            </w:r>
            <w:r w:rsidRPr="00EA03CE">
              <w:rPr>
                <w:rFonts w:ascii="Arial" w:hAnsi="Arial" w:cs="Arial"/>
                <w:sz w:val="20"/>
                <w:szCs w:val="20"/>
              </w:rPr>
              <w:t>025</w:t>
            </w:r>
            <w:r w:rsidRPr="00D90B34">
              <w:rPr>
                <w:rFonts w:ascii="Arial" w:hAnsi="Arial" w:cs="Arial"/>
                <w:sz w:val="20"/>
                <w:szCs w:val="20"/>
              </w:rPr>
              <w:t> MHz je razporejen tudi za meteorološko satelitsko storitev na sekundarni osnovi za vremenske radarje.</w:t>
            </w:r>
          </w:p>
        </w:tc>
      </w:tr>
      <w:tr w:rsidR="00664A15" w:rsidRPr="00CA6C5A" w14:paraId="56C3FDAA" w14:textId="77777777" w:rsidTr="002A74E2">
        <w:tc>
          <w:tcPr>
            <w:tcW w:w="5000" w:type="pct"/>
          </w:tcPr>
          <w:p w14:paraId="31EFC777" w14:textId="2AE0A1FB" w:rsidR="00664A15" w:rsidRPr="000514E4" w:rsidRDefault="00664A15" w:rsidP="006214FC">
            <w:pPr>
              <w:autoSpaceDE w:val="0"/>
              <w:adjustRightInd w:val="0"/>
              <w:spacing w:line="240" w:lineRule="atLeast"/>
              <w:jc w:val="both"/>
              <w:rPr>
                <w:rFonts w:ascii="Arial" w:hAnsi="Arial" w:cs="Arial"/>
                <w:sz w:val="20"/>
                <w:szCs w:val="20"/>
              </w:rPr>
            </w:pPr>
            <w:r w:rsidRPr="000514E4">
              <w:rPr>
                <w:rFonts w:ascii="Arial" w:hAnsi="Arial" w:cs="Arial"/>
                <w:b/>
                <w:sz w:val="20"/>
                <w:szCs w:val="20"/>
              </w:rPr>
              <w:t>5.482</w:t>
            </w:r>
            <w:r w:rsidRPr="000514E4">
              <w:rPr>
                <w:rFonts w:ascii="Arial" w:hAnsi="Arial" w:cs="Arial"/>
                <w:sz w:val="20"/>
                <w:szCs w:val="20"/>
              </w:rPr>
              <w:tab/>
              <w:t xml:space="preserve">V </w:t>
            </w:r>
            <w:proofErr w:type="spellStart"/>
            <w:r w:rsidRPr="000514E4">
              <w:rPr>
                <w:rFonts w:ascii="Arial" w:hAnsi="Arial" w:cs="Arial"/>
                <w:sz w:val="20"/>
                <w:szCs w:val="20"/>
              </w:rPr>
              <w:t>radiofrekvenčnem</w:t>
            </w:r>
            <w:proofErr w:type="spellEnd"/>
            <w:r w:rsidRPr="000514E4">
              <w:rPr>
                <w:rFonts w:ascii="Arial" w:hAnsi="Arial" w:cs="Arial"/>
                <w:sz w:val="20"/>
                <w:szCs w:val="20"/>
              </w:rPr>
              <w:t xml:space="preserve"> pasu 10,6–10,68 GHz moč, dovedena v antene postaj v fiksni in mobilni storitvi, razen zrakoplovni mobilni storitvi, </w:t>
            </w:r>
            <w:r w:rsidR="00B02212" w:rsidRPr="000514E4">
              <w:rPr>
                <w:rFonts w:ascii="Arial" w:hAnsi="Arial" w:cs="Arial"/>
                <w:sz w:val="20"/>
                <w:szCs w:val="20"/>
              </w:rPr>
              <w:t xml:space="preserve">ne sme </w:t>
            </w:r>
            <w:r w:rsidRPr="000514E4">
              <w:rPr>
                <w:rFonts w:ascii="Arial" w:hAnsi="Arial" w:cs="Arial"/>
                <w:sz w:val="20"/>
                <w:szCs w:val="20"/>
              </w:rPr>
              <w:t>pre</w:t>
            </w:r>
            <w:r w:rsidR="009C6B58">
              <w:rPr>
                <w:rFonts w:ascii="Arial" w:hAnsi="Arial" w:cs="Arial"/>
                <w:sz w:val="20"/>
                <w:szCs w:val="20"/>
              </w:rPr>
              <w:t>se</w:t>
            </w:r>
            <w:r w:rsidR="00074FCD">
              <w:rPr>
                <w:rFonts w:ascii="Arial" w:hAnsi="Arial" w:cs="Arial"/>
                <w:sz w:val="20"/>
                <w:szCs w:val="20"/>
              </w:rPr>
              <w:t>gati</w:t>
            </w:r>
            <w:r w:rsidRPr="000514E4">
              <w:rPr>
                <w:rFonts w:ascii="Arial" w:hAnsi="Arial" w:cs="Arial"/>
                <w:sz w:val="20"/>
                <w:szCs w:val="20"/>
              </w:rPr>
              <w:t xml:space="preserve"> </w:t>
            </w:r>
            <w:r w:rsidR="00050DB1" w:rsidRPr="000B310A">
              <w:rPr>
                <w:rFonts w:ascii="Arial" w:hAnsi="Arial" w:cs="Arial"/>
                <w:sz w:val="20"/>
                <w:szCs w:val="20"/>
              </w:rPr>
              <w:t>−</w:t>
            </w:r>
            <w:r w:rsidRPr="000514E4">
              <w:rPr>
                <w:rFonts w:ascii="Arial" w:hAnsi="Arial" w:cs="Arial"/>
                <w:sz w:val="20"/>
                <w:szCs w:val="20"/>
              </w:rPr>
              <w:t>3</w:t>
            </w:r>
            <w:r w:rsidR="00074FCD">
              <w:rPr>
                <w:rFonts w:ascii="Arial" w:hAnsi="Arial" w:cs="Arial"/>
                <w:sz w:val="20"/>
                <w:szCs w:val="20"/>
              </w:rPr>
              <w:t xml:space="preserve"> </w:t>
            </w:r>
            <w:proofErr w:type="spellStart"/>
            <w:r w:rsidRPr="000514E4">
              <w:rPr>
                <w:rFonts w:ascii="Arial" w:hAnsi="Arial" w:cs="Arial"/>
                <w:sz w:val="20"/>
                <w:szCs w:val="20"/>
              </w:rPr>
              <w:t>dBW</w:t>
            </w:r>
            <w:proofErr w:type="spellEnd"/>
            <w:r w:rsidRPr="000514E4">
              <w:rPr>
                <w:rFonts w:ascii="Arial" w:hAnsi="Arial" w:cs="Arial"/>
                <w:sz w:val="20"/>
                <w:szCs w:val="20"/>
              </w:rPr>
              <w:t xml:space="preserve">. Ta omejitev sme biti </w:t>
            </w:r>
            <w:r w:rsidR="00B77AAF">
              <w:rPr>
                <w:rFonts w:ascii="Arial" w:hAnsi="Arial" w:cs="Arial"/>
                <w:sz w:val="20"/>
                <w:szCs w:val="20"/>
              </w:rPr>
              <w:t>presežena</w:t>
            </w:r>
            <w:r w:rsidRPr="000514E4">
              <w:rPr>
                <w:rFonts w:ascii="Arial" w:hAnsi="Arial" w:cs="Arial"/>
                <w:sz w:val="20"/>
                <w:szCs w:val="20"/>
              </w:rPr>
              <w:t xml:space="preserve"> v skladu s sporazumom, sklenjenim na podlagi</w:t>
            </w:r>
            <w:r w:rsidR="0017545E">
              <w:rPr>
                <w:rFonts w:ascii="Arial" w:hAnsi="Arial" w:cs="Arial"/>
                <w:sz w:val="20"/>
                <w:szCs w:val="20"/>
              </w:rPr>
              <w:t xml:space="preserve"> opombe</w:t>
            </w:r>
            <w:r w:rsidRPr="000514E4">
              <w:rPr>
                <w:rFonts w:ascii="Arial" w:hAnsi="Arial" w:cs="Arial"/>
                <w:sz w:val="20"/>
                <w:szCs w:val="20"/>
              </w:rPr>
              <w:t xml:space="preserve"> </w:t>
            </w:r>
            <w:r w:rsidRPr="000514E4">
              <w:rPr>
                <w:rFonts w:ascii="Arial" w:hAnsi="Arial" w:cs="Arial"/>
                <w:b/>
                <w:sz w:val="20"/>
                <w:szCs w:val="20"/>
              </w:rPr>
              <w:t>št.</w:t>
            </w:r>
            <w:r w:rsidRPr="000514E4">
              <w:rPr>
                <w:rFonts w:ascii="Arial" w:hAnsi="Arial" w:cs="Arial"/>
                <w:sz w:val="20"/>
                <w:szCs w:val="20"/>
              </w:rPr>
              <w:t xml:space="preserve"> </w:t>
            </w:r>
            <w:r w:rsidRPr="000514E4">
              <w:rPr>
                <w:rFonts w:ascii="Arial" w:hAnsi="Arial" w:cs="Arial"/>
                <w:b/>
                <w:sz w:val="20"/>
                <w:szCs w:val="20"/>
              </w:rPr>
              <w:t>9.21</w:t>
            </w:r>
            <w:r w:rsidRPr="000514E4">
              <w:rPr>
                <w:rFonts w:ascii="Arial" w:hAnsi="Arial" w:cs="Arial"/>
                <w:sz w:val="20"/>
                <w:szCs w:val="20"/>
              </w:rPr>
              <w:t xml:space="preserve">. Vendar pa se omejitev fiksne in mobilne storitve, razen zrakoplovne mobilne storitve, ne uporablja v naslednjih državah: Alžirija, Savdska Arabija, Armenija, Azerbajdžan, Bahrajn, Bangladeš, Belorusija, Egipt, Združeni arabski emirati, Gruzija, Indija, Indonezija, Islamska republika Iran, Irak, Jordanija, Kazahstan, Kuvajt, Libanon, </w:t>
            </w:r>
            <w:r w:rsidR="000514E4" w:rsidRPr="000514E4">
              <w:rPr>
                <w:rFonts w:ascii="Arial" w:hAnsi="Arial" w:cs="Arial"/>
                <w:sz w:val="20"/>
                <w:szCs w:val="20"/>
              </w:rPr>
              <w:t xml:space="preserve">Libija, </w:t>
            </w:r>
            <w:r w:rsidRPr="000514E4">
              <w:rPr>
                <w:rFonts w:ascii="Arial" w:hAnsi="Arial" w:cs="Arial"/>
                <w:sz w:val="20"/>
                <w:szCs w:val="20"/>
              </w:rPr>
              <w:t>Maroko, Mavretanija, Moldavija, Nigerija, Oman, Uzbekistan,</w:t>
            </w:r>
            <w:r w:rsidR="000514E4" w:rsidRPr="000514E4">
              <w:rPr>
                <w:rFonts w:ascii="Arial" w:hAnsi="Arial" w:cs="Arial"/>
                <w:sz w:val="20"/>
                <w:szCs w:val="20"/>
              </w:rPr>
              <w:t xml:space="preserve"> Pakistan, Filipini, Katar, Sirska arabska republika</w:t>
            </w:r>
            <w:r w:rsidRPr="000514E4">
              <w:rPr>
                <w:rFonts w:ascii="Arial" w:hAnsi="Arial" w:cs="Arial"/>
                <w:sz w:val="20"/>
                <w:szCs w:val="20"/>
              </w:rPr>
              <w:t>, Kirgizija, Singapur, Tadžikistan, Tunizija, Turkmenija in Vietnam. (WRC</w:t>
            </w:r>
            <w:r w:rsidRPr="000514E4">
              <w:rPr>
                <w:rFonts w:ascii="Arial" w:hAnsi="Arial" w:cs="Arial"/>
                <w:sz w:val="20"/>
                <w:szCs w:val="20"/>
              </w:rPr>
              <w:noBreakHyphen/>
              <w:t>07)</w:t>
            </w:r>
          </w:p>
        </w:tc>
      </w:tr>
      <w:tr w:rsidR="00664A15" w:rsidRPr="00CA6C5A" w14:paraId="3FF509C2" w14:textId="77777777" w:rsidTr="002A74E2">
        <w:trPr>
          <w:trHeight w:val="888"/>
        </w:trPr>
        <w:tc>
          <w:tcPr>
            <w:tcW w:w="5000" w:type="pct"/>
          </w:tcPr>
          <w:p w14:paraId="37E75001" w14:textId="77777777" w:rsidR="00664A15" w:rsidRPr="000514E4" w:rsidRDefault="00664A15" w:rsidP="002A74E2">
            <w:pPr>
              <w:autoSpaceDE w:val="0"/>
              <w:adjustRightInd w:val="0"/>
              <w:spacing w:line="240" w:lineRule="atLeast"/>
              <w:jc w:val="both"/>
              <w:rPr>
                <w:rFonts w:ascii="Arial" w:hAnsi="Arial" w:cs="Arial"/>
                <w:sz w:val="20"/>
                <w:szCs w:val="20"/>
              </w:rPr>
            </w:pPr>
            <w:r w:rsidRPr="000514E4">
              <w:rPr>
                <w:rFonts w:ascii="Arial" w:hAnsi="Arial" w:cs="Arial"/>
                <w:b/>
                <w:sz w:val="20"/>
                <w:szCs w:val="20"/>
              </w:rPr>
              <w:t>5.482A</w:t>
            </w:r>
            <w:r w:rsidRPr="000514E4">
              <w:rPr>
                <w:rFonts w:ascii="Arial" w:hAnsi="Arial" w:cs="Arial"/>
                <w:sz w:val="20"/>
                <w:szCs w:val="20"/>
              </w:rPr>
              <w:t xml:space="preserve"> Za souporabo </w:t>
            </w:r>
            <w:proofErr w:type="spellStart"/>
            <w:r w:rsidRPr="000514E4">
              <w:rPr>
                <w:rFonts w:ascii="Arial" w:hAnsi="Arial" w:cs="Arial"/>
                <w:sz w:val="20"/>
                <w:szCs w:val="20"/>
              </w:rPr>
              <w:t>radiofrekvenčnega</w:t>
            </w:r>
            <w:proofErr w:type="spellEnd"/>
            <w:r w:rsidRPr="000514E4">
              <w:rPr>
                <w:rFonts w:ascii="Arial" w:hAnsi="Arial" w:cs="Arial"/>
                <w:sz w:val="20"/>
                <w:szCs w:val="20"/>
              </w:rPr>
              <w:t xml:space="preserve"> pasu 10,6–10,68 GHz med storitvijo satelitskega raziskovanja Zemlje (pasivno) ter fiksno in mobilno storitvijo, razen zrakoplovne mobilne storitve, velja </w:t>
            </w:r>
            <w:r w:rsidRPr="000514E4">
              <w:rPr>
                <w:rFonts w:ascii="Arial" w:hAnsi="Arial" w:cs="Arial"/>
                <w:b/>
                <w:sz w:val="20"/>
                <w:szCs w:val="20"/>
              </w:rPr>
              <w:t xml:space="preserve">resolucija 751 </w:t>
            </w:r>
            <w:r w:rsidRPr="000514E4">
              <w:rPr>
                <w:rFonts w:ascii="Arial" w:hAnsi="Arial" w:cs="Arial"/>
                <w:sz w:val="20"/>
                <w:szCs w:val="20"/>
              </w:rPr>
              <w:t>(WRC</w:t>
            </w:r>
            <w:r w:rsidRPr="000514E4">
              <w:rPr>
                <w:rFonts w:ascii="Arial" w:hAnsi="Arial" w:cs="Arial"/>
                <w:sz w:val="20"/>
                <w:szCs w:val="20"/>
              </w:rPr>
              <w:noBreakHyphen/>
              <w:t>07). (WRC</w:t>
            </w:r>
            <w:r w:rsidRPr="000514E4">
              <w:rPr>
                <w:rFonts w:ascii="Arial" w:hAnsi="Arial" w:cs="Arial"/>
                <w:sz w:val="20"/>
                <w:szCs w:val="20"/>
              </w:rPr>
              <w:noBreakHyphen/>
              <w:t>07)</w:t>
            </w:r>
          </w:p>
        </w:tc>
      </w:tr>
      <w:tr w:rsidR="00664A15" w:rsidRPr="00CA6C5A" w14:paraId="0959171C" w14:textId="77777777" w:rsidTr="002A74E2">
        <w:tc>
          <w:tcPr>
            <w:tcW w:w="5000" w:type="pct"/>
          </w:tcPr>
          <w:p w14:paraId="368437AF" w14:textId="77777777" w:rsidR="00664A15" w:rsidRPr="000514E4" w:rsidRDefault="00664A15" w:rsidP="002A74E2">
            <w:pPr>
              <w:autoSpaceDE w:val="0"/>
              <w:adjustRightInd w:val="0"/>
              <w:spacing w:line="240" w:lineRule="atLeast"/>
              <w:jc w:val="both"/>
              <w:rPr>
                <w:rFonts w:ascii="Arial" w:hAnsi="Arial" w:cs="Arial"/>
                <w:sz w:val="20"/>
                <w:szCs w:val="20"/>
              </w:rPr>
            </w:pPr>
            <w:r w:rsidRPr="000514E4">
              <w:rPr>
                <w:rFonts w:ascii="Arial" w:hAnsi="Arial" w:cs="Arial"/>
                <w:b/>
                <w:sz w:val="20"/>
                <w:szCs w:val="20"/>
              </w:rPr>
              <w:t>5.484</w:t>
            </w:r>
            <w:r w:rsidRPr="000514E4">
              <w:rPr>
                <w:rFonts w:ascii="Arial" w:hAnsi="Arial" w:cs="Arial"/>
                <w:sz w:val="20"/>
                <w:szCs w:val="20"/>
              </w:rPr>
              <w:tab/>
              <w:t xml:space="preserve">V </w:t>
            </w:r>
            <w:r w:rsidRPr="000514E4">
              <w:rPr>
                <w:rFonts w:ascii="Arial" w:hAnsi="Arial" w:cs="Arial"/>
                <w:b/>
                <w:sz w:val="20"/>
                <w:szCs w:val="20"/>
              </w:rPr>
              <w:t>območju 1</w:t>
            </w:r>
            <w:r w:rsidRPr="000514E4">
              <w:rPr>
                <w:rFonts w:ascii="Arial" w:hAnsi="Arial" w:cs="Arial"/>
                <w:sz w:val="20"/>
                <w:szCs w:val="20"/>
              </w:rPr>
              <w:t xml:space="preserve"> je uporaba </w:t>
            </w:r>
            <w:proofErr w:type="spellStart"/>
            <w:r w:rsidRPr="000514E4">
              <w:rPr>
                <w:rFonts w:ascii="Arial" w:hAnsi="Arial" w:cs="Arial"/>
                <w:sz w:val="20"/>
                <w:szCs w:val="20"/>
              </w:rPr>
              <w:t>radiofrekvenčnega</w:t>
            </w:r>
            <w:proofErr w:type="spellEnd"/>
            <w:r w:rsidRPr="000514E4">
              <w:rPr>
                <w:rFonts w:ascii="Arial" w:hAnsi="Arial" w:cs="Arial"/>
                <w:sz w:val="20"/>
                <w:szCs w:val="20"/>
              </w:rPr>
              <w:t xml:space="preserve"> pasu 10,7–11,7 GHz za fiksno satelitsko storitev (Zemlja–vesolje) omejena na dovodne povezave za radiodifuzno satelitsko storitev.</w:t>
            </w:r>
          </w:p>
        </w:tc>
      </w:tr>
      <w:tr w:rsidR="00664A15" w:rsidRPr="00CA6C5A" w14:paraId="37631B6B" w14:textId="77777777" w:rsidTr="002A74E2">
        <w:tc>
          <w:tcPr>
            <w:tcW w:w="5000" w:type="pct"/>
          </w:tcPr>
          <w:p w14:paraId="39D83B2E" w14:textId="68F8AAA0" w:rsidR="00664A15" w:rsidRPr="00F1470F" w:rsidRDefault="00664A15" w:rsidP="00C66D74">
            <w:pPr>
              <w:autoSpaceDE w:val="0"/>
              <w:adjustRightInd w:val="0"/>
              <w:spacing w:line="240" w:lineRule="atLeast"/>
              <w:jc w:val="both"/>
              <w:rPr>
                <w:rFonts w:ascii="Arial" w:hAnsi="Arial" w:cs="Arial"/>
                <w:sz w:val="20"/>
                <w:szCs w:val="20"/>
              </w:rPr>
            </w:pPr>
            <w:r w:rsidRPr="00F1470F">
              <w:rPr>
                <w:rFonts w:ascii="Arial" w:hAnsi="Arial" w:cs="Arial"/>
                <w:b/>
                <w:sz w:val="20"/>
                <w:szCs w:val="20"/>
              </w:rPr>
              <w:t>5.484A</w:t>
            </w:r>
            <w:r w:rsidRPr="00F1470F">
              <w:rPr>
                <w:rFonts w:ascii="Arial" w:hAnsi="Arial" w:cs="Arial"/>
                <w:sz w:val="20"/>
                <w:szCs w:val="20"/>
              </w:rPr>
              <w:t xml:space="preserve"> Uporaba </w:t>
            </w:r>
            <w:proofErr w:type="spellStart"/>
            <w:r w:rsidRPr="00F1470F">
              <w:rPr>
                <w:rFonts w:ascii="Arial" w:hAnsi="Arial" w:cs="Arial"/>
                <w:sz w:val="20"/>
                <w:szCs w:val="20"/>
              </w:rPr>
              <w:t>radiofrekvenčnih</w:t>
            </w:r>
            <w:proofErr w:type="spellEnd"/>
            <w:r w:rsidRPr="00F1470F">
              <w:rPr>
                <w:rFonts w:ascii="Arial" w:hAnsi="Arial" w:cs="Arial"/>
                <w:sz w:val="20"/>
                <w:szCs w:val="20"/>
              </w:rPr>
              <w:t xml:space="preserve"> pasov 10,95–11,2 GHz (vesolje–Zemlja), 11,45–11,7 GHz (vesolje–Zemlja), 11,7–12,2 GHz (vesolje–Zemlja) v </w:t>
            </w:r>
            <w:r w:rsidRPr="00F1470F">
              <w:rPr>
                <w:rFonts w:ascii="Arial" w:hAnsi="Arial" w:cs="Arial"/>
                <w:b/>
                <w:sz w:val="20"/>
                <w:szCs w:val="20"/>
              </w:rPr>
              <w:t>območju 2</w:t>
            </w:r>
            <w:r w:rsidRPr="00F1470F">
              <w:rPr>
                <w:rFonts w:ascii="Arial" w:hAnsi="Arial" w:cs="Arial"/>
                <w:sz w:val="20"/>
                <w:szCs w:val="20"/>
              </w:rPr>
              <w:t>, 12,2–12,75</w:t>
            </w:r>
            <w:r w:rsidR="00B20B9A">
              <w:rPr>
                <w:rFonts w:ascii="Arial" w:hAnsi="Arial" w:cs="Arial"/>
                <w:sz w:val="20"/>
                <w:szCs w:val="20"/>
              </w:rPr>
              <w:t xml:space="preserve"> </w:t>
            </w:r>
            <w:r w:rsidRPr="00F1470F">
              <w:rPr>
                <w:rFonts w:ascii="Arial" w:hAnsi="Arial" w:cs="Arial"/>
                <w:sz w:val="20"/>
                <w:szCs w:val="20"/>
              </w:rPr>
              <w:t xml:space="preserve">GHz (vesolje–Zemlja) v </w:t>
            </w:r>
            <w:r w:rsidRPr="00F1470F">
              <w:rPr>
                <w:rFonts w:ascii="Arial" w:hAnsi="Arial" w:cs="Arial"/>
                <w:b/>
                <w:sz w:val="20"/>
                <w:szCs w:val="20"/>
              </w:rPr>
              <w:t>območju 3</w:t>
            </w:r>
            <w:r w:rsidRPr="00F1470F">
              <w:rPr>
                <w:rFonts w:ascii="Arial" w:hAnsi="Arial" w:cs="Arial"/>
                <w:sz w:val="20"/>
                <w:szCs w:val="20"/>
              </w:rPr>
              <w:t xml:space="preserve">, 12,5–12,75 GHz (vesolje–Zemlja) v </w:t>
            </w:r>
            <w:r w:rsidRPr="00F1470F">
              <w:rPr>
                <w:rFonts w:ascii="Arial" w:hAnsi="Arial" w:cs="Arial"/>
                <w:b/>
                <w:sz w:val="20"/>
                <w:szCs w:val="20"/>
              </w:rPr>
              <w:t>območju 1</w:t>
            </w:r>
            <w:r w:rsidRPr="00F1470F">
              <w:rPr>
                <w:rFonts w:ascii="Arial" w:hAnsi="Arial" w:cs="Arial"/>
                <w:sz w:val="20"/>
                <w:szCs w:val="20"/>
              </w:rPr>
              <w:t>, 13,75–14,5 GHz (Zemlja–vesolje), 17,8–18,6</w:t>
            </w:r>
            <w:r w:rsidR="00710318">
              <w:rPr>
                <w:rFonts w:ascii="Arial" w:hAnsi="Arial" w:cs="Arial"/>
                <w:sz w:val="20"/>
                <w:szCs w:val="20"/>
              </w:rPr>
              <w:t xml:space="preserve"> </w:t>
            </w:r>
            <w:r w:rsidRPr="00F1470F">
              <w:rPr>
                <w:rFonts w:ascii="Arial" w:hAnsi="Arial" w:cs="Arial"/>
                <w:sz w:val="20"/>
                <w:szCs w:val="20"/>
              </w:rPr>
              <w:t>GHz (vesolje–Zemlja), 19,7–20,2 GHz (vesolje–Zemlja), 27,5–28,6 GHz (Zemlja–vesolje</w:t>
            </w:r>
            <w:r w:rsidRPr="00C66D74">
              <w:rPr>
                <w:rFonts w:ascii="Arial" w:hAnsi="Arial" w:cs="Arial"/>
                <w:sz w:val="20"/>
                <w:szCs w:val="20"/>
              </w:rPr>
              <w:t>)</w:t>
            </w:r>
            <w:r w:rsidR="00710318" w:rsidRPr="00C66D74">
              <w:rPr>
                <w:rFonts w:ascii="Arial" w:hAnsi="Arial" w:cs="Arial"/>
                <w:sz w:val="20"/>
                <w:szCs w:val="20"/>
              </w:rPr>
              <w:t xml:space="preserve"> in</w:t>
            </w:r>
            <w:r w:rsidRPr="00F1470F">
              <w:rPr>
                <w:rFonts w:ascii="Arial" w:hAnsi="Arial" w:cs="Arial"/>
                <w:sz w:val="20"/>
                <w:szCs w:val="20"/>
              </w:rPr>
              <w:t xml:space="preserve"> 29,5–30 GHz (Zemlja–vesolje) za </w:t>
            </w:r>
            <w:proofErr w:type="spellStart"/>
            <w:r w:rsidRPr="00F1470F">
              <w:rPr>
                <w:rFonts w:ascii="Arial" w:hAnsi="Arial" w:cs="Arial"/>
                <w:sz w:val="20"/>
                <w:szCs w:val="20"/>
              </w:rPr>
              <w:t>negeostacionarne</w:t>
            </w:r>
            <w:proofErr w:type="spellEnd"/>
            <w:r w:rsidRPr="00F1470F">
              <w:rPr>
                <w:rFonts w:ascii="Arial" w:hAnsi="Arial" w:cs="Arial"/>
                <w:sz w:val="20"/>
                <w:szCs w:val="20"/>
              </w:rPr>
              <w:t xml:space="preserve"> satelitske sisteme v fiksni satelitski storitvi je odvisna od uporabe </w:t>
            </w:r>
            <w:r w:rsidR="00B90666">
              <w:rPr>
                <w:rFonts w:ascii="Arial" w:hAnsi="Arial" w:cs="Arial"/>
                <w:sz w:val="20"/>
                <w:szCs w:val="20"/>
              </w:rPr>
              <w:t>opombe</w:t>
            </w:r>
            <w:r w:rsidRPr="00F1470F">
              <w:rPr>
                <w:rFonts w:ascii="Arial" w:hAnsi="Arial" w:cs="Arial"/>
                <w:sz w:val="20"/>
                <w:szCs w:val="20"/>
              </w:rPr>
              <w:t xml:space="preserve"> </w:t>
            </w:r>
            <w:r w:rsidRPr="00F1470F">
              <w:rPr>
                <w:rFonts w:ascii="Arial" w:hAnsi="Arial" w:cs="Arial"/>
                <w:b/>
                <w:sz w:val="20"/>
                <w:szCs w:val="20"/>
              </w:rPr>
              <w:t>št.</w:t>
            </w:r>
            <w:r w:rsidRPr="00F1470F">
              <w:rPr>
                <w:rFonts w:ascii="Arial" w:hAnsi="Arial" w:cs="Arial"/>
                <w:sz w:val="20"/>
                <w:szCs w:val="20"/>
              </w:rPr>
              <w:t xml:space="preserve"> </w:t>
            </w:r>
            <w:r w:rsidRPr="00F1470F">
              <w:rPr>
                <w:rFonts w:ascii="Arial" w:hAnsi="Arial" w:cs="Arial"/>
                <w:b/>
                <w:sz w:val="20"/>
                <w:szCs w:val="20"/>
              </w:rPr>
              <w:t>9.12</w:t>
            </w:r>
            <w:r w:rsidRPr="00F1470F">
              <w:rPr>
                <w:rFonts w:ascii="Arial" w:hAnsi="Arial" w:cs="Arial"/>
                <w:sz w:val="20"/>
                <w:szCs w:val="20"/>
              </w:rPr>
              <w:t xml:space="preserve"> za uskladitev z drugimi </w:t>
            </w:r>
            <w:proofErr w:type="spellStart"/>
            <w:r w:rsidRPr="00F1470F">
              <w:rPr>
                <w:rFonts w:ascii="Arial" w:hAnsi="Arial" w:cs="Arial"/>
                <w:sz w:val="20"/>
                <w:szCs w:val="20"/>
              </w:rPr>
              <w:t>negeostacionarnimi</w:t>
            </w:r>
            <w:proofErr w:type="spellEnd"/>
            <w:r w:rsidRPr="00F1470F">
              <w:rPr>
                <w:rFonts w:ascii="Arial" w:hAnsi="Arial" w:cs="Arial"/>
                <w:sz w:val="20"/>
                <w:szCs w:val="20"/>
              </w:rPr>
              <w:t xml:space="preserve"> satelitskimi sistemi v fiksni satelitski storitvi. </w:t>
            </w:r>
            <w:proofErr w:type="spellStart"/>
            <w:r w:rsidRPr="00F1470F">
              <w:rPr>
                <w:rFonts w:ascii="Arial" w:hAnsi="Arial" w:cs="Arial"/>
                <w:sz w:val="20"/>
                <w:szCs w:val="20"/>
              </w:rPr>
              <w:t>Negeostacionarni</w:t>
            </w:r>
            <w:proofErr w:type="spellEnd"/>
            <w:r w:rsidRPr="00F1470F">
              <w:rPr>
                <w:rFonts w:ascii="Arial" w:hAnsi="Arial" w:cs="Arial"/>
                <w:sz w:val="20"/>
                <w:szCs w:val="20"/>
              </w:rPr>
              <w:t xml:space="preserve"> satelitski sistemi v fiksni satelitski storitvi ne smejo zahtevati zaščite pred geostacionarnimi satelitskimi omrežji v fiksni satelitski storitvi, ki delujejo v skladu </w:t>
            </w:r>
            <w:r w:rsidR="00F1470F" w:rsidRPr="00F1470F">
              <w:rPr>
                <w:rFonts w:ascii="Arial" w:hAnsi="Arial" w:cs="Arial"/>
                <w:sz w:val="20"/>
                <w:szCs w:val="20"/>
              </w:rPr>
              <w:t>z RR</w:t>
            </w:r>
            <w:r w:rsidRPr="00F1470F">
              <w:rPr>
                <w:rFonts w:ascii="Arial" w:hAnsi="Arial" w:cs="Arial"/>
                <w:sz w:val="20"/>
                <w:szCs w:val="20"/>
              </w:rPr>
              <w:t xml:space="preserve">, ne glede na datum, ko je </w:t>
            </w:r>
            <w:r w:rsidR="0020213A">
              <w:rPr>
                <w:rFonts w:ascii="Arial" w:hAnsi="Arial" w:cs="Arial"/>
                <w:sz w:val="20"/>
                <w:szCs w:val="20"/>
              </w:rPr>
              <w:t>u</w:t>
            </w:r>
            <w:r w:rsidRPr="00F1470F">
              <w:rPr>
                <w:rFonts w:ascii="Arial" w:hAnsi="Arial" w:cs="Arial"/>
                <w:sz w:val="20"/>
                <w:szCs w:val="20"/>
              </w:rPr>
              <w:t xml:space="preserve">rad prejel popolne uskladitvene </w:t>
            </w:r>
            <w:r w:rsidR="00580FEA">
              <w:rPr>
                <w:rFonts w:ascii="Arial" w:hAnsi="Arial" w:cs="Arial"/>
                <w:sz w:val="20"/>
                <w:szCs w:val="20"/>
              </w:rPr>
              <w:t>ali</w:t>
            </w:r>
            <w:r w:rsidR="00580FEA" w:rsidRPr="00F1470F">
              <w:rPr>
                <w:rFonts w:ascii="Arial" w:hAnsi="Arial" w:cs="Arial"/>
                <w:sz w:val="20"/>
                <w:szCs w:val="20"/>
              </w:rPr>
              <w:t xml:space="preserve"> </w:t>
            </w:r>
            <w:r w:rsidRPr="00F1470F">
              <w:rPr>
                <w:rFonts w:ascii="Arial" w:hAnsi="Arial" w:cs="Arial"/>
                <w:sz w:val="20"/>
                <w:szCs w:val="20"/>
              </w:rPr>
              <w:t xml:space="preserve">priglasitvene informacije za </w:t>
            </w:r>
            <w:proofErr w:type="spellStart"/>
            <w:r w:rsidRPr="00F1470F">
              <w:rPr>
                <w:rFonts w:ascii="Arial" w:hAnsi="Arial" w:cs="Arial"/>
                <w:sz w:val="20"/>
                <w:szCs w:val="20"/>
              </w:rPr>
              <w:t>negeostacionarne</w:t>
            </w:r>
            <w:proofErr w:type="spellEnd"/>
            <w:r w:rsidRPr="00F1470F">
              <w:rPr>
                <w:rFonts w:ascii="Arial" w:hAnsi="Arial" w:cs="Arial"/>
                <w:sz w:val="20"/>
                <w:szCs w:val="20"/>
              </w:rPr>
              <w:t xml:space="preserve"> satelitske sisteme v fiksni satelitski storitvi in popolne uskladitvene </w:t>
            </w:r>
            <w:r w:rsidR="00C66D74">
              <w:rPr>
                <w:rFonts w:ascii="Arial" w:hAnsi="Arial" w:cs="Arial"/>
                <w:sz w:val="20"/>
                <w:szCs w:val="20"/>
              </w:rPr>
              <w:t>ali</w:t>
            </w:r>
            <w:r w:rsidR="00C66D74" w:rsidRPr="00F1470F">
              <w:rPr>
                <w:rFonts w:ascii="Arial" w:hAnsi="Arial" w:cs="Arial"/>
                <w:sz w:val="20"/>
                <w:szCs w:val="20"/>
              </w:rPr>
              <w:t xml:space="preserve"> </w:t>
            </w:r>
            <w:r w:rsidRPr="00F1470F">
              <w:rPr>
                <w:rFonts w:ascii="Arial" w:hAnsi="Arial" w:cs="Arial"/>
                <w:sz w:val="20"/>
                <w:szCs w:val="20"/>
              </w:rPr>
              <w:t xml:space="preserve">priglasitvene informacije za geostacionarna satelitska omrežja, </w:t>
            </w:r>
            <w:r w:rsidRPr="00C66D74">
              <w:rPr>
                <w:rFonts w:ascii="Arial" w:hAnsi="Arial" w:cs="Arial"/>
                <w:sz w:val="20"/>
                <w:szCs w:val="20"/>
              </w:rPr>
              <w:t>in se</w:t>
            </w:r>
            <w:r w:rsidRPr="00F1470F">
              <w:rPr>
                <w:rFonts w:ascii="Arial" w:hAnsi="Arial" w:cs="Arial"/>
                <w:sz w:val="20"/>
                <w:szCs w:val="20"/>
              </w:rPr>
              <w:t xml:space="preserve"> </w:t>
            </w:r>
            <w:r w:rsidR="0017545E">
              <w:rPr>
                <w:rFonts w:ascii="Arial" w:hAnsi="Arial" w:cs="Arial"/>
                <w:sz w:val="20"/>
                <w:szCs w:val="20"/>
              </w:rPr>
              <w:t xml:space="preserve">opomba </w:t>
            </w:r>
            <w:r w:rsidRPr="00F1470F">
              <w:rPr>
                <w:rFonts w:ascii="Arial" w:hAnsi="Arial" w:cs="Arial"/>
                <w:sz w:val="20"/>
                <w:szCs w:val="20"/>
              </w:rPr>
              <w:t xml:space="preserve">št. </w:t>
            </w:r>
            <w:r w:rsidRPr="00F1470F">
              <w:rPr>
                <w:rFonts w:ascii="Arial" w:hAnsi="Arial" w:cs="Arial"/>
                <w:b/>
                <w:sz w:val="20"/>
                <w:szCs w:val="20"/>
              </w:rPr>
              <w:t>5.43A</w:t>
            </w:r>
            <w:r w:rsidRPr="00F1470F">
              <w:rPr>
                <w:rFonts w:ascii="Arial" w:hAnsi="Arial" w:cs="Arial"/>
                <w:sz w:val="20"/>
                <w:szCs w:val="20"/>
              </w:rPr>
              <w:t xml:space="preserve"> ne uporablja. </w:t>
            </w:r>
            <w:proofErr w:type="spellStart"/>
            <w:r w:rsidRPr="00F1470F">
              <w:rPr>
                <w:rFonts w:ascii="Arial" w:hAnsi="Arial" w:cs="Arial"/>
                <w:sz w:val="20"/>
                <w:szCs w:val="20"/>
              </w:rPr>
              <w:t>Negeostacionarni</w:t>
            </w:r>
            <w:proofErr w:type="spellEnd"/>
            <w:r w:rsidRPr="00F1470F">
              <w:rPr>
                <w:rFonts w:ascii="Arial" w:hAnsi="Arial" w:cs="Arial"/>
                <w:sz w:val="20"/>
                <w:szCs w:val="20"/>
              </w:rPr>
              <w:t xml:space="preserve"> satelitski sistemi v fiksni satelitski storitvi v </w:t>
            </w:r>
            <w:r w:rsidRPr="00C66D74">
              <w:rPr>
                <w:rFonts w:ascii="Arial" w:hAnsi="Arial" w:cs="Arial"/>
                <w:sz w:val="20"/>
                <w:szCs w:val="20"/>
              </w:rPr>
              <w:t>navedenih</w:t>
            </w:r>
            <w:r w:rsidRPr="00F1470F">
              <w:rPr>
                <w:rFonts w:ascii="Arial" w:hAnsi="Arial" w:cs="Arial"/>
                <w:sz w:val="20"/>
                <w:szCs w:val="20"/>
              </w:rPr>
              <w:t xml:space="preserve"> </w:t>
            </w:r>
            <w:proofErr w:type="spellStart"/>
            <w:r w:rsidRPr="00F1470F">
              <w:rPr>
                <w:rFonts w:ascii="Arial" w:hAnsi="Arial" w:cs="Arial"/>
                <w:sz w:val="20"/>
                <w:szCs w:val="20"/>
              </w:rPr>
              <w:t>radiofrekvenčnih</w:t>
            </w:r>
            <w:proofErr w:type="spellEnd"/>
            <w:r w:rsidRPr="00F1470F">
              <w:rPr>
                <w:rFonts w:ascii="Arial" w:hAnsi="Arial" w:cs="Arial"/>
                <w:sz w:val="20"/>
                <w:szCs w:val="20"/>
              </w:rPr>
              <w:t xml:space="preserve"> pasovih morajo delovati tako, da se kakršno koli nedovoljeno motenje, ki lahko nastane med njihovim </w:t>
            </w:r>
            <w:r w:rsidRPr="00C66D74">
              <w:rPr>
                <w:rFonts w:ascii="Arial" w:hAnsi="Arial" w:cs="Arial"/>
                <w:sz w:val="20"/>
                <w:szCs w:val="20"/>
              </w:rPr>
              <w:t>delovanjem, hitro odpravi.</w:t>
            </w:r>
            <w:r w:rsidR="00F1470F" w:rsidRPr="00C66D74">
              <w:rPr>
                <w:rFonts w:ascii="Arial" w:hAnsi="Arial" w:cs="Arial"/>
                <w:sz w:val="20"/>
                <w:szCs w:val="20"/>
              </w:rPr>
              <w:t xml:space="preserve"> V </w:t>
            </w:r>
            <w:r w:rsidR="00F1470F" w:rsidRPr="00C66D74">
              <w:rPr>
                <w:rFonts w:ascii="Arial" w:hAnsi="Arial" w:cs="Arial"/>
                <w:b/>
                <w:sz w:val="20"/>
                <w:szCs w:val="20"/>
              </w:rPr>
              <w:t>območju 2</w:t>
            </w:r>
            <w:r w:rsidR="00F1470F" w:rsidRPr="00C66D74">
              <w:rPr>
                <w:rFonts w:ascii="Arial" w:hAnsi="Arial" w:cs="Arial"/>
                <w:sz w:val="20"/>
                <w:szCs w:val="20"/>
              </w:rPr>
              <w:t xml:space="preserve"> se </w:t>
            </w:r>
            <w:r w:rsidR="00B90666" w:rsidRPr="00773444">
              <w:rPr>
                <w:rFonts w:ascii="Arial" w:hAnsi="Arial" w:cs="Arial"/>
                <w:sz w:val="20"/>
                <w:szCs w:val="20"/>
              </w:rPr>
              <w:t>opomb</w:t>
            </w:r>
            <w:r w:rsidR="00710318" w:rsidRPr="00773444">
              <w:rPr>
                <w:rFonts w:ascii="Arial" w:hAnsi="Arial" w:cs="Arial"/>
                <w:sz w:val="20"/>
                <w:szCs w:val="20"/>
              </w:rPr>
              <w:t>a</w:t>
            </w:r>
            <w:r w:rsidR="00F1470F" w:rsidRPr="00DC4622">
              <w:rPr>
                <w:rFonts w:ascii="Arial" w:hAnsi="Arial" w:cs="Arial"/>
                <w:sz w:val="20"/>
                <w:szCs w:val="20"/>
              </w:rPr>
              <w:t xml:space="preserve"> </w:t>
            </w:r>
            <w:r w:rsidR="00F1470F" w:rsidRPr="00DC4622">
              <w:rPr>
                <w:rFonts w:ascii="Arial" w:hAnsi="Arial" w:cs="Arial"/>
                <w:b/>
                <w:sz w:val="20"/>
                <w:szCs w:val="20"/>
              </w:rPr>
              <w:t>št. 22.2</w:t>
            </w:r>
            <w:r w:rsidR="00F1470F" w:rsidRPr="00DC4622">
              <w:rPr>
                <w:rFonts w:ascii="Arial" w:hAnsi="Arial" w:cs="Arial"/>
                <w:sz w:val="20"/>
                <w:szCs w:val="20"/>
              </w:rPr>
              <w:t xml:space="preserve"> uporablja v </w:t>
            </w:r>
            <w:proofErr w:type="spellStart"/>
            <w:r w:rsidR="00F1470F" w:rsidRPr="00DC4622">
              <w:rPr>
                <w:rFonts w:ascii="Arial" w:hAnsi="Arial" w:cs="Arial"/>
                <w:sz w:val="20"/>
                <w:szCs w:val="20"/>
              </w:rPr>
              <w:t>radiofrekvenčnem</w:t>
            </w:r>
            <w:proofErr w:type="spellEnd"/>
            <w:r w:rsidR="00F1470F" w:rsidRPr="00DC4622">
              <w:rPr>
                <w:rFonts w:ascii="Arial" w:hAnsi="Arial" w:cs="Arial"/>
                <w:sz w:val="20"/>
                <w:szCs w:val="20"/>
              </w:rPr>
              <w:t xml:space="preserve"> pasu 17,3</w:t>
            </w:r>
            <w:r w:rsidR="00710318" w:rsidRPr="00DC4622">
              <w:rPr>
                <w:rFonts w:ascii="Arial" w:hAnsi="Arial" w:cs="Arial"/>
                <w:sz w:val="20"/>
                <w:szCs w:val="20"/>
              </w:rPr>
              <w:t>–</w:t>
            </w:r>
            <w:r w:rsidR="00F1470F" w:rsidRPr="00B35C37">
              <w:rPr>
                <w:rFonts w:ascii="Arial" w:hAnsi="Arial" w:cs="Arial"/>
                <w:sz w:val="20"/>
                <w:szCs w:val="20"/>
              </w:rPr>
              <w:t>17,7 GHz. (</w:t>
            </w:r>
            <w:r w:rsidR="00117CF2" w:rsidRPr="00B35C37">
              <w:rPr>
                <w:rFonts w:ascii="Arial" w:hAnsi="Arial" w:cs="Arial"/>
                <w:sz w:val="20"/>
                <w:szCs w:val="20"/>
              </w:rPr>
              <w:t>WRC-2WRC-2</w:t>
            </w:r>
            <w:r w:rsidR="00F1470F" w:rsidRPr="00B35C37">
              <w:rPr>
                <w:rFonts w:ascii="Arial" w:hAnsi="Arial" w:cs="Arial"/>
                <w:sz w:val="20"/>
                <w:szCs w:val="20"/>
              </w:rPr>
              <w:t>3)</w:t>
            </w:r>
          </w:p>
        </w:tc>
      </w:tr>
      <w:tr w:rsidR="00664A15" w:rsidRPr="00CA6C5A" w14:paraId="09F7500B" w14:textId="77777777" w:rsidTr="002A74E2">
        <w:tc>
          <w:tcPr>
            <w:tcW w:w="5000" w:type="pct"/>
          </w:tcPr>
          <w:p w14:paraId="701FAB30" w14:textId="326867D1" w:rsidR="00664A15" w:rsidRPr="00F1470F" w:rsidRDefault="00664A15" w:rsidP="002A74E2">
            <w:pPr>
              <w:autoSpaceDE w:val="0"/>
              <w:adjustRightInd w:val="0"/>
              <w:spacing w:line="240" w:lineRule="atLeast"/>
              <w:jc w:val="both"/>
              <w:rPr>
                <w:rFonts w:ascii="Arial" w:hAnsi="Arial" w:cs="Arial"/>
                <w:sz w:val="20"/>
                <w:szCs w:val="20"/>
              </w:rPr>
            </w:pPr>
            <w:bookmarkStart w:id="68" w:name="_Hlk440268945"/>
            <w:r w:rsidRPr="00F1470F">
              <w:rPr>
                <w:rFonts w:ascii="Arial" w:hAnsi="Arial" w:cs="Arial"/>
                <w:b/>
                <w:sz w:val="20"/>
                <w:szCs w:val="20"/>
              </w:rPr>
              <w:t>5.</w:t>
            </w:r>
            <w:bookmarkEnd w:id="68"/>
            <w:r w:rsidRPr="00F1470F">
              <w:rPr>
                <w:rFonts w:ascii="Arial" w:hAnsi="Arial" w:cs="Arial"/>
                <w:b/>
                <w:sz w:val="20"/>
                <w:szCs w:val="20"/>
              </w:rPr>
              <w:t>484B</w:t>
            </w:r>
            <w:r w:rsidRPr="00F1470F">
              <w:rPr>
                <w:rFonts w:ascii="Arial" w:hAnsi="Arial" w:cs="Arial"/>
                <w:sz w:val="20"/>
                <w:szCs w:val="20"/>
              </w:rPr>
              <w:tab/>
              <w:t xml:space="preserve">Veljajo določbe </w:t>
            </w:r>
            <w:r w:rsidRPr="00F1470F">
              <w:rPr>
                <w:rFonts w:ascii="Arial" w:hAnsi="Arial" w:cs="Arial"/>
                <w:b/>
                <w:sz w:val="20"/>
                <w:szCs w:val="20"/>
              </w:rPr>
              <w:t xml:space="preserve">resolucije 155 </w:t>
            </w:r>
            <w:r w:rsidRPr="00F1470F">
              <w:rPr>
                <w:rFonts w:ascii="Arial" w:hAnsi="Arial" w:cs="Arial"/>
                <w:sz w:val="20"/>
                <w:szCs w:val="20"/>
              </w:rPr>
              <w:t>(WRC-15). (WRC-15)</w:t>
            </w:r>
          </w:p>
        </w:tc>
      </w:tr>
      <w:tr w:rsidR="00664A15" w:rsidRPr="00CA6C5A" w14:paraId="2BB78263" w14:textId="77777777" w:rsidTr="002A74E2">
        <w:tc>
          <w:tcPr>
            <w:tcW w:w="5000" w:type="pct"/>
          </w:tcPr>
          <w:p w14:paraId="6FC6765B" w14:textId="0445D85F" w:rsidR="00664A15" w:rsidRPr="00F1470F" w:rsidRDefault="00664A15" w:rsidP="002A74E2">
            <w:pPr>
              <w:autoSpaceDE w:val="0"/>
              <w:adjustRightInd w:val="0"/>
              <w:spacing w:line="240" w:lineRule="atLeast"/>
              <w:jc w:val="both"/>
              <w:rPr>
                <w:rFonts w:ascii="Arial" w:hAnsi="Arial" w:cs="Arial"/>
                <w:sz w:val="20"/>
                <w:szCs w:val="20"/>
              </w:rPr>
            </w:pPr>
            <w:r w:rsidRPr="00F1470F">
              <w:rPr>
                <w:rFonts w:ascii="Arial" w:hAnsi="Arial" w:cs="Arial"/>
                <w:b/>
                <w:sz w:val="20"/>
                <w:szCs w:val="20"/>
              </w:rPr>
              <w:t>5.487</w:t>
            </w:r>
            <w:r w:rsidRPr="00F1470F">
              <w:rPr>
                <w:rFonts w:ascii="Arial" w:hAnsi="Arial" w:cs="Arial"/>
                <w:sz w:val="20"/>
                <w:szCs w:val="20"/>
              </w:rPr>
              <w:t xml:space="preserve"> V </w:t>
            </w:r>
            <w:r w:rsidRPr="00F1470F">
              <w:rPr>
                <w:rFonts w:ascii="Arial" w:hAnsi="Arial" w:cs="Arial"/>
                <w:b/>
                <w:sz w:val="20"/>
                <w:szCs w:val="20"/>
              </w:rPr>
              <w:t>območju 1</w:t>
            </w:r>
            <w:r w:rsidRPr="00F1470F">
              <w:rPr>
                <w:rFonts w:ascii="Arial" w:hAnsi="Arial" w:cs="Arial"/>
                <w:sz w:val="20"/>
                <w:szCs w:val="20"/>
              </w:rPr>
              <w:t xml:space="preserve"> in </w:t>
            </w:r>
            <w:r w:rsidRPr="00F1470F">
              <w:rPr>
                <w:rFonts w:ascii="Arial" w:hAnsi="Arial" w:cs="Arial"/>
                <w:b/>
                <w:sz w:val="20"/>
                <w:szCs w:val="20"/>
              </w:rPr>
              <w:t>območju 3</w:t>
            </w:r>
            <w:r w:rsidRPr="00F1470F">
              <w:rPr>
                <w:rFonts w:ascii="Arial" w:hAnsi="Arial" w:cs="Arial"/>
                <w:sz w:val="20"/>
                <w:szCs w:val="20"/>
              </w:rPr>
              <w:t xml:space="preserve"> fiksna storitev, fiksna satelitska storitev, mobilna storitev, razen zrakoplovne mobilne storitve, in radiodifuzna storitev glede na svoje individualne razporeditve v </w:t>
            </w:r>
            <w:proofErr w:type="spellStart"/>
            <w:r w:rsidRPr="00F1470F">
              <w:rPr>
                <w:rFonts w:ascii="Arial" w:hAnsi="Arial" w:cs="Arial"/>
                <w:sz w:val="20"/>
                <w:szCs w:val="20"/>
              </w:rPr>
              <w:t>radiofrekvenčnem</w:t>
            </w:r>
            <w:proofErr w:type="spellEnd"/>
            <w:r w:rsidRPr="00F1470F">
              <w:rPr>
                <w:rFonts w:ascii="Arial" w:hAnsi="Arial" w:cs="Arial"/>
                <w:sz w:val="20"/>
                <w:szCs w:val="20"/>
              </w:rPr>
              <w:t xml:space="preserve"> pasu 11,7–12,5 GHz ne smejo povzročati škodljivega motenja radiodifuzni</w:t>
            </w:r>
            <w:r w:rsidR="005F2D8A" w:rsidRPr="00F1470F">
              <w:rPr>
                <w:rFonts w:ascii="Arial" w:hAnsi="Arial" w:cs="Arial"/>
                <w:sz w:val="20"/>
                <w:szCs w:val="20"/>
              </w:rPr>
              <w:t>h</w:t>
            </w:r>
            <w:r w:rsidRPr="00F1470F">
              <w:rPr>
                <w:rFonts w:ascii="Arial" w:hAnsi="Arial" w:cs="Arial"/>
                <w:sz w:val="20"/>
                <w:szCs w:val="20"/>
              </w:rPr>
              <w:t xml:space="preserve"> satelitski</w:t>
            </w:r>
            <w:r w:rsidR="005F2D8A" w:rsidRPr="00F1470F">
              <w:rPr>
                <w:rFonts w:ascii="Arial" w:hAnsi="Arial" w:cs="Arial"/>
                <w:sz w:val="20"/>
                <w:szCs w:val="20"/>
              </w:rPr>
              <w:t>h</w:t>
            </w:r>
            <w:r w:rsidRPr="00F1470F">
              <w:rPr>
                <w:rFonts w:ascii="Arial" w:hAnsi="Arial" w:cs="Arial"/>
                <w:sz w:val="20"/>
                <w:szCs w:val="20"/>
              </w:rPr>
              <w:t xml:space="preserve"> postaj, ki delujejo v skladu z načrtom za </w:t>
            </w:r>
            <w:r w:rsidRPr="00F1470F">
              <w:rPr>
                <w:rFonts w:ascii="Arial" w:hAnsi="Arial" w:cs="Arial"/>
                <w:b/>
                <w:sz w:val="20"/>
                <w:szCs w:val="20"/>
              </w:rPr>
              <w:t>območje 1</w:t>
            </w:r>
            <w:r w:rsidRPr="00F1470F">
              <w:rPr>
                <w:rFonts w:ascii="Arial" w:hAnsi="Arial" w:cs="Arial"/>
                <w:sz w:val="20"/>
                <w:szCs w:val="20"/>
              </w:rPr>
              <w:t xml:space="preserve"> in </w:t>
            </w:r>
            <w:r w:rsidRPr="00F1470F">
              <w:rPr>
                <w:rFonts w:ascii="Arial" w:hAnsi="Arial" w:cs="Arial"/>
                <w:b/>
                <w:sz w:val="20"/>
                <w:szCs w:val="20"/>
              </w:rPr>
              <w:t>območje 3</w:t>
            </w:r>
            <w:r w:rsidRPr="00F1470F">
              <w:rPr>
                <w:rFonts w:ascii="Arial" w:hAnsi="Arial" w:cs="Arial"/>
                <w:sz w:val="20"/>
                <w:szCs w:val="20"/>
              </w:rPr>
              <w:t xml:space="preserve"> v </w:t>
            </w:r>
            <w:r w:rsidRPr="00F1470F">
              <w:rPr>
                <w:rFonts w:ascii="Arial" w:hAnsi="Arial" w:cs="Arial"/>
                <w:b/>
                <w:sz w:val="20"/>
                <w:szCs w:val="20"/>
              </w:rPr>
              <w:t>dodatku 30</w:t>
            </w:r>
            <w:r w:rsidRPr="00F1470F">
              <w:rPr>
                <w:rFonts w:ascii="Arial" w:hAnsi="Arial" w:cs="Arial"/>
                <w:sz w:val="20"/>
                <w:szCs w:val="20"/>
              </w:rPr>
              <w:t>, niti zahtevati zaščite pred njimi. (WRC-03)</w:t>
            </w:r>
          </w:p>
        </w:tc>
      </w:tr>
      <w:tr w:rsidR="00664A15" w:rsidRPr="00CA6C5A" w14:paraId="597A7594" w14:textId="77777777" w:rsidTr="002A74E2">
        <w:tc>
          <w:tcPr>
            <w:tcW w:w="5000" w:type="pct"/>
          </w:tcPr>
          <w:p w14:paraId="3A11D739" w14:textId="49CAD3A8" w:rsidR="00664A15" w:rsidRPr="00F1470F" w:rsidRDefault="00664A15" w:rsidP="00580FEA">
            <w:pPr>
              <w:autoSpaceDE w:val="0"/>
              <w:adjustRightInd w:val="0"/>
              <w:spacing w:line="240" w:lineRule="atLeast"/>
              <w:jc w:val="both"/>
              <w:rPr>
                <w:rFonts w:ascii="Arial" w:hAnsi="Arial" w:cs="Arial"/>
                <w:sz w:val="20"/>
                <w:szCs w:val="20"/>
              </w:rPr>
            </w:pPr>
            <w:r w:rsidRPr="00F1470F">
              <w:rPr>
                <w:rFonts w:ascii="Arial" w:hAnsi="Arial" w:cs="Arial"/>
                <w:b/>
                <w:sz w:val="20"/>
                <w:szCs w:val="20"/>
              </w:rPr>
              <w:t>5.487A</w:t>
            </w:r>
            <w:r w:rsidRPr="00F1470F">
              <w:rPr>
                <w:rFonts w:ascii="Arial" w:hAnsi="Arial" w:cs="Arial"/>
                <w:sz w:val="20"/>
                <w:szCs w:val="20"/>
              </w:rPr>
              <w:t xml:space="preserve"> Dodatna razporeditev: </w:t>
            </w:r>
            <w:r w:rsidRPr="00F1470F">
              <w:rPr>
                <w:rFonts w:ascii="Arial" w:hAnsi="Arial" w:cs="Arial"/>
                <w:b/>
                <w:sz w:val="20"/>
                <w:szCs w:val="20"/>
              </w:rPr>
              <w:t>območje 1</w:t>
            </w:r>
            <w:r w:rsidRPr="00F1470F">
              <w:rPr>
                <w:rFonts w:ascii="Arial" w:hAnsi="Arial" w:cs="Arial"/>
                <w:sz w:val="20"/>
                <w:szCs w:val="20"/>
              </w:rPr>
              <w:t xml:space="preserve"> dobi </w:t>
            </w:r>
            <w:proofErr w:type="spellStart"/>
            <w:r w:rsidRPr="00F1470F">
              <w:rPr>
                <w:rFonts w:ascii="Arial" w:hAnsi="Arial" w:cs="Arial"/>
                <w:sz w:val="20"/>
                <w:szCs w:val="20"/>
              </w:rPr>
              <w:t>radiofrekvenčni</w:t>
            </w:r>
            <w:proofErr w:type="spellEnd"/>
            <w:r w:rsidRPr="00F1470F">
              <w:rPr>
                <w:rFonts w:ascii="Arial" w:hAnsi="Arial" w:cs="Arial"/>
                <w:sz w:val="20"/>
                <w:szCs w:val="20"/>
              </w:rPr>
              <w:t xml:space="preserve"> pas 11,7–12,5 GHz, </w:t>
            </w:r>
            <w:r w:rsidRPr="00F1470F">
              <w:rPr>
                <w:rFonts w:ascii="Arial" w:hAnsi="Arial" w:cs="Arial"/>
                <w:b/>
                <w:sz w:val="20"/>
                <w:szCs w:val="20"/>
              </w:rPr>
              <w:t>območje 2</w:t>
            </w:r>
            <w:r w:rsidRPr="00F1470F">
              <w:rPr>
                <w:rFonts w:ascii="Arial" w:hAnsi="Arial" w:cs="Arial"/>
                <w:sz w:val="20"/>
                <w:szCs w:val="20"/>
              </w:rPr>
              <w:t xml:space="preserve"> </w:t>
            </w:r>
            <w:proofErr w:type="spellStart"/>
            <w:r w:rsidRPr="00F1470F">
              <w:rPr>
                <w:rFonts w:ascii="Arial" w:hAnsi="Arial" w:cs="Arial"/>
                <w:sz w:val="20"/>
                <w:szCs w:val="20"/>
              </w:rPr>
              <w:t>radiofrekvenčni</w:t>
            </w:r>
            <w:proofErr w:type="spellEnd"/>
            <w:r w:rsidRPr="00F1470F">
              <w:rPr>
                <w:rFonts w:ascii="Arial" w:hAnsi="Arial" w:cs="Arial"/>
                <w:sz w:val="20"/>
                <w:szCs w:val="20"/>
              </w:rPr>
              <w:t xml:space="preserve"> pas 12,2–12,7 GHz in </w:t>
            </w:r>
            <w:r w:rsidRPr="00F1470F">
              <w:rPr>
                <w:rFonts w:ascii="Arial" w:hAnsi="Arial" w:cs="Arial"/>
                <w:b/>
                <w:sz w:val="20"/>
                <w:szCs w:val="20"/>
              </w:rPr>
              <w:t>območje 3</w:t>
            </w:r>
            <w:r w:rsidRPr="00F1470F">
              <w:rPr>
                <w:rFonts w:ascii="Arial" w:hAnsi="Arial" w:cs="Arial"/>
                <w:sz w:val="20"/>
                <w:szCs w:val="20"/>
              </w:rPr>
              <w:t xml:space="preserve"> </w:t>
            </w:r>
            <w:proofErr w:type="spellStart"/>
            <w:r w:rsidRPr="00F1470F">
              <w:rPr>
                <w:rFonts w:ascii="Arial" w:hAnsi="Arial" w:cs="Arial"/>
                <w:sz w:val="20"/>
                <w:szCs w:val="20"/>
              </w:rPr>
              <w:t>radiofrekvenčni</w:t>
            </w:r>
            <w:proofErr w:type="spellEnd"/>
            <w:r w:rsidRPr="00F1470F">
              <w:rPr>
                <w:rFonts w:ascii="Arial" w:hAnsi="Arial" w:cs="Arial"/>
                <w:sz w:val="20"/>
                <w:szCs w:val="20"/>
              </w:rPr>
              <w:t xml:space="preserve"> pas 11,7–12,2 GHz tudi za</w:t>
            </w:r>
            <w:r w:rsidR="00EF34CB">
              <w:rPr>
                <w:rFonts w:ascii="Arial" w:hAnsi="Arial" w:cs="Arial"/>
                <w:sz w:val="20"/>
                <w:szCs w:val="20"/>
              </w:rPr>
              <w:t xml:space="preserve"> </w:t>
            </w:r>
            <w:r w:rsidRPr="00F1470F">
              <w:rPr>
                <w:rFonts w:ascii="Arial" w:hAnsi="Arial" w:cs="Arial"/>
                <w:sz w:val="20"/>
                <w:szCs w:val="20"/>
              </w:rPr>
              <w:t xml:space="preserve">fiksno satelitsko storitev (vesolje–Zemlja) na primarni osnovi za </w:t>
            </w:r>
            <w:proofErr w:type="spellStart"/>
            <w:r w:rsidRPr="00F1470F">
              <w:rPr>
                <w:rFonts w:ascii="Arial" w:hAnsi="Arial" w:cs="Arial"/>
                <w:sz w:val="20"/>
                <w:szCs w:val="20"/>
              </w:rPr>
              <w:t>negeostacionarne</w:t>
            </w:r>
            <w:proofErr w:type="spellEnd"/>
            <w:r w:rsidRPr="00F1470F">
              <w:rPr>
                <w:rFonts w:ascii="Arial" w:hAnsi="Arial" w:cs="Arial"/>
                <w:sz w:val="20"/>
                <w:szCs w:val="20"/>
              </w:rPr>
              <w:t xml:space="preserve"> sisteme pod pogojem, da se uporabljajo </w:t>
            </w:r>
            <w:r w:rsidR="00B90666">
              <w:rPr>
                <w:rFonts w:ascii="Arial" w:hAnsi="Arial" w:cs="Arial"/>
                <w:sz w:val="20"/>
                <w:szCs w:val="20"/>
              </w:rPr>
              <w:t>opombe</w:t>
            </w:r>
            <w:r w:rsidRPr="00F1470F">
              <w:rPr>
                <w:rFonts w:ascii="Arial" w:hAnsi="Arial" w:cs="Arial"/>
                <w:sz w:val="20"/>
                <w:szCs w:val="20"/>
              </w:rPr>
              <w:t xml:space="preserve"> </w:t>
            </w:r>
            <w:r w:rsidRPr="00F1470F">
              <w:rPr>
                <w:rFonts w:ascii="Arial" w:hAnsi="Arial" w:cs="Arial"/>
                <w:b/>
                <w:sz w:val="20"/>
                <w:szCs w:val="20"/>
              </w:rPr>
              <w:t>št.</w:t>
            </w:r>
            <w:r w:rsidRPr="00F1470F">
              <w:rPr>
                <w:rFonts w:ascii="Arial" w:hAnsi="Arial" w:cs="Arial"/>
                <w:sz w:val="20"/>
                <w:szCs w:val="20"/>
              </w:rPr>
              <w:t xml:space="preserve"> </w:t>
            </w:r>
            <w:r w:rsidRPr="00F1470F">
              <w:rPr>
                <w:rFonts w:ascii="Arial" w:hAnsi="Arial" w:cs="Arial"/>
                <w:b/>
                <w:sz w:val="20"/>
                <w:szCs w:val="20"/>
              </w:rPr>
              <w:t>9.12</w:t>
            </w:r>
            <w:r w:rsidRPr="00F1470F">
              <w:rPr>
                <w:rFonts w:ascii="Arial" w:hAnsi="Arial" w:cs="Arial"/>
                <w:sz w:val="20"/>
                <w:szCs w:val="20"/>
              </w:rPr>
              <w:t xml:space="preserve"> za uskladitev z drugimi </w:t>
            </w:r>
            <w:proofErr w:type="spellStart"/>
            <w:r w:rsidRPr="00F1470F">
              <w:rPr>
                <w:rFonts w:ascii="Arial" w:hAnsi="Arial" w:cs="Arial"/>
                <w:sz w:val="20"/>
                <w:szCs w:val="20"/>
              </w:rPr>
              <w:t>negeostacionarnimi</w:t>
            </w:r>
            <w:proofErr w:type="spellEnd"/>
            <w:r w:rsidRPr="00F1470F">
              <w:rPr>
                <w:rFonts w:ascii="Arial" w:hAnsi="Arial" w:cs="Arial"/>
                <w:sz w:val="20"/>
                <w:szCs w:val="20"/>
              </w:rPr>
              <w:t xml:space="preserve"> satelitskimi sistemi v fiksni satelitski storitvi. </w:t>
            </w:r>
            <w:proofErr w:type="spellStart"/>
            <w:r w:rsidRPr="00F1470F">
              <w:rPr>
                <w:rFonts w:ascii="Arial" w:hAnsi="Arial" w:cs="Arial"/>
                <w:sz w:val="20"/>
                <w:szCs w:val="20"/>
              </w:rPr>
              <w:t>Negeostacionarni</w:t>
            </w:r>
            <w:proofErr w:type="spellEnd"/>
            <w:r w:rsidRPr="00F1470F">
              <w:rPr>
                <w:rFonts w:ascii="Arial" w:hAnsi="Arial" w:cs="Arial"/>
                <w:sz w:val="20"/>
                <w:szCs w:val="20"/>
              </w:rPr>
              <w:t xml:space="preserve"> satelitski sistemi v fiksni satelitski storitvi ne smejo zahtevati zaščite pred geostacionarnimi satelitskimi omrežji v radiodifuzni satelitski storitvi, ki deluje v skladu </w:t>
            </w:r>
            <w:r w:rsidR="00F1470F" w:rsidRPr="00F1470F">
              <w:rPr>
                <w:rFonts w:ascii="Arial" w:hAnsi="Arial" w:cs="Arial"/>
                <w:sz w:val="20"/>
                <w:szCs w:val="20"/>
              </w:rPr>
              <w:t>z RR</w:t>
            </w:r>
            <w:r w:rsidRPr="00F1470F">
              <w:rPr>
                <w:rFonts w:ascii="Arial" w:hAnsi="Arial" w:cs="Arial"/>
                <w:sz w:val="20"/>
                <w:szCs w:val="20"/>
              </w:rPr>
              <w:t xml:space="preserve">, ne glede na datum, ko je </w:t>
            </w:r>
            <w:r w:rsidR="00710318">
              <w:rPr>
                <w:rFonts w:ascii="Arial" w:hAnsi="Arial" w:cs="Arial"/>
                <w:sz w:val="20"/>
                <w:szCs w:val="20"/>
              </w:rPr>
              <w:t>u</w:t>
            </w:r>
            <w:r w:rsidRPr="00F1470F">
              <w:rPr>
                <w:rFonts w:ascii="Arial" w:hAnsi="Arial" w:cs="Arial"/>
                <w:sz w:val="20"/>
                <w:szCs w:val="20"/>
              </w:rPr>
              <w:t xml:space="preserve">rad prejel popolne uskladitvene </w:t>
            </w:r>
            <w:r w:rsidR="00580FEA">
              <w:rPr>
                <w:rFonts w:ascii="Arial" w:hAnsi="Arial" w:cs="Arial"/>
                <w:sz w:val="20"/>
                <w:szCs w:val="20"/>
              </w:rPr>
              <w:t>ali</w:t>
            </w:r>
            <w:r w:rsidR="00580FEA" w:rsidRPr="00F1470F">
              <w:rPr>
                <w:rFonts w:ascii="Arial" w:hAnsi="Arial" w:cs="Arial"/>
                <w:sz w:val="20"/>
                <w:szCs w:val="20"/>
              </w:rPr>
              <w:t xml:space="preserve"> </w:t>
            </w:r>
            <w:r w:rsidRPr="00F1470F">
              <w:rPr>
                <w:rFonts w:ascii="Arial" w:hAnsi="Arial" w:cs="Arial"/>
                <w:sz w:val="20"/>
                <w:szCs w:val="20"/>
              </w:rPr>
              <w:t xml:space="preserve">priglasitvene </w:t>
            </w:r>
            <w:r w:rsidRPr="00F1470F">
              <w:rPr>
                <w:rFonts w:ascii="Arial" w:hAnsi="Arial" w:cs="Arial"/>
                <w:sz w:val="20"/>
                <w:szCs w:val="20"/>
              </w:rPr>
              <w:lastRenderedPageBreak/>
              <w:t xml:space="preserve">informacije za </w:t>
            </w:r>
            <w:proofErr w:type="spellStart"/>
            <w:r w:rsidRPr="00F1470F">
              <w:rPr>
                <w:rFonts w:ascii="Arial" w:hAnsi="Arial" w:cs="Arial"/>
                <w:sz w:val="20"/>
                <w:szCs w:val="20"/>
              </w:rPr>
              <w:t>negeostacionarne</w:t>
            </w:r>
            <w:proofErr w:type="spellEnd"/>
            <w:r w:rsidRPr="00F1470F">
              <w:rPr>
                <w:rFonts w:ascii="Arial" w:hAnsi="Arial" w:cs="Arial"/>
                <w:sz w:val="20"/>
                <w:szCs w:val="20"/>
              </w:rPr>
              <w:t xml:space="preserve"> satelitske sisteme v fiksni satelitski storitvi in popolne uskladitvene </w:t>
            </w:r>
            <w:r w:rsidR="00580FEA">
              <w:rPr>
                <w:rFonts w:ascii="Arial" w:hAnsi="Arial" w:cs="Arial"/>
                <w:sz w:val="20"/>
                <w:szCs w:val="20"/>
              </w:rPr>
              <w:t>ali</w:t>
            </w:r>
            <w:r w:rsidR="00580FEA" w:rsidRPr="00F1470F">
              <w:rPr>
                <w:rFonts w:ascii="Arial" w:hAnsi="Arial" w:cs="Arial"/>
                <w:sz w:val="20"/>
                <w:szCs w:val="20"/>
              </w:rPr>
              <w:t xml:space="preserve"> </w:t>
            </w:r>
            <w:r w:rsidRPr="00F1470F">
              <w:rPr>
                <w:rFonts w:ascii="Arial" w:hAnsi="Arial" w:cs="Arial"/>
                <w:sz w:val="20"/>
                <w:szCs w:val="20"/>
              </w:rPr>
              <w:t xml:space="preserve">priglasitvene informacije za geostacionarna satelitska </w:t>
            </w:r>
            <w:r w:rsidRPr="00C66D74">
              <w:rPr>
                <w:rFonts w:ascii="Arial" w:hAnsi="Arial" w:cs="Arial"/>
                <w:sz w:val="20"/>
                <w:szCs w:val="20"/>
              </w:rPr>
              <w:t>omrežja, in</w:t>
            </w:r>
            <w:r w:rsidRPr="00F1470F">
              <w:rPr>
                <w:rFonts w:ascii="Arial" w:hAnsi="Arial" w:cs="Arial"/>
                <w:sz w:val="20"/>
                <w:szCs w:val="20"/>
              </w:rPr>
              <w:t xml:space="preserve"> se</w:t>
            </w:r>
            <w:r w:rsidR="0017545E">
              <w:rPr>
                <w:rFonts w:ascii="Arial" w:hAnsi="Arial" w:cs="Arial"/>
                <w:sz w:val="20"/>
                <w:szCs w:val="20"/>
              </w:rPr>
              <w:t xml:space="preserve"> opomb</w:t>
            </w:r>
            <w:r w:rsidR="006B6398">
              <w:rPr>
                <w:rFonts w:ascii="Arial" w:hAnsi="Arial" w:cs="Arial"/>
                <w:sz w:val="20"/>
                <w:szCs w:val="20"/>
              </w:rPr>
              <w:t>a</w:t>
            </w:r>
            <w:r w:rsidRPr="00F1470F">
              <w:rPr>
                <w:rFonts w:ascii="Arial" w:hAnsi="Arial" w:cs="Arial"/>
                <w:sz w:val="20"/>
                <w:szCs w:val="20"/>
              </w:rPr>
              <w:t xml:space="preserve"> </w:t>
            </w:r>
            <w:r w:rsidRPr="00F1470F">
              <w:rPr>
                <w:rFonts w:ascii="Arial" w:hAnsi="Arial" w:cs="Arial"/>
                <w:b/>
                <w:sz w:val="20"/>
                <w:szCs w:val="20"/>
              </w:rPr>
              <w:t>št. 5.43A</w:t>
            </w:r>
            <w:r w:rsidRPr="00F1470F">
              <w:rPr>
                <w:rFonts w:ascii="Arial" w:hAnsi="Arial" w:cs="Arial"/>
                <w:sz w:val="20"/>
                <w:szCs w:val="20"/>
              </w:rPr>
              <w:t xml:space="preserve"> ne uporablja. </w:t>
            </w:r>
            <w:proofErr w:type="spellStart"/>
            <w:r w:rsidRPr="00F1470F">
              <w:rPr>
                <w:rFonts w:ascii="Arial" w:hAnsi="Arial" w:cs="Arial"/>
                <w:sz w:val="20"/>
                <w:szCs w:val="20"/>
              </w:rPr>
              <w:t>Negeostacionarni</w:t>
            </w:r>
            <w:proofErr w:type="spellEnd"/>
            <w:r w:rsidRPr="00F1470F">
              <w:rPr>
                <w:rFonts w:ascii="Arial" w:hAnsi="Arial" w:cs="Arial"/>
                <w:sz w:val="20"/>
                <w:szCs w:val="20"/>
              </w:rPr>
              <w:t xml:space="preserve"> satelitski sistemi v fiksni satelitski storitvi v navedenih </w:t>
            </w:r>
            <w:proofErr w:type="spellStart"/>
            <w:r w:rsidRPr="00F1470F">
              <w:rPr>
                <w:rFonts w:ascii="Arial" w:hAnsi="Arial" w:cs="Arial"/>
                <w:sz w:val="20"/>
                <w:szCs w:val="20"/>
              </w:rPr>
              <w:t>radiofrekvenčnih</w:t>
            </w:r>
            <w:proofErr w:type="spellEnd"/>
            <w:r w:rsidRPr="00F1470F">
              <w:rPr>
                <w:rFonts w:ascii="Arial" w:hAnsi="Arial" w:cs="Arial"/>
                <w:sz w:val="20"/>
                <w:szCs w:val="20"/>
              </w:rPr>
              <w:t xml:space="preserve"> pasovih morajo delovati tako, da se kakršno koli nedovoljeno motenje, ki lahko nastane med njihovim delovanjem, hitro odpravi. (WRC-03)</w:t>
            </w:r>
          </w:p>
        </w:tc>
      </w:tr>
      <w:tr w:rsidR="00664A15" w:rsidRPr="00CA6C5A" w14:paraId="220C0A57" w14:textId="77777777" w:rsidTr="002A74E2">
        <w:tc>
          <w:tcPr>
            <w:tcW w:w="5000" w:type="pct"/>
          </w:tcPr>
          <w:p w14:paraId="4198855B" w14:textId="77777777" w:rsidR="00664A15" w:rsidRDefault="00664A15" w:rsidP="002A74E2">
            <w:pPr>
              <w:autoSpaceDE w:val="0"/>
              <w:adjustRightInd w:val="0"/>
              <w:spacing w:line="240" w:lineRule="atLeast"/>
              <w:jc w:val="both"/>
              <w:rPr>
                <w:rFonts w:ascii="Arial" w:hAnsi="Arial" w:cs="Arial"/>
                <w:sz w:val="20"/>
                <w:szCs w:val="20"/>
              </w:rPr>
            </w:pPr>
            <w:r w:rsidRPr="00F1470F">
              <w:rPr>
                <w:rFonts w:ascii="Arial" w:hAnsi="Arial" w:cs="Arial"/>
                <w:b/>
                <w:sz w:val="20"/>
                <w:szCs w:val="20"/>
              </w:rPr>
              <w:lastRenderedPageBreak/>
              <w:t>5.492</w:t>
            </w:r>
            <w:r w:rsidRPr="00F1470F">
              <w:rPr>
                <w:rFonts w:ascii="Arial" w:hAnsi="Arial" w:cs="Arial"/>
                <w:sz w:val="20"/>
                <w:szCs w:val="20"/>
              </w:rPr>
              <w:t xml:space="preserve"> Dodelitve radijskih frekvenc za postaje v radiodifuzni satelitski storitvi, ki so v skladu z ustreznim območnim načrtom ali so vključene na seznam </w:t>
            </w:r>
            <w:r w:rsidRPr="00F1470F">
              <w:rPr>
                <w:rFonts w:ascii="Arial" w:hAnsi="Arial" w:cs="Arial"/>
                <w:b/>
                <w:sz w:val="20"/>
                <w:szCs w:val="20"/>
              </w:rPr>
              <w:t>območja</w:t>
            </w:r>
            <w:r w:rsidRPr="00F1470F">
              <w:rPr>
                <w:rFonts w:ascii="Arial" w:hAnsi="Arial" w:cs="Arial"/>
                <w:sz w:val="20"/>
                <w:szCs w:val="20"/>
              </w:rPr>
              <w:t> </w:t>
            </w:r>
            <w:r w:rsidRPr="00F1470F">
              <w:rPr>
                <w:rFonts w:ascii="Arial" w:hAnsi="Arial" w:cs="Arial"/>
                <w:b/>
                <w:sz w:val="20"/>
                <w:szCs w:val="20"/>
              </w:rPr>
              <w:t>1</w:t>
            </w:r>
            <w:r w:rsidRPr="00F1470F">
              <w:rPr>
                <w:rFonts w:ascii="Arial" w:hAnsi="Arial" w:cs="Arial"/>
                <w:sz w:val="20"/>
                <w:szCs w:val="20"/>
              </w:rPr>
              <w:t xml:space="preserve"> in </w:t>
            </w:r>
            <w:r w:rsidRPr="00F1470F">
              <w:rPr>
                <w:rFonts w:ascii="Arial" w:hAnsi="Arial" w:cs="Arial"/>
                <w:b/>
                <w:sz w:val="20"/>
                <w:szCs w:val="20"/>
              </w:rPr>
              <w:t>območja 3</w:t>
            </w:r>
            <w:r w:rsidRPr="00F1470F">
              <w:rPr>
                <w:rFonts w:ascii="Arial" w:hAnsi="Arial" w:cs="Arial"/>
                <w:sz w:val="20"/>
                <w:szCs w:val="20"/>
              </w:rPr>
              <w:t xml:space="preserve"> v </w:t>
            </w:r>
            <w:r w:rsidRPr="00F1470F">
              <w:rPr>
                <w:rFonts w:ascii="Arial" w:hAnsi="Arial" w:cs="Arial"/>
                <w:b/>
                <w:sz w:val="20"/>
                <w:szCs w:val="20"/>
              </w:rPr>
              <w:t>dodatku 30</w:t>
            </w:r>
            <w:r w:rsidRPr="00F1470F">
              <w:rPr>
                <w:rFonts w:ascii="Arial" w:hAnsi="Arial" w:cs="Arial"/>
                <w:sz w:val="20"/>
                <w:szCs w:val="20"/>
              </w:rPr>
              <w:t>, se lahko uporabljajo za prenose v fiksni satelitski storitvi (vesolje–Zemlja), če ti ne povzročajo več motenja ali zahtevajo več zaščite pred motenjem kakor prenosi radiodifuzne satelitske storitve, ki deluje v skladu z načrtom oziroma seznamom.</w:t>
            </w:r>
            <w:r w:rsidR="00F1470F" w:rsidRPr="00F1470F">
              <w:rPr>
                <w:rFonts w:ascii="Arial" w:hAnsi="Arial" w:cs="Arial"/>
                <w:sz w:val="20"/>
                <w:szCs w:val="20"/>
              </w:rPr>
              <w:t xml:space="preserve"> (WRC-2000)</w:t>
            </w:r>
          </w:p>
          <w:p w14:paraId="49FDA0BB" w14:textId="78E047B9" w:rsidR="00F1470F" w:rsidRPr="00F1470F" w:rsidRDefault="00F1470F" w:rsidP="00117CF2">
            <w:pPr>
              <w:autoSpaceDE w:val="0"/>
              <w:adjustRightInd w:val="0"/>
              <w:spacing w:line="240" w:lineRule="atLeast"/>
              <w:jc w:val="both"/>
              <w:rPr>
                <w:rFonts w:ascii="Arial" w:hAnsi="Arial" w:cs="Arial"/>
                <w:sz w:val="20"/>
                <w:szCs w:val="20"/>
              </w:rPr>
            </w:pPr>
            <w:r w:rsidRPr="00F1470F">
              <w:rPr>
                <w:rFonts w:ascii="Arial" w:hAnsi="Arial" w:cs="Arial"/>
                <w:b/>
                <w:sz w:val="20"/>
                <w:szCs w:val="20"/>
              </w:rPr>
              <w:t>5.496A</w:t>
            </w:r>
            <w:r w:rsidRPr="00F1470F">
              <w:rPr>
                <w:rFonts w:ascii="Arial" w:hAnsi="Arial" w:cs="Arial"/>
                <w:sz w:val="20"/>
                <w:szCs w:val="20"/>
              </w:rPr>
              <w:t xml:space="preserve"> </w:t>
            </w:r>
            <w:proofErr w:type="spellStart"/>
            <w:r>
              <w:rPr>
                <w:rFonts w:ascii="Arial" w:hAnsi="Arial" w:cs="Arial"/>
                <w:sz w:val="20"/>
                <w:szCs w:val="20"/>
              </w:rPr>
              <w:t>Radiof</w:t>
            </w:r>
            <w:r w:rsidRPr="00F1470F">
              <w:rPr>
                <w:rFonts w:ascii="Arial" w:hAnsi="Arial" w:cs="Arial"/>
                <w:sz w:val="20"/>
                <w:szCs w:val="20"/>
              </w:rPr>
              <w:t>rekvenčni</w:t>
            </w:r>
            <w:proofErr w:type="spellEnd"/>
            <w:r w:rsidRPr="00F1470F">
              <w:rPr>
                <w:rFonts w:ascii="Arial" w:hAnsi="Arial" w:cs="Arial"/>
                <w:sz w:val="20"/>
                <w:szCs w:val="20"/>
              </w:rPr>
              <w:t xml:space="preserve"> pas 12,75</w:t>
            </w:r>
            <w:r w:rsidR="00E00AEB">
              <w:rPr>
                <w:rFonts w:ascii="Arial" w:hAnsi="Arial" w:cs="Arial"/>
                <w:sz w:val="20"/>
                <w:szCs w:val="20"/>
              </w:rPr>
              <w:t>–</w:t>
            </w:r>
            <w:r w:rsidRPr="00F1470F">
              <w:rPr>
                <w:rFonts w:ascii="Arial" w:hAnsi="Arial" w:cs="Arial"/>
                <w:sz w:val="20"/>
                <w:szCs w:val="20"/>
              </w:rPr>
              <w:t>13,25 GHz (Zemlja</w:t>
            </w:r>
            <w:r w:rsidR="00E00AEB">
              <w:rPr>
                <w:rFonts w:ascii="Arial" w:hAnsi="Arial" w:cs="Arial"/>
                <w:sz w:val="20"/>
                <w:szCs w:val="20"/>
              </w:rPr>
              <w:t>–</w:t>
            </w:r>
            <w:r w:rsidRPr="00F1470F">
              <w:rPr>
                <w:rFonts w:ascii="Arial" w:hAnsi="Arial" w:cs="Arial"/>
                <w:sz w:val="20"/>
                <w:szCs w:val="20"/>
              </w:rPr>
              <w:t xml:space="preserve">vesolje) lahko uporabljajo zemeljske postaje v gibanju, omejeno na zemeljske postaje na </w:t>
            </w:r>
            <w:r>
              <w:rPr>
                <w:rFonts w:ascii="Arial" w:hAnsi="Arial" w:cs="Arial"/>
                <w:sz w:val="20"/>
                <w:szCs w:val="20"/>
              </w:rPr>
              <w:t>zrakoplovih</w:t>
            </w:r>
            <w:r w:rsidRPr="00F1470F">
              <w:rPr>
                <w:rFonts w:ascii="Arial" w:hAnsi="Arial" w:cs="Arial"/>
                <w:sz w:val="20"/>
                <w:szCs w:val="20"/>
              </w:rPr>
              <w:t xml:space="preserve"> in plovilih, ki komunicirajo z geostacionarnimi vesoljskimi postajami v fiksni sat</w:t>
            </w:r>
            <w:r>
              <w:rPr>
                <w:rFonts w:ascii="Arial" w:hAnsi="Arial" w:cs="Arial"/>
                <w:sz w:val="20"/>
                <w:szCs w:val="20"/>
              </w:rPr>
              <w:t xml:space="preserve">elitski storitvi. Velja </w:t>
            </w:r>
            <w:r w:rsidRPr="00F1470F">
              <w:rPr>
                <w:rFonts w:ascii="Arial" w:hAnsi="Arial" w:cs="Arial"/>
                <w:b/>
                <w:sz w:val="20"/>
                <w:szCs w:val="20"/>
              </w:rPr>
              <w:t>resolucija 121</w:t>
            </w:r>
            <w:r w:rsidRPr="00F1470F">
              <w:rPr>
                <w:rFonts w:ascii="Arial" w:hAnsi="Arial" w:cs="Arial"/>
                <w:sz w:val="20"/>
                <w:szCs w:val="20"/>
              </w:rPr>
              <w:t xml:space="preserve"> (</w:t>
            </w:r>
            <w:r w:rsidR="00117CF2">
              <w:rPr>
                <w:rFonts w:ascii="Arial" w:hAnsi="Arial" w:cs="Arial"/>
                <w:sz w:val="20"/>
                <w:szCs w:val="20"/>
              </w:rPr>
              <w:t>WRC-23</w:t>
            </w:r>
            <w:r w:rsidRPr="00F1470F">
              <w:rPr>
                <w:rFonts w:ascii="Arial" w:hAnsi="Arial" w:cs="Arial"/>
                <w:sz w:val="20"/>
                <w:szCs w:val="20"/>
              </w:rPr>
              <w:t>). (</w:t>
            </w:r>
            <w:r w:rsidR="00117CF2">
              <w:rPr>
                <w:rFonts w:ascii="Arial" w:hAnsi="Arial" w:cs="Arial"/>
                <w:sz w:val="20"/>
                <w:szCs w:val="20"/>
              </w:rPr>
              <w:t>WRC-2</w:t>
            </w:r>
            <w:r w:rsidRPr="00F1470F">
              <w:rPr>
                <w:rFonts w:ascii="Arial" w:hAnsi="Arial" w:cs="Arial"/>
                <w:sz w:val="20"/>
                <w:szCs w:val="20"/>
              </w:rPr>
              <w:t>3)</w:t>
            </w:r>
          </w:p>
        </w:tc>
      </w:tr>
      <w:tr w:rsidR="00664A15" w:rsidRPr="00CA6C5A" w14:paraId="5C97DFEB" w14:textId="77777777" w:rsidTr="002A74E2">
        <w:tc>
          <w:tcPr>
            <w:tcW w:w="5000" w:type="pct"/>
          </w:tcPr>
          <w:p w14:paraId="42F56E5E" w14:textId="4828F6AB"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b/>
                <w:sz w:val="20"/>
                <w:szCs w:val="20"/>
              </w:rPr>
              <w:t>5.497</w:t>
            </w:r>
            <w:r w:rsidRPr="00251324">
              <w:rPr>
                <w:rFonts w:ascii="Arial" w:hAnsi="Arial" w:cs="Arial"/>
                <w:sz w:val="20"/>
                <w:szCs w:val="20"/>
              </w:rPr>
              <w:t xml:space="preserve"> Uporaba </w:t>
            </w:r>
            <w:proofErr w:type="spellStart"/>
            <w:r w:rsidRPr="00251324">
              <w:rPr>
                <w:rFonts w:ascii="Arial" w:hAnsi="Arial" w:cs="Arial"/>
                <w:sz w:val="20"/>
                <w:szCs w:val="20"/>
              </w:rPr>
              <w:t>radiofrekvenčnega</w:t>
            </w:r>
            <w:proofErr w:type="spellEnd"/>
            <w:r w:rsidRPr="00251324">
              <w:rPr>
                <w:rFonts w:ascii="Arial" w:hAnsi="Arial" w:cs="Arial"/>
                <w:sz w:val="20"/>
                <w:szCs w:val="20"/>
              </w:rPr>
              <w:t xml:space="preserve"> pasu 13,25–13,4 GHz za zrakoplovno </w:t>
            </w:r>
            <w:proofErr w:type="spellStart"/>
            <w:r w:rsidRPr="00251324">
              <w:rPr>
                <w:rFonts w:ascii="Arial" w:hAnsi="Arial" w:cs="Arial"/>
                <w:sz w:val="20"/>
                <w:szCs w:val="20"/>
              </w:rPr>
              <w:t>radionavigacijsko</w:t>
            </w:r>
            <w:proofErr w:type="spellEnd"/>
            <w:r w:rsidRPr="00251324">
              <w:rPr>
                <w:rFonts w:ascii="Arial" w:hAnsi="Arial" w:cs="Arial"/>
                <w:sz w:val="20"/>
                <w:szCs w:val="20"/>
              </w:rPr>
              <w:t xml:space="preserve"> storitev je omejena na </w:t>
            </w:r>
            <w:r w:rsidR="00E00AEB">
              <w:rPr>
                <w:rFonts w:ascii="Arial" w:hAnsi="Arial" w:cs="Arial"/>
                <w:sz w:val="20"/>
                <w:szCs w:val="20"/>
              </w:rPr>
              <w:t xml:space="preserve">letalske </w:t>
            </w:r>
            <w:r w:rsidRPr="00251324">
              <w:rPr>
                <w:rFonts w:ascii="Arial" w:hAnsi="Arial" w:cs="Arial"/>
                <w:sz w:val="20"/>
                <w:szCs w:val="20"/>
              </w:rPr>
              <w:t>Dopplerjeve navigacijske instrumente.</w:t>
            </w:r>
          </w:p>
        </w:tc>
      </w:tr>
      <w:tr w:rsidR="00664A15" w:rsidRPr="00CA6C5A" w14:paraId="525F6860" w14:textId="77777777" w:rsidTr="002A74E2">
        <w:tc>
          <w:tcPr>
            <w:tcW w:w="5000" w:type="pct"/>
          </w:tcPr>
          <w:p w14:paraId="4976170F" w14:textId="0F42855C"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b/>
                <w:sz w:val="20"/>
                <w:szCs w:val="20"/>
              </w:rPr>
              <w:t>5.498A</w:t>
            </w:r>
            <w:r w:rsidRPr="00251324">
              <w:rPr>
                <w:rFonts w:ascii="Arial" w:hAnsi="Arial" w:cs="Arial"/>
                <w:sz w:val="20"/>
                <w:szCs w:val="20"/>
              </w:rPr>
              <w:t xml:space="preserve"> Storitev satelitskega raziskovanja Zemlje (aktivno) in storitev vesoljskih raziskav (aktivno), ki delujeta v </w:t>
            </w:r>
            <w:proofErr w:type="spellStart"/>
            <w:r w:rsidRPr="00251324">
              <w:rPr>
                <w:rFonts w:ascii="Arial" w:hAnsi="Arial" w:cs="Arial"/>
                <w:sz w:val="20"/>
                <w:szCs w:val="20"/>
              </w:rPr>
              <w:t>radiofrekvenčnem</w:t>
            </w:r>
            <w:proofErr w:type="spellEnd"/>
            <w:r w:rsidRPr="00251324">
              <w:rPr>
                <w:rFonts w:ascii="Arial" w:hAnsi="Arial" w:cs="Arial"/>
                <w:sz w:val="20"/>
                <w:szCs w:val="20"/>
              </w:rPr>
              <w:t xml:space="preserve"> pasu 13,25–13,4 GHz, ne smeta povzročati škodljivega motenja zrakoplovn</w:t>
            </w:r>
            <w:r w:rsidR="005F2D8A" w:rsidRPr="00251324">
              <w:rPr>
                <w:rFonts w:ascii="Arial" w:hAnsi="Arial" w:cs="Arial"/>
                <w:sz w:val="20"/>
                <w:szCs w:val="20"/>
              </w:rPr>
              <w:t>e</w:t>
            </w:r>
            <w:r w:rsidRPr="00251324">
              <w:rPr>
                <w:rFonts w:ascii="Arial" w:hAnsi="Arial" w:cs="Arial"/>
                <w:sz w:val="20"/>
                <w:szCs w:val="20"/>
              </w:rPr>
              <w:t xml:space="preserve"> </w:t>
            </w:r>
            <w:proofErr w:type="spellStart"/>
            <w:r w:rsidRPr="00251324">
              <w:rPr>
                <w:rFonts w:ascii="Arial" w:hAnsi="Arial" w:cs="Arial"/>
                <w:sz w:val="20"/>
                <w:szCs w:val="20"/>
              </w:rPr>
              <w:t>radionavigacijsk</w:t>
            </w:r>
            <w:r w:rsidR="005F2D8A" w:rsidRPr="00251324">
              <w:rPr>
                <w:rFonts w:ascii="Arial" w:hAnsi="Arial" w:cs="Arial"/>
                <w:sz w:val="20"/>
                <w:szCs w:val="20"/>
              </w:rPr>
              <w:t>e</w:t>
            </w:r>
            <w:proofErr w:type="spellEnd"/>
            <w:r w:rsidRPr="00251324">
              <w:rPr>
                <w:rFonts w:ascii="Arial" w:hAnsi="Arial" w:cs="Arial"/>
                <w:sz w:val="20"/>
                <w:szCs w:val="20"/>
              </w:rPr>
              <w:t xml:space="preserve"> storitv</w:t>
            </w:r>
            <w:r w:rsidR="005F2D8A" w:rsidRPr="00251324">
              <w:rPr>
                <w:rFonts w:ascii="Arial" w:hAnsi="Arial" w:cs="Arial"/>
                <w:sz w:val="20"/>
                <w:szCs w:val="20"/>
              </w:rPr>
              <w:t>e</w:t>
            </w:r>
            <w:r w:rsidRPr="00251324">
              <w:rPr>
                <w:rFonts w:ascii="Arial" w:hAnsi="Arial" w:cs="Arial"/>
                <w:sz w:val="20"/>
                <w:szCs w:val="20"/>
              </w:rPr>
              <w:t xml:space="preserve"> niti omejevati njene uporabe in razvoja. (WRC-97)</w:t>
            </w:r>
          </w:p>
        </w:tc>
      </w:tr>
      <w:tr w:rsidR="00664A15" w:rsidRPr="00CA6C5A" w14:paraId="331BB85C" w14:textId="77777777" w:rsidTr="002A74E2">
        <w:tc>
          <w:tcPr>
            <w:tcW w:w="5000" w:type="pct"/>
          </w:tcPr>
          <w:p w14:paraId="3134011E" w14:textId="530A403E" w:rsidR="00664A15" w:rsidRPr="00251324" w:rsidRDefault="00664A15" w:rsidP="00251324">
            <w:pPr>
              <w:autoSpaceDE w:val="0"/>
              <w:adjustRightInd w:val="0"/>
              <w:spacing w:line="240" w:lineRule="atLeast"/>
              <w:jc w:val="both"/>
              <w:rPr>
                <w:rFonts w:ascii="Arial" w:hAnsi="Arial" w:cs="Arial"/>
                <w:sz w:val="20"/>
                <w:szCs w:val="20"/>
              </w:rPr>
            </w:pPr>
            <w:bookmarkStart w:id="69" w:name="_Hlk440269544"/>
            <w:r w:rsidRPr="00251324">
              <w:rPr>
                <w:rFonts w:ascii="Arial" w:hAnsi="Arial" w:cs="Arial"/>
                <w:b/>
                <w:sz w:val="20"/>
                <w:szCs w:val="20"/>
              </w:rPr>
              <w:t>5.</w:t>
            </w:r>
            <w:bookmarkEnd w:id="69"/>
            <w:r w:rsidRPr="00251324">
              <w:rPr>
                <w:rFonts w:ascii="Arial" w:hAnsi="Arial" w:cs="Arial"/>
                <w:b/>
                <w:sz w:val="20"/>
                <w:szCs w:val="20"/>
              </w:rPr>
              <w:t>499A</w:t>
            </w:r>
            <w:r w:rsidRPr="00251324">
              <w:rPr>
                <w:rFonts w:ascii="Arial" w:hAnsi="Arial" w:cs="Arial"/>
                <w:sz w:val="20"/>
                <w:szCs w:val="20"/>
              </w:rPr>
              <w:t xml:space="preserve"> Uporaba </w:t>
            </w:r>
            <w:proofErr w:type="spellStart"/>
            <w:r w:rsidRPr="00251324">
              <w:rPr>
                <w:rFonts w:ascii="Arial" w:hAnsi="Arial" w:cs="Arial"/>
                <w:sz w:val="20"/>
                <w:szCs w:val="20"/>
              </w:rPr>
              <w:t>radiofrekvenčnega</w:t>
            </w:r>
            <w:proofErr w:type="spellEnd"/>
            <w:r w:rsidRPr="00251324">
              <w:rPr>
                <w:rFonts w:ascii="Arial" w:hAnsi="Arial" w:cs="Arial"/>
                <w:sz w:val="20"/>
                <w:szCs w:val="20"/>
              </w:rPr>
              <w:t xml:space="preserve"> pasu 13,4–13,65 GHz za fiksno satelitsko storitev (vesolje–Zemlja) je omejena na geostacionarne satelitske sisteme in mora biti v skladu s sporazumom, sklenjenim na podlagi</w:t>
            </w:r>
            <w:r w:rsidR="0017545E">
              <w:rPr>
                <w:rFonts w:ascii="Arial" w:hAnsi="Arial" w:cs="Arial"/>
                <w:sz w:val="20"/>
                <w:szCs w:val="20"/>
              </w:rPr>
              <w:t xml:space="preserve"> opombe</w:t>
            </w:r>
            <w:r w:rsidRPr="00251324">
              <w:rPr>
                <w:rFonts w:ascii="Arial" w:hAnsi="Arial" w:cs="Arial"/>
                <w:sz w:val="20"/>
                <w:szCs w:val="20"/>
              </w:rPr>
              <w:t xml:space="preserve"> </w:t>
            </w:r>
            <w:r w:rsidRPr="00251324">
              <w:rPr>
                <w:rFonts w:ascii="Arial" w:hAnsi="Arial" w:cs="Arial"/>
                <w:b/>
                <w:sz w:val="20"/>
                <w:szCs w:val="20"/>
              </w:rPr>
              <w:t>št. 9.21</w:t>
            </w:r>
            <w:r w:rsidRPr="00251324">
              <w:rPr>
                <w:rFonts w:ascii="Arial" w:hAnsi="Arial" w:cs="Arial"/>
                <w:sz w:val="20"/>
                <w:szCs w:val="20"/>
              </w:rPr>
              <w:t xml:space="preserve"> v zvezi s satelitskimi sistemi v storitvi vesoljskih raziskav (vesolje</w:t>
            </w:r>
            <w:r w:rsidR="00C65EC1" w:rsidRPr="00251324">
              <w:rPr>
                <w:rFonts w:ascii="Arial" w:hAnsi="Arial" w:cs="Arial"/>
                <w:sz w:val="20"/>
                <w:szCs w:val="20"/>
              </w:rPr>
              <w:t>–</w:t>
            </w:r>
            <w:r w:rsidRPr="00251324">
              <w:rPr>
                <w:rFonts w:ascii="Arial" w:hAnsi="Arial" w:cs="Arial"/>
                <w:sz w:val="20"/>
                <w:szCs w:val="20"/>
              </w:rPr>
              <w:t xml:space="preserve">vesolje) za pošiljanje podatkov od vesoljske postaje v geostacionarni satelitski orbiti do pripadajoče vesoljske postaje v </w:t>
            </w:r>
            <w:proofErr w:type="spellStart"/>
            <w:r w:rsidRPr="00251324">
              <w:rPr>
                <w:rFonts w:ascii="Arial" w:hAnsi="Arial" w:cs="Arial"/>
                <w:sz w:val="20"/>
                <w:szCs w:val="20"/>
              </w:rPr>
              <w:t>negeostacionarni</w:t>
            </w:r>
            <w:proofErr w:type="spellEnd"/>
            <w:r w:rsidRPr="00251324">
              <w:rPr>
                <w:rFonts w:ascii="Arial" w:hAnsi="Arial" w:cs="Arial"/>
                <w:sz w:val="20"/>
                <w:szCs w:val="20"/>
              </w:rPr>
              <w:t xml:space="preserve"> satelitski orbiti, za katero je </w:t>
            </w:r>
            <w:r w:rsidR="00E00AEB">
              <w:rPr>
                <w:rFonts w:ascii="Arial" w:hAnsi="Arial" w:cs="Arial"/>
                <w:sz w:val="20"/>
                <w:szCs w:val="20"/>
              </w:rPr>
              <w:t>u</w:t>
            </w:r>
            <w:r w:rsidRPr="00251324">
              <w:rPr>
                <w:rFonts w:ascii="Arial" w:hAnsi="Arial" w:cs="Arial"/>
                <w:sz w:val="20"/>
                <w:szCs w:val="20"/>
              </w:rPr>
              <w:t>rad do 27. novembra 2015 prejel vnaprejšnje informacije za objavo. (WRC-15)</w:t>
            </w:r>
          </w:p>
        </w:tc>
      </w:tr>
      <w:tr w:rsidR="00664A15" w:rsidRPr="00CA6C5A" w14:paraId="48664171" w14:textId="77777777" w:rsidTr="002A74E2">
        <w:tc>
          <w:tcPr>
            <w:tcW w:w="5000" w:type="pct"/>
          </w:tcPr>
          <w:p w14:paraId="497C80CE" w14:textId="77777777" w:rsidR="00664A15" w:rsidRPr="00251324" w:rsidRDefault="00664A15" w:rsidP="002A74E2">
            <w:pPr>
              <w:autoSpaceDE w:val="0"/>
              <w:adjustRightInd w:val="0"/>
              <w:spacing w:line="240" w:lineRule="atLeast"/>
              <w:jc w:val="both"/>
              <w:rPr>
                <w:rFonts w:ascii="Arial" w:hAnsi="Arial" w:cs="Arial"/>
                <w:sz w:val="20"/>
                <w:szCs w:val="20"/>
              </w:rPr>
            </w:pPr>
            <w:bookmarkStart w:id="70" w:name="_Hlk440269567"/>
            <w:r w:rsidRPr="00251324">
              <w:rPr>
                <w:rFonts w:ascii="Arial" w:hAnsi="Arial" w:cs="Arial"/>
                <w:b/>
                <w:sz w:val="20"/>
                <w:szCs w:val="20"/>
              </w:rPr>
              <w:t>5.</w:t>
            </w:r>
            <w:bookmarkEnd w:id="70"/>
            <w:r w:rsidRPr="00251324">
              <w:rPr>
                <w:rFonts w:ascii="Arial" w:hAnsi="Arial" w:cs="Arial"/>
                <w:b/>
                <w:sz w:val="20"/>
                <w:szCs w:val="20"/>
              </w:rPr>
              <w:t>499B</w:t>
            </w:r>
            <w:r w:rsidRPr="00251324">
              <w:rPr>
                <w:rFonts w:ascii="Arial" w:hAnsi="Arial" w:cs="Arial"/>
                <w:sz w:val="20"/>
                <w:szCs w:val="20"/>
              </w:rPr>
              <w:tab/>
              <w:t xml:space="preserve"> Uprave ne smejo preprečiti uporabe in delovanja oddajne zemeljske postaje v sekundarni satelitski storitvi standardne frekvence in časovnih signalov (Zemlja–vesolje) v </w:t>
            </w:r>
            <w:proofErr w:type="spellStart"/>
            <w:r w:rsidRPr="00251324">
              <w:rPr>
                <w:rFonts w:ascii="Arial" w:hAnsi="Arial" w:cs="Arial"/>
                <w:sz w:val="20"/>
                <w:szCs w:val="20"/>
              </w:rPr>
              <w:t>radiofrekvenčnem</w:t>
            </w:r>
            <w:proofErr w:type="spellEnd"/>
            <w:r w:rsidRPr="00251324">
              <w:rPr>
                <w:rFonts w:ascii="Arial" w:hAnsi="Arial" w:cs="Arial"/>
                <w:sz w:val="20"/>
                <w:szCs w:val="20"/>
              </w:rPr>
              <w:t xml:space="preserve"> pasu 13,4–13,65 GHz zaradi primarne razporeditve za fiksno satelitsko storitev (vesolje–Zemlja). (WRC-15)</w:t>
            </w:r>
          </w:p>
        </w:tc>
      </w:tr>
      <w:tr w:rsidR="00664A15" w:rsidRPr="00CA6C5A" w14:paraId="5A37F336" w14:textId="77777777" w:rsidTr="002A74E2">
        <w:tc>
          <w:tcPr>
            <w:tcW w:w="5000" w:type="pct"/>
          </w:tcPr>
          <w:p w14:paraId="15E96764" w14:textId="77777777" w:rsidR="00664A15" w:rsidRPr="00251324" w:rsidRDefault="00664A15" w:rsidP="002A74E2">
            <w:pPr>
              <w:tabs>
                <w:tab w:val="left" w:pos="819"/>
              </w:tabs>
              <w:autoSpaceDE w:val="0"/>
              <w:adjustRightInd w:val="0"/>
              <w:spacing w:line="240" w:lineRule="atLeast"/>
              <w:jc w:val="both"/>
              <w:rPr>
                <w:rFonts w:ascii="Arial" w:hAnsi="Arial" w:cs="Arial"/>
                <w:sz w:val="20"/>
                <w:szCs w:val="20"/>
              </w:rPr>
            </w:pPr>
            <w:bookmarkStart w:id="71" w:name="_Hlk440269601"/>
            <w:r w:rsidRPr="00251324">
              <w:rPr>
                <w:rFonts w:ascii="Arial" w:hAnsi="Arial" w:cs="Arial"/>
                <w:b/>
                <w:sz w:val="20"/>
                <w:szCs w:val="20"/>
              </w:rPr>
              <w:t>5.4</w:t>
            </w:r>
            <w:bookmarkEnd w:id="71"/>
            <w:r w:rsidRPr="00251324">
              <w:rPr>
                <w:rFonts w:ascii="Arial" w:hAnsi="Arial" w:cs="Arial"/>
                <w:b/>
                <w:sz w:val="20"/>
                <w:szCs w:val="20"/>
              </w:rPr>
              <w:t>99C</w:t>
            </w:r>
            <w:r w:rsidRPr="00251324">
              <w:rPr>
                <w:rFonts w:ascii="Arial" w:hAnsi="Arial" w:cs="Arial"/>
                <w:sz w:val="20"/>
                <w:szCs w:val="20"/>
              </w:rPr>
              <w:tab/>
              <w:t xml:space="preserve">Razporeditev </w:t>
            </w:r>
            <w:proofErr w:type="spellStart"/>
            <w:r w:rsidRPr="00251324">
              <w:rPr>
                <w:rFonts w:ascii="Arial" w:hAnsi="Arial" w:cs="Arial"/>
                <w:sz w:val="20"/>
                <w:szCs w:val="20"/>
              </w:rPr>
              <w:t>radiofrekvenčnega</w:t>
            </w:r>
            <w:proofErr w:type="spellEnd"/>
            <w:r w:rsidRPr="00251324">
              <w:rPr>
                <w:rFonts w:ascii="Arial" w:hAnsi="Arial" w:cs="Arial"/>
                <w:sz w:val="20"/>
                <w:szCs w:val="20"/>
              </w:rPr>
              <w:t xml:space="preserve"> pasu 13,4–13,65 GHz za primarno storitev vesoljskih raziskav je omejena na:</w:t>
            </w:r>
          </w:p>
          <w:p w14:paraId="36302AEA" w14:textId="5AD55382" w:rsidR="00664A15" w:rsidRPr="00251324" w:rsidRDefault="00664A15" w:rsidP="002A74E2">
            <w:pPr>
              <w:tabs>
                <w:tab w:val="left" w:pos="819"/>
              </w:tabs>
              <w:autoSpaceDE w:val="0"/>
              <w:adjustRightInd w:val="0"/>
              <w:spacing w:line="240" w:lineRule="atLeast"/>
              <w:jc w:val="both"/>
              <w:rPr>
                <w:rFonts w:ascii="Arial" w:hAnsi="Arial" w:cs="Arial"/>
                <w:sz w:val="20"/>
                <w:szCs w:val="20"/>
              </w:rPr>
            </w:pPr>
            <w:r w:rsidRPr="00251324">
              <w:rPr>
                <w:rFonts w:ascii="Arial" w:hAnsi="Arial" w:cs="Arial"/>
                <w:sz w:val="20"/>
                <w:szCs w:val="20"/>
              </w:rPr>
              <w:t xml:space="preserve">– satelitske sisteme v storitvi vesoljskih raziskav (vesolje–vesolje) za pošiljanje podatkov od vesoljske postaje v geostacionarni satelitski orbiti do pripadajoče vesoljske postaje v </w:t>
            </w:r>
            <w:proofErr w:type="spellStart"/>
            <w:r w:rsidRPr="00251324">
              <w:rPr>
                <w:rFonts w:ascii="Arial" w:hAnsi="Arial" w:cs="Arial"/>
                <w:sz w:val="20"/>
                <w:szCs w:val="20"/>
              </w:rPr>
              <w:t>negeostacionarni</w:t>
            </w:r>
            <w:proofErr w:type="spellEnd"/>
            <w:r w:rsidRPr="00251324">
              <w:rPr>
                <w:rFonts w:ascii="Arial" w:hAnsi="Arial" w:cs="Arial"/>
                <w:sz w:val="20"/>
                <w:szCs w:val="20"/>
              </w:rPr>
              <w:t xml:space="preserve"> satelitski orbiti, za katero je </w:t>
            </w:r>
            <w:r w:rsidR="004628A9">
              <w:rPr>
                <w:rFonts w:ascii="Arial" w:hAnsi="Arial" w:cs="Arial"/>
                <w:sz w:val="20"/>
                <w:szCs w:val="20"/>
              </w:rPr>
              <w:t>u</w:t>
            </w:r>
            <w:r w:rsidRPr="00251324">
              <w:rPr>
                <w:rFonts w:ascii="Arial" w:hAnsi="Arial" w:cs="Arial"/>
                <w:sz w:val="20"/>
                <w:szCs w:val="20"/>
              </w:rPr>
              <w:t xml:space="preserve">rad do 27. novembra 2015 prejel vnaprejšnje informacije za </w:t>
            </w:r>
            <w:r w:rsidRPr="00C87D47">
              <w:rPr>
                <w:rFonts w:ascii="Arial" w:hAnsi="Arial" w:cs="Arial"/>
                <w:sz w:val="20"/>
                <w:szCs w:val="20"/>
              </w:rPr>
              <w:t>objavo,</w:t>
            </w:r>
          </w:p>
          <w:p w14:paraId="70EB26B3" w14:textId="77777777" w:rsidR="00664A15" w:rsidRPr="00251324" w:rsidRDefault="00664A15" w:rsidP="002A74E2">
            <w:pPr>
              <w:tabs>
                <w:tab w:val="left" w:pos="819"/>
              </w:tabs>
              <w:autoSpaceDE w:val="0"/>
              <w:adjustRightInd w:val="0"/>
              <w:spacing w:line="240" w:lineRule="atLeast"/>
              <w:jc w:val="both"/>
              <w:rPr>
                <w:rFonts w:ascii="Arial" w:hAnsi="Arial" w:cs="Arial"/>
                <w:sz w:val="20"/>
                <w:szCs w:val="20"/>
              </w:rPr>
            </w:pPr>
            <w:r w:rsidRPr="00251324">
              <w:rPr>
                <w:rFonts w:ascii="Arial" w:hAnsi="Arial" w:cs="Arial"/>
                <w:sz w:val="20"/>
                <w:szCs w:val="20"/>
              </w:rPr>
              <w:t>– vesoljska aktivna zaznavala,</w:t>
            </w:r>
          </w:p>
          <w:p w14:paraId="08389D1D" w14:textId="77777777" w:rsidR="00664A15" w:rsidRPr="00251324" w:rsidRDefault="00664A15" w:rsidP="002A74E2">
            <w:pPr>
              <w:tabs>
                <w:tab w:val="left" w:pos="819"/>
              </w:tabs>
              <w:autoSpaceDE w:val="0"/>
              <w:adjustRightInd w:val="0"/>
              <w:spacing w:line="240" w:lineRule="atLeast"/>
              <w:jc w:val="both"/>
              <w:rPr>
                <w:rFonts w:ascii="Arial" w:hAnsi="Arial" w:cs="Arial"/>
                <w:sz w:val="20"/>
                <w:szCs w:val="20"/>
              </w:rPr>
            </w:pPr>
            <w:r w:rsidRPr="00251324">
              <w:rPr>
                <w:rFonts w:ascii="Arial" w:hAnsi="Arial" w:cs="Arial"/>
                <w:sz w:val="20"/>
                <w:szCs w:val="20"/>
              </w:rPr>
              <w:t>– satelitske sisteme v storitvi vesoljskih raziskav (vesolje–vesolje) za pošiljanje podatkov od vesoljske postaje v geostacionarni satelitski orbiti do pripadajoče zemeljske postaje.</w:t>
            </w:r>
          </w:p>
          <w:p w14:paraId="7EF00D37" w14:textId="3400C978" w:rsidR="00664A15" w:rsidRPr="00251324" w:rsidRDefault="00C65EC1" w:rsidP="002A74E2">
            <w:pPr>
              <w:tabs>
                <w:tab w:val="left" w:pos="819"/>
              </w:tabs>
              <w:autoSpaceDE w:val="0"/>
              <w:adjustRightInd w:val="0"/>
              <w:spacing w:line="240" w:lineRule="atLeast"/>
              <w:jc w:val="both"/>
              <w:rPr>
                <w:rFonts w:ascii="Arial" w:hAnsi="Arial" w:cs="Arial"/>
                <w:sz w:val="20"/>
                <w:szCs w:val="20"/>
              </w:rPr>
            </w:pPr>
            <w:r w:rsidRPr="00251324">
              <w:rPr>
                <w:rFonts w:ascii="Arial" w:hAnsi="Arial" w:cs="Arial"/>
                <w:sz w:val="20"/>
                <w:szCs w:val="20"/>
              </w:rPr>
              <w:t xml:space="preserve">Druga </w:t>
            </w:r>
            <w:r w:rsidR="00664A15" w:rsidRPr="00251324">
              <w:rPr>
                <w:rFonts w:ascii="Arial" w:hAnsi="Arial" w:cs="Arial"/>
                <w:sz w:val="20"/>
                <w:szCs w:val="20"/>
              </w:rPr>
              <w:t xml:space="preserve">uporaba </w:t>
            </w:r>
            <w:proofErr w:type="spellStart"/>
            <w:r w:rsidR="00664A15" w:rsidRPr="00251324">
              <w:rPr>
                <w:rFonts w:ascii="Arial" w:hAnsi="Arial" w:cs="Arial"/>
                <w:sz w:val="20"/>
                <w:szCs w:val="20"/>
              </w:rPr>
              <w:t>radiofrekvenčnega</w:t>
            </w:r>
            <w:proofErr w:type="spellEnd"/>
            <w:r w:rsidR="00664A15" w:rsidRPr="00251324">
              <w:rPr>
                <w:rFonts w:ascii="Arial" w:hAnsi="Arial" w:cs="Arial"/>
                <w:sz w:val="20"/>
                <w:szCs w:val="20"/>
              </w:rPr>
              <w:t xml:space="preserve"> pasu za storitev vesoljskih </w:t>
            </w:r>
            <w:r w:rsidR="00664A15" w:rsidRPr="00C87D47">
              <w:rPr>
                <w:rFonts w:ascii="Arial" w:hAnsi="Arial" w:cs="Arial"/>
                <w:sz w:val="20"/>
                <w:szCs w:val="20"/>
              </w:rPr>
              <w:t xml:space="preserve">raziskav je </w:t>
            </w:r>
            <w:r w:rsidR="00664A15" w:rsidRPr="002C1E31">
              <w:rPr>
                <w:rFonts w:ascii="Arial" w:hAnsi="Arial" w:cs="Arial"/>
                <w:sz w:val="20"/>
                <w:szCs w:val="20"/>
              </w:rPr>
              <w:t>sekundarna. (</w:t>
            </w:r>
            <w:r w:rsidR="00664A15" w:rsidRPr="00251324">
              <w:rPr>
                <w:rFonts w:ascii="Arial" w:hAnsi="Arial" w:cs="Arial"/>
                <w:sz w:val="20"/>
                <w:szCs w:val="20"/>
              </w:rPr>
              <w:t>WRC-15)</w:t>
            </w:r>
          </w:p>
        </w:tc>
      </w:tr>
      <w:tr w:rsidR="00664A15" w:rsidRPr="00CA6C5A" w14:paraId="7FC6274F" w14:textId="77777777" w:rsidTr="002A74E2">
        <w:tc>
          <w:tcPr>
            <w:tcW w:w="5000" w:type="pct"/>
          </w:tcPr>
          <w:p w14:paraId="2F7A3EC0" w14:textId="77777777" w:rsidR="00664A15" w:rsidRPr="00251324" w:rsidRDefault="00664A15" w:rsidP="002A74E2">
            <w:pPr>
              <w:autoSpaceDE w:val="0"/>
              <w:adjustRightInd w:val="0"/>
              <w:spacing w:line="240" w:lineRule="atLeast"/>
              <w:jc w:val="both"/>
              <w:rPr>
                <w:rFonts w:ascii="Arial" w:hAnsi="Arial" w:cs="Arial"/>
                <w:sz w:val="20"/>
                <w:szCs w:val="20"/>
              </w:rPr>
            </w:pPr>
            <w:bookmarkStart w:id="72" w:name="_Hlk440269671"/>
            <w:r w:rsidRPr="00251324">
              <w:rPr>
                <w:rFonts w:ascii="Arial" w:hAnsi="Arial" w:cs="Arial"/>
                <w:b/>
                <w:sz w:val="20"/>
                <w:szCs w:val="20"/>
              </w:rPr>
              <w:t>5.</w:t>
            </w:r>
            <w:bookmarkEnd w:id="72"/>
            <w:r w:rsidRPr="00251324">
              <w:rPr>
                <w:rFonts w:ascii="Arial" w:hAnsi="Arial" w:cs="Arial"/>
                <w:b/>
                <w:sz w:val="20"/>
                <w:szCs w:val="20"/>
              </w:rPr>
              <w:t>499D</w:t>
            </w:r>
            <w:r w:rsidRPr="00251324">
              <w:rPr>
                <w:rFonts w:ascii="Arial" w:hAnsi="Arial" w:cs="Arial"/>
                <w:sz w:val="20"/>
                <w:szCs w:val="20"/>
              </w:rPr>
              <w:t xml:space="preserve"> V </w:t>
            </w:r>
            <w:proofErr w:type="spellStart"/>
            <w:r w:rsidRPr="00251324">
              <w:rPr>
                <w:rFonts w:ascii="Arial" w:hAnsi="Arial" w:cs="Arial"/>
                <w:sz w:val="20"/>
                <w:szCs w:val="20"/>
              </w:rPr>
              <w:t>radiofrekvenčnem</w:t>
            </w:r>
            <w:proofErr w:type="spellEnd"/>
            <w:r w:rsidRPr="00251324">
              <w:rPr>
                <w:rFonts w:ascii="Arial" w:hAnsi="Arial" w:cs="Arial"/>
                <w:sz w:val="20"/>
                <w:szCs w:val="20"/>
              </w:rPr>
              <w:t xml:space="preserve"> pasu 13,4–13,65 GHz satelitski sistemi v storitvi vesoljskih raziskav (vesolje–Zemlja) in/ali storitvi vesoljskih raziskav (vesolje–vesolje) ne smejo povzročati škodljivega motenja in zahtevati zaščite pred postajami v fiksni, mobilni in </w:t>
            </w:r>
            <w:proofErr w:type="spellStart"/>
            <w:r w:rsidRPr="00251324">
              <w:rPr>
                <w:rFonts w:ascii="Arial" w:hAnsi="Arial" w:cs="Arial"/>
                <w:sz w:val="20"/>
                <w:szCs w:val="20"/>
              </w:rPr>
              <w:t>radiolokacijski</w:t>
            </w:r>
            <w:proofErr w:type="spellEnd"/>
            <w:r w:rsidRPr="00251324">
              <w:rPr>
                <w:rFonts w:ascii="Arial" w:hAnsi="Arial" w:cs="Arial"/>
                <w:sz w:val="20"/>
                <w:szCs w:val="20"/>
              </w:rPr>
              <w:t xml:space="preserve"> storitvi ter storitvijo satelitskega raziskovanja Zemlje (aktivno). (WRC-15)</w:t>
            </w:r>
          </w:p>
        </w:tc>
      </w:tr>
      <w:tr w:rsidR="00664A15" w:rsidRPr="00CA6C5A" w14:paraId="59250EFE" w14:textId="77777777" w:rsidTr="002A74E2">
        <w:tc>
          <w:tcPr>
            <w:tcW w:w="5000" w:type="pct"/>
          </w:tcPr>
          <w:p w14:paraId="6FDF008D" w14:textId="0940D445" w:rsidR="00664A15" w:rsidRPr="00251324" w:rsidRDefault="00664A15" w:rsidP="006B21B5">
            <w:pPr>
              <w:autoSpaceDE w:val="0"/>
              <w:adjustRightInd w:val="0"/>
              <w:spacing w:line="240" w:lineRule="atLeast"/>
              <w:jc w:val="both"/>
              <w:rPr>
                <w:rFonts w:ascii="Arial" w:hAnsi="Arial" w:cs="Arial"/>
                <w:sz w:val="20"/>
                <w:szCs w:val="20"/>
              </w:rPr>
            </w:pPr>
            <w:bookmarkStart w:id="73" w:name="_Hlk440269702"/>
            <w:r w:rsidRPr="00251324">
              <w:rPr>
                <w:rFonts w:ascii="Arial" w:hAnsi="Arial" w:cs="Arial"/>
                <w:b/>
                <w:sz w:val="20"/>
                <w:szCs w:val="20"/>
              </w:rPr>
              <w:t>5.</w:t>
            </w:r>
            <w:bookmarkEnd w:id="73"/>
            <w:r w:rsidRPr="00251324">
              <w:rPr>
                <w:rFonts w:ascii="Arial" w:hAnsi="Arial" w:cs="Arial"/>
                <w:b/>
                <w:sz w:val="20"/>
                <w:szCs w:val="20"/>
              </w:rPr>
              <w:t>499E</w:t>
            </w:r>
            <w:r w:rsidRPr="00251324">
              <w:rPr>
                <w:rFonts w:ascii="Arial" w:hAnsi="Arial" w:cs="Arial"/>
                <w:sz w:val="20"/>
                <w:szCs w:val="20"/>
              </w:rPr>
              <w:tab/>
              <w:t xml:space="preserve"> V </w:t>
            </w:r>
            <w:proofErr w:type="spellStart"/>
            <w:r w:rsidRPr="00251324">
              <w:rPr>
                <w:rFonts w:ascii="Arial" w:hAnsi="Arial" w:cs="Arial"/>
                <w:sz w:val="20"/>
                <w:szCs w:val="20"/>
              </w:rPr>
              <w:t>radiofrekvenčnem</w:t>
            </w:r>
            <w:proofErr w:type="spellEnd"/>
            <w:r w:rsidRPr="00251324">
              <w:rPr>
                <w:rFonts w:ascii="Arial" w:hAnsi="Arial" w:cs="Arial"/>
                <w:sz w:val="20"/>
                <w:szCs w:val="20"/>
              </w:rPr>
              <w:t xml:space="preserve"> pasu 13,4–13,65 GHz geostacionarna satelitska omrežja v fiksni satelitski storitvi (vesolje–Zemlja) ne smejo zahtevati zaščite pred vesoljskimi postajami v storitvi </w:t>
            </w:r>
            <w:r w:rsidRPr="002C1E31">
              <w:rPr>
                <w:rFonts w:ascii="Arial" w:hAnsi="Arial" w:cs="Arial"/>
                <w:sz w:val="20"/>
                <w:szCs w:val="20"/>
              </w:rPr>
              <w:t xml:space="preserve">satelitskega raziskovanja Zemlje (aktivno), ki delujejo v skladu </w:t>
            </w:r>
            <w:r w:rsidR="00251324" w:rsidRPr="002C1E31">
              <w:rPr>
                <w:rFonts w:ascii="Arial" w:hAnsi="Arial" w:cs="Arial"/>
                <w:sz w:val="20"/>
                <w:szCs w:val="20"/>
              </w:rPr>
              <w:t>z RR</w:t>
            </w:r>
            <w:r w:rsidR="002C1E31" w:rsidRPr="002C1E31">
              <w:rPr>
                <w:rFonts w:ascii="Arial" w:hAnsi="Arial" w:cs="Arial"/>
                <w:sz w:val="20"/>
                <w:szCs w:val="20"/>
              </w:rPr>
              <w:t xml:space="preserve">, </w:t>
            </w:r>
            <w:r w:rsidRPr="002C1E31">
              <w:rPr>
                <w:rFonts w:ascii="Arial" w:hAnsi="Arial" w:cs="Arial"/>
                <w:sz w:val="20"/>
                <w:szCs w:val="20"/>
              </w:rPr>
              <w:t xml:space="preserve"> </w:t>
            </w:r>
            <w:r w:rsidR="00B90666" w:rsidRPr="002C1E31">
              <w:rPr>
                <w:rFonts w:ascii="Arial" w:hAnsi="Arial" w:cs="Arial"/>
                <w:sz w:val="20"/>
                <w:szCs w:val="20"/>
              </w:rPr>
              <w:t>opomb</w:t>
            </w:r>
            <w:r w:rsidR="0017545E" w:rsidRPr="002C1E31">
              <w:rPr>
                <w:rFonts w:ascii="Arial" w:hAnsi="Arial" w:cs="Arial"/>
                <w:sz w:val="20"/>
                <w:szCs w:val="20"/>
              </w:rPr>
              <w:t>a</w:t>
            </w:r>
            <w:r w:rsidRPr="002C1E31">
              <w:rPr>
                <w:rFonts w:ascii="Arial" w:hAnsi="Arial" w:cs="Arial"/>
                <w:sz w:val="20"/>
                <w:szCs w:val="20"/>
              </w:rPr>
              <w:t xml:space="preserve"> </w:t>
            </w:r>
            <w:r w:rsidRPr="002C1E31">
              <w:rPr>
                <w:rFonts w:ascii="Arial" w:hAnsi="Arial" w:cs="Arial"/>
                <w:b/>
                <w:sz w:val="20"/>
                <w:szCs w:val="20"/>
              </w:rPr>
              <w:t>št.</w:t>
            </w:r>
            <w:r w:rsidRPr="002C1E31">
              <w:rPr>
                <w:rFonts w:ascii="Arial" w:hAnsi="Arial" w:cs="Arial"/>
                <w:sz w:val="20"/>
                <w:szCs w:val="20"/>
              </w:rPr>
              <w:t xml:space="preserve"> </w:t>
            </w:r>
            <w:r w:rsidRPr="002C1E31">
              <w:rPr>
                <w:rFonts w:ascii="Arial" w:hAnsi="Arial" w:cs="Arial"/>
                <w:b/>
                <w:sz w:val="20"/>
                <w:szCs w:val="20"/>
              </w:rPr>
              <w:t>5.43</w:t>
            </w:r>
            <w:r w:rsidR="00D87E14">
              <w:rPr>
                <w:rFonts w:ascii="Arial" w:hAnsi="Arial" w:cs="Arial"/>
                <w:b/>
                <w:sz w:val="20"/>
                <w:szCs w:val="20"/>
              </w:rPr>
              <w:t xml:space="preserve"> </w:t>
            </w:r>
            <w:r w:rsidR="00D87E14" w:rsidRPr="00D87E14">
              <w:rPr>
                <w:rFonts w:ascii="Arial" w:hAnsi="Arial" w:cs="Arial"/>
                <w:bCs/>
                <w:sz w:val="20"/>
                <w:szCs w:val="20"/>
              </w:rPr>
              <w:t>se</w:t>
            </w:r>
            <w:r w:rsidRPr="002C1E31">
              <w:rPr>
                <w:rFonts w:ascii="Arial" w:hAnsi="Arial" w:cs="Arial"/>
                <w:sz w:val="20"/>
                <w:szCs w:val="20"/>
              </w:rPr>
              <w:t xml:space="preserve"> ne uporablja.</w:t>
            </w:r>
            <w:r w:rsidRPr="00251324">
              <w:rPr>
                <w:rFonts w:ascii="Arial" w:hAnsi="Arial" w:cs="Arial"/>
                <w:sz w:val="20"/>
                <w:szCs w:val="20"/>
              </w:rPr>
              <w:t xml:space="preserve"> </w:t>
            </w:r>
            <w:r w:rsidR="00B90666">
              <w:rPr>
                <w:rFonts w:ascii="Arial" w:hAnsi="Arial" w:cs="Arial"/>
                <w:sz w:val="20"/>
                <w:szCs w:val="20"/>
              </w:rPr>
              <w:t>Opomb</w:t>
            </w:r>
            <w:r w:rsidR="006B21B5">
              <w:rPr>
                <w:rFonts w:ascii="Arial" w:hAnsi="Arial" w:cs="Arial"/>
                <w:sz w:val="20"/>
                <w:szCs w:val="20"/>
              </w:rPr>
              <w:t>a</w:t>
            </w:r>
            <w:r w:rsidRPr="00251324">
              <w:rPr>
                <w:rFonts w:ascii="Arial" w:hAnsi="Arial" w:cs="Arial"/>
                <w:sz w:val="20"/>
                <w:szCs w:val="20"/>
              </w:rPr>
              <w:t xml:space="preserve"> </w:t>
            </w:r>
            <w:r w:rsidRPr="00251324">
              <w:rPr>
                <w:rFonts w:ascii="Arial" w:hAnsi="Arial" w:cs="Arial"/>
                <w:b/>
                <w:sz w:val="20"/>
                <w:szCs w:val="20"/>
              </w:rPr>
              <w:t>št.</w:t>
            </w:r>
            <w:r w:rsidRPr="00251324">
              <w:rPr>
                <w:rFonts w:ascii="Arial" w:hAnsi="Arial" w:cs="Arial"/>
                <w:sz w:val="20"/>
                <w:szCs w:val="20"/>
              </w:rPr>
              <w:t xml:space="preserve"> </w:t>
            </w:r>
            <w:r w:rsidRPr="00251324">
              <w:rPr>
                <w:rFonts w:ascii="Arial" w:hAnsi="Arial" w:cs="Arial"/>
                <w:b/>
                <w:sz w:val="20"/>
                <w:szCs w:val="20"/>
              </w:rPr>
              <w:t>2.22</w:t>
            </w:r>
            <w:r w:rsidRPr="00251324">
              <w:rPr>
                <w:rFonts w:ascii="Arial" w:hAnsi="Arial" w:cs="Arial"/>
                <w:sz w:val="20"/>
                <w:szCs w:val="20"/>
              </w:rPr>
              <w:t xml:space="preserve"> se ne uporablja za storitev satelitskega raziskovanja Zemlje (aktivno) v zvezi s fiksno satelitsko storitvijo (vesolje–Zemlja) v tem </w:t>
            </w:r>
            <w:proofErr w:type="spellStart"/>
            <w:r w:rsidRPr="00251324">
              <w:rPr>
                <w:rFonts w:ascii="Arial" w:hAnsi="Arial" w:cs="Arial"/>
                <w:sz w:val="20"/>
                <w:szCs w:val="20"/>
              </w:rPr>
              <w:t>radiofrekvenčnem</w:t>
            </w:r>
            <w:proofErr w:type="spellEnd"/>
            <w:r w:rsidRPr="00251324">
              <w:rPr>
                <w:rFonts w:ascii="Arial" w:hAnsi="Arial" w:cs="Arial"/>
                <w:sz w:val="20"/>
                <w:szCs w:val="20"/>
              </w:rPr>
              <w:t xml:space="preserve"> pasu. (WRC-15)</w:t>
            </w:r>
          </w:p>
        </w:tc>
      </w:tr>
      <w:tr w:rsidR="00664A15" w:rsidRPr="00CA6C5A" w14:paraId="57556339" w14:textId="77777777" w:rsidTr="002A74E2">
        <w:tc>
          <w:tcPr>
            <w:tcW w:w="5000" w:type="pct"/>
          </w:tcPr>
          <w:p w14:paraId="7DBD0428" w14:textId="77777777"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b/>
                <w:sz w:val="20"/>
                <w:szCs w:val="20"/>
              </w:rPr>
              <w:lastRenderedPageBreak/>
              <w:t>5.501A</w:t>
            </w:r>
            <w:r w:rsidRPr="00251324">
              <w:rPr>
                <w:rFonts w:ascii="Arial" w:hAnsi="Arial" w:cs="Arial"/>
                <w:sz w:val="20"/>
                <w:szCs w:val="20"/>
              </w:rPr>
              <w:t xml:space="preserve"> Razporeditev </w:t>
            </w:r>
            <w:proofErr w:type="spellStart"/>
            <w:r w:rsidRPr="00251324">
              <w:rPr>
                <w:rFonts w:ascii="Arial" w:hAnsi="Arial" w:cs="Arial"/>
                <w:sz w:val="20"/>
                <w:szCs w:val="20"/>
              </w:rPr>
              <w:t>radiofrekvenčnega</w:t>
            </w:r>
            <w:proofErr w:type="spellEnd"/>
            <w:r w:rsidRPr="00251324">
              <w:rPr>
                <w:rFonts w:ascii="Arial" w:hAnsi="Arial" w:cs="Arial"/>
                <w:sz w:val="20"/>
                <w:szCs w:val="20"/>
              </w:rPr>
              <w:t xml:space="preserve"> pasu 13,65–13,75 GHz za primarno storitev vesoljskih raziskav je omejena na aktivna vesoljska zaznavala. Druga uporaba </w:t>
            </w:r>
            <w:proofErr w:type="spellStart"/>
            <w:r w:rsidRPr="00251324">
              <w:rPr>
                <w:rFonts w:ascii="Arial" w:hAnsi="Arial" w:cs="Arial"/>
                <w:sz w:val="20"/>
                <w:szCs w:val="20"/>
              </w:rPr>
              <w:t>radiofrekvenčnega</w:t>
            </w:r>
            <w:proofErr w:type="spellEnd"/>
            <w:r w:rsidRPr="00251324">
              <w:rPr>
                <w:rFonts w:ascii="Arial" w:hAnsi="Arial" w:cs="Arial"/>
                <w:sz w:val="20"/>
                <w:szCs w:val="20"/>
              </w:rPr>
              <w:t xml:space="preserve"> pasu za storitev vesoljskih raziskav je sekundarna. (WRC-15)</w:t>
            </w:r>
          </w:p>
        </w:tc>
      </w:tr>
      <w:tr w:rsidR="00664A15" w:rsidRPr="00CA6C5A" w14:paraId="18F4CF1E" w14:textId="77777777" w:rsidTr="002A74E2">
        <w:trPr>
          <w:trHeight w:val="908"/>
        </w:trPr>
        <w:tc>
          <w:tcPr>
            <w:tcW w:w="5000" w:type="pct"/>
          </w:tcPr>
          <w:p w14:paraId="01CC62BE" w14:textId="134CF766"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b/>
                <w:sz w:val="20"/>
                <w:szCs w:val="20"/>
              </w:rPr>
              <w:t>5.501B</w:t>
            </w:r>
            <w:r w:rsidRPr="00251324">
              <w:rPr>
                <w:rFonts w:ascii="Arial" w:hAnsi="Arial" w:cs="Arial"/>
                <w:sz w:val="20"/>
                <w:szCs w:val="20"/>
              </w:rPr>
              <w:tab/>
              <w:t xml:space="preserve"> V </w:t>
            </w:r>
            <w:proofErr w:type="spellStart"/>
            <w:r w:rsidRPr="00251324">
              <w:rPr>
                <w:rFonts w:ascii="Arial" w:hAnsi="Arial" w:cs="Arial"/>
                <w:sz w:val="20"/>
                <w:szCs w:val="20"/>
              </w:rPr>
              <w:t>radiofrekvenčnem</w:t>
            </w:r>
            <w:proofErr w:type="spellEnd"/>
            <w:r w:rsidRPr="00251324">
              <w:rPr>
                <w:rFonts w:ascii="Arial" w:hAnsi="Arial" w:cs="Arial"/>
                <w:sz w:val="20"/>
                <w:szCs w:val="20"/>
              </w:rPr>
              <w:t xml:space="preserve"> pasu 13,4–13,75 GHz storitev satelitskega raziskovanja Zemlje (aktivno) in storitev vesoljskih raziskav (aktivno) ne smeta povzročati škodljivega motenja postaj </w:t>
            </w:r>
            <w:proofErr w:type="spellStart"/>
            <w:r w:rsidRPr="00251324">
              <w:rPr>
                <w:rFonts w:ascii="Arial" w:hAnsi="Arial" w:cs="Arial"/>
                <w:sz w:val="20"/>
                <w:szCs w:val="20"/>
              </w:rPr>
              <w:t>radiolokacijske</w:t>
            </w:r>
            <w:proofErr w:type="spellEnd"/>
            <w:r w:rsidRPr="00251324">
              <w:rPr>
                <w:rFonts w:ascii="Arial" w:hAnsi="Arial" w:cs="Arial"/>
                <w:sz w:val="20"/>
                <w:szCs w:val="20"/>
              </w:rPr>
              <w:t xml:space="preserve"> storitve niti omejevati njihove uporabe in razvoja. (WRC-97)</w:t>
            </w:r>
          </w:p>
        </w:tc>
      </w:tr>
      <w:tr w:rsidR="00664A15" w:rsidRPr="00CA6C5A" w14:paraId="22A46E4B" w14:textId="77777777" w:rsidTr="002A74E2">
        <w:tc>
          <w:tcPr>
            <w:tcW w:w="5000" w:type="pct"/>
          </w:tcPr>
          <w:p w14:paraId="02BA7F4E" w14:textId="140F2964"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b/>
                <w:sz w:val="20"/>
                <w:szCs w:val="20"/>
              </w:rPr>
              <w:t>5.502</w:t>
            </w:r>
            <w:r w:rsidRPr="00251324">
              <w:rPr>
                <w:rFonts w:ascii="Arial" w:hAnsi="Arial" w:cs="Arial"/>
                <w:sz w:val="20"/>
                <w:szCs w:val="20"/>
              </w:rPr>
              <w:tab/>
              <w:t xml:space="preserve">V </w:t>
            </w:r>
            <w:proofErr w:type="spellStart"/>
            <w:r w:rsidRPr="00251324">
              <w:rPr>
                <w:rFonts w:ascii="Arial" w:hAnsi="Arial" w:cs="Arial"/>
                <w:sz w:val="20"/>
                <w:szCs w:val="20"/>
              </w:rPr>
              <w:t>radiofrekvenčnem</w:t>
            </w:r>
            <w:proofErr w:type="spellEnd"/>
            <w:r w:rsidRPr="00251324">
              <w:rPr>
                <w:rFonts w:ascii="Arial" w:hAnsi="Arial" w:cs="Arial"/>
                <w:sz w:val="20"/>
                <w:szCs w:val="20"/>
              </w:rPr>
              <w:t xml:space="preserve"> pasu 13,75–</w:t>
            </w:r>
            <w:r w:rsidRPr="002728F5">
              <w:rPr>
                <w:rFonts w:ascii="Arial" w:hAnsi="Arial" w:cs="Arial"/>
                <w:sz w:val="20"/>
                <w:szCs w:val="20"/>
              </w:rPr>
              <w:t xml:space="preserve">14 GHz mora biti </w:t>
            </w:r>
            <w:r w:rsidR="00251324" w:rsidRPr="002728F5">
              <w:rPr>
                <w:rFonts w:ascii="Arial" w:hAnsi="Arial" w:cs="Arial"/>
                <w:sz w:val="20"/>
                <w:szCs w:val="20"/>
              </w:rPr>
              <w:t>najmanjši</w:t>
            </w:r>
            <w:r w:rsidRPr="002728F5">
              <w:rPr>
                <w:rFonts w:ascii="Arial" w:hAnsi="Arial" w:cs="Arial"/>
                <w:sz w:val="20"/>
                <w:szCs w:val="20"/>
              </w:rPr>
              <w:t xml:space="preserve"> premer</w:t>
            </w:r>
            <w:r w:rsidRPr="00251324">
              <w:rPr>
                <w:rFonts w:ascii="Arial" w:hAnsi="Arial" w:cs="Arial"/>
                <w:sz w:val="20"/>
                <w:szCs w:val="20"/>
              </w:rPr>
              <w:t xml:space="preserve"> antene zemeljske postaje v geostacionarni fiksni satelitski storitvi 1,2 m in </w:t>
            </w:r>
            <w:r w:rsidR="00251324">
              <w:rPr>
                <w:rFonts w:ascii="Arial" w:hAnsi="Arial" w:cs="Arial"/>
                <w:sz w:val="20"/>
                <w:szCs w:val="20"/>
              </w:rPr>
              <w:t>najmanjši</w:t>
            </w:r>
            <w:r w:rsidRPr="00251324">
              <w:rPr>
                <w:rFonts w:ascii="Arial" w:hAnsi="Arial" w:cs="Arial"/>
                <w:sz w:val="20"/>
                <w:szCs w:val="20"/>
              </w:rPr>
              <w:t xml:space="preserve"> premer antene zemeljske postaje v </w:t>
            </w:r>
            <w:proofErr w:type="spellStart"/>
            <w:r w:rsidRPr="00251324">
              <w:rPr>
                <w:rFonts w:ascii="Arial" w:hAnsi="Arial" w:cs="Arial"/>
                <w:sz w:val="20"/>
                <w:szCs w:val="20"/>
              </w:rPr>
              <w:t>negeostacionarni</w:t>
            </w:r>
            <w:proofErr w:type="spellEnd"/>
            <w:r w:rsidRPr="00251324">
              <w:rPr>
                <w:rFonts w:ascii="Arial" w:hAnsi="Arial" w:cs="Arial"/>
                <w:sz w:val="20"/>
                <w:szCs w:val="20"/>
              </w:rPr>
              <w:t xml:space="preserve"> fiksni satelitski storitvi 4,5 m. Poleg tega povprečje ekvivalentne izotropne sevane moči (e.</w:t>
            </w:r>
            <w:r w:rsidR="00A26E31">
              <w:rPr>
                <w:rFonts w:ascii="Arial" w:hAnsi="Arial" w:cs="Arial"/>
                <w:sz w:val="20"/>
                <w:szCs w:val="20"/>
              </w:rPr>
              <w:t xml:space="preserve"> </w:t>
            </w:r>
            <w:r w:rsidRPr="00251324">
              <w:rPr>
                <w:rFonts w:ascii="Arial" w:hAnsi="Arial" w:cs="Arial"/>
                <w:sz w:val="20"/>
                <w:szCs w:val="20"/>
              </w:rPr>
              <w:t>i.</w:t>
            </w:r>
            <w:r w:rsidR="00A26E31">
              <w:rPr>
                <w:rFonts w:ascii="Arial" w:hAnsi="Arial" w:cs="Arial"/>
                <w:sz w:val="20"/>
                <w:szCs w:val="20"/>
              </w:rPr>
              <w:t xml:space="preserve"> </w:t>
            </w:r>
            <w:r w:rsidRPr="00251324">
              <w:rPr>
                <w:rFonts w:ascii="Arial" w:hAnsi="Arial" w:cs="Arial"/>
                <w:sz w:val="20"/>
                <w:szCs w:val="20"/>
              </w:rPr>
              <w:t>r.</w:t>
            </w:r>
            <w:r w:rsidR="00A26E31">
              <w:rPr>
                <w:rFonts w:ascii="Arial" w:hAnsi="Arial" w:cs="Arial"/>
                <w:sz w:val="20"/>
                <w:szCs w:val="20"/>
              </w:rPr>
              <w:t xml:space="preserve"> </w:t>
            </w:r>
            <w:r w:rsidRPr="00251324">
              <w:rPr>
                <w:rFonts w:ascii="Arial" w:hAnsi="Arial" w:cs="Arial"/>
                <w:sz w:val="20"/>
                <w:szCs w:val="20"/>
              </w:rPr>
              <w:t xml:space="preserve">p.), ki jo seva postaja v </w:t>
            </w:r>
            <w:proofErr w:type="spellStart"/>
            <w:r w:rsidRPr="00251324">
              <w:rPr>
                <w:rFonts w:ascii="Arial" w:hAnsi="Arial" w:cs="Arial"/>
                <w:sz w:val="20"/>
                <w:szCs w:val="20"/>
              </w:rPr>
              <w:t>radiolokacijski</w:t>
            </w:r>
            <w:proofErr w:type="spellEnd"/>
            <w:r w:rsidRPr="00251324">
              <w:rPr>
                <w:rFonts w:ascii="Arial" w:hAnsi="Arial" w:cs="Arial"/>
                <w:sz w:val="20"/>
                <w:szCs w:val="20"/>
              </w:rPr>
              <w:t xml:space="preserve"> ali </w:t>
            </w:r>
            <w:proofErr w:type="spellStart"/>
            <w:r w:rsidRPr="00251324">
              <w:rPr>
                <w:rFonts w:ascii="Arial" w:hAnsi="Arial" w:cs="Arial"/>
                <w:sz w:val="20"/>
                <w:szCs w:val="20"/>
              </w:rPr>
              <w:t>radionavigacijski</w:t>
            </w:r>
            <w:proofErr w:type="spellEnd"/>
            <w:r w:rsidRPr="00251324">
              <w:rPr>
                <w:rFonts w:ascii="Arial" w:hAnsi="Arial" w:cs="Arial"/>
                <w:sz w:val="20"/>
                <w:szCs w:val="20"/>
              </w:rPr>
              <w:t xml:space="preserve"> storitvi, na sekundo ne </w:t>
            </w:r>
            <w:r w:rsidRPr="002728F5">
              <w:rPr>
                <w:rFonts w:ascii="Arial" w:hAnsi="Arial" w:cs="Arial"/>
                <w:sz w:val="20"/>
                <w:szCs w:val="20"/>
              </w:rPr>
              <w:t>sme pre</w:t>
            </w:r>
            <w:r w:rsidR="002728F5" w:rsidRPr="002728F5">
              <w:rPr>
                <w:rFonts w:ascii="Arial" w:hAnsi="Arial" w:cs="Arial"/>
                <w:sz w:val="20"/>
                <w:szCs w:val="20"/>
              </w:rPr>
              <w:t>se</w:t>
            </w:r>
            <w:r w:rsidRPr="002728F5">
              <w:rPr>
                <w:rFonts w:ascii="Arial" w:hAnsi="Arial" w:cs="Arial"/>
                <w:sz w:val="20"/>
                <w:szCs w:val="20"/>
              </w:rPr>
              <w:t xml:space="preserve">či 59 </w:t>
            </w:r>
            <w:proofErr w:type="spellStart"/>
            <w:r w:rsidRPr="002728F5">
              <w:rPr>
                <w:rFonts w:ascii="Arial" w:hAnsi="Arial" w:cs="Arial"/>
                <w:sz w:val="20"/>
                <w:szCs w:val="20"/>
              </w:rPr>
              <w:t>dBW</w:t>
            </w:r>
            <w:proofErr w:type="spellEnd"/>
            <w:r w:rsidRPr="00251324">
              <w:rPr>
                <w:rFonts w:ascii="Arial" w:hAnsi="Arial" w:cs="Arial"/>
                <w:sz w:val="20"/>
                <w:szCs w:val="20"/>
              </w:rPr>
              <w:t xml:space="preserve"> za nagibne kote nad 2° in 65 </w:t>
            </w:r>
            <w:proofErr w:type="spellStart"/>
            <w:r w:rsidRPr="00251324">
              <w:rPr>
                <w:rFonts w:ascii="Arial" w:hAnsi="Arial" w:cs="Arial"/>
                <w:sz w:val="20"/>
                <w:szCs w:val="20"/>
              </w:rPr>
              <w:t>dBW</w:t>
            </w:r>
            <w:proofErr w:type="spellEnd"/>
            <w:r w:rsidRPr="00251324">
              <w:rPr>
                <w:rFonts w:ascii="Arial" w:hAnsi="Arial" w:cs="Arial"/>
                <w:sz w:val="20"/>
                <w:szCs w:val="20"/>
              </w:rPr>
              <w:t xml:space="preserve"> za manjše kote. Preden uprave dovolijo uporabo zemeljske postaje v geostacionarni fiksni satelitski storitvi v tem pasu z anteno premera pod 4,5 m, morajo zagotoviti, da gostota pretoka moči te zemeljske postaje ne presega:</w:t>
            </w:r>
          </w:p>
          <w:p w14:paraId="47B28FCE" w14:textId="24B3AAC3"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sz w:val="20"/>
                <w:szCs w:val="20"/>
              </w:rPr>
              <w:tab/>
            </w:r>
            <w:r w:rsidR="00DD5C7D" w:rsidRPr="000B310A">
              <w:rPr>
                <w:rFonts w:ascii="Arial" w:hAnsi="Arial" w:cs="Arial"/>
                <w:sz w:val="20"/>
                <w:szCs w:val="20"/>
              </w:rPr>
              <w:t>−</w:t>
            </w:r>
            <w:r w:rsidRPr="00251324">
              <w:rPr>
                <w:rFonts w:ascii="Arial" w:hAnsi="Arial" w:cs="Arial"/>
                <w:sz w:val="20"/>
                <w:szCs w:val="20"/>
              </w:rPr>
              <w:t>115 </w:t>
            </w:r>
            <w:proofErr w:type="spellStart"/>
            <w:r w:rsidRPr="00251324">
              <w:rPr>
                <w:rFonts w:ascii="Arial" w:hAnsi="Arial" w:cs="Arial"/>
                <w:sz w:val="20"/>
                <w:szCs w:val="20"/>
              </w:rPr>
              <w:t>dB</w:t>
            </w:r>
            <w:proofErr w:type="spellEnd"/>
            <w:r w:rsidRPr="00251324">
              <w:rPr>
                <w:rFonts w:ascii="Arial" w:hAnsi="Arial" w:cs="Arial"/>
                <w:sz w:val="20"/>
                <w:szCs w:val="20"/>
              </w:rPr>
              <w:t>(W/(</w:t>
            </w:r>
            <w:r w:rsidR="00FE4224" w:rsidRPr="00251324">
              <w:rPr>
                <w:rFonts w:ascii="Arial" w:hAnsi="Arial" w:cs="Arial"/>
                <w:sz w:val="20"/>
                <w:szCs w:val="20"/>
              </w:rPr>
              <w:t>m</w:t>
            </w:r>
            <w:r w:rsidR="00FE4224" w:rsidRPr="00251324">
              <w:rPr>
                <w:rFonts w:ascii="Arial" w:hAnsi="Arial" w:cs="Arial"/>
                <w:sz w:val="20"/>
                <w:szCs w:val="20"/>
                <w:vertAlign w:val="superscript"/>
              </w:rPr>
              <w:t>2</w:t>
            </w:r>
            <w:r w:rsidRPr="00251324">
              <w:rPr>
                <w:rFonts w:ascii="Arial" w:hAnsi="Arial" w:cs="Arial"/>
                <w:sz w:val="20"/>
                <w:szCs w:val="20"/>
              </w:rPr>
              <w:t xml:space="preserve"> · 10 MHz)) za več kakor 1 </w:t>
            </w:r>
            <w:r w:rsidR="00C65EC1" w:rsidRPr="00251324">
              <w:rPr>
                <w:rFonts w:ascii="Arial" w:hAnsi="Arial" w:cs="Arial"/>
                <w:sz w:val="20"/>
                <w:szCs w:val="20"/>
              </w:rPr>
              <w:t>odstotek</w:t>
            </w:r>
            <w:r w:rsidRPr="00251324">
              <w:rPr>
                <w:rFonts w:ascii="Arial" w:hAnsi="Arial" w:cs="Arial"/>
                <w:sz w:val="20"/>
                <w:szCs w:val="20"/>
              </w:rPr>
              <w:t xml:space="preserve"> časa na nadmorski višini 36 m glede na spodnjo vodno točko, kakor to določi obalna država;</w:t>
            </w:r>
          </w:p>
          <w:p w14:paraId="28439BB8" w14:textId="1BAAAE9E"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sz w:val="20"/>
                <w:szCs w:val="20"/>
              </w:rPr>
              <w:tab/>
            </w:r>
            <w:r w:rsidR="00DD5C7D" w:rsidRPr="000B310A">
              <w:rPr>
                <w:rFonts w:ascii="Arial" w:hAnsi="Arial" w:cs="Arial"/>
                <w:sz w:val="20"/>
                <w:szCs w:val="20"/>
              </w:rPr>
              <w:t>−</w:t>
            </w:r>
            <w:r w:rsidRPr="00251324">
              <w:rPr>
                <w:rFonts w:ascii="Arial" w:hAnsi="Arial" w:cs="Arial"/>
                <w:sz w:val="20"/>
                <w:szCs w:val="20"/>
              </w:rPr>
              <w:t>115 </w:t>
            </w:r>
            <w:proofErr w:type="spellStart"/>
            <w:r w:rsidRPr="00251324">
              <w:rPr>
                <w:rFonts w:ascii="Arial" w:hAnsi="Arial" w:cs="Arial"/>
                <w:sz w:val="20"/>
                <w:szCs w:val="20"/>
              </w:rPr>
              <w:t>dB</w:t>
            </w:r>
            <w:proofErr w:type="spellEnd"/>
            <w:r w:rsidRPr="00251324">
              <w:rPr>
                <w:rFonts w:ascii="Arial" w:hAnsi="Arial" w:cs="Arial"/>
                <w:sz w:val="20"/>
                <w:szCs w:val="20"/>
              </w:rPr>
              <w:t>(W/(</w:t>
            </w:r>
            <w:r w:rsidR="00FE4224" w:rsidRPr="00251324">
              <w:rPr>
                <w:rFonts w:ascii="Arial" w:hAnsi="Arial" w:cs="Arial"/>
                <w:sz w:val="20"/>
                <w:szCs w:val="20"/>
              </w:rPr>
              <w:t>m</w:t>
            </w:r>
            <w:r w:rsidR="00FE4224" w:rsidRPr="00251324">
              <w:rPr>
                <w:rFonts w:ascii="Arial" w:hAnsi="Arial" w:cs="Arial"/>
                <w:sz w:val="20"/>
                <w:szCs w:val="20"/>
                <w:vertAlign w:val="superscript"/>
              </w:rPr>
              <w:t>2</w:t>
            </w:r>
            <w:r w:rsidRPr="00251324">
              <w:rPr>
                <w:rFonts w:ascii="Arial" w:hAnsi="Arial" w:cs="Arial"/>
                <w:sz w:val="20"/>
                <w:szCs w:val="20"/>
              </w:rPr>
              <w:t xml:space="preserve"> · 10 MHz)) za več kakor 1 </w:t>
            </w:r>
            <w:r w:rsidR="00AE7337" w:rsidRPr="00251324">
              <w:rPr>
                <w:rFonts w:ascii="Arial" w:hAnsi="Arial" w:cs="Arial"/>
                <w:sz w:val="20"/>
                <w:szCs w:val="20"/>
              </w:rPr>
              <w:t>odstotek</w:t>
            </w:r>
            <w:r w:rsidRPr="00251324">
              <w:rPr>
                <w:rFonts w:ascii="Arial" w:hAnsi="Arial" w:cs="Arial"/>
                <w:sz w:val="20"/>
                <w:szCs w:val="20"/>
              </w:rPr>
              <w:t xml:space="preserve"> časa na višini 3 m nad tlemi na meji ozemlja države, ki želi uporabljati kopenske mobilne radarje v tem pasu, razen če je prej sklenjen sporazum.</w:t>
            </w:r>
          </w:p>
          <w:p w14:paraId="44B9B012" w14:textId="071A98DF" w:rsidR="00664A15" w:rsidRPr="00251324" w:rsidRDefault="00664A15" w:rsidP="006C281F">
            <w:pPr>
              <w:autoSpaceDE w:val="0"/>
              <w:adjustRightInd w:val="0"/>
              <w:spacing w:line="240" w:lineRule="atLeast"/>
              <w:jc w:val="both"/>
              <w:rPr>
                <w:rFonts w:ascii="Arial" w:hAnsi="Arial" w:cs="Arial"/>
                <w:sz w:val="20"/>
                <w:szCs w:val="20"/>
              </w:rPr>
            </w:pPr>
            <w:r w:rsidRPr="00251324">
              <w:rPr>
                <w:rFonts w:ascii="Arial" w:hAnsi="Arial" w:cs="Arial"/>
                <w:sz w:val="20"/>
                <w:szCs w:val="20"/>
              </w:rPr>
              <w:tab/>
              <w:t>Z</w:t>
            </w:r>
            <w:r w:rsidRPr="006C281F">
              <w:rPr>
                <w:rFonts w:ascii="Arial" w:hAnsi="Arial" w:cs="Arial"/>
                <w:sz w:val="20"/>
                <w:szCs w:val="20"/>
              </w:rPr>
              <w:t xml:space="preserve">a zemeljske postaje v fiksni satelitski storitvi s premerom antene, </w:t>
            </w:r>
            <w:r w:rsidR="006C281F" w:rsidRPr="006C281F">
              <w:rPr>
                <w:rFonts w:ascii="Arial" w:hAnsi="Arial" w:cs="Arial"/>
                <w:sz w:val="20"/>
                <w:szCs w:val="20"/>
              </w:rPr>
              <w:t xml:space="preserve">enakim ali </w:t>
            </w:r>
            <w:r w:rsidRPr="006C281F">
              <w:rPr>
                <w:rFonts w:ascii="Arial" w:hAnsi="Arial" w:cs="Arial"/>
                <w:sz w:val="20"/>
                <w:szCs w:val="20"/>
              </w:rPr>
              <w:t>večjim od 4,5 m,</w:t>
            </w:r>
            <w:r w:rsidRPr="00251324">
              <w:rPr>
                <w:rFonts w:ascii="Arial" w:hAnsi="Arial" w:cs="Arial"/>
                <w:sz w:val="20"/>
                <w:szCs w:val="20"/>
              </w:rPr>
              <w:t xml:space="preserve"> mora biti ekvivalentna izotropna sevana moč (e.</w:t>
            </w:r>
            <w:r w:rsidR="004945C0">
              <w:rPr>
                <w:rFonts w:ascii="Arial" w:hAnsi="Arial" w:cs="Arial"/>
                <w:sz w:val="20"/>
                <w:szCs w:val="20"/>
              </w:rPr>
              <w:t xml:space="preserve"> </w:t>
            </w:r>
            <w:r w:rsidRPr="00251324">
              <w:rPr>
                <w:rFonts w:ascii="Arial" w:hAnsi="Arial" w:cs="Arial"/>
                <w:sz w:val="20"/>
                <w:szCs w:val="20"/>
              </w:rPr>
              <w:t>i.</w:t>
            </w:r>
            <w:r w:rsidR="004945C0">
              <w:rPr>
                <w:rFonts w:ascii="Arial" w:hAnsi="Arial" w:cs="Arial"/>
                <w:sz w:val="20"/>
                <w:szCs w:val="20"/>
              </w:rPr>
              <w:t xml:space="preserve"> </w:t>
            </w:r>
            <w:r w:rsidRPr="00251324">
              <w:rPr>
                <w:rFonts w:ascii="Arial" w:hAnsi="Arial" w:cs="Arial"/>
                <w:sz w:val="20"/>
                <w:szCs w:val="20"/>
              </w:rPr>
              <w:t>r.</w:t>
            </w:r>
            <w:r w:rsidR="004945C0">
              <w:rPr>
                <w:rFonts w:ascii="Arial" w:hAnsi="Arial" w:cs="Arial"/>
                <w:sz w:val="20"/>
                <w:szCs w:val="20"/>
              </w:rPr>
              <w:t xml:space="preserve"> </w:t>
            </w:r>
            <w:r w:rsidRPr="00251324">
              <w:rPr>
                <w:rFonts w:ascii="Arial" w:hAnsi="Arial" w:cs="Arial"/>
                <w:sz w:val="20"/>
                <w:szCs w:val="20"/>
              </w:rPr>
              <w:t>p.) katerega</w:t>
            </w:r>
            <w:r w:rsidR="00FE3DDE" w:rsidRPr="00251324">
              <w:rPr>
                <w:rFonts w:ascii="Arial" w:hAnsi="Arial" w:cs="Arial"/>
                <w:sz w:val="20"/>
                <w:szCs w:val="20"/>
              </w:rPr>
              <w:t xml:space="preserve"> </w:t>
            </w:r>
            <w:r w:rsidRPr="00251324">
              <w:rPr>
                <w:rFonts w:ascii="Arial" w:hAnsi="Arial" w:cs="Arial"/>
                <w:sz w:val="20"/>
                <w:szCs w:val="20"/>
              </w:rPr>
              <w:t xml:space="preserve">koli oddajanja </w:t>
            </w:r>
            <w:r w:rsidR="004945C0">
              <w:rPr>
                <w:rFonts w:ascii="Arial" w:hAnsi="Arial" w:cs="Arial"/>
                <w:sz w:val="20"/>
                <w:szCs w:val="20"/>
              </w:rPr>
              <w:t>najmanj</w:t>
            </w:r>
            <w:r w:rsidR="004945C0" w:rsidRPr="00251324">
              <w:rPr>
                <w:rFonts w:ascii="Arial" w:hAnsi="Arial" w:cs="Arial"/>
                <w:sz w:val="20"/>
                <w:szCs w:val="20"/>
              </w:rPr>
              <w:t xml:space="preserve"> </w:t>
            </w:r>
            <w:r w:rsidRPr="00251324">
              <w:rPr>
                <w:rFonts w:ascii="Arial" w:hAnsi="Arial" w:cs="Arial"/>
                <w:sz w:val="20"/>
                <w:szCs w:val="20"/>
              </w:rPr>
              <w:t xml:space="preserve">68 </w:t>
            </w:r>
            <w:proofErr w:type="spellStart"/>
            <w:r w:rsidRPr="00251324">
              <w:rPr>
                <w:rFonts w:ascii="Arial" w:hAnsi="Arial" w:cs="Arial"/>
                <w:sz w:val="20"/>
                <w:szCs w:val="20"/>
              </w:rPr>
              <w:t>dBW</w:t>
            </w:r>
            <w:proofErr w:type="spellEnd"/>
            <w:r w:rsidRPr="00251324">
              <w:rPr>
                <w:rFonts w:ascii="Arial" w:hAnsi="Arial" w:cs="Arial"/>
                <w:sz w:val="20"/>
                <w:szCs w:val="20"/>
              </w:rPr>
              <w:t xml:space="preserve"> in ne sme pre</w:t>
            </w:r>
            <w:r w:rsidR="00033AAB">
              <w:rPr>
                <w:rFonts w:ascii="Arial" w:hAnsi="Arial" w:cs="Arial"/>
                <w:sz w:val="20"/>
                <w:szCs w:val="20"/>
              </w:rPr>
              <w:t>se</w:t>
            </w:r>
            <w:r w:rsidRPr="00251324">
              <w:rPr>
                <w:rFonts w:ascii="Arial" w:hAnsi="Arial" w:cs="Arial"/>
                <w:sz w:val="20"/>
                <w:szCs w:val="20"/>
              </w:rPr>
              <w:t xml:space="preserve">či 85 </w:t>
            </w:r>
            <w:proofErr w:type="spellStart"/>
            <w:r w:rsidRPr="00251324">
              <w:rPr>
                <w:rFonts w:ascii="Arial" w:hAnsi="Arial" w:cs="Arial"/>
                <w:sz w:val="20"/>
                <w:szCs w:val="20"/>
              </w:rPr>
              <w:t>dBW</w:t>
            </w:r>
            <w:proofErr w:type="spellEnd"/>
            <w:r w:rsidRPr="00251324">
              <w:rPr>
                <w:rFonts w:ascii="Arial" w:hAnsi="Arial" w:cs="Arial"/>
                <w:sz w:val="20"/>
                <w:szCs w:val="20"/>
              </w:rPr>
              <w:t>. (WRC-03)</w:t>
            </w:r>
          </w:p>
        </w:tc>
      </w:tr>
      <w:tr w:rsidR="00664A15" w:rsidRPr="00CA6C5A" w14:paraId="26C97EAA" w14:textId="77777777" w:rsidTr="002A74E2">
        <w:trPr>
          <w:trHeight w:val="2897"/>
        </w:trPr>
        <w:tc>
          <w:tcPr>
            <w:tcW w:w="5000" w:type="pct"/>
          </w:tcPr>
          <w:p w14:paraId="1927FF3A" w14:textId="0244C787"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b/>
                <w:sz w:val="20"/>
                <w:szCs w:val="20"/>
              </w:rPr>
              <w:t>5.503</w:t>
            </w:r>
            <w:r w:rsidRPr="00251324">
              <w:rPr>
                <w:rFonts w:ascii="Arial" w:hAnsi="Arial" w:cs="Arial"/>
                <w:sz w:val="20"/>
                <w:szCs w:val="20"/>
              </w:rPr>
              <w:t xml:space="preserve"> V </w:t>
            </w:r>
            <w:proofErr w:type="spellStart"/>
            <w:r w:rsidRPr="00251324">
              <w:rPr>
                <w:rFonts w:ascii="Arial" w:hAnsi="Arial" w:cs="Arial"/>
                <w:sz w:val="20"/>
                <w:szCs w:val="20"/>
              </w:rPr>
              <w:t>radiofrekvenčnem</w:t>
            </w:r>
            <w:proofErr w:type="spellEnd"/>
            <w:r w:rsidRPr="00251324">
              <w:rPr>
                <w:rFonts w:ascii="Arial" w:hAnsi="Arial" w:cs="Arial"/>
                <w:sz w:val="20"/>
                <w:szCs w:val="20"/>
              </w:rPr>
              <w:t xml:space="preserve"> pasu 13,75–14 GHz morajo geostacionarne vesoljske postaje v storitvi vesoljskih raziskav, za katere je </w:t>
            </w:r>
            <w:r w:rsidR="004945C0">
              <w:rPr>
                <w:rFonts w:ascii="Arial" w:hAnsi="Arial" w:cs="Arial"/>
                <w:sz w:val="20"/>
                <w:szCs w:val="20"/>
              </w:rPr>
              <w:t>u</w:t>
            </w:r>
            <w:r w:rsidRPr="00251324">
              <w:rPr>
                <w:rFonts w:ascii="Arial" w:hAnsi="Arial" w:cs="Arial"/>
                <w:sz w:val="20"/>
                <w:szCs w:val="20"/>
              </w:rPr>
              <w:t xml:space="preserve">rad prejel informacije za predhodno objavo pred 31. januarjem 1992, delovati na enaki podlagi kakor postaje v fiksni satelitski storitvi; po tem datumu bodo nove geostacionarne vesoljske postaje v storitvi vesoljskih raziskav delovale sekundarno. Dokler geostacionarne vesoljske postaje v storitvi vesoljskih raziskav, za katere je </w:t>
            </w:r>
            <w:r w:rsidR="004945C0">
              <w:rPr>
                <w:rFonts w:ascii="Arial" w:hAnsi="Arial" w:cs="Arial"/>
                <w:sz w:val="20"/>
                <w:szCs w:val="20"/>
              </w:rPr>
              <w:t>u</w:t>
            </w:r>
            <w:r w:rsidRPr="00251324">
              <w:rPr>
                <w:rFonts w:ascii="Arial" w:hAnsi="Arial" w:cs="Arial"/>
                <w:sz w:val="20"/>
                <w:szCs w:val="20"/>
              </w:rPr>
              <w:t xml:space="preserve">rad prejel informacije za predhodno objavo pred 31. januarjem 1992, ne nehajo delovati v tem </w:t>
            </w:r>
            <w:proofErr w:type="spellStart"/>
            <w:r w:rsidRPr="00251324">
              <w:rPr>
                <w:rFonts w:ascii="Arial" w:hAnsi="Arial" w:cs="Arial"/>
                <w:sz w:val="20"/>
                <w:szCs w:val="20"/>
              </w:rPr>
              <w:t>radiofrekvenčnem</w:t>
            </w:r>
            <w:proofErr w:type="spellEnd"/>
            <w:r w:rsidRPr="00251324">
              <w:rPr>
                <w:rFonts w:ascii="Arial" w:hAnsi="Arial" w:cs="Arial"/>
                <w:sz w:val="20"/>
                <w:szCs w:val="20"/>
              </w:rPr>
              <w:t xml:space="preserve"> pasu:</w:t>
            </w:r>
          </w:p>
          <w:p w14:paraId="2E770E97" w14:textId="6A8D7D6A" w:rsidR="00664A15" w:rsidRPr="00251324" w:rsidRDefault="00664A15" w:rsidP="002A74E2">
            <w:pPr>
              <w:autoSpaceDE w:val="0"/>
              <w:adjustRightInd w:val="0"/>
              <w:spacing w:line="240" w:lineRule="atLeast"/>
              <w:jc w:val="both"/>
              <w:rPr>
                <w:rFonts w:ascii="Arial" w:hAnsi="Arial" w:cs="Arial"/>
                <w:sz w:val="20"/>
                <w:szCs w:val="20"/>
              </w:rPr>
            </w:pPr>
            <w:r w:rsidRPr="00CA6C5A">
              <w:rPr>
                <w:rFonts w:ascii="Arial" w:hAnsi="Arial" w:cs="Arial"/>
              </w:rPr>
              <w:t xml:space="preserve">         </w:t>
            </w:r>
            <w:r w:rsidRPr="00251324">
              <w:rPr>
                <w:rFonts w:ascii="Arial" w:hAnsi="Arial" w:cs="Arial"/>
                <w:sz w:val="20"/>
                <w:szCs w:val="20"/>
              </w:rPr>
              <w:t xml:space="preserve">v </w:t>
            </w:r>
            <w:proofErr w:type="spellStart"/>
            <w:r w:rsidRPr="00251324">
              <w:rPr>
                <w:rFonts w:ascii="Arial" w:hAnsi="Arial" w:cs="Arial"/>
                <w:sz w:val="20"/>
                <w:szCs w:val="20"/>
              </w:rPr>
              <w:t>radiofrekvenčnem</w:t>
            </w:r>
            <w:proofErr w:type="spellEnd"/>
            <w:r w:rsidRPr="00251324">
              <w:rPr>
                <w:rFonts w:ascii="Arial" w:hAnsi="Arial" w:cs="Arial"/>
                <w:sz w:val="20"/>
                <w:szCs w:val="20"/>
              </w:rPr>
              <w:t xml:space="preserve"> pasu 13,770–13,780 GHz ekvivalentna izotropna sevana moč (e.</w:t>
            </w:r>
            <w:r w:rsidR="004945C0">
              <w:rPr>
                <w:rFonts w:ascii="Arial" w:hAnsi="Arial" w:cs="Arial"/>
                <w:sz w:val="20"/>
                <w:szCs w:val="20"/>
              </w:rPr>
              <w:t xml:space="preserve"> </w:t>
            </w:r>
            <w:r w:rsidRPr="00251324">
              <w:rPr>
                <w:rFonts w:ascii="Arial" w:hAnsi="Arial" w:cs="Arial"/>
                <w:sz w:val="20"/>
                <w:szCs w:val="20"/>
              </w:rPr>
              <w:t>i.</w:t>
            </w:r>
            <w:r w:rsidR="004945C0">
              <w:rPr>
                <w:rFonts w:ascii="Arial" w:hAnsi="Arial" w:cs="Arial"/>
                <w:sz w:val="20"/>
                <w:szCs w:val="20"/>
              </w:rPr>
              <w:t xml:space="preserve"> </w:t>
            </w:r>
            <w:r w:rsidRPr="00251324">
              <w:rPr>
                <w:rFonts w:ascii="Arial" w:hAnsi="Arial" w:cs="Arial"/>
                <w:sz w:val="20"/>
                <w:szCs w:val="20"/>
              </w:rPr>
              <w:t>r.</w:t>
            </w:r>
            <w:r w:rsidR="004945C0">
              <w:rPr>
                <w:rFonts w:ascii="Arial" w:hAnsi="Arial" w:cs="Arial"/>
                <w:sz w:val="20"/>
                <w:szCs w:val="20"/>
              </w:rPr>
              <w:t xml:space="preserve"> </w:t>
            </w:r>
            <w:r w:rsidRPr="00251324">
              <w:rPr>
                <w:rFonts w:ascii="Arial" w:hAnsi="Arial" w:cs="Arial"/>
                <w:sz w:val="20"/>
                <w:szCs w:val="20"/>
              </w:rPr>
              <w:t>p.) gostote oddajanja od katere koli zemeljske postaje v fiksni satelitski storitvi, ki deluje z vesoljsko postajo v geostacionarni satelitski tirnici (orbiti), ne sme pre</w:t>
            </w:r>
            <w:r w:rsidR="004945C0">
              <w:rPr>
                <w:rFonts w:ascii="Arial" w:hAnsi="Arial" w:cs="Arial"/>
                <w:sz w:val="20"/>
                <w:szCs w:val="20"/>
              </w:rPr>
              <w:t>seči</w:t>
            </w:r>
            <w:r w:rsidRPr="00251324">
              <w:rPr>
                <w:rFonts w:ascii="Arial" w:hAnsi="Arial" w:cs="Arial"/>
                <w:sz w:val="20"/>
                <w:szCs w:val="20"/>
              </w:rPr>
              <w:t>:</w:t>
            </w:r>
          </w:p>
          <w:p w14:paraId="28778B60" w14:textId="77777777"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sz w:val="20"/>
                <w:szCs w:val="20"/>
              </w:rPr>
              <w:t xml:space="preserve">         i) 4</w:t>
            </w:r>
            <w:r w:rsidRPr="006C281F">
              <w:rPr>
                <w:rFonts w:ascii="Arial" w:hAnsi="Arial" w:cs="Arial"/>
                <w:sz w:val="20"/>
                <w:szCs w:val="20"/>
              </w:rPr>
              <w:t>,</w:t>
            </w:r>
            <w:r w:rsidRPr="00251324">
              <w:rPr>
                <w:rFonts w:ascii="Arial" w:hAnsi="Arial" w:cs="Arial"/>
                <w:sz w:val="20"/>
                <w:szCs w:val="20"/>
              </w:rPr>
              <w:t>7D + 28 </w:t>
            </w:r>
            <w:proofErr w:type="spellStart"/>
            <w:r w:rsidRPr="00251324">
              <w:rPr>
                <w:rFonts w:ascii="Arial" w:hAnsi="Arial" w:cs="Arial"/>
                <w:sz w:val="20"/>
                <w:szCs w:val="20"/>
              </w:rPr>
              <w:t>dB</w:t>
            </w:r>
            <w:proofErr w:type="spellEnd"/>
            <w:r w:rsidRPr="00251324">
              <w:rPr>
                <w:rFonts w:ascii="Arial" w:hAnsi="Arial" w:cs="Arial"/>
                <w:sz w:val="20"/>
                <w:szCs w:val="20"/>
              </w:rPr>
              <w:t xml:space="preserve">(W/40 kHz), pri čemer je D premer antene zemeljske postaje v fiksni satelitski storitvi za premere anten (m), ki </w:t>
            </w:r>
            <w:r w:rsidRPr="006C281F">
              <w:rPr>
                <w:rFonts w:ascii="Arial" w:hAnsi="Arial" w:cs="Arial"/>
                <w:sz w:val="20"/>
                <w:szCs w:val="20"/>
              </w:rPr>
              <w:t>so enaki ali večji od 1,</w:t>
            </w:r>
            <w:r w:rsidRPr="00251324">
              <w:rPr>
                <w:rFonts w:ascii="Arial" w:hAnsi="Arial" w:cs="Arial"/>
                <w:sz w:val="20"/>
                <w:szCs w:val="20"/>
              </w:rPr>
              <w:t>2 m in manjši od 4,5 m;</w:t>
            </w:r>
          </w:p>
          <w:p w14:paraId="0D2AB785" w14:textId="18C4E505"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sz w:val="20"/>
                <w:szCs w:val="20"/>
              </w:rPr>
              <w:t xml:space="preserve">         ii) 49,2 + 20 lo</w:t>
            </w:r>
            <w:r w:rsidRPr="006C281F">
              <w:rPr>
                <w:rFonts w:ascii="Arial" w:hAnsi="Arial" w:cs="Arial"/>
                <w:sz w:val="20"/>
                <w:szCs w:val="20"/>
              </w:rPr>
              <w:t>g(</w:t>
            </w:r>
            <w:r w:rsidRPr="00251324">
              <w:rPr>
                <w:rFonts w:ascii="Arial" w:hAnsi="Arial" w:cs="Arial"/>
                <w:sz w:val="20"/>
                <w:szCs w:val="20"/>
              </w:rPr>
              <w:t>D/4</w:t>
            </w:r>
            <w:r w:rsidRPr="006C281F">
              <w:rPr>
                <w:rFonts w:ascii="Arial" w:hAnsi="Arial" w:cs="Arial"/>
                <w:sz w:val="20"/>
                <w:szCs w:val="20"/>
              </w:rPr>
              <w:t>.</w:t>
            </w:r>
            <w:r w:rsidRPr="00251324">
              <w:rPr>
                <w:rFonts w:ascii="Arial" w:hAnsi="Arial" w:cs="Arial"/>
                <w:sz w:val="20"/>
                <w:szCs w:val="20"/>
              </w:rPr>
              <w:t>5) </w:t>
            </w:r>
            <w:proofErr w:type="spellStart"/>
            <w:r w:rsidRPr="00251324">
              <w:rPr>
                <w:rFonts w:ascii="Arial" w:hAnsi="Arial" w:cs="Arial"/>
                <w:sz w:val="20"/>
                <w:szCs w:val="20"/>
              </w:rPr>
              <w:t>dB</w:t>
            </w:r>
            <w:proofErr w:type="spellEnd"/>
            <w:r w:rsidRPr="00251324">
              <w:rPr>
                <w:rFonts w:ascii="Arial" w:hAnsi="Arial" w:cs="Arial"/>
                <w:sz w:val="20"/>
                <w:szCs w:val="20"/>
              </w:rPr>
              <w:t xml:space="preserve">(W/40 kHz), pri čemer je D premer antene zemeljske postaje v fiksni satelitski storitvi za premere anten (m), </w:t>
            </w:r>
            <w:r w:rsidRPr="006C281F">
              <w:rPr>
                <w:rFonts w:ascii="Arial" w:hAnsi="Arial" w:cs="Arial"/>
                <w:sz w:val="20"/>
                <w:szCs w:val="20"/>
              </w:rPr>
              <w:t>ki so enaki ali večji</w:t>
            </w:r>
            <w:r w:rsidRPr="00251324">
              <w:rPr>
                <w:rFonts w:ascii="Arial" w:hAnsi="Arial" w:cs="Arial"/>
                <w:sz w:val="20"/>
                <w:szCs w:val="20"/>
              </w:rPr>
              <w:t xml:space="preserve"> od 4,5 m in manjši od 31,9 m;</w:t>
            </w:r>
          </w:p>
          <w:p w14:paraId="3ACF3465" w14:textId="77777777"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sz w:val="20"/>
                <w:szCs w:val="20"/>
              </w:rPr>
              <w:t xml:space="preserve">         iii) 66,2 </w:t>
            </w:r>
            <w:proofErr w:type="spellStart"/>
            <w:r w:rsidRPr="00251324">
              <w:rPr>
                <w:rFonts w:ascii="Arial" w:hAnsi="Arial" w:cs="Arial"/>
                <w:sz w:val="20"/>
                <w:szCs w:val="20"/>
              </w:rPr>
              <w:t>dB</w:t>
            </w:r>
            <w:proofErr w:type="spellEnd"/>
            <w:r w:rsidRPr="00251324">
              <w:rPr>
                <w:rFonts w:ascii="Arial" w:hAnsi="Arial" w:cs="Arial"/>
                <w:sz w:val="20"/>
                <w:szCs w:val="20"/>
              </w:rPr>
              <w:t xml:space="preserve">(W/40 kHz) za vsako zemeljsko postajo v fiksni satelitski storitvi, katere premer je </w:t>
            </w:r>
            <w:r w:rsidRPr="006C281F">
              <w:rPr>
                <w:rFonts w:ascii="Arial" w:hAnsi="Arial" w:cs="Arial"/>
                <w:sz w:val="20"/>
                <w:szCs w:val="20"/>
              </w:rPr>
              <w:t>enak ali večji od</w:t>
            </w:r>
            <w:r w:rsidRPr="00251324">
              <w:rPr>
                <w:rFonts w:ascii="Arial" w:hAnsi="Arial" w:cs="Arial"/>
                <w:sz w:val="20"/>
                <w:szCs w:val="20"/>
              </w:rPr>
              <w:t xml:space="preserve"> 31,9 m; </w:t>
            </w:r>
          </w:p>
          <w:p w14:paraId="3A19E0AE" w14:textId="77777777"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sz w:val="20"/>
                <w:szCs w:val="20"/>
              </w:rPr>
              <w:t xml:space="preserve">         iv) 56,2 </w:t>
            </w:r>
            <w:proofErr w:type="spellStart"/>
            <w:r w:rsidRPr="00251324">
              <w:rPr>
                <w:rFonts w:ascii="Arial" w:hAnsi="Arial" w:cs="Arial"/>
                <w:sz w:val="20"/>
                <w:szCs w:val="20"/>
              </w:rPr>
              <w:t>dB</w:t>
            </w:r>
            <w:proofErr w:type="spellEnd"/>
            <w:r w:rsidRPr="00251324">
              <w:rPr>
                <w:rFonts w:ascii="Arial" w:hAnsi="Arial" w:cs="Arial"/>
                <w:sz w:val="20"/>
                <w:szCs w:val="20"/>
              </w:rPr>
              <w:t>(W/4 kHz) za oddajanje zemeljskih postaj v ozkopasovni (potrebna širina kanala, manjša od 40 kHz) fiksni satelitski storitvi za katero koli zemeljsko postajo v tej storitvi, katere antena ima premer 4,5 m ali več;</w:t>
            </w:r>
          </w:p>
          <w:p w14:paraId="0DCD52D3" w14:textId="48D6401D" w:rsidR="00664A15" w:rsidRPr="00251324" w:rsidRDefault="00664A15" w:rsidP="002A74E2">
            <w:pPr>
              <w:autoSpaceDE w:val="0"/>
              <w:adjustRightInd w:val="0"/>
              <w:spacing w:line="240" w:lineRule="atLeast"/>
              <w:jc w:val="both"/>
              <w:rPr>
                <w:rFonts w:ascii="Arial" w:hAnsi="Arial" w:cs="Arial"/>
                <w:sz w:val="20"/>
                <w:szCs w:val="20"/>
              </w:rPr>
            </w:pPr>
            <w:r w:rsidRPr="00251324">
              <w:rPr>
                <w:rFonts w:ascii="Arial" w:hAnsi="Arial" w:cs="Arial"/>
                <w:sz w:val="20"/>
                <w:szCs w:val="20"/>
              </w:rPr>
              <w:t>ne sme ekvivalentna izotropna sevana moč (e.</w:t>
            </w:r>
            <w:r w:rsidR="008A11C1">
              <w:rPr>
                <w:rFonts w:ascii="Arial" w:hAnsi="Arial" w:cs="Arial"/>
                <w:sz w:val="20"/>
                <w:szCs w:val="20"/>
              </w:rPr>
              <w:t xml:space="preserve"> </w:t>
            </w:r>
            <w:r w:rsidRPr="00251324">
              <w:rPr>
                <w:rFonts w:ascii="Arial" w:hAnsi="Arial" w:cs="Arial"/>
                <w:sz w:val="20"/>
                <w:szCs w:val="20"/>
              </w:rPr>
              <w:t>i.</w:t>
            </w:r>
            <w:r w:rsidR="008A11C1">
              <w:rPr>
                <w:rFonts w:ascii="Arial" w:hAnsi="Arial" w:cs="Arial"/>
                <w:sz w:val="20"/>
                <w:szCs w:val="20"/>
              </w:rPr>
              <w:t xml:space="preserve"> </w:t>
            </w:r>
            <w:r w:rsidRPr="00251324">
              <w:rPr>
                <w:rFonts w:ascii="Arial" w:hAnsi="Arial" w:cs="Arial"/>
                <w:sz w:val="20"/>
                <w:szCs w:val="20"/>
              </w:rPr>
              <w:t>r.</w:t>
            </w:r>
            <w:r w:rsidR="008A11C1">
              <w:rPr>
                <w:rFonts w:ascii="Arial" w:hAnsi="Arial" w:cs="Arial"/>
                <w:sz w:val="20"/>
                <w:szCs w:val="20"/>
              </w:rPr>
              <w:t xml:space="preserve"> </w:t>
            </w:r>
            <w:r w:rsidRPr="00251324">
              <w:rPr>
                <w:rFonts w:ascii="Arial" w:hAnsi="Arial" w:cs="Arial"/>
                <w:sz w:val="20"/>
                <w:szCs w:val="20"/>
              </w:rPr>
              <w:t xml:space="preserve">p.) gostote oddajanja od katere koli zemeljske postaje v fiksni satelitski storitvi, ki deluje z vesoljsko postajo v </w:t>
            </w:r>
            <w:proofErr w:type="spellStart"/>
            <w:r w:rsidRPr="00251324">
              <w:rPr>
                <w:rFonts w:ascii="Arial" w:hAnsi="Arial" w:cs="Arial"/>
                <w:sz w:val="20"/>
                <w:szCs w:val="20"/>
              </w:rPr>
              <w:t>negeostacionarni</w:t>
            </w:r>
            <w:proofErr w:type="spellEnd"/>
            <w:r w:rsidRPr="00251324">
              <w:rPr>
                <w:rFonts w:ascii="Arial" w:hAnsi="Arial" w:cs="Arial"/>
                <w:sz w:val="20"/>
                <w:szCs w:val="20"/>
              </w:rPr>
              <w:t xml:space="preserve"> satelitski tirnici (orbiti), pre</w:t>
            </w:r>
            <w:r w:rsidR="000E3C09">
              <w:rPr>
                <w:rFonts w:ascii="Arial" w:hAnsi="Arial" w:cs="Arial"/>
                <w:sz w:val="20"/>
                <w:szCs w:val="20"/>
              </w:rPr>
              <w:t>se</w:t>
            </w:r>
            <w:r w:rsidRPr="00251324">
              <w:rPr>
                <w:rFonts w:ascii="Arial" w:hAnsi="Arial" w:cs="Arial"/>
                <w:sz w:val="20"/>
                <w:szCs w:val="20"/>
              </w:rPr>
              <w:t xml:space="preserve">či 51 </w:t>
            </w:r>
            <w:proofErr w:type="spellStart"/>
            <w:r w:rsidRPr="00251324">
              <w:rPr>
                <w:rFonts w:ascii="Arial" w:hAnsi="Arial" w:cs="Arial"/>
                <w:sz w:val="20"/>
                <w:szCs w:val="20"/>
              </w:rPr>
              <w:t>dBW</w:t>
            </w:r>
            <w:proofErr w:type="spellEnd"/>
            <w:r w:rsidRPr="00251324">
              <w:rPr>
                <w:rFonts w:ascii="Arial" w:hAnsi="Arial" w:cs="Arial"/>
                <w:sz w:val="20"/>
                <w:szCs w:val="20"/>
              </w:rPr>
              <w:t xml:space="preserve"> v </w:t>
            </w:r>
            <w:r w:rsidRPr="000E3C09">
              <w:rPr>
                <w:rFonts w:ascii="Arial" w:hAnsi="Arial" w:cs="Arial"/>
                <w:sz w:val="20"/>
                <w:szCs w:val="20"/>
              </w:rPr>
              <w:t>6 MHz</w:t>
            </w:r>
            <w:r w:rsidR="00D87E14">
              <w:rPr>
                <w:rFonts w:ascii="Arial" w:hAnsi="Arial" w:cs="Arial"/>
                <w:sz w:val="20"/>
                <w:szCs w:val="20"/>
              </w:rPr>
              <w:t>-</w:t>
            </w:r>
            <w:proofErr w:type="spellStart"/>
            <w:r w:rsidRPr="000E3C09">
              <w:rPr>
                <w:rFonts w:ascii="Arial" w:hAnsi="Arial" w:cs="Arial"/>
                <w:sz w:val="20"/>
                <w:szCs w:val="20"/>
              </w:rPr>
              <w:t>radiofrekvenčnem</w:t>
            </w:r>
            <w:proofErr w:type="spellEnd"/>
            <w:r w:rsidRPr="00251324">
              <w:rPr>
                <w:rFonts w:ascii="Arial" w:hAnsi="Arial" w:cs="Arial"/>
                <w:sz w:val="20"/>
                <w:szCs w:val="20"/>
              </w:rPr>
              <w:t xml:space="preserve"> pasu </w:t>
            </w:r>
            <w:r w:rsidRPr="000E3C09">
              <w:rPr>
                <w:rFonts w:ascii="Arial" w:hAnsi="Arial" w:cs="Arial"/>
                <w:sz w:val="20"/>
                <w:szCs w:val="20"/>
              </w:rPr>
              <w:t>od</w:t>
            </w:r>
            <w:r w:rsidRPr="00251324">
              <w:rPr>
                <w:rFonts w:ascii="Arial" w:hAnsi="Arial" w:cs="Arial"/>
                <w:sz w:val="20"/>
                <w:szCs w:val="20"/>
              </w:rPr>
              <w:t xml:space="preserve"> 13,772 do 13,778 GHz.</w:t>
            </w:r>
          </w:p>
          <w:p w14:paraId="18EF1370" w14:textId="68ADA38E" w:rsidR="00664A15" w:rsidRPr="00CA6C5A" w:rsidRDefault="00664A15" w:rsidP="000429B3">
            <w:pPr>
              <w:autoSpaceDE w:val="0"/>
              <w:adjustRightInd w:val="0"/>
              <w:spacing w:line="240" w:lineRule="atLeast"/>
              <w:jc w:val="both"/>
              <w:rPr>
                <w:rFonts w:ascii="Arial" w:hAnsi="Arial" w:cs="Arial"/>
              </w:rPr>
            </w:pPr>
            <w:r w:rsidRPr="00251324">
              <w:rPr>
                <w:rFonts w:ascii="Arial" w:hAnsi="Arial" w:cs="Arial"/>
                <w:sz w:val="20"/>
                <w:szCs w:val="20"/>
              </w:rPr>
              <w:t xml:space="preserve">         Samodejno prilagajanje moči se sme v teh </w:t>
            </w:r>
            <w:proofErr w:type="spellStart"/>
            <w:r w:rsidRPr="00251324">
              <w:rPr>
                <w:rFonts w:ascii="Arial" w:hAnsi="Arial" w:cs="Arial"/>
                <w:sz w:val="20"/>
                <w:szCs w:val="20"/>
              </w:rPr>
              <w:t>radiofrekvenčnih</w:t>
            </w:r>
            <w:proofErr w:type="spellEnd"/>
            <w:r w:rsidRPr="00251324">
              <w:rPr>
                <w:rFonts w:ascii="Arial" w:hAnsi="Arial" w:cs="Arial"/>
                <w:sz w:val="20"/>
                <w:szCs w:val="20"/>
              </w:rPr>
              <w:t xml:space="preserve"> pasovih uporabljati za povečanje ekvivalentne izotropne sevane moči (e.</w:t>
            </w:r>
            <w:r w:rsidR="00E64C0C">
              <w:rPr>
                <w:rFonts w:ascii="Arial" w:hAnsi="Arial" w:cs="Arial"/>
                <w:sz w:val="20"/>
                <w:szCs w:val="20"/>
              </w:rPr>
              <w:t xml:space="preserve"> </w:t>
            </w:r>
            <w:r w:rsidRPr="00251324">
              <w:rPr>
                <w:rFonts w:ascii="Arial" w:hAnsi="Arial" w:cs="Arial"/>
                <w:sz w:val="20"/>
                <w:szCs w:val="20"/>
              </w:rPr>
              <w:t>i.</w:t>
            </w:r>
            <w:r w:rsidR="00E64C0C">
              <w:rPr>
                <w:rFonts w:ascii="Arial" w:hAnsi="Arial" w:cs="Arial"/>
                <w:sz w:val="20"/>
                <w:szCs w:val="20"/>
              </w:rPr>
              <w:t xml:space="preserve"> </w:t>
            </w:r>
            <w:r w:rsidRPr="00251324">
              <w:rPr>
                <w:rFonts w:ascii="Arial" w:hAnsi="Arial" w:cs="Arial"/>
                <w:sz w:val="20"/>
                <w:szCs w:val="20"/>
              </w:rPr>
              <w:t>r.</w:t>
            </w:r>
            <w:r w:rsidR="00E64C0C">
              <w:rPr>
                <w:rFonts w:ascii="Arial" w:hAnsi="Arial" w:cs="Arial"/>
                <w:sz w:val="20"/>
                <w:szCs w:val="20"/>
              </w:rPr>
              <w:t xml:space="preserve"> </w:t>
            </w:r>
            <w:r w:rsidRPr="00251324">
              <w:rPr>
                <w:rFonts w:ascii="Arial" w:hAnsi="Arial" w:cs="Arial"/>
                <w:sz w:val="20"/>
                <w:szCs w:val="20"/>
              </w:rPr>
              <w:t xml:space="preserve">p.) gostote oddajanja za uravnoteženje (kompenzacijo) slabljenja zaradi dežja v </w:t>
            </w:r>
            <w:r w:rsidR="00E64C0C">
              <w:rPr>
                <w:rFonts w:ascii="Arial" w:hAnsi="Arial" w:cs="Arial"/>
                <w:sz w:val="20"/>
                <w:szCs w:val="20"/>
              </w:rPr>
              <w:t>tolikšnem</w:t>
            </w:r>
            <w:r w:rsidRPr="00251324">
              <w:rPr>
                <w:rFonts w:ascii="Arial" w:hAnsi="Arial" w:cs="Arial"/>
                <w:sz w:val="20"/>
                <w:szCs w:val="20"/>
              </w:rPr>
              <w:t xml:space="preserve"> obsegu, da gostota pretoka moči vesoljske postaje v fiksni satelitski storitvi ne pre</w:t>
            </w:r>
            <w:r w:rsidR="000429B3">
              <w:rPr>
                <w:rFonts w:ascii="Arial" w:hAnsi="Arial" w:cs="Arial"/>
                <w:sz w:val="20"/>
                <w:szCs w:val="20"/>
              </w:rPr>
              <w:t>seže</w:t>
            </w:r>
            <w:r w:rsidRPr="00251324">
              <w:rPr>
                <w:rFonts w:ascii="Arial" w:hAnsi="Arial" w:cs="Arial"/>
                <w:sz w:val="20"/>
                <w:szCs w:val="20"/>
              </w:rPr>
              <w:t xml:space="preserve"> vrednosti, ki jo ima zemeljska postaja pri uporabi ekvivalentne izotropne sevane moči (e.</w:t>
            </w:r>
            <w:r w:rsidR="00E64C0C">
              <w:rPr>
                <w:rFonts w:ascii="Arial" w:hAnsi="Arial" w:cs="Arial"/>
                <w:sz w:val="20"/>
                <w:szCs w:val="20"/>
              </w:rPr>
              <w:t xml:space="preserve"> </w:t>
            </w:r>
            <w:r w:rsidRPr="00251324">
              <w:rPr>
                <w:rFonts w:ascii="Arial" w:hAnsi="Arial" w:cs="Arial"/>
                <w:sz w:val="20"/>
                <w:szCs w:val="20"/>
              </w:rPr>
              <w:t>i.</w:t>
            </w:r>
            <w:r w:rsidR="00E64C0C">
              <w:rPr>
                <w:rFonts w:ascii="Arial" w:hAnsi="Arial" w:cs="Arial"/>
                <w:sz w:val="20"/>
                <w:szCs w:val="20"/>
              </w:rPr>
              <w:t xml:space="preserve"> </w:t>
            </w:r>
            <w:r w:rsidRPr="00251324">
              <w:rPr>
                <w:rFonts w:ascii="Arial" w:hAnsi="Arial" w:cs="Arial"/>
                <w:sz w:val="20"/>
                <w:szCs w:val="20"/>
              </w:rPr>
              <w:t>r.</w:t>
            </w:r>
            <w:r w:rsidR="00E64C0C">
              <w:rPr>
                <w:rFonts w:ascii="Arial" w:hAnsi="Arial" w:cs="Arial"/>
                <w:sz w:val="20"/>
                <w:szCs w:val="20"/>
              </w:rPr>
              <w:t xml:space="preserve"> </w:t>
            </w:r>
            <w:r w:rsidRPr="00251324">
              <w:rPr>
                <w:rFonts w:ascii="Arial" w:hAnsi="Arial" w:cs="Arial"/>
                <w:sz w:val="20"/>
                <w:szCs w:val="20"/>
              </w:rPr>
              <w:t>p.), kar ustreza navedenim mejam, če je nebo brez oblakov. (WRC-03)</w:t>
            </w:r>
          </w:p>
        </w:tc>
      </w:tr>
      <w:tr w:rsidR="00664A15" w:rsidRPr="00CA6C5A" w14:paraId="5D7138B9" w14:textId="77777777" w:rsidTr="002A74E2">
        <w:tc>
          <w:tcPr>
            <w:tcW w:w="5000" w:type="pct"/>
          </w:tcPr>
          <w:p w14:paraId="1B0D0478" w14:textId="77777777" w:rsidR="00664A15" w:rsidRPr="00FB23B8" w:rsidRDefault="00664A15" w:rsidP="002A74E2">
            <w:pPr>
              <w:autoSpaceDE w:val="0"/>
              <w:adjustRightInd w:val="0"/>
              <w:spacing w:line="240" w:lineRule="atLeast"/>
              <w:jc w:val="both"/>
              <w:rPr>
                <w:rFonts w:ascii="Arial" w:hAnsi="Arial" w:cs="Arial"/>
                <w:sz w:val="20"/>
                <w:szCs w:val="20"/>
              </w:rPr>
            </w:pPr>
            <w:r w:rsidRPr="00FB23B8">
              <w:rPr>
                <w:rFonts w:ascii="Arial" w:hAnsi="Arial" w:cs="Arial"/>
                <w:b/>
                <w:sz w:val="20"/>
                <w:szCs w:val="20"/>
              </w:rPr>
              <w:lastRenderedPageBreak/>
              <w:t>5.504</w:t>
            </w:r>
            <w:r w:rsidRPr="00FB23B8">
              <w:rPr>
                <w:rFonts w:ascii="Arial" w:hAnsi="Arial" w:cs="Arial"/>
                <w:sz w:val="20"/>
                <w:szCs w:val="20"/>
              </w:rPr>
              <w:t xml:space="preserve"> Uporaba </w:t>
            </w:r>
            <w:proofErr w:type="spellStart"/>
            <w:r w:rsidRPr="00FB23B8">
              <w:rPr>
                <w:rFonts w:ascii="Arial" w:hAnsi="Arial" w:cs="Arial"/>
                <w:sz w:val="20"/>
                <w:szCs w:val="20"/>
              </w:rPr>
              <w:t>radiofrekvenčnega</w:t>
            </w:r>
            <w:proofErr w:type="spellEnd"/>
            <w:r w:rsidRPr="00FB23B8">
              <w:rPr>
                <w:rFonts w:ascii="Arial" w:hAnsi="Arial" w:cs="Arial"/>
                <w:sz w:val="20"/>
                <w:szCs w:val="20"/>
              </w:rPr>
              <w:t xml:space="preserve"> pasu 14–14,3 GHz za </w:t>
            </w:r>
            <w:proofErr w:type="spellStart"/>
            <w:r w:rsidRPr="00FB23B8">
              <w:rPr>
                <w:rFonts w:ascii="Arial" w:hAnsi="Arial" w:cs="Arial"/>
                <w:sz w:val="20"/>
                <w:szCs w:val="20"/>
              </w:rPr>
              <w:t>radionavigacijsko</w:t>
            </w:r>
            <w:proofErr w:type="spellEnd"/>
            <w:r w:rsidRPr="00FB23B8">
              <w:rPr>
                <w:rFonts w:ascii="Arial" w:hAnsi="Arial" w:cs="Arial"/>
                <w:sz w:val="20"/>
                <w:szCs w:val="20"/>
              </w:rPr>
              <w:t xml:space="preserve"> storitev mora zagotavljati dovolj zaščite za vesoljske postaje v fiksni satelitski storitvi.</w:t>
            </w:r>
          </w:p>
        </w:tc>
      </w:tr>
      <w:tr w:rsidR="00664A15" w:rsidRPr="00CA6C5A" w14:paraId="3C78EA69" w14:textId="77777777" w:rsidTr="002A74E2">
        <w:tc>
          <w:tcPr>
            <w:tcW w:w="5000" w:type="pct"/>
          </w:tcPr>
          <w:p w14:paraId="5B99F5D6" w14:textId="4FB7700F" w:rsidR="00664A15" w:rsidRPr="00FB23B8" w:rsidRDefault="00664A15" w:rsidP="00B90666">
            <w:pPr>
              <w:autoSpaceDE w:val="0"/>
              <w:adjustRightInd w:val="0"/>
              <w:spacing w:line="240" w:lineRule="atLeast"/>
              <w:jc w:val="both"/>
              <w:rPr>
                <w:rFonts w:ascii="Arial" w:hAnsi="Arial" w:cs="Arial"/>
                <w:sz w:val="20"/>
                <w:szCs w:val="20"/>
              </w:rPr>
            </w:pPr>
            <w:r w:rsidRPr="00FB23B8">
              <w:rPr>
                <w:rFonts w:ascii="Arial" w:hAnsi="Arial" w:cs="Arial"/>
                <w:b/>
                <w:sz w:val="20"/>
                <w:szCs w:val="20"/>
              </w:rPr>
              <w:t>5.504A</w:t>
            </w:r>
            <w:r w:rsidRPr="00FB23B8">
              <w:rPr>
                <w:rFonts w:ascii="Arial" w:hAnsi="Arial" w:cs="Arial"/>
                <w:sz w:val="20"/>
                <w:szCs w:val="20"/>
              </w:rPr>
              <w:t xml:space="preserve"> V </w:t>
            </w:r>
            <w:proofErr w:type="spellStart"/>
            <w:r w:rsidRPr="00FB23B8">
              <w:rPr>
                <w:rFonts w:ascii="Arial" w:hAnsi="Arial" w:cs="Arial"/>
                <w:sz w:val="20"/>
                <w:szCs w:val="20"/>
              </w:rPr>
              <w:t>radiofrekvenčnem</w:t>
            </w:r>
            <w:proofErr w:type="spellEnd"/>
            <w:r w:rsidRPr="00FB23B8">
              <w:rPr>
                <w:rFonts w:ascii="Arial" w:hAnsi="Arial" w:cs="Arial"/>
                <w:sz w:val="20"/>
                <w:szCs w:val="20"/>
              </w:rPr>
              <w:t xml:space="preserve"> pasu 14–14,5 GHz lahko zrakoplovne zemeljske postaje v sekundarni zrakoplovni mobilni satelitski storitvi komunicirajo z vesoljskimi postajami v fiksni satelitski storitvi. Uporabljajo se</w:t>
            </w:r>
            <w:r w:rsidR="00B90666">
              <w:rPr>
                <w:rFonts w:ascii="Arial" w:hAnsi="Arial" w:cs="Arial"/>
                <w:sz w:val="20"/>
                <w:szCs w:val="20"/>
              </w:rPr>
              <w:t xml:space="preserve"> opombe</w:t>
            </w:r>
            <w:r w:rsidRPr="00FB23B8">
              <w:rPr>
                <w:rFonts w:ascii="Arial" w:hAnsi="Arial" w:cs="Arial"/>
                <w:sz w:val="20"/>
                <w:szCs w:val="20"/>
              </w:rPr>
              <w:t xml:space="preserve"> </w:t>
            </w:r>
            <w:r w:rsidRPr="00FB23B8">
              <w:rPr>
                <w:rFonts w:ascii="Arial" w:hAnsi="Arial" w:cs="Arial"/>
                <w:b/>
                <w:sz w:val="20"/>
                <w:szCs w:val="20"/>
              </w:rPr>
              <w:t>št.</w:t>
            </w:r>
            <w:r w:rsidRPr="00FB23B8">
              <w:rPr>
                <w:rFonts w:ascii="Arial" w:hAnsi="Arial" w:cs="Arial"/>
                <w:sz w:val="20"/>
                <w:szCs w:val="20"/>
              </w:rPr>
              <w:t xml:space="preserve"> </w:t>
            </w:r>
            <w:r w:rsidRPr="00FB23B8">
              <w:rPr>
                <w:rFonts w:ascii="Arial" w:hAnsi="Arial" w:cs="Arial"/>
                <w:b/>
                <w:sz w:val="20"/>
                <w:szCs w:val="20"/>
              </w:rPr>
              <w:t>5.29</w:t>
            </w:r>
            <w:r w:rsidRPr="00FB23B8">
              <w:rPr>
                <w:rFonts w:ascii="Arial" w:hAnsi="Arial" w:cs="Arial"/>
                <w:sz w:val="20"/>
                <w:szCs w:val="20"/>
              </w:rPr>
              <w:t xml:space="preserve">, </w:t>
            </w:r>
            <w:r w:rsidRPr="00FB23B8">
              <w:rPr>
                <w:rFonts w:ascii="Arial" w:hAnsi="Arial" w:cs="Arial"/>
                <w:b/>
                <w:sz w:val="20"/>
                <w:szCs w:val="20"/>
              </w:rPr>
              <w:t>5.30</w:t>
            </w:r>
            <w:r w:rsidRPr="00FB23B8">
              <w:rPr>
                <w:rFonts w:ascii="Arial" w:hAnsi="Arial" w:cs="Arial"/>
                <w:sz w:val="20"/>
                <w:szCs w:val="20"/>
              </w:rPr>
              <w:t xml:space="preserve"> in </w:t>
            </w:r>
            <w:r w:rsidRPr="00FB23B8">
              <w:rPr>
                <w:rFonts w:ascii="Arial" w:hAnsi="Arial" w:cs="Arial"/>
                <w:b/>
                <w:sz w:val="20"/>
                <w:szCs w:val="20"/>
              </w:rPr>
              <w:t>5.31</w:t>
            </w:r>
            <w:r w:rsidRPr="00FB23B8">
              <w:rPr>
                <w:rFonts w:ascii="Arial" w:hAnsi="Arial" w:cs="Arial"/>
                <w:sz w:val="20"/>
                <w:szCs w:val="20"/>
              </w:rPr>
              <w:t>. (WRC-03)</w:t>
            </w:r>
          </w:p>
        </w:tc>
      </w:tr>
      <w:tr w:rsidR="00664A15" w:rsidRPr="00CA6C5A" w14:paraId="05A15009" w14:textId="77777777" w:rsidTr="002A74E2">
        <w:tc>
          <w:tcPr>
            <w:tcW w:w="5000" w:type="pct"/>
          </w:tcPr>
          <w:p w14:paraId="05C5858E" w14:textId="2937B498" w:rsidR="00664A15" w:rsidRPr="00FB23B8" w:rsidRDefault="00664A15" w:rsidP="002A74E2">
            <w:pPr>
              <w:autoSpaceDE w:val="0"/>
              <w:adjustRightInd w:val="0"/>
              <w:spacing w:line="240" w:lineRule="atLeast"/>
              <w:jc w:val="both"/>
              <w:rPr>
                <w:rFonts w:ascii="Arial" w:hAnsi="Arial" w:cs="Arial"/>
                <w:sz w:val="20"/>
                <w:szCs w:val="20"/>
              </w:rPr>
            </w:pPr>
            <w:r w:rsidRPr="00FB23B8">
              <w:rPr>
                <w:rFonts w:ascii="Arial" w:hAnsi="Arial" w:cs="Arial"/>
                <w:b/>
                <w:sz w:val="20"/>
                <w:szCs w:val="20"/>
              </w:rPr>
              <w:t>5.504B</w:t>
            </w:r>
            <w:r w:rsidRPr="00FB23B8">
              <w:rPr>
                <w:rFonts w:ascii="Arial" w:hAnsi="Arial" w:cs="Arial"/>
                <w:sz w:val="20"/>
                <w:szCs w:val="20"/>
              </w:rPr>
              <w:tab/>
              <w:t xml:space="preserve"> Zemeljske postaje na zrakoplovih, ki delujejo v zrakoplovni mobilni satelitski storitvi v </w:t>
            </w:r>
            <w:proofErr w:type="spellStart"/>
            <w:r w:rsidRPr="00FB23B8">
              <w:rPr>
                <w:rFonts w:ascii="Arial" w:hAnsi="Arial" w:cs="Arial"/>
                <w:sz w:val="20"/>
                <w:szCs w:val="20"/>
              </w:rPr>
              <w:t>radiofrekvenčnem</w:t>
            </w:r>
            <w:proofErr w:type="spellEnd"/>
            <w:r w:rsidRPr="00FB23B8">
              <w:rPr>
                <w:rFonts w:ascii="Arial" w:hAnsi="Arial" w:cs="Arial"/>
                <w:sz w:val="20"/>
                <w:szCs w:val="20"/>
              </w:rPr>
              <w:t xml:space="preserve"> pasu 14–14,5 GHz, morajo ustrezati določbam </w:t>
            </w:r>
            <w:r w:rsidRPr="00FB23B8">
              <w:rPr>
                <w:rFonts w:ascii="Arial" w:hAnsi="Arial" w:cs="Arial"/>
                <w:b/>
                <w:sz w:val="20"/>
                <w:szCs w:val="20"/>
              </w:rPr>
              <w:t>dodatka 1</w:t>
            </w:r>
            <w:r w:rsidRPr="00FB23B8">
              <w:rPr>
                <w:rFonts w:ascii="Arial" w:hAnsi="Arial" w:cs="Arial"/>
                <w:sz w:val="20"/>
                <w:szCs w:val="20"/>
              </w:rPr>
              <w:t xml:space="preserve"> </w:t>
            </w:r>
            <w:r w:rsidRPr="00FB23B8">
              <w:rPr>
                <w:rFonts w:ascii="Arial" w:hAnsi="Arial" w:cs="Arial"/>
                <w:b/>
                <w:sz w:val="20"/>
                <w:szCs w:val="20"/>
              </w:rPr>
              <w:t>dela C priporočila ITU</w:t>
            </w:r>
            <w:r w:rsidRPr="00FB23B8">
              <w:rPr>
                <w:rFonts w:ascii="Arial" w:hAnsi="Arial" w:cs="Arial"/>
                <w:b/>
                <w:sz w:val="20"/>
                <w:szCs w:val="20"/>
              </w:rPr>
              <w:noBreakHyphen/>
              <w:t>R</w:t>
            </w:r>
            <w:r w:rsidRPr="00FB23B8">
              <w:rPr>
                <w:rFonts w:ascii="Arial" w:hAnsi="Arial" w:cs="Arial"/>
                <w:sz w:val="20"/>
                <w:szCs w:val="20"/>
              </w:rPr>
              <w:t> </w:t>
            </w:r>
            <w:r w:rsidRPr="00FB23B8">
              <w:rPr>
                <w:rFonts w:ascii="Arial" w:hAnsi="Arial" w:cs="Arial"/>
                <w:b/>
                <w:sz w:val="20"/>
                <w:szCs w:val="20"/>
              </w:rPr>
              <w:t>M.1643-0</w:t>
            </w:r>
            <w:r w:rsidRPr="00FB23B8">
              <w:rPr>
                <w:rFonts w:ascii="Arial" w:hAnsi="Arial" w:cs="Arial"/>
                <w:sz w:val="20"/>
                <w:szCs w:val="20"/>
              </w:rPr>
              <w:t xml:space="preserve"> glede na vsako postajo v radioastronomski storitvi, ki izvaja opazovanje v </w:t>
            </w:r>
            <w:proofErr w:type="spellStart"/>
            <w:r w:rsidRPr="00FB23B8">
              <w:rPr>
                <w:rFonts w:ascii="Arial" w:hAnsi="Arial" w:cs="Arial"/>
                <w:sz w:val="20"/>
                <w:szCs w:val="20"/>
              </w:rPr>
              <w:t>radiofrekvenčnem</w:t>
            </w:r>
            <w:proofErr w:type="spellEnd"/>
            <w:r w:rsidRPr="00FB23B8">
              <w:rPr>
                <w:rFonts w:ascii="Arial" w:hAnsi="Arial" w:cs="Arial"/>
                <w:sz w:val="20"/>
                <w:szCs w:val="20"/>
              </w:rPr>
              <w:t xml:space="preserve"> pasu 14,47–14,5 GHz ter je nameščena na ozemljih Španije, Francije, Indije, Italije, Združenega kraljestva </w:t>
            </w:r>
            <w:r w:rsidR="00F5542A" w:rsidRPr="00FB23B8">
              <w:rPr>
                <w:rFonts w:ascii="Arial" w:hAnsi="Arial" w:cs="Arial"/>
                <w:sz w:val="20"/>
                <w:szCs w:val="20"/>
              </w:rPr>
              <w:t xml:space="preserve">ali </w:t>
            </w:r>
            <w:r w:rsidRPr="00FB23B8">
              <w:rPr>
                <w:rFonts w:ascii="Arial" w:hAnsi="Arial" w:cs="Arial"/>
                <w:sz w:val="20"/>
                <w:szCs w:val="20"/>
              </w:rPr>
              <w:t>Južne Afrike. (WRC-15)</w:t>
            </w:r>
          </w:p>
        </w:tc>
      </w:tr>
      <w:tr w:rsidR="00664A15" w:rsidRPr="00CA6C5A" w14:paraId="3B2501A4" w14:textId="77777777" w:rsidTr="002A74E2">
        <w:tc>
          <w:tcPr>
            <w:tcW w:w="5000" w:type="pct"/>
          </w:tcPr>
          <w:p w14:paraId="18882CA2" w14:textId="4BABB804" w:rsidR="00664A15" w:rsidRPr="00FB23B8" w:rsidRDefault="00664A15" w:rsidP="002A74E2">
            <w:pPr>
              <w:autoSpaceDE w:val="0"/>
              <w:adjustRightInd w:val="0"/>
              <w:spacing w:line="240" w:lineRule="atLeast"/>
              <w:jc w:val="both"/>
              <w:rPr>
                <w:rFonts w:ascii="Arial" w:hAnsi="Arial" w:cs="Arial"/>
                <w:sz w:val="20"/>
                <w:szCs w:val="20"/>
              </w:rPr>
            </w:pPr>
            <w:r w:rsidRPr="00FB23B8">
              <w:rPr>
                <w:rFonts w:ascii="Arial" w:hAnsi="Arial" w:cs="Arial"/>
                <w:b/>
                <w:sz w:val="20"/>
                <w:szCs w:val="20"/>
              </w:rPr>
              <w:t>5.506</w:t>
            </w:r>
            <w:r w:rsidRPr="00FB23B8">
              <w:rPr>
                <w:rFonts w:ascii="Arial" w:hAnsi="Arial" w:cs="Arial"/>
                <w:sz w:val="20"/>
                <w:szCs w:val="20"/>
              </w:rPr>
              <w:t xml:space="preserve"> </w:t>
            </w:r>
            <w:proofErr w:type="spellStart"/>
            <w:r w:rsidRPr="00FB23B8">
              <w:rPr>
                <w:rFonts w:ascii="Arial" w:hAnsi="Arial" w:cs="Arial"/>
                <w:sz w:val="20"/>
                <w:szCs w:val="20"/>
              </w:rPr>
              <w:t>Radiofrekvenčni</w:t>
            </w:r>
            <w:proofErr w:type="spellEnd"/>
            <w:r w:rsidRPr="00FB23B8">
              <w:rPr>
                <w:rFonts w:ascii="Arial" w:hAnsi="Arial" w:cs="Arial"/>
                <w:sz w:val="20"/>
                <w:szCs w:val="20"/>
              </w:rPr>
              <w:t xml:space="preserve"> pas 14–14,5 GHz se sme uporabljati </w:t>
            </w:r>
            <w:r w:rsidR="00FE3DDE" w:rsidRPr="00FB23B8">
              <w:rPr>
                <w:rFonts w:ascii="Arial" w:hAnsi="Arial" w:cs="Arial"/>
                <w:sz w:val="20"/>
                <w:szCs w:val="20"/>
              </w:rPr>
              <w:t xml:space="preserve">v okviru </w:t>
            </w:r>
            <w:r w:rsidRPr="00FB23B8">
              <w:rPr>
                <w:rFonts w:ascii="Arial" w:hAnsi="Arial" w:cs="Arial"/>
                <w:sz w:val="20"/>
                <w:szCs w:val="20"/>
              </w:rPr>
              <w:t>fiksne satelitske storitve (Zemlja–vesolje) za dovodne povezave za radiodifuzno satelitsko storitev pod pogojem, da se uskladijo z drugimi omrežji v fiksni satelitski storitvi. Takšna uporaba dovodnih povezav je rezervirana za neevropske države.</w:t>
            </w:r>
          </w:p>
        </w:tc>
      </w:tr>
      <w:tr w:rsidR="00664A15" w:rsidRPr="00CA6C5A" w14:paraId="07EA6E52" w14:textId="77777777" w:rsidTr="002A74E2">
        <w:tc>
          <w:tcPr>
            <w:tcW w:w="5000" w:type="pct"/>
          </w:tcPr>
          <w:p w14:paraId="749733B1" w14:textId="39EF6AD7" w:rsidR="00664A15" w:rsidRPr="00FB23B8" w:rsidRDefault="00664A15" w:rsidP="00FB23B8">
            <w:pPr>
              <w:autoSpaceDE w:val="0"/>
              <w:adjustRightInd w:val="0"/>
              <w:spacing w:line="240" w:lineRule="atLeast"/>
              <w:jc w:val="both"/>
              <w:rPr>
                <w:rFonts w:ascii="Arial" w:hAnsi="Arial" w:cs="Arial"/>
                <w:sz w:val="20"/>
                <w:szCs w:val="20"/>
              </w:rPr>
            </w:pPr>
            <w:r w:rsidRPr="00FB23B8">
              <w:rPr>
                <w:rFonts w:ascii="Arial" w:hAnsi="Arial" w:cs="Arial"/>
                <w:b/>
                <w:sz w:val="20"/>
                <w:szCs w:val="20"/>
              </w:rPr>
              <w:t>5.506A</w:t>
            </w:r>
            <w:r w:rsidRPr="00FB23B8">
              <w:rPr>
                <w:rFonts w:ascii="Arial" w:hAnsi="Arial" w:cs="Arial"/>
                <w:sz w:val="20"/>
                <w:szCs w:val="20"/>
              </w:rPr>
              <w:t xml:space="preserve"> V </w:t>
            </w:r>
            <w:proofErr w:type="spellStart"/>
            <w:r w:rsidRPr="00FB23B8">
              <w:rPr>
                <w:rFonts w:ascii="Arial" w:hAnsi="Arial" w:cs="Arial"/>
                <w:sz w:val="20"/>
                <w:szCs w:val="20"/>
              </w:rPr>
              <w:t>radiofrekvenčnem</w:t>
            </w:r>
            <w:proofErr w:type="spellEnd"/>
            <w:r w:rsidRPr="00FB23B8">
              <w:rPr>
                <w:rFonts w:ascii="Arial" w:hAnsi="Arial" w:cs="Arial"/>
                <w:sz w:val="20"/>
                <w:szCs w:val="20"/>
              </w:rPr>
              <w:t xml:space="preserve"> pasu 14–14,5 GHz morajo ladijske zemeljske postaje z ekvivalentno izotropno sevano močjo (e.</w:t>
            </w:r>
            <w:r w:rsidR="00A75C66">
              <w:rPr>
                <w:rFonts w:ascii="Arial" w:hAnsi="Arial" w:cs="Arial"/>
                <w:sz w:val="20"/>
                <w:szCs w:val="20"/>
              </w:rPr>
              <w:t xml:space="preserve"> </w:t>
            </w:r>
            <w:r w:rsidRPr="00FB23B8">
              <w:rPr>
                <w:rFonts w:ascii="Arial" w:hAnsi="Arial" w:cs="Arial"/>
                <w:sz w:val="20"/>
                <w:szCs w:val="20"/>
              </w:rPr>
              <w:t>i.</w:t>
            </w:r>
            <w:r w:rsidR="00A75C66">
              <w:rPr>
                <w:rFonts w:ascii="Arial" w:hAnsi="Arial" w:cs="Arial"/>
                <w:sz w:val="20"/>
                <w:szCs w:val="20"/>
              </w:rPr>
              <w:t xml:space="preserve"> </w:t>
            </w:r>
            <w:r w:rsidRPr="00FB23B8">
              <w:rPr>
                <w:rFonts w:ascii="Arial" w:hAnsi="Arial" w:cs="Arial"/>
                <w:sz w:val="20"/>
                <w:szCs w:val="20"/>
              </w:rPr>
              <w:t>r.</w:t>
            </w:r>
            <w:r w:rsidR="00A75C66">
              <w:rPr>
                <w:rFonts w:ascii="Arial" w:hAnsi="Arial" w:cs="Arial"/>
                <w:sz w:val="20"/>
                <w:szCs w:val="20"/>
              </w:rPr>
              <w:t xml:space="preserve"> </w:t>
            </w:r>
            <w:r w:rsidRPr="00FB23B8">
              <w:rPr>
                <w:rFonts w:ascii="Arial" w:hAnsi="Arial" w:cs="Arial"/>
                <w:sz w:val="20"/>
                <w:szCs w:val="20"/>
              </w:rPr>
              <w:t>p.), ki je večja od 21 </w:t>
            </w:r>
            <w:proofErr w:type="spellStart"/>
            <w:r w:rsidRPr="00FB23B8">
              <w:rPr>
                <w:rFonts w:ascii="Arial" w:hAnsi="Arial" w:cs="Arial"/>
                <w:sz w:val="20"/>
                <w:szCs w:val="20"/>
              </w:rPr>
              <w:t>dBW</w:t>
            </w:r>
            <w:proofErr w:type="spellEnd"/>
            <w:r w:rsidRPr="00FB23B8">
              <w:rPr>
                <w:rFonts w:ascii="Arial" w:hAnsi="Arial" w:cs="Arial"/>
                <w:sz w:val="20"/>
                <w:szCs w:val="20"/>
              </w:rPr>
              <w:t xml:space="preserve">, delovati pod enakimi pogoji kakor zemeljske postaje na krovu plovil v skladu z </w:t>
            </w:r>
            <w:r w:rsidRPr="00FB23B8">
              <w:rPr>
                <w:rFonts w:ascii="Arial" w:hAnsi="Arial" w:cs="Arial"/>
                <w:b/>
                <w:sz w:val="20"/>
                <w:szCs w:val="20"/>
              </w:rPr>
              <w:t xml:space="preserve">resolucijo 902 </w:t>
            </w:r>
            <w:r w:rsidRPr="00FB23B8">
              <w:rPr>
                <w:rFonts w:ascii="Arial" w:hAnsi="Arial" w:cs="Arial"/>
                <w:sz w:val="20"/>
                <w:szCs w:val="20"/>
              </w:rPr>
              <w:t>(WRC</w:t>
            </w:r>
            <w:r w:rsidRPr="00FB23B8">
              <w:rPr>
                <w:rFonts w:ascii="Arial" w:hAnsi="Arial" w:cs="Arial"/>
                <w:sz w:val="20"/>
                <w:szCs w:val="20"/>
              </w:rPr>
              <w:noBreakHyphen/>
            </w:r>
            <w:r w:rsidR="00FB23B8" w:rsidRPr="00FB23B8">
              <w:rPr>
                <w:rFonts w:ascii="Arial" w:hAnsi="Arial" w:cs="Arial"/>
                <w:sz w:val="20"/>
                <w:szCs w:val="20"/>
              </w:rPr>
              <w:t>2</w:t>
            </w:r>
            <w:r w:rsidRPr="00FB23B8">
              <w:rPr>
                <w:rFonts w:ascii="Arial" w:hAnsi="Arial" w:cs="Arial"/>
                <w:sz w:val="20"/>
                <w:szCs w:val="20"/>
              </w:rPr>
              <w:t xml:space="preserve">3). Ta opomba se ne uporablja za ladijske zemeljske postaje, za katere je </w:t>
            </w:r>
            <w:r w:rsidR="00A75C66">
              <w:rPr>
                <w:rFonts w:ascii="Arial" w:hAnsi="Arial" w:cs="Arial"/>
                <w:sz w:val="20"/>
                <w:szCs w:val="20"/>
              </w:rPr>
              <w:t>u</w:t>
            </w:r>
            <w:r w:rsidRPr="00FB23B8">
              <w:rPr>
                <w:rFonts w:ascii="Arial" w:hAnsi="Arial" w:cs="Arial"/>
                <w:sz w:val="20"/>
                <w:szCs w:val="20"/>
              </w:rPr>
              <w:t xml:space="preserve">rad prejel popolne informacije iz </w:t>
            </w:r>
            <w:r w:rsidRPr="00FB23B8">
              <w:rPr>
                <w:rFonts w:ascii="Arial" w:hAnsi="Arial" w:cs="Arial"/>
                <w:b/>
                <w:sz w:val="20"/>
                <w:szCs w:val="20"/>
              </w:rPr>
              <w:t>dodatka 4</w:t>
            </w:r>
            <w:r w:rsidRPr="00FB23B8">
              <w:rPr>
                <w:rFonts w:ascii="Arial" w:hAnsi="Arial" w:cs="Arial"/>
                <w:sz w:val="20"/>
                <w:szCs w:val="20"/>
              </w:rPr>
              <w:t xml:space="preserve"> pred 5. julijem 2003. (WRC-</w:t>
            </w:r>
            <w:r w:rsidR="00FB23B8" w:rsidRPr="00FB23B8">
              <w:rPr>
                <w:rFonts w:ascii="Arial" w:hAnsi="Arial" w:cs="Arial"/>
                <w:sz w:val="20"/>
                <w:szCs w:val="20"/>
              </w:rPr>
              <w:t>2</w:t>
            </w:r>
            <w:r w:rsidRPr="00FB23B8">
              <w:rPr>
                <w:rFonts w:ascii="Arial" w:hAnsi="Arial" w:cs="Arial"/>
                <w:sz w:val="20"/>
                <w:szCs w:val="20"/>
              </w:rPr>
              <w:t>3)</w:t>
            </w:r>
          </w:p>
          <w:p w14:paraId="15BCD2AA" w14:textId="510F2E02" w:rsidR="00FB23B8" w:rsidRPr="00FB23B8" w:rsidRDefault="00FB23B8" w:rsidP="00FB23B8">
            <w:pPr>
              <w:autoSpaceDE w:val="0"/>
              <w:adjustRightInd w:val="0"/>
              <w:spacing w:line="240" w:lineRule="atLeast"/>
              <w:jc w:val="both"/>
              <w:rPr>
                <w:rFonts w:ascii="Arial" w:hAnsi="Arial" w:cs="Arial"/>
                <w:sz w:val="20"/>
                <w:szCs w:val="20"/>
              </w:rPr>
            </w:pPr>
            <w:r w:rsidRPr="00FB23B8">
              <w:rPr>
                <w:rFonts w:ascii="Arial" w:hAnsi="Arial" w:cs="Arial"/>
                <w:b/>
                <w:sz w:val="20"/>
                <w:szCs w:val="20"/>
              </w:rPr>
              <w:t>5.506B</w:t>
            </w:r>
            <w:r w:rsidRPr="00FB23B8">
              <w:rPr>
                <w:rFonts w:ascii="Arial" w:hAnsi="Arial" w:cs="Arial"/>
                <w:sz w:val="20"/>
                <w:szCs w:val="20"/>
              </w:rPr>
              <w:t xml:space="preserve"> Zemeljske postaje na krovu plovil, ki komunicirajo z vesoljskimi postajami v fiksni satelitski storitvi, lahko delujejo v frekvenčnem pasu 14</w:t>
            </w:r>
            <w:r w:rsidR="00A75C66">
              <w:rPr>
                <w:rFonts w:ascii="Arial" w:hAnsi="Arial" w:cs="Arial"/>
                <w:sz w:val="20"/>
                <w:szCs w:val="20"/>
              </w:rPr>
              <w:t>–</w:t>
            </w:r>
            <w:r w:rsidRPr="00FB23B8">
              <w:rPr>
                <w:rFonts w:ascii="Arial" w:hAnsi="Arial" w:cs="Arial"/>
                <w:sz w:val="20"/>
                <w:szCs w:val="20"/>
              </w:rPr>
              <w:t xml:space="preserve">14,5 GHz brez predhodnega soglasja Cipra in Malte v okviru najmanjše razdalje iz </w:t>
            </w:r>
            <w:r w:rsidRPr="00FB23B8">
              <w:rPr>
                <w:rFonts w:ascii="Arial" w:hAnsi="Arial" w:cs="Arial"/>
                <w:b/>
                <w:sz w:val="20"/>
                <w:szCs w:val="20"/>
              </w:rPr>
              <w:t>resolucije 902</w:t>
            </w:r>
            <w:r w:rsidRPr="00FB23B8">
              <w:rPr>
                <w:rFonts w:ascii="Arial" w:hAnsi="Arial" w:cs="Arial"/>
                <w:sz w:val="20"/>
                <w:szCs w:val="20"/>
              </w:rPr>
              <w:t xml:space="preserve"> (Rev. WRC</w:t>
            </w:r>
            <w:r>
              <w:rPr>
                <w:rFonts w:ascii="Arial" w:hAnsi="Arial" w:cs="Arial"/>
                <w:sz w:val="20"/>
                <w:szCs w:val="20"/>
              </w:rPr>
              <w:t>-</w:t>
            </w:r>
            <w:r w:rsidRPr="00FB23B8">
              <w:rPr>
                <w:rFonts w:ascii="Arial" w:hAnsi="Arial" w:cs="Arial"/>
                <w:sz w:val="20"/>
                <w:szCs w:val="20"/>
              </w:rPr>
              <w:t>23) od teh držav. (WRC-23)</w:t>
            </w:r>
          </w:p>
        </w:tc>
      </w:tr>
      <w:tr w:rsidR="00664A15" w:rsidRPr="00CA6C5A" w14:paraId="05FC3E00" w14:textId="77777777" w:rsidTr="002A74E2">
        <w:tc>
          <w:tcPr>
            <w:tcW w:w="5000" w:type="pct"/>
          </w:tcPr>
          <w:p w14:paraId="4796F9DC" w14:textId="29E2DA41" w:rsidR="00664A15" w:rsidRPr="00FB23B8" w:rsidRDefault="00664A15" w:rsidP="00FB23B8">
            <w:pPr>
              <w:autoSpaceDE w:val="0"/>
              <w:adjustRightInd w:val="0"/>
              <w:spacing w:line="240" w:lineRule="atLeast"/>
              <w:jc w:val="both"/>
              <w:rPr>
                <w:rFonts w:ascii="Arial" w:hAnsi="Arial" w:cs="Arial"/>
                <w:sz w:val="20"/>
                <w:szCs w:val="20"/>
              </w:rPr>
            </w:pPr>
            <w:bookmarkStart w:id="74" w:name="_Hlk440273467"/>
            <w:r w:rsidRPr="00FB23B8">
              <w:rPr>
                <w:rFonts w:ascii="Arial" w:hAnsi="Arial" w:cs="Arial"/>
                <w:b/>
                <w:sz w:val="20"/>
                <w:szCs w:val="20"/>
              </w:rPr>
              <w:t>5.</w:t>
            </w:r>
            <w:bookmarkEnd w:id="74"/>
            <w:r w:rsidRPr="00FB23B8">
              <w:rPr>
                <w:rFonts w:ascii="Arial" w:hAnsi="Arial" w:cs="Arial"/>
                <w:b/>
                <w:sz w:val="20"/>
                <w:szCs w:val="20"/>
              </w:rPr>
              <w:t>509B</w:t>
            </w:r>
            <w:r w:rsidRPr="00FB23B8">
              <w:rPr>
                <w:rFonts w:ascii="Arial" w:hAnsi="Arial" w:cs="Arial"/>
                <w:sz w:val="20"/>
                <w:szCs w:val="20"/>
              </w:rPr>
              <w:tab/>
              <w:t xml:space="preserve">Uporaba </w:t>
            </w:r>
            <w:proofErr w:type="spellStart"/>
            <w:r w:rsidRPr="000429B3">
              <w:rPr>
                <w:rFonts w:ascii="Arial" w:hAnsi="Arial" w:cs="Arial"/>
                <w:sz w:val="20"/>
                <w:szCs w:val="20"/>
              </w:rPr>
              <w:t>radiofrekvenčnih</w:t>
            </w:r>
            <w:proofErr w:type="spellEnd"/>
            <w:r w:rsidRPr="000429B3">
              <w:rPr>
                <w:rFonts w:ascii="Arial" w:hAnsi="Arial" w:cs="Arial"/>
                <w:sz w:val="20"/>
                <w:szCs w:val="20"/>
              </w:rPr>
              <w:t xml:space="preserve"> pasov</w:t>
            </w:r>
            <w:r w:rsidRPr="00FB23B8">
              <w:rPr>
                <w:rFonts w:ascii="Arial" w:hAnsi="Arial" w:cs="Arial"/>
                <w:sz w:val="20"/>
                <w:szCs w:val="20"/>
              </w:rPr>
              <w:t xml:space="preserve"> 14,5–14,75 GHz v državah, navedenih v </w:t>
            </w:r>
            <w:r w:rsidRPr="00FB23B8">
              <w:rPr>
                <w:rFonts w:ascii="Arial" w:hAnsi="Arial" w:cs="Arial"/>
                <w:b/>
                <w:sz w:val="20"/>
                <w:szCs w:val="20"/>
              </w:rPr>
              <w:t xml:space="preserve">resoluciji 163 </w:t>
            </w:r>
            <w:r w:rsidRPr="00FB23B8">
              <w:rPr>
                <w:rFonts w:ascii="Arial" w:hAnsi="Arial" w:cs="Arial"/>
                <w:sz w:val="20"/>
                <w:szCs w:val="20"/>
              </w:rPr>
              <w:t xml:space="preserve">(WRC-15), in 14,5–14,8 GHz v državah, navedenih v </w:t>
            </w:r>
            <w:r w:rsidRPr="00FB23B8">
              <w:rPr>
                <w:rFonts w:ascii="Arial" w:hAnsi="Arial" w:cs="Arial"/>
                <w:b/>
                <w:sz w:val="20"/>
                <w:szCs w:val="20"/>
              </w:rPr>
              <w:t xml:space="preserve">resoluciji 164 </w:t>
            </w:r>
            <w:r w:rsidRPr="00FB23B8">
              <w:rPr>
                <w:rFonts w:ascii="Arial" w:hAnsi="Arial" w:cs="Arial"/>
                <w:sz w:val="20"/>
                <w:szCs w:val="20"/>
              </w:rPr>
              <w:t>(WRC-15</w:t>
            </w:r>
            <w:r w:rsidRPr="000429B3">
              <w:rPr>
                <w:rFonts w:ascii="Arial" w:hAnsi="Arial" w:cs="Arial"/>
                <w:sz w:val="20"/>
                <w:szCs w:val="20"/>
              </w:rPr>
              <w:t>)</w:t>
            </w:r>
            <w:r w:rsidR="00D466FC" w:rsidRPr="000429B3">
              <w:rPr>
                <w:rFonts w:ascii="Arial" w:hAnsi="Arial" w:cs="Arial"/>
                <w:sz w:val="20"/>
                <w:szCs w:val="20"/>
              </w:rPr>
              <w:t>,</w:t>
            </w:r>
            <w:r w:rsidRPr="00FB23B8">
              <w:rPr>
                <w:rFonts w:ascii="Arial" w:hAnsi="Arial" w:cs="Arial"/>
                <w:sz w:val="20"/>
                <w:szCs w:val="20"/>
              </w:rPr>
              <w:t xml:space="preserve"> za fiksno satelitsko storitev (Zemlja–vesolje), ki ni namenjena za dovodne povezave v radiodifuzno satelitsk</w:t>
            </w:r>
            <w:r w:rsidR="00FE3DDE" w:rsidRPr="00FB23B8">
              <w:rPr>
                <w:rFonts w:ascii="Arial" w:hAnsi="Arial" w:cs="Arial"/>
                <w:sz w:val="20"/>
                <w:szCs w:val="20"/>
              </w:rPr>
              <w:t>o</w:t>
            </w:r>
            <w:r w:rsidRPr="00FB23B8">
              <w:rPr>
                <w:rFonts w:ascii="Arial" w:hAnsi="Arial" w:cs="Arial"/>
                <w:sz w:val="20"/>
                <w:szCs w:val="20"/>
              </w:rPr>
              <w:t xml:space="preserve"> storit</w:t>
            </w:r>
            <w:r w:rsidR="00FE3DDE" w:rsidRPr="00FB23B8">
              <w:rPr>
                <w:rFonts w:ascii="Arial" w:hAnsi="Arial" w:cs="Arial"/>
                <w:sz w:val="20"/>
                <w:szCs w:val="20"/>
              </w:rPr>
              <w:t>e</w:t>
            </w:r>
            <w:r w:rsidRPr="00FB23B8">
              <w:rPr>
                <w:rFonts w:ascii="Arial" w:hAnsi="Arial" w:cs="Arial"/>
                <w:sz w:val="20"/>
                <w:szCs w:val="20"/>
              </w:rPr>
              <w:t>v, je omejena na satelite v geostacionarni orbiti. (WRC-15)</w:t>
            </w:r>
          </w:p>
        </w:tc>
      </w:tr>
      <w:tr w:rsidR="00664A15" w:rsidRPr="00CA6C5A" w14:paraId="7D74ADC5" w14:textId="77777777" w:rsidTr="002A74E2">
        <w:tc>
          <w:tcPr>
            <w:tcW w:w="5000" w:type="pct"/>
          </w:tcPr>
          <w:p w14:paraId="38E327A5" w14:textId="155FCB32" w:rsidR="00664A15" w:rsidRPr="009B7C1D" w:rsidRDefault="00664A15" w:rsidP="002A74E2">
            <w:pPr>
              <w:autoSpaceDE w:val="0"/>
              <w:adjustRightInd w:val="0"/>
              <w:spacing w:line="240" w:lineRule="atLeast"/>
              <w:jc w:val="both"/>
              <w:rPr>
                <w:rFonts w:ascii="Arial" w:hAnsi="Arial" w:cs="Arial"/>
                <w:sz w:val="20"/>
                <w:szCs w:val="20"/>
              </w:rPr>
            </w:pPr>
            <w:bookmarkStart w:id="75" w:name="_Hlk440273481"/>
            <w:r w:rsidRPr="009B7C1D">
              <w:rPr>
                <w:rFonts w:ascii="Arial" w:hAnsi="Arial" w:cs="Arial"/>
                <w:b/>
                <w:sz w:val="20"/>
                <w:szCs w:val="20"/>
              </w:rPr>
              <w:t>5.</w:t>
            </w:r>
            <w:bookmarkEnd w:id="75"/>
            <w:r w:rsidRPr="009B7C1D">
              <w:rPr>
                <w:rFonts w:ascii="Arial" w:hAnsi="Arial" w:cs="Arial"/>
                <w:b/>
                <w:sz w:val="20"/>
                <w:szCs w:val="20"/>
              </w:rPr>
              <w:t>509C</w:t>
            </w:r>
            <w:r w:rsidRPr="009B7C1D">
              <w:rPr>
                <w:rFonts w:ascii="Arial" w:hAnsi="Arial" w:cs="Arial"/>
                <w:sz w:val="20"/>
                <w:szCs w:val="20"/>
              </w:rPr>
              <w:t xml:space="preserve"> Pri uporabi </w:t>
            </w:r>
            <w:proofErr w:type="spellStart"/>
            <w:r w:rsidRPr="009B7C1D">
              <w:rPr>
                <w:rFonts w:ascii="Arial" w:hAnsi="Arial" w:cs="Arial"/>
                <w:sz w:val="20"/>
                <w:szCs w:val="20"/>
              </w:rPr>
              <w:t>radiofrekvenčnih</w:t>
            </w:r>
            <w:proofErr w:type="spellEnd"/>
            <w:r w:rsidRPr="009B7C1D">
              <w:rPr>
                <w:rFonts w:ascii="Arial" w:hAnsi="Arial" w:cs="Arial"/>
                <w:sz w:val="20"/>
                <w:szCs w:val="20"/>
              </w:rPr>
              <w:t xml:space="preserve"> pasov 14,5–14,75 GHz v državah, navedenih v </w:t>
            </w:r>
            <w:r w:rsidRPr="009B7C1D">
              <w:rPr>
                <w:rFonts w:ascii="Arial" w:hAnsi="Arial" w:cs="Arial"/>
                <w:b/>
                <w:sz w:val="20"/>
                <w:szCs w:val="20"/>
              </w:rPr>
              <w:t xml:space="preserve">resoluciji 163 </w:t>
            </w:r>
            <w:r w:rsidRPr="009B7C1D">
              <w:rPr>
                <w:rFonts w:ascii="Arial" w:hAnsi="Arial" w:cs="Arial"/>
                <w:sz w:val="20"/>
                <w:szCs w:val="20"/>
              </w:rPr>
              <w:t xml:space="preserve">(WRC-15), in 14,5–14,8 GHz v državah, navedenih v </w:t>
            </w:r>
            <w:r w:rsidRPr="009B7C1D">
              <w:rPr>
                <w:rFonts w:ascii="Arial" w:hAnsi="Arial" w:cs="Arial"/>
                <w:b/>
                <w:sz w:val="20"/>
                <w:szCs w:val="20"/>
              </w:rPr>
              <w:t xml:space="preserve">resoluciji 164 </w:t>
            </w:r>
            <w:r w:rsidRPr="009B7C1D">
              <w:rPr>
                <w:rFonts w:ascii="Arial" w:hAnsi="Arial" w:cs="Arial"/>
                <w:sz w:val="20"/>
                <w:szCs w:val="20"/>
              </w:rPr>
              <w:t>(WRC-</w:t>
            </w:r>
            <w:r w:rsidRPr="000429B3">
              <w:rPr>
                <w:rFonts w:ascii="Arial" w:hAnsi="Arial" w:cs="Arial"/>
                <w:sz w:val="20"/>
                <w:szCs w:val="20"/>
              </w:rPr>
              <w:t>15)</w:t>
            </w:r>
            <w:r w:rsidR="0019226D" w:rsidRPr="000429B3">
              <w:rPr>
                <w:rFonts w:ascii="Arial" w:hAnsi="Arial" w:cs="Arial"/>
                <w:sz w:val="20"/>
                <w:szCs w:val="20"/>
              </w:rPr>
              <w:t>,</w:t>
            </w:r>
            <w:r w:rsidRPr="009B7C1D">
              <w:rPr>
                <w:rFonts w:ascii="Arial" w:hAnsi="Arial" w:cs="Arial"/>
                <w:sz w:val="20"/>
                <w:szCs w:val="20"/>
              </w:rPr>
              <w:t xml:space="preserve"> za fiksno satelitsko storitev (Zemlja–vesolje), ki ni namenjena za dovodne povezave v radiodifuzno satelitsk</w:t>
            </w:r>
            <w:r w:rsidR="00FE3DDE" w:rsidRPr="009B7C1D">
              <w:rPr>
                <w:rFonts w:ascii="Arial" w:hAnsi="Arial" w:cs="Arial"/>
                <w:sz w:val="20"/>
                <w:szCs w:val="20"/>
              </w:rPr>
              <w:t>o</w:t>
            </w:r>
            <w:r w:rsidRPr="009B7C1D">
              <w:rPr>
                <w:rFonts w:ascii="Arial" w:hAnsi="Arial" w:cs="Arial"/>
                <w:sz w:val="20"/>
                <w:szCs w:val="20"/>
              </w:rPr>
              <w:t xml:space="preserve"> storit</w:t>
            </w:r>
            <w:r w:rsidR="00FE3DDE" w:rsidRPr="009B7C1D">
              <w:rPr>
                <w:rFonts w:ascii="Arial" w:hAnsi="Arial" w:cs="Arial"/>
                <w:sz w:val="20"/>
                <w:szCs w:val="20"/>
              </w:rPr>
              <w:t>e</w:t>
            </w:r>
            <w:r w:rsidRPr="009B7C1D">
              <w:rPr>
                <w:rFonts w:ascii="Arial" w:hAnsi="Arial" w:cs="Arial"/>
                <w:sz w:val="20"/>
                <w:szCs w:val="20"/>
              </w:rPr>
              <w:t>v, mora imeti antena zemeljske postaje v fiksni satelitski storitvi premer najmanj 6 m, gostota spektralne moči ne sme presegati −44</w:t>
            </w:r>
            <w:r w:rsidR="0019226D">
              <w:rPr>
                <w:rFonts w:ascii="Arial" w:hAnsi="Arial" w:cs="Arial"/>
                <w:sz w:val="20"/>
                <w:szCs w:val="20"/>
              </w:rPr>
              <w:t>,</w:t>
            </w:r>
            <w:r w:rsidRPr="009B7C1D">
              <w:rPr>
                <w:rFonts w:ascii="Arial" w:hAnsi="Arial" w:cs="Arial"/>
                <w:sz w:val="20"/>
                <w:szCs w:val="20"/>
              </w:rPr>
              <w:t xml:space="preserve">5 </w:t>
            </w:r>
            <w:proofErr w:type="spellStart"/>
            <w:r w:rsidRPr="009B7C1D">
              <w:rPr>
                <w:rFonts w:ascii="Arial" w:hAnsi="Arial" w:cs="Arial"/>
                <w:sz w:val="20"/>
                <w:szCs w:val="20"/>
              </w:rPr>
              <w:t>dBW</w:t>
            </w:r>
            <w:proofErr w:type="spellEnd"/>
            <w:r w:rsidRPr="009B7C1D">
              <w:rPr>
                <w:rFonts w:ascii="Arial" w:hAnsi="Arial" w:cs="Arial"/>
                <w:sz w:val="20"/>
                <w:szCs w:val="20"/>
              </w:rPr>
              <w:t>/Hz na vhodu v anteno. Zemeljska postaja mora biti priglašena na znani lokaciji na kopnem. (WRC-15)</w:t>
            </w:r>
          </w:p>
        </w:tc>
      </w:tr>
      <w:tr w:rsidR="00664A15" w:rsidRPr="00CA6C5A" w14:paraId="7E201ACC" w14:textId="77777777" w:rsidTr="002A74E2">
        <w:tc>
          <w:tcPr>
            <w:tcW w:w="5000" w:type="pct"/>
          </w:tcPr>
          <w:p w14:paraId="003B4DB0" w14:textId="2E13A3CD" w:rsidR="00664A15" w:rsidRPr="009B7C1D" w:rsidRDefault="00664A15" w:rsidP="002A74E2">
            <w:pPr>
              <w:autoSpaceDE w:val="0"/>
              <w:adjustRightInd w:val="0"/>
              <w:spacing w:line="240" w:lineRule="atLeast"/>
              <w:jc w:val="both"/>
              <w:rPr>
                <w:rFonts w:ascii="Arial" w:hAnsi="Arial" w:cs="Arial"/>
                <w:sz w:val="20"/>
                <w:szCs w:val="20"/>
              </w:rPr>
            </w:pPr>
            <w:bookmarkStart w:id="76" w:name="_Hlk440273492"/>
            <w:r w:rsidRPr="009B7C1D">
              <w:rPr>
                <w:rFonts w:ascii="Arial" w:hAnsi="Arial" w:cs="Arial"/>
                <w:b/>
                <w:sz w:val="20"/>
                <w:szCs w:val="20"/>
              </w:rPr>
              <w:t>5.</w:t>
            </w:r>
            <w:bookmarkEnd w:id="76"/>
            <w:r w:rsidRPr="009B7C1D">
              <w:rPr>
                <w:rFonts w:ascii="Arial" w:hAnsi="Arial" w:cs="Arial"/>
                <w:b/>
                <w:sz w:val="20"/>
                <w:szCs w:val="20"/>
              </w:rPr>
              <w:t>509D</w:t>
            </w:r>
            <w:r w:rsidRPr="009B7C1D">
              <w:rPr>
                <w:rFonts w:ascii="Arial" w:hAnsi="Arial" w:cs="Arial"/>
                <w:sz w:val="20"/>
                <w:szCs w:val="20"/>
              </w:rPr>
              <w:t xml:space="preserve"> Preden uprave dovolijo uporabo zemeljske postaje za fiksno satelitsko storitev (Zemlja–vesolje), ki ni namenjena za dovodne povezave v radiodifuzni satelitski storitvi, v </w:t>
            </w:r>
            <w:proofErr w:type="spellStart"/>
            <w:r w:rsidRPr="009B7C1D">
              <w:rPr>
                <w:rFonts w:ascii="Arial" w:hAnsi="Arial" w:cs="Arial"/>
                <w:sz w:val="20"/>
                <w:szCs w:val="20"/>
              </w:rPr>
              <w:t>radiofrekvenčnih</w:t>
            </w:r>
            <w:proofErr w:type="spellEnd"/>
            <w:r w:rsidRPr="009B7C1D">
              <w:rPr>
                <w:rFonts w:ascii="Arial" w:hAnsi="Arial" w:cs="Arial"/>
                <w:sz w:val="20"/>
                <w:szCs w:val="20"/>
              </w:rPr>
              <w:t xml:space="preserve"> pasovih 14,5–14,75 GHz v državah, navedenih v </w:t>
            </w:r>
            <w:r w:rsidRPr="009B7C1D">
              <w:rPr>
                <w:rFonts w:ascii="Arial" w:hAnsi="Arial" w:cs="Arial"/>
                <w:b/>
                <w:sz w:val="20"/>
                <w:szCs w:val="20"/>
              </w:rPr>
              <w:t xml:space="preserve">resoluciji 163 </w:t>
            </w:r>
            <w:r w:rsidRPr="009B7C1D">
              <w:rPr>
                <w:rFonts w:ascii="Arial" w:hAnsi="Arial" w:cs="Arial"/>
                <w:sz w:val="20"/>
                <w:szCs w:val="20"/>
              </w:rPr>
              <w:t xml:space="preserve">(WRC-15), in 14,5–14,8 GHz v državah, navedenih v </w:t>
            </w:r>
            <w:r w:rsidRPr="009B7C1D">
              <w:rPr>
                <w:rFonts w:ascii="Arial" w:hAnsi="Arial" w:cs="Arial"/>
                <w:b/>
                <w:sz w:val="20"/>
                <w:szCs w:val="20"/>
              </w:rPr>
              <w:t xml:space="preserve">resoluciji 164 </w:t>
            </w:r>
            <w:r w:rsidRPr="009B7C1D">
              <w:rPr>
                <w:rFonts w:ascii="Arial" w:hAnsi="Arial" w:cs="Arial"/>
                <w:sz w:val="20"/>
                <w:szCs w:val="20"/>
              </w:rPr>
              <w:t>(WRC-15), morajo zagotoviti, da gostota pretoka moči te zemeljske postaje ne presega −151</w:t>
            </w:r>
            <w:r w:rsidR="00120D57">
              <w:rPr>
                <w:rFonts w:ascii="Arial" w:hAnsi="Arial" w:cs="Arial"/>
                <w:sz w:val="20"/>
                <w:szCs w:val="20"/>
              </w:rPr>
              <w:t>,</w:t>
            </w:r>
            <w:r w:rsidRPr="009B7C1D">
              <w:rPr>
                <w:rFonts w:ascii="Arial" w:hAnsi="Arial" w:cs="Arial"/>
                <w:sz w:val="20"/>
                <w:szCs w:val="20"/>
              </w:rPr>
              <w:t xml:space="preserve">5 </w:t>
            </w:r>
            <w:proofErr w:type="spellStart"/>
            <w:r w:rsidRPr="009B7C1D">
              <w:rPr>
                <w:rFonts w:ascii="Arial" w:hAnsi="Arial" w:cs="Arial"/>
                <w:sz w:val="20"/>
                <w:szCs w:val="20"/>
              </w:rPr>
              <w:t>dB</w:t>
            </w:r>
            <w:proofErr w:type="spellEnd"/>
            <w:r w:rsidRPr="009B7C1D">
              <w:rPr>
                <w:rFonts w:ascii="Arial" w:hAnsi="Arial" w:cs="Arial"/>
                <w:sz w:val="20"/>
                <w:szCs w:val="20"/>
              </w:rPr>
              <w:t>(W/(</w:t>
            </w:r>
            <w:r w:rsidR="00FE4224" w:rsidRPr="009B7C1D">
              <w:rPr>
                <w:rFonts w:ascii="Arial" w:hAnsi="Arial" w:cs="Arial"/>
                <w:sz w:val="20"/>
                <w:szCs w:val="20"/>
              </w:rPr>
              <w:t>m</w:t>
            </w:r>
            <w:r w:rsidR="00FE4224" w:rsidRPr="009B7C1D">
              <w:rPr>
                <w:rFonts w:ascii="Arial" w:hAnsi="Arial" w:cs="Arial"/>
                <w:sz w:val="20"/>
                <w:szCs w:val="20"/>
                <w:vertAlign w:val="superscript"/>
              </w:rPr>
              <w:t>2</w:t>
            </w:r>
            <w:r w:rsidRPr="009B7C1D">
              <w:rPr>
                <w:rFonts w:ascii="Arial" w:hAnsi="Arial" w:cs="Arial"/>
                <w:sz w:val="20"/>
                <w:szCs w:val="20"/>
              </w:rPr>
              <w:t xml:space="preserve"> · 4 kHz)) na vseh nadmorskih višinah od 0 m do </w:t>
            </w:r>
            <w:r w:rsidRPr="000429B3">
              <w:rPr>
                <w:rFonts w:ascii="Arial" w:hAnsi="Arial" w:cs="Arial"/>
                <w:sz w:val="20"/>
                <w:szCs w:val="20"/>
              </w:rPr>
              <w:t>19</w:t>
            </w:r>
            <w:r w:rsidR="009B7C1D" w:rsidRPr="000429B3">
              <w:rPr>
                <w:rFonts w:ascii="Arial" w:hAnsi="Arial" w:cs="Arial"/>
                <w:sz w:val="20"/>
                <w:szCs w:val="20"/>
              </w:rPr>
              <w:t xml:space="preserve"> </w:t>
            </w:r>
            <w:r w:rsidRPr="000429B3">
              <w:rPr>
                <w:rFonts w:ascii="Arial" w:hAnsi="Arial" w:cs="Arial"/>
                <w:sz w:val="20"/>
                <w:szCs w:val="20"/>
              </w:rPr>
              <w:t>000 m na</w:t>
            </w:r>
            <w:r w:rsidRPr="009B7C1D">
              <w:rPr>
                <w:rFonts w:ascii="Arial" w:hAnsi="Arial" w:cs="Arial"/>
                <w:sz w:val="20"/>
                <w:szCs w:val="20"/>
              </w:rPr>
              <w:t xml:space="preserve"> razdalji 22 km od obale proti morju od najbližje obale, določene kot najnižja gladina </w:t>
            </w:r>
            <w:r w:rsidRPr="000429B3">
              <w:rPr>
                <w:rFonts w:ascii="Arial" w:hAnsi="Arial" w:cs="Arial"/>
                <w:sz w:val="20"/>
                <w:szCs w:val="20"/>
              </w:rPr>
              <w:t>morja, kot je priznana</w:t>
            </w:r>
            <w:r w:rsidRPr="009B7C1D">
              <w:rPr>
                <w:rFonts w:ascii="Arial" w:hAnsi="Arial" w:cs="Arial"/>
                <w:sz w:val="20"/>
                <w:szCs w:val="20"/>
              </w:rPr>
              <w:t xml:space="preserve"> v pomorski državi. (WRC-15)</w:t>
            </w:r>
          </w:p>
        </w:tc>
      </w:tr>
      <w:tr w:rsidR="00664A15" w:rsidRPr="00CA6C5A" w14:paraId="100E077F" w14:textId="77777777" w:rsidTr="002A74E2">
        <w:tc>
          <w:tcPr>
            <w:tcW w:w="5000" w:type="pct"/>
          </w:tcPr>
          <w:p w14:paraId="30B0F75A" w14:textId="19E64456" w:rsidR="00664A15" w:rsidRPr="009B7C1D" w:rsidRDefault="00664A15" w:rsidP="006D1E37">
            <w:pPr>
              <w:autoSpaceDE w:val="0"/>
              <w:adjustRightInd w:val="0"/>
              <w:spacing w:line="240" w:lineRule="atLeast"/>
              <w:jc w:val="both"/>
              <w:rPr>
                <w:rFonts w:ascii="Arial" w:hAnsi="Arial" w:cs="Arial"/>
                <w:sz w:val="20"/>
                <w:szCs w:val="20"/>
              </w:rPr>
            </w:pPr>
            <w:bookmarkStart w:id="77" w:name="_Hlk440273501"/>
            <w:r w:rsidRPr="009B7C1D">
              <w:rPr>
                <w:rFonts w:ascii="Arial" w:hAnsi="Arial" w:cs="Arial"/>
                <w:b/>
                <w:sz w:val="20"/>
                <w:szCs w:val="20"/>
              </w:rPr>
              <w:t>5.</w:t>
            </w:r>
            <w:bookmarkEnd w:id="77"/>
            <w:r w:rsidRPr="009B7C1D">
              <w:rPr>
                <w:rFonts w:ascii="Arial" w:hAnsi="Arial" w:cs="Arial"/>
                <w:b/>
                <w:sz w:val="20"/>
                <w:szCs w:val="20"/>
              </w:rPr>
              <w:t>509E</w:t>
            </w:r>
            <w:r w:rsidRPr="009B7C1D">
              <w:rPr>
                <w:rFonts w:ascii="Arial" w:hAnsi="Arial" w:cs="Arial"/>
                <w:b/>
                <w:sz w:val="20"/>
                <w:szCs w:val="20"/>
              </w:rPr>
              <w:tab/>
            </w:r>
            <w:r w:rsidRPr="009B7C1D">
              <w:rPr>
                <w:rFonts w:ascii="Arial" w:hAnsi="Arial" w:cs="Arial"/>
                <w:sz w:val="20"/>
                <w:szCs w:val="20"/>
              </w:rPr>
              <w:t xml:space="preserve"> V </w:t>
            </w:r>
            <w:proofErr w:type="spellStart"/>
            <w:r w:rsidRPr="009B7C1D">
              <w:rPr>
                <w:rFonts w:ascii="Arial" w:hAnsi="Arial" w:cs="Arial"/>
                <w:sz w:val="20"/>
                <w:szCs w:val="20"/>
              </w:rPr>
              <w:t>radiofrekvenčnih</w:t>
            </w:r>
            <w:proofErr w:type="spellEnd"/>
            <w:r w:rsidRPr="009B7C1D">
              <w:rPr>
                <w:rFonts w:ascii="Arial" w:hAnsi="Arial" w:cs="Arial"/>
                <w:sz w:val="20"/>
                <w:szCs w:val="20"/>
              </w:rPr>
              <w:t xml:space="preserve"> pasovih 14,5–14,75 GHz v državah, navedenih v </w:t>
            </w:r>
            <w:r w:rsidRPr="009B7C1D">
              <w:rPr>
                <w:rFonts w:ascii="Arial" w:hAnsi="Arial" w:cs="Arial"/>
                <w:b/>
                <w:sz w:val="20"/>
                <w:szCs w:val="20"/>
              </w:rPr>
              <w:t xml:space="preserve">resoluciji 163 </w:t>
            </w:r>
            <w:r w:rsidRPr="009B7C1D">
              <w:rPr>
                <w:rFonts w:ascii="Arial" w:hAnsi="Arial" w:cs="Arial"/>
                <w:sz w:val="20"/>
                <w:szCs w:val="20"/>
              </w:rPr>
              <w:t xml:space="preserve">(WRC-15), in 14,5–14,8 GHz v državah, navedenih v </w:t>
            </w:r>
            <w:r w:rsidRPr="009B7C1D">
              <w:rPr>
                <w:rFonts w:ascii="Arial" w:hAnsi="Arial" w:cs="Arial"/>
                <w:b/>
                <w:sz w:val="20"/>
                <w:szCs w:val="20"/>
              </w:rPr>
              <w:t>resoluciji </w:t>
            </w:r>
            <w:r w:rsidRPr="000429B3">
              <w:rPr>
                <w:rFonts w:ascii="Arial" w:hAnsi="Arial" w:cs="Arial"/>
                <w:b/>
                <w:sz w:val="20"/>
                <w:szCs w:val="20"/>
              </w:rPr>
              <w:t xml:space="preserve">164 </w:t>
            </w:r>
            <w:r w:rsidRPr="000429B3">
              <w:rPr>
                <w:rFonts w:ascii="Arial" w:hAnsi="Arial" w:cs="Arial"/>
                <w:sz w:val="20"/>
                <w:szCs w:val="20"/>
              </w:rPr>
              <w:t>(WRC-15),</w:t>
            </w:r>
            <w:r w:rsidRPr="009B7C1D">
              <w:rPr>
                <w:rFonts w:ascii="Arial" w:hAnsi="Arial" w:cs="Arial"/>
                <w:sz w:val="20"/>
                <w:szCs w:val="20"/>
              </w:rPr>
              <w:t xml:space="preserve"> mora biti lokacija zemeljske postaje v fiksni satelitski storitvi (Zemlja–vesolje), </w:t>
            </w:r>
            <w:r w:rsidRPr="000429B3">
              <w:rPr>
                <w:rFonts w:ascii="Arial" w:hAnsi="Arial" w:cs="Arial"/>
                <w:sz w:val="20"/>
                <w:szCs w:val="20"/>
              </w:rPr>
              <w:t>ki pa ni</w:t>
            </w:r>
            <w:r w:rsidRPr="009B7C1D">
              <w:rPr>
                <w:rFonts w:ascii="Arial" w:hAnsi="Arial" w:cs="Arial"/>
                <w:sz w:val="20"/>
                <w:szCs w:val="20"/>
              </w:rPr>
              <w:t xml:space="preserve"> namenjena za dovodne povezave v radiodifuzn</w:t>
            </w:r>
            <w:r w:rsidR="00625792">
              <w:rPr>
                <w:rFonts w:ascii="Arial" w:hAnsi="Arial" w:cs="Arial"/>
                <w:sz w:val="20"/>
                <w:szCs w:val="20"/>
              </w:rPr>
              <w:t>i</w:t>
            </w:r>
            <w:r w:rsidRPr="009B7C1D">
              <w:rPr>
                <w:rFonts w:ascii="Arial" w:hAnsi="Arial" w:cs="Arial"/>
                <w:sz w:val="20"/>
                <w:szCs w:val="20"/>
              </w:rPr>
              <w:t xml:space="preserve"> satelitski storitvi, oddaljena najmanj 500 km od meje druge države, razen če </w:t>
            </w:r>
            <w:r w:rsidR="00893967">
              <w:rPr>
                <w:rFonts w:ascii="Arial" w:hAnsi="Arial" w:cs="Arial"/>
                <w:sz w:val="20"/>
                <w:szCs w:val="20"/>
              </w:rPr>
              <w:t xml:space="preserve">se </w:t>
            </w:r>
            <w:r w:rsidR="00893967" w:rsidRPr="00893967">
              <w:rPr>
                <w:rFonts w:ascii="Arial" w:hAnsi="Arial" w:cs="Arial"/>
                <w:sz w:val="20"/>
                <w:szCs w:val="20"/>
              </w:rPr>
              <w:t>uprave dogovorijo o</w:t>
            </w:r>
            <w:r w:rsidRPr="00893967">
              <w:rPr>
                <w:rFonts w:ascii="Arial" w:hAnsi="Arial" w:cs="Arial"/>
                <w:sz w:val="20"/>
                <w:szCs w:val="20"/>
              </w:rPr>
              <w:t xml:space="preserve"> manjš</w:t>
            </w:r>
            <w:r w:rsidR="00893967" w:rsidRPr="00603C05">
              <w:rPr>
                <w:rFonts w:ascii="Arial" w:hAnsi="Arial" w:cs="Arial"/>
                <w:sz w:val="20"/>
                <w:szCs w:val="20"/>
              </w:rPr>
              <w:t>i</w:t>
            </w:r>
            <w:r w:rsidRPr="00603C05">
              <w:rPr>
                <w:rFonts w:ascii="Arial" w:hAnsi="Arial" w:cs="Arial"/>
                <w:sz w:val="20"/>
                <w:szCs w:val="20"/>
              </w:rPr>
              <w:t xml:space="preserve"> razdalj</w:t>
            </w:r>
            <w:r w:rsidR="00893967" w:rsidRPr="00603C05">
              <w:rPr>
                <w:rFonts w:ascii="Arial" w:hAnsi="Arial" w:cs="Arial"/>
                <w:sz w:val="20"/>
                <w:szCs w:val="20"/>
              </w:rPr>
              <w:t>i</w:t>
            </w:r>
            <w:r w:rsidRPr="009B7C1D">
              <w:rPr>
                <w:rFonts w:ascii="Arial" w:hAnsi="Arial" w:cs="Arial"/>
                <w:sz w:val="20"/>
                <w:szCs w:val="20"/>
              </w:rPr>
              <w:t xml:space="preserve">. </w:t>
            </w:r>
            <w:r w:rsidR="00B90666">
              <w:rPr>
                <w:rFonts w:ascii="Arial" w:hAnsi="Arial" w:cs="Arial"/>
                <w:sz w:val="20"/>
                <w:szCs w:val="20"/>
              </w:rPr>
              <w:t>Opomb</w:t>
            </w:r>
            <w:r w:rsidR="00415A20">
              <w:rPr>
                <w:rFonts w:ascii="Arial" w:hAnsi="Arial" w:cs="Arial"/>
                <w:sz w:val="20"/>
                <w:szCs w:val="20"/>
              </w:rPr>
              <w:t>a</w:t>
            </w:r>
            <w:r w:rsidR="00B90666">
              <w:rPr>
                <w:rFonts w:ascii="Arial" w:hAnsi="Arial" w:cs="Arial"/>
                <w:sz w:val="20"/>
                <w:szCs w:val="20"/>
              </w:rPr>
              <w:t xml:space="preserve"> š</w:t>
            </w:r>
            <w:r w:rsidRPr="009B7C1D">
              <w:rPr>
                <w:rFonts w:ascii="Arial" w:hAnsi="Arial" w:cs="Arial"/>
                <w:sz w:val="20"/>
                <w:szCs w:val="20"/>
              </w:rPr>
              <w:t xml:space="preserve">t. </w:t>
            </w:r>
            <w:r w:rsidRPr="009B7C1D">
              <w:rPr>
                <w:rFonts w:ascii="Arial" w:hAnsi="Arial" w:cs="Arial"/>
                <w:b/>
                <w:sz w:val="20"/>
                <w:szCs w:val="20"/>
              </w:rPr>
              <w:t>9.17</w:t>
            </w:r>
            <w:r w:rsidRPr="009B7C1D">
              <w:rPr>
                <w:rFonts w:ascii="Arial" w:hAnsi="Arial" w:cs="Arial"/>
                <w:sz w:val="20"/>
                <w:szCs w:val="20"/>
              </w:rPr>
              <w:t xml:space="preserve"> se ne uporablja. Pri izvajanju teh </w:t>
            </w:r>
            <w:r w:rsidR="00B90666">
              <w:rPr>
                <w:rFonts w:ascii="Arial" w:hAnsi="Arial" w:cs="Arial"/>
                <w:sz w:val="20"/>
                <w:szCs w:val="20"/>
              </w:rPr>
              <w:t>opomb</w:t>
            </w:r>
            <w:r w:rsidRPr="009B7C1D">
              <w:rPr>
                <w:rFonts w:ascii="Arial" w:hAnsi="Arial" w:cs="Arial"/>
                <w:sz w:val="20"/>
                <w:szCs w:val="20"/>
              </w:rPr>
              <w:t xml:space="preserve"> lahko uprave upoštevajo ustrezne dele </w:t>
            </w:r>
            <w:r w:rsidR="009B7C1D" w:rsidRPr="009B7C1D">
              <w:rPr>
                <w:rFonts w:ascii="Arial" w:hAnsi="Arial" w:cs="Arial"/>
                <w:sz w:val="20"/>
                <w:szCs w:val="20"/>
              </w:rPr>
              <w:t>RR</w:t>
            </w:r>
            <w:r w:rsidRPr="009B7C1D">
              <w:rPr>
                <w:rFonts w:ascii="Arial" w:hAnsi="Arial" w:cs="Arial"/>
                <w:sz w:val="20"/>
                <w:szCs w:val="20"/>
              </w:rPr>
              <w:t xml:space="preserve"> in </w:t>
            </w:r>
            <w:r w:rsidR="006D1E37">
              <w:rPr>
                <w:rFonts w:ascii="Arial" w:hAnsi="Arial" w:cs="Arial"/>
                <w:sz w:val="20"/>
                <w:szCs w:val="20"/>
              </w:rPr>
              <w:t>najnovejšo</w:t>
            </w:r>
            <w:r w:rsidR="00F34943" w:rsidRPr="009B7C1D">
              <w:rPr>
                <w:rFonts w:ascii="Arial" w:hAnsi="Arial" w:cs="Arial"/>
                <w:sz w:val="20"/>
                <w:szCs w:val="20"/>
              </w:rPr>
              <w:t xml:space="preserve"> </w:t>
            </w:r>
            <w:r w:rsidR="006D1E37">
              <w:rPr>
                <w:rFonts w:ascii="Arial" w:hAnsi="Arial" w:cs="Arial"/>
                <w:sz w:val="20"/>
                <w:szCs w:val="20"/>
              </w:rPr>
              <w:t>različico</w:t>
            </w:r>
            <w:r w:rsidR="006D1E37" w:rsidRPr="009B7C1D">
              <w:rPr>
                <w:rFonts w:ascii="Arial" w:hAnsi="Arial" w:cs="Arial"/>
                <w:sz w:val="20"/>
                <w:szCs w:val="20"/>
              </w:rPr>
              <w:t xml:space="preserve"> </w:t>
            </w:r>
            <w:r w:rsidRPr="009B7C1D">
              <w:rPr>
                <w:rFonts w:ascii="Arial" w:hAnsi="Arial" w:cs="Arial"/>
                <w:sz w:val="20"/>
                <w:szCs w:val="20"/>
              </w:rPr>
              <w:t>priporočila ITU (WRC-</w:t>
            </w:r>
            <w:r w:rsidR="009B7C1D" w:rsidRPr="009B7C1D">
              <w:rPr>
                <w:rFonts w:ascii="Arial" w:hAnsi="Arial" w:cs="Arial"/>
                <w:sz w:val="20"/>
                <w:szCs w:val="20"/>
              </w:rPr>
              <w:t>23</w:t>
            </w:r>
            <w:r w:rsidRPr="009B7C1D">
              <w:rPr>
                <w:rFonts w:ascii="Arial" w:hAnsi="Arial" w:cs="Arial"/>
                <w:sz w:val="20"/>
                <w:szCs w:val="20"/>
              </w:rPr>
              <w:t xml:space="preserve">). </w:t>
            </w:r>
          </w:p>
        </w:tc>
      </w:tr>
      <w:tr w:rsidR="00664A15" w:rsidRPr="00CA6C5A" w14:paraId="5D2E0917" w14:textId="77777777" w:rsidTr="002A74E2">
        <w:tc>
          <w:tcPr>
            <w:tcW w:w="5000" w:type="pct"/>
          </w:tcPr>
          <w:p w14:paraId="054257C6" w14:textId="7E030E83" w:rsidR="00664A15" w:rsidRPr="009B7C1D" w:rsidRDefault="00664A15" w:rsidP="00A81319">
            <w:pPr>
              <w:autoSpaceDE w:val="0"/>
              <w:adjustRightInd w:val="0"/>
              <w:spacing w:line="240" w:lineRule="atLeast"/>
              <w:jc w:val="both"/>
              <w:rPr>
                <w:rFonts w:ascii="Arial" w:hAnsi="Arial" w:cs="Arial"/>
                <w:sz w:val="20"/>
                <w:szCs w:val="20"/>
              </w:rPr>
            </w:pPr>
            <w:bookmarkStart w:id="78" w:name="_Hlk440273512"/>
            <w:r w:rsidRPr="009B7C1D">
              <w:rPr>
                <w:rFonts w:ascii="Arial" w:hAnsi="Arial" w:cs="Arial"/>
                <w:b/>
                <w:sz w:val="20"/>
                <w:szCs w:val="20"/>
              </w:rPr>
              <w:t>5.</w:t>
            </w:r>
            <w:bookmarkEnd w:id="78"/>
            <w:r w:rsidRPr="009B7C1D">
              <w:rPr>
                <w:rFonts w:ascii="Arial" w:hAnsi="Arial" w:cs="Arial"/>
                <w:b/>
                <w:sz w:val="20"/>
                <w:szCs w:val="20"/>
              </w:rPr>
              <w:t>509F</w:t>
            </w:r>
            <w:r w:rsidRPr="009B7C1D">
              <w:rPr>
                <w:rFonts w:ascii="Arial" w:hAnsi="Arial" w:cs="Arial"/>
                <w:sz w:val="20"/>
                <w:szCs w:val="20"/>
              </w:rPr>
              <w:tab/>
              <w:t xml:space="preserve">V </w:t>
            </w:r>
            <w:proofErr w:type="spellStart"/>
            <w:r w:rsidRPr="009B7C1D">
              <w:rPr>
                <w:rFonts w:ascii="Arial" w:hAnsi="Arial" w:cs="Arial"/>
                <w:sz w:val="20"/>
                <w:szCs w:val="20"/>
              </w:rPr>
              <w:t>radiofrekvenčnih</w:t>
            </w:r>
            <w:proofErr w:type="spellEnd"/>
            <w:r w:rsidRPr="009B7C1D">
              <w:rPr>
                <w:rFonts w:ascii="Arial" w:hAnsi="Arial" w:cs="Arial"/>
                <w:sz w:val="20"/>
                <w:szCs w:val="20"/>
              </w:rPr>
              <w:t xml:space="preserve"> pasovih 14,5–14,75 GHz v državah, navedenih v </w:t>
            </w:r>
            <w:r w:rsidRPr="009B7C1D">
              <w:rPr>
                <w:rFonts w:ascii="Arial" w:hAnsi="Arial" w:cs="Arial"/>
                <w:b/>
                <w:sz w:val="20"/>
                <w:szCs w:val="20"/>
              </w:rPr>
              <w:t xml:space="preserve">resoluciji 163 </w:t>
            </w:r>
            <w:r w:rsidRPr="009B7C1D">
              <w:rPr>
                <w:rFonts w:ascii="Arial" w:hAnsi="Arial" w:cs="Arial"/>
                <w:sz w:val="20"/>
                <w:szCs w:val="20"/>
              </w:rPr>
              <w:t xml:space="preserve">(WRC-15), in 14,5–14,8 GHz v državah, navedenih v </w:t>
            </w:r>
            <w:r w:rsidRPr="009B7C1D">
              <w:rPr>
                <w:rFonts w:ascii="Arial" w:hAnsi="Arial" w:cs="Arial"/>
                <w:b/>
                <w:sz w:val="20"/>
                <w:szCs w:val="20"/>
              </w:rPr>
              <w:t xml:space="preserve">resoluciji 164 </w:t>
            </w:r>
            <w:r w:rsidRPr="009B7C1D">
              <w:rPr>
                <w:rFonts w:ascii="Arial" w:hAnsi="Arial" w:cs="Arial"/>
                <w:sz w:val="20"/>
                <w:szCs w:val="20"/>
              </w:rPr>
              <w:t>(WRC</w:t>
            </w:r>
            <w:r w:rsidRPr="003F60BE">
              <w:rPr>
                <w:rFonts w:ascii="Arial" w:hAnsi="Arial" w:cs="Arial"/>
                <w:sz w:val="20"/>
                <w:szCs w:val="20"/>
              </w:rPr>
              <w:t>-15), v</w:t>
            </w:r>
            <w:r w:rsidRPr="009B7C1D">
              <w:rPr>
                <w:rFonts w:ascii="Arial" w:hAnsi="Arial" w:cs="Arial"/>
                <w:sz w:val="20"/>
                <w:szCs w:val="20"/>
              </w:rPr>
              <w:t xml:space="preserve"> fiksni satelitski storitvi (Zemlja–vesolje), ki ni namenjena za dovodne povezave v </w:t>
            </w:r>
            <w:r w:rsidRPr="00CF4780">
              <w:rPr>
                <w:rFonts w:ascii="Arial" w:hAnsi="Arial" w:cs="Arial"/>
                <w:sz w:val="20"/>
                <w:szCs w:val="20"/>
              </w:rPr>
              <w:t>radiodifuzni satelitski storitvi,</w:t>
            </w:r>
            <w:r w:rsidRPr="009B7C1D">
              <w:rPr>
                <w:rFonts w:ascii="Arial" w:hAnsi="Arial" w:cs="Arial"/>
                <w:sz w:val="20"/>
                <w:szCs w:val="20"/>
              </w:rPr>
              <w:t xml:space="preserve"> ne sme ovirati prihodnjega delovanja fiksne in mobilne storitve. (WRC-</w:t>
            </w:r>
            <w:r w:rsidR="009B7C1D" w:rsidRPr="009B7C1D">
              <w:rPr>
                <w:rFonts w:ascii="Arial" w:hAnsi="Arial" w:cs="Arial"/>
                <w:sz w:val="20"/>
                <w:szCs w:val="20"/>
              </w:rPr>
              <w:t>23</w:t>
            </w:r>
            <w:r w:rsidRPr="009B7C1D">
              <w:rPr>
                <w:rFonts w:ascii="Arial" w:hAnsi="Arial" w:cs="Arial"/>
                <w:sz w:val="20"/>
                <w:szCs w:val="20"/>
              </w:rPr>
              <w:t>)</w:t>
            </w:r>
          </w:p>
        </w:tc>
      </w:tr>
      <w:tr w:rsidR="00664A15" w:rsidRPr="00CA6C5A" w14:paraId="3A4E031A" w14:textId="77777777" w:rsidTr="002A74E2">
        <w:tc>
          <w:tcPr>
            <w:tcW w:w="5000" w:type="pct"/>
          </w:tcPr>
          <w:p w14:paraId="4A1FA01B" w14:textId="178A77BD" w:rsidR="00664A15" w:rsidRPr="009B7C1D" w:rsidRDefault="00664A15" w:rsidP="002A74E2">
            <w:pPr>
              <w:autoSpaceDE w:val="0"/>
              <w:adjustRightInd w:val="0"/>
              <w:spacing w:line="240" w:lineRule="atLeast"/>
              <w:jc w:val="both"/>
              <w:rPr>
                <w:rFonts w:ascii="Arial" w:hAnsi="Arial" w:cs="Arial"/>
                <w:sz w:val="20"/>
                <w:szCs w:val="20"/>
              </w:rPr>
            </w:pPr>
            <w:bookmarkStart w:id="79" w:name="_Hlk440273602"/>
            <w:r w:rsidRPr="009B7C1D">
              <w:rPr>
                <w:rFonts w:ascii="Arial" w:hAnsi="Arial" w:cs="Arial"/>
                <w:b/>
                <w:sz w:val="20"/>
                <w:szCs w:val="20"/>
              </w:rPr>
              <w:t>5.</w:t>
            </w:r>
            <w:bookmarkEnd w:id="79"/>
            <w:r w:rsidRPr="009B7C1D">
              <w:rPr>
                <w:rFonts w:ascii="Arial" w:hAnsi="Arial" w:cs="Arial"/>
                <w:b/>
                <w:sz w:val="20"/>
                <w:szCs w:val="20"/>
              </w:rPr>
              <w:t>509G</w:t>
            </w:r>
            <w:r w:rsidRPr="009B7C1D">
              <w:rPr>
                <w:rFonts w:ascii="Arial" w:hAnsi="Arial" w:cs="Arial"/>
                <w:sz w:val="20"/>
                <w:szCs w:val="20"/>
              </w:rPr>
              <w:t xml:space="preserve"> </w:t>
            </w:r>
            <w:proofErr w:type="spellStart"/>
            <w:r w:rsidRPr="009B7C1D">
              <w:rPr>
                <w:rFonts w:ascii="Arial" w:hAnsi="Arial" w:cs="Arial"/>
                <w:sz w:val="20"/>
                <w:szCs w:val="20"/>
              </w:rPr>
              <w:t>Radiofrekvenčni</w:t>
            </w:r>
            <w:proofErr w:type="spellEnd"/>
            <w:r w:rsidRPr="009B7C1D">
              <w:rPr>
                <w:rFonts w:ascii="Arial" w:hAnsi="Arial" w:cs="Arial"/>
                <w:sz w:val="20"/>
                <w:szCs w:val="20"/>
              </w:rPr>
              <w:t xml:space="preserve"> pas 14,5–14,8 GHz je razporejen za primarno storitev vesoljskih raziskav. Vendar je ta uporaba omejena na satelitske sisteme v storitvi vesoljskih raziskav (Zemlja–vesolje) </w:t>
            </w:r>
            <w:r w:rsidRPr="009B7C1D">
              <w:rPr>
                <w:rFonts w:ascii="Arial" w:hAnsi="Arial" w:cs="Arial"/>
                <w:sz w:val="20"/>
                <w:szCs w:val="20"/>
              </w:rPr>
              <w:lastRenderedPageBreak/>
              <w:t xml:space="preserve">za pošiljanje podatkov do vesoljske postaje v geostacionarni satelitski orbiti od pripadajoče zemeljske postaje. Postaje v storitvi vesoljskih raziskav ne smejo povzročati škodljivega motenja niti zahtevati zaščite pred postajami fiksne in mobilne storitve ter fiksno satelitsko storitvijo, kar pa velja le za dovodne povezave </w:t>
            </w:r>
            <w:r w:rsidRPr="00CF4780">
              <w:rPr>
                <w:rFonts w:ascii="Arial" w:hAnsi="Arial" w:cs="Arial"/>
                <w:sz w:val="20"/>
                <w:szCs w:val="20"/>
              </w:rPr>
              <w:t>za radiodifuzno satelitsko storitev</w:t>
            </w:r>
            <w:r w:rsidRPr="009B7C1D">
              <w:rPr>
                <w:rFonts w:ascii="Arial" w:hAnsi="Arial" w:cs="Arial"/>
                <w:sz w:val="20"/>
                <w:szCs w:val="20"/>
              </w:rPr>
              <w:t xml:space="preserve"> in pripadajoč</w:t>
            </w:r>
            <w:r w:rsidR="00CF4780">
              <w:rPr>
                <w:rFonts w:ascii="Arial" w:hAnsi="Arial" w:cs="Arial"/>
                <w:sz w:val="20"/>
                <w:szCs w:val="20"/>
              </w:rPr>
              <w:t>e</w:t>
            </w:r>
            <w:r w:rsidRPr="009B7C1D">
              <w:rPr>
                <w:rFonts w:ascii="Arial" w:hAnsi="Arial" w:cs="Arial"/>
                <w:sz w:val="20"/>
                <w:szCs w:val="20"/>
              </w:rPr>
              <w:t xml:space="preserve"> funkcij</w:t>
            </w:r>
            <w:r w:rsidR="00CF4780">
              <w:rPr>
                <w:rFonts w:ascii="Arial" w:hAnsi="Arial" w:cs="Arial"/>
                <w:sz w:val="20"/>
                <w:szCs w:val="20"/>
              </w:rPr>
              <w:t>e</w:t>
            </w:r>
            <w:r w:rsidRPr="009B7C1D">
              <w:rPr>
                <w:rFonts w:ascii="Arial" w:hAnsi="Arial" w:cs="Arial"/>
                <w:sz w:val="20"/>
                <w:szCs w:val="20"/>
              </w:rPr>
              <w:t xml:space="preserve"> vesoljskega obratovanja z uporabo zaščitnih vmesnih pasov v skladu z </w:t>
            </w:r>
            <w:r w:rsidRPr="009B7C1D">
              <w:rPr>
                <w:rFonts w:ascii="Arial" w:hAnsi="Arial" w:cs="Arial"/>
                <w:b/>
                <w:sz w:val="20"/>
                <w:szCs w:val="20"/>
              </w:rPr>
              <w:t>dodatkom 30A</w:t>
            </w:r>
            <w:r w:rsidRPr="009B7C1D">
              <w:rPr>
                <w:rFonts w:ascii="Arial" w:hAnsi="Arial" w:cs="Arial"/>
                <w:sz w:val="20"/>
                <w:szCs w:val="20"/>
              </w:rPr>
              <w:t xml:space="preserve"> </w:t>
            </w:r>
            <w:r w:rsidR="003F2FCB">
              <w:rPr>
                <w:rFonts w:ascii="Arial" w:hAnsi="Arial" w:cs="Arial"/>
                <w:sz w:val="20"/>
                <w:szCs w:val="20"/>
              </w:rPr>
              <w:t>ter</w:t>
            </w:r>
            <w:r w:rsidRPr="009B7C1D">
              <w:rPr>
                <w:rFonts w:ascii="Arial" w:hAnsi="Arial" w:cs="Arial"/>
                <w:sz w:val="20"/>
                <w:szCs w:val="20"/>
              </w:rPr>
              <w:t xml:space="preserve"> dovodnih povezav za radiodifuzno satelitsko storitev v </w:t>
            </w:r>
            <w:r w:rsidRPr="009B7C1D">
              <w:rPr>
                <w:rFonts w:ascii="Arial" w:hAnsi="Arial" w:cs="Arial"/>
                <w:b/>
                <w:sz w:val="20"/>
                <w:szCs w:val="20"/>
              </w:rPr>
              <w:t>območju 2</w:t>
            </w:r>
            <w:r w:rsidRPr="009B7C1D">
              <w:rPr>
                <w:rFonts w:ascii="Arial" w:hAnsi="Arial" w:cs="Arial"/>
                <w:sz w:val="20"/>
                <w:szCs w:val="20"/>
              </w:rPr>
              <w:t xml:space="preserve">. Druge uporabe </w:t>
            </w:r>
            <w:proofErr w:type="spellStart"/>
            <w:r w:rsidRPr="009B7C1D">
              <w:rPr>
                <w:rFonts w:ascii="Arial" w:hAnsi="Arial" w:cs="Arial"/>
                <w:sz w:val="20"/>
                <w:szCs w:val="20"/>
              </w:rPr>
              <w:t>radiofrekvenčnega</w:t>
            </w:r>
            <w:proofErr w:type="spellEnd"/>
            <w:r w:rsidRPr="009B7C1D">
              <w:rPr>
                <w:rFonts w:ascii="Arial" w:hAnsi="Arial" w:cs="Arial"/>
                <w:sz w:val="20"/>
                <w:szCs w:val="20"/>
              </w:rPr>
              <w:t xml:space="preserve"> pasu za storitev vesoljskih raziskav so sekundarne. (WRC-15)</w:t>
            </w:r>
          </w:p>
        </w:tc>
      </w:tr>
      <w:tr w:rsidR="00664A15" w:rsidRPr="00CA6C5A" w14:paraId="06C279EE" w14:textId="77777777" w:rsidTr="002A74E2">
        <w:tc>
          <w:tcPr>
            <w:tcW w:w="5000" w:type="pct"/>
          </w:tcPr>
          <w:p w14:paraId="5DD9C75F" w14:textId="5169649F" w:rsidR="00664A15" w:rsidRPr="009B7C1D" w:rsidRDefault="00664A15" w:rsidP="002A74E2">
            <w:pPr>
              <w:autoSpaceDE w:val="0"/>
              <w:adjustRightInd w:val="0"/>
              <w:spacing w:line="240" w:lineRule="atLeast"/>
              <w:jc w:val="both"/>
              <w:rPr>
                <w:rFonts w:ascii="Arial" w:hAnsi="Arial" w:cs="Arial"/>
                <w:sz w:val="20"/>
                <w:szCs w:val="20"/>
              </w:rPr>
            </w:pPr>
            <w:r w:rsidRPr="009B7C1D">
              <w:rPr>
                <w:rFonts w:ascii="Arial" w:hAnsi="Arial" w:cs="Arial"/>
                <w:b/>
                <w:sz w:val="20"/>
                <w:szCs w:val="20"/>
              </w:rPr>
              <w:lastRenderedPageBreak/>
              <w:t>5.511A</w:t>
            </w:r>
            <w:r w:rsidRPr="009B7C1D">
              <w:rPr>
                <w:rFonts w:ascii="Arial" w:hAnsi="Arial" w:cs="Arial"/>
                <w:sz w:val="20"/>
                <w:szCs w:val="20"/>
              </w:rPr>
              <w:t xml:space="preserve"> Uporaba </w:t>
            </w:r>
            <w:proofErr w:type="spellStart"/>
            <w:r w:rsidRPr="009B7C1D">
              <w:rPr>
                <w:rFonts w:ascii="Arial" w:hAnsi="Arial" w:cs="Arial"/>
                <w:sz w:val="20"/>
                <w:szCs w:val="20"/>
              </w:rPr>
              <w:t>radiofrekvenčnega</w:t>
            </w:r>
            <w:proofErr w:type="spellEnd"/>
            <w:r w:rsidRPr="009B7C1D">
              <w:rPr>
                <w:rFonts w:ascii="Arial" w:hAnsi="Arial" w:cs="Arial"/>
                <w:sz w:val="20"/>
                <w:szCs w:val="20"/>
              </w:rPr>
              <w:t xml:space="preserve"> pasu 15,43–15,63 GHz za fiksno satelitsko storitev (Zemlja–vesolje) je omejena na dovodne povezave </w:t>
            </w:r>
            <w:proofErr w:type="spellStart"/>
            <w:r w:rsidRPr="009B7C1D">
              <w:rPr>
                <w:rFonts w:ascii="Arial" w:hAnsi="Arial" w:cs="Arial"/>
                <w:sz w:val="20"/>
                <w:szCs w:val="20"/>
              </w:rPr>
              <w:t>negeostacionarnih</w:t>
            </w:r>
            <w:proofErr w:type="spellEnd"/>
            <w:r w:rsidRPr="009B7C1D">
              <w:rPr>
                <w:rFonts w:ascii="Arial" w:hAnsi="Arial" w:cs="Arial"/>
                <w:sz w:val="20"/>
                <w:szCs w:val="20"/>
              </w:rPr>
              <w:t xml:space="preserve"> sistemov v mobilni satelitski storitvi ob upoštevanju uskladitve na podlagi</w:t>
            </w:r>
            <w:r w:rsidR="00B90666">
              <w:rPr>
                <w:rFonts w:ascii="Arial" w:hAnsi="Arial" w:cs="Arial"/>
                <w:sz w:val="20"/>
                <w:szCs w:val="20"/>
              </w:rPr>
              <w:t xml:space="preserve"> opombe</w:t>
            </w:r>
            <w:r w:rsidRPr="009B7C1D">
              <w:rPr>
                <w:rFonts w:ascii="Arial" w:hAnsi="Arial" w:cs="Arial"/>
                <w:sz w:val="20"/>
                <w:szCs w:val="20"/>
              </w:rPr>
              <w:t xml:space="preserve"> </w:t>
            </w:r>
            <w:r w:rsidRPr="009B7C1D">
              <w:rPr>
                <w:rFonts w:ascii="Arial" w:hAnsi="Arial" w:cs="Arial"/>
                <w:b/>
                <w:sz w:val="20"/>
                <w:szCs w:val="20"/>
              </w:rPr>
              <w:t>št.</w:t>
            </w:r>
            <w:r w:rsidRPr="009B7C1D">
              <w:rPr>
                <w:rFonts w:ascii="Arial" w:hAnsi="Arial" w:cs="Arial"/>
                <w:sz w:val="20"/>
                <w:szCs w:val="20"/>
              </w:rPr>
              <w:t xml:space="preserve"> </w:t>
            </w:r>
            <w:r w:rsidRPr="009B7C1D">
              <w:rPr>
                <w:rFonts w:ascii="Arial" w:hAnsi="Arial" w:cs="Arial"/>
                <w:b/>
                <w:sz w:val="20"/>
                <w:szCs w:val="20"/>
              </w:rPr>
              <w:t>9.11A</w:t>
            </w:r>
            <w:r w:rsidRPr="009B7C1D">
              <w:rPr>
                <w:rFonts w:ascii="Arial" w:hAnsi="Arial" w:cs="Arial"/>
                <w:sz w:val="20"/>
                <w:szCs w:val="20"/>
              </w:rPr>
              <w:t>. (WRC</w:t>
            </w:r>
            <w:r w:rsidRPr="009B7C1D">
              <w:rPr>
                <w:rFonts w:ascii="Arial" w:hAnsi="Arial" w:cs="Arial"/>
                <w:sz w:val="20"/>
                <w:szCs w:val="20"/>
              </w:rPr>
              <w:noBreakHyphen/>
              <w:t>15)</w:t>
            </w:r>
          </w:p>
        </w:tc>
      </w:tr>
      <w:tr w:rsidR="00664A15" w:rsidRPr="009B7C1D" w14:paraId="54B01AAD" w14:textId="77777777" w:rsidTr="002A74E2">
        <w:tc>
          <w:tcPr>
            <w:tcW w:w="5000" w:type="pct"/>
          </w:tcPr>
          <w:p w14:paraId="6DCC60F2" w14:textId="2BAE2034" w:rsidR="00664A15" w:rsidRPr="009B7C1D" w:rsidRDefault="00664A15" w:rsidP="003F2FCB">
            <w:pPr>
              <w:autoSpaceDE w:val="0"/>
              <w:adjustRightInd w:val="0"/>
              <w:spacing w:line="240" w:lineRule="atLeast"/>
              <w:jc w:val="both"/>
              <w:rPr>
                <w:rFonts w:ascii="Arial" w:hAnsi="Arial" w:cs="Arial"/>
                <w:sz w:val="20"/>
                <w:szCs w:val="20"/>
              </w:rPr>
            </w:pPr>
            <w:r w:rsidRPr="009B7C1D">
              <w:rPr>
                <w:rFonts w:ascii="Arial" w:hAnsi="Arial" w:cs="Arial"/>
                <w:b/>
                <w:sz w:val="20"/>
                <w:szCs w:val="20"/>
              </w:rPr>
              <w:t>5.511C</w:t>
            </w:r>
            <w:r w:rsidRPr="009B7C1D">
              <w:rPr>
                <w:rFonts w:ascii="Arial" w:hAnsi="Arial" w:cs="Arial"/>
                <w:sz w:val="20"/>
                <w:szCs w:val="20"/>
              </w:rPr>
              <w:t xml:space="preserve"> Postaje, ki delujejo v zrakoplovni </w:t>
            </w:r>
            <w:proofErr w:type="spellStart"/>
            <w:r w:rsidRPr="009B7C1D">
              <w:rPr>
                <w:rFonts w:ascii="Arial" w:hAnsi="Arial" w:cs="Arial"/>
                <w:sz w:val="20"/>
                <w:szCs w:val="20"/>
              </w:rPr>
              <w:t>radionavigacijski</w:t>
            </w:r>
            <w:proofErr w:type="spellEnd"/>
            <w:r w:rsidRPr="009B7C1D">
              <w:rPr>
                <w:rFonts w:ascii="Arial" w:hAnsi="Arial" w:cs="Arial"/>
                <w:sz w:val="20"/>
                <w:szCs w:val="20"/>
              </w:rPr>
              <w:t xml:space="preserve"> storitvi, morajo </w:t>
            </w:r>
            <w:r w:rsidRPr="003F60BE">
              <w:rPr>
                <w:rFonts w:ascii="Arial" w:hAnsi="Arial" w:cs="Arial"/>
                <w:sz w:val="20"/>
                <w:szCs w:val="20"/>
              </w:rPr>
              <w:t>omejiti efektivno</w:t>
            </w:r>
            <w:r w:rsidRPr="009B7C1D">
              <w:rPr>
                <w:rFonts w:ascii="Arial" w:hAnsi="Arial" w:cs="Arial"/>
                <w:sz w:val="20"/>
                <w:szCs w:val="20"/>
              </w:rPr>
              <w:t xml:space="preserve"> ekvivalentno izotropno sevano moč (e.</w:t>
            </w:r>
            <w:r w:rsidR="003F2FCB">
              <w:rPr>
                <w:rFonts w:ascii="Arial" w:hAnsi="Arial" w:cs="Arial"/>
                <w:sz w:val="20"/>
                <w:szCs w:val="20"/>
              </w:rPr>
              <w:t xml:space="preserve"> </w:t>
            </w:r>
            <w:r w:rsidRPr="009B7C1D">
              <w:rPr>
                <w:rFonts w:ascii="Arial" w:hAnsi="Arial" w:cs="Arial"/>
                <w:sz w:val="20"/>
                <w:szCs w:val="20"/>
              </w:rPr>
              <w:t>i.</w:t>
            </w:r>
            <w:r w:rsidR="003F2FCB">
              <w:rPr>
                <w:rFonts w:ascii="Arial" w:hAnsi="Arial" w:cs="Arial"/>
                <w:sz w:val="20"/>
                <w:szCs w:val="20"/>
              </w:rPr>
              <w:t xml:space="preserve"> </w:t>
            </w:r>
            <w:r w:rsidRPr="009B7C1D">
              <w:rPr>
                <w:rFonts w:ascii="Arial" w:hAnsi="Arial" w:cs="Arial"/>
                <w:sz w:val="20"/>
                <w:szCs w:val="20"/>
              </w:rPr>
              <w:t>r.</w:t>
            </w:r>
            <w:r w:rsidR="003F2FCB">
              <w:rPr>
                <w:rFonts w:ascii="Arial" w:hAnsi="Arial" w:cs="Arial"/>
                <w:sz w:val="20"/>
                <w:szCs w:val="20"/>
              </w:rPr>
              <w:t xml:space="preserve"> </w:t>
            </w:r>
            <w:r w:rsidRPr="009B7C1D">
              <w:rPr>
                <w:rFonts w:ascii="Arial" w:hAnsi="Arial" w:cs="Arial"/>
                <w:sz w:val="20"/>
                <w:szCs w:val="20"/>
              </w:rPr>
              <w:t xml:space="preserve">p.) v skladu s </w:t>
            </w:r>
            <w:r w:rsidRPr="009B7C1D">
              <w:rPr>
                <w:rFonts w:ascii="Arial" w:hAnsi="Arial" w:cs="Arial"/>
                <w:b/>
                <w:sz w:val="20"/>
                <w:szCs w:val="20"/>
              </w:rPr>
              <w:t>priporočilom ITU-R</w:t>
            </w:r>
            <w:r w:rsidRPr="009B7C1D">
              <w:rPr>
                <w:rFonts w:ascii="Arial" w:hAnsi="Arial" w:cs="Arial"/>
                <w:sz w:val="20"/>
                <w:szCs w:val="20"/>
              </w:rPr>
              <w:t xml:space="preserve"> </w:t>
            </w:r>
            <w:r w:rsidRPr="009B7C1D">
              <w:rPr>
                <w:rFonts w:ascii="Arial" w:hAnsi="Arial" w:cs="Arial"/>
                <w:b/>
                <w:sz w:val="20"/>
                <w:szCs w:val="20"/>
              </w:rPr>
              <w:t>S.1340-0</w:t>
            </w:r>
            <w:r w:rsidRPr="009B7C1D">
              <w:rPr>
                <w:rFonts w:ascii="Arial" w:hAnsi="Arial" w:cs="Arial"/>
                <w:sz w:val="20"/>
                <w:szCs w:val="20"/>
              </w:rPr>
              <w:t xml:space="preserve">. </w:t>
            </w:r>
            <w:r w:rsidR="009B7C1D" w:rsidRPr="009B7C1D">
              <w:rPr>
                <w:rFonts w:ascii="Arial" w:hAnsi="Arial" w:cs="Arial"/>
                <w:sz w:val="20"/>
                <w:szCs w:val="20"/>
              </w:rPr>
              <w:t>Najmanjša</w:t>
            </w:r>
            <w:r w:rsidRPr="009B7C1D">
              <w:rPr>
                <w:rFonts w:ascii="Arial" w:hAnsi="Arial" w:cs="Arial"/>
                <w:sz w:val="20"/>
                <w:szCs w:val="20"/>
              </w:rPr>
              <w:t xml:space="preserve"> oddaljenost za usklajevanje, potrebna za zaščito zrakoplovnih </w:t>
            </w:r>
            <w:proofErr w:type="spellStart"/>
            <w:r w:rsidRPr="009B7C1D">
              <w:rPr>
                <w:rFonts w:ascii="Arial" w:hAnsi="Arial" w:cs="Arial"/>
                <w:sz w:val="20"/>
                <w:szCs w:val="20"/>
              </w:rPr>
              <w:t>radionavigacijskih</w:t>
            </w:r>
            <w:proofErr w:type="spellEnd"/>
            <w:r w:rsidRPr="009B7C1D">
              <w:rPr>
                <w:rFonts w:ascii="Arial" w:hAnsi="Arial" w:cs="Arial"/>
                <w:sz w:val="20"/>
                <w:szCs w:val="20"/>
              </w:rPr>
              <w:t xml:space="preserve"> postaj (uporablja se</w:t>
            </w:r>
            <w:r w:rsidR="0017545E">
              <w:rPr>
                <w:rFonts w:ascii="Arial" w:hAnsi="Arial" w:cs="Arial"/>
                <w:sz w:val="20"/>
                <w:szCs w:val="20"/>
              </w:rPr>
              <w:t xml:space="preserve"> opomba</w:t>
            </w:r>
            <w:r w:rsidRPr="009B7C1D">
              <w:rPr>
                <w:rFonts w:ascii="Arial" w:hAnsi="Arial" w:cs="Arial"/>
                <w:sz w:val="20"/>
                <w:szCs w:val="20"/>
              </w:rPr>
              <w:t xml:space="preserve"> </w:t>
            </w:r>
            <w:r w:rsidRPr="009B7C1D">
              <w:rPr>
                <w:rFonts w:ascii="Arial" w:hAnsi="Arial" w:cs="Arial"/>
                <w:b/>
                <w:sz w:val="20"/>
                <w:szCs w:val="20"/>
              </w:rPr>
              <w:t>št.</w:t>
            </w:r>
            <w:r w:rsidRPr="009B7C1D">
              <w:rPr>
                <w:rFonts w:ascii="Arial" w:hAnsi="Arial" w:cs="Arial"/>
                <w:sz w:val="20"/>
                <w:szCs w:val="20"/>
              </w:rPr>
              <w:t xml:space="preserve"> </w:t>
            </w:r>
            <w:r w:rsidRPr="009B7C1D">
              <w:rPr>
                <w:rFonts w:ascii="Arial" w:hAnsi="Arial" w:cs="Arial"/>
                <w:b/>
                <w:sz w:val="20"/>
                <w:szCs w:val="20"/>
              </w:rPr>
              <w:t>4.10</w:t>
            </w:r>
            <w:r w:rsidRPr="009B7C1D">
              <w:rPr>
                <w:rFonts w:ascii="Arial" w:hAnsi="Arial" w:cs="Arial"/>
                <w:sz w:val="20"/>
                <w:szCs w:val="20"/>
              </w:rPr>
              <w:t>) pred škodljivimi motenjem dovodnih povezav zemeljskih postaj, in največja mo</w:t>
            </w:r>
            <w:r w:rsidR="003F2FCB">
              <w:rPr>
                <w:rFonts w:ascii="Arial" w:hAnsi="Arial" w:cs="Arial"/>
                <w:sz w:val="20"/>
                <w:szCs w:val="20"/>
              </w:rPr>
              <w:t>goč</w:t>
            </w:r>
            <w:r w:rsidRPr="009B7C1D">
              <w:rPr>
                <w:rFonts w:ascii="Arial" w:hAnsi="Arial" w:cs="Arial"/>
                <w:sz w:val="20"/>
                <w:szCs w:val="20"/>
              </w:rPr>
              <w:t>a e.</w:t>
            </w:r>
            <w:r w:rsidR="003F2FCB">
              <w:rPr>
                <w:rFonts w:ascii="Arial" w:hAnsi="Arial" w:cs="Arial"/>
                <w:sz w:val="20"/>
                <w:szCs w:val="20"/>
              </w:rPr>
              <w:t xml:space="preserve"> </w:t>
            </w:r>
            <w:r w:rsidRPr="009B7C1D">
              <w:rPr>
                <w:rFonts w:ascii="Arial" w:hAnsi="Arial" w:cs="Arial"/>
                <w:sz w:val="20"/>
                <w:szCs w:val="20"/>
              </w:rPr>
              <w:t>i.</w:t>
            </w:r>
            <w:r w:rsidR="003F2FCB">
              <w:rPr>
                <w:rFonts w:ascii="Arial" w:hAnsi="Arial" w:cs="Arial"/>
                <w:sz w:val="20"/>
                <w:szCs w:val="20"/>
              </w:rPr>
              <w:t xml:space="preserve"> </w:t>
            </w:r>
            <w:r w:rsidRPr="009B7C1D">
              <w:rPr>
                <w:rFonts w:ascii="Arial" w:hAnsi="Arial" w:cs="Arial"/>
                <w:sz w:val="20"/>
                <w:szCs w:val="20"/>
              </w:rPr>
              <w:t>r.</w:t>
            </w:r>
            <w:r w:rsidR="003F2FCB">
              <w:rPr>
                <w:rFonts w:ascii="Arial" w:hAnsi="Arial" w:cs="Arial"/>
                <w:sz w:val="20"/>
                <w:szCs w:val="20"/>
              </w:rPr>
              <w:t xml:space="preserve"> </w:t>
            </w:r>
            <w:r w:rsidRPr="009B7C1D">
              <w:rPr>
                <w:rFonts w:ascii="Arial" w:hAnsi="Arial" w:cs="Arial"/>
                <w:sz w:val="20"/>
                <w:szCs w:val="20"/>
              </w:rPr>
              <w:t>p., ki jo te postaje smejo oddajati proti lokalni vodoravni ravnini, mora</w:t>
            </w:r>
            <w:r w:rsidR="00CC5DEA" w:rsidRPr="009B7C1D">
              <w:rPr>
                <w:rFonts w:ascii="Arial" w:hAnsi="Arial" w:cs="Arial"/>
                <w:sz w:val="20"/>
                <w:szCs w:val="20"/>
              </w:rPr>
              <w:t>ta</w:t>
            </w:r>
            <w:r w:rsidRPr="009B7C1D">
              <w:rPr>
                <w:rFonts w:ascii="Arial" w:hAnsi="Arial" w:cs="Arial"/>
                <w:sz w:val="20"/>
                <w:szCs w:val="20"/>
              </w:rPr>
              <w:t xml:space="preserve"> biti v skladu s </w:t>
            </w:r>
            <w:r w:rsidRPr="009B7C1D">
              <w:rPr>
                <w:rFonts w:ascii="Arial" w:hAnsi="Arial" w:cs="Arial"/>
                <w:b/>
                <w:sz w:val="20"/>
                <w:szCs w:val="20"/>
              </w:rPr>
              <w:t>priporočilom ITU-R S.1340-0</w:t>
            </w:r>
            <w:r w:rsidRPr="009B7C1D">
              <w:rPr>
                <w:rFonts w:ascii="Arial" w:hAnsi="Arial" w:cs="Arial"/>
                <w:sz w:val="20"/>
                <w:szCs w:val="20"/>
              </w:rPr>
              <w:t>. (WRC-</w:t>
            </w:r>
            <w:r w:rsidR="009B7C1D" w:rsidRPr="009B7C1D">
              <w:rPr>
                <w:rFonts w:ascii="Arial" w:hAnsi="Arial" w:cs="Arial"/>
                <w:sz w:val="20"/>
                <w:szCs w:val="20"/>
              </w:rPr>
              <w:t>15</w:t>
            </w:r>
            <w:r w:rsidRPr="009B7C1D">
              <w:rPr>
                <w:rFonts w:ascii="Arial" w:hAnsi="Arial" w:cs="Arial"/>
                <w:sz w:val="20"/>
                <w:szCs w:val="20"/>
              </w:rPr>
              <w:t>)</w:t>
            </w:r>
          </w:p>
        </w:tc>
      </w:tr>
      <w:tr w:rsidR="00664A15" w:rsidRPr="00CA6C5A" w14:paraId="2087D014" w14:textId="77777777" w:rsidTr="002A74E2">
        <w:tc>
          <w:tcPr>
            <w:tcW w:w="5000" w:type="pct"/>
          </w:tcPr>
          <w:p w14:paraId="02FC34F2" w14:textId="00D4F73C" w:rsidR="00664A15" w:rsidRPr="009B7C1D" w:rsidRDefault="00664A15" w:rsidP="002A74E2">
            <w:pPr>
              <w:tabs>
                <w:tab w:val="left" w:pos="708"/>
                <w:tab w:val="left" w:pos="1110"/>
              </w:tabs>
              <w:autoSpaceDE w:val="0"/>
              <w:adjustRightInd w:val="0"/>
              <w:spacing w:line="240" w:lineRule="atLeast"/>
              <w:jc w:val="both"/>
              <w:rPr>
                <w:rFonts w:ascii="Arial" w:hAnsi="Arial" w:cs="Arial"/>
                <w:sz w:val="20"/>
                <w:szCs w:val="20"/>
              </w:rPr>
            </w:pPr>
            <w:bookmarkStart w:id="80" w:name="_Hlk323888675"/>
            <w:r w:rsidRPr="009B7C1D">
              <w:rPr>
                <w:rFonts w:ascii="Arial" w:hAnsi="Arial" w:cs="Arial"/>
                <w:b/>
                <w:sz w:val="20"/>
                <w:szCs w:val="20"/>
              </w:rPr>
              <w:t>5.511E</w:t>
            </w:r>
            <w:bookmarkEnd w:id="80"/>
            <w:r w:rsidRPr="009B7C1D">
              <w:rPr>
                <w:rFonts w:ascii="Arial" w:hAnsi="Arial" w:cs="Arial"/>
                <w:sz w:val="20"/>
                <w:szCs w:val="20"/>
              </w:rPr>
              <w:tab/>
              <w:t xml:space="preserve">Postaje v </w:t>
            </w:r>
            <w:proofErr w:type="spellStart"/>
            <w:r w:rsidRPr="009B7C1D">
              <w:rPr>
                <w:rFonts w:ascii="Arial" w:hAnsi="Arial" w:cs="Arial"/>
                <w:sz w:val="20"/>
                <w:szCs w:val="20"/>
              </w:rPr>
              <w:t>radiolokacijski</w:t>
            </w:r>
            <w:proofErr w:type="spellEnd"/>
            <w:r w:rsidRPr="009B7C1D">
              <w:rPr>
                <w:rFonts w:ascii="Arial" w:hAnsi="Arial" w:cs="Arial"/>
                <w:sz w:val="20"/>
                <w:szCs w:val="20"/>
              </w:rPr>
              <w:t xml:space="preserve"> storitvi v </w:t>
            </w:r>
            <w:proofErr w:type="spellStart"/>
            <w:r w:rsidRPr="009B7C1D">
              <w:rPr>
                <w:rFonts w:ascii="Arial" w:hAnsi="Arial" w:cs="Arial"/>
                <w:sz w:val="20"/>
                <w:szCs w:val="20"/>
              </w:rPr>
              <w:t>radiofrekvenčnem</w:t>
            </w:r>
            <w:proofErr w:type="spellEnd"/>
            <w:r w:rsidRPr="009B7C1D">
              <w:rPr>
                <w:rFonts w:ascii="Arial" w:hAnsi="Arial" w:cs="Arial"/>
                <w:sz w:val="20"/>
                <w:szCs w:val="20"/>
              </w:rPr>
              <w:t xml:space="preserve"> pasu 15,4–15,7 GHz ne smejo povzročati motenj postaj v zrakoplovni </w:t>
            </w:r>
            <w:proofErr w:type="spellStart"/>
            <w:r w:rsidRPr="009B7C1D">
              <w:rPr>
                <w:rFonts w:ascii="Arial" w:hAnsi="Arial" w:cs="Arial"/>
                <w:sz w:val="20"/>
                <w:szCs w:val="20"/>
              </w:rPr>
              <w:t>radionavigacijski</w:t>
            </w:r>
            <w:proofErr w:type="spellEnd"/>
            <w:r w:rsidRPr="009B7C1D">
              <w:rPr>
                <w:rFonts w:ascii="Arial" w:hAnsi="Arial" w:cs="Arial"/>
                <w:sz w:val="20"/>
                <w:szCs w:val="20"/>
              </w:rPr>
              <w:t xml:space="preserve"> storitvi niti zahtevati zaščite pred njimi.</w:t>
            </w:r>
            <w:r w:rsidR="009B7C1D" w:rsidRPr="009B7C1D">
              <w:rPr>
                <w:rFonts w:ascii="Arial" w:hAnsi="Arial" w:cs="Arial"/>
                <w:sz w:val="20"/>
                <w:szCs w:val="20"/>
              </w:rPr>
              <w:t xml:space="preserve"> (WRC-12)</w:t>
            </w:r>
          </w:p>
        </w:tc>
      </w:tr>
      <w:tr w:rsidR="00664A15" w:rsidRPr="00CA6C5A" w14:paraId="458C43E7" w14:textId="77777777" w:rsidTr="0044012D">
        <w:trPr>
          <w:trHeight w:val="2217"/>
        </w:trPr>
        <w:tc>
          <w:tcPr>
            <w:tcW w:w="5000" w:type="pct"/>
          </w:tcPr>
          <w:p w14:paraId="11E99ADC" w14:textId="582F6ED4" w:rsidR="00664A15" w:rsidRDefault="00664A15" w:rsidP="002A74E2">
            <w:pPr>
              <w:tabs>
                <w:tab w:val="left" w:pos="708"/>
                <w:tab w:val="left" w:pos="1110"/>
              </w:tabs>
              <w:autoSpaceDE w:val="0"/>
              <w:adjustRightInd w:val="0"/>
              <w:spacing w:line="240" w:lineRule="atLeast"/>
              <w:jc w:val="both"/>
              <w:rPr>
                <w:rFonts w:ascii="Arial" w:hAnsi="Arial" w:cs="Arial"/>
                <w:sz w:val="20"/>
                <w:szCs w:val="20"/>
              </w:rPr>
            </w:pPr>
            <w:bookmarkStart w:id="81" w:name="_Hlk323888689"/>
            <w:r w:rsidRPr="009B7C1D">
              <w:rPr>
                <w:rFonts w:ascii="Arial" w:hAnsi="Arial" w:cs="Arial"/>
                <w:b/>
                <w:sz w:val="20"/>
                <w:szCs w:val="20"/>
              </w:rPr>
              <w:t>5.511F</w:t>
            </w:r>
            <w:bookmarkEnd w:id="81"/>
            <w:r w:rsidRPr="009B7C1D">
              <w:rPr>
                <w:rFonts w:ascii="Arial" w:hAnsi="Arial" w:cs="Arial"/>
                <w:b/>
                <w:sz w:val="20"/>
                <w:szCs w:val="20"/>
              </w:rPr>
              <w:tab/>
            </w:r>
            <w:r w:rsidRPr="00632AA8">
              <w:rPr>
                <w:rFonts w:ascii="Arial" w:hAnsi="Arial" w:cs="Arial"/>
                <w:sz w:val="20"/>
                <w:szCs w:val="20"/>
              </w:rPr>
              <w:t>Zaradi</w:t>
            </w:r>
            <w:r w:rsidRPr="002062A7">
              <w:rPr>
                <w:rFonts w:ascii="Arial" w:hAnsi="Arial" w:cs="Arial"/>
                <w:sz w:val="20"/>
                <w:szCs w:val="20"/>
              </w:rPr>
              <w:t xml:space="preserve"> zaščite radioastronomske</w:t>
            </w:r>
            <w:r w:rsidRPr="009B7C1D">
              <w:rPr>
                <w:rFonts w:ascii="Arial" w:hAnsi="Arial" w:cs="Arial"/>
                <w:sz w:val="20"/>
                <w:szCs w:val="20"/>
              </w:rPr>
              <w:t xml:space="preserve"> storitve v </w:t>
            </w:r>
            <w:proofErr w:type="spellStart"/>
            <w:r w:rsidRPr="009B7C1D">
              <w:rPr>
                <w:rFonts w:ascii="Arial" w:hAnsi="Arial" w:cs="Arial"/>
                <w:sz w:val="20"/>
                <w:szCs w:val="20"/>
              </w:rPr>
              <w:t>radiofrekvenčnem</w:t>
            </w:r>
            <w:proofErr w:type="spellEnd"/>
            <w:r w:rsidRPr="009B7C1D">
              <w:rPr>
                <w:rFonts w:ascii="Arial" w:hAnsi="Arial" w:cs="Arial"/>
                <w:sz w:val="20"/>
                <w:szCs w:val="20"/>
              </w:rPr>
              <w:t xml:space="preserve"> pasu 15,35–15,4 GHz gostota pretoka moči zaradi oddajanja </w:t>
            </w:r>
            <w:proofErr w:type="spellStart"/>
            <w:r w:rsidRPr="009B7C1D">
              <w:rPr>
                <w:rFonts w:ascii="Arial" w:hAnsi="Arial" w:cs="Arial"/>
                <w:sz w:val="20"/>
                <w:szCs w:val="20"/>
              </w:rPr>
              <w:t>radiolokacijskih</w:t>
            </w:r>
            <w:proofErr w:type="spellEnd"/>
            <w:r w:rsidRPr="009B7C1D">
              <w:rPr>
                <w:rFonts w:ascii="Arial" w:hAnsi="Arial" w:cs="Arial"/>
                <w:sz w:val="20"/>
                <w:szCs w:val="20"/>
              </w:rPr>
              <w:t xml:space="preserve"> postaj v </w:t>
            </w:r>
            <w:proofErr w:type="spellStart"/>
            <w:r w:rsidRPr="009B7C1D">
              <w:rPr>
                <w:rFonts w:ascii="Arial" w:hAnsi="Arial" w:cs="Arial"/>
                <w:sz w:val="20"/>
                <w:szCs w:val="20"/>
              </w:rPr>
              <w:t>radiofrekvenčnem</w:t>
            </w:r>
            <w:proofErr w:type="spellEnd"/>
            <w:r w:rsidRPr="009B7C1D">
              <w:rPr>
                <w:rFonts w:ascii="Arial" w:hAnsi="Arial" w:cs="Arial"/>
                <w:sz w:val="20"/>
                <w:szCs w:val="20"/>
              </w:rPr>
              <w:t xml:space="preserve"> pasu 15,4–15,7 GHz ne sme presegati −156 </w:t>
            </w:r>
            <w:proofErr w:type="spellStart"/>
            <w:r w:rsidRPr="009B7C1D">
              <w:rPr>
                <w:rFonts w:ascii="Arial" w:hAnsi="Arial" w:cs="Arial"/>
                <w:sz w:val="20"/>
                <w:szCs w:val="20"/>
              </w:rPr>
              <w:t>dB</w:t>
            </w:r>
            <w:proofErr w:type="spellEnd"/>
            <w:r w:rsidRPr="009B7C1D">
              <w:rPr>
                <w:rFonts w:ascii="Arial" w:hAnsi="Arial" w:cs="Arial"/>
                <w:sz w:val="20"/>
                <w:szCs w:val="20"/>
              </w:rPr>
              <w:t>(W/</w:t>
            </w:r>
            <w:r w:rsidR="00FE4224" w:rsidRPr="009B7C1D">
              <w:rPr>
                <w:rFonts w:ascii="Arial" w:hAnsi="Arial" w:cs="Arial"/>
                <w:sz w:val="20"/>
                <w:szCs w:val="20"/>
              </w:rPr>
              <w:t>m</w:t>
            </w:r>
            <w:r w:rsidR="00FE4224" w:rsidRPr="009B7C1D">
              <w:rPr>
                <w:rFonts w:ascii="Arial" w:hAnsi="Arial" w:cs="Arial"/>
                <w:sz w:val="20"/>
                <w:szCs w:val="20"/>
                <w:vertAlign w:val="superscript"/>
              </w:rPr>
              <w:t>2</w:t>
            </w:r>
            <w:r w:rsidRPr="009B7C1D">
              <w:rPr>
                <w:rFonts w:ascii="Arial" w:hAnsi="Arial" w:cs="Arial"/>
                <w:sz w:val="20"/>
                <w:szCs w:val="20"/>
              </w:rPr>
              <w:t xml:space="preserve">) v pasovni širini 50 MHz v </w:t>
            </w:r>
            <w:proofErr w:type="spellStart"/>
            <w:r w:rsidRPr="009B7C1D">
              <w:rPr>
                <w:rFonts w:ascii="Arial" w:hAnsi="Arial" w:cs="Arial"/>
                <w:sz w:val="20"/>
                <w:szCs w:val="20"/>
              </w:rPr>
              <w:t>radiofrekvenčnem</w:t>
            </w:r>
            <w:proofErr w:type="spellEnd"/>
            <w:r w:rsidRPr="009B7C1D">
              <w:rPr>
                <w:rFonts w:ascii="Arial" w:hAnsi="Arial" w:cs="Arial"/>
                <w:sz w:val="20"/>
                <w:szCs w:val="20"/>
              </w:rPr>
              <w:t xml:space="preserve"> pasu 15,35–15,4 GHz za več kot 2 </w:t>
            </w:r>
            <w:r w:rsidR="00047DED" w:rsidRPr="009B7C1D">
              <w:rPr>
                <w:rFonts w:ascii="Arial" w:hAnsi="Arial" w:cs="Arial"/>
                <w:sz w:val="20"/>
                <w:szCs w:val="20"/>
              </w:rPr>
              <w:t xml:space="preserve">odstotka </w:t>
            </w:r>
            <w:r w:rsidRPr="009B7C1D">
              <w:rPr>
                <w:rFonts w:ascii="Arial" w:hAnsi="Arial" w:cs="Arial"/>
                <w:sz w:val="20"/>
                <w:szCs w:val="20"/>
              </w:rPr>
              <w:t>časa na vsaki lokaciji astronomskega observatorija.</w:t>
            </w:r>
            <w:r w:rsidR="009B7C1D" w:rsidRPr="009B7C1D">
              <w:rPr>
                <w:rFonts w:ascii="Arial" w:hAnsi="Arial" w:cs="Arial"/>
                <w:sz w:val="20"/>
                <w:szCs w:val="20"/>
              </w:rPr>
              <w:t xml:space="preserve"> (WRC-12)</w:t>
            </w:r>
          </w:p>
          <w:p w14:paraId="15465089" w14:textId="2CE28B44" w:rsidR="009B7C1D" w:rsidRPr="009B7C1D" w:rsidRDefault="009B7C1D" w:rsidP="00852617">
            <w:pPr>
              <w:tabs>
                <w:tab w:val="left" w:pos="708"/>
                <w:tab w:val="left" w:pos="1110"/>
              </w:tabs>
              <w:autoSpaceDE w:val="0"/>
              <w:adjustRightInd w:val="0"/>
              <w:spacing w:line="240" w:lineRule="atLeast"/>
              <w:jc w:val="both"/>
              <w:rPr>
                <w:rFonts w:ascii="Arial" w:hAnsi="Arial" w:cs="Arial"/>
                <w:sz w:val="20"/>
                <w:szCs w:val="20"/>
              </w:rPr>
            </w:pPr>
            <w:r w:rsidRPr="009B7C1D">
              <w:rPr>
                <w:rFonts w:ascii="Arial" w:hAnsi="Arial" w:cs="Arial"/>
                <w:b/>
                <w:sz w:val="20"/>
                <w:szCs w:val="20"/>
              </w:rPr>
              <w:t>5.511G</w:t>
            </w:r>
            <w:r w:rsidRPr="009B7C1D">
              <w:rPr>
                <w:rFonts w:ascii="Arial" w:hAnsi="Arial" w:cs="Arial"/>
                <w:sz w:val="20"/>
                <w:szCs w:val="20"/>
              </w:rPr>
              <w:t xml:space="preserve"> Postaje v </w:t>
            </w:r>
            <w:r>
              <w:rPr>
                <w:rFonts w:ascii="Arial" w:hAnsi="Arial" w:cs="Arial"/>
                <w:sz w:val="20"/>
                <w:szCs w:val="20"/>
              </w:rPr>
              <w:t>zrakoplovni</w:t>
            </w:r>
            <w:r w:rsidRPr="009B7C1D">
              <w:rPr>
                <w:rFonts w:ascii="Arial" w:hAnsi="Arial" w:cs="Arial"/>
                <w:sz w:val="20"/>
                <w:szCs w:val="20"/>
              </w:rPr>
              <w:t xml:space="preserve"> mobilni storitvi (OR), ki delujejo v </w:t>
            </w:r>
            <w:proofErr w:type="spellStart"/>
            <w:r>
              <w:rPr>
                <w:rFonts w:ascii="Arial" w:hAnsi="Arial" w:cs="Arial"/>
                <w:sz w:val="20"/>
                <w:szCs w:val="20"/>
              </w:rPr>
              <w:t>radio</w:t>
            </w:r>
            <w:r w:rsidRPr="009B7C1D">
              <w:rPr>
                <w:rFonts w:ascii="Arial" w:hAnsi="Arial" w:cs="Arial"/>
                <w:sz w:val="20"/>
                <w:szCs w:val="20"/>
              </w:rPr>
              <w:t>frekvenčnem</w:t>
            </w:r>
            <w:proofErr w:type="spellEnd"/>
            <w:r w:rsidRPr="009B7C1D">
              <w:rPr>
                <w:rFonts w:ascii="Arial" w:hAnsi="Arial" w:cs="Arial"/>
                <w:sz w:val="20"/>
                <w:szCs w:val="20"/>
              </w:rPr>
              <w:t xml:space="preserve"> pasu 15,41–15,7 GHz, ne smejo povzročati škodljivih motenj radioastronomski storitvi, ki deluje v </w:t>
            </w:r>
            <w:proofErr w:type="spellStart"/>
            <w:r>
              <w:rPr>
                <w:rFonts w:ascii="Arial" w:hAnsi="Arial" w:cs="Arial"/>
                <w:sz w:val="20"/>
                <w:szCs w:val="20"/>
              </w:rPr>
              <w:t>radio</w:t>
            </w:r>
            <w:r w:rsidRPr="009B7C1D">
              <w:rPr>
                <w:rFonts w:ascii="Arial" w:hAnsi="Arial" w:cs="Arial"/>
                <w:sz w:val="20"/>
                <w:szCs w:val="20"/>
              </w:rPr>
              <w:t>frekvenčnem</w:t>
            </w:r>
            <w:proofErr w:type="spellEnd"/>
            <w:r w:rsidRPr="009B7C1D">
              <w:rPr>
                <w:rFonts w:ascii="Arial" w:hAnsi="Arial" w:cs="Arial"/>
                <w:sz w:val="20"/>
                <w:szCs w:val="20"/>
              </w:rPr>
              <w:t xml:space="preserve"> pasu 15,35–15,4 GHz. Skupna gostota pretoka moči (</w:t>
            </w:r>
            <w:proofErr w:type="spellStart"/>
            <w:r w:rsidRPr="009B7C1D">
              <w:rPr>
                <w:rFonts w:ascii="Arial" w:hAnsi="Arial" w:cs="Arial"/>
                <w:sz w:val="20"/>
                <w:szCs w:val="20"/>
              </w:rPr>
              <w:t>pfd</w:t>
            </w:r>
            <w:proofErr w:type="spellEnd"/>
            <w:r w:rsidRPr="009B7C1D">
              <w:rPr>
                <w:rFonts w:ascii="Arial" w:hAnsi="Arial" w:cs="Arial"/>
                <w:sz w:val="20"/>
                <w:szCs w:val="20"/>
              </w:rPr>
              <w:t xml:space="preserve">), ki jo od postaj v </w:t>
            </w:r>
            <w:r>
              <w:rPr>
                <w:rFonts w:ascii="Arial" w:hAnsi="Arial" w:cs="Arial"/>
                <w:sz w:val="20"/>
                <w:szCs w:val="20"/>
              </w:rPr>
              <w:t>zrakoplovni</w:t>
            </w:r>
            <w:r w:rsidRPr="009B7C1D">
              <w:rPr>
                <w:rFonts w:ascii="Arial" w:hAnsi="Arial" w:cs="Arial"/>
                <w:sz w:val="20"/>
                <w:szCs w:val="20"/>
              </w:rPr>
              <w:t xml:space="preserve"> mobilni storitvi (OR</w:t>
            </w:r>
            <w:r w:rsidRPr="00852617">
              <w:rPr>
                <w:rFonts w:ascii="Arial" w:hAnsi="Arial" w:cs="Arial"/>
                <w:sz w:val="20"/>
                <w:szCs w:val="20"/>
              </w:rPr>
              <w:t>), delujo</w:t>
            </w:r>
            <w:r w:rsidR="00CA3C90" w:rsidRPr="00852617">
              <w:rPr>
                <w:rFonts w:ascii="Arial" w:hAnsi="Arial" w:cs="Arial"/>
                <w:sz w:val="20"/>
                <w:szCs w:val="20"/>
              </w:rPr>
              <w:t>čih</w:t>
            </w:r>
            <w:r w:rsidRPr="009B7C1D">
              <w:rPr>
                <w:rFonts w:ascii="Arial" w:hAnsi="Arial" w:cs="Arial"/>
                <w:sz w:val="20"/>
                <w:szCs w:val="20"/>
              </w:rPr>
              <w:t xml:space="preserve"> v </w:t>
            </w:r>
            <w:proofErr w:type="spellStart"/>
            <w:r>
              <w:rPr>
                <w:rFonts w:ascii="Arial" w:hAnsi="Arial" w:cs="Arial"/>
                <w:sz w:val="20"/>
                <w:szCs w:val="20"/>
              </w:rPr>
              <w:t>radio</w:t>
            </w:r>
            <w:r w:rsidRPr="009B7C1D">
              <w:rPr>
                <w:rFonts w:ascii="Arial" w:hAnsi="Arial" w:cs="Arial"/>
                <w:sz w:val="20"/>
                <w:szCs w:val="20"/>
              </w:rPr>
              <w:t>frekvenčnem</w:t>
            </w:r>
            <w:proofErr w:type="spellEnd"/>
            <w:r w:rsidRPr="009B7C1D">
              <w:rPr>
                <w:rFonts w:ascii="Arial" w:hAnsi="Arial" w:cs="Arial"/>
                <w:sz w:val="20"/>
                <w:szCs w:val="20"/>
              </w:rPr>
              <w:t xml:space="preserve"> pasu 15,41–15,7 GHz, prejme katera koli radioastronomska postaja, ki deluje v </w:t>
            </w:r>
            <w:proofErr w:type="spellStart"/>
            <w:r>
              <w:rPr>
                <w:rFonts w:ascii="Arial" w:hAnsi="Arial" w:cs="Arial"/>
                <w:sz w:val="20"/>
                <w:szCs w:val="20"/>
              </w:rPr>
              <w:t>radio</w:t>
            </w:r>
            <w:r w:rsidRPr="009B7C1D">
              <w:rPr>
                <w:rFonts w:ascii="Arial" w:hAnsi="Arial" w:cs="Arial"/>
                <w:sz w:val="20"/>
                <w:szCs w:val="20"/>
              </w:rPr>
              <w:t>frekvenčnem</w:t>
            </w:r>
            <w:proofErr w:type="spellEnd"/>
            <w:r w:rsidRPr="009B7C1D">
              <w:rPr>
                <w:rFonts w:ascii="Arial" w:hAnsi="Arial" w:cs="Arial"/>
                <w:sz w:val="20"/>
                <w:szCs w:val="20"/>
              </w:rPr>
              <w:t xml:space="preserve"> pasu 15,35–15,4 GHz, je v skladu z zaščitnimi merili iz </w:t>
            </w:r>
            <w:r w:rsidRPr="009B7C1D">
              <w:rPr>
                <w:rFonts w:ascii="Arial" w:hAnsi="Arial" w:cs="Arial"/>
                <w:b/>
                <w:sz w:val="20"/>
                <w:szCs w:val="20"/>
              </w:rPr>
              <w:t>priporočil ITU</w:t>
            </w:r>
            <w:r w:rsidR="00601B09">
              <w:rPr>
                <w:rFonts w:ascii="Arial" w:hAnsi="Arial" w:cs="Arial"/>
                <w:b/>
                <w:sz w:val="20"/>
                <w:szCs w:val="20"/>
              </w:rPr>
              <w:t>-</w:t>
            </w:r>
            <w:r w:rsidRPr="009B7C1D">
              <w:rPr>
                <w:rFonts w:ascii="Arial" w:hAnsi="Arial" w:cs="Arial"/>
                <w:b/>
                <w:sz w:val="20"/>
                <w:szCs w:val="20"/>
              </w:rPr>
              <w:t>R RA.769</w:t>
            </w:r>
            <w:r>
              <w:rPr>
                <w:rFonts w:ascii="Arial" w:hAnsi="Arial" w:cs="Arial"/>
                <w:b/>
                <w:sz w:val="20"/>
                <w:szCs w:val="20"/>
              </w:rPr>
              <w:t>-</w:t>
            </w:r>
            <w:r w:rsidRPr="009B7C1D">
              <w:rPr>
                <w:rFonts w:ascii="Arial" w:hAnsi="Arial" w:cs="Arial"/>
                <w:b/>
                <w:sz w:val="20"/>
                <w:szCs w:val="20"/>
              </w:rPr>
              <w:t>2</w:t>
            </w:r>
            <w:r w:rsidRPr="009B7C1D">
              <w:rPr>
                <w:rFonts w:ascii="Arial" w:hAnsi="Arial" w:cs="Arial"/>
                <w:sz w:val="20"/>
                <w:szCs w:val="20"/>
              </w:rPr>
              <w:t xml:space="preserve"> in </w:t>
            </w:r>
            <w:r w:rsidRPr="009B7C1D">
              <w:rPr>
                <w:rFonts w:ascii="Arial" w:hAnsi="Arial" w:cs="Arial"/>
                <w:b/>
                <w:sz w:val="20"/>
                <w:szCs w:val="20"/>
              </w:rPr>
              <w:t>ITU</w:t>
            </w:r>
            <w:r w:rsidR="00601B09">
              <w:rPr>
                <w:rFonts w:ascii="Arial" w:hAnsi="Arial" w:cs="Arial"/>
                <w:b/>
                <w:sz w:val="20"/>
                <w:szCs w:val="20"/>
              </w:rPr>
              <w:t>-</w:t>
            </w:r>
            <w:r w:rsidRPr="009B7C1D">
              <w:rPr>
                <w:rFonts w:ascii="Arial" w:hAnsi="Arial" w:cs="Arial"/>
                <w:b/>
                <w:sz w:val="20"/>
                <w:szCs w:val="20"/>
              </w:rPr>
              <w:t>R RA.1513</w:t>
            </w:r>
            <w:r>
              <w:rPr>
                <w:rFonts w:ascii="Arial" w:hAnsi="Arial" w:cs="Arial"/>
                <w:b/>
                <w:sz w:val="20"/>
                <w:szCs w:val="20"/>
              </w:rPr>
              <w:t>-</w:t>
            </w:r>
            <w:r w:rsidRPr="009B7C1D">
              <w:rPr>
                <w:rFonts w:ascii="Arial" w:hAnsi="Arial" w:cs="Arial"/>
                <w:b/>
                <w:sz w:val="20"/>
                <w:szCs w:val="20"/>
              </w:rPr>
              <w:t>2</w:t>
            </w:r>
            <w:r w:rsidRPr="009B7C1D">
              <w:rPr>
                <w:rFonts w:ascii="Arial" w:hAnsi="Arial" w:cs="Arial"/>
                <w:sz w:val="20"/>
                <w:szCs w:val="20"/>
              </w:rPr>
              <w:t xml:space="preserve">, razen če se </w:t>
            </w:r>
            <w:r w:rsidRPr="00A67E20">
              <w:rPr>
                <w:rFonts w:ascii="Arial" w:hAnsi="Arial" w:cs="Arial"/>
                <w:sz w:val="20"/>
                <w:szCs w:val="20"/>
              </w:rPr>
              <w:t>prizadeta</w:t>
            </w:r>
            <w:r w:rsidR="001B6C6B" w:rsidRPr="00B87291">
              <w:rPr>
                <w:rFonts w:ascii="Arial" w:hAnsi="Arial" w:cs="Arial"/>
                <w:sz w:val="20"/>
                <w:szCs w:val="20"/>
              </w:rPr>
              <w:t>/</w:t>
            </w:r>
            <w:r w:rsidRPr="00A67E20">
              <w:rPr>
                <w:rFonts w:ascii="Arial" w:hAnsi="Arial" w:cs="Arial"/>
                <w:sz w:val="20"/>
                <w:szCs w:val="20"/>
              </w:rPr>
              <w:t>-e uprava</w:t>
            </w:r>
            <w:r w:rsidR="001B6C6B" w:rsidRPr="00B87291">
              <w:rPr>
                <w:rFonts w:ascii="Arial" w:hAnsi="Arial" w:cs="Arial"/>
                <w:sz w:val="20"/>
                <w:szCs w:val="20"/>
              </w:rPr>
              <w:t>/</w:t>
            </w:r>
            <w:r w:rsidRPr="00A67E20">
              <w:rPr>
                <w:rFonts w:ascii="Arial" w:hAnsi="Arial" w:cs="Arial"/>
                <w:sz w:val="20"/>
                <w:szCs w:val="20"/>
              </w:rPr>
              <w:t>-e o tem izrecno dogovori(jo). (</w:t>
            </w:r>
            <w:r w:rsidR="00117CF2" w:rsidRPr="00A67E20">
              <w:rPr>
                <w:rFonts w:ascii="Arial" w:hAnsi="Arial" w:cs="Arial"/>
                <w:sz w:val="20"/>
                <w:szCs w:val="20"/>
              </w:rPr>
              <w:t>WRC-2</w:t>
            </w:r>
            <w:r w:rsidRPr="00A67E20">
              <w:rPr>
                <w:rFonts w:ascii="Arial" w:hAnsi="Arial" w:cs="Arial"/>
                <w:sz w:val="20"/>
                <w:szCs w:val="20"/>
              </w:rPr>
              <w:t>3)</w:t>
            </w:r>
          </w:p>
        </w:tc>
      </w:tr>
      <w:tr w:rsidR="00664A15" w:rsidRPr="00CA6C5A" w14:paraId="2C959B0E" w14:textId="77777777" w:rsidTr="002A74E2">
        <w:tc>
          <w:tcPr>
            <w:tcW w:w="5000" w:type="pct"/>
          </w:tcPr>
          <w:p w14:paraId="3115CE3C" w14:textId="5D595852" w:rsidR="00664A15" w:rsidRPr="009B7C1D" w:rsidRDefault="00664A15" w:rsidP="002A74E2">
            <w:pPr>
              <w:autoSpaceDE w:val="0"/>
              <w:adjustRightInd w:val="0"/>
              <w:spacing w:line="240" w:lineRule="atLeast"/>
              <w:jc w:val="both"/>
              <w:rPr>
                <w:rFonts w:ascii="Arial" w:hAnsi="Arial" w:cs="Arial"/>
                <w:sz w:val="20"/>
                <w:szCs w:val="20"/>
              </w:rPr>
            </w:pPr>
            <w:r w:rsidRPr="009B7C1D">
              <w:rPr>
                <w:rFonts w:ascii="Arial" w:hAnsi="Arial" w:cs="Arial"/>
                <w:b/>
                <w:sz w:val="20"/>
                <w:szCs w:val="20"/>
              </w:rPr>
              <w:t>5.513A</w:t>
            </w:r>
            <w:r w:rsidRPr="009B7C1D">
              <w:rPr>
                <w:rFonts w:ascii="Arial" w:hAnsi="Arial" w:cs="Arial"/>
                <w:sz w:val="20"/>
                <w:szCs w:val="20"/>
              </w:rPr>
              <w:t xml:space="preserve"> Vesoljska aktivna zaznavala, ki delujejo v </w:t>
            </w:r>
            <w:proofErr w:type="spellStart"/>
            <w:r w:rsidRPr="009B7C1D">
              <w:rPr>
                <w:rFonts w:ascii="Arial" w:hAnsi="Arial" w:cs="Arial"/>
                <w:sz w:val="20"/>
                <w:szCs w:val="20"/>
              </w:rPr>
              <w:t>radiofrekvenčnem</w:t>
            </w:r>
            <w:proofErr w:type="spellEnd"/>
            <w:r w:rsidRPr="009B7C1D">
              <w:rPr>
                <w:rFonts w:ascii="Arial" w:hAnsi="Arial" w:cs="Arial"/>
                <w:sz w:val="20"/>
                <w:szCs w:val="20"/>
              </w:rPr>
              <w:t xml:space="preserve"> pasu 17,2–17,3 GHz, ne smejo povzročati škodljivega motenja </w:t>
            </w:r>
            <w:proofErr w:type="spellStart"/>
            <w:r w:rsidRPr="009B7C1D">
              <w:rPr>
                <w:rFonts w:ascii="Arial" w:hAnsi="Arial" w:cs="Arial"/>
                <w:sz w:val="20"/>
                <w:szCs w:val="20"/>
              </w:rPr>
              <w:t>radiolokacijsk</w:t>
            </w:r>
            <w:r w:rsidR="005F2D8A" w:rsidRPr="009B7C1D">
              <w:rPr>
                <w:rFonts w:ascii="Arial" w:hAnsi="Arial" w:cs="Arial"/>
                <w:sz w:val="20"/>
                <w:szCs w:val="20"/>
              </w:rPr>
              <w:t>e</w:t>
            </w:r>
            <w:proofErr w:type="spellEnd"/>
            <w:r w:rsidRPr="009B7C1D">
              <w:rPr>
                <w:rFonts w:ascii="Arial" w:hAnsi="Arial" w:cs="Arial"/>
                <w:sz w:val="20"/>
                <w:szCs w:val="20"/>
              </w:rPr>
              <w:t xml:space="preserve"> storitv</w:t>
            </w:r>
            <w:r w:rsidR="005F2D8A" w:rsidRPr="009B7C1D">
              <w:rPr>
                <w:rFonts w:ascii="Arial" w:hAnsi="Arial" w:cs="Arial"/>
                <w:sz w:val="20"/>
                <w:szCs w:val="20"/>
              </w:rPr>
              <w:t>e</w:t>
            </w:r>
            <w:r w:rsidRPr="009B7C1D">
              <w:rPr>
                <w:rFonts w:ascii="Arial" w:hAnsi="Arial" w:cs="Arial"/>
                <w:sz w:val="20"/>
                <w:szCs w:val="20"/>
              </w:rPr>
              <w:t xml:space="preserve"> in drugi</w:t>
            </w:r>
            <w:r w:rsidR="005F2D8A" w:rsidRPr="009B7C1D">
              <w:rPr>
                <w:rFonts w:ascii="Arial" w:hAnsi="Arial" w:cs="Arial"/>
                <w:sz w:val="20"/>
                <w:szCs w:val="20"/>
              </w:rPr>
              <w:t>h</w:t>
            </w:r>
            <w:r w:rsidRPr="009B7C1D">
              <w:rPr>
                <w:rFonts w:ascii="Arial" w:hAnsi="Arial" w:cs="Arial"/>
                <w:sz w:val="20"/>
                <w:szCs w:val="20"/>
              </w:rPr>
              <w:t xml:space="preserve"> storit</w:t>
            </w:r>
            <w:r w:rsidR="005F2D8A" w:rsidRPr="009B7C1D">
              <w:rPr>
                <w:rFonts w:ascii="Arial" w:hAnsi="Arial" w:cs="Arial"/>
                <w:sz w:val="20"/>
                <w:szCs w:val="20"/>
              </w:rPr>
              <w:t>e</w:t>
            </w:r>
            <w:r w:rsidRPr="009B7C1D">
              <w:rPr>
                <w:rFonts w:ascii="Arial" w:hAnsi="Arial" w:cs="Arial"/>
                <w:sz w:val="20"/>
                <w:szCs w:val="20"/>
              </w:rPr>
              <w:t>v, razporejeni</w:t>
            </w:r>
            <w:r w:rsidR="005F2D8A" w:rsidRPr="009B7C1D">
              <w:rPr>
                <w:rFonts w:ascii="Arial" w:hAnsi="Arial" w:cs="Arial"/>
                <w:sz w:val="20"/>
                <w:szCs w:val="20"/>
              </w:rPr>
              <w:t>h</w:t>
            </w:r>
            <w:r w:rsidRPr="009B7C1D">
              <w:rPr>
                <w:rFonts w:ascii="Arial" w:hAnsi="Arial" w:cs="Arial"/>
                <w:sz w:val="20"/>
                <w:szCs w:val="20"/>
              </w:rPr>
              <w:t xml:space="preserve"> na primarni osnovi, niti omejevati njihovega razvoja. (WRC-97)</w:t>
            </w:r>
          </w:p>
        </w:tc>
      </w:tr>
      <w:tr w:rsidR="00664A15" w:rsidRPr="00CA6C5A" w14:paraId="3FF1A3F8" w14:textId="77777777" w:rsidTr="002A74E2">
        <w:tc>
          <w:tcPr>
            <w:tcW w:w="5000" w:type="pct"/>
          </w:tcPr>
          <w:p w14:paraId="026A37F7" w14:textId="0A37E1DD" w:rsidR="00664A15" w:rsidRPr="004C2FC2" w:rsidRDefault="00664A15" w:rsidP="00290967">
            <w:pPr>
              <w:autoSpaceDE w:val="0"/>
              <w:adjustRightInd w:val="0"/>
              <w:spacing w:line="240" w:lineRule="atLeast"/>
              <w:jc w:val="both"/>
              <w:rPr>
                <w:rFonts w:ascii="Arial" w:hAnsi="Arial" w:cs="Arial"/>
                <w:sz w:val="20"/>
                <w:szCs w:val="20"/>
              </w:rPr>
            </w:pPr>
            <w:r w:rsidRPr="004C2FC2">
              <w:rPr>
                <w:rFonts w:ascii="Arial" w:hAnsi="Arial" w:cs="Arial"/>
                <w:b/>
                <w:sz w:val="20"/>
                <w:szCs w:val="20"/>
              </w:rPr>
              <w:t>5.516</w:t>
            </w:r>
            <w:r w:rsidRPr="004C2FC2">
              <w:rPr>
                <w:rFonts w:ascii="Arial" w:hAnsi="Arial" w:cs="Arial"/>
                <w:sz w:val="20"/>
                <w:szCs w:val="20"/>
              </w:rPr>
              <w:tab/>
              <w:t xml:space="preserve">Uporaba </w:t>
            </w:r>
            <w:proofErr w:type="spellStart"/>
            <w:r w:rsidRPr="004C2FC2">
              <w:rPr>
                <w:rFonts w:ascii="Arial" w:hAnsi="Arial" w:cs="Arial"/>
                <w:sz w:val="20"/>
                <w:szCs w:val="20"/>
              </w:rPr>
              <w:t>radiofrekvenčnega</w:t>
            </w:r>
            <w:proofErr w:type="spellEnd"/>
            <w:r w:rsidRPr="004C2FC2">
              <w:rPr>
                <w:rFonts w:ascii="Arial" w:hAnsi="Arial" w:cs="Arial"/>
                <w:sz w:val="20"/>
                <w:szCs w:val="20"/>
              </w:rPr>
              <w:t xml:space="preserve"> pasu 17,3–18,1 GHz za geostacionarne satelitske sisteme v fiksni satelitski storitvi (Zemlja–vesolje) je omejena na dovodne povezave za radiodifuzno satelitsko storitev. V </w:t>
            </w:r>
            <w:r w:rsidRPr="004C2FC2">
              <w:rPr>
                <w:rFonts w:ascii="Arial" w:hAnsi="Arial" w:cs="Arial"/>
                <w:b/>
                <w:sz w:val="20"/>
                <w:szCs w:val="20"/>
              </w:rPr>
              <w:t>območju 2</w:t>
            </w:r>
            <w:r w:rsidRPr="004C2FC2">
              <w:rPr>
                <w:rFonts w:ascii="Arial" w:hAnsi="Arial" w:cs="Arial"/>
                <w:sz w:val="20"/>
                <w:szCs w:val="20"/>
              </w:rPr>
              <w:t xml:space="preserve"> je uporaba </w:t>
            </w:r>
            <w:proofErr w:type="spellStart"/>
            <w:r w:rsidRPr="004C2FC2">
              <w:rPr>
                <w:rFonts w:ascii="Arial" w:hAnsi="Arial" w:cs="Arial"/>
                <w:sz w:val="20"/>
                <w:szCs w:val="20"/>
              </w:rPr>
              <w:t>radiofrekvenčnega</w:t>
            </w:r>
            <w:proofErr w:type="spellEnd"/>
            <w:r w:rsidRPr="004C2FC2">
              <w:rPr>
                <w:rFonts w:ascii="Arial" w:hAnsi="Arial" w:cs="Arial"/>
                <w:sz w:val="20"/>
                <w:szCs w:val="20"/>
              </w:rPr>
              <w:t xml:space="preserve"> pasu 17,3–17,8 GHz za sisteme v fiksni satelitski storitvi (Zemlja–vesolje) omejena na geostacionarne satelite. Za uporabo </w:t>
            </w:r>
            <w:proofErr w:type="spellStart"/>
            <w:r w:rsidRPr="004C2FC2">
              <w:rPr>
                <w:rFonts w:ascii="Arial" w:hAnsi="Arial" w:cs="Arial"/>
                <w:sz w:val="20"/>
                <w:szCs w:val="20"/>
              </w:rPr>
              <w:t>radiofrekvenčnega</w:t>
            </w:r>
            <w:proofErr w:type="spellEnd"/>
            <w:r w:rsidRPr="004C2FC2">
              <w:rPr>
                <w:rFonts w:ascii="Arial" w:hAnsi="Arial" w:cs="Arial"/>
                <w:sz w:val="20"/>
                <w:szCs w:val="20"/>
              </w:rPr>
              <w:t xml:space="preserve"> pasu 17,3–17,8 GHz v </w:t>
            </w:r>
            <w:r w:rsidRPr="004C2FC2">
              <w:rPr>
                <w:rFonts w:ascii="Arial" w:hAnsi="Arial" w:cs="Arial"/>
                <w:b/>
                <w:sz w:val="20"/>
                <w:szCs w:val="20"/>
              </w:rPr>
              <w:t>območju 2</w:t>
            </w:r>
            <w:r w:rsidRPr="004C2FC2">
              <w:rPr>
                <w:rFonts w:ascii="Arial" w:hAnsi="Arial" w:cs="Arial"/>
                <w:sz w:val="20"/>
                <w:szCs w:val="20"/>
              </w:rPr>
              <w:t xml:space="preserve"> za dovodne povezave za radiodifuzno satelitsko storitev glej</w:t>
            </w:r>
            <w:r w:rsidR="009B7C1D" w:rsidRPr="004C2FC2">
              <w:rPr>
                <w:rFonts w:ascii="Arial" w:hAnsi="Arial" w:cs="Arial"/>
                <w:sz w:val="20"/>
                <w:szCs w:val="20"/>
              </w:rPr>
              <w:t>te</w:t>
            </w:r>
            <w:r w:rsidRPr="004C2FC2">
              <w:rPr>
                <w:rFonts w:ascii="Arial" w:hAnsi="Arial" w:cs="Arial"/>
                <w:sz w:val="20"/>
                <w:szCs w:val="20"/>
              </w:rPr>
              <w:t xml:space="preserve"> </w:t>
            </w:r>
            <w:r w:rsidRPr="004C2FC2">
              <w:rPr>
                <w:rFonts w:ascii="Arial" w:hAnsi="Arial" w:cs="Arial"/>
                <w:b/>
                <w:sz w:val="20"/>
                <w:szCs w:val="20"/>
              </w:rPr>
              <w:t>11. člen</w:t>
            </w:r>
            <w:r w:rsidR="009B7C1D" w:rsidRPr="004C2FC2">
              <w:rPr>
                <w:rFonts w:ascii="Arial" w:hAnsi="Arial" w:cs="Arial"/>
                <w:sz w:val="20"/>
                <w:szCs w:val="20"/>
              </w:rPr>
              <w:t xml:space="preserve"> RR</w:t>
            </w:r>
            <w:r w:rsidRPr="004C2FC2">
              <w:rPr>
                <w:rFonts w:ascii="Arial" w:hAnsi="Arial" w:cs="Arial"/>
                <w:sz w:val="20"/>
                <w:szCs w:val="20"/>
              </w:rPr>
              <w:t xml:space="preserve">. Za uporabo </w:t>
            </w:r>
            <w:proofErr w:type="spellStart"/>
            <w:r w:rsidRPr="004C2FC2">
              <w:rPr>
                <w:rFonts w:ascii="Arial" w:hAnsi="Arial" w:cs="Arial"/>
                <w:sz w:val="20"/>
                <w:szCs w:val="20"/>
              </w:rPr>
              <w:t>radiofrekvenčn</w:t>
            </w:r>
            <w:r w:rsidR="007B793E">
              <w:rPr>
                <w:rFonts w:ascii="Arial" w:hAnsi="Arial" w:cs="Arial"/>
                <w:sz w:val="20"/>
                <w:szCs w:val="20"/>
              </w:rPr>
              <w:t>ih</w:t>
            </w:r>
            <w:proofErr w:type="spellEnd"/>
            <w:r w:rsidRPr="007B793E">
              <w:rPr>
                <w:rFonts w:ascii="Arial" w:hAnsi="Arial" w:cs="Arial"/>
                <w:sz w:val="20"/>
                <w:szCs w:val="20"/>
              </w:rPr>
              <w:t xml:space="preserve"> pas</w:t>
            </w:r>
            <w:r w:rsidR="007B793E">
              <w:rPr>
                <w:rFonts w:ascii="Arial" w:hAnsi="Arial" w:cs="Arial"/>
                <w:sz w:val="20"/>
                <w:szCs w:val="20"/>
              </w:rPr>
              <w:t>ov</w:t>
            </w:r>
            <w:r w:rsidRPr="004C2FC2">
              <w:rPr>
                <w:rFonts w:ascii="Arial" w:hAnsi="Arial" w:cs="Arial"/>
                <w:sz w:val="20"/>
                <w:szCs w:val="20"/>
              </w:rPr>
              <w:t xml:space="preserve"> 17,3–18,1 GHz (Zemlja–vesolje) v </w:t>
            </w:r>
            <w:r w:rsidRPr="004C2FC2">
              <w:rPr>
                <w:rFonts w:ascii="Arial" w:hAnsi="Arial" w:cs="Arial"/>
                <w:b/>
                <w:sz w:val="20"/>
                <w:szCs w:val="20"/>
              </w:rPr>
              <w:t>območju</w:t>
            </w:r>
            <w:r w:rsidRPr="004C2FC2">
              <w:rPr>
                <w:rFonts w:ascii="Arial" w:hAnsi="Arial" w:cs="Arial"/>
                <w:sz w:val="20"/>
                <w:szCs w:val="20"/>
              </w:rPr>
              <w:t> </w:t>
            </w:r>
            <w:r w:rsidRPr="004C2FC2">
              <w:rPr>
                <w:rFonts w:ascii="Arial" w:hAnsi="Arial" w:cs="Arial"/>
                <w:b/>
                <w:sz w:val="20"/>
                <w:szCs w:val="20"/>
              </w:rPr>
              <w:t>1</w:t>
            </w:r>
            <w:r w:rsidRPr="004C2FC2">
              <w:rPr>
                <w:rFonts w:ascii="Arial" w:hAnsi="Arial" w:cs="Arial"/>
                <w:sz w:val="20"/>
                <w:szCs w:val="20"/>
              </w:rPr>
              <w:t xml:space="preserve"> in </w:t>
            </w:r>
            <w:r w:rsidRPr="004C2FC2">
              <w:rPr>
                <w:rFonts w:ascii="Arial" w:hAnsi="Arial" w:cs="Arial"/>
                <w:b/>
                <w:sz w:val="20"/>
                <w:szCs w:val="20"/>
              </w:rPr>
              <w:t>območju 3</w:t>
            </w:r>
            <w:r w:rsidRPr="004C2FC2">
              <w:rPr>
                <w:rFonts w:ascii="Arial" w:hAnsi="Arial" w:cs="Arial"/>
                <w:sz w:val="20"/>
                <w:szCs w:val="20"/>
              </w:rPr>
              <w:t xml:space="preserve"> ter 17,8–18,1 GHz (Zemlja–vesolje) v </w:t>
            </w:r>
            <w:r w:rsidRPr="004C2FC2">
              <w:rPr>
                <w:rFonts w:ascii="Arial" w:hAnsi="Arial" w:cs="Arial"/>
                <w:b/>
                <w:sz w:val="20"/>
                <w:szCs w:val="20"/>
              </w:rPr>
              <w:t>območju 2</w:t>
            </w:r>
            <w:r w:rsidRPr="004C2FC2">
              <w:rPr>
                <w:rFonts w:ascii="Arial" w:hAnsi="Arial" w:cs="Arial"/>
                <w:sz w:val="20"/>
                <w:szCs w:val="20"/>
              </w:rPr>
              <w:t xml:space="preserve"> za </w:t>
            </w:r>
            <w:proofErr w:type="spellStart"/>
            <w:r w:rsidRPr="004C2FC2">
              <w:rPr>
                <w:rFonts w:ascii="Arial" w:hAnsi="Arial" w:cs="Arial"/>
                <w:sz w:val="20"/>
                <w:szCs w:val="20"/>
              </w:rPr>
              <w:t>negeostacionarne</w:t>
            </w:r>
            <w:proofErr w:type="spellEnd"/>
            <w:r w:rsidRPr="004C2FC2">
              <w:rPr>
                <w:rFonts w:ascii="Arial" w:hAnsi="Arial" w:cs="Arial"/>
                <w:sz w:val="20"/>
                <w:szCs w:val="20"/>
              </w:rPr>
              <w:t xml:space="preserve"> satelitske sisteme v fiksni satelitski storitvi velja</w:t>
            </w:r>
            <w:r w:rsidR="00255A66">
              <w:rPr>
                <w:rFonts w:ascii="Arial" w:hAnsi="Arial" w:cs="Arial"/>
                <w:sz w:val="20"/>
                <w:szCs w:val="20"/>
              </w:rPr>
              <w:t xml:space="preserve"> </w:t>
            </w:r>
            <w:r w:rsidR="0017545E">
              <w:rPr>
                <w:rFonts w:ascii="Arial" w:hAnsi="Arial" w:cs="Arial"/>
                <w:sz w:val="20"/>
                <w:szCs w:val="20"/>
              </w:rPr>
              <w:t>opomba</w:t>
            </w:r>
            <w:r w:rsidRPr="004C2FC2">
              <w:rPr>
                <w:rFonts w:ascii="Arial" w:hAnsi="Arial" w:cs="Arial"/>
                <w:sz w:val="20"/>
                <w:szCs w:val="20"/>
              </w:rPr>
              <w:t xml:space="preserve"> </w:t>
            </w:r>
            <w:r w:rsidRPr="004C2FC2">
              <w:rPr>
                <w:rFonts w:ascii="Arial" w:hAnsi="Arial" w:cs="Arial"/>
                <w:b/>
                <w:sz w:val="20"/>
                <w:szCs w:val="20"/>
              </w:rPr>
              <w:t>št.</w:t>
            </w:r>
            <w:r w:rsidRPr="004C2FC2">
              <w:rPr>
                <w:rFonts w:ascii="Arial" w:hAnsi="Arial" w:cs="Arial"/>
                <w:sz w:val="20"/>
                <w:szCs w:val="20"/>
              </w:rPr>
              <w:t xml:space="preserve"> </w:t>
            </w:r>
            <w:r w:rsidRPr="004C2FC2">
              <w:rPr>
                <w:rFonts w:ascii="Arial" w:hAnsi="Arial" w:cs="Arial"/>
                <w:b/>
                <w:sz w:val="20"/>
                <w:szCs w:val="20"/>
              </w:rPr>
              <w:t>9.12</w:t>
            </w:r>
            <w:r w:rsidRPr="004C2FC2">
              <w:rPr>
                <w:rFonts w:ascii="Arial" w:hAnsi="Arial" w:cs="Arial"/>
                <w:sz w:val="20"/>
                <w:szCs w:val="20"/>
              </w:rPr>
              <w:t xml:space="preserve"> o uskladit</w:t>
            </w:r>
            <w:r w:rsidR="00CC5DEA" w:rsidRPr="004C2FC2">
              <w:rPr>
                <w:rFonts w:ascii="Arial" w:hAnsi="Arial" w:cs="Arial"/>
                <w:sz w:val="20"/>
                <w:szCs w:val="20"/>
              </w:rPr>
              <w:t>v</w:t>
            </w:r>
            <w:r w:rsidRPr="004C2FC2">
              <w:rPr>
                <w:rFonts w:ascii="Arial" w:hAnsi="Arial" w:cs="Arial"/>
                <w:sz w:val="20"/>
                <w:szCs w:val="20"/>
              </w:rPr>
              <w:t xml:space="preserve">i z drugimi </w:t>
            </w:r>
            <w:proofErr w:type="spellStart"/>
            <w:r w:rsidRPr="004C2FC2">
              <w:rPr>
                <w:rFonts w:ascii="Arial" w:hAnsi="Arial" w:cs="Arial"/>
                <w:sz w:val="20"/>
                <w:szCs w:val="20"/>
              </w:rPr>
              <w:t>negeostacionarnimi</w:t>
            </w:r>
            <w:proofErr w:type="spellEnd"/>
            <w:r w:rsidRPr="004C2FC2">
              <w:rPr>
                <w:rFonts w:ascii="Arial" w:hAnsi="Arial" w:cs="Arial"/>
                <w:sz w:val="20"/>
                <w:szCs w:val="20"/>
              </w:rPr>
              <w:t xml:space="preserve"> satelitskimi sistemi v fiksni satelitski storitvi. </w:t>
            </w:r>
            <w:proofErr w:type="spellStart"/>
            <w:r w:rsidRPr="004C2FC2">
              <w:rPr>
                <w:rFonts w:ascii="Arial" w:hAnsi="Arial" w:cs="Arial"/>
                <w:sz w:val="20"/>
                <w:szCs w:val="20"/>
              </w:rPr>
              <w:t>Negeostacionarni</w:t>
            </w:r>
            <w:proofErr w:type="spellEnd"/>
            <w:r w:rsidRPr="004C2FC2">
              <w:rPr>
                <w:rFonts w:ascii="Arial" w:hAnsi="Arial" w:cs="Arial"/>
                <w:sz w:val="20"/>
                <w:szCs w:val="20"/>
              </w:rPr>
              <w:t xml:space="preserve"> satelitski sistemi v fiksni satelitski storitvi ne smejo zahteva</w:t>
            </w:r>
            <w:r w:rsidR="00047DED" w:rsidRPr="004C2FC2">
              <w:rPr>
                <w:rFonts w:ascii="Arial" w:hAnsi="Arial" w:cs="Arial"/>
                <w:sz w:val="20"/>
                <w:szCs w:val="20"/>
              </w:rPr>
              <w:t>t</w:t>
            </w:r>
            <w:r w:rsidRPr="004C2FC2">
              <w:rPr>
                <w:rFonts w:ascii="Arial" w:hAnsi="Arial" w:cs="Arial"/>
                <w:sz w:val="20"/>
                <w:szCs w:val="20"/>
              </w:rPr>
              <w:t xml:space="preserve">i zaščite pred geostacionarnimi satelitskimi omrežji v fiksni satelitski storitvi, ki delujejo v skladu </w:t>
            </w:r>
            <w:r w:rsidR="009B7C1D" w:rsidRPr="004C2FC2">
              <w:rPr>
                <w:rFonts w:ascii="Arial" w:hAnsi="Arial" w:cs="Arial"/>
                <w:sz w:val="20"/>
                <w:szCs w:val="20"/>
              </w:rPr>
              <w:t>z RR</w:t>
            </w:r>
            <w:r w:rsidRPr="004C2FC2">
              <w:rPr>
                <w:rFonts w:ascii="Arial" w:hAnsi="Arial" w:cs="Arial"/>
                <w:sz w:val="20"/>
                <w:szCs w:val="20"/>
              </w:rPr>
              <w:t xml:space="preserve">, na glede na datum, ko je </w:t>
            </w:r>
            <w:r w:rsidR="00255A66">
              <w:rPr>
                <w:rFonts w:ascii="Arial" w:hAnsi="Arial" w:cs="Arial"/>
                <w:sz w:val="20"/>
                <w:szCs w:val="20"/>
              </w:rPr>
              <w:t>u</w:t>
            </w:r>
            <w:r w:rsidRPr="004C2FC2">
              <w:rPr>
                <w:rFonts w:ascii="Arial" w:hAnsi="Arial" w:cs="Arial"/>
                <w:sz w:val="20"/>
                <w:szCs w:val="20"/>
              </w:rPr>
              <w:t xml:space="preserve">rad prejel </w:t>
            </w:r>
            <w:r w:rsidRPr="00580FEA">
              <w:rPr>
                <w:rFonts w:ascii="Arial" w:hAnsi="Arial" w:cs="Arial"/>
                <w:sz w:val="20"/>
                <w:szCs w:val="20"/>
              </w:rPr>
              <w:t xml:space="preserve">popolne uskladitvene ali </w:t>
            </w:r>
            <w:r w:rsidRPr="00456DD2">
              <w:rPr>
                <w:rFonts w:ascii="Arial" w:hAnsi="Arial" w:cs="Arial"/>
                <w:sz w:val="20"/>
                <w:szCs w:val="20"/>
              </w:rPr>
              <w:t>priglasitvene</w:t>
            </w:r>
            <w:r w:rsidRPr="004C2FC2">
              <w:rPr>
                <w:rFonts w:ascii="Arial" w:hAnsi="Arial" w:cs="Arial"/>
                <w:sz w:val="20"/>
                <w:szCs w:val="20"/>
              </w:rPr>
              <w:t xml:space="preserve"> informacije za </w:t>
            </w:r>
            <w:proofErr w:type="spellStart"/>
            <w:r w:rsidRPr="004C2FC2">
              <w:rPr>
                <w:rFonts w:ascii="Arial" w:hAnsi="Arial" w:cs="Arial"/>
                <w:sz w:val="20"/>
                <w:szCs w:val="20"/>
              </w:rPr>
              <w:t>negeostacionarne</w:t>
            </w:r>
            <w:proofErr w:type="spellEnd"/>
            <w:r w:rsidRPr="004C2FC2">
              <w:rPr>
                <w:rFonts w:ascii="Arial" w:hAnsi="Arial" w:cs="Arial"/>
                <w:sz w:val="20"/>
                <w:szCs w:val="20"/>
              </w:rPr>
              <w:t xml:space="preserve"> satelitske sisteme v fiksni satelitski storitvi in popolne uskladitvene ali priglasitvene informacije za geostacionarna satelitska omrežja</w:t>
            </w:r>
            <w:r w:rsidRPr="007B793E">
              <w:rPr>
                <w:rFonts w:ascii="Arial" w:hAnsi="Arial" w:cs="Arial"/>
                <w:sz w:val="20"/>
                <w:szCs w:val="20"/>
              </w:rPr>
              <w:t xml:space="preserve">, </w:t>
            </w:r>
            <w:r w:rsidRPr="00FF4A4F">
              <w:rPr>
                <w:rFonts w:ascii="Arial" w:hAnsi="Arial" w:cs="Arial"/>
                <w:sz w:val="20"/>
                <w:szCs w:val="20"/>
              </w:rPr>
              <w:t>in se</w:t>
            </w:r>
            <w:r w:rsidR="00B90666" w:rsidRPr="00FF4A4F">
              <w:rPr>
                <w:rFonts w:ascii="Arial" w:hAnsi="Arial" w:cs="Arial"/>
                <w:sz w:val="20"/>
                <w:szCs w:val="20"/>
              </w:rPr>
              <w:t xml:space="preserve"> opomb</w:t>
            </w:r>
            <w:r w:rsidR="00290967" w:rsidRPr="00FF4A4F">
              <w:rPr>
                <w:rFonts w:ascii="Arial" w:hAnsi="Arial" w:cs="Arial"/>
                <w:sz w:val="20"/>
                <w:szCs w:val="20"/>
              </w:rPr>
              <w:t>a</w:t>
            </w:r>
            <w:r w:rsidRPr="004C2FC2">
              <w:rPr>
                <w:rFonts w:ascii="Arial" w:hAnsi="Arial" w:cs="Arial"/>
                <w:sz w:val="20"/>
                <w:szCs w:val="20"/>
              </w:rPr>
              <w:t xml:space="preserve"> </w:t>
            </w:r>
            <w:r w:rsidRPr="004C2FC2">
              <w:rPr>
                <w:rFonts w:ascii="Arial" w:hAnsi="Arial" w:cs="Arial"/>
                <w:b/>
                <w:sz w:val="20"/>
                <w:szCs w:val="20"/>
              </w:rPr>
              <w:t>št.</w:t>
            </w:r>
            <w:r w:rsidRPr="004C2FC2">
              <w:rPr>
                <w:rFonts w:ascii="Arial" w:hAnsi="Arial" w:cs="Arial"/>
                <w:sz w:val="20"/>
                <w:szCs w:val="20"/>
              </w:rPr>
              <w:t xml:space="preserve"> </w:t>
            </w:r>
            <w:r w:rsidRPr="004C2FC2">
              <w:rPr>
                <w:rFonts w:ascii="Arial" w:hAnsi="Arial" w:cs="Arial"/>
                <w:b/>
                <w:sz w:val="20"/>
                <w:szCs w:val="20"/>
              </w:rPr>
              <w:t>5.43A</w:t>
            </w:r>
            <w:r w:rsidRPr="004C2FC2">
              <w:rPr>
                <w:rFonts w:ascii="Arial" w:hAnsi="Arial" w:cs="Arial"/>
                <w:sz w:val="20"/>
                <w:szCs w:val="20"/>
              </w:rPr>
              <w:t xml:space="preserve"> ne uporablja. </w:t>
            </w:r>
            <w:proofErr w:type="spellStart"/>
            <w:r w:rsidRPr="004C2FC2">
              <w:rPr>
                <w:rFonts w:ascii="Arial" w:hAnsi="Arial" w:cs="Arial"/>
                <w:sz w:val="20"/>
                <w:szCs w:val="20"/>
              </w:rPr>
              <w:t>Negeostacionarni</w:t>
            </w:r>
            <w:proofErr w:type="spellEnd"/>
            <w:r w:rsidRPr="004C2FC2">
              <w:rPr>
                <w:rFonts w:ascii="Arial" w:hAnsi="Arial" w:cs="Arial"/>
                <w:sz w:val="20"/>
                <w:szCs w:val="20"/>
              </w:rPr>
              <w:t xml:space="preserve"> satelitski sistemi v fiksni satelitski storitvi </w:t>
            </w:r>
            <w:r w:rsidRPr="00FF4A4F">
              <w:rPr>
                <w:rFonts w:ascii="Arial" w:hAnsi="Arial" w:cs="Arial"/>
                <w:sz w:val="20"/>
                <w:szCs w:val="20"/>
              </w:rPr>
              <w:t xml:space="preserve">v </w:t>
            </w:r>
            <w:r w:rsidRPr="00242EE3">
              <w:rPr>
                <w:rFonts w:ascii="Arial" w:hAnsi="Arial" w:cs="Arial"/>
                <w:sz w:val="20"/>
                <w:szCs w:val="20"/>
              </w:rPr>
              <w:t>navedenih</w:t>
            </w:r>
            <w:r w:rsidRPr="004C2FC2">
              <w:rPr>
                <w:rFonts w:ascii="Arial" w:hAnsi="Arial" w:cs="Arial"/>
                <w:sz w:val="20"/>
                <w:szCs w:val="20"/>
              </w:rPr>
              <w:t xml:space="preserve"> </w:t>
            </w:r>
            <w:proofErr w:type="spellStart"/>
            <w:r w:rsidRPr="004C2FC2">
              <w:rPr>
                <w:rFonts w:ascii="Arial" w:hAnsi="Arial" w:cs="Arial"/>
                <w:sz w:val="20"/>
                <w:szCs w:val="20"/>
              </w:rPr>
              <w:t>radiofrekvenčnih</w:t>
            </w:r>
            <w:proofErr w:type="spellEnd"/>
            <w:r w:rsidRPr="004C2FC2">
              <w:rPr>
                <w:rFonts w:ascii="Arial" w:hAnsi="Arial" w:cs="Arial"/>
                <w:sz w:val="20"/>
                <w:szCs w:val="20"/>
              </w:rPr>
              <w:t xml:space="preserve"> pasovih morajo delovati tako, da je vsako neželeno motenje, ki lahko nastane med njihovim delovanjem, hitro odstranjeno. (WRC</w:t>
            </w:r>
            <w:r w:rsidRPr="004C2FC2">
              <w:rPr>
                <w:rFonts w:ascii="Arial" w:hAnsi="Arial" w:cs="Arial"/>
                <w:sz w:val="20"/>
                <w:szCs w:val="20"/>
              </w:rPr>
              <w:noBreakHyphen/>
              <w:t>2000)</w:t>
            </w:r>
          </w:p>
        </w:tc>
      </w:tr>
      <w:tr w:rsidR="00664A15" w:rsidRPr="00CA6C5A" w14:paraId="21731944" w14:textId="77777777" w:rsidTr="002A74E2">
        <w:tc>
          <w:tcPr>
            <w:tcW w:w="5000" w:type="pct"/>
          </w:tcPr>
          <w:p w14:paraId="342C4580" w14:textId="78A78D96"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b/>
                <w:sz w:val="20"/>
                <w:szCs w:val="20"/>
              </w:rPr>
              <w:t>5.516A</w:t>
            </w:r>
            <w:r w:rsidRPr="004C2FC2">
              <w:rPr>
                <w:rFonts w:ascii="Arial" w:hAnsi="Arial" w:cs="Arial"/>
                <w:sz w:val="20"/>
                <w:szCs w:val="20"/>
              </w:rPr>
              <w:t xml:space="preserve"> V </w:t>
            </w:r>
            <w:proofErr w:type="spellStart"/>
            <w:r w:rsidRPr="004C2FC2">
              <w:rPr>
                <w:rFonts w:ascii="Arial" w:hAnsi="Arial" w:cs="Arial"/>
                <w:sz w:val="20"/>
                <w:szCs w:val="20"/>
              </w:rPr>
              <w:t>radiofrekvenčnem</w:t>
            </w:r>
            <w:proofErr w:type="spellEnd"/>
            <w:r w:rsidRPr="004C2FC2">
              <w:rPr>
                <w:rFonts w:ascii="Arial" w:hAnsi="Arial" w:cs="Arial"/>
                <w:sz w:val="20"/>
                <w:szCs w:val="20"/>
              </w:rPr>
              <w:t xml:space="preserve"> pasu 17,3–17,7 GHz zemeljske postaje v fiksni satelitski storitvi (vesolje–Zemlja) v </w:t>
            </w:r>
            <w:r w:rsidRPr="004C2FC2">
              <w:rPr>
                <w:rFonts w:ascii="Arial" w:hAnsi="Arial" w:cs="Arial"/>
                <w:b/>
                <w:sz w:val="20"/>
                <w:szCs w:val="20"/>
              </w:rPr>
              <w:t>območju 1</w:t>
            </w:r>
            <w:r w:rsidRPr="004C2FC2">
              <w:rPr>
                <w:rFonts w:ascii="Arial" w:hAnsi="Arial" w:cs="Arial"/>
                <w:sz w:val="20"/>
                <w:szCs w:val="20"/>
              </w:rPr>
              <w:t xml:space="preserve"> ne smejo zahtevati zaščite pred zemeljskimi postajami dovodnih povezav v radiodifuzni satelitski storitvi, ki delujejo v skladu z </w:t>
            </w:r>
            <w:r w:rsidRPr="004C2FC2">
              <w:rPr>
                <w:rFonts w:ascii="Arial" w:hAnsi="Arial" w:cs="Arial"/>
                <w:b/>
                <w:sz w:val="20"/>
                <w:szCs w:val="20"/>
              </w:rPr>
              <w:t>dodatkom 30A</w:t>
            </w:r>
            <w:r w:rsidRPr="004C2FC2">
              <w:rPr>
                <w:rFonts w:ascii="Arial" w:hAnsi="Arial" w:cs="Arial"/>
                <w:sz w:val="20"/>
                <w:szCs w:val="20"/>
              </w:rPr>
              <w:t xml:space="preserve">, niti postavljati </w:t>
            </w:r>
            <w:r w:rsidRPr="004C2FC2">
              <w:rPr>
                <w:rFonts w:ascii="Arial" w:hAnsi="Arial" w:cs="Arial"/>
                <w:sz w:val="20"/>
                <w:szCs w:val="20"/>
              </w:rPr>
              <w:lastRenderedPageBreak/>
              <w:t xml:space="preserve">kakršnih koli omejitev glede lokacije zemeljskih postaj dovodnih povezav v radiodifuzni satelitski storitvi kjer koli </w:t>
            </w:r>
            <w:r w:rsidR="00CC5DEA" w:rsidRPr="004C2FC2">
              <w:rPr>
                <w:rFonts w:ascii="Arial" w:hAnsi="Arial" w:cs="Arial"/>
                <w:sz w:val="20"/>
                <w:szCs w:val="20"/>
              </w:rPr>
              <w:t xml:space="preserve">v </w:t>
            </w:r>
            <w:r w:rsidRPr="004C2FC2">
              <w:rPr>
                <w:rFonts w:ascii="Arial" w:hAnsi="Arial" w:cs="Arial"/>
                <w:sz w:val="20"/>
                <w:szCs w:val="20"/>
              </w:rPr>
              <w:t>območj</w:t>
            </w:r>
            <w:r w:rsidR="00CC5DEA" w:rsidRPr="004C2FC2">
              <w:rPr>
                <w:rFonts w:ascii="Arial" w:hAnsi="Arial" w:cs="Arial"/>
                <w:sz w:val="20"/>
                <w:szCs w:val="20"/>
              </w:rPr>
              <w:t>u</w:t>
            </w:r>
            <w:r w:rsidRPr="004C2FC2">
              <w:rPr>
                <w:rFonts w:ascii="Arial" w:hAnsi="Arial" w:cs="Arial"/>
                <w:sz w:val="20"/>
                <w:szCs w:val="20"/>
              </w:rPr>
              <w:t xml:space="preserve"> delovanja dovodne povezave. (WRC-03)</w:t>
            </w:r>
          </w:p>
        </w:tc>
      </w:tr>
      <w:tr w:rsidR="00664A15" w:rsidRPr="00CA6C5A" w14:paraId="21E325D4" w14:textId="77777777" w:rsidTr="00A963FB">
        <w:trPr>
          <w:trHeight w:val="8722"/>
        </w:trPr>
        <w:tc>
          <w:tcPr>
            <w:tcW w:w="5000" w:type="pct"/>
          </w:tcPr>
          <w:p w14:paraId="579D1068"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b/>
                <w:sz w:val="20"/>
                <w:szCs w:val="20"/>
              </w:rPr>
              <w:lastRenderedPageBreak/>
              <w:t>5.516B</w:t>
            </w:r>
            <w:r w:rsidRPr="004C2FC2">
              <w:rPr>
                <w:rFonts w:ascii="Arial" w:hAnsi="Arial" w:cs="Arial"/>
                <w:sz w:val="20"/>
                <w:szCs w:val="20"/>
              </w:rPr>
              <w:tab/>
              <w:t xml:space="preserve"> Naslednji </w:t>
            </w:r>
            <w:proofErr w:type="spellStart"/>
            <w:r w:rsidRPr="004C2FC2">
              <w:rPr>
                <w:rFonts w:ascii="Arial" w:hAnsi="Arial" w:cs="Arial"/>
                <w:sz w:val="20"/>
                <w:szCs w:val="20"/>
              </w:rPr>
              <w:t>radiofrekvenčni</w:t>
            </w:r>
            <w:proofErr w:type="spellEnd"/>
            <w:r w:rsidRPr="004C2FC2">
              <w:rPr>
                <w:rFonts w:ascii="Arial" w:hAnsi="Arial" w:cs="Arial"/>
                <w:sz w:val="20"/>
                <w:szCs w:val="20"/>
              </w:rPr>
              <w:t xml:space="preserve"> pasovi so namenjeni za uporabo pri visoki gostoti v fiksni satelitski storitvi (HDFSS):</w:t>
            </w:r>
          </w:p>
          <w:p w14:paraId="3F8B434B"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17,3–17,7 GHz       (vesolje–Zemlja) v </w:t>
            </w:r>
            <w:r w:rsidRPr="004C2FC2">
              <w:rPr>
                <w:rFonts w:ascii="Arial" w:hAnsi="Arial" w:cs="Arial"/>
                <w:b/>
                <w:sz w:val="20"/>
                <w:szCs w:val="20"/>
              </w:rPr>
              <w:t>območju 1</w:t>
            </w:r>
            <w:r w:rsidRPr="004C2FC2">
              <w:rPr>
                <w:rFonts w:ascii="Arial" w:hAnsi="Arial" w:cs="Arial"/>
                <w:sz w:val="20"/>
                <w:szCs w:val="20"/>
              </w:rPr>
              <w:t>,</w:t>
            </w:r>
          </w:p>
          <w:p w14:paraId="5CA16218"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18,3–19,3 GHz       (vesolje–Zemlja) v </w:t>
            </w:r>
            <w:r w:rsidRPr="004C2FC2">
              <w:rPr>
                <w:rFonts w:ascii="Arial" w:hAnsi="Arial" w:cs="Arial"/>
                <w:b/>
                <w:sz w:val="20"/>
                <w:szCs w:val="20"/>
              </w:rPr>
              <w:t>območju 2</w:t>
            </w:r>
            <w:r w:rsidRPr="004C2FC2">
              <w:rPr>
                <w:rFonts w:ascii="Arial" w:hAnsi="Arial" w:cs="Arial"/>
                <w:sz w:val="20"/>
                <w:szCs w:val="20"/>
              </w:rPr>
              <w:t>,</w:t>
            </w:r>
          </w:p>
          <w:p w14:paraId="363D285B"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19,7–20,2 GHz       (vesolje–Zemlja) v vseh </w:t>
            </w:r>
            <w:r w:rsidRPr="004C2FC2">
              <w:rPr>
                <w:rFonts w:ascii="Arial" w:hAnsi="Arial" w:cs="Arial"/>
                <w:b/>
                <w:sz w:val="20"/>
                <w:szCs w:val="20"/>
              </w:rPr>
              <w:t>območjih</w:t>
            </w:r>
            <w:r w:rsidRPr="004C2FC2">
              <w:rPr>
                <w:rFonts w:ascii="Arial" w:hAnsi="Arial" w:cs="Arial"/>
                <w:sz w:val="20"/>
                <w:szCs w:val="20"/>
              </w:rPr>
              <w:t>,</w:t>
            </w:r>
          </w:p>
          <w:p w14:paraId="63420BA4"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39,5–40 GHz          (vesolje–Zemlja) v </w:t>
            </w:r>
            <w:r w:rsidRPr="004C2FC2">
              <w:rPr>
                <w:rFonts w:ascii="Arial" w:hAnsi="Arial" w:cs="Arial"/>
                <w:b/>
                <w:sz w:val="20"/>
                <w:szCs w:val="20"/>
              </w:rPr>
              <w:t>območju 1</w:t>
            </w:r>
            <w:r w:rsidRPr="004C2FC2">
              <w:rPr>
                <w:rFonts w:ascii="Arial" w:hAnsi="Arial" w:cs="Arial"/>
                <w:sz w:val="20"/>
                <w:szCs w:val="20"/>
              </w:rPr>
              <w:t>,</w:t>
            </w:r>
          </w:p>
          <w:p w14:paraId="77C57196"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40–40,5 GHz         (vesolje–Zemlja) v vseh </w:t>
            </w:r>
            <w:r w:rsidRPr="004C2FC2">
              <w:rPr>
                <w:rFonts w:ascii="Arial" w:hAnsi="Arial" w:cs="Arial"/>
                <w:b/>
                <w:sz w:val="20"/>
                <w:szCs w:val="20"/>
              </w:rPr>
              <w:t>območjih</w:t>
            </w:r>
            <w:r w:rsidRPr="004C2FC2">
              <w:rPr>
                <w:rFonts w:ascii="Arial" w:hAnsi="Arial" w:cs="Arial"/>
                <w:sz w:val="20"/>
                <w:szCs w:val="20"/>
              </w:rPr>
              <w:t>,</w:t>
            </w:r>
          </w:p>
          <w:p w14:paraId="6CA36D9E"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40,5–42 GHz         (vesolje–Zemlja) v </w:t>
            </w:r>
            <w:r w:rsidRPr="004C2FC2">
              <w:rPr>
                <w:rFonts w:ascii="Arial" w:hAnsi="Arial" w:cs="Arial"/>
                <w:b/>
                <w:sz w:val="20"/>
                <w:szCs w:val="20"/>
              </w:rPr>
              <w:t>območju 2</w:t>
            </w:r>
            <w:r w:rsidRPr="004C2FC2">
              <w:rPr>
                <w:rFonts w:ascii="Arial" w:hAnsi="Arial" w:cs="Arial"/>
                <w:sz w:val="20"/>
                <w:szCs w:val="20"/>
              </w:rPr>
              <w:t>,</w:t>
            </w:r>
          </w:p>
          <w:p w14:paraId="54B1366A"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47,5–47,9 GHz      (vesolje–Zemlja) v </w:t>
            </w:r>
            <w:r w:rsidRPr="004C2FC2">
              <w:rPr>
                <w:rFonts w:ascii="Arial" w:hAnsi="Arial" w:cs="Arial"/>
                <w:b/>
                <w:sz w:val="20"/>
                <w:szCs w:val="20"/>
              </w:rPr>
              <w:t>območju 1</w:t>
            </w:r>
            <w:r w:rsidRPr="004C2FC2">
              <w:rPr>
                <w:rFonts w:ascii="Arial" w:hAnsi="Arial" w:cs="Arial"/>
                <w:sz w:val="20"/>
                <w:szCs w:val="20"/>
              </w:rPr>
              <w:t>,</w:t>
            </w:r>
          </w:p>
          <w:p w14:paraId="2D816FA1"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48,2–48,54 GHz    (vesolje–Zemlja) v </w:t>
            </w:r>
            <w:r w:rsidRPr="004C2FC2">
              <w:rPr>
                <w:rFonts w:ascii="Arial" w:hAnsi="Arial" w:cs="Arial"/>
                <w:b/>
                <w:sz w:val="20"/>
                <w:szCs w:val="20"/>
              </w:rPr>
              <w:t>območju 1</w:t>
            </w:r>
            <w:r w:rsidRPr="004C2FC2">
              <w:rPr>
                <w:rFonts w:ascii="Arial" w:hAnsi="Arial" w:cs="Arial"/>
                <w:sz w:val="20"/>
                <w:szCs w:val="20"/>
              </w:rPr>
              <w:t>,</w:t>
            </w:r>
          </w:p>
          <w:p w14:paraId="59A43546"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49,44–50,2 GHz    (vesolje–Zemlja) v </w:t>
            </w:r>
            <w:r w:rsidRPr="004C2FC2">
              <w:rPr>
                <w:rFonts w:ascii="Arial" w:hAnsi="Arial" w:cs="Arial"/>
                <w:b/>
                <w:sz w:val="20"/>
                <w:szCs w:val="20"/>
              </w:rPr>
              <w:t>območju 1</w:t>
            </w:r>
          </w:p>
          <w:p w14:paraId="0B9CAAB4" w14:textId="1280CB7F"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r>
            <w:r w:rsidR="00157F66">
              <w:rPr>
                <w:rFonts w:ascii="Arial" w:hAnsi="Arial" w:cs="Arial"/>
                <w:sz w:val="20"/>
                <w:szCs w:val="20"/>
              </w:rPr>
              <w:t>ter</w:t>
            </w:r>
          </w:p>
          <w:p w14:paraId="144D80ED"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27,5–27,82 GHz    (Zemlja–vesolje) v </w:t>
            </w:r>
            <w:r w:rsidRPr="004C2FC2">
              <w:rPr>
                <w:rFonts w:ascii="Arial" w:hAnsi="Arial" w:cs="Arial"/>
                <w:b/>
                <w:sz w:val="20"/>
                <w:szCs w:val="20"/>
              </w:rPr>
              <w:t>območju1</w:t>
            </w:r>
            <w:r w:rsidRPr="004C2FC2">
              <w:rPr>
                <w:rFonts w:ascii="Arial" w:hAnsi="Arial" w:cs="Arial"/>
                <w:sz w:val="20"/>
                <w:szCs w:val="20"/>
              </w:rPr>
              <w:t>,</w:t>
            </w:r>
          </w:p>
          <w:p w14:paraId="7C57CD26"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28,35–28,45 GHz  (Zemlja–vesolje) v </w:t>
            </w:r>
            <w:r w:rsidRPr="004C2FC2">
              <w:rPr>
                <w:rFonts w:ascii="Arial" w:hAnsi="Arial" w:cs="Arial"/>
                <w:b/>
                <w:sz w:val="20"/>
                <w:szCs w:val="20"/>
              </w:rPr>
              <w:t>območju 2</w:t>
            </w:r>
            <w:r w:rsidRPr="004C2FC2">
              <w:rPr>
                <w:rFonts w:ascii="Arial" w:hAnsi="Arial" w:cs="Arial"/>
                <w:sz w:val="20"/>
                <w:szCs w:val="20"/>
              </w:rPr>
              <w:t>,</w:t>
            </w:r>
          </w:p>
          <w:p w14:paraId="4F662ED4"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28,45–28,94 GHz  (Zemlja–vesolje) v vseh </w:t>
            </w:r>
            <w:r w:rsidRPr="004C2FC2">
              <w:rPr>
                <w:rFonts w:ascii="Arial" w:hAnsi="Arial" w:cs="Arial"/>
                <w:b/>
                <w:sz w:val="20"/>
                <w:szCs w:val="20"/>
              </w:rPr>
              <w:t>območjih</w:t>
            </w:r>
            <w:r w:rsidRPr="004C2FC2">
              <w:rPr>
                <w:rFonts w:ascii="Arial" w:hAnsi="Arial" w:cs="Arial"/>
                <w:sz w:val="20"/>
                <w:szCs w:val="20"/>
              </w:rPr>
              <w:t>,</w:t>
            </w:r>
          </w:p>
          <w:p w14:paraId="1E1F56F4"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28,94–29,1 GHz    (Zemlja–vesolje) v </w:t>
            </w:r>
            <w:r w:rsidRPr="004C2FC2">
              <w:rPr>
                <w:rFonts w:ascii="Arial" w:hAnsi="Arial" w:cs="Arial"/>
                <w:b/>
                <w:sz w:val="20"/>
                <w:szCs w:val="20"/>
              </w:rPr>
              <w:t>območju 2</w:t>
            </w:r>
            <w:r w:rsidRPr="004C2FC2">
              <w:rPr>
                <w:rFonts w:ascii="Arial" w:hAnsi="Arial" w:cs="Arial"/>
                <w:sz w:val="20"/>
                <w:szCs w:val="20"/>
              </w:rPr>
              <w:t xml:space="preserve"> in</w:t>
            </w:r>
            <w:r w:rsidRPr="004C2FC2">
              <w:rPr>
                <w:rFonts w:ascii="Arial" w:hAnsi="Arial" w:cs="Arial"/>
                <w:b/>
                <w:sz w:val="20"/>
                <w:szCs w:val="20"/>
              </w:rPr>
              <w:t xml:space="preserve"> območju 3</w:t>
            </w:r>
            <w:r w:rsidRPr="004C2FC2">
              <w:rPr>
                <w:rFonts w:ascii="Arial" w:hAnsi="Arial" w:cs="Arial"/>
                <w:sz w:val="20"/>
                <w:szCs w:val="20"/>
              </w:rPr>
              <w:t>,</w:t>
            </w:r>
          </w:p>
          <w:p w14:paraId="3357A39C"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29,25–29,46 GHz  (Zemlja–vesolje) v </w:t>
            </w:r>
            <w:r w:rsidRPr="004C2FC2">
              <w:rPr>
                <w:rFonts w:ascii="Arial" w:hAnsi="Arial" w:cs="Arial"/>
                <w:b/>
                <w:sz w:val="20"/>
                <w:szCs w:val="20"/>
              </w:rPr>
              <w:t>območju 2</w:t>
            </w:r>
            <w:r w:rsidRPr="004C2FC2">
              <w:rPr>
                <w:rFonts w:ascii="Arial" w:hAnsi="Arial" w:cs="Arial"/>
                <w:sz w:val="20"/>
                <w:szCs w:val="20"/>
              </w:rPr>
              <w:t>,</w:t>
            </w:r>
          </w:p>
          <w:p w14:paraId="442C70C3"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29,46–30 GHz       (Zemlja–vesolje) v vseh </w:t>
            </w:r>
            <w:r w:rsidRPr="004C2FC2">
              <w:rPr>
                <w:rFonts w:ascii="Arial" w:hAnsi="Arial" w:cs="Arial"/>
                <w:b/>
                <w:sz w:val="20"/>
                <w:szCs w:val="20"/>
              </w:rPr>
              <w:t>območjih</w:t>
            </w:r>
            <w:r w:rsidRPr="004C2FC2">
              <w:rPr>
                <w:rFonts w:ascii="Arial" w:hAnsi="Arial" w:cs="Arial"/>
                <w:sz w:val="20"/>
                <w:szCs w:val="20"/>
              </w:rPr>
              <w:t>,</w:t>
            </w:r>
          </w:p>
          <w:p w14:paraId="77EEC18D" w14:textId="77777777"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sz w:val="20"/>
                <w:szCs w:val="20"/>
              </w:rPr>
              <w:tab/>
              <w:t xml:space="preserve">48,2–50,2 GHz      (Zemlja–vesolje) v </w:t>
            </w:r>
            <w:r w:rsidRPr="004C2FC2">
              <w:rPr>
                <w:rFonts w:ascii="Arial" w:hAnsi="Arial" w:cs="Arial"/>
                <w:b/>
                <w:sz w:val="20"/>
                <w:szCs w:val="20"/>
              </w:rPr>
              <w:t>območju 2</w:t>
            </w:r>
            <w:r w:rsidRPr="004C2FC2">
              <w:rPr>
                <w:rFonts w:ascii="Arial" w:hAnsi="Arial" w:cs="Arial"/>
                <w:sz w:val="20"/>
                <w:szCs w:val="20"/>
              </w:rPr>
              <w:t>.</w:t>
            </w:r>
          </w:p>
          <w:p w14:paraId="75B7A934" w14:textId="1B25A320" w:rsidR="00664A15" w:rsidRPr="004C2FC2" w:rsidRDefault="00664A15" w:rsidP="00A963FB">
            <w:pPr>
              <w:autoSpaceDE w:val="0"/>
              <w:adjustRightInd w:val="0"/>
              <w:spacing w:after="0" w:line="240" w:lineRule="atLeast"/>
              <w:jc w:val="both"/>
              <w:rPr>
                <w:rFonts w:ascii="Arial" w:hAnsi="Arial" w:cs="Arial"/>
                <w:sz w:val="20"/>
                <w:szCs w:val="20"/>
              </w:rPr>
            </w:pPr>
            <w:r w:rsidRPr="004C2FC2">
              <w:rPr>
                <w:rFonts w:ascii="Arial" w:hAnsi="Arial" w:cs="Arial"/>
                <w:sz w:val="20"/>
                <w:szCs w:val="20"/>
              </w:rPr>
              <w:t xml:space="preserve">Ta opomba ne izključuje uporabe teh </w:t>
            </w:r>
            <w:proofErr w:type="spellStart"/>
            <w:r w:rsidRPr="004C2FC2">
              <w:rPr>
                <w:rFonts w:ascii="Arial" w:hAnsi="Arial" w:cs="Arial"/>
                <w:sz w:val="20"/>
                <w:szCs w:val="20"/>
              </w:rPr>
              <w:t>radiofrekvenčnih</w:t>
            </w:r>
            <w:proofErr w:type="spellEnd"/>
            <w:r w:rsidRPr="004C2FC2">
              <w:rPr>
                <w:rFonts w:ascii="Arial" w:hAnsi="Arial" w:cs="Arial"/>
                <w:sz w:val="20"/>
                <w:szCs w:val="20"/>
              </w:rPr>
              <w:t xml:space="preserve"> pasov za druge namene v fiksni satelitski storitvi ali za druge storitve, za katere so ti </w:t>
            </w:r>
            <w:proofErr w:type="spellStart"/>
            <w:r w:rsidRPr="004C2FC2">
              <w:rPr>
                <w:rFonts w:ascii="Arial" w:hAnsi="Arial" w:cs="Arial"/>
                <w:sz w:val="20"/>
                <w:szCs w:val="20"/>
              </w:rPr>
              <w:t>radiofrekvenčni</w:t>
            </w:r>
            <w:proofErr w:type="spellEnd"/>
            <w:r w:rsidRPr="004C2FC2">
              <w:rPr>
                <w:rFonts w:ascii="Arial" w:hAnsi="Arial" w:cs="Arial"/>
                <w:sz w:val="20"/>
                <w:szCs w:val="20"/>
              </w:rPr>
              <w:t xml:space="preserve"> pasovi razporejeni </w:t>
            </w:r>
            <w:r w:rsidRPr="00FF4A4F">
              <w:rPr>
                <w:rFonts w:ascii="Arial" w:hAnsi="Arial" w:cs="Arial"/>
                <w:sz w:val="20"/>
                <w:szCs w:val="20"/>
              </w:rPr>
              <w:t xml:space="preserve">na </w:t>
            </w:r>
            <w:proofErr w:type="spellStart"/>
            <w:r w:rsidRPr="00FF4A4F">
              <w:rPr>
                <w:rFonts w:ascii="Arial" w:hAnsi="Arial" w:cs="Arial"/>
                <w:sz w:val="20"/>
                <w:szCs w:val="20"/>
              </w:rPr>
              <w:t>soprimarni</w:t>
            </w:r>
            <w:proofErr w:type="spellEnd"/>
            <w:r w:rsidRPr="004C2FC2">
              <w:rPr>
                <w:rFonts w:ascii="Arial" w:hAnsi="Arial" w:cs="Arial"/>
                <w:sz w:val="20"/>
                <w:szCs w:val="20"/>
              </w:rPr>
              <w:t xml:space="preserve"> osnovi, in ne zagotavlja prednosti v </w:t>
            </w:r>
            <w:r w:rsidR="004C2FC2" w:rsidRPr="004C2FC2">
              <w:rPr>
                <w:rFonts w:ascii="Arial" w:hAnsi="Arial" w:cs="Arial"/>
                <w:sz w:val="20"/>
                <w:szCs w:val="20"/>
              </w:rPr>
              <w:t>RR</w:t>
            </w:r>
            <w:r w:rsidRPr="004C2FC2">
              <w:rPr>
                <w:rFonts w:ascii="Arial" w:hAnsi="Arial" w:cs="Arial"/>
                <w:sz w:val="20"/>
                <w:szCs w:val="20"/>
              </w:rPr>
              <w:t xml:space="preserve"> med uporabniki teh </w:t>
            </w:r>
            <w:proofErr w:type="spellStart"/>
            <w:r w:rsidR="004C2FC2" w:rsidRPr="004C2FC2">
              <w:rPr>
                <w:rFonts w:ascii="Arial" w:hAnsi="Arial" w:cs="Arial"/>
                <w:sz w:val="20"/>
                <w:szCs w:val="20"/>
              </w:rPr>
              <w:t>radiofrekvenčnih</w:t>
            </w:r>
            <w:proofErr w:type="spellEnd"/>
            <w:r w:rsidR="004C2FC2" w:rsidRPr="004C2FC2">
              <w:rPr>
                <w:rFonts w:ascii="Arial" w:hAnsi="Arial" w:cs="Arial"/>
                <w:sz w:val="20"/>
                <w:szCs w:val="20"/>
              </w:rPr>
              <w:t xml:space="preserve"> </w:t>
            </w:r>
            <w:r w:rsidRPr="004C2FC2">
              <w:rPr>
                <w:rFonts w:ascii="Arial" w:hAnsi="Arial" w:cs="Arial"/>
                <w:sz w:val="20"/>
                <w:szCs w:val="20"/>
              </w:rPr>
              <w:t>pasov. Uprave naj upoštevajo navedeno pri d</w:t>
            </w:r>
            <w:r w:rsidRPr="00242EE3">
              <w:rPr>
                <w:rFonts w:ascii="Arial" w:hAnsi="Arial" w:cs="Arial"/>
                <w:sz w:val="20"/>
                <w:szCs w:val="20"/>
              </w:rPr>
              <w:t>oloče</w:t>
            </w:r>
            <w:r w:rsidRPr="004C2FC2">
              <w:rPr>
                <w:rFonts w:ascii="Arial" w:hAnsi="Arial" w:cs="Arial"/>
                <w:sz w:val="20"/>
                <w:szCs w:val="20"/>
              </w:rPr>
              <w:t xml:space="preserve">vanju uredbenih določb, povezanih s temi </w:t>
            </w:r>
            <w:proofErr w:type="spellStart"/>
            <w:r w:rsidR="004C2FC2" w:rsidRPr="004C2FC2">
              <w:rPr>
                <w:rFonts w:ascii="Arial" w:hAnsi="Arial" w:cs="Arial"/>
                <w:sz w:val="20"/>
                <w:szCs w:val="20"/>
              </w:rPr>
              <w:t>radiofrekvenčnimi</w:t>
            </w:r>
            <w:proofErr w:type="spellEnd"/>
            <w:r w:rsidR="004C2FC2" w:rsidRPr="004C2FC2">
              <w:rPr>
                <w:rFonts w:ascii="Arial" w:hAnsi="Arial" w:cs="Arial"/>
                <w:sz w:val="20"/>
                <w:szCs w:val="20"/>
              </w:rPr>
              <w:t xml:space="preserve"> </w:t>
            </w:r>
            <w:r w:rsidRPr="004C2FC2">
              <w:rPr>
                <w:rFonts w:ascii="Arial" w:hAnsi="Arial" w:cs="Arial"/>
                <w:sz w:val="20"/>
                <w:szCs w:val="20"/>
              </w:rPr>
              <w:t>pasovi. Glej</w:t>
            </w:r>
            <w:r w:rsidR="004C2FC2" w:rsidRPr="004C2FC2">
              <w:rPr>
                <w:rFonts w:ascii="Arial" w:hAnsi="Arial" w:cs="Arial"/>
                <w:sz w:val="20"/>
                <w:szCs w:val="20"/>
              </w:rPr>
              <w:t>te</w:t>
            </w:r>
            <w:r w:rsidRPr="004C2FC2">
              <w:rPr>
                <w:rFonts w:ascii="Arial" w:hAnsi="Arial" w:cs="Arial"/>
                <w:sz w:val="20"/>
                <w:szCs w:val="20"/>
              </w:rPr>
              <w:t xml:space="preserve"> </w:t>
            </w:r>
            <w:r w:rsidRPr="004C2FC2">
              <w:rPr>
                <w:rFonts w:ascii="Arial" w:hAnsi="Arial" w:cs="Arial"/>
                <w:b/>
                <w:sz w:val="20"/>
                <w:szCs w:val="20"/>
              </w:rPr>
              <w:t xml:space="preserve">resolucijo 143 </w:t>
            </w:r>
            <w:r w:rsidRPr="004C2FC2">
              <w:rPr>
                <w:rFonts w:ascii="Arial" w:hAnsi="Arial" w:cs="Arial"/>
                <w:sz w:val="20"/>
                <w:szCs w:val="20"/>
              </w:rPr>
              <w:t>(WRC</w:t>
            </w:r>
            <w:r w:rsidRPr="004C2FC2">
              <w:rPr>
                <w:rFonts w:ascii="Arial" w:hAnsi="Arial" w:cs="Arial"/>
                <w:sz w:val="20"/>
                <w:szCs w:val="20"/>
              </w:rPr>
              <w:noBreakHyphen/>
              <w:t>19). (WRC</w:t>
            </w:r>
            <w:r w:rsidRPr="004C2FC2">
              <w:rPr>
                <w:rFonts w:ascii="Arial" w:hAnsi="Arial" w:cs="Arial"/>
                <w:sz w:val="20"/>
                <w:szCs w:val="20"/>
              </w:rPr>
              <w:noBreakHyphen/>
              <w:t>19)</w:t>
            </w:r>
          </w:p>
        </w:tc>
      </w:tr>
      <w:tr w:rsidR="00664A15" w:rsidRPr="00CA6C5A" w14:paraId="01F61C71" w14:textId="77777777" w:rsidTr="002A74E2">
        <w:tc>
          <w:tcPr>
            <w:tcW w:w="5000" w:type="pct"/>
          </w:tcPr>
          <w:p w14:paraId="7593D9A9" w14:textId="555E35DB" w:rsidR="00664A15" w:rsidRPr="004C2FC2" w:rsidRDefault="00664A15" w:rsidP="004C2FC2">
            <w:pPr>
              <w:autoSpaceDE w:val="0"/>
              <w:adjustRightInd w:val="0"/>
              <w:spacing w:line="240" w:lineRule="atLeast"/>
              <w:jc w:val="both"/>
              <w:rPr>
                <w:rFonts w:ascii="Arial" w:hAnsi="Arial" w:cs="Arial"/>
                <w:sz w:val="20"/>
                <w:szCs w:val="20"/>
              </w:rPr>
            </w:pPr>
            <w:bookmarkStart w:id="82" w:name="_Hlk30503822"/>
            <w:bookmarkStart w:id="83" w:name="_Hlk37145065"/>
            <w:r w:rsidRPr="004C2FC2">
              <w:rPr>
                <w:rFonts w:ascii="Arial" w:hAnsi="Arial" w:cs="Arial"/>
                <w:b/>
                <w:sz w:val="20"/>
                <w:szCs w:val="20"/>
              </w:rPr>
              <w:t>5.</w:t>
            </w:r>
            <w:bookmarkEnd w:id="82"/>
            <w:r w:rsidRPr="004C2FC2">
              <w:rPr>
                <w:rFonts w:ascii="Arial" w:hAnsi="Arial" w:cs="Arial"/>
                <w:b/>
                <w:sz w:val="20"/>
                <w:szCs w:val="20"/>
              </w:rPr>
              <w:t>517A</w:t>
            </w:r>
            <w:bookmarkEnd w:id="83"/>
            <w:r w:rsidRPr="004C2FC2">
              <w:rPr>
                <w:rFonts w:ascii="Arial" w:hAnsi="Arial" w:cs="Arial"/>
                <w:sz w:val="20"/>
                <w:szCs w:val="20"/>
              </w:rPr>
              <w:t xml:space="preserve"> </w:t>
            </w:r>
            <w:r w:rsidR="00047DED" w:rsidRPr="00242EE3">
              <w:rPr>
                <w:rFonts w:ascii="Arial" w:hAnsi="Arial" w:cs="Arial"/>
                <w:sz w:val="20"/>
                <w:szCs w:val="20"/>
              </w:rPr>
              <w:t>Za o</w:t>
            </w:r>
            <w:r w:rsidRPr="00242EE3">
              <w:rPr>
                <w:rFonts w:ascii="Arial" w:hAnsi="Arial" w:cs="Arial"/>
                <w:sz w:val="20"/>
                <w:szCs w:val="20"/>
              </w:rPr>
              <w:t>bratovanje zemeljskih</w:t>
            </w:r>
            <w:r w:rsidRPr="004C2FC2">
              <w:rPr>
                <w:rFonts w:ascii="Arial" w:hAnsi="Arial" w:cs="Arial"/>
                <w:sz w:val="20"/>
                <w:szCs w:val="20"/>
              </w:rPr>
              <w:t xml:space="preserve"> postaj v gibanju za komunikacijo </w:t>
            </w:r>
            <w:r w:rsidR="00047DED" w:rsidRPr="004C2FC2">
              <w:rPr>
                <w:rFonts w:ascii="Arial" w:hAnsi="Arial" w:cs="Arial"/>
                <w:sz w:val="20"/>
                <w:szCs w:val="20"/>
              </w:rPr>
              <w:t>z</w:t>
            </w:r>
            <w:r w:rsidRPr="004C2FC2">
              <w:rPr>
                <w:rFonts w:ascii="Arial" w:hAnsi="Arial" w:cs="Arial"/>
                <w:sz w:val="20"/>
                <w:szCs w:val="20"/>
              </w:rPr>
              <w:t xml:space="preserve"> </w:t>
            </w:r>
            <w:r w:rsidR="008D3B17" w:rsidRPr="004C2FC2">
              <w:rPr>
                <w:rFonts w:ascii="Arial" w:hAnsi="Arial" w:cs="Arial"/>
                <w:sz w:val="20"/>
                <w:szCs w:val="20"/>
              </w:rPr>
              <w:t xml:space="preserve">vesoljsko postajo v </w:t>
            </w:r>
            <w:r w:rsidRPr="004C2FC2">
              <w:rPr>
                <w:rFonts w:ascii="Arial" w:hAnsi="Arial" w:cs="Arial"/>
                <w:sz w:val="20"/>
                <w:szCs w:val="20"/>
              </w:rPr>
              <w:t>geostacionarn</w:t>
            </w:r>
            <w:r w:rsidR="008D3B17" w:rsidRPr="004C2FC2">
              <w:rPr>
                <w:rFonts w:ascii="Arial" w:hAnsi="Arial" w:cs="Arial"/>
                <w:sz w:val="20"/>
                <w:szCs w:val="20"/>
              </w:rPr>
              <w:t>i</w:t>
            </w:r>
            <w:r w:rsidRPr="004C2FC2">
              <w:rPr>
                <w:rFonts w:ascii="Arial" w:hAnsi="Arial" w:cs="Arial"/>
                <w:sz w:val="20"/>
                <w:szCs w:val="20"/>
              </w:rPr>
              <w:t xml:space="preserve"> fiksn</w:t>
            </w:r>
            <w:r w:rsidR="008D3B17" w:rsidRPr="004C2FC2">
              <w:rPr>
                <w:rFonts w:ascii="Arial" w:hAnsi="Arial" w:cs="Arial"/>
                <w:sz w:val="20"/>
                <w:szCs w:val="20"/>
              </w:rPr>
              <w:t>i</w:t>
            </w:r>
            <w:r w:rsidRPr="004C2FC2">
              <w:rPr>
                <w:rFonts w:ascii="Arial" w:hAnsi="Arial" w:cs="Arial"/>
                <w:sz w:val="20"/>
                <w:szCs w:val="20"/>
              </w:rPr>
              <w:t xml:space="preserve"> satelitsk</w:t>
            </w:r>
            <w:r w:rsidR="008D3B17" w:rsidRPr="004C2FC2">
              <w:rPr>
                <w:rFonts w:ascii="Arial" w:hAnsi="Arial" w:cs="Arial"/>
                <w:sz w:val="20"/>
                <w:szCs w:val="20"/>
              </w:rPr>
              <w:t>i</w:t>
            </w:r>
            <w:r w:rsidRPr="004C2FC2">
              <w:rPr>
                <w:rFonts w:ascii="Arial" w:hAnsi="Arial" w:cs="Arial"/>
                <w:sz w:val="20"/>
                <w:szCs w:val="20"/>
              </w:rPr>
              <w:t xml:space="preserve"> storitvi </w:t>
            </w:r>
            <w:r w:rsidR="007D41A2">
              <w:rPr>
                <w:rFonts w:ascii="Arial" w:hAnsi="Arial" w:cs="Arial"/>
                <w:sz w:val="20"/>
                <w:szCs w:val="20"/>
              </w:rPr>
              <w:t>v</w:t>
            </w:r>
            <w:r w:rsidR="007D41A2" w:rsidRPr="004C2FC2">
              <w:rPr>
                <w:rFonts w:ascii="Arial" w:hAnsi="Arial" w:cs="Arial"/>
                <w:sz w:val="20"/>
                <w:szCs w:val="20"/>
              </w:rPr>
              <w:t xml:space="preserve"> </w:t>
            </w:r>
            <w:proofErr w:type="spellStart"/>
            <w:r w:rsidRPr="004C2FC2">
              <w:rPr>
                <w:rFonts w:ascii="Arial" w:hAnsi="Arial" w:cs="Arial"/>
                <w:sz w:val="20"/>
                <w:szCs w:val="20"/>
              </w:rPr>
              <w:t>radiofrekvenčn</w:t>
            </w:r>
            <w:r w:rsidR="00126EBE">
              <w:rPr>
                <w:rFonts w:ascii="Arial" w:hAnsi="Arial" w:cs="Arial"/>
                <w:sz w:val="20"/>
                <w:szCs w:val="20"/>
              </w:rPr>
              <w:t>ih</w:t>
            </w:r>
            <w:proofErr w:type="spellEnd"/>
            <w:r w:rsidRPr="004C2FC2">
              <w:rPr>
                <w:rFonts w:ascii="Arial" w:hAnsi="Arial" w:cs="Arial"/>
                <w:sz w:val="20"/>
                <w:szCs w:val="20"/>
              </w:rPr>
              <w:t xml:space="preserve"> pas</w:t>
            </w:r>
            <w:r w:rsidR="00126EBE">
              <w:rPr>
                <w:rFonts w:ascii="Arial" w:hAnsi="Arial" w:cs="Arial"/>
                <w:sz w:val="20"/>
                <w:szCs w:val="20"/>
              </w:rPr>
              <w:t>ovih</w:t>
            </w:r>
            <w:r w:rsidRPr="004C2FC2">
              <w:rPr>
                <w:rFonts w:ascii="Arial" w:hAnsi="Arial" w:cs="Arial"/>
                <w:sz w:val="20"/>
                <w:szCs w:val="20"/>
              </w:rPr>
              <w:t xml:space="preserve"> 17,7</w:t>
            </w:r>
            <w:r w:rsidR="00047DED" w:rsidRPr="004C2FC2">
              <w:rPr>
                <w:rFonts w:ascii="Arial" w:hAnsi="Arial" w:cs="Arial"/>
                <w:sz w:val="20"/>
                <w:szCs w:val="20"/>
              </w:rPr>
              <w:t>–</w:t>
            </w:r>
            <w:r w:rsidRPr="004C2FC2">
              <w:rPr>
                <w:rFonts w:ascii="Arial" w:hAnsi="Arial" w:cs="Arial"/>
                <w:sz w:val="20"/>
                <w:szCs w:val="20"/>
              </w:rPr>
              <w:t>19,7 GHz (vesolje</w:t>
            </w:r>
            <w:r w:rsidR="00357B16" w:rsidRPr="004C2FC2">
              <w:rPr>
                <w:rFonts w:ascii="Arial" w:hAnsi="Arial" w:cs="Arial"/>
                <w:sz w:val="20"/>
                <w:szCs w:val="20"/>
              </w:rPr>
              <w:t>–</w:t>
            </w:r>
            <w:r w:rsidRPr="004C2FC2">
              <w:rPr>
                <w:rFonts w:ascii="Arial" w:hAnsi="Arial" w:cs="Arial"/>
                <w:sz w:val="20"/>
                <w:szCs w:val="20"/>
              </w:rPr>
              <w:t>Zemlja) in 27,5</w:t>
            </w:r>
            <w:r w:rsidR="00047DED" w:rsidRPr="004C2FC2">
              <w:rPr>
                <w:rFonts w:ascii="Arial" w:hAnsi="Arial" w:cs="Arial"/>
                <w:sz w:val="20"/>
                <w:szCs w:val="20"/>
              </w:rPr>
              <w:t>–</w:t>
            </w:r>
            <w:r w:rsidRPr="004C2FC2">
              <w:rPr>
                <w:rFonts w:ascii="Arial" w:hAnsi="Arial" w:cs="Arial"/>
                <w:sz w:val="20"/>
                <w:szCs w:val="20"/>
              </w:rPr>
              <w:t>29,5 GHz (Zemlja</w:t>
            </w:r>
            <w:r w:rsidR="00357B16" w:rsidRPr="004C2FC2">
              <w:rPr>
                <w:rFonts w:ascii="Arial" w:hAnsi="Arial" w:cs="Arial"/>
                <w:sz w:val="20"/>
                <w:szCs w:val="20"/>
              </w:rPr>
              <w:t>–</w:t>
            </w:r>
            <w:r w:rsidRPr="004C2FC2">
              <w:rPr>
                <w:rFonts w:ascii="Arial" w:hAnsi="Arial" w:cs="Arial"/>
                <w:sz w:val="20"/>
                <w:szCs w:val="20"/>
              </w:rPr>
              <w:t xml:space="preserve">vesolje) </w:t>
            </w:r>
            <w:r w:rsidRPr="00242EE3">
              <w:rPr>
                <w:rFonts w:ascii="Arial" w:hAnsi="Arial" w:cs="Arial"/>
                <w:sz w:val="20"/>
                <w:szCs w:val="20"/>
              </w:rPr>
              <w:t>veljajo določbe</w:t>
            </w:r>
            <w:r w:rsidRPr="004C2FC2">
              <w:rPr>
                <w:rFonts w:ascii="Arial" w:hAnsi="Arial" w:cs="Arial"/>
                <w:sz w:val="20"/>
                <w:szCs w:val="20"/>
              </w:rPr>
              <w:t xml:space="preserve"> </w:t>
            </w:r>
            <w:r w:rsidRPr="004C2FC2">
              <w:rPr>
                <w:rFonts w:ascii="Arial" w:hAnsi="Arial" w:cs="Arial"/>
                <w:b/>
                <w:sz w:val="20"/>
                <w:szCs w:val="20"/>
              </w:rPr>
              <w:t xml:space="preserve">resolucije 169 </w:t>
            </w:r>
            <w:r w:rsidRPr="004C2FC2">
              <w:rPr>
                <w:rFonts w:ascii="Arial" w:hAnsi="Arial" w:cs="Arial"/>
                <w:sz w:val="20"/>
                <w:szCs w:val="20"/>
              </w:rPr>
              <w:t>(WRC-</w:t>
            </w:r>
            <w:r w:rsidR="004C2FC2" w:rsidRPr="004C2FC2">
              <w:rPr>
                <w:rFonts w:ascii="Arial" w:hAnsi="Arial" w:cs="Arial"/>
                <w:sz w:val="20"/>
                <w:szCs w:val="20"/>
              </w:rPr>
              <w:t>23</w:t>
            </w:r>
            <w:r w:rsidRPr="004C2FC2">
              <w:rPr>
                <w:rFonts w:ascii="Arial" w:hAnsi="Arial" w:cs="Arial"/>
                <w:sz w:val="20"/>
                <w:szCs w:val="20"/>
              </w:rPr>
              <w:t>). (WRC-</w:t>
            </w:r>
            <w:r w:rsidR="004C2FC2" w:rsidRPr="004C2FC2">
              <w:rPr>
                <w:rFonts w:ascii="Arial" w:hAnsi="Arial" w:cs="Arial"/>
                <w:sz w:val="20"/>
                <w:szCs w:val="20"/>
              </w:rPr>
              <w:t>23</w:t>
            </w:r>
            <w:r w:rsidRPr="004C2FC2">
              <w:rPr>
                <w:rFonts w:ascii="Arial" w:hAnsi="Arial" w:cs="Arial"/>
                <w:sz w:val="20"/>
                <w:szCs w:val="20"/>
              </w:rPr>
              <w:t>)</w:t>
            </w:r>
          </w:p>
          <w:p w14:paraId="222F0C43" w14:textId="4E0C780E" w:rsidR="004C2FC2" w:rsidRPr="004C2FC2" w:rsidRDefault="004C2FC2" w:rsidP="00A963FB">
            <w:pPr>
              <w:autoSpaceDE w:val="0"/>
              <w:adjustRightInd w:val="0"/>
              <w:spacing w:line="240" w:lineRule="atLeast"/>
              <w:jc w:val="both"/>
              <w:rPr>
                <w:rFonts w:ascii="Arial" w:hAnsi="Arial" w:cs="Arial"/>
                <w:sz w:val="20"/>
                <w:szCs w:val="20"/>
              </w:rPr>
            </w:pPr>
            <w:r w:rsidRPr="004C2FC2">
              <w:rPr>
                <w:rFonts w:ascii="Arial" w:hAnsi="Arial" w:cs="Arial"/>
                <w:b/>
                <w:sz w:val="20"/>
                <w:szCs w:val="20"/>
              </w:rPr>
              <w:t>5.517B</w:t>
            </w:r>
            <w:r w:rsidRPr="004C2FC2">
              <w:rPr>
                <w:rFonts w:ascii="Arial" w:hAnsi="Arial" w:cs="Arial"/>
                <w:sz w:val="20"/>
                <w:szCs w:val="20"/>
              </w:rPr>
              <w:t xml:space="preserve"> Za </w:t>
            </w:r>
            <w:r w:rsidRPr="00242EE3">
              <w:rPr>
                <w:rFonts w:ascii="Arial" w:hAnsi="Arial" w:cs="Arial"/>
                <w:sz w:val="20"/>
                <w:szCs w:val="20"/>
              </w:rPr>
              <w:t xml:space="preserve">delovanje zrakoplovnih in pomorskih zemeljskih postaj v gibanju, ki komunicirajo z </w:t>
            </w:r>
            <w:proofErr w:type="spellStart"/>
            <w:r w:rsidRPr="00242EE3">
              <w:rPr>
                <w:rFonts w:ascii="Arial" w:hAnsi="Arial" w:cs="Arial"/>
                <w:sz w:val="20"/>
                <w:szCs w:val="20"/>
              </w:rPr>
              <w:t>negeostacionarnimi</w:t>
            </w:r>
            <w:proofErr w:type="spellEnd"/>
            <w:r w:rsidRPr="00242EE3">
              <w:rPr>
                <w:rFonts w:ascii="Arial" w:hAnsi="Arial" w:cs="Arial"/>
                <w:sz w:val="20"/>
                <w:szCs w:val="20"/>
              </w:rPr>
              <w:t xml:space="preserve"> vesoljskimi post</w:t>
            </w:r>
            <w:r w:rsidRPr="00773444">
              <w:rPr>
                <w:rFonts w:ascii="Arial" w:hAnsi="Arial" w:cs="Arial"/>
                <w:sz w:val="20"/>
                <w:szCs w:val="20"/>
              </w:rPr>
              <w:t xml:space="preserve">ajami v fiksni satelitski storitvi v </w:t>
            </w:r>
            <w:proofErr w:type="spellStart"/>
            <w:r w:rsidRPr="00773444">
              <w:rPr>
                <w:rFonts w:ascii="Arial" w:hAnsi="Arial" w:cs="Arial"/>
                <w:sz w:val="20"/>
                <w:szCs w:val="20"/>
              </w:rPr>
              <w:t>radiofrekvenčnih</w:t>
            </w:r>
            <w:proofErr w:type="spellEnd"/>
            <w:r w:rsidRPr="00773444">
              <w:rPr>
                <w:rFonts w:ascii="Arial" w:hAnsi="Arial" w:cs="Arial"/>
                <w:sz w:val="20"/>
                <w:szCs w:val="20"/>
              </w:rPr>
              <w:t xml:space="preserve"> pasovih 17,7–18,6 GHz, 18,8–19,3 GHz in 19,7–20,2 GHz (vesolje</w:t>
            </w:r>
            <w:r w:rsidR="005C0532" w:rsidRPr="00632E6D">
              <w:rPr>
                <w:rFonts w:ascii="Arial" w:hAnsi="Arial" w:cs="Arial"/>
                <w:sz w:val="20"/>
                <w:szCs w:val="20"/>
              </w:rPr>
              <w:t>–</w:t>
            </w:r>
            <w:r w:rsidRPr="00632E6D">
              <w:rPr>
                <w:rFonts w:ascii="Arial" w:hAnsi="Arial" w:cs="Arial"/>
                <w:sz w:val="20"/>
                <w:szCs w:val="20"/>
              </w:rPr>
              <w:t>Zemlja) ter 27,5–29,1 GHz in 29,5–30 GHz (Zemlja</w:t>
            </w:r>
            <w:r w:rsidR="005C0532" w:rsidRPr="00632E6D">
              <w:rPr>
                <w:rFonts w:ascii="Arial" w:hAnsi="Arial" w:cs="Arial"/>
                <w:sz w:val="20"/>
                <w:szCs w:val="20"/>
              </w:rPr>
              <w:t>–</w:t>
            </w:r>
            <w:r w:rsidRPr="00632E6D">
              <w:rPr>
                <w:rFonts w:ascii="Arial" w:hAnsi="Arial" w:cs="Arial"/>
                <w:sz w:val="20"/>
                <w:szCs w:val="20"/>
              </w:rPr>
              <w:t>vesolj</w:t>
            </w:r>
            <w:r w:rsidRPr="00242EE3">
              <w:rPr>
                <w:rFonts w:ascii="Arial" w:hAnsi="Arial" w:cs="Arial"/>
                <w:sz w:val="20"/>
                <w:szCs w:val="20"/>
              </w:rPr>
              <w:t xml:space="preserve">e), se uporablja </w:t>
            </w:r>
            <w:r w:rsidRPr="00242EE3">
              <w:rPr>
                <w:rFonts w:ascii="Arial" w:hAnsi="Arial" w:cs="Arial"/>
                <w:b/>
                <w:sz w:val="20"/>
                <w:szCs w:val="20"/>
              </w:rPr>
              <w:t>resolucija</w:t>
            </w:r>
            <w:r w:rsidRPr="004C2FC2">
              <w:rPr>
                <w:rFonts w:ascii="Arial" w:hAnsi="Arial" w:cs="Arial"/>
                <w:b/>
                <w:sz w:val="20"/>
                <w:szCs w:val="20"/>
              </w:rPr>
              <w:t xml:space="preserve"> 123</w:t>
            </w:r>
            <w:r w:rsidRPr="004C2FC2">
              <w:rPr>
                <w:rFonts w:ascii="Arial" w:hAnsi="Arial" w:cs="Arial"/>
                <w:sz w:val="20"/>
                <w:szCs w:val="20"/>
              </w:rPr>
              <w:t xml:space="preserve"> (WRC</w:t>
            </w:r>
            <w:r w:rsidR="00A963FB">
              <w:rPr>
                <w:rFonts w:ascii="Arial" w:hAnsi="Arial" w:cs="Arial"/>
                <w:sz w:val="20"/>
                <w:szCs w:val="20"/>
              </w:rPr>
              <w:t>-</w:t>
            </w:r>
            <w:r w:rsidRPr="004C2FC2">
              <w:rPr>
                <w:rFonts w:ascii="Arial" w:hAnsi="Arial" w:cs="Arial"/>
                <w:sz w:val="20"/>
                <w:szCs w:val="20"/>
              </w:rPr>
              <w:t>23). (WRC</w:t>
            </w:r>
            <w:r w:rsidR="00A963FB">
              <w:rPr>
                <w:rFonts w:ascii="Arial" w:hAnsi="Arial" w:cs="Arial"/>
                <w:sz w:val="20"/>
                <w:szCs w:val="20"/>
              </w:rPr>
              <w:t>-23</w:t>
            </w:r>
            <w:r w:rsidRPr="004C2FC2">
              <w:rPr>
                <w:rFonts w:ascii="Arial" w:hAnsi="Arial" w:cs="Arial"/>
                <w:sz w:val="20"/>
                <w:szCs w:val="20"/>
              </w:rPr>
              <w:t>)</w:t>
            </w:r>
          </w:p>
        </w:tc>
      </w:tr>
      <w:tr w:rsidR="00664A15" w:rsidRPr="00CA6C5A" w14:paraId="7CAD9925" w14:textId="77777777" w:rsidTr="002A74E2">
        <w:tc>
          <w:tcPr>
            <w:tcW w:w="5000" w:type="pct"/>
          </w:tcPr>
          <w:p w14:paraId="59ADD412" w14:textId="0427ACCC"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b/>
                <w:sz w:val="20"/>
                <w:szCs w:val="20"/>
              </w:rPr>
              <w:t>5.519</w:t>
            </w:r>
            <w:r w:rsidRPr="004C2FC2">
              <w:rPr>
                <w:rFonts w:ascii="Arial" w:hAnsi="Arial" w:cs="Arial"/>
                <w:sz w:val="20"/>
                <w:szCs w:val="20"/>
              </w:rPr>
              <w:tab/>
              <w:t xml:space="preserve">Dodatna razporeditev: </w:t>
            </w:r>
            <w:proofErr w:type="spellStart"/>
            <w:r w:rsidRPr="004C2FC2">
              <w:rPr>
                <w:rFonts w:ascii="Arial" w:hAnsi="Arial" w:cs="Arial"/>
                <w:sz w:val="20"/>
                <w:szCs w:val="20"/>
              </w:rPr>
              <w:t>radiofrekvenčna</w:t>
            </w:r>
            <w:proofErr w:type="spellEnd"/>
            <w:r w:rsidRPr="004C2FC2">
              <w:rPr>
                <w:rFonts w:ascii="Arial" w:hAnsi="Arial" w:cs="Arial"/>
                <w:sz w:val="20"/>
                <w:szCs w:val="20"/>
              </w:rPr>
              <w:t xml:space="preserve"> pasova 18,1–18,3 GHz v </w:t>
            </w:r>
            <w:r w:rsidRPr="004C2FC2">
              <w:rPr>
                <w:rFonts w:ascii="Arial" w:hAnsi="Arial" w:cs="Arial"/>
                <w:b/>
                <w:sz w:val="20"/>
                <w:szCs w:val="20"/>
              </w:rPr>
              <w:t>območju 2</w:t>
            </w:r>
            <w:r w:rsidRPr="004C2FC2">
              <w:rPr>
                <w:rFonts w:ascii="Arial" w:hAnsi="Arial" w:cs="Arial"/>
                <w:sz w:val="20"/>
                <w:szCs w:val="20"/>
              </w:rPr>
              <w:t xml:space="preserve"> </w:t>
            </w:r>
            <w:r w:rsidR="000E54E8">
              <w:rPr>
                <w:rFonts w:ascii="Arial" w:hAnsi="Arial" w:cs="Arial"/>
                <w:sz w:val="20"/>
                <w:szCs w:val="20"/>
              </w:rPr>
              <w:t>ter</w:t>
            </w:r>
            <w:r w:rsidRPr="004C2FC2">
              <w:rPr>
                <w:rFonts w:ascii="Arial" w:hAnsi="Arial" w:cs="Arial"/>
                <w:sz w:val="20"/>
                <w:szCs w:val="20"/>
              </w:rPr>
              <w:t xml:space="preserve"> 18,1–18,4 GHz v </w:t>
            </w:r>
            <w:r w:rsidRPr="004C2FC2">
              <w:rPr>
                <w:rFonts w:ascii="Arial" w:hAnsi="Arial" w:cs="Arial"/>
                <w:b/>
                <w:sz w:val="20"/>
                <w:szCs w:val="20"/>
              </w:rPr>
              <w:t>območju 1</w:t>
            </w:r>
            <w:r w:rsidRPr="004C2FC2">
              <w:rPr>
                <w:rFonts w:ascii="Arial" w:hAnsi="Arial" w:cs="Arial"/>
                <w:sz w:val="20"/>
                <w:szCs w:val="20"/>
              </w:rPr>
              <w:t xml:space="preserve"> in </w:t>
            </w:r>
            <w:r w:rsidRPr="004C2FC2">
              <w:rPr>
                <w:rFonts w:ascii="Arial" w:hAnsi="Arial" w:cs="Arial"/>
                <w:b/>
                <w:sz w:val="20"/>
                <w:szCs w:val="20"/>
              </w:rPr>
              <w:t>območju 3</w:t>
            </w:r>
            <w:r w:rsidRPr="004C2FC2">
              <w:rPr>
                <w:rFonts w:ascii="Arial" w:hAnsi="Arial" w:cs="Arial"/>
                <w:sz w:val="20"/>
                <w:szCs w:val="20"/>
              </w:rPr>
              <w:t xml:space="preserve"> sta razporejena tudi </w:t>
            </w:r>
            <w:r w:rsidRPr="00242EE3">
              <w:rPr>
                <w:rFonts w:ascii="Arial" w:hAnsi="Arial" w:cs="Arial"/>
                <w:sz w:val="20"/>
                <w:szCs w:val="20"/>
              </w:rPr>
              <w:t>za meteorološko satelitsko storitev (vesolje–Zemlja) na primarni osnovi. Njuna uporaba je omejena na geostacionarne satelite. (</w:t>
            </w:r>
            <w:r w:rsidRPr="004C2FC2">
              <w:rPr>
                <w:rFonts w:ascii="Arial" w:hAnsi="Arial" w:cs="Arial"/>
                <w:sz w:val="20"/>
                <w:szCs w:val="20"/>
              </w:rPr>
              <w:t>WRC-07)</w:t>
            </w:r>
          </w:p>
        </w:tc>
      </w:tr>
      <w:tr w:rsidR="00664A15" w:rsidRPr="00CA6C5A" w14:paraId="64B263B0" w14:textId="77777777" w:rsidTr="002A74E2">
        <w:tc>
          <w:tcPr>
            <w:tcW w:w="5000" w:type="pct"/>
          </w:tcPr>
          <w:p w14:paraId="58FB804B" w14:textId="77777777" w:rsidR="00664A15" w:rsidRDefault="00664A15" w:rsidP="002A74E2">
            <w:pPr>
              <w:autoSpaceDE w:val="0"/>
              <w:adjustRightInd w:val="0"/>
              <w:spacing w:line="240" w:lineRule="atLeast"/>
              <w:jc w:val="both"/>
              <w:rPr>
                <w:rFonts w:ascii="Arial" w:hAnsi="Arial" w:cs="Arial"/>
                <w:sz w:val="20"/>
                <w:szCs w:val="20"/>
              </w:rPr>
            </w:pPr>
            <w:r w:rsidRPr="004C2FC2">
              <w:rPr>
                <w:rFonts w:ascii="Arial" w:hAnsi="Arial" w:cs="Arial"/>
                <w:b/>
                <w:sz w:val="20"/>
                <w:szCs w:val="20"/>
              </w:rPr>
              <w:t>5.520</w:t>
            </w:r>
            <w:r w:rsidRPr="004C2FC2">
              <w:rPr>
                <w:rFonts w:ascii="Arial" w:hAnsi="Arial" w:cs="Arial"/>
                <w:sz w:val="20"/>
                <w:szCs w:val="20"/>
              </w:rPr>
              <w:tab/>
              <w:t xml:space="preserve">Uporaba </w:t>
            </w:r>
            <w:proofErr w:type="spellStart"/>
            <w:r w:rsidRPr="004C2FC2">
              <w:rPr>
                <w:rFonts w:ascii="Arial" w:hAnsi="Arial" w:cs="Arial"/>
                <w:sz w:val="20"/>
                <w:szCs w:val="20"/>
              </w:rPr>
              <w:t>radiofrekvenčnega</w:t>
            </w:r>
            <w:proofErr w:type="spellEnd"/>
            <w:r w:rsidRPr="004C2FC2">
              <w:rPr>
                <w:rFonts w:ascii="Arial" w:hAnsi="Arial" w:cs="Arial"/>
                <w:sz w:val="20"/>
                <w:szCs w:val="20"/>
              </w:rPr>
              <w:t xml:space="preserve"> pasu 18,1–18,4 GHz za fiksno satelitsko storitev (Zemlja–vesolje) je omejena na dovodne povezave geostacionarnih satelitskih sistemov za radiodifuzno satelitsko storitev. (WRC</w:t>
            </w:r>
            <w:r w:rsidRPr="004C2FC2">
              <w:rPr>
                <w:rFonts w:ascii="Arial" w:hAnsi="Arial" w:cs="Arial"/>
                <w:sz w:val="20"/>
                <w:szCs w:val="20"/>
              </w:rPr>
              <w:noBreakHyphen/>
              <w:t>2000)</w:t>
            </w:r>
          </w:p>
          <w:p w14:paraId="2AD912C9" w14:textId="521E0E9D" w:rsidR="004C2FC2" w:rsidRPr="004C2FC2" w:rsidRDefault="004C2FC2" w:rsidP="006678EB">
            <w:pPr>
              <w:autoSpaceDE w:val="0"/>
              <w:adjustRightInd w:val="0"/>
              <w:spacing w:line="240" w:lineRule="atLeast"/>
              <w:jc w:val="both"/>
              <w:rPr>
                <w:rFonts w:ascii="Arial" w:hAnsi="Arial" w:cs="Arial"/>
                <w:sz w:val="20"/>
                <w:szCs w:val="20"/>
              </w:rPr>
            </w:pPr>
            <w:r w:rsidRPr="003B23A8">
              <w:rPr>
                <w:rFonts w:ascii="Arial" w:hAnsi="Arial" w:cs="Arial"/>
                <w:b/>
                <w:sz w:val="20"/>
                <w:szCs w:val="20"/>
              </w:rPr>
              <w:t>5.521A</w:t>
            </w:r>
            <w:r w:rsidRPr="004C2FC2">
              <w:rPr>
                <w:rFonts w:ascii="Arial" w:hAnsi="Arial" w:cs="Arial"/>
                <w:sz w:val="20"/>
                <w:szCs w:val="20"/>
              </w:rPr>
              <w:t xml:space="preserve"> </w:t>
            </w:r>
            <w:r w:rsidR="006678EB">
              <w:rPr>
                <w:rFonts w:ascii="Arial" w:hAnsi="Arial" w:cs="Arial"/>
                <w:sz w:val="20"/>
                <w:szCs w:val="20"/>
              </w:rPr>
              <w:t>Pri</w:t>
            </w:r>
            <w:r w:rsidRPr="004C2FC2">
              <w:rPr>
                <w:rFonts w:ascii="Arial" w:hAnsi="Arial" w:cs="Arial"/>
                <w:sz w:val="20"/>
                <w:szCs w:val="20"/>
              </w:rPr>
              <w:t xml:space="preserve"> uporab</w:t>
            </w:r>
            <w:r w:rsidR="006678EB">
              <w:rPr>
                <w:rFonts w:ascii="Arial" w:hAnsi="Arial" w:cs="Arial"/>
                <w:sz w:val="20"/>
                <w:szCs w:val="20"/>
              </w:rPr>
              <w:t>i</w:t>
            </w:r>
            <w:r w:rsidRPr="004C2FC2">
              <w:rPr>
                <w:rFonts w:ascii="Arial" w:hAnsi="Arial" w:cs="Arial"/>
                <w:sz w:val="20"/>
                <w:szCs w:val="20"/>
              </w:rPr>
              <w:t xml:space="preserve"> </w:t>
            </w:r>
            <w:proofErr w:type="spellStart"/>
            <w:r w:rsidR="00720895">
              <w:rPr>
                <w:rFonts w:ascii="Arial" w:hAnsi="Arial" w:cs="Arial"/>
                <w:sz w:val="20"/>
                <w:szCs w:val="20"/>
              </w:rPr>
              <w:t>radio</w:t>
            </w:r>
            <w:r w:rsidRPr="004C2FC2">
              <w:rPr>
                <w:rFonts w:ascii="Arial" w:hAnsi="Arial" w:cs="Arial"/>
                <w:sz w:val="20"/>
                <w:szCs w:val="20"/>
              </w:rPr>
              <w:t>frekvenčnih</w:t>
            </w:r>
            <w:proofErr w:type="spellEnd"/>
            <w:r w:rsidRPr="004C2FC2">
              <w:rPr>
                <w:rFonts w:ascii="Arial" w:hAnsi="Arial" w:cs="Arial"/>
                <w:sz w:val="20"/>
                <w:szCs w:val="20"/>
              </w:rPr>
              <w:t xml:space="preserve"> pasov 18,1–18,6 GHz, 18,8–20,2 GHz in 27,5–30 GHz ali njihovih delov </w:t>
            </w:r>
            <w:r w:rsidR="006678EB">
              <w:rPr>
                <w:rFonts w:ascii="Arial" w:hAnsi="Arial" w:cs="Arial"/>
                <w:sz w:val="20"/>
                <w:szCs w:val="20"/>
              </w:rPr>
              <w:t>v okviru</w:t>
            </w:r>
            <w:r w:rsidRPr="00B02897">
              <w:rPr>
                <w:rFonts w:ascii="Arial" w:hAnsi="Arial" w:cs="Arial"/>
                <w:sz w:val="20"/>
                <w:szCs w:val="20"/>
              </w:rPr>
              <w:t xml:space="preserve"> vesoljskih</w:t>
            </w:r>
            <w:r w:rsidRPr="004C2FC2">
              <w:rPr>
                <w:rFonts w:ascii="Arial" w:hAnsi="Arial" w:cs="Arial"/>
                <w:sz w:val="20"/>
                <w:szCs w:val="20"/>
              </w:rPr>
              <w:t xml:space="preserve"> postaj v </w:t>
            </w:r>
            <w:proofErr w:type="spellStart"/>
            <w:r w:rsidRPr="004C2FC2">
              <w:rPr>
                <w:rFonts w:ascii="Arial" w:hAnsi="Arial" w:cs="Arial"/>
                <w:sz w:val="20"/>
                <w:szCs w:val="20"/>
              </w:rPr>
              <w:t>medsa</w:t>
            </w:r>
            <w:r>
              <w:rPr>
                <w:rFonts w:ascii="Arial" w:hAnsi="Arial" w:cs="Arial"/>
                <w:sz w:val="20"/>
                <w:szCs w:val="20"/>
              </w:rPr>
              <w:t>telitski</w:t>
            </w:r>
            <w:proofErr w:type="spellEnd"/>
            <w:r>
              <w:rPr>
                <w:rFonts w:ascii="Arial" w:hAnsi="Arial" w:cs="Arial"/>
                <w:sz w:val="20"/>
                <w:szCs w:val="20"/>
              </w:rPr>
              <w:t xml:space="preserve"> storitvi se </w:t>
            </w:r>
            <w:r w:rsidR="006678EB">
              <w:rPr>
                <w:rFonts w:ascii="Arial" w:hAnsi="Arial" w:cs="Arial"/>
                <w:sz w:val="20"/>
                <w:szCs w:val="20"/>
              </w:rPr>
              <w:t xml:space="preserve">upošteva </w:t>
            </w:r>
            <w:r w:rsidRPr="003B23A8">
              <w:rPr>
                <w:rFonts w:ascii="Arial" w:hAnsi="Arial" w:cs="Arial"/>
                <w:b/>
                <w:sz w:val="20"/>
                <w:szCs w:val="20"/>
              </w:rPr>
              <w:t>resolucija 679</w:t>
            </w:r>
            <w:r w:rsidRPr="004C2FC2">
              <w:rPr>
                <w:rFonts w:ascii="Arial" w:hAnsi="Arial" w:cs="Arial"/>
                <w:sz w:val="20"/>
                <w:szCs w:val="20"/>
              </w:rPr>
              <w:t xml:space="preserve"> (WRC</w:t>
            </w:r>
            <w:r>
              <w:rPr>
                <w:rFonts w:ascii="Arial" w:hAnsi="Arial" w:cs="Arial"/>
                <w:sz w:val="20"/>
                <w:szCs w:val="20"/>
              </w:rPr>
              <w:t>-</w:t>
            </w:r>
            <w:r w:rsidRPr="004C2FC2">
              <w:rPr>
                <w:rFonts w:ascii="Arial" w:hAnsi="Arial" w:cs="Arial"/>
                <w:sz w:val="20"/>
                <w:szCs w:val="20"/>
              </w:rPr>
              <w:t xml:space="preserve">23). Takšna uporaba je omejena na vesoljske raziskave, delovanje v vesolju in/ali satelitske </w:t>
            </w:r>
            <w:r w:rsidRPr="004C2FC2">
              <w:rPr>
                <w:rFonts w:ascii="Arial" w:hAnsi="Arial" w:cs="Arial"/>
                <w:sz w:val="20"/>
                <w:szCs w:val="20"/>
              </w:rPr>
              <w:lastRenderedPageBreak/>
              <w:t xml:space="preserve">aplikacije za raziskovanje Zemlje ter na prenos podatkov, ki izvirajo iz industrijskih in medicinskih dejavnosti v vesolju. Pri teh </w:t>
            </w:r>
            <w:r w:rsidR="00720895">
              <w:rPr>
                <w:rFonts w:ascii="Arial" w:hAnsi="Arial" w:cs="Arial"/>
                <w:sz w:val="20"/>
                <w:szCs w:val="20"/>
              </w:rPr>
              <w:t xml:space="preserve">radijskih </w:t>
            </w:r>
            <w:r w:rsidRPr="004C2FC2">
              <w:rPr>
                <w:rFonts w:ascii="Arial" w:hAnsi="Arial" w:cs="Arial"/>
                <w:sz w:val="20"/>
                <w:szCs w:val="20"/>
              </w:rPr>
              <w:t>frekvenc</w:t>
            </w:r>
            <w:r w:rsidR="006C4907">
              <w:rPr>
                <w:rFonts w:ascii="Arial" w:hAnsi="Arial" w:cs="Arial"/>
                <w:sz w:val="20"/>
                <w:szCs w:val="20"/>
              </w:rPr>
              <w:t>ah</w:t>
            </w:r>
            <w:r w:rsidRPr="004C2FC2">
              <w:rPr>
                <w:rFonts w:ascii="Arial" w:hAnsi="Arial" w:cs="Arial"/>
                <w:sz w:val="20"/>
                <w:szCs w:val="20"/>
              </w:rPr>
              <w:t xml:space="preserve"> morajo uprave zagotoviti, da se ta </w:t>
            </w:r>
            <w:proofErr w:type="spellStart"/>
            <w:r w:rsidRPr="004C2FC2">
              <w:rPr>
                <w:rFonts w:ascii="Arial" w:hAnsi="Arial" w:cs="Arial"/>
                <w:sz w:val="20"/>
                <w:szCs w:val="20"/>
              </w:rPr>
              <w:t>medsatelitska</w:t>
            </w:r>
            <w:proofErr w:type="spellEnd"/>
            <w:r w:rsidRPr="004C2FC2">
              <w:rPr>
                <w:rFonts w:ascii="Arial" w:hAnsi="Arial" w:cs="Arial"/>
                <w:sz w:val="20"/>
                <w:szCs w:val="20"/>
              </w:rPr>
              <w:t xml:space="preserve"> storitev uporablja samo za navedene namene in ni predmet </w:t>
            </w:r>
            <w:r w:rsidR="005A4FC6" w:rsidRPr="00673F17">
              <w:rPr>
                <w:rFonts w:ascii="Arial" w:hAnsi="Arial" w:cs="Arial"/>
                <w:sz w:val="20"/>
                <w:szCs w:val="20"/>
              </w:rPr>
              <w:t>usklajevanja</w:t>
            </w:r>
            <w:r w:rsidRPr="004C2FC2">
              <w:rPr>
                <w:rFonts w:ascii="Arial" w:hAnsi="Arial" w:cs="Arial"/>
                <w:sz w:val="20"/>
                <w:szCs w:val="20"/>
              </w:rPr>
              <w:t xml:space="preserve"> </w:t>
            </w:r>
            <w:r w:rsidR="00673F17">
              <w:rPr>
                <w:rFonts w:ascii="Arial" w:hAnsi="Arial" w:cs="Arial"/>
                <w:sz w:val="20"/>
                <w:szCs w:val="20"/>
              </w:rPr>
              <w:t xml:space="preserve">na podlagi </w:t>
            </w:r>
            <w:r w:rsidR="0017545E">
              <w:rPr>
                <w:rFonts w:ascii="Arial" w:hAnsi="Arial" w:cs="Arial"/>
                <w:sz w:val="20"/>
                <w:szCs w:val="20"/>
              </w:rPr>
              <w:t>opomb</w:t>
            </w:r>
            <w:r w:rsidR="00673F17">
              <w:rPr>
                <w:rFonts w:ascii="Arial" w:hAnsi="Arial" w:cs="Arial"/>
                <w:sz w:val="20"/>
                <w:szCs w:val="20"/>
              </w:rPr>
              <w:t>e</w:t>
            </w:r>
            <w:r w:rsidRPr="004C2FC2">
              <w:rPr>
                <w:rFonts w:ascii="Arial" w:hAnsi="Arial" w:cs="Arial"/>
                <w:sz w:val="20"/>
                <w:szCs w:val="20"/>
              </w:rPr>
              <w:t xml:space="preserve"> </w:t>
            </w:r>
            <w:r w:rsidRPr="003B23A8">
              <w:rPr>
                <w:rFonts w:ascii="Arial" w:hAnsi="Arial" w:cs="Arial"/>
                <w:b/>
                <w:sz w:val="20"/>
                <w:szCs w:val="20"/>
              </w:rPr>
              <w:t>št. 9.11A</w:t>
            </w:r>
            <w:r w:rsidRPr="004C2FC2">
              <w:rPr>
                <w:rFonts w:ascii="Arial" w:hAnsi="Arial" w:cs="Arial"/>
                <w:sz w:val="20"/>
                <w:szCs w:val="20"/>
              </w:rPr>
              <w:t xml:space="preserve">. Za uporabo </w:t>
            </w:r>
            <w:proofErr w:type="spellStart"/>
            <w:r w:rsidR="00720895">
              <w:rPr>
                <w:rFonts w:ascii="Arial" w:hAnsi="Arial" w:cs="Arial"/>
                <w:sz w:val="20"/>
                <w:szCs w:val="20"/>
              </w:rPr>
              <w:t>radio</w:t>
            </w:r>
            <w:r w:rsidRPr="004C2FC2">
              <w:rPr>
                <w:rFonts w:ascii="Arial" w:hAnsi="Arial" w:cs="Arial"/>
                <w:sz w:val="20"/>
                <w:szCs w:val="20"/>
              </w:rPr>
              <w:t>frekvenčnih</w:t>
            </w:r>
            <w:proofErr w:type="spellEnd"/>
            <w:r w:rsidRPr="004C2FC2">
              <w:rPr>
                <w:rFonts w:ascii="Arial" w:hAnsi="Arial" w:cs="Arial"/>
                <w:sz w:val="20"/>
                <w:szCs w:val="20"/>
              </w:rPr>
              <w:t xml:space="preserve"> pasov 18,1–18,6 GHz, 1</w:t>
            </w:r>
            <w:r w:rsidRPr="006678EB">
              <w:rPr>
                <w:rFonts w:ascii="Arial" w:hAnsi="Arial" w:cs="Arial"/>
                <w:sz w:val="20"/>
                <w:szCs w:val="20"/>
              </w:rPr>
              <w:t xml:space="preserve">8,8–20,2 GHz, 27,5–29,1 GHz in 29,5–30 GHz </w:t>
            </w:r>
            <w:r w:rsidR="006678EB" w:rsidRPr="006678EB">
              <w:rPr>
                <w:rFonts w:ascii="Arial" w:hAnsi="Arial" w:cs="Arial"/>
                <w:sz w:val="20"/>
                <w:szCs w:val="20"/>
              </w:rPr>
              <w:t>v okviru</w:t>
            </w:r>
            <w:r w:rsidRPr="006678EB">
              <w:rPr>
                <w:rFonts w:ascii="Arial" w:hAnsi="Arial" w:cs="Arial"/>
                <w:sz w:val="20"/>
                <w:szCs w:val="20"/>
              </w:rPr>
              <w:t xml:space="preserve"> vesoljskih postaj je dodelitev omejena na </w:t>
            </w:r>
            <w:proofErr w:type="spellStart"/>
            <w:r w:rsidRPr="006678EB">
              <w:rPr>
                <w:rFonts w:ascii="Arial" w:hAnsi="Arial" w:cs="Arial"/>
                <w:sz w:val="20"/>
                <w:szCs w:val="20"/>
              </w:rPr>
              <w:t>medsatelitske</w:t>
            </w:r>
            <w:proofErr w:type="spellEnd"/>
            <w:r w:rsidRPr="006678EB">
              <w:rPr>
                <w:rFonts w:ascii="Arial" w:hAnsi="Arial" w:cs="Arial"/>
                <w:sz w:val="20"/>
                <w:szCs w:val="20"/>
              </w:rPr>
              <w:t xml:space="preserve"> povezave med </w:t>
            </w:r>
            <w:proofErr w:type="spellStart"/>
            <w:r w:rsidRPr="006678EB">
              <w:rPr>
                <w:rFonts w:ascii="Arial" w:hAnsi="Arial" w:cs="Arial"/>
                <w:sz w:val="20"/>
                <w:szCs w:val="20"/>
              </w:rPr>
              <w:t>negeostacionarnimi</w:t>
            </w:r>
            <w:proofErr w:type="spellEnd"/>
            <w:r w:rsidRPr="006678EB">
              <w:rPr>
                <w:rFonts w:ascii="Arial" w:hAnsi="Arial" w:cs="Arial"/>
                <w:sz w:val="20"/>
                <w:szCs w:val="20"/>
              </w:rPr>
              <w:t xml:space="preserve"> sateliti ali med </w:t>
            </w:r>
            <w:proofErr w:type="spellStart"/>
            <w:r w:rsidRPr="006678EB">
              <w:rPr>
                <w:rFonts w:ascii="Arial" w:hAnsi="Arial" w:cs="Arial"/>
                <w:sz w:val="20"/>
                <w:szCs w:val="20"/>
              </w:rPr>
              <w:t>negeostacionarnimi</w:t>
            </w:r>
            <w:proofErr w:type="spellEnd"/>
            <w:r w:rsidRPr="006678EB">
              <w:rPr>
                <w:rFonts w:ascii="Arial" w:hAnsi="Arial" w:cs="Arial"/>
                <w:sz w:val="20"/>
                <w:szCs w:val="20"/>
              </w:rPr>
              <w:t xml:space="preserve"> sateliti in geostacionarnimi sateliti. Za uporabo </w:t>
            </w:r>
            <w:proofErr w:type="spellStart"/>
            <w:r w:rsidR="00720895" w:rsidRPr="002062A7">
              <w:rPr>
                <w:rFonts w:ascii="Arial" w:hAnsi="Arial" w:cs="Arial"/>
                <w:sz w:val="20"/>
                <w:szCs w:val="20"/>
              </w:rPr>
              <w:t>radio</w:t>
            </w:r>
            <w:r w:rsidRPr="00A67E20">
              <w:rPr>
                <w:rFonts w:ascii="Arial" w:hAnsi="Arial" w:cs="Arial"/>
                <w:sz w:val="20"/>
                <w:szCs w:val="20"/>
              </w:rPr>
              <w:t>frekvenčnega</w:t>
            </w:r>
            <w:proofErr w:type="spellEnd"/>
            <w:r w:rsidRPr="00A67E20">
              <w:rPr>
                <w:rFonts w:ascii="Arial" w:hAnsi="Arial" w:cs="Arial"/>
                <w:sz w:val="20"/>
                <w:szCs w:val="20"/>
              </w:rPr>
              <w:t xml:space="preserve"> pasu 29,1</w:t>
            </w:r>
            <w:r w:rsidR="00720895" w:rsidRPr="00A67E20">
              <w:rPr>
                <w:rFonts w:ascii="Arial" w:hAnsi="Arial" w:cs="Arial"/>
                <w:sz w:val="20"/>
                <w:szCs w:val="20"/>
              </w:rPr>
              <w:t>–</w:t>
            </w:r>
            <w:r w:rsidRPr="00653967">
              <w:rPr>
                <w:rFonts w:ascii="Arial" w:hAnsi="Arial" w:cs="Arial"/>
                <w:sz w:val="20"/>
                <w:szCs w:val="20"/>
              </w:rPr>
              <w:t xml:space="preserve">29,5 GHz </w:t>
            </w:r>
            <w:r w:rsidR="006678EB" w:rsidRPr="00EF2076">
              <w:rPr>
                <w:rFonts w:ascii="Arial" w:hAnsi="Arial" w:cs="Arial"/>
                <w:sz w:val="20"/>
                <w:szCs w:val="20"/>
              </w:rPr>
              <w:t>v okviru</w:t>
            </w:r>
            <w:r w:rsidRPr="00EF2076">
              <w:rPr>
                <w:rFonts w:ascii="Arial" w:hAnsi="Arial" w:cs="Arial"/>
                <w:sz w:val="20"/>
                <w:szCs w:val="20"/>
              </w:rPr>
              <w:t xml:space="preserve"> vesoljskih postaj je dodelitev omejena na </w:t>
            </w:r>
            <w:proofErr w:type="spellStart"/>
            <w:r w:rsidRPr="00EF2076">
              <w:rPr>
                <w:rFonts w:ascii="Arial" w:hAnsi="Arial" w:cs="Arial"/>
                <w:sz w:val="20"/>
                <w:szCs w:val="20"/>
              </w:rPr>
              <w:t>medsatelitske</w:t>
            </w:r>
            <w:proofErr w:type="spellEnd"/>
            <w:r w:rsidRPr="00EF2076">
              <w:rPr>
                <w:rFonts w:ascii="Arial" w:hAnsi="Arial" w:cs="Arial"/>
                <w:sz w:val="20"/>
                <w:szCs w:val="20"/>
              </w:rPr>
              <w:t xml:space="preserve"> povezave med </w:t>
            </w:r>
            <w:proofErr w:type="spellStart"/>
            <w:r w:rsidRPr="00EF2076">
              <w:rPr>
                <w:rFonts w:ascii="Arial" w:hAnsi="Arial" w:cs="Arial"/>
                <w:sz w:val="20"/>
                <w:szCs w:val="20"/>
              </w:rPr>
              <w:t>negeostacionarnimi</w:t>
            </w:r>
            <w:proofErr w:type="spellEnd"/>
            <w:r w:rsidRPr="00EF2076">
              <w:rPr>
                <w:rFonts w:ascii="Arial" w:hAnsi="Arial" w:cs="Arial"/>
                <w:sz w:val="20"/>
                <w:szCs w:val="20"/>
              </w:rPr>
              <w:t xml:space="preserve"> sateliti</w:t>
            </w:r>
            <w:r w:rsidRPr="004C2FC2">
              <w:rPr>
                <w:rFonts w:ascii="Arial" w:hAnsi="Arial" w:cs="Arial"/>
                <w:sz w:val="20"/>
                <w:szCs w:val="20"/>
              </w:rPr>
              <w:t xml:space="preserve"> in geostacionarnimi sateliti.</w:t>
            </w:r>
            <w:r w:rsidR="00B90666">
              <w:rPr>
                <w:rFonts w:ascii="Arial" w:hAnsi="Arial" w:cs="Arial"/>
                <w:sz w:val="20"/>
                <w:szCs w:val="20"/>
              </w:rPr>
              <w:t xml:space="preserve"> Opomb</w:t>
            </w:r>
            <w:r w:rsidR="008F4C2C">
              <w:rPr>
                <w:rFonts w:ascii="Arial" w:hAnsi="Arial" w:cs="Arial"/>
                <w:sz w:val="20"/>
                <w:szCs w:val="20"/>
              </w:rPr>
              <w:t>a</w:t>
            </w:r>
            <w:r w:rsidRPr="004C2FC2">
              <w:rPr>
                <w:rFonts w:ascii="Arial" w:hAnsi="Arial" w:cs="Arial"/>
                <w:sz w:val="20"/>
                <w:szCs w:val="20"/>
              </w:rPr>
              <w:t xml:space="preserve"> </w:t>
            </w:r>
            <w:r w:rsidR="00B90666">
              <w:rPr>
                <w:rFonts w:ascii="Arial" w:hAnsi="Arial" w:cs="Arial"/>
                <w:b/>
                <w:sz w:val="20"/>
                <w:szCs w:val="20"/>
              </w:rPr>
              <w:t>š</w:t>
            </w:r>
            <w:r w:rsidRPr="003B23A8">
              <w:rPr>
                <w:rFonts w:ascii="Arial" w:hAnsi="Arial" w:cs="Arial"/>
                <w:b/>
                <w:sz w:val="20"/>
                <w:szCs w:val="20"/>
              </w:rPr>
              <w:t>t. 4.10</w:t>
            </w:r>
            <w:r w:rsidRPr="004C2FC2">
              <w:rPr>
                <w:rFonts w:ascii="Arial" w:hAnsi="Arial" w:cs="Arial"/>
                <w:sz w:val="20"/>
                <w:szCs w:val="20"/>
              </w:rPr>
              <w:t xml:space="preserve"> se ne uporablja. (WRC</w:t>
            </w:r>
            <w:r>
              <w:rPr>
                <w:rFonts w:ascii="Arial" w:hAnsi="Arial" w:cs="Arial"/>
                <w:sz w:val="20"/>
                <w:szCs w:val="20"/>
              </w:rPr>
              <w:t>-</w:t>
            </w:r>
            <w:r w:rsidRPr="004C2FC2">
              <w:rPr>
                <w:rFonts w:ascii="Arial" w:hAnsi="Arial" w:cs="Arial"/>
                <w:sz w:val="20"/>
                <w:szCs w:val="20"/>
              </w:rPr>
              <w:t>23)</w:t>
            </w:r>
          </w:p>
        </w:tc>
      </w:tr>
      <w:tr w:rsidR="00664A15" w:rsidRPr="00CA6C5A" w14:paraId="6C51A517" w14:textId="77777777" w:rsidTr="002A74E2">
        <w:tc>
          <w:tcPr>
            <w:tcW w:w="5000" w:type="pct"/>
          </w:tcPr>
          <w:p w14:paraId="2AA73965" w14:textId="28D94E84" w:rsidR="00664A15" w:rsidRPr="004C2FC2" w:rsidRDefault="00664A15" w:rsidP="002A74E2">
            <w:pPr>
              <w:autoSpaceDE w:val="0"/>
              <w:adjustRightInd w:val="0"/>
              <w:spacing w:line="240" w:lineRule="atLeast"/>
              <w:jc w:val="both"/>
              <w:rPr>
                <w:rFonts w:ascii="Arial" w:hAnsi="Arial" w:cs="Arial"/>
                <w:sz w:val="20"/>
                <w:szCs w:val="20"/>
              </w:rPr>
            </w:pPr>
            <w:r w:rsidRPr="004C2FC2">
              <w:rPr>
                <w:rFonts w:ascii="Arial" w:hAnsi="Arial" w:cs="Arial"/>
                <w:b/>
                <w:sz w:val="20"/>
                <w:szCs w:val="20"/>
              </w:rPr>
              <w:lastRenderedPageBreak/>
              <w:t>5.522A</w:t>
            </w:r>
            <w:r w:rsidRPr="004C2FC2">
              <w:rPr>
                <w:rFonts w:ascii="Arial" w:hAnsi="Arial" w:cs="Arial"/>
                <w:sz w:val="20"/>
                <w:szCs w:val="20"/>
              </w:rPr>
              <w:t xml:space="preserve"> Oddajanje fiksne storitve in fiksne satelitske storitve v </w:t>
            </w:r>
            <w:proofErr w:type="spellStart"/>
            <w:r w:rsidRPr="004C2FC2">
              <w:rPr>
                <w:rFonts w:ascii="Arial" w:hAnsi="Arial" w:cs="Arial"/>
                <w:sz w:val="20"/>
                <w:szCs w:val="20"/>
              </w:rPr>
              <w:t>radiofrekvenčnem</w:t>
            </w:r>
            <w:proofErr w:type="spellEnd"/>
            <w:r w:rsidRPr="004C2FC2">
              <w:rPr>
                <w:rFonts w:ascii="Arial" w:hAnsi="Arial" w:cs="Arial"/>
                <w:sz w:val="20"/>
                <w:szCs w:val="20"/>
              </w:rPr>
              <w:t xml:space="preserve"> pasu 18,6–18,8 GHz je omejeno na vrednosti, navedene v</w:t>
            </w:r>
            <w:r w:rsidR="00B90666">
              <w:rPr>
                <w:rFonts w:ascii="Arial" w:hAnsi="Arial" w:cs="Arial"/>
                <w:sz w:val="20"/>
                <w:szCs w:val="20"/>
              </w:rPr>
              <w:t xml:space="preserve"> opombah</w:t>
            </w:r>
            <w:r w:rsidRPr="004C2FC2">
              <w:rPr>
                <w:rFonts w:ascii="Arial" w:hAnsi="Arial" w:cs="Arial"/>
                <w:sz w:val="20"/>
                <w:szCs w:val="20"/>
              </w:rPr>
              <w:t xml:space="preserve"> </w:t>
            </w:r>
            <w:r w:rsidRPr="004C2FC2">
              <w:rPr>
                <w:rFonts w:ascii="Arial" w:hAnsi="Arial" w:cs="Arial"/>
                <w:b/>
                <w:sz w:val="20"/>
                <w:szCs w:val="20"/>
              </w:rPr>
              <w:t>št.</w:t>
            </w:r>
            <w:r w:rsidRPr="004C2FC2">
              <w:rPr>
                <w:rFonts w:ascii="Arial" w:hAnsi="Arial" w:cs="Arial"/>
                <w:sz w:val="20"/>
                <w:szCs w:val="20"/>
              </w:rPr>
              <w:t xml:space="preserve"> </w:t>
            </w:r>
            <w:r w:rsidRPr="004C2FC2">
              <w:rPr>
                <w:rFonts w:ascii="Arial" w:hAnsi="Arial" w:cs="Arial"/>
                <w:b/>
                <w:sz w:val="20"/>
                <w:szCs w:val="20"/>
              </w:rPr>
              <w:t>21.5A</w:t>
            </w:r>
            <w:r w:rsidRPr="004C2FC2">
              <w:rPr>
                <w:rFonts w:ascii="Arial" w:hAnsi="Arial" w:cs="Arial"/>
                <w:sz w:val="20"/>
                <w:szCs w:val="20"/>
              </w:rPr>
              <w:t xml:space="preserve"> in </w:t>
            </w:r>
            <w:r w:rsidRPr="004C2FC2">
              <w:rPr>
                <w:rFonts w:ascii="Arial" w:hAnsi="Arial" w:cs="Arial"/>
                <w:b/>
                <w:sz w:val="20"/>
                <w:szCs w:val="20"/>
              </w:rPr>
              <w:t>21.16.2</w:t>
            </w:r>
            <w:r w:rsidRPr="004C2FC2">
              <w:rPr>
                <w:rFonts w:ascii="Arial" w:hAnsi="Arial" w:cs="Arial"/>
                <w:sz w:val="20"/>
                <w:szCs w:val="20"/>
              </w:rPr>
              <w:t>. (WRC</w:t>
            </w:r>
            <w:r w:rsidRPr="004C2FC2">
              <w:rPr>
                <w:rFonts w:ascii="Arial" w:hAnsi="Arial" w:cs="Arial"/>
                <w:sz w:val="20"/>
                <w:szCs w:val="20"/>
              </w:rPr>
              <w:noBreakHyphen/>
              <w:t>2000)</w:t>
            </w:r>
          </w:p>
        </w:tc>
      </w:tr>
      <w:tr w:rsidR="00664A15" w:rsidRPr="00CA6C5A" w14:paraId="4CD9AECE" w14:textId="77777777" w:rsidTr="002A74E2">
        <w:tc>
          <w:tcPr>
            <w:tcW w:w="5000" w:type="pct"/>
          </w:tcPr>
          <w:p w14:paraId="1337558D" w14:textId="3A1A0D41" w:rsidR="00664A15" w:rsidRPr="004C2FC2" w:rsidRDefault="00664A15" w:rsidP="007A1FB3">
            <w:pPr>
              <w:autoSpaceDE w:val="0"/>
              <w:adjustRightInd w:val="0"/>
              <w:spacing w:line="240" w:lineRule="atLeast"/>
              <w:jc w:val="both"/>
              <w:rPr>
                <w:rFonts w:ascii="Arial" w:hAnsi="Arial" w:cs="Arial"/>
                <w:sz w:val="20"/>
                <w:szCs w:val="20"/>
              </w:rPr>
            </w:pPr>
            <w:r w:rsidRPr="004C2FC2">
              <w:rPr>
                <w:rFonts w:ascii="Arial" w:hAnsi="Arial" w:cs="Arial"/>
                <w:b/>
                <w:sz w:val="20"/>
                <w:szCs w:val="20"/>
              </w:rPr>
              <w:t>5.522B</w:t>
            </w:r>
            <w:r w:rsidRPr="004C2FC2">
              <w:rPr>
                <w:rFonts w:ascii="Arial" w:hAnsi="Arial" w:cs="Arial"/>
                <w:sz w:val="20"/>
                <w:szCs w:val="20"/>
              </w:rPr>
              <w:tab/>
              <w:t xml:space="preserve">Uporaba </w:t>
            </w:r>
            <w:proofErr w:type="spellStart"/>
            <w:r w:rsidRPr="004C2FC2">
              <w:rPr>
                <w:rFonts w:ascii="Arial" w:hAnsi="Arial" w:cs="Arial"/>
                <w:sz w:val="20"/>
                <w:szCs w:val="20"/>
              </w:rPr>
              <w:t>radiofrekvenčnega</w:t>
            </w:r>
            <w:proofErr w:type="spellEnd"/>
            <w:r w:rsidRPr="004C2FC2">
              <w:rPr>
                <w:rFonts w:ascii="Arial" w:hAnsi="Arial" w:cs="Arial"/>
                <w:sz w:val="20"/>
                <w:szCs w:val="20"/>
              </w:rPr>
              <w:t xml:space="preserve"> pasu 18,6–18,8 GHz za fiksno satelitsko storitev je omejena na geostacionarne sisteme in sisteme, ki imajo najvišjo točko tirnice (orbite) </w:t>
            </w:r>
            <w:r w:rsidR="007A1FB3">
              <w:rPr>
                <w:rFonts w:ascii="Arial" w:hAnsi="Arial" w:cs="Arial"/>
                <w:sz w:val="20"/>
                <w:szCs w:val="20"/>
              </w:rPr>
              <w:t>višje</w:t>
            </w:r>
            <w:r w:rsidR="007A1FB3" w:rsidRPr="004C2FC2">
              <w:rPr>
                <w:rFonts w:ascii="Arial" w:hAnsi="Arial" w:cs="Arial"/>
                <w:sz w:val="20"/>
                <w:szCs w:val="20"/>
              </w:rPr>
              <w:t xml:space="preserve"> </w:t>
            </w:r>
            <w:r w:rsidRPr="00A239B1">
              <w:rPr>
                <w:rFonts w:ascii="Arial" w:hAnsi="Arial" w:cs="Arial"/>
                <w:sz w:val="20"/>
                <w:szCs w:val="20"/>
              </w:rPr>
              <w:t>od 20</w:t>
            </w:r>
            <w:r w:rsidR="004C2FC2" w:rsidRPr="00A239B1">
              <w:rPr>
                <w:rFonts w:ascii="Arial" w:hAnsi="Arial" w:cs="Arial"/>
                <w:sz w:val="20"/>
                <w:szCs w:val="20"/>
              </w:rPr>
              <w:t xml:space="preserve"> </w:t>
            </w:r>
            <w:r w:rsidRPr="00A239B1">
              <w:rPr>
                <w:rFonts w:ascii="Arial" w:hAnsi="Arial" w:cs="Arial"/>
                <w:sz w:val="20"/>
                <w:szCs w:val="20"/>
              </w:rPr>
              <w:t>000 km</w:t>
            </w:r>
            <w:r w:rsidRPr="004C2FC2">
              <w:rPr>
                <w:rFonts w:ascii="Arial" w:hAnsi="Arial" w:cs="Arial"/>
                <w:sz w:val="20"/>
                <w:szCs w:val="20"/>
              </w:rPr>
              <w:t>. (WRC</w:t>
            </w:r>
            <w:r w:rsidRPr="004C2FC2">
              <w:rPr>
                <w:rFonts w:ascii="Arial" w:hAnsi="Arial" w:cs="Arial"/>
                <w:sz w:val="20"/>
                <w:szCs w:val="20"/>
              </w:rPr>
              <w:noBreakHyphen/>
              <w:t>2000)</w:t>
            </w:r>
          </w:p>
        </w:tc>
      </w:tr>
      <w:tr w:rsidR="00664A15" w:rsidRPr="00CA6C5A" w14:paraId="56284F7A" w14:textId="77777777" w:rsidTr="002A74E2">
        <w:tc>
          <w:tcPr>
            <w:tcW w:w="5000" w:type="pct"/>
          </w:tcPr>
          <w:p w14:paraId="5613F199" w14:textId="5CFE1E84" w:rsidR="00664A15" w:rsidRPr="004C2FC2" w:rsidRDefault="00664A15" w:rsidP="0017545E">
            <w:pPr>
              <w:autoSpaceDE w:val="0"/>
              <w:adjustRightInd w:val="0"/>
              <w:spacing w:line="240" w:lineRule="atLeast"/>
              <w:jc w:val="both"/>
              <w:rPr>
                <w:rFonts w:ascii="Arial" w:hAnsi="Arial" w:cs="Arial"/>
                <w:sz w:val="20"/>
                <w:szCs w:val="20"/>
              </w:rPr>
            </w:pPr>
            <w:r w:rsidRPr="004C2FC2">
              <w:rPr>
                <w:rFonts w:ascii="Arial" w:hAnsi="Arial" w:cs="Arial"/>
                <w:b/>
                <w:sz w:val="20"/>
                <w:szCs w:val="20"/>
              </w:rPr>
              <w:t>5.523A</w:t>
            </w:r>
            <w:r w:rsidRPr="004C2FC2">
              <w:rPr>
                <w:rFonts w:ascii="Arial" w:hAnsi="Arial" w:cs="Arial"/>
                <w:sz w:val="20"/>
                <w:szCs w:val="20"/>
              </w:rPr>
              <w:t xml:space="preserve"> </w:t>
            </w:r>
            <w:r w:rsidRPr="00773444">
              <w:rPr>
                <w:rFonts w:ascii="Arial" w:hAnsi="Arial" w:cs="Arial"/>
                <w:sz w:val="20"/>
                <w:szCs w:val="20"/>
              </w:rPr>
              <w:t xml:space="preserve">Uporaba </w:t>
            </w:r>
            <w:proofErr w:type="spellStart"/>
            <w:r w:rsidRPr="00773444">
              <w:rPr>
                <w:rFonts w:ascii="Arial" w:hAnsi="Arial" w:cs="Arial"/>
                <w:sz w:val="20"/>
                <w:szCs w:val="20"/>
              </w:rPr>
              <w:t>radiofrekvenčnih</w:t>
            </w:r>
            <w:proofErr w:type="spellEnd"/>
            <w:r w:rsidRPr="00773444">
              <w:rPr>
                <w:rFonts w:ascii="Arial" w:hAnsi="Arial" w:cs="Arial"/>
                <w:sz w:val="20"/>
                <w:szCs w:val="20"/>
              </w:rPr>
              <w:t xml:space="preserve"> pasov 18,8–19,3 GHz (vesolje–Zemlja) in 28,6–29,1 GHz (Zemlja–vesolje) za geostacionarna in </w:t>
            </w:r>
            <w:proofErr w:type="spellStart"/>
            <w:r w:rsidRPr="00773444">
              <w:rPr>
                <w:rFonts w:ascii="Arial" w:hAnsi="Arial" w:cs="Arial"/>
                <w:sz w:val="20"/>
                <w:szCs w:val="20"/>
              </w:rPr>
              <w:t>negeostacionarna</w:t>
            </w:r>
            <w:proofErr w:type="spellEnd"/>
            <w:r w:rsidRPr="00773444">
              <w:rPr>
                <w:rFonts w:ascii="Arial" w:hAnsi="Arial" w:cs="Arial"/>
                <w:sz w:val="20"/>
                <w:szCs w:val="20"/>
              </w:rPr>
              <w:t xml:space="preserve"> omrežja v fiksni satelitski storitvi </w:t>
            </w:r>
            <w:r w:rsidRPr="00632E6D">
              <w:rPr>
                <w:rFonts w:ascii="Arial" w:hAnsi="Arial" w:cs="Arial"/>
                <w:sz w:val="20"/>
                <w:szCs w:val="20"/>
              </w:rPr>
              <w:t xml:space="preserve">mora biti v skladu z </w:t>
            </w:r>
            <w:r w:rsidR="0017545E" w:rsidRPr="00773444">
              <w:rPr>
                <w:rFonts w:ascii="Arial" w:hAnsi="Arial" w:cs="Arial"/>
                <w:sz w:val="20"/>
                <w:szCs w:val="20"/>
              </w:rPr>
              <w:t>opombo</w:t>
            </w:r>
            <w:r w:rsidRPr="00773444">
              <w:rPr>
                <w:rFonts w:ascii="Arial" w:hAnsi="Arial" w:cs="Arial"/>
                <w:sz w:val="20"/>
                <w:szCs w:val="20"/>
              </w:rPr>
              <w:t xml:space="preserve"> </w:t>
            </w:r>
            <w:r w:rsidRPr="00773444">
              <w:rPr>
                <w:rFonts w:ascii="Arial" w:hAnsi="Arial" w:cs="Arial"/>
                <w:b/>
                <w:sz w:val="20"/>
                <w:szCs w:val="20"/>
              </w:rPr>
              <w:t>št.</w:t>
            </w:r>
            <w:r w:rsidRPr="00773444">
              <w:rPr>
                <w:rFonts w:ascii="Arial" w:hAnsi="Arial" w:cs="Arial"/>
                <w:sz w:val="20"/>
                <w:szCs w:val="20"/>
              </w:rPr>
              <w:t xml:space="preserve"> </w:t>
            </w:r>
            <w:r w:rsidRPr="00773444">
              <w:rPr>
                <w:rFonts w:ascii="Arial" w:hAnsi="Arial" w:cs="Arial"/>
                <w:b/>
                <w:sz w:val="20"/>
                <w:szCs w:val="20"/>
              </w:rPr>
              <w:t>9.11A</w:t>
            </w:r>
            <w:r w:rsidRPr="00773444">
              <w:rPr>
                <w:rFonts w:ascii="Arial" w:hAnsi="Arial" w:cs="Arial"/>
                <w:sz w:val="20"/>
                <w:szCs w:val="20"/>
              </w:rPr>
              <w:t>,</w:t>
            </w:r>
            <w:r w:rsidR="0017545E" w:rsidRPr="00773444">
              <w:rPr>
                <w:rFonts w:ascii="Arial" w:hAnsi="Arial" w:cs="Arial"/>
                <w:sz w:val="20"/>
                <w:szCs w:val="20"/>
              </w:rPr>
              <w:t xml:space="preserve"> opomba</w:t>
            </w:r>
            <w:r w:rsidRPr="00773444">
              <w:rPr>
                <w:rFonts w:ascii="Arial" w:hAnsi="Arial" w:cs="Arial"/>
                <w:sz w:val="20"/>
                <w:szCs w:val="20"/>
              </w:rPr>
              <w:t xml:space="preserve"> </w:t>
            </w:r>
            <w:r w:rsidRPr="00773444">
              <w:rPr>
                <w:rFonts w:ascii="Arial" w:hAnsi="Arial" w:cs="Arial"/>
                <w:b/>
                <w:sz w:val="20"/>
                <w:szCs w:val="20"/>
              </w:rPr>
              <w:t>št.</w:t>
            </w:r>
            <w:r w:rsidRPr="00773444">
              <w:rPr>
                <w:rFonts w:ascii="Arial" w:hAnsi="Arial" w:cs="Arial"/>
                <w:sz w:val="20"/>
                <w:szCs w:val="20"/>
              </w:rPr>
              <w:t xml:space="preserve"> </w:t>
            </w:r>
            <w:r w:rsidRPr="00773444">
              <w:rPr>
                <w:rFonts w:ascii="Arial" w:hAnsi="Arial" w:cs="Arial"/>
                <w:b/>
                <w:sz w:val="20"/>
                <w:szCs w:val="20"/>
              </w:rPr>
              <w:t>22.2</w:t>
            </w:r>
            <w:r w:rsidRPr="00773444">
              <w:rPr>
                <w:rFonts w:ascii="Arial" w:hAnsi="Arial" w:cs="Arial"/>
                <w:sz w:val="20"/>
                <w:szCs w:val="20"/>
              </w:rPr>
              <w:t xml:space="preserve"> se ne uporablja</w:t>
            </w:r>
            <w:r w:rsidRPr="004C2FC2">
              <w:rPr>
                <w:rFonts w:ascii="Arial" w:hAnsi="Arial" w:cs="Arial"/>
                <w:sz w:val="20"/>
                <w:szCs w:val="20"/>
              </w:rPr>
              <w:t xml:space="preserve">. </w:t>
            </w:r>
            <w:proofErr w:type="spellStart"/>
            <w:r w:rsidRPr="004C2FC2">
              <w:rPr>
                <w:rFonts w:ascii="Arial" w:hAnsi="Arial" w:cs="Arial"/>
                <w:sz w:val="20"/>
                <w:szCs w:val="20"/>
              </w:rPr>
              <w:t>Negeostacionarna</w:t>
            </w:r>
            <w:proofErr w:type="spellEnd"/>
            <w:r w:rsidRPr="004C2FC2">
              <w:rPr>
                <w:rFonts w:ascii="Arial" w:hAnsi="Arial" w:cs="Arial"/>
                <w:sz w:val="20"/>
                <w:szCs w:val="20"/>
              </w:rPr>
              <w:t xml:space="preserve"> satelitska omrežja ne smejo povzročati nesprejemljivega motenja geostacionarni</w:t>
            </w:r>
            <w:r w:rsidR="005F2D8A" w:rsidRPr="004C2FC2">
              <w:rPr>
                <w:rFonts w:ascii="Arial" w:hAnsi="Arial" w:cs="Arial"/>
                <w:sz w:val="20"/>
                <w:szCs w:val="20"/>
              </w:rPr>
              <w:t>h</w:t>
            </w:r>
            <w:r w:rsidRPr="004C2FC2">
              <w:rPr>
                <w:rFonts w:ascii="Arial" w:hAnsi="Arial" w:cs="Arial"/>
                <w:sz w:val="20"/>
                <w:szCs w:val="20"/>
              </w:rPr>
              <w:t xml:space="preserve"> fiksni</w:t>
            </w:r>
            <w:r w:rsidR="005F2D8A" w:rsidRPr="004C2FC2">
              <w:rPr>
                <w:rFonts w:ascii="Arial" w:hAnsi="Arial" w:cs="Arial"/>
                <w:sz w:val="20"/>
                <w:szCs w:val="20"/>
              </w:rPr>
              <w:t>h</w:t>
            </w:r>
            <w:r w:rsidRPr="004C2FC2">
              <w:rPr>
                <w:rFonts w:ascii="Arial" w:hAnsi="Arial" w:cs="Arial"/>
                <w:sz w:val="20"/>
                <w:szCs w:val="20"/>
              </w:rPr>
              <w:t xml:space="preserve"> satelitski</w:t>
            </w:r>
            <w:r w:rsidR="005F2D8A" w:rsidRPr="004C2FC2">
              <w:rPr>
                <w:rFonts w:ascii="Arial" w:hAnsi="Arial" w:cs="Arial"/>
                <w:sz w:val="20"/>
                <w:szCs w:val="20"/>
              </w:rPr>
              <w:t>h</w:t>
            </w:r>
            <w:r w:rsidRPr="004C2FC2">
              <w:rPr>
                <w:rFonts w:ascii="Arial" w:hAnsi="Arial" w:cs="Arial"/>
                <w:sz w:val="20"/>
                <w:szCs w:val="20"/>
              </w:rPr>
              <w:t xml:space="preserve"> omrež</w:t>
            </w:r>
            <w:r w:rsidR="005F2D8A" w:rsidRPr="004C2FC2">
              <w:rPr>
                <w:rFonts w:ascii="Arial" w:hAnsi="Arial" w:cs="Arial"/>
                <w:sz w:val="20"/>
                <w:szCs w:val="20"/>
              </w:rPr>
              <w:t>i</w:t>
            </w:r>
            <w:r w:rsidRPr="004C2FC2">
              <w:rPr>
                <w:rFonts w:ascii="Arial" w:hAnsi="Arial" w:cs="Arial"/>
                <w:sz w:val="20"/>
                <w:szCs w:val="20"/>
              </w:rPr>
              <w:t xml:space="preserve">j, za katera se šteje, da je </w:t>
            </w:r>
            <w:r w:rsidR="00320F8F">
              <w:rPr>
                <w:rFonts w:ascii="Arial" w:hAnsi="Arial" w:cs="Arial"/>
                <w:sz w:val="20"/>
                <w:szCs w:val="20"/>
              </w:rPr>
              <w:t>u</w:t>
            </w:r>
            <w:r w:rsidRPr="004C2FC2">
              <w:rPr>
                <w:rFonts w:ascii="Arial" w:hAnsi="Arial" w:cs="Arial"/>
                <w:sz w:val="20"/>
                <w:szCs w:val="20"/>
              </w:rPr>
              <w:t xml:space="preserve">rad prejel popolne priglasitvene informacije iz </w:t>
            </w:r>
            <w:r w:rsidRPr="004C2FC2">
              <w:rPr>
                <w:rFonts w:ascii="Arial" w:hAnsi="Arial" w:cs="Arial"/>
                <w:b/>
                <w:sz w:val="20"/>
                <w:szCs w:val="20"/>
              </w:rPr>
              <w:t>dodatka 4</w:t>
            </w:r>
            <w:r w:rsidRPr="004C2FC2">
              <w:rPr>
                <w:rFonts w:ascii="Arial" w:hAnsi="Arial" w:cs="Arial"/>
                <w:sz w:val="20"/>
                <w:szCs w:val="20"/>
              </w:rPr>
              <w:t xml:space="preserve"> pred 18. novembrom 1995. (WRC-</w:t>
            </w:r>
            <w:r w:rsidR="004C2FC2">
              <w:rPr>
                <w:rFonts w:ascii="Arial" w:hAnsi="Arial" w:cs="Arial"/>
                <w:sz w:val="20"/>
                <w:szCs w:val="20"/>
              </w:rPr>
              <w:t>23</w:t>
            </w:r>
            <w:r w:rsidRPr="004C2FC2">
              <w:rPr>
                <w:rFonts w:ascii="Arial" w:hAnsi="Arial" w:cs="Arial"/>
                <w:sz w:val="20"/>
                <w:szCs w:val="20"/>
              </w:rPr>
              <w:t>)</w:t>
            </w:r>
          </w:p>
        </w:tc>
      </w:tr>
      <w:tr w:rsidR="00664A15" w:rsidRPr="00CA6C5A" w14:paraId="6C3F44E2" w14:textId="77777777" w:rsidTr="002A74E2">
        <w:tc>
          <w:tcPr>
            <w:tcW w:w="5000" w:type="pct"/>
          </w:tcPr>
          <w:p w14:paraId="637DCD71" w14:textId="256B26A7" w:rsidR="00664A15" w:rsidRPr="00DA57D9" w:rsidRDefault="00664A15" w:rsidP="00773444">
            <w:pPr>
              <w:autoSpaceDE w:val="0"/>
              <w:adjustRightInd w:val="0"/>
              <w:spacing w:line="240" w:lineRule="atLeast"/>
              <w:jc w:val="both"/>
              <w:rPr>
                <w:rFonts w:ascii="Arial" w:hAnsi="Arial" w:cs="Arial"/>
                <w:sz w:val="20"/>
                <w:szCs w:val="20"/>
              </w:rPr>
            </w:pPr>
            <w:r w:rsidRPr="00DA57D9">
              <w:rPr>
                <w:rFonts w:ascii="Arial" w:hAnsi="Arial" w:cs="Arial"/>
                <w:b/>
                <w:sz w:val="20"/>
                <w:szCs w:val="20"/>
              </w:rPr>
              <w:t>5.</w:t>
            </w:r>
            <w:r w:rsidRPr="00773444">
              <w:rPr>
                <w:rFonts w:ascii="Arial" w:hAnsi="Arial" w:cs="Arial"/>
                <w:b/>
                <w:sz w:val="20"/>
                <w:szCs w:val="20"/>
              </w:rPr>
              <w:t>523B</w:t>
            </w:r>
            <w:r w:rsidRPr="00773444">
              <w:rPr>
                <w:rFonts w:ascii="Arial" w:hAnsi="Arial" w:cs="Arial"/>
                <w:sz w:val="20"/>
                <w:szCs w:val="20"/>
              </w:rPr>
              <w:tab/>
              <w:t xml:space="preserve">Uporaba </w:t>
            </w:r>
            <w:proofErr w:type="spellStart"/>
            <w:r w:rsidRPr="00773444">
              <w:rPr>
                <w:rFonts w:ascii="Arial" w:hAnsi="Arial" w:cs="Arial"/>
                <w:sz w:val="20"/>
                <w:szCs w:val="20"/>
              </w:rPr>
              <w:t>radiofrekvenčnega</w:t>
            </w:r>
            <w:proofErr w:type="spellEnd"/>
            <w:r w:rsidRPr="00773444">
              <w:rPr>
                <w:rFonts w:ascii="Arial" w:hAnsi="Arial" w:cs="Arial"/>
                <w:sz w:val="20"/>
                <w:szCs w:val="20"/>
              </w:rPr>
              <w:t xml:space="preserve"> pasu 19,3–19,6 GHz (Zemlja–vesolje) za fiksno satelitsko storitev je omejena na dovodne povezave za </w:t>
            </w:r>
            <w:proofErr w:type="spellStart"/>
            <w:r w:rsidRPr="00773444">
              <w:rPr>
                <w:rFonts w:ascii="Arial" w:hAnsi="Arial" w:cs="Arial"/>
                <w:sz w:val="20"/>
                <w:szCs w:val="20"/>
              </w:rPr>
              <w:t>negeostacionarne</w:t>
            </w:r>
            <w:proofErr w:type="spellEnd"/>
            <w:r w:rsidRPr="00773444">
              <w:rPr>
                <w:rFonts w:ascii="Arial" w:hAnsi="Arial" w:cs="Arial"/>
                <w:sz w:val="20"/>
                <w:szCs w:val="20"/>
              </w:rPr>
              <w:t xml:space="preserve"> sisteme v mobilni satelitski storitvi. Pri takšni uporabi </w:t>
            </w:r>
            <w:r w:rsidR="00773444" w:rsidRPr="00773444">
              <w:rPr>
                <w:rFonts w:ascii="Arial" w:hAnsi="Arial" w:cs="Arial"/>
                <w:sz w:val="20"/>
                <w:szCs w:val="20"/>
              </w:rPr>
              <w:t>je treba</w:t>
            </w:r>
            <w:r w:rsidRPr="00773444">
              <w:rPr>
                <w:rFonts w:ascii="Arial" w:hAnsi="Arial" w:cs="Arial"/>
                <w:sz w:val="20"/>
                <w:szCs w:val="20"/>
              </w:rPr>
              <w:t xml:space="preserve"> upoštevati </w:t>
            </w:r>
            <w:r w:rsidR="00B90666" w:rsidRPr="00773444">
              <w:rPr>
                <w:rFonts w:ascii="Arial" w:hAnsi="Arial" w:cs="Arial"/>
                <w:sz w:val="20"/>
                <w:szCs w:val="20"/>
              </w:rPr>
              <w:t>opomb</w:t>
            </w:r>
            <w:r w:rsidR="00773444" w:rsidRPr="00773444">
              <w:rPr>
                <w:rFonts w:ascii="Arial" w:hAnsi="Arial" w:cs="Arial"/>
                <w:sz w:val="20"/>
                <w:szCs w:val="20"/>
              </w:rPr>
              <w:t>o</w:t>
            </w:r>
            <w:r w:rsidRPr="00773444">
              <w:rPr>
                <w:rFonts w:ascii="Arial" w:hAnsi="Arial" w:cs="Arial"/>
                <w:sz w:val="20"/>
                <w:szCs w:val="20"/>
              </w:rPr>
              <w:t xml:space="preserve"> št. </w:t>
            </w:r>
            <w:r w:rsidRPr="00773444">
              <w:rPr>
                <w:rFonts w:ascii="Arial" w:hAnsi="Arial" w:cs="Arial"/>
                <w:b/>
                <w:sz w:val="20"/>
                <w:szCs w:val="20"/>
              </w:rPr>
              <w:t>9.11A</w:t>
            </w:r>
            <w:r w:rsidRPr="00773444">
              <w:rPr>
                <w:rFonts w:ascii="Arial" w:hAnsi="Arial" w:cs="Arial"/>
                <w:sz w:val="20"/>
                <w:szCs w:val="20"/>
              </w:rPr>
              <w:t xml:space="preserve">, </w:t>
            </w:r>
            <w:r w:rsidR="00B90666" w:rsidRPr="00773444">
              <w:rPr>
                <w:rFonts w:ascii="Arial" w:hAnsi="Arial" w:cs="Arial"/>
                <w:sz w:val="20"/>
                <w:szCs w:val="20"/>
              </w:rPr>
              <w:t>opomb</w:t>
            </w:r>
            <w:r w:rsidR="00320F8F" w:rsidRPr="00773444">
              <w:rPr>
                <w:rFonts w:ascii="Arial" w:hAnsi="Arial" w:cs="Arial"/>
                <w:sz w:val="20"/>
                <w:szCs w:val="20"/>
              </w:rPr>
              <w:t>a</w:t>
            </w:r>
            <w:r w:rsidRPr="00773444">
              <w:rPr>
                <w:rFonts w:ascii="Arial" w:hAnsi="Arial" w:cs="Arial"/>
                <w:sz w:val="20"/>
                <w:szCs w:val="20"/>
              </w:rPr>
              <w:t xml:space="preserve"> št. </w:t>
            </w:r>
            <w:r w:rsidRPr="00773444">
              <w:rPr>
                <w:rFonts w:ascii="Arial" w:hAnsi="Arial" w:cs="Arial"/>
                <w:b/>
                <w:sz w:val="20"/>
                <w:szCs w:val="20"/>
              </w:rPr>
              <w:t>22.2</w:t>
            </w:r>
            <w:r w:rsidRPr="00773444">
              <w:rPr>
                <w:rFonts w:ascii="Arial" w:hAnsi="Arial" w:cs="Arial"/>
                <w:sz w:val="20"/>
                <w:szCs w:val="20"/>
              </w:rPr>
              <w:t xml:space="preserve"> se ne uporablja.</w:t>
            </w:r>
          </w:p>
        </w:tc>
      </w:tr>
      <w:tr w:rsidR="00664A15" w:rsidRPr="00CA6C5A" w14:paraId="5F4128AA" w14:textId="77777777" w:rsidTr="002A74E2">
        <w:tc>
          <w:tcPr>
            <w:tcW w:w="5000" w:type="pct"/>
          </w:tcPr>
          <w:p w14:paraId="52429453" w14:textId="71C14246" w:rsidR="00664A15" w:rsidRPr="00DA57D9" w:rsidRDefault="00664A15" w:rsidP="006D56A9">
            <w:pPr>
              <w:autoSpaceDE w:val="0"/>
              <w:adjustRightInd w:val="0"/>
              <w:spacing w:line="240" w:lineRule="atLeast"/>
              <w:jc w:val="both"/>
              <w:rPr>
                <w:rFonts w:ascii="Arial" w:hAnsi="Arial" w:cs="Arial"/>
                <w:sz w:val="20"/>
                <w:szCs w:val="20"/>
              </w:rPr>
            </w:pPr>
            <w:r w:rsidRPr="00DA57D9">
              <w:rPr>
                <w:rFonts w:ascii="Arial" w:hAnsi="Arial" w:cs="Arial"/>
                <w:b/>
                <w:sz w:val="20"/>
                <w:szCs w:val="20"/>
              </w:rPr>
              <w:t>5.523C</w:t>
            </w:r>
            <w:r w:rsidRPr="00DA57D9">
              <w:rPr>
                <w:rFonts w:ascii="Arial" w:hAnsi="Arial" w:cs="Arial"/>
                <w:sz w:val="20"/>
                <w:szCs w:val="20"/>
              </w:rPr>
              <w:t xml:space="preserve"> V </w:t>
            </w:r>
            <w:proofErr w:type="spellStart"/>
            <w:r w:rsidRPr="00DA57D9">
              <w:rPr>
                <w:rFonts w:ascii="Arial" w:hAnsi="Arial" w:cs="Arial"/>
                <w:sz w:val="20"/>
                <w:szCs w:val="20"/>
              </w:rPr>
              <w:t>radiofrekvenčnih</w:t>
            </w:r>
            <w:proofErr w:type="spellEnd"/>
            <w:r w:rsidRPr="00DA57D9">
              <w:rPr>
                <w:rFonts w:ascii="Arial" w:hAnsi="Arial" w:cs="Arial"/>
                <w:sz w:val="20"/>
                <w:szCs w:val="20"/>
              </w:rPr>
              <w:t xml:space="preserve"> pasovih 19,3–19,6 GHz in 29,1–29,4 GHz med dovodnimi povezavami </w:t>
            </w:r>
            <w:proofErr w:type="spellStart"/>
            <w:r w:rsidRPr="00DA57D9">
              <w:rPr>
                <w:rFonts w:ascii="Arial" w:hAnsi="Arial" w:cs="Arial"/>
                <w:sz w:val="20"/>
                <w:szCs w:val="20"/>
              </w:rPr>
              <w:t>negeostacionarnih</w:t>
            </w:r>
            <w:proofErr w:type="spellEnd"/>
            <w:r w:rsidRPr="00DA57D9">
              <w:rPr>
                <w:rFonts w:ascii="Arial" w:hAnsi="Arial" w:cs="Arial"/>
                <w:sz w:val="20"/>
                <w:szCs w:val="20"/>
              </w:rPr>
              <w:t xml:space="preserve"> omrežij v mobilni satelitski storitvi in tistimi omrežji v fiksni satelitski storitvi, za kater</w:t>
            </w:r>
            <w:r w:rsidR="006D56A9">
              <w:rPr>
                <w:rFonts w:ascii="Arial" w:hAnsi="Arial" w:cs="Arial"/>
                <w:sz w:val="20"/>
                <w:szCs w:val="20"/>
              </w:rPr>
              <w:t>a</w:t>
            </w:r>
            <w:r w:rsidRPr="00DA57D9">
              <w:rPr>
                <w:rFonts w:ascii="Arial" w:hAnsi="Arial" w:cs="Arial"/>
                <w:sz w:val="20"/>
                <w:szCs w:val="20"/>
              </w:rPr>
              <w:t xml:space="preserve"> se šteje, da je </w:t>
            </w:r>
            <w:r w:rsidR="006D56A9">
              <w:rPr>
                <w:rFonts w:ascii="Arial" w:hAnsi="Arial" w:cs="Arial"/>
                <w:sz w:val="20"/>
                <w:szCs w:val="20"/>
              </w:rPr>
              <w:t>u</w:t>
            </w:r>
            <w:r w:rsidRPr="00DA57D9">
              <w:rPr>
                <w:rFonts w:ascii="Arial" w:hAnsi="Arial" w:cs="Arial"/>
                <w:sz w:val="20"/>
                <w:szCs w:val="20"/>
              </w:rPr>
              <w:t xml:space="preserve">rad pred 18. novembrom 1995 prejel popolne uskladitvene informacije iz </w:t>
            </w:r>
            <w:r w:rsidRPr="00DA57D9">
              <w:rPr>
                <w:rFonts w:ascii="Arial" w:hAnsi="Arial" w:cs="Arial"/>
                <w:b/>
                <w:sz w:val="20"/>
                <w:szCs w:val="20"/>
              </w:rPr>
              <w:t>dodatka 4</w:t>
            </w:r>
            <w:r w:rsidRPr="00DA57D9">
              <w:rPr>
                <w:rFonts w:ascii="Arial" w:hAnsi="Arial" w:cs="Arial"/>
                <w:sz w:val="20"/>
                <w:szCs w:val="20"/>
              </w:rPr>
              <w:t xml:space="preserve"> ali priglasitvene informacije, še </w:t>
            </w:r>
            <w:r w:rsidR="006D56A9">
              <w:rPr>
                <w:rFonts w:ascii="Arial" w:hAnsi="Arial" w:cs="Arial"/>
                <w:sz w:val="20"/>
                <w:szCs w:val="20"/>
              </w:rPr>
              <w:t>vedno</w:t>
            </w:r>
            <w:r w:rsidR="006D56A9" w:rsidRPr="00DA57D9">
              <w:rPr>
                <w:rFonts w:ascii="Arial" w:hAnsi="Arial" w:cs="Arial"/>
                <w:sz w:val="20"/>
                <w:szCs w:val="20"/>
              </w:rPr>
              <w:t xml:space="preserve"> </w:t>
            </w:r>
            <w:r w:rsidRPr="00DA57D9">
              <w:rPr>
                <w:rFonts w:ascii="Arial" w:hAnsi="Arial" w:cs="Arial"/>
                <w:sz w:val="20"/>
                <w:szCs w:val="20"/>
              </w:rPr>
              <w:t>velja</w:t>
            </w:r>
            <w:r w:rsidR="00B90666">
              <w:rPr>
                <w:rFonts w:ascii="Arial" w:hAnsi="Arial" w:cs="Arial"/>
                <w:sz w:val="20"/>
                <w:szCs w:val="20"/>
              </w:rPr>
              <w:t xml:space="preserve"> opomba</w:t>
            </w:r>
            <w:r w:rsidRPr="00DA57D9">
              <w:rPr>
                <w:rFonts w:ascii="Arial" w:hAnsi="Arial" w:cs="Arial"/>
                <w:sz w:val="20"/>
                <w:szCs w:val="20"/>
              </w:rPr>
              <w:t xml:space="preserve"> </w:t>
            </w:r>
            <w:r w:rsidRPr="00DA57D9">
              <w:rPr>
                <w:rFonts w:ascii="Arial" w:hAnsi="Arial" w:cs="Arial"/>
                <w:b/>
                <w:sz w:val="20"/>
                <w:szCs w:val="20"/>
              </w:rPr>
              <w:t>št.</w:t>
            </w:r>
            <w:r w:rsidRPr="00DA57D9">
              <w:rPr>
                <w:rFonts w:ascii="Arial" w:hAnsi="Arial" w:cs="Arial"/>
                <w:sz w:val="20"/>
                <w:szCs w:val="20"/>
              </w:rPr>
              <w:t xml:space="preserve"> </w:t>
            </w:r>
            <w:r w:rsidRPr="00DA57D9">
              <w:rPr>
                <w:rFonts w:ascii="Arial" w:hAnsi="Arial" w:cs="Arial"/>
                <w:b/>
                <w:sz w:val="20"/>
                <w:szCs w:val="20"/>
              </w:rPr>
              <w:t>22.2</w:t>
            </w:r>
            <w:r w:rsidRPr="00DA57D9">
              <w:rPr>
                <w:rFonts w:ascii="Arial" w:hAnsi="Arial" w:cs="Arial"/>
                <w:sz w:val="20"/>
                <w:szCs w:val="20"/>
              </w:rPr>
              <w:t xml:space="preserve"> </w:t>
            </w:r>
            <w:r w:rsidR="00DA57D9" w:rsidRPr="00DA57D9">
              <w:rPr>
                <w:rFonts w:ascii="Arial" w:hAnsi="Arial" w:cs="Arial"/>
                <w:sz w:val="20"/>
                <w:szCs w:val="20"/>
              </w:rPr>
              <w:t>RR</w:t>
            </w:r>
            <w:r w:rsidRPr="00DA57D9">
              <w:rPr>
                <w:rFonts w:ascii="Arial" w:hAnsi="Arial" w:cs="Arial"/>
                <w:sz w:val="20"/>
                <w:szCs w:val="20"/>
              </w:rPr>
              <w:t>. (WRC-97)</w:t>
            </w:r>
          </w:p>
        </w:tc>
      </w:tr>
      <w:tr w:rsidR="00664A15" w:rsidRPr="00CA6C5A" w14:paraId="67AA5061" w14:textId="77777777" w:rsidTr="002A74E2">
        <w:tc>
          <w:tcPr>
            <w:tcW w:w="5000" w:type="pct"/>
          </w:tcPr>
          <w:p w14:paraId="61C1ECE7" w14:textId="06E374A8" w:rsidR="00664A15" w:rsidRPr="00DA57D9" w:rsidRDefault="00664A15" w:rsidP="004B2629">
            <w:pPr>
              <w:autoSpaceDE w:val="0"/>
              <w:adjustRightInd w:val="0"/>
              <w:spacing w:line="240" w:lineRule="atLeast"/>
              <w:jc w:val="both"/>
              <w:rPr>
                <w:rFonts w:ascii="Arial" w:hAnsi="Arial" w:cs="Arial"/>
                <w:sz w:val="20"/>
                <w:szCs w:val="20"/>
              </w:rPr>
            </w:pPr>
            <w:r w:rsidRPr="00DA57D9">
              <w:rPr>
                <w:rFonts w:ascii="Arial" w:hAnsi="Arial" w:cs="Arial"/>
                <w:b/>
                <w:sz w:val="20"/>
                <w:szCs w:val="20"/>
              </w:rPr>
              <w:t>5.523D</w:t>
            </w:r>
            <w:r w:rsidRPr="00DA57D9">
              <w:rPr>
                <w:rFonts w:ascii="Arial" w:hAnsi="Arial" w:cs="Arial"/>
                <w:sz w:val="20"/>
                <w:szCs w:val="20"/>
              </w:rPr>
              <w:t xml:space="preserve"> Pri uporabi </w:t>
            </w:r>
            <w:proofErr w:type="spellStart"/>
            <w:r w:rsidRPr="00DA57D9">
              <w:rPr>
                <w:rFonts w:ascii="Arial" w:hAnsi="Arial" w:cs="Arial"/>
                <w:sz w:val="20"/>
                <w:szCs w:val="20"/>
              </w:rPr>
              <w:t>radiofrekvenčnega</w:t>
            </w:r>
            <w:proofErr w:type="spellEnd"/>
            <w:r w:rsidRPr="00DA57D9">
              <w:rPr>
                <w:rFonts w:ascii="Arial" w:hAnsi="Arial" w:cs="Arial"/>
                <w:sz w:val="20"/>
                <w:szCs w:val="20"/>
              </w:rPr>
              <w:t xml:space="preserve"> pasu 19,3–19,6 GHz (vesolje–Zemlja) za geostacionarne sisteme v fiksni satelitski storitvi in za dovodne povezave za </w:t>
            </w:r>
            <w:proofErr w:type="spellStart"/>
            <w:r w:rsidRPr="00DA57D9">
              <w:rPr>
                <w:rFonts w:ascii="Arial" w:hAnsi="Arial" w:cs="Arial"/>
                <w:sz w:val="20"/>
                <w:szCs w:val="20"/>
              </w:rPr>
              <w:t>negeostacionarne</w:t>
            </w:r>
            <w:proofErr w:type="spellEnd"/>
            <w:r w:rsidRPr="00DA57D9">
              <w:rPr>
                <w:rFonts w:ascii="Arial" w:hAnsi="Arial" w:cs="Arial"/>
                <w:sz w:val="20"/>
                <w:szCs w:val="20"/>
              </w:rPr>
              <w:t xml:space="preserve"> satelitske sisteme v mobilni satelitski storitvi se uporablja </w:t>
            </w:r>
            <w:r w:rsidR="00B90666">
              <w:rPr>
                <w:rFonts w:ascii="Arial" w:hAnsi="Arial" w:cs="Arial"/>
                <w:sz w:val="20"/>
                <w:szCs w:val="20"/>
              </w:rPr>
              <w:t>opomba</w:t>
            </w:r>
            <w:r w:rsidRPr="00DA57D9">
              <w:rPr>
                <w:rFonts w:ascii="Arial" w:hAnsi="Arial" w:cs="Arial"/>
                <w:sz w:val="20"/>
                <w:szCs w:val="20"/>
              </w:rPr>
              <w:t xml:space="preserve"> </w:t>
            </w:r>
            <w:r w:rsidRPr="00DA57D9">
              <w:rPr>
                <w:rFonts w:ascii="Arial" w:hAnsi="Arial" w:cs="Arial"/>
                <w:b/>
                <w:sz w:val="20"/>
                <w:szCs w:val="20"/>
              </w:rPr>
              <w:t>št.</w:t>
            </w:r>
            <w:r w:rsidRPr="00DA57D9">
              <w:rPr>
                <w:rFonts w:ascii="Arial" w:hAnsi="Arial" w:cs="Arial"/>
                <w:sz w:val="20"/>
                <w:szCs w:val="20"/>
              </w:rPr>
              <w:t xml:space="preserve"> </w:t>
            </w:r>
            <w:r w:rsidRPr="00DA57D9">
              <w:rPr>
                <w:rFonts w:ascii="Arial" w:hAnsi="Arial" w:cs="Arial"/>
                <w:b/>
                <w:sz w:val="20"/>
                <w:szCs w:val="20"/>
              </w:rPr>
              <w:t>9</w:t>
            </w:r>
            <w:r w:rsidRPr="00773444">
              <w:rPr>
                <w:rFonts w:ascii="Arial" w:hAnsi="Arial" w:cs="Arial"/>
                <w:b/>
                <w:sz w:val="20"/>
                <w:szCs w:val="20"/>
              </w:rPr>
              <w:t>.11A</w:t>
            </w:r>
            <w:r w:rsidRPr="00773444">
              <w:rPr>
                <w:rFonts w:ascii="Arial" w:hAnsi="Arial" w:cs="Arial"/>
                <w:sz w:val="20"/>
                <w:szCs w:val="20"/>
              </w:rPr>
              <w:t xml:space="preserve">, ne velja </w:t>
            </w:r>
            <w:r w:rsidR="00AA4E4A" w:rsidRPr="00773444">
              <w:rPr>
                <w:rFonts w:ascii="Arial" w:hAnsi="Arial" w:cs="Arial"/>
                <w:sz w:val="20"/>
                <w:szCs w:val="20"/>
              </w:rPr>
              <w:t xml:space="preserve">pa </w:t>
            </w:r>
            <w:r w:rsidR="00B90666" w:rsidRPr="00773444">
              <w:rPr>
                <w:rFonts w:ascii="Arial" w:hAnsi="Arial" w:cs="Arial"/>
                <w:sz w:val="20"/>
                <w:szCs w:val="20"/>
              </w:rPr>
              <w:t>opomba</w:t>
            </w:r>
            <w:r w:rsidRPr="00773444">
              <w:rPr>
                <w:rFonts w:ascii="Arial" w:hAnsi="Arial" w:cs="Arial"/>
                <w:sz w:val="20"/>
                <w:szCs w:val="20"/>
              </w:rPr>
              <w:t xml:space="preserve"> </w:t>
            </w:r>
            <w:r w:rsidRPr="00773444">
              <w:rPr>
                <w:rFonts w:ascii="Arial" w:hAnsi="Arial" w:cs="Arial"/>
                <w:b/>
                <w:sz w:val="20"/>
                <w:szCs w:val="20"/>
              </w:rPr>
              <w:t>št.</w:t>
            </w:r>
            <w:r w:rsidRPr="00DA57D9">
              <w:rPr>
                <w:rFonts w:ascii="Arial" w:hAnsi="Arial" w:cs="Arial"/>
                <w:sz w:val="20"/>
                <w:szCs w:val="20"/>
              </w:rPr>
              <w:t xml:space="preserve"> </w:t>
            </w:r>
            <w:r w:rsidRPr="00DA57D9">
              <w:rPr>
                <w:rFonts w:ascii="Arial" w:hAnsi="Arial" w:cs="Arial"/>
                <w:b/>
                <w:sz w:val="20"/>
                <w:szCs w:val="20"/>
              </w:rPr>
              <w:t>22.2</w:t>
            </w:r>
            <w:r w:rsidRPr="00DA57D9">
              <w:rPr>
                <w:rFonts w:ascii="Arial" w:hAnsi="Arial" w:cs="Arial"/>
                <w:sz w:val="20"/>
                <w:szCs w:val="20"/>
              </w:rPr>
              <w:t xml:space="preserve">. Pri uporabi tega </w:t>
            </w:r>
            <w:proofErr w:type="spellStart"/>
            <w:r w:rsidRPr="00DA57D9">
              <w:rPr>
                <w:rFonts w:ascii="Arial" w:hAnsi="Arial" w:cs="Arial"/>
                <w:sz w:val="20"/>
                <w:szCs w:val="20"/>
              </w:rPr>
              <w:t>radiofrekvenčnega</w:t>
            </w:r>
            <w:proofErr w:type="spellEnd"/>
            <w:r w:rsidRPr="00DA57D9">
              <w:rPr>
                <w:rFonts w:ascii="Arial" w:hAnsi="Arial" w:cs="Arial"/>
                <w:sz w:val="20"/>
                <w:szCs w:val="20"/>
              </w:rPr>
              <w:t xml:space="preserve"> pasu za druge </w:t>
            </w:r>
            <w:proofErr w:type="spellStart"/>
            <w:r w:rsidRPr="00DA57D9">
              <w:rPr>
                <w:rFonts w:ascii="Arial" w:hAnsi="Arial" w:cs="Arial"/>
                <w:sz w:val="20"/>
                <w:szCs w:val="20"/>
              </w:rPr>
              <w:t>negeostacionarne</w:t>
            </w:r>
            <w:proofErr w:type="spellEnd"/>
            <w:r w:rsidRPr="00DA57D9">
              <w:rPr>
                <w:rFonts w:ascii="Arial" w:hAnsi="Arial" w:cs="Arial"/>
                <w:sz w:val="20"/>
                <w:szCs w:val="20"/>
              </w:rPr>
              <w:t xml:space="preserve"> sisteme v fiksni satelitski storitvi in za primere, navedene pod</w:t>
            </w:r>
            <w:r w:rsidR="00B90666">
              <w:rPr>
                <w:rFonts w:ascii="Arial" w:hAnsi="Arial" w:cs="Arial"/>
                <w:sz w:val="20"/>
                <w:szCs w:val="20"/>
              </w:rPr>
              <w:t xml:space="preserve"> opomb</w:t>
            </w:r>
            <w:r w:rsidR="00F84DCD">
              <w:rPr>
                <w:rFonts w:ascii="Arial" w:hAnsi="Arial" w:cs="Arial"/>
                <w:sz w:val="20"/>
                <w:szCs w:val="20"/>
              </w:rPr>
              <w:t>ama</w:t>
            </w:r>
            <w:r w:rsidRPr="00DA57D9">
              <w:rPr>
                <w:rFonts w:ascii="Arial" w:hAnsi="Arial" w:cs="Arial"/>
                <w:sz w:val="20"/>
                <w:szCs w:val="20"/>
              </w:rPr>
              <w:t xml:space="preserve"> </w:t>
            </w:r>
            <w:r w:rsidRPr="00DA57D9">
              <w:rPr>
                <w:rFonts w:ascii="Arial" w:hAnsi="Arial" w:cs="Arial"/>
                <w:b/>
                <w:sz w:val="20"/>
                <w:szCs w:val="20"/>
              </w:rPr>
              <w:t>št.</w:t>
            </w:r>
            <w:r w:rsidRPr="00DA57D9">
              <w:rPr>
                <w:rFonts w:ascii="Arial" w:hAnsi="Arial" w:cs="Arial"/>
                <w:sz w:val="20"/>
                <w:szCs w:val="20"/>
              </w:rPr>
              <w:t xml:space="preserve"> </w:t>
            </w:r>
            <w:r w:rsidRPr="00DA57D9">
              <w:rPr>
                <w:rFonts w:ascii="Arial" w:hAnsi="Arial" w:cs="Arial"/>
                <w:b/>
                <w:sz w:val="20"/>
                <w:szCs w:val="20"/>
              </w:rPr>
              <w:t>5.523C</w:t>
            </w:r>
            <w:r w:rsidRPr="00DA57D9">
              <w:rPr>
                <w:rFonts w:ascii="Arial" w:hAnsi="Arial" w:cs="Arial"/>
                <w:sz w:val="20"/>
                <w:szCs w:val="20"/>
              </w:rPr>
              <w:t xml:space="preserve"> in </w:t>
            </w:r>
            <w:r w:rsidRPr="00DA57D9">
              <w:rPr>
                <w:rFonts w:ascii="Arial" w:hAnsi="Arial" w:cs="Arial"/>
                <w:b/>
                <w:sz w:val="20"/>
                <w:szCs w:val="20"/>
              </w:rPr>
              <w:t>5.523E</w:t>
            </w:r>
            <w:r w:rsidRPr="00DA57D9">
              <w:rPr>
                <w:rFonts w:ascii="Arial" w:hAnsi="Arial" w:cs="Arial"/>
                <w:sz w:val="20"/>
                <w:szCs w:val="20"/>
              </w:rPr>
              <w:t xml:space="preserve">, se ne uporablja </w:t>
            </w:r>
            <w:r w:rsidR="00B90666">
              <w:rPr>
                <w:rFonts w:ascii="Arial" w:hAnsi="Arial" w:cs="Arial"/>
                <w:sz w:val="20"/>
                <w:szCs w:val="20"/>
              </w:rPr>
              <w:t>opomba</w:t>
            </w:r>
            <w:r w:rsidRPr="00DA57D9">
              <w:rPr>
                <w:rFonts w:ascii="Arial" w:hAnsi="Arial" w:cs="Arial"/>
                <w:sz w:val="20"/>
                <w:szCs w:val="20"/>
              </w:rPr>
              <w:t xml:space="preserve"> št. </w:t>
            </w:r>
            <w:r w:rsidRPr="00DA57D9">
              <w:rPr>
                <w:rFonts w:ascii="Arial" w:hAnsi="Arial" w:cs="Arial"/>
                <w:b/>
                <w:sz w:val="20"/>
                <w:szCs w:val="20"/>
              </w:rPr>
              <w:t>9.11A</w:t>
            </w:r>
            <w:r w:rsidRPr="00DA57D9">
              <w:rPr>
                <w:rFonts w:ascii="Arial" w:hAnsi="Arial" w:cs="Arial"/>
                <w:sz w:val="20"/>
                <w:szCs w:val="20"/>
              </w:rPr>
              <w:t xml:space="preserve">, </w:t>
            </w:r>
            <w:r w:rsidR="00047DED" w:rsidRPr="00DA57D9">
              <w:rPr>
                <w:rFonts w:ascii="Arial" w:hAnsi="Arial" w:cs="Arial"/>
                <w:sz w:val="20"/>
                <w:szCs w:val="20"/>
              </w:rPr>
              <w:t xml:space="preserve">še </w:t>
            </w:r>
            <w:r w:rsidR="004B2629">
              <w:rPr>
                <w:rFonts w:ascii="Arial" w:hAnsi="Arial" w:cs="Arial"/>
                <w:sz w:val="20"/>
                <w:szCs w:val="20"/>
              </w:rPr>
              <w:t>vedno pa</w:t>
            </w:r>
            <w:r w:rsidR="004B2629" w:rsidRPr="00DA57D9">
              <w:rPr>
                <w:rFonts w:ascii="Arial" w:hAnsi="Arial" w:cs="Arial"/>
                <w:sz w:val="20"/>
                <w:szCs w:val="20"/>
              </w:rPr>
              <w:t xml:space="preserve"> </w:t>
            </w:r>
            <w:r w:rsidRPr="00DA57D9">
              <w:rPr>
                <w:rFonts w:ascii="Arial" w:hAnsi="Arial" w:cs="Arial"/>
                <w:sz w:val="20"/>
                <w:szCs w:val="20"/>
              </w:rPr>
              <w:t>velja</w:t>
            </w:r>
            <w:r w:rsidR="00047DED" w:rsidRPr="00DA57D9">
              <w:rPr>
                <w:rFonts w:ascii="Arial" w:hAnsi="Arial" w:cs="Arial"/>
                <w:sz w:val="20"/>
                <w:szCs w:val="20"/>
              </w:rPr>
              <w:t>jo</w:t>
            </w:r>
            <w:r w:rsidRPr="00DA57D9">
              <w:rPr>
                <w:rFonts w:ascii="Arial" w:hAnsi="Arial" w:cs="Arial"/>
                <w:sz w:val="20"/>
                <w:szCs w:val="20"/>
              </w:rPr>
              <w:t xml:space="preserve"> postopki iz </w:t>
            </w:r>
            <w:r w:rsidRPr="00DA57D9">
              <w:rPr>
                <w:rFonts w:ascii="Arial" w:hAnsi="Arial" w:cs="Arial"/>
                <w:b/>
                <w:sz w:val="20"/>
                <w:szCs w:val="20"/>
              </w:rPr>
              <w:t>9.</w:t>
            </w:r>
            <w:r w:rsidRPr="00DA57D9">
              <w:rPr>
                <w:rFonts w:ascii="Arial" w:hAnsi="Arial" w:cs="Arial"/>
                <w:sz w:val="20"/>
                <w:szCs w:val="20"/>
              </w:rPr>
              <w:t xml:space="preserve"> </w:t>
            </w:r>
            <w:r w:rsidRPr="00DA57D9">
              <w:rPr>
                <w:rFonts w:ascii="Arial" w:hAnsi="Arial" w:cs="Arial"/>
                <w:b/>
                <w:sz w:val="20"/>
                <w:szCs w:val="20"/>
              </w:rPr>
              <w:t>člena</w:t>
            </w:r>
            <w:r w:rsidRPr="00DA57D9">
              <w:rPr>
                <w:rFonts w:ascii="Arial" w:hAnsi="Arial" w:cs="Arial"/>
                <w:sz w:val="20"/>
                <w:szCs w:val="20"/>
              </w:rPr>
              <w:t xml:space="preserve"> </w:t>
            </w:r>
            <w:r w:rsidR="00DA57D9" w:rsidRPr="00DA57D9">
              <w:rPr>
                <w:rFonts w:ascii="Arial" w:hAnsi="Arial" w:cs="Arial"/>
                <w:sz w:val="20"/>
                <w:szCs w:val="20"/>
              </w:rPr>
              <w:t xml:space="preserve">RR </w:t>
            </w:r>
            <w:r w:rsidRPr="00DA57D9">
              <w:rPr>
                <w:rFonts w:ascii="Arial" w:hAnsi="Arial" w:cs="Arial"/>
                <w:sz w:val="20"/>
                <w:szCs w:val="20"/>
              </w:rPr>
              <w:t>(razen</w:t>
            </w:r>
            <w:r w:rsidR="00B90666">
              <w:rPr>
                <w:rFonts w:ascii="Arial" w:hAnsi="Arial" w:cs="Arial"/>
                <w:sz w:val="20"/>
                <w:szCs w:val="20"/>
              </w:rPr>
              <w:t xml:space="preserve"> opomba</w:t>
            </w:r>
            <w:r w:rsidRPr="00DA57D9">
              <w:rPr>
                <w:rFonts w:ascii="Arial" w:hAnsi="Arial" w:cs="Arial"/>
                <w:sz w:val="20"/>
                <w:szCs w:val="20"/>
              </w:rPr>
              <w:t xml:space="preserve"> </w:t>
            </w:r>
            <w:r w:rsidRPr="00DA57D9">
              <w:rPr>
                <w:rFonts w:ascii="Arial" w:hAnsi="Arial" w:cs="Arial"/>
                <w:b/>
                <w:sz w:val="20"/>
                <w:szCs w:val="20"/>
              </w:rPr>
              <w:t>št.</w:t>
            </w:r>
            <w:r w:rsidRPr="00DA57D9">
              <w:rPr>
                <w:rFonts w:ascii="Arial" w:hAnsi="Arial" w:cs="Arial"/>
                <w:sz w:val="20"/>
                <w:szCs w:val="20"/>
              </w:rPr>
              <w:t xml:space="preserve"> </w:t>
            </w:r>
            <w:r w:rsidRPr="00DA57D9">
              <w:rPr>
                <w:rFonts w:ascii="Arial" w:hAnsi="Arial" w:cs="Arial"/>
                <w:b/>
                <w:sz w:val="20"/>
                <w:szCs w:val="20"/>
              </w:rPr>
              <w:t>9.11A</w:t>
            </w:r>
            <w:r w:rsidRPr="00DA57D9">
              <w:rPr>
                <w:rFonts w:ascii="Arial" w:hAnsi="Arial" w:cs="Arial"/>
                <w:sz w:val="20"/>
                <w:szCs w:val="20"/>
              </w:rPr>
              <w:t xml:space="preserve">) in </w:t>
            </w:r>
            <w:r w:rsidRPr="00DA57D9">
              <w:rPr>
                <w:rFonts w:ascii="Arial" w:hAnsi="Arial" w:cs="Arial"/>
                <w:b/>
                <w:sz w:val="20"/>
                <w:szCs w:val="20"/>
              </w:rPr>
              <w:t>11. člena</w:t>
            </w:r>
            <w:r w:rsidRPr="00DA57D9">
              <w:rPr>
                <w:rFonts w:ascii="Arial" w:hAnsi="Arial" w:cs="Arial"/>
                <w:sz w:val="20"/>
                <w:szCs w:val="20"/>
              </w:rPr>
              <w:t xml:space="preserve"> </w:t>
            </w:r>
            <w:r w:rsidR="00DA57D9" w:rsidRPr="00DA57D9">
              <w:rPr>
                <w:rFonts w:ascii="Arial" w:hAnsi="Arial" w:cs="Arial"/>
                <w:sz w:val="20"/>
                <w:szCs w:val="20"/>
              </w:rPr>
              <w:t xml:space="preserve">RR </w:t>
            </w:r>
            <w:r w:rsidRPr="00DA57D9">
              <w:rPr>
                <w:rFonts w:ascii="Arial" w:hAnsi="Arial" w:cs="Arial"/>
                <w:sz w:val="20"/>
                <w:szCs w:val="20"/>
              </w:rPr>
              <w:t xml:space="preserve">ter </w:t>
            </w:r>
            <w:r w:rsidR="00B90666">
              <w:rPr>
                <w:rFonts w:ascii="Arial" w:hAnsi="Arial" w:cs="Arial"/>
                <w:sz w:val="20"/>
                <w:szCs w:val="20"/>
              </w:rPr>
              <w:t>opomba</w:t>
            </w:r>
            <w:r w:rsidRPr="00DA57D9">
              <w:rPr>
                <w:rFonts w:ascii="Arial" w:hAnsi="Arial" w:cs="Arial"/>
                <w:sz w:val="20"/>
                <w:szCs w:val="20"/>
              </w:rPr>
              <w:t xml:space="preserve"> </w:t>
            </w:r>
            <w:r w:rsidRPr="00DA57D9">
              <w:rPr>
                <w:rFonts w:ascii="Arial" w:hAnsi="Arial" w:cs="Arial"/>
                <w:b/>
                <w:sz w:val="20"/>
                <w:szCs w:val="20"/>
              </w:rPr>
              <w:t>št.</w:t>
            </w:r>
            <w:r w:rsidRPr="00DA57D9">
              <w:rPr>
                <w:rFonts w:ascii="Arial" w:hAnsi="Arial" w:cs="Arial"/>
                <w:sz w:val="20"/>
                <w:szCs w:val="20"/>
              </w:rPr>
              <w:t xml:space="preserve"> </w:t>
            </w:r>
            <w:r w:rsidRPr="00DA57D9">
              <w:rPr>
                <w:rFonts w:ascii="Arial" w:hAnsi="Arial" w:cs="Arial"/>
                <w:b/>
                <w:sz w:val="20"/>
                <w:szCs w:val="20"/>
              </w:rPr>
              <w:t>22.2</w:t>
            </w:r>
            <w:r w:rsidRPr="00DA57D9">
              <w:rPr>
                <w:rFonts w:ascii="Arial" w:hAnsi="Arial" w:cs="Arial"/>
                <w:sz w:val="20"/>
                <w:szCs w:val="20"/>
              </w:rPr>
              <w:t>. (WRC-97)</w:t>
            </w:r>
          </w:p>
        </w:tc>
      </w:tr>
      <w:tr w:rsidR="00664A15" w:rsidRPr="00CA6C5A" w14:paraId="577D6C6D" w14:textId="77777777" w:rsidTr="002A74E2">
        <w:tc>
          <w:tcPr>
            <w:tcW w:w="5000" w:type="pct"/>
          </w:tcPr>
          <w:p w14:paraId="7F6EF500" w14:textId="4386B1F8" w:rsidR="00DA57D9" w:rsidRPr="003C2674" w:rsidRDefault="00DA57D9" w:rsidP="002A74E2">
            <w:pPr>
              <w:autoSpaceDE w:val="0"/>
              <w:adjustRightInd w:val="0"/>
              <w:spacing w:line="240" w:lineRule="atLeast"/>
              <w:jc w:val="both"/>
              <w:rPr>
                <w:rFonts w:ascii="Arial" w:hAnsi="Arial" w:cs="Arial"/>
                <w:b/>
                <w:sz w:val="20"/>
                <w:szCs w:val="20"/>
              </w:rPr>
            </w:pPr>
            <w:r w:rsidRPr="00DA57D9">
              <w:rPr>
                <w:rFonts w:ascii="Arial" w:hAnsi="Arial" w:cs="Arial"/>
                <w:b/>
                <w:sz w:val="20"/>
                <w:szCs w:val="20"/>
              </w:rPr>
              <w:t xml:space="preserve">5.523DA </w:t>
            </w:r>
            <w:r w:rsidRPr="003C2674">
              <w:rPr>
                <w:rFonts w:ascii="Arial" w:hAnsi="Arial" w:cs="Arial"/>
                <w:sz w:val="20"/>
                <w:szCs w:val="20"/>
              </w:rPr>
              <w:t xml:space="preserve">Za zaščito napajalnih povezav </w:t>
            </w:r>
            <w:proofErr w:type="spellStart"/>
            <w:r w:rsidRPr="003C2674">
              <w:rPr>
                <w:rFonts w:ascii="Arial" w:hAnsi="Arial" w:cs="Arial"/>
                <w:sz w:val="20"/>
                <w:szCs w:val="20"/>
              </w:rPr>
              <w:t>negeostacionarnih</w:t>
            </w:r>
            <w:proofErr w:type="spellEnd"/>
            <w:r w:rsidRPr="003C2674">
              <w:rPr>
                <w:rFonts w:ascii="Arial" w:hAnsi="Arial" w:cs="Arial"/>
                <w:sz w:val="20"/>
                <w:szCs w:val="20"/>
              </w:rPr>
              <w:t xml:space="preserve"> omrežij v mobilni satelitski storitvi v </w:t>
            </w:r>
            <w:proofErr w:type="spellStart"/>
            <w:r>
              <w:rPr>
                <w:rFonts w:ascii="Arial" w:hAnsi="Arial" w:cs="Arial"/>
                <w:sz w:val="20"/>
                <w:szCs w:val="20"/>
              </w:rPr>
              <w:t>radio</w:t>
            </w:r>
            <w:r w:rsidRPr="003C2674">
              <w:rPr>
                <w:rFonts w:ascii="Arial" w:hAnsi="Arial" w:cs="Arial"/>
                <w:sz w:val="20"/>
                <w:szCs w:val="20"/>
              </w:rPr>
              <w:t>frekvenčnem</w:t>
            </w:r>
            <w:proofErr w:type="spellEnd"/>
            <w:r w:rsidRPr="003C2674">
              <w:rPr>
                <w:rFonts w:ascii="Arial" w:hAnsi="Arial" w:cs="Arial"/>
                <w:sz w:val="20"/>
                <w:szCs w:val="20"/>
              </w:rPr>
              <w:t xml:space="preserve"> pasu 19,3</w:t>
            </w:r>
            <w:r w:rsidRPr="00DA57D9">
              <w:rPr>
                <w:rFonts w:ascii="Arial" w:hAnsi="Arial" w:cs="Arial"/>
                <w:sz w:val="20"/>
                <w:szCs w:val="20"/>
              </w:rPr>
              <w:t>–</w:t>
            </w:r>
            <w:r w:rsidRPr="003C2674">
              <w:rPr>
                <w:rFonts w:ascii="Arial" w:hAnsi="Arial" w:cs="Arial"/>
                <w:sz w:val="20"/>
                <w:szCs w:val="20"/>
              </w:rPr>
              <w:t xml:space="preserve">19,7 GHz vrednosti gostote pretoka moči, ki jih na površini Zemlje za vse kote prihoda ustvari vesoljska postaja v </w:t>
            </w:r>
            <w:proofErr w:type="spellStart"/>
            <w:r w:rsidRPr="003C2674">
              <w:rPr>
                <w:rFonts w:ascii="Arial" w:hAnsi="Arial" w:cs="Arial"/>
                <w:sz w:val="20"/>
                <w:szCs w:val="20"/>
              </w:rPr>
              <w:t>medsatelitski</w:t>
            </w:r>
            <w:proofErr w:type="spellEnd"/>
            <w:r w:rsidRPr="003C2674">
              <w:rPr>
                <w:rFonts w:ascii="Arial" w:hAnsi="Arial" w:cs="Arial"/>
                <w:sz w:val="20"/>
                <w:szCs w:val="20"/>
              </w:rPr>
              <w:t xml:space="preserve"> storitvi, ki deluje v tem </w:t>
            </w:r>
            <w:proofErr w:type="spellStart"/>
            <w:r>
              <w:rPr>
                <w:rFonts w:ascii="Arial" w:hAnsi="Arial" w:cs="Arial"/>
                <w:sz w:val="20"/>
                <w:szCs w:val="20"/>
              </w:rPr>
              <w:t>radiofrekvenčnem</w:t>
            </w:r>
            <w:proofErr w:type="spellEnd"/>
            <w:r>
              <w:rPr>
                <w:rFonts w:ascii="Arial" w:hAnsi="Arial" w:cs="Arial"/>
                <w:sz w:val="20"/>
                <w:szCs w:val="20"/>
              </w:rPr>
              <w:t xml:space="preserve"> </w:t>
            </w:r>
            <w:r w:rsidRPr="00DA57D9">
              <w:rPr>
                <w:rFonts w:ascii="Arial" w:hAnsi="Arial" w:cs="Arial"/>
                <w:sz w:val="20"/>
                <w:szCs w:val="20"/>
              </w:rPr>
              <w:t xml:space="preserve">pasu v skladu z </w:t>
            </w:r>
            <w:r w:rsidRPr="003C2674">
              <w:rPr>
                <w:rFonts w:ascii="Arial" w:hAnsi="Arial" w:cs="Arial"/>
                <w:b/>
                <w:sz w:val="20"/>
                <w:szCs w:val="20"/>
              </w:rPr>
              <w:t>r</w:t>
            </w:r>
            <w:r w:rsidRPr="00DA57D9">
              <w:rPr>
                <w:rFonts w:ascii="Arial" w:hAnsi="Arial" w:cs="Arial"/>
                <w:b/>
                <w:sz w:val="20"/>
                <w:szCs w:val="20"/>
              </w:rPr>
              <w:t>esolucijo 679</w:t>
            </w:r>
            <w:r w:rsidRPr="003C2674">
              <w:rPr>
                <w:rFonts w:ascii="Arial" w:hAnsi="Arial" w:cs="Arial"/>
                <w:sz w:val="20"/>
                <w:szCs w:val="20"/>
              </w:rPr>
              <w:t xml:space="preserve"> (WRC-23), ne presegajo </w:t>
            </w:r>
            <w:r w:rsidR="00BA6AE8" w:rsidRPr="000B310A">
              <w:rPr>
                <w:rFonts w:ascii="Arial" w:hAnsi="Arial" w:cs="Arial"/>
                <w:sz w:val="20"/>
                <w:szCs w:val="20"/>
              </w:rPr>
              <w:t>−</w:t>
            </w:r>
            <w:r w:rsidRPr="00B87291">
              <w:rPr>
                <w:rFonts w:ascii="Arial" w:hAnsi="Arial" w:cs="Arial"/>
                <w:sz w:val="20"/>
                <w:szCs w:val="20"/>
              </w:rPr>
              <w:t>140</w:t>
            </w:r>
            <w:r w:rsidRPr="003C2674">
              <w:rPr>
                <w:rFonts w:ascii="Arial" w:hAnsi="Arial" w:cs="Arial"/>
                <w:sz w:val="20"/>
                <w:szCs w:val="20"/>
              </w:rPr>
              <w:t xml:space="preserve"> </w:t>
            </w:r>
            <w:proofErr w:type="spellStart"/>
            <w:r w:rsidRPr="003C2674">
              <w:rPr>
                <w:rFonts w:ascii="Arial" w:hAnsi="Arial" w:cs="Arial"/>
                <w:sz w:val="20"/>
                <w:szCs w:val="20"/>
              </w:rPr>
              <w:t>dB</w:t>
            </w:r>
            <w:proofErr w:type="spellEnd"/>
            <w:r w:rsidRPr="003C2674">
              <w:rPr>
                <w:rFonts w:ascii="Arial" w:hAnsi="Arial" w:cs="Arial"/>
                <w:sz w:val="20"/>
                <w:szCs w:val="20"/>
              </w:rPr>
              <w:t>(W/m</w:t>
            </w:r>
            <w:r w:rsidRPr="003C2674">
              <w:rPr>
                <w:rFonts w:ascii="Arial" w:hAnsi="Arial" w:cs="Arial"/>
                <w:sz w:val="20"/>
                <w:szCs w:val="20"/>
                <w:vertAlign w:val="superscript"/>
              </w:rPr>
              <w:t>2</w:t>
            </w:r>
            <w:r w:rsidRPr="003C2674">
              <w:rPr>
                <w:rFonts w:ascii="Arial" w:hAnsi="Arial" w:cs="Arial"/>
                <w:sz w:val="20"/>
                <w:szCs w:val="20"/>
              </w:rPr>
              <w:t>) v katerem koli</w:t>
            </w:r>
            <w:r w:rsidR="00773444">
              <w:rPr>
                <w:rFonts w:ascii="Arial" w:hAnsi="Arial" w:cs="Arial"/>
                <w:sz w:val="20"/>
                <w:szCs w:val="20"/>
              </w:rPr>
              <w:t xml:space="preserve"> pasu</w:t>
            </w:r>
            <w:r w:rsidRPr="003C2674">
              <w:rPr>
                <w:rFonts w:ascii="Arial" w:hAnsi="Arial" w:cs="Arial"/>
                <w:sz w:val="20"/>
                <w:szCs w:val="20"/>
              </w:rPr>
              <w:t xml:space="preserve"> </w:t>
            </w:r>
            <w:r w:rsidRPr="00D9425C">
              <w:rPr>
                <w:rFonts w:ascii="Arial" w:hAnsi="Arial" w:cs="Arial"/>
                <w:sz w:val="20"/>
                <w:szCs w:val="20"/>
              </w:rPr>
              <w:t xml:space="preserve">1 MHz </w:t>
            </w:r>
            <w:r w:rsidRPr="00773444">
              <w:rPr>
                <w:rFonts w:ascii="Arial" w:hAnsi="Arial" w:cs="Arial"/>
                <w:sz w:val="20"/>
                <w:szCs w:val="20"/>
              </w:rPr>
              <w:t>znotraj 150</w:t>
            </w:r>
            <w:r w:rsidRPr="003C2674">
              <w:rPr>
                <w:rFonts w:ascii="Arial" w:hAnsi="Arial" w:cs="Arial"/>
                <w:sz w:val="20"/>
                <w:szCs w:val="20"/>
              </w:rPr>
              <w:t xml:space="preserve"> km katere koli </w:t>
            </w:r>
            <w:r w:rsidRPr="00773444">
              <w:rPr>
                <w:rFonts w:ascii="Arial" w:hAnsi="Arial" w:cs="Arial"/>
                <w:sz w:val="20"/>
                <w:szCs w:val="20"/>
              </w:rPr>
              <w:t xml:space="preserve">od </w:t>
            </w:r>
            <w:r w:rsidRPr="003C2674">
              <w:rPr>
                <w:rFonts w:ascii="Arial" w:hAnsi="Arial" w:cs="Arial"/>
                <w:sz w:val="20"/>
                <w:szCs w:val="20"/>
              </w:rPr>
              <w:t xml:space="preserve">navedenih zemeljskih postaj za napajalne povezave, </w:t>
            </w:r>
            <w:r w:rsidR="00D9425C">
              <w:rPr>
                <w:rFonts w:ascii="Arial" w:hAnsi="Arial" w:cs="Arial"/>
                <w:sz w:val="20"/>
                <w:szCs w:val="20"/>
              </w:rPr>
              <w:t>vp</w:t>
            </w:r>
            <w:r w:rsidR="00D9425C" w:rsidRPr="00425C4E">
              <w:rPr>
                <w:rFonts w:ascii="Arial" w:hAnsi="Arial" w:cs="Arial"/>
                <w:sz w:val="20"/>
                <w:szCs w:val="20"/>
              </w:rPr>
              <w:t>isanih</w:t>
            </w:r>
            <w:r w:rsidR="00D9425C" w:rsidRPr="00D9425C">
              <w:rPr>
                <w:rFonts w:ascii="Arial" w:hAnsi="Arial" w:cs="Arial"/>
                <w:sz w:val="20"/>
                <w:szCs w:val="20"/>
              </w:rPr>
              <w:t xml:space="preserve"> </w:t>
            </w:r>
            <w:r w:rsidRPr="00D9425C">
              <w:rPr>
                <w:rFonts w:ascii="Arial" w:hAnsi="Arial" w:cs="Arial"/>
                <w:sz w:val="20"/>
                <w:szCs w:val="20"/>
              </w:rPr>
              <w:t>v</w:t>
            </w:r>
            <w:r w:rsidRPr="003C2674">
              <w:rPr>
                <w:rFonts w:ascii="Arial" w:hAnsi="Arial" w:cs="Arial"/>
                <w:sz w:val="20"/>
                <w:szCs w:val="20"/>
              </w:rPr>
              <w:t xml:space="preserve"> glavnem mednarodnem registru </w:t>
            </w:r>
            <w:r>
              <w:rPr>
                <w:rFonts w:ascii="Arial" w:hAnsi="Arial" w:cs="Arial"/>
                <w:sz w:val="20"/>
                <w:szCs w:val="20"/>
              </w:rPr>
              <w:t xml:space="preserve">radijskih </w:t>
            </w:r>
            <w:r w:rsidRPr="003C2674">
              <w:rPr>
                <w:rFonts w:ascii="Arial" w:hAnsi="Arial" w:cs="Arial"/>
                <w:sz w:val="20"/>
                <w:szCs w:val="20"/>
              </w:rPr>
              <w:t>frekvenc. (WRC</w:t>
            </w:r>
            <w:r w:rsidR="00CF23EB">
              <w:rPr>
                <w:rFonts w:ascii="Arial" w:hAnsi="Arial" w:cs="Arial"/>
                <w:sz w:val="20"/>
                <w:szCs w:val="20"/>
              </w:rPr>
              <w:t>-</w:t>
            </w:r>
            <w:r w:rsidRPr="003C2674">
              <w:rPr>
                <w:rFonts w:ascii="Arial" w:hAnsi="Arial" w:cs="Arial"/>
                <w:sz w:val="20"/>
                <w:szCs w:val="20"/>
              </w:rPr>
              <w:t>23)</w:t>
            </w:r>
          </w:p>
          <w:p w14:paraId="0BDA79C0" w14:textId="317F4890" w:rsidR="00664A15" w:rsidRPr="003C2674" w:rsidRDefault="00664A15" w:rsidP="00490B8C">
            <w:pPr>
              <w:autoSpaceDE w:val="0"/>
              <w:adjustRightInd w:val="0"/>
              <w:spacing w:line="240" w:lineRule="atLeast"/>
              <w:jc w:val="both"/>
              <w:rPr>
                <w:rFonts w:ascii="Arial" w:hAnsi="Arial" w:cs="Arial"/>
                <w:sz w:val="20"/>
                <w:szCs w:val="20"/>
              </w:rPr>
            </w:pPr>
            <w:r w:rsidRPr="003C2674">
              <w:rPr>
                <w:rFonts w:ascii="Arial" w:hAnsi="Arial" w:cs="Arial"/>
                <w:b/>
                <w:sz w:val="20"/>
                <w:szCs w:val="20"/>
              </w:rPr>
              <w:t>5.523E</w:t>
            </w:r>
            <w:r w:rsidRPr="003C2674">
              <w:rPr>
                <w:rFonts w:ascii="Arial" w:hAnsi="Arial" w:cs="Arial"/>
                <w:sz w:val="20"/>
                <w:szCs w:val="20"/>
              </w:rPr>
              <w:tab/>
              <w:t xml:space="preserve">V </w:t>
            </w:r>
            <w:proofErr w:type="spellStart"/>
            <w:r w:rsidRPr="003C2674">
              <w:rPr>
                <w:rFonts w:ascii="Arial" w:hAnsi="Arial" w:cs="Arial"/>
                <w:sz w:val="20"/>
                <w:szCs w:val="20"/>
              </w:rPr>
              <w:t>radiofrekvenčnih</w:t>
            </w:r>
            <w:proofErr w:type="spellEnd"/>
            <w:r w:rsidRPr="003C2674">
              <w:rPr>
                <w:rFonts w:ascii="Arial" w:hAnsi="Arial" w:cs="Arial"/>
                <w:sz w:val="20"/>
                <w:szCs w:val="20"/>
              </w:rPr>
              <w:t xml:space="preserve"> pasovih 19,6–19,7 GHz in 29,4–29,5 GHz med dovodnimi povezavami </w:t>
            </w:r>
            <w:proofErr w:type="spellStart"/>
            <w:r w:rsidRPr="003C2674">
              <w:rPr>
                <w:rFonts w:ascii="Arial" w:hAnsi="Arial" w:cs="Arial"/>
                <w:sz w:val="20"/>
                <w:szCs w:val="20"/>
              </w:rPr>
              <w:t>negeostacionarnih</w:t>
            </w:r>
            <w:proofErr w:type="spellEnd"/>
            <w:r w:rsidRPr="003C2674">
              <w:rPr>
                <w:rFonts w:ascii="Arial" w:hAnsi="Arial" w:cs="Arial"/>
                <w:sz w:val="20"/>
                <w:szCs w:val="20"/>
              </w:rPr>
              <w:t xml:space="preserve"> omrežij v mobilni satelitski storitvi in tistimi omrežji v fiksni satelitski storitvi, za katera se šteje, da je </w:t>
            </w:r>
            <w:r w:rsidR="00490B8C">
              <w:rPr>
                <w:rFonts w:ascii="Arial" w:hAnsi="Arial" w:cs="Arial"/>
                <w:sz w:val="20"/>
                <w:szCs w:val="20"/>
              </w:rPr>
              <w:t>u</w:t>
            </w:r>
            <w:r w:rsidRPr="003C2674">
              <w:rPr>
                <w:rFonts w:ascii="Arial" w:hAnsi="Arial" w:cs="Arial"/>
                <w:sz w:val="20"/>
                <w:szCs w:val="20"/>
              </w:rPr>
              <w:t xml:space="preserve">rad pred 21. novembrom 1997 prejel popolne uskladitvene informacije iz </w:t>
            </w:r>
            <w:r w:rsidRPr="003C2674">
              <w:rPr>
                <w:rFonts w:ascii="Arial" w:hAnsi="Arial" w:cs="Arial"/>
                <w:b/>
                <w:sz w:val="20"/>
                <w:szCs w:val="20"/>
              </w:rPr>
              <w:t>dodatka 4</w:t>
            </w:r>
            <w:r w:rsidRPr="003C2674">
              <w:rPr>
                <w:rFonts w:ascii="Arial" w:hAnsi="Arial" w:cs="Arial"/>
                <w:sz w:val="20"/>
                <w:szCs w:val="20"/>
              </w:rPr>
              <w:t xml:space="preserve"> ali priglasitvene informacije, </w:t>
            </w:r>
            <w:r w:rsidRPr="00DC4622">
              <w:rPr>
                <w:rFonts w:ascii="Arial" w:hAnsi="Arial" w:cs="Arial"/>
                <w:sz w:val="20"/>
                <w:szCs w:val="20"/>
              </w:rPr>
              <w:t xml:space="preserve">še </w:t>
            </w:r>
            <w:r w:rsidR="00490B8C" w:rsidRPr="00DC4622">
              <w:rPr>
                <w:rFonts w:ascii="Arial" w:hAnsi="Arial" w:cs="Arial"/>
                <w:sz w:val="20"/>
                <w:szCs w:val="20"/>
              </w:rPr>
              <w:t xml:space="preserve">vedno </w:t>
            </w:r>
            <w:r w:rsidRPr="00DC4622">
              <w:rPr>
                <w:rFonts w:ascii="Arial" w:hAnsi="Arial" w:cs="Arial"/>
                <w:sz w:val="20"/>
                <w:szCs w:val="20"/>
              </w:rPr>
              <w:t>velja</w:t>
            </w:r>
            <w:r w:rsidR="00B90666">
              <w:rPr>
                <w:rFonts w:ascii="Arial" w:hAnsi="Arial" w:cs="Arial"/>
                <w:sz w:val="20"/>
                <w:szCs w:val="20"/>
              </w:rPr>
              <w:t xml:space="preserve"> opomba</w:t>
            </w:r>
            <w:r w:rsidRPr="003C2674">
              <w:rPr>
                <w:rFonts w:ascii="Arial" w:hAnsi="Arial" w:cs="Arial"/>
                <w:sz w:val="20"/>
                <w:szCs w:val="20"/>
              </w:rPr>
              <w:t xml:space="preserve"> </w:t>
            </w:r>
            <w:r w:rsidRPr="003C2674">
              <w:rPr>
                <w:rFonts w:ascii="Arial" w:hAnsi="Arial" w:cs="Arial"/>
                <w:b/>
                <w:sz w:val="20"/>
                <w:szCs w:val="20"/>
              </w:rPr>
              <w:t>št.</w:t>
            </w:r>
            <w:r w:rsidRPr="003C2674">
              <w:rPr>
                <w:rFonts w:ascii="Arial" w:hAnsi="Arial" w:cs="Arial"/>
                <w:sz w:val="20"/>
                <w:szCs w:val="20"/>
              </w:rPr>
              <w:t xml:space="preserve"> </w:t>
            </w:r>
            <w:r w:rsidRPr="003C2674">
              <w:rPr>
                <w:rFonts w:ascii="Arial" w:hAnsi="Arial" w:cs="Arial"/>
                <w:b/>
                <w:sz w:val="20"/>
                <w:szCs w:val="20"/>
              </w:rPr>
              <w:t>22.2</w:t>
            </w:r>
            <w:r w:rsidRPr="003C2674">
              <w:rPr>
                <w:rFonts w:ascii="Arial" w:hAnsi="Arial" w:cs="Arial"/>
                <w:sz w:val="20"/>
                <w:szCs w:val="20"/>
              </w:rPr>
              <w:t xml:space="preserve"> </w:t>
            </w:r>
            <w:r w:rsidR="00DA57D9" w:rsidRPr="00B87291">
              <w:rPr>
                <w:rFonts w:ascii="Arial" w:hAnsi="Arial" w:cs="Arial"/>
                <w:sz w:val="20"/>
                <w:szCs w:val="20"/>
              </w:rPr>
              <w:t>RR</w:t>
            </w:r>
            <w:r w:rsidRPr="003C2674">
              <w:rPr>
                <w:rFonts w:ascii="Arial" w:hAnsi="Arial" w:cs="Arial"/>
                <w:sz w:val="20"/>
                <w:szCs w:val="20"/>
              </w:rPr>
              <w:t>. (WRC-97)</w:t>
            </w:r>
          </w:p>
        </w:tc>
      </w:tr>
      <w:tr w:rsidR="00664A15" w:rsidRPr="00CA6C5A" w14:paraId="2A5CFD0A" w14:textId="77777777" w:rsidTr="002A74E2">
        <w:tc>
          <w:tcPr>
            <w:tcW w:w="5000" w:type="pct"/>
          </w:tcPr>
          <w:p w14:paraId="01B57BDA" w14:textId="16A1BCFB" w:rsidR="00664A15" w:rsidRPr="00DA57D9" w:rsidRDefault="00664A15">
            <w:pPr>
              <w:autoSpaceDE w:val="0"/>
              <w:adjustRightInd w:val="0"/>
              <w:spacing w:line="240" w:lineRule="atLeast"/>
              <w:jc w:val="both"/>
              <w:rPr>
                <w:rFonts w:ascii="Arial" w:hAnsi="Arial" w:cs="Arial"/>
                <w:sz w:val="20"/>
                <w:szCs w:val="20"/>
              </w:rPr>
            </w:pPr>
            <w:r w:rsidRPr="00DA57D9">
              <w:rPr>
                <w:rFonts w:ascii="Arial" w:hAnsi="Arial" w:cs="Arial"/>
                <w:b/>
                <w:sz w:val="20"/>
                <w:szCs w:val="20"/>
              </w:rPr>
              <w:t>5.525</w:t>
            </w:r>
            <w:r w:rsidRPr="00DA57D9">
              <w:rPr>
                <w:rFonts w:ascii="Arial" w:hAnsi="Arial" w:cs="Arial"/>
                <w:sz w:val="20"/>
                <w:szCs w:val="20"/>
              </w:rPr>
              <w:t xml:space="preserve"> Da bi olajšali </w:t>
            </w:r>
            <w:proofErr w:type="spellStart"/>
            <w:r w:rsidRPr="00DA57D9">
              <w:rPr>
                <w:rFonts w:ascii="Arial" w:hAnsi="Arial" w:cs="Arial"/>
                <w:sz w:val="20"/>
                <w:szCs w:val="20"/>
              </w:rPr>
              <w:t>medregi</w:t>
            </w:r>
            <w:r w:rsidR="00DA57D9" w:rsidRPr="00DA57D9">
              <w:rPr>
                <w:rFonts w:ascii="Arial" w:hAnsi="Arial" w:cs="Arial"/>
                <w:sz w:val="20"/>
                <w:szCs w:val="20"/>
              </w:rPr>
              <w:t>onalno</w:t>
            </w:r>
            <w:proofErr w:type="spellEnd"/>
            <w:r w:rsidRPr="00DA57D9">
              <w:rPr>
                <w:rFonts w:ascii="Arial" w:hAnsi="Arial" w:cs="Arial"/>
                <w:sz w:val="20"/>
                <w:szCs w:val="20"/>
              </w:rPr>
              <w:t xml:space="preserve"> usklajevanje med omrežji mobiln</w:t>
            </w:r>
            <w:r w:rsidR="00047DED" w:rsidRPr="00DA57D9">
              <w:rPr>
                <w:rFonts w:ascii="Arial" w:hAnsi="Arial" w:cs="Arial"/>
                <w:sz w:val="20"/>
                <w:szCs w:val="20"/>
              </w:rPr>
              <w:t>e</w:t>
            </w:r>
            <w:r w:rsidRPr="00DA57D9">
              <w:rPr>
                <w:rFonts w:ascii="Arial" w:hAnsi="Arial" w:cs="Arial"/>
                <w:sz w:val="20"/>
                <w:szCs w:val="20"/>
              </w:rPr>
              <w:t xml:space="preserve"> satelitsk</w:t>
            </w:r>
            <w:r w:rsidR="00047DED" w:rsidRPr="00DA57D9">
              <w:rPr>
                <w:rFonts w:ascii="Arial" w:hAnsi="Arial" w:cs="Arial"/>
                <w:sz w:val="20"/>
                <w:szCs w:val="20"/>
              </w:rPr>
              <w:t>e</w:t>
            </w:r>
            <w:r w:rsidRPr="00DA57D9">
              <w:rPr>
                <w:rFonts w:ascii="Arial" w:hAnsi="Arial" w:cs="Arial"/>
                <w:sz w:val="20"/>
                <w:szCs w:val="20"/>
              </w:rPr>
              <w:t xml:space="preserve"> in fiksn</w:t>
            </w:r>
            <w:r w:rsidR="00047DED" w:rsidRPr="00DA57D9">
              <w:rPr>
                <w:rFonts w:ascii="Arial" w:hAnsi="Arial" w:cs="Arial"/>
                <w:sz w:val="20"/>
                <w:szCs w:val="20"/>
              </w:rPr>
              <w:t>e</w:t>
            </w:r>
            <w:r w:rsidRPr="00DA57D9">
              <w:rPr>
                <w:rFonts w:ascii="Arial" w:hAnsi="Arial" w:cs="Arial"/>
                <w:sz w:val="20"/>
                <w:szCs w:val="20"/>
              </w:rPr>
              <w:t xml:space="preserve"> satelitsk</w:t>
            </w:r>
            <w:r w:rsidR="00047DED" w:rsidRPr="00DA57D9">
              <w:rPr>
                <w:rFonts w:ascii="Arial" w:hAnsi="Arial" w:cs="Arial"/>
                <w:sz w:val="20"/>
                <w:szCs w:val="20"/>
              </w:rPr>
              <w:t>e</w:t>
            </w:r>
            <w:r w:rsidRPr="00DA57D9">
              <w:rPr>
                <w:rFonts w:ascii="Arial" w:hAnsi="Arial" w:cs="Arial"/>
                <w:sz w:val="20"/>
                <w:szCs w:val="20"/>
              </w:rPr>
              <w:t xml:space="preserve"> storitv</w:t>
            </w:r>
            <w:r w:rsidR="00047DED" w:rsidRPr="00DA57D9">
              <w:rPr>
                <w:rFonts w:ascii="Arial" w:hAnsi="Arial" w:cs="Arial"/>
                <w:sz w:val="20"/>
                <w:szCs w:val="20"/>
              </w:rPr>
              <w:t>e</w:t>
            </w:r>
            <w:r w:rsidRPr="00DA57D9">
              <w:rPr>
                <w:rFonts w:ascii="Arial" w:hAnsi="Arial" w:cs="Arial"/>
                <w:sz w:val="20"/>
                <w:szCs w:val="20"/>
              </w:rPr>
              <w:t xml:space="preserve">, morajo biti nosilne frekvence v mobilni satelitski storitvi, ki so najobčutljivejše za motenje, </w:t>
            </w:r>
            <w:r w:rsidR="004D474F">
              <w:rPr>
                <w:rFonts w:ascii="Arial" w:hAnsi="Arial" w:cs="Arial"/>
                <w:sz w:val="20"/>
                <w:szCs w:val="20"/>
              </w:rPr>
              <w:t>če</w:t>
            </w:r>
            <w:r w:rsidR="004D474F" w:rsidRPr="00DA57D9">
              <w:rPr>
                <w:rFonts w:ascii="Arial" w:hAnsi="Arial" w:cs="Arial"/>
                <w:sz w:val="20"/>
                <w:szCs w:val="20"/>
              </w:rPr>
              <w:t xml:space="preserve"> </w:t>
            </w:r>
            <w:r w:rsidRPr="00DA57D9">
              <w:rPr>
                <w:rFonts w:ascii="Arial" w:hAnsi="Arial" w:cs="Arial"/>
                <w:sz w:val="20"/>
                <w:szCs w:val="20"/>
              </w:rPr>
              <w:t xml:space="preserve">je to izvedljivo, postavljene v višje dele </w:t>
            </w:r>
            <w:proofErr w:type="spellStart"/>
            <w:r w:rsidRPr="00DA57D9">
              <w:rPr>
                <w:rFonts w:ascii="Arial" w:hAnsi="Arial" w:cs="Arial"/>
                <w:sz w:val="20"/>
                <w:szCs w:val="20"/>
              </w:rPr>
              <w:t>radiofrekvenčnih</w:t>
            </w:r>
            <w:proofErr w:type="spellEnd"/>
            <w:r w:rsidRPr="00DA57D9">
              <w:rPr>
                <w:rFonts w:ascii="Arial" w:hAnsi="Arial" w:cs="Arial"/>
                <w:sz w:val="20"/>
                <w:szCs w:val="20"/>
              </w:rPr>
              <w:t xml:space="preserve"> pasov 19,7–20,2 GHz in 29,5–30 GHz.</w:t>
            </w:r>
          </w:p>
        </w:tc>
      </w:tr>
      <w:tr w:rsidR="00664A15" w:rsidRPr="00CA6C5A" w14:paraId="3A408832" w14:textId="77777777" w:rsidTr="002A74E2">
        <w:tc>
          <w:tcPr>
            <w:tcW w:w="5000" w:type="pct"/>
          </w:tcPr>
          <w:p w14:paraId="4C642DDE" w14:textId="77777777" w:rsidR="00664A15" w:rsidRPr="00DA57D9" w:rsidRDefault="00664A15" w:rsidP="002A74E2">
            <w:pPr>
              <w:autoSpaceDE w:val="0"/>
              <w:adjustRightInd w:val="0"/>
              <w:spacing w:line="240" w:lineRule="atLeast"/>
              <w:jc w:val="both"/>
              <w:rPr>
                <w:rFonts w:ascii="Arial" w:hAnsi="Arial" w:cs="Arial"/>
                <w:sz w:val="20"/>
                <w:szCs w:val="20"/>
              </w:rPr>
            </w:pPr>
            <w:r w:rsidRPr="00DA57D9">
              <w:rPr>
                <w:rFonts w:ascii="Arial" w:hAnsi="Arial" w:cs="Arial"/>
                <w:b/>
                <w:sz w:val="20"/>
                <w:szCs w:val="20"/>
              </w:rPr>
              <w:t>5.526</w:t>
            </w:r>
            <w:r w:rsidRPr="00DA57D9">
              <w:rPr>
                <w:rFonts w:ascii="Arial" w:hAnsi="Arial" w:cs="Arial"/>
                <w:sz w:val="20"/>
                <w:szCs w:val="20"/>
              </w:rPr>
              <w:tab/>
              <w:t xml:space="preserve">V </w:t>
            </w:r>
            <w:proofErr w:type="spellStart"/>
            <w:r w:rsidRPr="00DA57D9">
              <w:rPr>
                <w:rFonts w:ascii="Arial" w:hAnsi="Arial" w:cs="Arial"/>
                <w:sz w:val="20"/>
                <w:szCs w:val="20"/>
              </w:rPr>
              <w:t>radiofrekvenčnih</w:t>
            </w:r>
            <w:proofErr w:type="spellEnd"/>
            <w:r w:rsidRPr="00DA57D9">
              <w:rPr>
                <w:rFonts w:ascii="Arial" w:hAnsi="Arial" w:cs="Arial"/>
                <w:sz w:val="20"/>
                <w:szCs w:val="20"/>
              </w:rPr>
              <w:t xml:space="preserve"> pasovih 19,7–20,2 GHz in 29,5–30 GHz v </w:t>
            </w:r>
            <w:r w:rsidRPr="00DA57D9">
              <w:rPr>
                <w:rFonts w:ascii="Arial" w:hAnsi="Arial" w:cs="Arial"/>
                <w:b/>
                <w:sz w:val="20"/>
                <w:szCs w:val="20"/>
              </w:rPr>
              <w:t>območju 2</w:t>
            </w:r>
            <w:r w:rsidRPr="00DA57D9">
              <w:rPr>
                <w:rFonts w:ascii="Arial" w:hAnsi="Arial" w:cs="Arial"/>
                <w:sz w:val="20"/>
                <w:szCs w:val="20"/>
              </w:rPr>
              <w:t xml:space="preserve"> ter v </w:t>
            </w:r>
            <w:proofErr w:type="spellStart"/>
            <w:r w:rsidRPr="00DA57D9">
              <w:rPr>
                <w:rFonts w:ascii="Arial" w:hAnsi="Arial" w:cs="Arial"/>
                <w:sz w:val="20"/>
                <w:szCs w:val="20"/>
              </w:rPr>
              <w:t>radiofrekvenčnih</w:t>
            </w:r>
            <w:proofErr w:type="spellEnd"/>
            <w:r w:rsidRPr="00DA57D9">
              <w:rPr>
                <w:rFonts w:ascii="Arial" w:hAnsi="Arial" w:cs="Arial"/>
                <w:sz w:val="20"/>
                <w:szCs w:val="20"/>
              </w:rPr>
              <w:t xml:space="preserve"> pasovih 20,1–20,2 GHz in 29,9–30 GHz v </w:t>
            </w:r>
            <w:r w:rsidRPr="00DA57D9">
              <w:rPr>
                <w:rFonts w:ascii="Arial" w:hAnsi="Arial" w:cs="Arial"/>
                <w:b/>
                <w:sz w:val="20"/>
                <w:szCs w:val="20"/>
              </w:rPr>
              <w:t>območju 1</w:t>
            </w:r>
            <w:r w:rsidRPr="00DA57D9">
              <w:rPr>
                <w:rFonts w:ascii="Arial" w:hAnsi="Arial" w:cs="Arial"/>
                <w:sz w:val="20"/>
                <w:szCs w:val="20"/>
              </w:rPr>
              <w:t xml:space="preserve"> in </w:t>
            </w:r>
            <w:r w:rsidRPr="00DA57D9">
              <w:rPr>
                <w:rFonts w:ascii="Arial" w:hAnsi="Arial" w:cs="Arial"/>
                <w:b/>
                <w:sz w:val="20"/>
                <w:szCs w:val="20"/>
              </w:rPr>
              <w:t>območju 3</w:t>
            </w:r>
            <w:r w:rsidRPr="00DA57D9">
              <w:rPr>
                <w:rFonts w:ascii="Arial" w:hAnsi="Arial" w:cs="Arial"/>
                <w:sz w:val="20"/>
                <w:szCs w:val="20"/>
              </w:rPr>
              <w:t xml:space="preserve"> so lahko v omrežja, ki so hkrati v fiksni satelitski in mobilni satelitski storitvi, vključene povezave med </w:t>
            </w:r>
            <w:r w:rsidRPr="00DA57D9">
              <w:rPr>
                <w:rFonts w:ascii="Arial" w:hAnsi="Arial" w:cs="Arial"/>
                <w:sz w:val="20"/>
                <w:szCs w:val="20"/>
              </w:rPr>
              <w:lastRenderedPageBreak/>
              <w:t xml:space="preserve">zemeljskimi postajami na določenih ali nedoločenih točkah ali v gibanju po enem ali več satelitih za komunikacijo točka–točka ali </w:t>
            </w:r>
            <w:r w:rsidRPr="00DC4622">
              <w:rPr>
                <w:rFonts w:ascii="Arial" w:hAnsi="Arial" w:cs="Arial"/>
                <w:sz w:val="20"/>
                <w:szCs w:val="20"/>
              </w:rPr>
              <w:t>točka–več</w:t>
            </w:r>
            <w:r w:rsidRPr="00DA57D9">
              <w:rPr>
                <w:rFonts w:ascii="Arial" w:hAnsi="Arial" w:cs="Arial"/>
                <w:sz w:val="20"/>
                <w:szCs w:val="20"/>
              </w:rPr>
              <w:t xml:space="preserve"> točk.</w:t>
            </w:r>
          </w:p>
        </w:tc>
      </w:tr>
      <w:tr w:rsidR="00664A15" w:rsidRPr="00CA6C5A" w14:paraId="5142E4A3" w14:textId="77777777" w:rsidTr="002A74E2">
        <w:tc>
          <w:tcPr>
            <w:tcW w:w="5000" w:type="pct"/>
          </w:tcPr>
          <w:p w14:paraId="58B5CB3E" w14:textId="78841AD0" w:rsidR="00664A15" w:rsidRPr="00DA57D9" w:rsidRDefault="00664A15" w:rsidP="00B90666">
            <w:pPr>
              <w:autoSpaceDE w:val="0"/>
              <w:adjustRightInd w:val="0"/>
              <w:spacing w:line="240" w:lineRule="atLeast"/>
              <w:jc w:val="both"/>
              <w:rPr>
                <w:rFonts w:ascii="Arial" w:hAnsi="Arial" w:cs="Arial"/>
                <w:sz w:val="20"/>
                <w:szCs w:val="20"/>
              </w:rPr>
            </w:pPr>
            <w:r w:rsidRPr="00DA57D9">
              <w:rPr>
                <w:rFonts w:ascii="Arial" w:hAnsi="Arial" w:cs="Arial"/>
                <w:b/>
                <w:sz w:val="20"/>
                <w:szCs w:val="20"/>
              </w:rPr>
              <w:lastRenderedPageBreak/>
              <w:t>5.527</w:t>
            </w:r>
            <w:r w:rsidRPr="00DA57D9">
              <w:rPr>
                <w:rFonts w:ascii="Arial" w:hAnsi="Arial" w:cs="Arial"/>
                <w:sz w:val="20"/>
                <w:szCs w:val="20"/>
              </w:rPr>
              <w:tab/>
              <w:t xml:space="preserve">V </w:t>
            </w:r>
            <w:proofErr w:type="spellStart"/>
            <w:r w:rsidRPr="00DA57D9">
              <w:rPr>
                <w:rFonts w:ascii="Arial" w:hAnsi="Arial" w:cs="Arial"/>
                <w:sz w:val="20"/>
                <w:szCs w:val="20"/>
              </w:rPr>
              <w:t>radiofrekvenčnih</w:t>
            </w:r>
            <w:proofErr w:type="spellEnd"/>
            <w:r w:rsidRPr="00DA57D9">
              <w:rPr>
                <w:rFonts w:ascii="Arial" w:hAnsi="Arial" w:cs="Arial"/>
                <w:sz w:val="20"/>
                <w:szCs w:val="20"/>
              </w:rPr>
              <w:t xml:space="preserve"> pasovih 19,7–20,2 GHz in 29,5–30 GHz se v zvezi z mobilno satelitsko storitvijo ne uporablja </w:t>
            </w:r>
            <w:r w:rsidR="00B90666">
              <w:rPr>
                <w:rFonts w:ascii="Arial" w:hAnsi="Arial" w:cs="Arial"/>
                <w:sz w:val="20"/>
                <w:szCs w:val="20"/>
              </w:rPr>
              <w:t>opomba</w:t>
            </w:r>
            <w:r w:rsidRPr="00DA57D9">
              <w:rPr>
                <w:rFonts w:ascii="Arial" w:hAnsi="Arial" w:cs="Arial"/>
                <w:sz w:val="20"/>
                <w:szCs w:val="20"/>
              </w:rPr>
              <w:t xml:space="preserve"> </w:t>
            </w:r>
            <w:r w:rsidRPr="00DA57D9">
              <w:rPr>
                <w:rFonts w:ascii="Arial" w:hAnsi="Arial" w:cs="Arial"/>
                <w:b/>
                <w:sz w:val="20"/>
                <w:szCs w:val="20"/>
              </w:rPr>
              <w:t>št. 4.10</w:t>
            </w:r>
            <w:r w:rsidRPr="00DA57D9">
              <w:rPr>
                <w:rFonts w:ascii="Arial" w:hAnsi="Arial" w:cs="Arial"/>
                <w:sz w:val="20"/>
                <w:szCs w:val="20"/>
              </w:rPr>
              <w:t>.</w:t>
            </w:r>
          </w:p>
        </w:tc>
      </w:tr>
      <w:tr w:rsidR="00664A15" w:rsidRPr="00CA6C5A" w14:paraId="4B44C209" w14:textId="77777777" w:rsidTr="002A74E2">
        <w:tc>
          <w:tcPr>
            <w:tcW w:w="5000" w:type="pct"/>
          </w:tcPr>
          <w:p w14:paraId="0E4A1643" w14:textId="6AB8D64A" w:rsidR="00664A15" w:rsidRPr="00DA57D9" w:rsidRDefault="00664A15" w:rsidP="00DA57D9">
            <w:pPr>
              <w:autoSpaceDE w:val="0"/>
              <w:adjustRightInd w:val="0"/>
              <w:spacing w:line="240" w:lineRule="atLeast"/>
              <w:jc w:val="both"/>
              <w:rPr>
                <w:rFonts w:ascii="Arial" w:hAnsi="Arial" w:cs="Arial"/>
                <w:sz w:val="20"/>
                <w:szCs w:val="20"/>
              </w:rPr>
            </w:pPr>
            <w:bookmarkStart w:id="84" w:name="_Hlk440273926"/>
            <w:r w:rsidRPr="00DA57D9">
              <w:rPr>
                <w:rFonts w:ascii="Arial" w:hAnsi="Arial" w:cs="Arial"/>
                <w:b/>
                <w:sz w:val="20"/>
                <w:szCs w:val="20"/>
              </w:rPr>
              <w:t>5.5</w:t>
            </w:r>
            <w:bookmarkEnd w:id="84"/>
            <w:r w:rsidRPr="00DA57D9">
              <w:rPr>
                <w:rFonts w:ascii="Arial" w:hAnsi="Arial" w:cs="Arial"/>
                <w:b/>
                <w:sz w:val="20"/>
                <w:szCs w:val="20"/>
              </w:rPr>
              <w:t>27A</w:t>
            </w:r>
            <w:r w:rsidRPr="00DA57D9">
              <w:rPr>
                <w:rFonts w:ascii="Arial" w:hAnsi="Arial" w:cs="Arial"/>
                <w:sz w:val="20"/>
                <w:szCs w:val="20"/>
              </w:rPr>
              <w:t xml:space="preserve"> </w:t>
            </w:r>
            <w:r w:rsidR="00047DED" w:rsidRPr="00DA57D9">
              <w:rPr>
                <w:rFonts w:ascii="Arial" w:hAnsi="Arial" w:cs="Arial"/>
                <w:sz w:val="20"/>
                <w:szCs w:val="20"/>
              </w:rPr>
              <w:t>Za o</w:t>
            </w:r>
            <w:r w:rsidRPr="00DA57D9">
              <w:rPr>
                <w:rFonts w:ascii="Arial" w:hAnsi="Arial" w:cs="Arial"/>
                <w:sz w:val="20"/>
                <w:szCs w:val="20"/>
              </w:rPr>
              <w:t xml:space="preserve">bratovanje zemeljskih postaj v gibanju za komunikacijo s fiksno satelitsko storitvijo se uporabljajo določbe </w:t>
            </w:r>
            <w:r w:rsidRPr="00DA57D9">
              <w:rPr>
                <w:rFonts w:ascii="Arial" w:hAnsi="Arial" w:cs="Arial"/>
                <w:b/>
                <w:sz w:val="20"/>
                <w:szCs w:val="20"/>
              </w:rPr>
              <w:t xml:space="preserve">resolucije 156 </w:t>
            </w:r>
            <w:r w:rsidRPr="00DA57D9">
              <w:rPr>
                <w:rFonts w:ascii="Arial" w:hAnsi="Arial" w:cs="Arial"/>
                <w:sz w:val="20"/>
                <w:szCs w:val="20"/>
              </w:rPr>
              <w:t>(WRC-</w:t>
            </w:r>
            <w:r w:rsidR="00DA57D9" w:rsidRPr="00DA57D9">
              <w:rPr>
                <w:rFonts w:ascii="Arial" w:hAnsi="Arial" w:cs="Arial"/>
                <w:sz w:val="20"/>
                <w:szCs w:val="20"/>
              </w:rPr>
              <w:t>23</w:t>
            </w:r>
            <w:r w:rsidRPr="00DA57D9">
              <w:rPr>
                <w:rFonts w:ascii="Arial" w:hAnsi="Arial" w:cs="Arial"/>
                <w:sz w:val="20"/>
                <w:szCs w:val="20"/>
              </w:rPr>
              <w:t>). (WRC-</w:t>
            </w:r>
            <w:r w:rsidR="00DA57D9" w:rsidRPr="00DA57D9">
              <w:rPr>
                <w:rFonts w:ascii="Arial" w:hAnsi="Arial" w:cs="Arial"/>
                <w:sz w:val="20"/>
                <w:szCs w:val="20"/>
              </w:rPr>
              <w:t>23</w:t>
            </w:r>
            <w:r w:rsidRPr="00DA57D9">
              <w:rPr>
                <w:rFonts w:ascii="Arial" w:hAnsi="Arial" w:cs="Arial"/>
                <w:sz w:val="20"/>
                <w:szCs w:val="20"/>
              </w:rPr>
              <w:t>)</w:t>
            </w:r>
          </w:p>
        </w:tc>
      </w:tr>
      <w:tr w:rsidR="00664A15" w:rsidRPr="00CA6C5A" w14:paraId="2438A5E6" w14:textId="77777777" w:rsidTr="002A74E2">
        <w:tc>
          <w:tcPr>
            <w:tcW w:w="5000" w:type="pct"/>
          </w:tcPr>
          <w:p w14:paraId="3DD4C928" w14:textId="7F059C0A" w:rsidR="00664A15" w:rsidRDefault="00664A15" w:rsidP="002A74E2">
            <w:pPr>
              <w:autoSpaceDE w:val="0"/>
              <w:adjustRightInd w:val="0"/>
              <w:spacing w:line="240" w:lineRule="atLeast"/>
              <w:jc w:val="both"/>
              <w:rPr>
                <w:rFonts w:ascii="Arial" w:hAnsi="Arial" w:cs="Arial"/>
                <w:sz w:val="20"/>
                <w:szCs w:val="20"/>
              </w:rPr>
            </w:pPr>
            <w:r w:rsidRPr="00DA57D9">
              <w:rPr>
                <w:rFonts w:ascii="Arial" w:hAnsi="Arial" w:cs="Arial"/>
                <w:b/>
                <w:sz w:val="20"/>
                <w:szCs w:val="20"/>
              </w:rPr>
              <w:t>5.528</w:t>
            </w:r>
            <w:r w:rsidRPr="00DA57D9">
              <w:rPr>
                <w:rFonts w:ascii="Arial" w:hAnsi="Arial" w:cs="Arial"/>
                <w:sz w:val="20"/>
                <w:szCs w:val="20"/>
              </w:rPr>
              <w:tab/>
              <w:t xml:space="preserve">Razporeditev </w:t>
            </w:r>
            <w:proofErr w:type="spellStart"/>
            <w:r w:rsidRPr="00DA57D9">
              <w:rPr>
                <w:rFonts w:ascii="Arial" w:hAnsi="Arial" w:cs="Arial"/>
                <w:sz w:val="20"/>
                <w:szCs w:val="20"/>
              </w:rPr>
              <w:t>radiofrekvenčnega</w:t>
            </w:r>
            <w:proofErr w:type="spellEnd"/>
            <w:r w:rsidRPr="00DA57D9">
              <w:rPr>
                <w:rFonts w:ascii="Arial" w:hAnsi="Arial" w:cs="Arial"/>
                <w:sz w:val="20"/>
                <w:szCs w:val="20"/>
              </w:rPr>
              <w:t xml:space="preserve"> pasu za mobilno satelitsko storitev je namenjena omrežjem, ki na vesoljskih postajah uporabljajo antene z </w:t>
            </w:r>
            <w:proofErr w:type="spellStart"/>
            <w:r w:rsidRPr="00DA57D9">
              <w:rPr>
                <w:rFonts w:ascii="Arial" w:hAnsi="Arial" w:cs="Arial"/>
                <w:sz w:val="20"/>
                <w:szCs w:val="20"/>
              </w:rPr>
              <w:t>ozkoobmočnimi</w:t>
            </w:r>
            <w:proofErr w:type="spellEnd"/>
            <w:r w:rsidRPr="00DA57D9">
              <w:rPr>
                <w:rFonts w:ascii="Arial" w:hAnsi="Arial" w:cs="Arial"/>
                <w:sz w:val="20"/>
                <w:szCs w:val="20"/>
              </w:rPr>
              <w:t xml:space="preserve"> snopi </w:t>
            </w:r>
            <w:r w:rsidRPr="00DC4622">
              <w:rPr>
                <w:rFonts w:ascii="Arial" w:hAnsi="Arial" w:cs="Arial"/>
                <w:sz w:val="20"/>
                <w:szCs w:val="20"/>
              </w:rPr>
              <w:t>(angl. spot</w:t>
            </w:r>
            <w:r w:rsidRPr="00DA57D9">
              <w:rPr>
                <w:rFonts w:ascii="Arial" w:hAnsi="Arial" w:cs="Arial"/>
                <w:sz w:val="20"/>
                <w:szCs w:val="20"/>
              </w:rPr>
              <w:t>-</w:t>
            </w:r>
            <w:proofErr w:type="spellStart"/>
            <w:r w:rsidRPr="00DA57D9">
              <w:rPr>
                <w:rFonts w:ascii="Arial" w:hAnsi="Arial" w:cs="Arial"/>
                <w:sz w:val="20"/>
                <w:szCs w:val="20"/>
              </w:rPr>
              <w:t>beam</w:t>
            </w:r>
            <w:proofErr w:type="spellEnd"/>
            <w:r w:rsidRPr="00DA57D9">
              <w:rPr>
                <w:rFonts w:ascii="Arial" w:hAnsi="Arial" w:cs="Arial"/>
                <w:sz w:val="20"/>
                <w:szCs w:val="20"/>
              </w:rPr>
              <w:t xml:space="preserve">) in drugo napredno tehnologijo. Uprave, ki upravljajo sisteme v mobilni satelitski storitvi v </w:t>
            </w:r>
            <w:proofErr w:type="spellStart"/>
            <w:r w:rsidRPr="00DA57D9">
              <w:rPr>
                <w:rFonts w:ascii="Arial" w:hAnsi="Arial" w:cs="Arial"/>
                <w:sz w:val="20"/>
                <w:szCs w:val="20"/>
              </w:rPr>
              <w:t>radiofrekvenčnem</w:t>
            </w:r>
            <w:proofErr w:type="spellEnd"/>
            <w:r w:rsidRPr="00DA57D9">
              <w:rPr>
                <w:rFonts w:ascii="Arial" w:hAnsi="Arial" w:cs="Arial"/>
                <w:sz w:val="20"/>
                <w:szCs w:val="20"/>
              </w:rPr>
              <w:t xml:space="preserve"> pasu 19,7–20,1 GHz v </w:t>
            </w:r>
            <w:r w:rsidRPr="00DA57D9">
              <w:rPr>
                <w:rFonts w:ascii="Arial" w:hAnsi="Arial" w:cs="Arial"/>
                <w:b/>
                <w:sz w:val="20"/>
                <w:szCs w:val="20"/>
              </w:rPr>
              <w:t>območju 2</w:t>
            </w:r>
            <w:r w:rsidRPr="00DA57D9">
              <w:rPr>
                <w:rFonts w:ascii="Arial" w:hAnsi="Arial" w:cs="Arial"/>
                <w:sz w:val="20"/>
                <w:szCs w:val="20"/>
              </w:rPr>
              <w:t xml:space="preserve"> in </w:t>
            </w:r>
            <w:proofErr w:type="spellStart"/>
            <w:r w:rsidRPr="00DA57D9">
              <w:rPr>
                <w:rFonts w:ascii="Arial" w:hAnsi="Arial" w:cs="Arial"/>
                <w:sz w:val="20"/>
                <w:szCs w:val="20"/>
              </w:rPr>
              <w:t>radiofrekvenčnem</w:t>
            </w:r>
            <w:proofErr w:type="spellEnd"/>
            <w:r w:rsidRPr="00DA57D9">
              <w:rPr>
                <w:rFonts w:ascii="Arial" w:hAnsi="Arial" w:cs="Arial"/>
                <w:sz w:val="20"/>
                <w:szCs w:val="20"/>
              </w:rPr>
              <w:t xml:space="preserve"> pasu 20,1–20,2 GHz, morajo izvesti vse </w:t>
            </w:r>
            <w:r w:rsidRPr="00DC4622">
              <w:rPr>
                <w:rFonts w:ascii="Arial" w:hAnsi="Arial" w:cs="Arial"/>
                <w:sz w:val="20"/>
                <w:szCs w:val="20"/>
              </w:rPr>
              <w:t>ustrezne p</w:t>
            </w:r>
            <w:r w:rsidRPr="00DA57D9">
              <w:rPr>
                <w:rFonts w:ascii="Arial" w:hAnsi="Arial" w:cs="Arial"/>
                <w:sz w:val="20"/>
                <w:szCs w:val="20"/>
              </w:rPr>
              <w:t xml:space="preserve">ostopke, da zagotovijo neprekinjeno razpoložljivost teh </w:t>
            </w:r>
            <w:proofErr w:type="spellStart"/>
            <w:r w:rsidRPr="00DA57D9">
              <w:rPr>
                <w:rFonts w:ascii="Arial" w:hAnsi="Arial" w:cs="Arial"/>
                <w:sz w:val="20"/>
                <w:szCs w:val="20"/>
              </w:rPr>
              <w:t>radiofrekvenčnih</w:t>
            </w:r>
            <w:proofErr w:type="spellEnd"/>
            <w:r w:rsidRPr="00DA57D9">
              <w:rPr>
                <w:rFonts w:ascii="Arial" w:hAnsi="Arial" w:cs="Arial"/>
                <w:sz w:val="20"/>
                <w:szCs w:val="20"/>
              </w:rPr>
              <w:t xml:space="preserve"> pasov za uprave, ki upravljajo fiksne in mobilne sisteme v skladu z </w:t>
            </w:r>
            <w:r w:rsidR="00B90666">
              <w:rPr>
                <w:rFonts w:ascii="Arial" w:hAnsi="Arial" w:cs="Arial"/>
                <w:sz w:val="20"/>
                <w:szCs w:val="20"/>
              </w:rPr>
              <w:t>opombo</w:t>
            </w:r>
            <w:r w:rsidRPr="00DA57D9">
              <w:rPr>
                <w:rFonts w:ascii="Arial" w:hAnsi="Arial" w:cs="Arial"/>
                <w:sz w:val="20"/>
                <w:szCs w:val="20"/>
              </w:rPr>
              <w:t xml:space="preserve"> </w:t>
            </w:r>
            <w:r w:rsidRPr="00DA57D9">
              <w:rPr>
                <w:rFonts w:ascii="Arial" w:hAnsi="Arial" w:cs="Arial"/>
                <w:b/>
                <w:sz w:val="20"/>
                <w:szCs w:val="20"/>
              </w:rPr>
              <w:t>št. 5.524</w:t>
            </w:r>
            <w:r w:rsidRPr="00DA57D9">
              <w:rPr>
                <w:rFonts w:ascii="Arial" w:hAnsi="Arial" w:cs="Arial"/>
                <w:sz w:val="20"/>
                <w:szCs w:val="20"/>
              </w:rPr>
              <w:t>.</w:t>
            </w:r>
          </w:p>
          <w:p w14:paraId="27D4A7DE" w14:textId="306EBEE8" w:rsidR="00DA57D9" w:rsidRPr="00DA57D9" w:rsidRDefault="00DA57D9" w:rsidP="00B90666">
            <w:pPr>
              <w:autoSpaceDE w:val="0"/>
              <w:adjustRightInd w:val="0"/>
              <w:spacing w:line="240" w:lineRule="atLeast"/>
              <w:jc w:val="both"/>
              <w:rPr>
                <w:rFonts w:ascii="Arial" w:hAnsi="Arial" w:cs="Arial"/>
                <w:sz w:val="20"/>
                <w:szCs w:val="20"/>
              </w:rPr>
            </w:pPr>
            <w:r w:rsidRPr="00DA57D9">
              <w:rPr>
                <w:rFonts w:ascii="Arial" w:hAnsi="Arial" w:cs="Arial"/>
                <w:b/>
                <w:sz w:val="20"/>
                <w:szCs w:val="20"/>
              </w:rPr>
              <w:t>5.529A</w:t>
            </w:r>
            <w:r w:rsidRPr="00DA57D9">
              <w:rPr>
                <w:rFonts w:ascii="Arial" w:hAnsi="Arial" w:cs="Arial"/>
                <w:sz w:val="20"/>
                <w:szCs w:val="20"/>
              </w:rPr>
              <w:t xml:space="preserve"> V </w:t>
            </w:r>
            <w:proofErr w:type="spellStart"/>
            <w:r>
              <w:rPr>
                <w:rFonts w:ascii="Arial" w:hAnsi="Arial" w:cs="Arial"/>
                <w:sz w:val="20"/>
                <w:szCs w:val="20"/>
              </w:rPr>
              <w:t>radio</w:t>
            </w:r>
            <w:r w:rsidRPr="00DA57D9">
              <w:rPr>
                <w:rFonts w:ascii="Arial" w:hAnsi="Arial" w:cs="Arial"/>
                <w:sz w:val="20"/>
                <w:szCs w:val="20"/>
              </w:rPr>
              <w:t>frekvenčnih</w:t>
            </w:r>
            <w:proofErr w:type="spellEnd"/>
            <w:r w:rsidRPr="00DA57D9">
              <w:rPr>
                <w:rFonts w:ascii="Arial" w:hAnsi="Arial" w:cs="Arial"/>
                <w:sz w:val="20"/>
                <w:szCs w:val="20"/>
              </w:rPr>
              <w:t xml:space="preserve"> pasovih 20,2</w:t>
            </w:r>
            <w:r w:rsidRPr="00CA6C5A">
              <w:rPr>
                <w:rFonts w:ascii="Arial" w:hAnsi="Arial" w:cs="Arial"/>
              </w:rPr>
              <w:t>–</w:t>
            </w:r>
            <w:r w:rsidRPr="00DA57D9">
              <w:rPr>
                <w:rFonts w:ascii="Arial" w:hAnsi="Arial" w:cs="Arial"/>
                <w:sz w:val="20"/>
                <w:szCs w:val="20"/>
              </w:rPr>
              <w:t>21,2 GHz in 30</w:t>
            </w:r>
            <w:r w:rsidRPr="00CA6C5A">
              <w:rPr>
                <w:rFonts w:ascii="Arial" w:hAnsi="Arial" w:cs="Arial"/>
              </w:rPr>
              <w:t>–</w:t>
            </w:r>
            <w:r w:rsidRPr="00DA57D9">
              <w:rPr>
                <w:rFonts w:ascii="Arial" w:hAnsi="Arial" w:cs="Arial"/>
                <w:sz w:val="20"/>
                <w:szCs w:val="20"/>
              </w:rPr>
              <w:t xml:space="preserve">31 GHz </w:t>
            </w:r>
            <w:proofErr w:type="spellStart"/>
            <w:r w:rsidRPr="00DA57D9">
              <w:rPr>
                <w:rFonts w:ascii="Arial" w:hAnsi="Arial" w:cs="Arial"/>
                <w:sz w:val="20"/>
                <w:szCs w:val="20"/>
              </w:rPr>
              <w:t>negeostacionarni</w:t>
            </w:r>
            <w:proofErr w:type="spellEnd"/>
            <w:r w:rsidRPr="00DA57D9">
              <w:rPr>
                <w:rFonts w:ascii="Arial" w:hAnsi="Arial" w:cs="Arial"/>
                <w:sz w:val="20"/>
                <w:szCs w:val="20"/>
              </w:rPr>
              <w:t xml:space="preserve"> satelitski sistemi, za katere </w:t>
            </w:r>
            <w:r w:rsidR="00C133B2">
              <w:rPr>
                <w:rFonts w:ascii="Arial" w:hAnsi="Arial" w:cs="Arial"/>
                <w:sz w:val="20"/>
                <w:szCs w:val="20"/>
              </w:rPr>
              <w:t>u</w:t>
            </w:r>
            <w:r w:rsidRPr="00DA57D9">
              <w:rPr>
                <w:rFonts w:ascii="Arial" w:hAnsi="Arial" w:cs="Arial"/>
                <w:sz w:val="20"/>
                <w:szCs w:val="20"/>
              </w:rPr>
              <w:t xml:space="preserve">rad </w:t>
            </w:r>
            <w:r w:rsidRPr="00DC4622">
              <w:rPr>
                <w:rFonts w:ascii="Arial" w:hAnsi="Arial" w:cs="Arial"/>
                <w:sz w:val="20"/>
                <w:szCs w:val="20"/>
              </w:rPr>
              <w:t>od</w:t>
            </w:r>
            <w:r w:rsidRPr="00DA57D9">
              <w:rPr>
                <w:rFonts w:ascii="Arial" w:hAnsi="Arial" w:cs="Arial"/>
                <w:sz w:val="20"/>
                <w:szCs w:val="20"/>
              </w:rPr>
              <w:t xml:space="preserve"> 1. januarja 2025 prejme popolne informacije o usklajevanju ali obveščanju, odvisno od primera, ne </w:t>
            </w:r>
            <w:r w:rsidR="003C2674">
              <w:rPr>
                <w:rFonts w:ascii="Arial" w:hAnsi="Arial" w:cs="Arial"/>
                <w:sz w:val="20"/>
                <w:szCs w:val="20"/>
              </w:rPr>
              <w:t xml:space="preserve">smejo </w:t>
            </w:r>
            <w:r w:rsidRPr="00DA57D9">
              <w:rPr>
                <w:rFonts w:ascii="Arial" w:hAnsi="Arial" w:cs="Arial"/>
                <w:sz w:val="20"/>
                <w:szCs w:val="20"/>
              </w:rPr>
              <w:t>povzroča</w:t>
            </w:r>
            <w:r w:rsidR="003C2674">
              <w:rPr>
                <w:rFonts w:ascii="Arial" w:hAnsi="Arial" w:cs="Arial"/>
                <w:sz w:val="20"/>
                <w:szCs w:val="20"/>
              </w:rPr>
              <w:t>ti</w:t>
            </w:r>
            <w:r w:rsidRPr="00DA57D9">
              <w:rPr>
                <w:rFonts w:ascii="Arial" w:hAnsi="Arial" w:cs="Arial"/>
                <w:sz w:val="20"/>
                <w:szCs w:val="20"/>
              </w:rPr>
              <w:t xml:space="preserve"> nesprejemljivih motenj geostacionarnim satelitskim omrežjem v mobilni satelitski storitvi, ki delujejo v skladu s temi predpisi, in ne </w:t>
            </w:r>
            <w:r w:rsidR="003C2674">
              <w:rPr>
                <w:rFonts w:ascii="Arial" w:hAnsi="Arial" w:cs="Arial"/>
                <w:sz w:val="20"/>
                <w:szCs w:val="20"/>
              </w:rPr>
              <w:t xml:space="preserve">smejo </w:t>
            </w:r>
            <w:r w:rsidRPr="00DA57D9">
              <w:rPr>
                <w:rFonts w:ascii="Arial" w:hAnsi="Arial" w:cs="Arial"/>
                <w:sz w:val="20"/>
                <w:szCs w:val="20"/>
              </w:rPr>
              <w:t>zahteva</w:t>
            </w:r>
            <w:r w:rsidR="003C2674">
              <w:rPr>
                <w:rFonts w:ascii="Arial" w:hAnsi="Arial" w:cs="Arial"/>
                <w:sz w:val="20"/>
                <w:szCs w:val="20"/>
              </w:rPr>
              <w:t>ti</w:t>
            </w:r>
            <w:r w:rsidRPr="00DA57D9">
              <w:rPr>
                <w:rFonts w:ascii="Arial" w:hAnsi="Arial" w:cs="Arial"/>
                <w:sz w:val="20"/>
                <w:szCs w:val="20"/>
              </w:rPr>
              <w:t xml:space="preserve"> zaščite pred njimi.</w:t>
            </w:r>
            <w:r w:rsidR="00B90666">
              <w:rPr>
                <w:rFonts w:ascii="Arial" w:hAnsi="Arial" w:cs="Arial"/>
                <w:sz w:val="20"/>
                <w:szCs w:val="20"/>
              </w:rPr>
              <w:t xml:space="preserve"> Opomba</w:t>
            </w:r>
            <w:r w:rsidRPr="00DA57D9">
              <w:rPr>
                <w:rFonts w:ascii="Arial" w:hAnsi="Arial" w:cs="Arial"/>
                <w:sz w:val="20"/>
                <w:szCs w:val="20"/>
              </w:rPr>
              <w:t xml:space="preserve"> </w:t>
            </w:r>
            <w:r w:rsidR="00B90666">
              <w:rPr>
                <w:rFonts w:ascii="Arial" w:hAnsi="Arial" w:cs="Arial"/>
                <w:b/>
                <w:sz w:val="20"/>
                <w:szCs w:val="20"/>
              </w:rPr>
              <w:t>š</w:t>
            </w:r>
            <w:r w:rsidRPr="00DA57D9">
              <w:rPr>
                <w:rFonts w:ascii="Arial" w:hAnsi="Arial" w:cs="Arial"/>
                <w:b/>
                <w:sz w:val="20"/>
                <w:szCs w:val="20"/>
              </w:rPr>
              <w:t>t. 5.43A</w:t>
            </w:r>
            <w:r w:rsidRPr="00DA57D9">
              <w:rPr>
                <w:rFonts w:ascii="Arial" w:hAnsi="Arial" w:cs="Arial"/>
                <w:sz w:val="20"/>
                <w:szCs w:val="20"/>
              </w:rPr>
              <w:t xml:space="preserve"> se ne uporablja.</w:t>
            </w:r>
            <w:r>
              <w:rPr>
                <w:rFonts w:ascii="Arial" w:hAnsi="Arial" w:cs="Arial"/>
                <w:sz w:val="20"/>
                <w:szCs w:val="20"/>
              </w:rPr>
              <w:t xml:space="preserve"> </w:t>
            </w:r>
            <w:r w:rsidRPr="00DA57D9">
              <w:rPr>
                <w:rFonts w:ascii="Arial" w:hAnsi="Arial" w:cs="Arial"/>
                <w:sz w:val="20"/>
                <w:szCs w:val="20"/>
              </w:rPr>
              <w:t>(WRC</w:t>
            </w:r>
            <w:r w:rsidR="00D44063">
              <w:rPr>
                <w:rFonts w:ascii="Arial" w:hAnsi="Arial" w:cs="Arial"/>
                <w:sz w:val="20"/>
                <w:szCs w:val="20"/>
              </w:rPr>
              <w:t>-</w:t>
            </w:r>
            <w:r w:rsidRPr="00DA57D9">
              <w:rPr>
                <w:rFonts w:ascii="Arial" w:hAnsi="Arial" w:cs="Arial"/>
                <w:sz w:val="20"/>
                <w:szCs w:val="20"/>
              </w:rPr>
              <w:t>23)</w:t>
            </w:r>
          </w:p>
        </w:tc>
      </w:tr>
      <w:tr w:rsidR="00664A15" w:rsidRPr="00CA6C5A" w14:paraId="5BC88EF4" w14:textId="77777777" w:rsidTr="002A74E2">
        <w:tc>
          <w:tcPr>
            <w:tcW w:w="5000" w:type="pct"/>
          </w:tcPr>
          <w:p w14:paraId="2C412F83" w14:textId="7F5EA6BA" w:rsidR="00664A15" w:rsidRPr="00DA57D9" w:rsidRDefault="00664A15" w:rsidP="00DC4622">
            <w:pPr>
              <w:autoSpaceDE w:val="0"/>
              <w:adjustRightInd w:val="0"/>
              <w:spacing w:line="240" w:lineRule="atLeast"/>
              <w:jc w:val="both"/>
              <w:rPr>
                <w:rFonts w:ascii="Arial" w:hAnsi="Arial" w:cs="Arial"/>
                <w:sz w:val="20"/>
                <w:szCs w:val="20"/>
              </w:rPr>
            </w:pPr>
            <w:bookmarkStart w:id="85" w:name="_Hlk323891450"/>
            <w:r w:rsidRPr="00DA57D9">
              <w:rPr>
                <w:rFonts w:ascii="Arial" w:hAnsi="Arial" w:cs="Arial"/>
                <w:b/>
                <w:sz w:val="20"/>
                <w:szCs w:val="20"/>
              </w:rPr>
              <w:t>5.530A</w:t>
            </w:r>
            <w:bookmarkEnd w:id="85"/>
            <w:r w:rsidRPr="00DA57D9">
              <w:rPr>
                <w:rFonts w:ascii="Arial" w:hAnsi="Arial" w:cs="Arial"/>
                <w:sz w:val="20"/>
                <w:szCs w:val="20"/>
              </w:rPr>
              <w:t xml:space="preserve"> Razen če se uprave ne </w:t>
            </w:r>
            <w:r w:rsidRPr="00DC4622">
              <w:rPr>
                <w:rFonts w:ascii="Arial" w:hAnsi="Arial" w:cs="Arial"/>
                <w:sz w:val="20"/>
                <w:szCs w:val="20"/>
              </w:rPr>
              <w:t>dogovorijo drugače, katera</w:t>
            </w:r>
            <w:r w:rsidR="00CC5DEA" w:rsidRPr="00DC4622">
              <w:rPr>
                <w:rFonts w:ascii="Arial" w:hAnsi="Arial" w:cs="Arial"/>
                <w:sz w:val="20"/>
                <w:szCs w:val="20"/>
              </w:rPr>
              <w:t xml:space="preserve"> </w:t>
            </w:r>
            <w:r w:rsidRPr="00DC4622">
              <w:rPr>
                <w:rFonts w:ascii="Arial" w:hAnsi="Arial" w:cs="Arial"/>
                <w:sz w:val="20"/>
                <w:szCs w:val="20"/>
              </w:rPr>
              <w:t>koli postaja</w:t>
            </w:r>
            <w:r w:rsidRPr="00DA57D9">
              <w:rPr>
                <w:rFonts w:ascii="Arial" w:hAnsi="Arial" w:cs="Arial"/>
                <w:sz w:val="20"/>
                <w:szCs w:val="20"/>
              </w:rPr>
              <w:t xml:space="preserve"> v fiksni ali mobilni storitvi ne sme povzročati gostote pretoka moči, večje od </w:t>
            </w:r>
            <w:r w:rsidRPr="00B87291">
              <w:rPr>
                <w:rFonts w:ascii="Arial" w:hAnsi="Arial" w:cs="Arial"/>
                <w:sz w:val="20"/>
                <w:szCs w:val="20"/>
              </w:rPr>
              <w:t>−</w:t>
            </w:r>
            <w:r w:rsidRPr="00DA57D9">
              <w:rPr>
                <w:rFonts w:ascii="Arial" w:hAnsi="Arial" w:cs="Arial"/>
                <w:sz w:val="20"/>
                <w:szCs w:val="20"/>
              </w:rPr>
              <w:t>120</w:t>
            </w:r>
            <w:r w:rsidR="00150B02">
              <w:rPr>
                <w:rFonts w:ascii="Arial" w:hAnsi="Arial" w:cs="Arial"/>
                <w:sz w:val="20"/>
                <w:szCs w:val="20"/>
              </w:rPr>
              <w:t>,</w:t>
            </w:r>
            <w:r w:rsidRPr="00DA57D9">
              <w:rPr>
                <w:rFonts w:ascii="Arial" w:hAnsi="Arial" w:cs="Arial"/>
                <w:sz w:val="20"/>
                <w:szCs w:val="20"/>
              </w:rPr>
              <w:t xml:space="preserve">4 </w:t>
            </w:r>
            <w:proofErr w:type="spellStart"/>
            <w:r w:rsidRPr="00DA57D9">
              <w:rPr>
                <w:rFonts w:ascii="Arial" w:hAnsi="Arial" w:cs="Arial"/>
                <w:sz w:val="20"/>
                <w:szCs w:val="20"/>
              </w:rPr>
              <w:t>dB</w:t>
            </w:r>
            <w:proofErr w:type="spellEnd"/>
            <w:r w:rsidRPr="00DA57D9">
              <w:rPr>
                <w:rFonts w:ascii="Arial" w:hAnsi="Arial" w:cs="Arial"/>
                <w:sz w:val="20"/>
                <w:szCs w:val="20"/>
              </w:rPr>
              <w:t>(W</w:t>
            </w:r>
            <w:r w:rsidRPr="00150B02">
              <w:rPr>
                <w:rFonts w:ascii="Arial" w:hAnsi="Arial" w:cs="Arial"/>
                <w:sz w:val="20"/>
                <w:szCs w:val="20"/>
              </w:rPr>
              <w:t>/(</w:t>
            </w:r>
            <w:r w:rsidR="00150B02" w:rsidRPr="00150B02">
              <w:rPr>
                <w:rFonts w:ascii="Arial" w:hAnsi="Arial" w:cs="Arial"/>
                <w:sz w:val="20"/>
                <w:szCs w:val="20"/>
              </w:rPr>
              <w:t>m</w:t>
            </w:r>
            <w:r w:rsidR="00150B02" w:rsidRPr="00150B02">
              <w:rPr>
                <w:rFonts w:ascii="Arial" w:hAnsi="Arial" w:cs="Arial"/>
                <w:sz w:val="20"/>
                <w:szCs w:val="20"/>
                <w:vertAlign w:val="superscript"/>
              </w:rPr>
              <w:t>2</w:t>
            </w:r>
            <w:r w:rsidR="00150B02" w:rsidRPr="00150B02">
              <w:rPr>
                <w:rFonts w:ascii="Arial" w:hAnsi="Arial" w:cs="Arial"/>
                <w:sz w:val="20"/>
                <w:szCs w:val="20"/>
              </w:rPr>
              <w:t> · MHz</w:t>
            </w:r>
            <w:r w:rsidRPr="00DA57D9">
              <w:rPr>
                <w:rFonts w:ascii="Arial" w:hAnsi="Arial" w:cs="Arial"/>
                <w:sz w:val="20"/>
                <w:szCs w:val="20"/>
              </w:rPr>
              <w:t>)) na višini 3 m od tal na kateri</w:t>
            </w:r>
            <w:r w:rsidR="00CC5DEA" w:rsidRPr="00DA57D9">
              <w:rPr>
                <w:rFonts w:ascii="Arial" w:hAnsi="Arial" w:cs="Arial"/>
                <w:sz w:val="20"/>
                <w:szCs w:val="20"/>
              </w:rPr>
              <w:t xml:space="preserve"> </w:t>
            </w:r>
            <w:r w:rsidRPr="00DA57D9">
              <w:rPr>
                <w:rFonts w:ascii="Arial" w:hAnsi="Arial" w:cs="Arial"/>
                <w:sz w:val="20"/>
                <w:szCs w:val="20"/>
              </w:rPr>
              <w:t xml:space="preserve">koli točki druge uprave v </w:t>
            </w:r>
            <w:r w:rsidRPr="00DA57D9">
              <w:rPr>
                <w:rFonts w:ascii="Arial" w:hAnsi="Arial" w:cs="Arial"/>
                <w:b/>
                <w:sz w:val="20"/>
                <w:szCs w:val="20"/>
              </w:rPr>
              <w:t>območju 1</w:t>
            </w:r>
            <w:r w:rsidRPr="00DA57D9">
              <w:rPr>
                <w:rFonts w:ascii="Arial" w:hAnsi="Arial" w:cs="Arial"/>
                <w:sz w:val="20"/>
                <w:szCs w:val="20"/>
              </w:rPr>
              <w:t xml:space="preserve"> in </w:t>
            </w:r>
            <w:r w:rsidRPr="00DA57D9">
              <w:rPr>
                <w:rFonts w:ascii="Arial" w:hAnsi="Arial" w:cs="Arial"/>
                <w:b/>
                <w:sz w:val="20"/>
                <w:szCs w:val="20"/>
              </w:rPr>
              <w:t>območju 3</w:t>
            </w:r>
            <w:r w:rsidRPr="00DA57D9">
              <w:rPr>
                <w:rFonts w:ascii="Arial" w:hAnsi="Arial" w:cs="Arial"/>
                <w:sz w:val="20"/>
                <w:szCs w:val="20"/>
              </w:rPr>
              <w:t xml:space="preserve"> za več kot 20 </w:t>
            </w:r>
            <w:r w:rsidR="00CC5DEA" w:rsidRPr="00DA57D9">
              <w:rPr>
                <w:rFonts w:ascii="Arial" w:hAnsi="Arial" w:cs="Arial"/>
                <w:sz w:val="20"/>
                <w:szCs w:val="20"/>
              </w:rPr>
              <w:t>odstotkov</w:t>
            </w:r>
            <w:r w:rsidRPr="00DA57D9">
              <w:rPr>
                <w:rFonts w:ascii="Arial" w:hAnsi="Arial" w:cs="Arial"/>
                <w:sz w:val="20"/>
                <w:szCs w:val="20"/>
              </w:rPr>
              <w:t xml:space="preserve"> časa. Pri izračunu naj uprave upoštevajo </w:t>
            </w:r>
            <w:r w:rsidRPr="00B87291">
              <w:rPr>
                <w:rFonts w:ascii="Arial" w:hAnsi="Arial" w:cs="Arial"/>
                <w:sz w:val="20"/>
                <w:szCs w:val="20"/>
              </w:rPr>
              <w:t>najnovejšo različico</w:t>
            </w:r>
            <w:r w:rsidRPr="00DA57D9">
              <w:rPr>
                <w:rFonts w:ascii="Arial" w:hAnsi="Arial" w:cs="Arial"/>
                <w:sz w:val="20"/>
                <w:szCs w:val="20"/>
              </w:rPr>
              <w:t xml:space="preserve"> </w:t>
            </w:r>
            <w:r w:rsidRPr="00150B02">
              <w:rPr>
                <w:rFonts w:ascii="Arial" w:hAnsi="Arial" w:cs="Arial"/>
                <w:b/>
                <w:sz w:val="20"/>
                <w:szCs w:val="20"/>
              </w:rPr>
              <w:t>priporočila ITU-R</w:t>
            </w:r>
            <w:r w:rsidRPr="00DA57D9">
              <w:rPr>
                <w:rFonts w:ascii="Arial" w:hAnsi="Arial" w:cs="Arial"/>
                <w:sz w:val="20"/>
                <w:szCs w:val="20"/>
              </w:rPr>
              <w:t xml:space="preserve"> </w:t>
            </w:r>
            <w:r w:rsidRPr="00DA57D9">
              <w:rPr>
                <w:rFonts w:ascii="Arial" w:hAnsi="Arial" w:cs="Arial"/>
                <w:b/>
                <w:sz w:val="20"/>
                <w:szCs w:val="20"/>
              </w:rPr>
              <w:t>P.452</w:t>
            </w:r>
            <w:r w:rsidRPr="00DA57D9">
              <w:rPr>
                <w:rFonts w:ascii="Arial" w:hAnsi="Arial" w:cs="Arial"/>
                <w:sz w:val="20"/>
                <w:szCs w:val="20"/>
              </w:rPr>
              <w:t xml:space="preserve"> (glejte tudi najnovejšo različico </w:t>
            </w:r>
            <w:r w:rsidRPr="00DA57D9">
              <w:rPr>
                <w:rFonts w:ascii="Arial" w:hAnsi="Arial" w:cs="Arial"/>
                <w:b/>
                <w:sz w:val="20"/>
                <w:szCs w:val="20"/>
              </w:rPr>
              <w:t>priporočila ITU-R BO.1898</w:t>
            </w:r>
            <w:r w:rsidRPr="00DA57D9">
              <w:rPr>
                <w:rFonts w:ascii="Arial" w:hAnsi="Arial" w:cs="Arial"/>
                <w:sz w:val="20"/>
                <w:szCs w:val="20"/>
              </w:rPr>
              <w:t>). (WRC-15)</w:t>
            </w:r>
          </w:p>
        </w:tc>
      </w:tr>
      <w:tr w:rsidR="00664A15" w:rsidRPr="00CA6C5A" w14:paraId="65727C79" w14:textId="77777777" w:rsidTr="002A74E2">
        <w:tc>
          <w:tcPr>
            <w:tcW w:w="5000" w:type="pct"/>
          </w:tcPr>
          <w:p w14:paraId="2A4E26DD" w14:textId="0C94D0C6" w:rsidR="00022BA7" w:rsidRDefault="00664A15" w:rsidP="00A963FB">
            <w:pPr>
              <w:autoSpaceDE w:val="0"/>
              <w:adjustRightInd w:val="0"/>
              <w:spacing w:after="0" w:line="240" w:lineRule="atLeast"/>
              <w:jc w:val="both"/>
              <w:rPr>
                <w:rFonts w:ascii="Arial" w:hAnsi="Arial" w:cs="Arial"/>
                <w:sz w:val="20"/>
                <w:szCs w:val="20"/>
              </w:rPr>
            </w:pPr>
            <w:bookmarkStart w:id="86" w:name="_Hlk323891458"/>
            <w:r w:rsidRPr="00DA57D9">
              <w:rPr>
                <w:rFonts w:ascii="Arial" w:hAnsi="Arial" w:cs="Arial"/>
                <w:b/>
                <w:sz w:val="20"/>
                <w:szCs w:val="20"/>
              </w:rPr>
              <w:t>5.530B</w:t>
            </w:r>
            <w:bookmarkEnd w:id="86"/>
            <w:r w:rsidRPr="00DA57D9">
              <w:rPr>
                <w:rFonts w:ascii="Arial" w:hAnsi="Arial" w:cs="Arial"/>
                <w:sz w:val="20"/>
                <w:szCs w:val="20"/>
              </w:rPr>
              <w:tab/>
              <w:t xml:space="preserve">V </w:t>
            </w:r>
            <w:proofErr w:type="spellStart"/>
            <w:r w:rsidRPr="00DA57D9">
              <w:rPr>
                <w:rFonts w:ascii="Arial" w:hAnsi="Arial" w:cs="Arial"/>
                <w:sz w:val="20"/>
                <w:szCs w:val="20"/>
              </w:rPr>
              <w:t>radiofrekvenčnem</w:t>
            </w:r>
            <w:proofErr w:type="spellEnd"/>
            <w:r w:rsidRPr="00DA57D9">
              <w:rPr>
                <w:rFonts w:ascii="Arial" w:hAnsi="Arial" w:cs="Arial"/>
                <w:sz w:val="20"/>
                <w:szCs w:val="20"/>
              </w:rPr>
              <w:t xml:space="preserve"> pasu 21,4–22 GHz naj uprave za olajšani razvoj radiodifuzno-satelitske storitve ne uvajajo postaj v mobilni storitv</w:t>
            </w:r>
            <w:r w:rsidR="00047DED" w:rsidRPr="00DA57D9">
              <w:rPr>
                <w:rFonts w:ascii="Arial" w:hAnsi="Arial" w:cs="Arial"/>
                <w:sz w:val="20"/>
                <w:szCs w:val="20"/>
              </w:rPr>
              <w:t>i</w:t>
            </w:r>
            <w:r w:rsidRPr="00DA57D9">
              <w:rPr>
                <w:rFonts w:ascii="Arial" w:hAnsi="Arial" w:cs="Arial"/>
                <w:sz w:val="20"/>
                <w:szCs w:val="20"/>
              </w:rPr>
              <w:t xml:space="preserve"> in naj omejijo uvajanje postaj točka–točka v fiksni storitvi. (WRC-12)</w:t>
            </w:r>
          </w:p>
          <w:p w14:paraId="04428FDD" w14:textId="77777777" w:rsidR="00A963FB" w:rsidRDefault="00A963FB" w:rsidP="00A963FB">
            <w:pPr>
              <w:autoSpaceDE w:val="0"/>
              <w:adjustRightInd w:val="0"/>
              <w:spacing w:after="0" w:line="240" w:lineRule="atLeast"/>
              <w:jc w:val="both"/>
              <w:rPr>
                <w:rFonts w:ascii="Arial" w:hAnsi="Arial" w:cs="Arial"/>
                <w:b/>
                <w:bCs/>
                <w:snapToGrid w:val="0"/>
                <w:sz w:val="20"/>
                <w:szCs w:val="20"/>
                <w:lang w:eastAsia="en-GB"/>
              </w:rPr>
            </w:pPr>
          </w:p>
          <w:p w14:paraId="46290597" w14:textId="70063A7F" w:rsidR="00022BA7" w:rsidRPr="00CD4642" w:rsidRDefault="00022BA7" w:rsidP="00022BA7">
            <w:pPr>
              <w:autoSpaceDE w:val="0"/>
              <w:adjustRightInd w:val="0"/>
              <w:spacing w:line="240" w:lineRule="atLeast"/>
              <w:jc w:val="both"/>
              <w:rPr>
                <w:rFonts w:ascii="Arial" w:hAnsi="Arial" w:cs="Arial"/>
                <w:bCs/>
                <w:snapToGrid w:val="0"/>
                <w:sz w:val="20"/>
                <w:szCs w:val="20"/>
                <w:lang w:eastAsia="en-GB"/>
              </w:rPr>
            </w:pPr>
            <w:r w:rsidRPr="00022BA7">
              <w:rPr>
                <w:rFonts w:ascii="Arial" w:hAnsi="Arial" w:cs="Arial"/>
                <w:b/>
                <w:bCs/>
                <w:snapToGrid w:val="0"/>
                <w:sz w:val="20"/>
                <w:szCs w:val="20"/>
                <w:lang w:eastAsia="en-GB"/>
              </w:rPr>
              <w:t xml:space="preserve">5.531A </w:t>
            </w:r>
            <w:r w:rsidRPr="00CD4642">
              <w:rPr>
                <w:rFonts w:ascii="Arial" w:hAnsi="Arial" w:cs="Arial"/>
                <w:bCs/>
                <w:snapToGrid w:val="0"/>
                <w:sz w:val="20"/>
                <w:szCs w:val="20"/>
                <w:lang w:eastAsia="en-GB"/>
              </w:rPr>
              <w:t xml:space="preserve">Uporaba </w:t>
            </w:r>
            <w:r w:rsidR="00C44088" w:rsidRPr="00CD4642">
              <w:rPr>
                <w:rFonts w:ascii="Arial" w:hAnsi="Arial" w:cs="Arial"/>
                <w:bCs/>
                <w:snapToGrid w:val="0"/>
                <w:sz w:val="20"/>
                <w:szCs w:val="20"/>
                <w:lang w:eastAsia="en-GB"/>
              </w:rPr>
              <w:t>zrakoplovne</w:t>
            </w:r>
            <w:r w:rsidRPr="00CD4642">
              <w:rPr>
                <w:rFonts w:ascii="Arial" w:hAnsi="Arial" w:cs="Arial"/>
                <w:bCs/>
                <w:snapToGrid w:val="0"/>
                <w:sz w:val="20"/>
                <w:szCs w:val="20"/>
                <w:lang w:eastAsia="en-GB"/>
              </w:rPr>
              <w:t xml:space="preserve"> mobilne storitve (OR) v </w:t>
            </w:r>
            <w:proofErr w:type="spellStart"/>
            <w:r w:rsidR="00C44088" w:rsidRPr="00CD4642">
              <w:rPr>
                <w:rFonts w:ascii="Arial" w:hAnsi="Arial" w:cs="Arial"/>
                <w:bCs/>
                <w:snapToGrid w:val="0"/>
                <w:sz w:val="20"/>
                <w:szCs w:val="20"/>
                <w:lang w:eastAsia="en-GB"/>
              </w:rPr>
              <w:t>radio</w:t>
            </w:r>
            <w:r w:rsidRPr="00CD4642">
              <w:rPr>
                <w:rFonts w:ascii="Arial" w:hAnsi="Arial" w:cs="Arial"/>
                <w:bCs/>
                <w:snapToGrid w:val="0"/>
                <w:sz w:val="20"/>
                <w:szCs w:val="20"/>
                <w:lang w:eastAsia="en-GB"/>
              </w:rPr>
              <w:t>frekvenčnem</w:t>
            </w:r>
            <w:proofErr w:type="spellEnd"/>
            <w:r w:rsidRPr="00CD4642">
              <w:rPr>
                <w:rFonts w:ascii="Arial" w:hAnsi="Arial" w:cs="Arial"/>
                <w:bCs/>
                <w:snapToGrid w:val="0"/>
                <w:sz w:val="20"/>
                <w:szCs w:val="20"/>
                <w:lang w:eastAsia="en-GB"/>
              </w:rPr>
              <w:t xml:space="preserve"> pasu 22</w:t>
            </w:r>
            <w:r w:rsidR="00C44088" w:rsidRPr="00C44088">
              <w:rPr>
                <w:rFonts w:ascii="Arial" w:hAnsi="Arial" w:cs="Arial"/>
                <w:sz w:val="20"/>
                <w:szCs w:val="20"/>
              </w:rPr>
              <w:t>–</w:t>
            </w:r>
            <w:r w:rsidRPr="00CD4642">
              <w:rPr>
                <w:rFonts w:ascii="Arial" w:hAnsi="Arial" w:cs="Arial"/>
                <w:bCs/>
                <w:snapToGrid w:val="0"/>
                <w:sz w:val="20"/>
                <w:szCs w:val="20"/>
                <w:lang w:eastAsia="en-GB"/>
              </w:rPr>
              <w:t>22,2 GHz je omejena na aplikacije, ki</w:t>
            </w:r>
            <w:r w:rsidR="00C44088" w:rsidRPr="00CD4642">
              <w:rPr>
                <w:rFonts w:ascii="Arial" w:hAnsi="Arial" w:cs="Arial"/>
                <w:bCs/>
                <w:snapToGrid w:val="0"/>
                <w:sz w:val="20"/>
                <w:szCs w:val="20"/>
                <w:lang w:eastAsia="en-GB"/>
              </w:rPr>
              <w:t xml:space="preserve"> niso povezane z varnostjo. (WRC-</w:t>
            </w:r>
            <w:r w:rsidRPr="00CD4642">
              <w:rPr>
                <w:rFonts w:ascii="Arial" w:hAnsi="Arial" w:cs="Arial"/>
                <w:bCs/>
                <w:snapToGrid w:val="0"/>
                <w:sz w:val="20"/>
                <w:szCs w:val="20"/>
                <w:lang w:eastAsia="en-GB"/>
              </w:rPr>
              <w:t>23)</w:t>
            </w:r>
          </w:p>
          <w:p w14:paraId="2EC8421B" w14:textId="36B7A465" w:rsidR="00022BA7" w:rsidRPr="00022BA7" w:rsidRDefault="00022BA7" w:rsidP="00022BA7">
            <w:pPr>
              <w:autoSpaceDE w:val="0"/>
              <w:adjustRightInd w:val="0"/>
              <w:spacing w:line="240" w:lineRule="atLeast"/>
              <w:jc w:val="both"/>
              <w:rPr>
                <w:rFonts w:ascii="Arial" w:hAnsi="Arial" w:cs="Arial"/>
                <w:b/>
                <w:bCs/>
                <w:snapToGrid w:val="0"/>
                <w:sz w:val="20"/>
                <w:szCs w:val="20"/>
                <w:lang w:eastAsia="en-GB"/>
              </w:rPr>
            </w:pPr>
            <w:r w:rsidRPr="00022BA7">
              <w:rPr>
                <w:rFonts w:ascii="Arial" w:hAnsi="Arial" w:cs="Arial"/>
                <w:b/>
                <w:bCs/>
                <w:snapToGrid w:val="0"/>
                <w:sz w:val="20"/>
                <w:szCs w:val="20"/>
                <w:lang w:eastAsia="en-GB"/>
              </w:rPr>
              <w:t xml:space="preserve">5.531B </w:t>
            </w:r>
            <w:r w:rsidRPr="00CD4642">
              <w:rPr>
                <w:rFonts w:ascii="Arial" w:hAnsi="Arial" w:cs="Arial"/>
                <w:bCs/>
                <w:snapToGrid w:val="0"/>
                <w:sz w:val="20"/>
                <w:szCs w:val="20"/>
                <w:lang w:eastAsia="en-GB"/>
              </w:rPr>
              <w:t xml:space="preserve">Za </w:t>
            </w:r>
            <w:r w:rsidR="00C44088" w:rsidRPr="00CD4642">
              <w:rPr>
                <w:rFonts w:ascii="Arial" w:hAnsi="Arial" w:cs="Arial"/>
                <w:bCs/>
                <w:snapToGrid w:val="0"/>
                <w:sz w:val="20"/>
                <w:szCs w:val="20"/>
                <w:lang w:eastAsia="en-GB"/>
              </w:rPr>
              <w:t>zrakoplovne</w:t>
            </w:r>
            <w:r w:rsidRPr="00CD4642">
              <w:rPr>
                <w:rFonts w:ascii="Arial" w:hAnsi="Arial" w:cs="Arial"/>
                <w:bCs/>
                <w:snapToGrid w:val="0"/>
                <w:sz w:val="20"/>
                <w:szCs w:val="20"/>
                <w:lang w:eastAsia="en-GB"/>
              </w:rPr>
              <w:t xml:space="preserve"> postaje v </w:t>
            </w:r>
            <w:r w:rsidR="00C44088" w:rsidRPr="00CD4642">
              <w:rPr>
                <w:rFonts w:ascii="Arial" w:hAnsi="Arial" w:cs="Arial"/>
                <w:bCs/>
                <w:snapToGrid w:val="0"/>
                <w:sz w:val="20"/>
                <w:szCs w:val="20"/>
                <w:lang w:eastAsia="en-GB"/>
              </w:rPr>
              <w:t>zrakoplovni</w:t>
            </w:r>
            <w:r w:rsidRPr="00CD4642">
              <w:rPr>
                <w:rFonts w:ascii="Arial" w:hAnsi="Arial" w:cs="Arial"/>
                <w:bCs/>
                <w:snapToGrid w:val="0"/>
                <w:sz w:val="20"/>
                <w:szCs w:val="20"/>
                <w:lang w:eastAsia="en-GB"/>
              </w:rPr>
              <w:t xml:space="preserve"> mobilni (OR) storitvi, ki delujejo v </w:t>
            </w:r>
            <w:proofErr w:type="spellStart"/>
            <w:r w:rsidR="00C44088" w:rsidRPr="00CD4642">
              <w:rPr>
                <w:rFonts w:ascii="Arial" w:hAnsi="Arial" w:cs="Arial"/>
                <w:bCs/>
                <w:snapToGrid w:val="0"/>
                <w:sz w:val="20"/>
                <w:szCs w:val="20"/>
                <w:lang w:eastAsia="en-GB"/>
              </w:rPr>
              <w:t>radio</w:t>
            </w:r>
            <w:r w:rsidRPr="00CD4642">
              <w:rPr>
                <w:rFonts w:ascii="Arial" w:hAnsi="Arial" w:cs="Arial"/>
                <w:bCs/>
                <w:snapToGrid w:val="0"/>
                <w:sz w:val="20"/>
                <w:szCs w:val="20"/>
                <w:lang w:eastAsia="en-GB"/>
              </w:rPr>
              <w:t>frekvenčnem</w:t>
            </w:r>
            <w:proofErr w:type="spellEnd"/>
            <w:r w:rsidRPr="00CD4642">
              <w:rPr>
                <w:rFonts w:ascii="Arial" w:hAnsi="Arial" w:cs="Arial"/>
                <w:bCs/>
                <w:snapToGrid w:val="0"/>
                <w:sz w:val="20"/>
                <w:szCs w:val="20"/>
                <w:lang w:eastAsia="en-GB"/>
              </w:rPr>
              <w:t xml:space="preserve"> pasu 22</w:t>
            </w:r>
            <w:r w:rsidR="00C44088" w:rsidRPr="00C44088">
              <w:rPr>
                <w:rFonts w:ascii="Arial" w:hAnsi="Arial" w:cs="Arial"/>
                <w:sz w:val="20"/>
                <w:szCs w:val="20"/>
              </w:rPr>
              <w:t>–</w:t>
            </w:r>
            <w:r w:rsidRPr="00CD4642">
              <w:rPr>
                <w:rFonts w:ascii="Arial" w:hAnsi="Arial" w:cs="Arial"/>
                <w:bCs/>
                <w:snapToGrid w:val="0"/>
                <w:sz w:val="20"/>
                <w:szCs w:val="20"/>
                <w:lang w:eastAsia="en-GB"/>
              </w:rPr>
              <w:t xml:space="preserve">22,2 GHz, velja dogovor, </w:t>
            </w:r>
            <w:r w:rsidR="004557AF">
              <w:rPr>
                <w:rFonts w:ascii="Arial" w:hAnsi="Arial" w:cs="Arial"/>
                <w:bCs/>
                <w:snapToGrid w:val="0"/>
                <w:sz w:val="20"/>
                <w:szCs w:val="20"/>
                <w:lang w:eastAsia="en-GB"/>
              </w:rPr>
              <w:t>sklenjen</w:t>
            </w:r>
            <w:r w:rsidR="004557AF" w:rsidRPr="00CD4642">
              <w:rPr>
                <w:rFonts w:ascii="Arial" w:hAnsi="Arial" w:cs="Arial"/>
                <w:bCs/>
                <w:snapToGrid w:val="0"/>
                <w:sz w:val="20"/>
                <w:szCs w:val="20"/>
                <w:lang w:eastAsia="en-GB"/>
              </w:rPr>
              <w:t xml:space="preserve"> </w:t>
            </w:r>
            <w:r w:rsidR="00DC4622">
              <w:rPr>
                <w:rFonts w:ascii="Arial" w:hAnsi="Arial" w:cs="Arial"/>
                <w:bCs/>
                <w:snapToGrid w:val="0"/>
                <w:sz w:val="20"/>
                <w:szCs w:val="20"/>
                <w:lang w:eastAsia="en-GB"/>
              </w:rPr>
              <w:t xml:space="preserve">na podlagi </w:t>
            </w:r>
            <w:r w:rsidR="00B90666">
              <w:rPr>
                <w:rFonts w:ascii="Arial" w:hAnsi="Arial" w:cs="Arial"/>
                <w:bCs/>
                <w:snapToGrid w:val="0"/>
                <w:sz w:val="20"/>
                <w:szCs w:val="20"/>
                <w:lang w:eastAsia="en-GB"/>
              </w:rPr>
              <w:t>opomb</w:t>
            </w:r>
            <w:r w:rsidR="00DC4622">
              <w:rPr>
                <w:rFonts w:ascii="Arial" w:hAnsi="Arial" w:cs="Arial"/>
                <w:bCs/>
                <w:snapToGrid w:val="0"/>
                <w:sz w:val="20"/>
                <w:szCs w:val="20"/>
                <w:lang w:eastAsia="en-GB"/>
              </w:rPr>
              <w:t>e</w:t>
            </w:r>
            <w:r w:rsidRPr="00022BA7">
              <w:rPr>
                <w:rFonts w:ascii="Arial" w:hAnsi="Arial" w:cs="Arial"/>
                <w:b/>
                <w:bCs/>
                <w:snapToGrid w:val="0"/>
                <w:sz w:val="20"/>
                <w:szCs w:val="20"/>
                <w:lang w:eastAsia="en-GB"/>
              </w:rPr>
              <w:t xml:space="preserve"> št. 9.21 </w:t>
            </w:r>
            <w:r w:rsidRPr="00CD4642">
              <w:rPr>
                <w:rFonts w:ascii="Arial" w:hAnsi="Arial" w:cs="Arial"/>
                <w:bCs/>
                <w:snapToGrid w:val="0"/>
                <w:sz w:val="20"/>
                <w:szCs w:val="20"/>
                <w:lang w:eastAsia="en-GB"/>
              </w:rPr>
              <w:t xml:space="preserve">glede fiksne </w:t>
            </w:r>
            <w:r w:rsidRPr="00DC4622">
              <w:rPr>
                <w:rFonts w:ascii="Arial" w:hAnsi="Arial" w:cs="Arial"/>
                <w:bCs/>
                <w:snapToGrid w:val="0"/>
                <w:sz w:val="20"/>
                <w:szCs w:val="20"/>
                <w:lang w:eastAsia="en-GB"/>
              </w:rPr>
              <w:t>storitve, in ne</w:t>
            </w:r>
            <w:r w:rsidRPr="00CD4642">
              <w:rPr>
                <w:rFonts w:ascii="Arial" w:hAnsi="Arial" w:cs="Arial"/>
                <w:bCs/>
                <w:snapToGrid w:val="0"/>
                <w:sz w:val="20"/>
                <w:szCs w:val="20"/>
                <w:lang w:eastAsia="en-GB"/>
              </w:rPr>
              <w:t xml:space="preserve"> smejo povzročati škodljivih motenj fiksni storitvi ali zahtevati zaščite pred njo.</w:t>
            </w:r>
            <w:r w:rsidRPr="00022BA7">
              <w:rPr>
                <w:rFonts w:ascii="Arial" w:hAnsi="Arial" w:cs="Arial"/>
                <w:b/>
                <w:bCs/>
                <w:snapToGrid w:val="0"/>
                <w:sz w:val="20"/>
                <w:szCs w:val="20"/>
                <w:lang w:eastAsia="en-GB"/>
              </w:rPr>
              <w:t xml:space="preserve"> </w:t>
            </w:r>
            <w:r w:rsidRPr="00CD4642">
              <w:rPr>
                <w:rFonts w:ascii="Arial" w:hAnsi="Arial" w:cs="Arial"/>
                <w:bCs/>
                <w:snapToGrid w:val="0"/>
                <w:sz w:val="20"/>
                <w:szCs w:val="20"/>
                <w:lang w:eastAsia="en-GB"/>
              </w:rPr>
              <w:t xml:space="preserve">Naslednje vrednosti gostote pretoka moči se uporabljajo kot prag za usklajevanje v skladu </w:t>
            </w:r>
            <w:r w:rsidR="00B90666">
              <w:rPr>
                <w:rFonts w:ascii="Arial" w:hAnsi="Arial" w:cs="Arial"/>
                <w:bCs/>
                <w:snapToGrid w:val="0"/>
                <w:sz w:val="20"/>
                <w:szCs w:val="20"/>
                <w:lang w:eastAsia="en-GB"/>
              </w:rPr>
              <w:t>z opombo</w:t>
            </w:r>
            <w:r w:rsidRPr="00CD4642">
              <w:rPr>
                <w:rFonts w:ascii="Arial" w:hAnsi="Arial" w:cs="Arial"/>
                <w:bCs/>
                <w:snapToGrid w:val="0"/>
                <w:sz w:val="20"/>
                <w:szCs w:val="20"/>
                <w:lang w:eastAsia="en-GB"/>
              </w:rPr>
              <w:t xml:space="preserve"> </w:t>
            </w:r>
            <w:r w:rsidRPr="00022BA7">
              <w:rPr>
                <w:rFonts w:ascii="Arial" w:hAnsi="Arial" w:cs="Arial"/>
                <w:b/>
                <w:bCs/>
                <w:snapToGrid w:val="0"/>
                <w:sz w:val="20"/>
                <w:szCs w:val="20"/>
                <w:lang w:eastAsia="en-GB"/>
              </w:rPr>
              <w:t>št. 9.21</w:t>
            </w:r>
            <w:r w:rsidRPr="00FB60C3">
              <w:rPr>
                <w:rFonts w:ascii="Arial" w:hAnsi="Arial" w:cs="Arial"/>
                <w:bCs/>
                <w:snapToGrid w:val="0"/>
                <w:sz w:val="20"/>
                <w:szCs w:val="20"/>
                <w:lang w:eastAsia="en-GB"/>
              </w:rPr>
              <w:t>:</w:t>
            </w:r>
          </w:p>
          <w:p w14:paraId="419373A1" w14:textId="6188F369" w:rsidR="00022BA7" w:rsidRPr="00B87291" w:rsidRDefault="00022BA7" w:rsidP="00022BA7">
            <w:pPr>
              <w:autoSpaceDE w:val="0"/>
              <w:adjustRightInd w:val="0"/>
              <w:spacing w:line="240" w:lineRule="atLeast"/>
              <w:jc w:val="both"/>
              <w:rPr>
                <w:rFonts w:ascii="Arial" w:hAnsi="Arial" w:cs="Arial"/>
                <w:b/>
                <w:bCs/>
                <w:snapToGrid w:val="0"/>
                <w:sz w:val="20"/>
                <w:szCs w:val="20"/>
                <w:lang w:eastAsia="en-GB"/>
              </w:rPr>
            </w:pPr>
            <w:r w:rsidRPr="00022BA7">
              <w:rPr>
                <w:rFonts w:ascii="Arial" w:hAnsi="Arial" w:cs="Arial"/>
                <w:b/>
                <w:bCs/>
                <w:snapToGrid w:val="0"/>
                <w:sz w:val="20"/>
                <w:szCs w:val="20"/>
                <w:lang w:eastAsia="en-GB"/>
              </w:rPr>
              <w:tab/>
            </w:r>
            <w:r w:rsidRPr="00022BA7">
              <w:rPr>
                <w:rFonts w:ascii="Arial" w:hAnsi="Arial" w:cs="Arial"/>
                <w:b/>
                <w:bCs/>
                <w:snapToGrid w:val="0"/>
                <w:sz w:val="20"/>
                <w:szCs w:val="20"/>
                <w:lang w:eastAsia="en-GB"/>
              </w:rPr>
              <w:tab/>
            </w:r>
            <w:r w:rsidR="00CD4642">
              <w:rPr>
                <w:rFonts w:ascii="Arial" w:hAnsi="Arial" w:cs="Arial"/>
                <w:b/>
                <w:bCs/>
                <w:snapToGrid w:val="0"/>
                <w:sz w:val="20"/>
                <w:szCs w:val="20"/>
                <w:lang w:eastAsia="en-GB"/>
              </w:rPr>
              <w:t xml:space="preserve">            </w:t>
            </w:r>
            <w:r w:rsidR="0085359D" w:rsidRPr="0085359D">
              <w:rPr>
                <w:rFonts w:ascii="Arial" w:hAnsi="Arial" w:cs="Arial"/>
                <w:snapToGrid w:val="0"/>
                <w:sz w:val="20"/>
                <w:szCs w:val="20"/>
                <w:lang w:eastAsia="en-GB"/>
              </w:rPr>
              <w:t>–</w:t>
            </w:r>
            <w:r w:rsidRPr="00B87291">
              <w:rPr>
                <w:rFonts w:ascii="Arial" w:hAnsi="Arial" w:cs="Arial"/>
                <w:bCs/>
                <w:snapToGrid w:val="0"/>
                <w:sz w:val="20"/>
                <w:szCs w:val="20"/>
                <w:lang w:eastAsia="en-GB"/>
              </w:rPr>
              <w:t xml:space="preserve">110 </w:t>
            </w:r>
            <w:proofErr w:type="spellStart"/>
            <w:r w:rsidRPr="00B87291">
              <w:rPr>
                <w:rFonts w:ascii="Arial" w:hAnsi="Arial" w:cs="Arial"/>
                <w:bCs/>
                <w:snapToGrid w:val="0"/>
                <w:sz w:val="20"/>
                <w:szCs w:val="20"/>
                <w:lang w:eastAsia="en-GB"/>
              </w:rPr>
              <w:t>dB</w:t>
            </w:r>
            <w:proofErr w:type="spellEnd"/>
            <w:r w:rsidRPr="00B87291">
              <w:rPr>
                <w:rFonts w:ascii="Arial" w:hAnsi="Arial" w:cs="Arial"/>
                <w:bCs/>
                <w:snapToGrid w:val="0"/>
                <w:sz w:val="20"/>
                <w:szCs w:val="20"/>
                <w:lang w:eastAsia="en-GB"/>
              </w:rPr>
              <w:t>(W/(m</w:t>
            </w:r>
            <w:r w:rsidRPr="00B87291">
              <w:rPr>
                <w:rFonts w:ascii="Arial" w:hAnsi="Arial" w:cs="Arial"/>
                <w:bCs/>
                <w:snapToGrid w:val="0"/>
                <w:sz w:val="20"/>
                <w:szCs w:val="20"/>
                <w:vertAlign w:val="superscript"/>
                <w:lang w:eastAsia="en-GB"/>
              </w:rPr>
              <w:t>2</w:t>
            </w:r>
            <w:r w:rsidRPr="00B87291">
              <w:rPr>
                <w:rFonts w:ascii="Arial" w:hAnsi="Arial" w:cs="Arial"/>
                <w:bCs/>
                <w:snapToGrid w:val="0"/>
                <w:sz w:val="20"/>
                <w:szCs w:val="20"/>
                <w:lang w:eastAsia="en-GB"/>
              </w:rPr>
              <w:t xml:space="preserve"> </w:t>
            </w:r>
            <w:r w:rsidR="00CD4642" w:rsidRPr="00B87291">
              <w:rPr>
                <w:rFonts w:eastAsia="Batang"/>
              </w:rPr>
              <w:t>·</w:t>
            </w:r>
            <w:r w:rsidRPr="00B87291">
              <w:rPr>
                <w:rFonts w:ascii="Arial" w:hAnsi="Arial" w:cs="Arial"/>
                <w:bCs/>
                <w:snapToGrid w:val="0"/>
                <w:sz w:val="20"/>
                <w:szCs w:val="20"/>
                <w:lang w:eastAsia="en-GB"/>
              </w:rPr>
              <w:t xml:space="preserve"> MHz))</w:t>
            </w:r>
            <w:r w:rsidR="00CD4642" w:rsidRPr="00B87291">
              <w:rPr>
                <w:rFonts w:ascii="Arial" w:hAnsi="Arial" w:cs="Arial"/>
                <w:bCs/>
                <w:snapToGrid w:val="0"/>
                <w:sz w:val="20"/>
                <w:szCs w:val="20"/>
                <w:lang w:eastAsia="en-GB"/>
              </w:rPr>
              <w:t xml:space="preserve"> za 0° ≤ θ ≤ 12,6°</w:t>
            </w:r>
            <w:r w:rsidR="00DC4622" w:rsidRPr="00B87291">
              <w:rPr>
                <w:rFonts w:ascii="Arial" w:hAnsi="Arial" w:cs="Arial"/>
                <w:bCs/>
                <w:snapToGrid w:val="0"/>
                <w:sz w:val="20"/>
                <w:szCs w:val="20"/>
                <w:lang w:eastAsia="en-GB"/>
              </w:rPr>
              <w:t>,</w:t>
            </w:r>
          </w:p>
          <w:p w14:paraId="50C7AC1F" w14:textId="0ECF28FB" w:rsidR="00022BA7" w:rsidRPr="00B87291" w:rsidRDefault="00022BA7" w:rsidP="00022BA7">
            <w:pPr>
              <w:autoSpaceDE w:val="0"/>
              <w:adjustRightInd w:val="0"/>
              <w:spacing w:line="240" w:lineRule="atLeast"/>
              <w:jc w:val="both"/>
              <w:rPr>
                <w:rFonts w:ascii="Arial" w:hAnsi="Arial" w:cs="Arial"/>
                <w:bCs/>
                <w:snapToGrid w:val="0"/>
                <w:sz w:val="20"/>
                <w:szCs w:val="20"/>
                <w:lang w:eastAsia="en-GB"/>
              </w:rPr>
            </w:pPr>
            <w:r w:rsidRPr="00B87291">
              <w:rPr>
                <w:rFonts w:ascii="Arial" w:hAnsi="Arial" w:cs="Arial"/>
                <w:b/>
                <w:bCs/>
                <w:snapToGrid w:val="0"/>
                <w:sz w:val="20"/>
                <w:szCs w:val="20"/>
                <w:lang w:eastAsia="en-GB"/>
              </w:rPr>
              <w:tab/>
            </w:r>
            <w:r w:rsidRPr="00B87291">
              <w:rPr>
                <w:rFonts w:ascii="Arial" w:hAnsi="Arial" w:cs="Arial"/>
                <w:b/>
                <w:bCs/>
                <w:snapToGrid w:val="0"/>
                <w:sz w:val="20"/>
                <w:szCs w:val="20"/>
                <w:lang w:eastAsia="en-GB"/>
              </w:rPr>
              <w:tab/>
            </w:r>
            <w:r w:rsidRPr="00B87291">
              <w:rPr>
                <w:rFonts w:ascii="Arial" w:hAnsi="Arial" w:cs="Arial"/>
                <w:bCs/>
                <w:snapToGrid w:val="0"/>
                <w:sz w:val="20"/>
                <w:szCs w:val="20"/>
                <w:lang w:eastAsia="en-GB"/>
              </w:rPr>
              <w:t xml:space="preserve">2,86 θ </w:t>
            </w:r>
            <w:r w:rsidR="0085359D" w:rsidRPr="0085359D">
              <w:rPr>
                <w:rFonts w:ascii="Arial" w:hAnsi="Arial" w:cs="Arial"/>
                <w:bCs/>
                <w:snapToGrid w:val="0"/>
                <w:sz w:val="20"/>
                <w:szCs w:val="20"/>
                <w:lang w:eastAsia="en-GB"/>
              </w:rPr>
              <w:t>–</w:t>
            </w:r>
            <w:r w:rsidRPr="00B87291">
              <w:rPr>
                <w:rFonts w:ascii="Arial" w:hAnsi="Arial" w:cs="Arial"/>
                <w:bCs/>
                <w:snapToGrid w:val="0"/>
                <w:sz w:val="20"/>
                <w:szCs w:val="20"/>
                <w:lang w:eastAsia="en-GB"/>
              </w:rPr>
              <w:t xml:space="preserve"> 146 </w:t>
            </w:r>
            <w:proofErr w:type="spellStart"/>
            <w:r w:rsidRPr="00B87291">
              <w:rPr>
                <w:rFonts w:ascii="Arial" w:hAnsi="Arial" w:cs="Arial"/>
                <w:bCs/>
                <w:snapToGrid w:val="0"/>
                <w:sz w:val="20"/>
                <w:szCs w:val="20"/>
                <w:lang w:eastAsia="en-GB"/>
              </w:rPr>
              <w:t>dB</w:t>
            </w:r>
            <w:proofErr w:type="spellEnd"/>
            <w:r w:rsidRPr="00B87291">
              <w:rPr>
                <w:rFonts w:ascii="Arial" w:hAnsi="Arial" w:cs="Arial"/>
                <w:bCs/>
                <w:snapToGrid w:val="0"/>
                <w:sz w:val="20"/>
                <w:szCs w:val="20"/>
                <w:lang w:eastAsia="en-GB"/>
              </w:rPr>
              <w:t>(W/(m</w:t>
            </w:r>
            <w:r w:rsidRPr="00B87291">
              <w:rPr>
                <w:rFonts w:ascii="Arial" w:hAnsi="Arial" w:cs="Arial"/>
                <w:bCs/>
                <w:snapToGrid w:val="0"/>
                <w:sz w:val="20"/>
                <w:szCs w:val="20"/>
                <w:vertAlign w:val="superscript"/>
                <w:lang w:eastAsia="en-GB"/>
              </w:rPr>
              <w:t>2</w:t>
            </w:r>
            <w:r w:rsidRPr="00B87291">
              <w:rPr>
                <w:rFonts w:ascii="Arial" w:hAnsi="Arial" w:cs="Arial"/>
                <w:bCs/>
                <w:snapToGrid w:val="0"/>
                <w:sz w:val="20"/>
                <w:szCs w:val="20"/>
                <w:lang w:eastAsia="en-GB"/>
              </w:rPr>
              <w:t xml:space="preserve"> </w:t>
            </w:r>
            <w:r w:rsidR="00CD4642" w:rsidRPr="00B87291">
              <w:rPr>
                <w:rFonts w:eastAsia="Batang"/>
              </w:rPr>
              <w:t>·</w:t>
            </w:r>
            <w:r w:rsidRPr="00B87291">
              <w:rPr>
                <w:rFonts w:ascii="Arial" w:hAnsi="Arial" w:cs="Arial"/>
                <w:bCs/>
                <w:snapToGrid w:val="0"/>
                <w:sz w:val="20"/>
                <w:szCs w:val="20"/>
                <w:lang w:eastAsia="en-GB"/>
              </w:rPr>
              <w:t xml:space="preserve"> MHz)) za 12,6° &lt; θ ≤ 15°</w:t>
            </w:r>
            <w:r w:rsidR="00DC4622" w:rsidRPr="00B87291">
              <w:rPr>
                <w:rFonts w:ascii="Arial" w:hAnsi="Arial" w:cs="Arial"/>
                <w:bCs/>
                <w:snapToGrid w:val="0"/>
                <w:sz w:val="20"/>
                <w:szCs w:val="20"/>
                <w:lang w:eastAsia="en-GB"/>
              </w:rPr>
              <w:t>,</w:t>
            </w:r>
          </w:p>
          <w:p w14:paraId="172309CA" w14:textId="0C0D6666" w:rsidR="00022BA7" w:rsidRPr="00B87291" w:rsidRDefault="00022BA7" w:rsidP="00022BA7">
            <w:pPr>
              <w:autoSpaceDE w:val="0"/>
              <w:adjustRightInd w:val="0"/>
              <w:spacing w:line="240" w:lineRule="atLeast"/>
              <w:jc w:val="both"/>
              <w:rPr>
                <w:rFonts w:ascii="Arial" w:hAnsi="Arial" w:cs="Arial"/>
                <w:bCs/>
                <w:snapToGrid w:val="0"/>
                <w:sz w:val="20"/>
                <w:szCs w:val="20"/>
                <w:lang w:eastAsia="en-GB"/>
              </w:rPr>
            </w:pPr>
            <w:r w:rsidRPr="00B87291">
              <w:rPr>
                <w:rFonts w:ascii="Arial" w:hAnsi="Arial" w:cs="Arial"/>
                <w:bCs/>
                <w:snapToGrid w:val="0"/>
                <w:sz w:val="20"/>
                <w:szCs w:val="20"/>
                <w:lang w:eastAsia="en-GB"/>
              </w:rPr>
              <w:tab/>
            </w:r>
            <w:r w:rsidRPr="00B87291">
              <w:rPr>
                <w:rFonts w:ascii="Arial" w:hAnsi="Arial" w:cs="Arial"/>
                <w:bCs/>
                <w:snapToGrid w:val="0"/>
                <w:sz w:val="20"/>
                <w:szCs w:val="20"/>
                <w:lang w:eastAsia="en-GB"/>
              </w:rPr>
              <w:tab/>
              <w:t xml:space="preserve">0,87 θ </w:t>
            </w:r>
            <w:r w:rsidR="0085359D" w:rsidRPr="0085359D">
              <w:rPr>
                <w:rFonts w:ascii="Arial" w:hAnsi="Arial" w:cs="Arial"/>
                <w:bCs/>
                <w:snapToGrid w:val="0"/>
                <w:sz w:val="20"/>
                <w:szCs w:val="20"/>
                <w:lang w:eastAsia="en-GB"/>
              </w:rPr>
              <w:t>–</w:t>
            </w:r>
            <w:r w:rsidRPr="00B87291">
              <w:rPr>
                <w:rFonts w:ascii="Arial" w:hAnsi="Arial" w:cs="Arial"/>
                <w:bCs/>
                <w:snapToGrid w:val="0"/>
                <w:sz w:val="20"/>
                <w:szCs w:val="20"/>
                <w:lang w:eastAsia="en-GB"/>
              </w:rPr>
              <w:t xml:space="preserve"> 116 </w:t>
            </w:r>
            <w:proofErr w:type="spellStart"/>
            <w:r w:rsidRPr="00B87291">
              <w:rPr>
                <w:rFonts w:ascii="Arial" w:hAnsi="Arial" w:cs="Arial"/>
                <w:bCs/>
                <w:snapToGrid w:val="0"/>
                <w:sz w:val="20"/>
                <w:szCs w:val="20"/>
                <w:lang w:eastAsia="en-GB"/>
              </w:rPr>
              <w:t>dB</w:t>
            </w:r>
            <w:proofErr w:type="spellEnd"/>
            <w:r w:rsidRPr="00B87291">
              <w:rPr>
                <w:rFonts w:ascii="Arial" w:hAnsi="Arial" w:cs="Arial"/>
                <w:bCs/>
                <w:snapToGrid w:val="0"/>
                <w:sz w:val="20"/>
                <w:szCs w:val="20"/>
                <w:lang w:eastAsia="en-GB"/>
              </w:rPr>
              <w:t>(W/(m</w:t>
            </w:r>
            <w:r w:rsidRPr="00B87291">
              <w:rPr>
                <w:rFonts w:ascii="Arial" w:hAnsi="Arial" w:cs="Arial"/>
                <w:bCs/>
                <w:snapToGrid w:val="0"/>
                <w:sz w:val="20"/>
                <w:szCs w:val="20"/>
                <w:vertAlign w:val="superscript"/>
                <w:lang w:eastAsia="en-GB"/>
              </w:rPr>
              <w:t>2</w:t>
            </w:r>
            <w:r w:rsidRPr="00B87291">
              <w:rPr>
                <w:rFonts w:ascii="Arial" w:hAnsi="Arial" w:cs="Arial"/>
                <w:bCs/>
                <w:snapToGrid w:val="0"/>
                <w:sz w:val="20"/>
                <w:szCs w:val="20"/>
                <w:lang w:eastAsia="en-GB"/>
              </w:rPr>
              <w:t xml:space="preserve"> </w:t>
            </w:r>
            <w:r w:rsidR="00CD4642" w:rsidRPr="00B87291">
              <w:rPr>
                <w:rFonts w:eastAsia="Batang"/>
              </w:rPr>
              <w:t>·</w:t>
            </w:r>
            <w:r w:rsidRPr="00B87291">
              <w:rPr>
                <w:rFonts w:ascii="Arial" w:hAnsi="Arial" w:cs="Arial"/>
                <w:bCs/>
                <w:snapToGrid w:val="0"/>
                <w:sz w:val="20"/>
                <w:szCs w:val="20"/>
                <w:lang w:eastAsia="en-GB"/>
              </w:rPr>
              <w:t xml:space="preserve"> MHz)) za 15° &lt; θ ≤ 30°</w:t>
            </w:r>
            <w:r w:rsidR="00DC4622" w:rsidRPr="00B87291">
              <w:rPr>
                <w:rFonts w:ascii="Arial" w:hAnsi="Arial" w:cs="Arial"/>
                <w:bCs/>
                <w:snapToGrid w:val="0"/>
                <w:sz w:val="20"/>
                <w:szCs w:val="20"/>
                <w:lang w:eastAsia="en-GB"/>
              </w:rPr>
              <w:t>,</w:t>
            </w:r>
          </w:p>
          <w:p w14:paraId="363B4CC5" w14:textId="0B66FF3F" w:rsidR="00022BA7" w:rsidRPr="00CD4642" w:rsidRDefault="00022BA7" w:rsidP="00022BA7">
            <w:pPr>
              <w:autoSpaceDE w:val="0"/>
              <w:adjustRightInd w:val="0"/>
              <w:spacing w:line="240" w:lineRule="atLeast"/>
              <w:jc w:val="both"/>
              <w:rPr>
                <w:rFonts w:ascii="Arial" w:hAnsi="Arial" w:cs="Arial"/>
                <w:bCs/>
                <w:snapToGrid w:val="0"/>
                <w:sz w:val="20"/>
                <w:szCs w:val="20"/>
                <w:lang w:eastAsia="en-GB"/>
              </w:rPr>
            </w:pPr>
            <w:r w:rsidRPr="00B87291">
              <w:rPr>
                <w:rFonts w:ascii="Arial" w:hAnsi="Arial" w:cs="Arial"/>
                <w:bCs/>
                <w:snapToGrid w:val="0"/>
                <w:sz w:val="20"/>
                <w:szCs w:val="20"/>
                <w:lang w:eastAsia="en-GB"/>
              </w:rPr>
              <w:tab/>
            </w:r>
            <w:r w:rsidRPr="00B87291">
              <w:rPr>
                <w:rFonts w:ascii="Arial" w:hAnsi="Arial" w:cs="Arial"/>
                <w:bCs/>
                <w:snapToGrid w:val="0"/>
                <w:sz w:val="20"/>
                <w:szCs w:val="20"/>
                <w:lang w:eastAsia="en-GB"/>
              </w:rPr>
              <w:tab/>
              <w:t xml:space="preserve">0,067 θ </w:t>
            </w:r>
            <w:r w:rsidR="0085359D" w:rsidRPr="0085359D">
              <w:rPr>
                <w:rFonts w:ascii="Arial" w:hAnsi="Arial" w:cs="Arial"/>
                <w:bCs/>
                <w:snapToGrid w:val="0"/>
                <w:sz w:val="20"/>
                <w:szCs w:val="20"/>
                <w:lang w:eastAsia="en-GB"/>
              </w:rPr>
              <w:t>–</w:t>
            </w:r>
            <w:r w:rsidRPr="00B87291">
              <w:rPr>
                <w:rFonts w:ascii="Arial" w:hAnsi="Arial" w:cs="Arial"/>
                <w:bCs/>
                <w:snapToGrid w:val="0"/>
                <w:sz w:val="20"/>
                <w:szCs w:val="20"/>
                <w:lang w:eastAsia="en-GB"/>
              </w:rPr>
              <w:t xml:space="preserve"> 92</w:t>
            </w:r>
            <w:r w:rsidRPr="00CD4642">
              <w:rPr>
                <w:rFonts w:ascii="Arial" w:hAnsi="Arial" w:cs="Arial"/>
                <w:bCs/>
                <w:snapToGrid w:val="0"/>
                <w:sz w:val="20"/>
                <w:szCs w:val="20"/>
                <w:lang w:eastAsia="en-GB"/>
              </w:rPr>
              <w:t xml:space="preserve"> </w:t>
            </w:r>
            <w:proofErr w:type="spellStart"/>
            <w:r w:rsidRPr="00CD4642">
              <w:rPr>
                <w:rFonts w:ascii="Arial" w:hAnsi="Arial" w:cs="Arial"/>
                <w:bCs/>
                <w:snapToGrid w:val="0"/>
                <w:sz w:val="20"/>
                <w:szCs w:val="20"/>
                <w:lang w:eastAsia="en-GB"/>
              </w:rPr>
              <w:t>dB</w:t>
            </w:r>
            <w:proofErr w:type="spellEnd"/>
            <w:r w:rsidRPr="00CD4642">
              <w:rPr>
                <w:rFonts w:ascii="Arial" w:hAnsi="Arial" w:cs="Arial"/>
                <w:bCs/>
                <w:snapToGrid w:val="0"/>
                <w:sz w:val="20"/>
                <w:szCs w:val="20"/>
                <w:lang w:eastAsia="en-GB"/>
              </w:rPr>
              <w:t>(W/(m</w:t>
            </w:r>
            <w:r w:rsidRPr="00CD4642">
              <w:rPr>
                <w:rFonts w:ascii="Arial" w:hAnsi="Arial" w:cs="Arial"/>
                <w:bCs/>
                <w:snapToGrid w:val="0"/>
                <w:sz w:val="20"/>
                <w:szCs w:val="20"/>
                <w:vertAlign w:val="superscript"/>
                <w:lang w:eastAsia="en-GB"/>
              </w:rPr>
              <w:t>2</w:t>
            </w:r>
            <w:r w:rsidRPr="00CD4642">
              <w:rPr>
                <w:rFonts w:ascii="Arial" w:hAnsi="Arial" w:cs="Arial"/>
                <w:bCs/>
                <w:snapToGrid w:val="0"/>
                <w:sz w:val="20"/>
                <w:szCs w:val="20"/>
                <w:lang w:eastAsia="en-GB"/>
              </w:rPr>
              <w:t xml:space="preserve"> </w:t>
            </w:r>
            <w:r w:rsidR="00CD4642" w:rsidRPr="009F7018">
              <w:rPr>
                <w:rFonts w:eastAsia="Batang"/>
              </w:rPr>
              <w:t>·</w:t>
            </w:r>
            <w:r w:rsidRPr="00CD4642">
              <w:rPr>
                <w:rFonts w:ascii="Arial" w:hAnsi="Arial" w:cs="Arial"/>
                <w:bCs/>
                <w:snapToGrid w:val="0"/>
                <w:sz w:val="20"/>
                <w:szCs w:val="20"/>
                <w:lang w:eastAsia="en-GB"/>
              </w:rPr>
              <w:t xml:space="preserve"> MHz)) za 30° &lt; θ ≤ 90°</w:t>
            </w:r>
            <w:r w:rsidR="00DC4622">
              <w:rPr>
                <w:rFonts w:ascii="Arial" w:hAnsi="Arial" w:cs="Arial"/>
                <w:bCs/>
                <w:snapToGrid w:val="0"/>
                <w:sz w:val="20"/>
                <w:szCs w:val="20"/>
                <w:lang w:eastAsia="en-GB"/>
              </w:rPr>
              <w:t>,</w:t>
            </w:r>
          </w:p>
          <w:p w14:paraId="1BFCF8DC" w14:textId="2D973B15" w:rsidR="00022BA7" w:rsidRPr="00CD4642" w:rsidRDefault="00093D25" w:rsidP="00022BA7">
            <w:pPr>
              <w:autoSpaceDE w:val="0"/>
              <w:adjustRightInd w:val="0"/>
              <w:spacing w:line="240" w:lineRule="atLeast"/>
              <w:jc w:val="both"/>
              <w:rPr>
                <w:rFonts w:ascii="Arial" w:hAnsi="Arial" w:cs="Arial"/>
                <w:bCs/>
                <w:snapToGrid w:val="0"/>
                <w:sz w:val="20"/>
                <w:szCs w:val="20"/>
                <w:lang w:eastAsia="en-GB"/>
              </w:rPr>
            </w:pPr>
            <w:r>
              <w:rPr>
                <w:rFonts w:ascii="Arial" w:hAnsi="Arial" w:cs="Arial"/>
                <w:bCs/>
                <w:snapToGrid w:val="0"/>
                <w:sz w:val="20"/>
                <w:szCs w:val="20"/>
                <w:lang w:eastAsia="en-GB"/>
              </w:rPr>
              <w:t>pri čemer</w:t>
            </w:r>
            <w:r w:rsidRPr="00CD4642">
              <w:rPr>
                <w:rFonts w:ascii="Arial" w:hAnsi="Arial" w:cs="Arial"/>
                <w:bCs/>
                <w:snapToGrid w:val="0"/>
                <w:sz w:val="20"/>
                <w:szCs w:val="20"/>
                <w:lang w:eastAsia="en-GB"/>
              </w:rPr>
              <w:t xml:space="preserve"> </w:t>
            </w:r>
            <w:r w:rsidR="00022BA7" w:rsidRPr="00CD4642">
              <w:rPr>
                <w:rFonts w:ascii="Arial" w:hAnsi="Arial" w:cs="Arial"/>
                <w:bCs/>
                <w:snapToGrid w:val="0"/>
                <w:sz w:val="20"/>
                <w:szCs w:val="20"/>
                <w:lang w:eastAsia="en-GB"/>
              </w:rPr>
              <w:t xml:space="preserve">je θ kot </w:t>
            </w:r>
            <w:r w:rsidR="00FB60C3">
              <w:rPr>
                <w:rFonts w:ascii="Arial" w:hAnsi="Arial" w:cs="Arial"/>
                <w:bCs/>
                <w:snapToGrid w:val="0"/>
                <w:sz w:val="20"/>
                <w:szCs w:val="20"/>
                <w:lang w:eastAsia="en-GB"/>
              </w:rPr>
              <w:t xml:space="preserve">vpadnega vala </w:t>
            </w:r>
            <w:r w:rsidR="00022BA7" w:rsidRPr="00CD4642">
              <w:rPr>
                <w:rFonts w:ascii="Arial" w:hAnsi="Arial" w:cs="Arial"/>
                <w:bCs/>
                <w:snapToGrid w:val="0"/>
                <w:sz w:val="20"/>
                <w:szCs w:val="20"/>
                <w:lang w:eastAsia="en-GB"/>
              </w:rPr>
              <w:t>nad vodoravno ravnino v stopinjah.</w:t>
            </w:r>
          </w:p>
          <w:p w14:paraId="62E5BAD2" w14:textId="1980A940" w:rsidR="00022BA7" w:rsidRPr="00CD4642" w:rsidRDefault="00022BA7" w:rsidP="00022BA7">
            <w:pPr>
              <w:autoSpaceDE w:val="0"/>
              <w:adjustRightInd w:val="0"/>
              <w:spacing w:line="240" w:lineRule="atLeast"/>
              <w:jc w:val="both"/>
              <w:rPr>
                <w:rFonts w:ascii="Arial" w:hAnsi="Arial" w:cs="Arial"/>
                <w:bCs/>
                <w:snapToGrid w:val="0"/>
                <w:sz w:val="20"/>
                <w:szCs w:val="20"/>
                <w:lang w:eastAsia="en-GB"/>
              </w:rPr>
            </w:pPr>
            <w:r w:rsidRPr="00CD4642">
              <w:rPr>
                <w:rFonts w:ascii="Arial" w:hAnsi="Arial" w:cs="Arial"/>
                <w:bCs/>
                <w:snapToGrid w:val="0"/>
                <w:sz w:val="20"/>
                <w:szCs w:val="20"/>
                <w:lang w:eastAsia="en-GB"/>
              </w:rPr>
              <w:t xml:space="preserve">To merilo je treba uporabiti na meji ozemlja druge uprave za vsako </w:t>
            </w:r>
            <w:r w:rsidR="00C44088" w:rsidRPr="00CD4642">
              <w:rPr>
                <w:rFonts w:ascii="Arial" w:hAnsi="Arial" w:cs="Arial"/>
                <w:bCs/>
                <w:snapToGrid w:val="0"/>
                <w:sz w:val="20"/>
                <w:szCs w:val="20"/>
                <w:lang w:eastAsia="en-GB"/>
              </w:rPr>
              <w:t>zrakoplovno</w:t>
            </w:r>
            <w:r w:rsidRPr="00CD4642">
              <w:rPr>
                <w:rFonts w:ascii="Arial" w:hAnsi="Arial" w:cs="Arial"/>
                <w:bCs/>
                <w:snapToGrid w:val="0"/>
                <w:sz w:val="20"/>
                <w:szCs w:val="20"/>
                <w:lang w:eastAsia="en-GB"/>
              </w:rPr>
              <w:t xml:space="preserve"> postajo, ki je na višini do 15 km nad tlemi. Pri izvajanju izračunov je treba uporabiti najnovejšo različi</w:t>
            </w:r>
            <w:r w:rsidR="00C44088" w:rsidRPr="00CD4642">
              <w:rPr>
                <w:rFonts w:ascii="Arial" w:hAnsi="Arial" w:cs="Arial"/>
                <w:bCs/>
                <w:snapToGrid w:val="0"/>
                <w:sz w:val="20"/>
                <w:szCs w:val="20"/>
                <w:lang w:eastAsia="en-GB"/>
              </w:rPr>
              <w:t>co</w:t>
            </w:r>
            <w:r w:rsidR="00C44088">
              <w:rPr>
                <w:rFonts w:ascii="Arial" w:hAnsi="Arial" w:cs="Arial"/>
                <w:b/>
                <w:bCs/>
                <w:snapToGrid w:val="0"/>
                <w:sz w:val="20"/>
                <w:szCs w:val="20"/>
                <w:lang w:eastAsia="en-GB"/>
              </w:rPr>
              <w:t xml:space="preserve"> priporočila ITU</w:t>
            </w:r>
            <w:r w:rsidR="00601B09">
              <w:rPr>
                <w:rFonts w:ascii="Arial" w:hAnsi="Arial" w:cs="Arial"/>
                <w:b/>
                <w:bCs/>
                <w:snapToGrid w:val="0"/>
                <w:sz w:val="20"/>
                <w:szCs w:val="20"/>
                <w:lang w:eastAsia="en-GB"/>
              </w:rPr>
              <w:t>-</w:t>
            </w:r>
            <w:r w:rsidR="00C44088">
              <w:rPr>
                <w:rFonts w:ascii="Arial" w:hAnsi="Arial" w:cs="Arial"/>
                <w:b/>
                <w:bCs/>
                <w:snapToGrid w:val="0"/>
                <w:sz w:val="20"/>
                <w:szCs w:val="20"/>
                <w:lang w:eastAsia="en-GB"/>
              </w:rPr>
              <w:t>R P.525</w:t>
            </w:r>
            <w:r w:rsidR="00C44088" w:rsidRPr="00CD4642">
              <w:rPr>
                <w:rFonts w:ascii="Arial" w:hAnsi="Arial" w:cs="Arial"/>
                <w:bCs/>
                <w:snapToGrid w:val="0"/>
                <w:sz w:val="20"/>
                <w:szCs w:val="20"/>
                <w:lang w:eastAsia="en-GB"/>
              </w:rPr>
              <w:t>. (WRC-</w:t>
            </w:r>
            <w:r w:rsidRPr="00CD4642">
              <w:rPr>
                <w:rFonts w:ascii="Arial" w:hAnsi="Arial" w:cs="Arial"/>
                <w:bCs/>
                <w:snapToGrid w:val="0"/>
                <w:sz w:val="20"/>
                <w:szCs w:val="20"/>
                <w:lang w:eastAsia="en-GB"/>
              </w:rPr>
              <w:t>23)</w:t>
            </w:r>
          </w:p>
          <w:p w14:paraId="286FCB6E" w14:textId="00C06A2B" w:rsidR="00022BA7" w:rsidRPr="0056591E" w:rsidRDefault="00022BA7" w:rsidP="00022BA7">
            <w:pPr>
              <w:autoSpaceDE w:val="0"/>
              <w:adjustRightInd w:val="0"/>
              <w:spacing w:line="240" w:lineRule="atLeast"/>
              <w:jc w:val="both"/>
              <w:rPr>
                <w:rFonts w:ascii="Arial" w:hAnsi="Arial" w:cs="Arial"/>
                <w:bCs/>
                <w:snapToGrid w:val="0"/>
                <w:sz w:val="20"/>
                <w:szCs w:val="20"/>
                <w:lang w:eastAsia="en-GB"/>
              </w:rPr>
            </w:pPr>
            <w:r w:rsidRPr="00022BA7">
              <w:rPr>
                <w:rFonts w:ascii="Arial" w:hAnsi="Arial" w:cs="Arial"/>
                <w:b/>
                <w:bCs/>
                <w:snapToGrid w:val="0"/>
                <w:sz w:val="20"/>
                <w:szCs w:val="20"/>
                <w:lang w:eastAsia="en-GB"/>
              </w:rPr>
              <w:t xml:space="preserve">5.531C </w:t>
            </w:r>
            <w:r w:rsidRPr="0056591E">
              <w:rPr>
                <w:rFonts w:ascii="Arial" w:hAnsi="Arial" w:cs="Arial"/>
                <w:bCs/>
                <w:snapToGrid w:val="0"/>
                <w:sz w:val="20"/>
                <w:szCs w:val="20"/>
                <w:lang w:eastAsia="en-GB"/>
              </w:rPr>
              <w:t xml:space="preserve">Postaje v zrakoplovni mobilni (OR) storitvi, ki delujejo v </w:t>
            </w:r>
            <w:proofErr w:type="spellStart"/>
            <w:r w:rsidRPr="0056591E">
              <w:rPr>
                <w:rFonts w:ascii="Arial" w:hAnsi="Arial" w:cs="Arial"/>
                <w:bCs/>
                <w:snapToGrid w:val="0"/>
                <w:sz w:val="20"/>
                <w:szCs w:val="20"/>
                <w:lang w:eastAsia="en-GB"/>
              </w:rPr>
              <w:t>radiofrekvenčnem</w:t>
            </w:r>
            <w:proofErr w:type="spellEnd"/>
            <w:r w:rsidRPr="0056591E">
              <w:rPr>
                <w:rFonts w:ascii="Arial" w:hAnsi="Arial" w:cs="Arial"/>
                <w:bCs/>
                <w:snapToGrid w:val="0"/>
                <w:sz w:val="20"/>
                <w:szCs w:val="20"/>
                <w:lang w:eastAsia="en-GB"/>
              </w:rPr>
              <w:t xml:space="preserve"> pasu 22</w:t>
            </w:r>
            <w:r w:rsidRPr="00022BA7">
              <w:rPr>
                <w:rFonts w:ascii="Arial" w:hAnsi="Arial" w:cs="Arial"/>
                <w:sz w:val="20"/>
                <w:szCs w:val="20"/>
              </w:rPr>
              <w:t>–</w:t>
            </w:r>
            <w:r w:rsidRPr="0056591E">
              <w:rPr>
                <w:rFonts w:ascii="Arial" w:hAnsi="Arial" w:cs="Arial"/>
                <w:bCs/>
                <w:snapToGrid w:val="0"/>
                <w:sz w:val="20"/>
                <w:szCs w:val="20"/>
                <w:lang w:eastAsia="en-GB"/>
              </w:rPr>
              <w:t xml:space="preserve">22,2 GHz, ne smejo povzročati škodljivih motenj radioastronomski storitvi, ki deluje v </w:t>
            </w:r>
            <w:proofErr w:type="spellStart"/>
            <w:r w:rsidRPr="0056591E">
              <w:rPr>
                <w:rFonts w:ascii="Arial" w:hAnsi="Arial" w:cs="Arial"/>
                <w:bCs/>
                <w:snapToGrid w:val="0"/>
                <w:sz w:val="20"/>
                <w:szCs w:val="20"/>
                <w:lang w:eastAsia="en-GB"/>
              </w:rPr>
              <w:t>radiofrekvenčnem</w:t>
            </w:r>
            <w:proofErr w:type="spellEnd"/>
            <w:r w:rsidRPr="0056591E">
              <w:rPr>
                <w:rFonts w:ascii="Arial" w:hAnsi="Arial" w:cs="Arial"/>
                <w:bCs/>
                <w:snapToGrid w:val="0"/>
                <w:sz w:val="20"/>
                <w:szCs w:val="20"/>
                <w:lang w:eastAsia="en-GB"/>
              </w:rPr>
              <w:t xml:space="preserve"> pasu 22,21</w:t>
            </w:r>
            <w:r w:rsidRPr="00022BA7">
              <w:rPr>
                <w:rFonts w:ascii="Arial" w:hAnsi="Arial" w:cs="Arial"/>
                <w:sz w:val="20"/>
                <w:szCs w:val="20"/>
              </w:rPr>
              <w:t>–</w:t>
            </w:r>
            <w:r w:rsidRPr="0056591E">
              <w:rPr>
                <w:rFonts w:ascii="Arial" w:hAnsi="Arial" w:cs="Arial"/>
                <w:bCs/>
                <w:snapToGrid w:val="0"/>
                <w:sz w:val="20"/>
                <w:szCs w:val="20"/>
                <w:lang w:eastAsia="en-GB"/>
              </w:rPr>
              <w:t>22,5 GHz. Skupna gostota pretoka moči (</w:t>
            </w:r>
            <w:proofErr w:type="spellStart"/>
            <w:r w:rsidRPr="0056591E">
              <w:rPr>
                <w:rFonts w:ascii="Arial" w:hAnsi="Arial" w:cs="Arial"/>
                <w:bCs/>
                <w:snapToGrid w:val="0"/>
                <w:sz w:val="20"/>
                <w:szCs w:val="20"/>
                <w:lang w:eastAsia="en-GB"/>
              </w:rPr>
              <w:t>pfd</w:t>
            </w:r>
            <w:proofErr w:type="spellEnd"/>
            <w:r w:rsidRPr="0056591E">
              <w:rPr>
                <w:rFonts w:ascii="Arial" w:hAnsi="Arial" w:cs="Arial"/>
                <w:bCs/>
                <w:snapToGrid w:val="0"/>
                <w:sz w:val="20"/>
                <w:szCs w:val="20"/>
                <w:lang w:eastAsia="en-GB"/>
              </w:rPr>
              <w:t>), ki jo od teh postaj prejme katera koli radioastronomska postaja, deluj</w:t>
            </w:r>
            <w:r w:rsidR="00601B09">
              <w:rPr>
                <w:rFonts w:ascii="Arial" w:hAnsi="Arial" w:cs="Arial"/>
                <w:bCs/>
                <w:snapToGrid w:val="0"/>
                <w:sz w:val="20"/>
                <w:szCs w:val="20"/>
                <w:lang w:eastAsia="en-GB"/>
              </w:rPr>
              <w:t>oča</w:t>
            </w:r>
            <w:r w:rsidRPr="0056591E">
              <w:rPr>
                <w:rFonts w:ascii="Arial" w:hAnsi="Arial" w:cs="Arial"/>
                <w:bCs/>
                <w:snapToGrid w:val="0"/>
                <w:sz w:val="20"/>
                <w:szCs w:val="20"/>
                <w:lang w:eastAsia="en-GB"/>
              </w:rPr>
              <w:t xml:space="preserve"> v </w:t>
            </w:r>
            <w:proofErr w:type="spellStart"/>
            <w:r w:rsidRPr="0056591E">
              <w:rPr>
                <w:rFonts w:ascii="Arial" w:hAnsi="Arial" w:cs="Arial"/>
                <w:bCs/>
                <w:snapToGrid w:val="0"/>
                <w:sz w:val="20"/>
                <w:szCs w:val="20"/>
                <w:lang w:eastAsia="en-GB"/>
              </w:rPr>
              <w:t>radiofrekvenčnem</w:t>
            </w:r>
            <w:proofErr w:type="spellEnd"/>
            <w:r w:rsidRPr="0056591E">
              <w:rPr>
                <w:rFonts w:ascii="Arial" w:hAnsi="Arial" w:cs="Arial"/>
                <w:bCs/>
                <w:snapToGrid w:val="0"/>
                <w:sz w:val="20"/>
                <w:szCs w:val="20"/>
                <w:lang w:eastAsia="en-GB"/>
              </w:rPr>
              <w:t xml:space="preserve"> pasu 22,21</w:t>
            </w:r>
            <w:r w:rsidRPr="00022BA7">
              <w:rPr>
                <w:rFonts w:ascii="Arial" w:hAnsi="Arial" w:cs="Arial"/>
                <w:sz w:val="20"/>
                <w:szCs w:val="20"/>
              </w:rPr>
              <w:t>–</w:t>
            </w:r>
            <w:r w:rsidRPr="0056591E">
              <w:rPr>
                <w:rFonts w:ascii="Arial" w:hAnsi="Arial" w:cs="Arial"/>
                <w:bCs/>
                <w:snapToGrid w:val="0"/>
                <w:sz w:val="20"/>
                <w:szCs w:val="20"/>
                <w:lang w:eastAsia="en-GB"/>
              </w:rPr>
              <w:t>22,5 GHz, mora biti v skladu z zaščitnimi merili iz</w:t>
            </w:r>
            <w:r w:rsidRPr="00022BA7">
              <w:rPr>
                <w:rFonts w:ascii="Arial" w:hAnsi="Arial" w:cs="Arial"/>
                <w:b/>
                <w:bCs/>
                <w:snapToGrid w:val="0"/>
                <w:sz w:val="20"/>
                <w:szCs w:val="20"/>
                <w:lang w:eastAsia="en-GB"/>
              </w:rPr>
              <w:t xml:space="preserve"> priporočil ITU</w:t>
            </w:r>
            <w:r w:rsidR="00601B09">
              <w:rPr>
                <w:rFonts w:ascii="Arial" w:hAnsi="Arial" w:cs="Arial"/>
                <w:b/>
                <w:bCs/>
                <w:snapToGrid w:val="0"/>
                <w:sz w:val="20"/>
                <w:szCs w:val="20"/>
                <w:lang w:eastAsia="en-GB"/>
              </w:rPr>
              <w:t>-</w:t>
            </w:r>
            <w:r w:rsidRPr="00022BA7">
              <w:rPr>
                <w:rFonts w:ascii="Arial" w:hAnsi="Arial" w:cs="Arial"/>
                <w:b/>
                <w:bCs/>
                <w:snapToGrid w:val="0"/>
                <w:sz w:val="20"/>
                <w:szCs w:val="20"/>
                <w:lang w:eastAsia="en-GB"/>
              </w:rPr>
              <w:t>R RA.769</w:t>
            </w:r>
            <w:r>
              <w:rPr>
                <w:rFonts w:ascii="Arial" w:hAnsi="Arial" w:cs="Arial"/>
                <w:b/>
                <w:bCs/>
                <w:snapToGrid w:val="0"/>
                <w:sz w:val="20"/>
                <w:szCs w:val="20"/>
                <w:lang w:eastAsia="en-GB"/>
              </w:rPr>
              <w:t>-</w:t>
            </w:r>
            <w:r w:rsidRPr="00022BA7">
              <w:rPr>
                <w:rFonts w:ascii="Arial" w:hAnsi="Arial" w:cs="Arial"/>
                <w:b/>
                <w:bCs/>
                <w:snapToGrid w:val="0"/>
                <w:sz w:val="20"/>
                <w:szCs w:val="20"/>
                <w:lang w:eastAsia="en-GB"/>
              </w:rPr>
              <w:t xml:space="preserve">2 </w:t>
            </w:r>
            <w:r w:rsidRPr="0056591E">
              <w:rPr>
                <w:rFonts w:ascii="Arial" w:hAnsi="Arial" w:cs="Arial"/>
                <w:bCs/>
                <w:snapToGrid w:val="0"/>
                <w:sz w:val="20"/>
                <w:szCs w:val="20"/>
                <w:lang w:eastAsia="en-GB"/>
              </w:rPr>
              <w:t>in</w:t>
            </w:r>
            <w:r w:rsidRPr="00022BA7">
              <w:rPr>
                <w:rFonts w:ascii="Arial" w:hAnsi="Arial" w:cs="Arial"/>
                <w:b/>
                <w:bCs/>
                <w:snapToGrid w:val="0"/>
                <w:sz w:val="20"/>
                <w:szCs w:val="20"/>
                <w:lang w:eastAsia="en-GB"/>
              </w:rPr>
              <w:t xml:space="preserve"> IT</w:t>
            </w:r>
            <w:r>
              <w:rPr>
                <w:rFonts w:ascii="Arial" w:hAnsi="Arial" w:cs="Arial"/>
                <w:b/>
                <w:bCs/>
                <w:snapToGrid w:val="0"/>
                <w:sz w:val="20"/>
                <w:szCs w:val="20"/>
                <w:lang w:eastAsia="en-GB"/>
              </w:rPr>
              <w:t>U</w:t>
            </w:r>
            <w:r w:rsidR="00601B09">
              <w:rPr>
                <w:rFonts w:ascii="Arial" w:hAnsi="Arial" w:cs="Arial"/>
                <w:b/>
                <w:bCs/>
                <w:snapToGrid w:val="0"/>
                <w:sz w:val="20"/>
                <w:szCs w:val="20"/>
                <w:lang w:eastAsia="en-GB"/>
              </w:rPr>
              <w:t>-</w:t>
            </w:r>
            <w:r>
              <w:rPr>
                <w:rFonts w:ascii="Arial" w:hAnsi="Arial" w:cs="Arial"/>
                <w:b/>
                <w:bCs/>
                <w:snapToGrid w:val="0"/>
                <w:sz w:val="20"/>
                <w:szCs w:val="20"/>
                <w:lang w:eastAsia="en-GB"/>
              </w:rPr>
              <w:t>R RA.1513-</w:t>
            </w:r>
            <w:r w:rsidRPr="00022BA7">
              <w:rPr>
                <w:rFonts w:ascii="Arial" w:hAnsi="Arial" w:cs="Arial"/>
                <w:b/>
                <w:bCs/>
                <w:snapToGrid w:val="0"/>
                <w:sz w:val="20"/>
                <w:szCs w:val="20"/>
                <w:lang w:eastAsia="en-GB"/>
              </w:rPr>
              <w:t>2</w:t>
            </w:r>
            <w:r w:rsidRPr="0056591E">
              <w:rPr>
                <w:rFonts w:ascii="Arial" w:hAnsi="Arial" w:cs="Arial"/>
                <w:bCs/>
                <w:snapToGrid w:val="0"/>
                <w:sz w:val="20"/>
                <w:szCs w:val="20"/>
                <w:lang w:eastAsia="en-GB"/>
              </w:rPr>
              <w:t>, razen če se prizadeta</w:t>
            </w:r>
            <w:r w:rsidR="00601B09">
              <w:rPr>
                <w:rFonts w:ascii="Arial" w:hAnsi="Arial" w:cs="Arial"/>
                <w:bCs/>
                <w:snapToGrid w:val="0"/>
                <w:sz w:val="20"/>
                <w:szCs w:val="20"/>
                <w:lang w:eastAsia="en-GB"/>
              </w:rPr>
              <w:t>/</w:t>
            </w:r>
            <w:r w:rsidRPr="0056591E">
              <w:rPr>
                <w:rFonts w:ascii="Arial" w:hAnsi="Arial" w:cs="Arial"/>
                <w:bCs/>
                <w:snapToGrid w:val="0"/>
                <w:sz w:val="20"/>
                <w:szCs w:val="20"/>
                <w:lang w:eastAsia="en-GB"/>
              </w:rPr>
              <w:t>-e uprava</w:t>
            </w:r>
            <w:r w:rsidR="00601B09">
              <w:rPr>
                <w:rFonts w:ascii="Arial" w:hAnsi="Arial" w:cs="Arial"/>
                <w:bCs/>
                <w:snapToGrid w:val="0"/>
                <w:sz w:val="20"/>
                <w:szCs w:val="20"/>
                <w:lang w:eastAsia="en-GB"/>
              </w:rPr>
              <w:t>/</w:t>
            </w:r>
            <w:r w:rsidRPr="0056591E">
              <w:rPr>
                <w:rFonts w:ascii="Arial" w:hAnsi="Arial" w:cs="Arial"/>
                <w:bCs/>
                <w:snapToGrid w:val="0"/>
                <w:sz w:val="20"/>
                <w:szCs w:val="20"/>
                <w:lang w:eastAsia="en-GB"/>
              </w:rPr>
              <w:t>-e o tem izrecno dogovori(-jo). (WRC-23)</w:t>
            </w:r>
          </w:p>
          <w:p w14:paraId="088AA286" w14:textId="715FD8D2" w:rsidR="00022BA7" w:rsidRPr="00022BA7" w:rsidRDefault="00022BA7" w:rsidP="00022BA7">
            <w:pPr>
              <w:autoSpaceDE w:val="0"/>
              <w:adjustRightInd w:val="0"/>
              <w:spacing w:line="240" w:lineRule="atLeast"/>
              <w:jc w:val="both"/>
              <w:rPr>
                <w:rFonts w:ascii="Arial" w:hAnsi="Arial" w:cs="Arial"/>
                <w:b/>
                <w:bCs/>
                <w:snapToGrid w:val="0"/>
                <w:sz w:val="20"/>
                <w:szCs w:val="20"/>
                <w:lang w:eastAsia="en-GB"/>
              </w:rPr>
            </w:pPr>
            <w:r w:rsidRPr="00022BA7">
              <w:rPr>
                <w:rFonts w:ascii="Arial" w:hAnsi="Arial" w:cs="Arial"/>
                <w:b/>
                <w:bCs/>
                <w:snapToGrid w:val="0"/>
                <w:sz w:val="20"/>
                <w:szCs w:val="20"/>
                <w:lang w:eastAsia="en-GB"/>
              </w:rPr>
              <w:lastRenderedPageBreak/>
              <w:t xml:space="preserve">5.531D </w:t>
            </w:r>
            <w:r w:rsidRPr="0056591E">
              <w:rPr>
                <w:rFonts w:ascii="Arial" w:hAnsi="Arial" w:cs="Arial"/>
                <w:bCs/>
                <w:snapToGrid w:val="0"/>
                <w:sz w:val="20"/>
                <w:szCs w:val="20"/>
                <w:lang w:eastAsia="en-GB"/>
              </w:rPr>
              <w:t xml:space="preserve">Uporaba </w:t>
            </w:r>
            <w:r w:rsidR="0056591E">
              <w:rPr>
                <w:rFonts w:ascii="Arial" w:hAnsi="Arial" w:cs="Arial"/>
                <w:bCs/>
                <w:snapToGrid w:val="0"/>
                <w:sz w:val="20"/>
                <w:szCs w:val="20"/>
                <w:lang w:eastAsia="en-GB"/>
              </w:rPr>
              <w:t>zrakoplovne</w:t>
            </w:r>
            <w:r w:rsidRPr="0056591E">
              <w:rPr>
                <w:rFonts w:ascii="Arial" w:hAnsi="Arial" w:cs="Arial"/>
                <w:bCs/>
                <w:snapToGrid w:val="0"/>
                <w:sz w:val="20"/>
                <w:szCs w:val="20"/>
                <w:lang w:eastAsia="en-GB"/>
              </w:rPr>
              <w:t xml:space="preserve"> mobilne (OR) storitve v </w:t>
            </w:r>
            <w:proofErr w:type="spellStart"/>
            <w:r w:rsidR="0056591E">
              <w:rPr>
                <w:rFonts w:ascii="Arial" w:hAnsi="Arial" w:cs="Arial"/>
                <w:bCs/>
                <w:snapToGrid w:val="0"/>
                <w:sz w:val="20"/>
                <w:szCs w:val="20"/>
                <w:lang w:eastAsia="en-GB"/>
              </w:rPr>
              <w:t>radio</w:t>
            </w:r>
            <w:r w:rsidRPr="0056591E">
              <w:rPr>
                <w:rFonts w:ascii="Arial" w:hAnsi="Arial" w:cs="Arial"/>
                <w:bCs/>
                <w:snapToGrid w:val="0"/>
                <w:sz w:val="20"/>
                <w:szCs w:val="20"/>
                <w:lang w:eastAsia="en-GB"/>
              </w:rPr>
              <w:t>frekvenčnem</w:t>
            </w:r>
            <w:proofErr w:type="spellEnd"/>
            <w:r w:rsidRPr="0056591E">
              <w:rPr>
                <w:rFonts w:ascii="Arial" w:hAnsi="Arial" w:cs="Arial"/>
                <w:bCs/>
                <w:snapToGrid w:val="0"/>
                <w:sz w:val="20"/>
                <w:szCs w:val="20"/>
                <w:lang w:eastAsia="en-GB"/>
              </w:rPr>
              <w:t xml:space="preserve"> pasu 22</w:t>
            </w:r>
            <w:r w:rsidRPr="00022BA7">
              <w:rPr>
                <w:rFonts w:ascii="Arial" w:hAnsi="Arial" w:cs="Arial"/>
                <w:sz w:val="20"/>
                <w:szCs w:val="20"/>
              </w:rPr>
              <w:t>–</w:t>
            </w:r>
            <w:r w:rsidRPr="0056591E">
              <w:rPr>
                <w:rFonts w:ascii="Arial" w:hAnsi="Arial" w:cs="Arial"/>
                <w:bCs/>
                <w:snapToGrid w:val="0"/>
                <w:sz w:val="20"/>
                <w:szCs w:val="20"/>
                <w:lang w:eastAsia="en-GB"/>
              </w:rPr>
              <w:t xml:space="preserve">22,2 GHz zunaj državnih meja ne sme povzročati škodljivih motenj storitvam v drugih državah, ki delujejo v skladu s </w:t>
            </w:r>
            <w:r w:rsidR="00AA2524">
              <w:rPr>
                <w:rFonts w:ascii="Arial" w:hAnsi="Arial" w:cs="Arial"/>
                <w:bCs/>
                <w:snapToGrid w:val="0"/>
                <w:sz w:val="20"/>
                <w:szCs w:val="20"/>
                <w:lang w:eastAsia="en-GB"/>
              </w:rPr>
              <w:t>preglednico</w:t>
            </w:r>
            <w:r w:rsidR="00AA2524" w:rsidRPr="0056591E">
              <w:rPr>
                <w:rFonts w:ascii="Arial" w:hAnsi="Arial" w:cs="Arial"/>
                <w:bCs/>
                <w:snapToGrid w:val="0"/>
                <w:sz w:val="20"/>
                <w:szCs w:val="20"/>
                <w:lang w:eastAsia="en-GB"/>
              </w:rPr>
              <w:t xml:space="preserve"> </w:t>
            </w:r>
            <w:r w:rsidRPr="0056591E">
              <w:rPr>
                <w:rFonts w:ascii="Arial" w:hAnsi="Arial" w:cs="Arial"/>
                <w:bCs/>
                <w:snapToGrid w:val="0"/>
                <w:sz w:val="20"/>
                <w:szCs w:val="20"/>
                <w:lang w:eastAsia="en-GB"/>
              </w:rPr>
              <w:t>o dodelitvi frekvenc, ali zahtevati zaščite pred njimi. (WRC-23)</w:t>
            </w:r>
          </w:p>
          <w:p w14:paraId="382102BA" w14:textId="05468B2B" w:rsidR="00022BA7" w:rsidRPr="00DA57D9" w:rsidRDefault="00022BA7" w:rsidP="00945C34">
            <w:pPr>
              <w:autoSpaceDE w:val="0"/>
              <w:adjustRightInd w:val="0"/>
              <w:spacing w:line="240" w:lineRule="atLeast"/>
              <w:jc w:val="both"/>
              <w:rPr>
                <w:rFonts w:ascii="Arial" w:hAnsi="Arial" w:cs="Arial"/>
                <w:b/>
                <w:bCs/>
                <w:snapToGrid w:val="0"/>
                <w:sz w:val="20"/>
                <w:szCs w:val="20"/>
                <w:lang w:eastAsia="en-GB"/>
              </w:rPr>
            </w:pPr>
            <w:r w:rsidRPr="00022BA7">
              <w:rPr>
                <w:rFonts w:ascii="Arial" w:hAnsi="Arial" w:cs="Arial"/>
                <w:b/>
                <w:bCs/>
                <w:snapToGrid w:val="0"/>
                <w:sz w:val="20"/>
                <w:szCs w:val="20"/>
                <w:lang w:eastAsia="en-GB"/>
              </w:rPr>
              <w:t xml:space="preserve">5.531F </w:t>
            </w:r>
            <w:r w:rsidRPr="00FB60C3">
              <w:rPr>
                <w:rFonts w:ascii="Arial" w:hAnsi="Arial" w:cs="Arial"/>
                <w:bCs/>
                <w:snapToGrid w:val="0"/>
                <w:sz w:val="20"/>
                <w:szCs w:val="20"/>
                <w:lang w:eastAsia="en-GB"/>
              </w:rPr>
              <w:t>Za zaščito post</w:t>
            </w:r>
            <w:r w:rsidR="0056591E" w:rsidRPr="0056591E">
              <w:rPr>
                <w:rFonts w:ascii="Arial" w:hAnsi="Arial" w:cs="Arial"/>
                <w:bCs/>
                <w:snapToGrid w:val="0"/>
                <w:sz w:val="20"/>
                <w:szCs w:val="20"/>
                <w:lang w:eastAsia="en-GB"/>
              </w:rPr>
              <w:t>aj storitve</w:t>
            </w:r>
            <w:r w:rsidR="00FB60C3">
              <w:rPr>
                <w:rFonts w:ascii="Arial" w:hAnsi="Arial" w:cs="Arial"/>
                <w:bCs/>
                <w:snapToGrid w:val="0"/>
                <w:sz w:val="20"/>
                <w:szCs w:val="20"/>
                <w:lang w:eastAsia="en-GB"/>
              </w:rPr>
              <w:t xml:space="preserve"> satelitskega raziskovanja </w:t>
            </w:r>
            <w:r w:rsidR="0056591E" w:rsidRPr="00945C34">
              <w:rPr>
                <w:rFonts w:ascii="Arial" w:hAnsi="Arial" w:cs="Arial"/>
                <w:bCs/>
                <w:snapToGrid w:val="0"/>
                <w:sz w:val="20"/>
                <w:szCs w:val="20"/>
                <w:lang w:eastAsia="en-GB"/>
              </w:rPr>
              <w:t>Zemlje</w:t>
            </w:r>
            <w:r w:rsidR="00CD4642" w:rsidRPr="00945C34">
              <w:rPr>
                <w:rFonts w:ascii="Arial" w:hAnsi="Arial" w:cs="Arial"/>
                <w:bCs/>
                <w:snapToGrid w:val="0"/>
                <w:sz w:val="20"/>
                <w:szCs w:val="20"/>
                <w:lang w:eastAsia="en-GB"/>
              </w:rPr>
              <w:t xml:space="preserve"> </w:t>
            </w:r>
            <w:r w:rsidRPr="00CD4642">
              <w:rPr>
                <w:rFonts w:ascii="Arial" w:hAnsi="Arial" w:cs="Arial"/>
                <w:bCs/>
                <w:snapToGrid w:val="0"/>
                <w:sz w:val="20"/>
                <w:szCs w:val="20"/>
                <w:lang w:eastAsia="en-GB"/>
              </w:rPr>
              <w:t>(pasivn</w:t>
            </w:r>
            <w:r w:rsidR="00C75C12">
              <w:rPr>
                <w:rFonts w:ascii="Arial" w:hAnsi="Arial" w:cs="Arial"/>
                <w:bCs/>
                <w:snapToGrid w:val="0"/>
                <w:sz w:val="20"/>
                <w:szCs w:val="20"/>
                <w:lang w:eastAsia="en-GB"/>
              </w:rPr>
              <w:t>o</w:t>
            </w:r>
            <w:r w:rsidRPr="00CD4642">
              <w:rPr>
                <w:rFonts w:ascii="Arial" w:hAnsi="Arial" w:cs="Arial"/>
                <w:bCs/>
                <w:snapToGrid w:val="0"/>
                <w:sz w:val="20"/>
                <w:szCs w:val="20"/>
                <w:lang w:eastAsia="en-GB"/>
              </w:rPr>
              <w:t xml:space="preserve">), ki delujejo v </w:t>
            </w:r>
            <w:proofErr w:type="spellStart"/>
            <w:r w:rsidR="00CD4642">
              <w:rPr>
                <w:rFonts w:ascii="Arial" w:hAnsi="Arial" w:cs="Arial"/>
                <w:bCs/>
                <w:snapToGrid w:val="0"/>
                <w:sz w:val="20"/>
                <w:szCs w:val="20"/>
                <w:lang w:eastAsia="en-GB"/>
              </w:rPr>
              <w:t>radio</w:t>
            </w:r>
            <w:r w:rsidRPr="00CD4642">
              <w:rPr>
                <w:rFonts w:ascii="Arial" w:hAnsi="Arial" w:cs="Arial"/>
                <w:bCs/>
                <w:snapToGrid w:val="0"/>
                <w:sz w:val="20"/>
                <w:szCs w:val="20"/>
                <w:lang w:eastAsia="en-GB"/>
              </w:rPr>
              <w:t>frekvenčnem</w:t>
            </w:r>
            <w:proofErr w:type="spellEnd"/>
            <w:r w:rsidRPr="00CD4642">
              <w:rPr>
                <w:rFonts w:ascii="Arial" w:hAnsi="Arial" w:cs="Arial"/>
                <w:bCs/>
                <w:snapToGrid w:val="0"/>
                <w:sz w:val="20"/>
                <w:szCs w:val="20"/>
                <w:lang w:eastAsia="en-GB"/>
              </w:rPr>
              <w:t xml:space="preserve"> pasu 22,21</w:t>
            </w:r>
            <w:r w:rsidRPr="00022BA7">
              <w:rPr>
                <w:rFonts w:ascii="Arial" w:hAnsi="Arial" w:cs="Arial"/>
                <w:sz w:val="20"/>
                <w:szCs w:val="20"/>
              </w:rPr>
              <w:t>–</w:t>
            </w:r>
            <w:r w:rsidRPr="00CD4642">
              <w:rPr>
                <w:rFonts w:ascii="Arial" w:hAnsi="Arial" w:cs="Arial"/>
                <w:bCs/>
                <w:snapToGrid w:val="0"/>
                <w:sz w:val="20"/>
                <w:szCs w:val="20"/>
                <w:lang w:eastAsia="en-GB"/>
              </w:rPr>
              <w:t>22,5 GHz, neželena ekvivalentna izotropno sevana moč (e.</w:t>
            </w:r>
            <w:r w:rsidR="00945C34">
              <w:rPr>
                <w:rFonts w:ascii="Arial" w:hAnsi="Arial" w:cs="Arial"/>
                <w:bCs/>
                <w:snapToGrid w:val="0"/>
                <w:sz w:val="20"/>
                <w:szCs w:val="20"/>
                <w:lang w:eastAsia="en-GB"/>
              </w:rPr>
              <w:t xml:space="preserve"> </w:t>
            </w:r>
            <w:r w:rsidRPr="00CD4642">
              <w:rPr>
                <w:rFonts w:ascii="Arial" w:hAnsi="Arial" w:cs="Arial"/>
                <w:bCs/>
                <w:snapToGrid w:val="0"/>
                <w:sz w:val="20"/>
                <w:szCs w:val="20"/>
                <w:lang w:eastAsia="en-GB"/>
              </w:rPr>
              <w:t>i.</w:t>
            </w:r>
            <w:r w:rsidR="00945C34">
              <w:rPr>
                <w:rFonts w:ascii="Arial" w:hAnsi="Arial" w:cs="Arial"/>
                <w:bCs/>
                <w:snapToGrid w:val="0"/>
                <w:sz w:val="20"/>
                <w:szCs w:val="20"/>
                <w:lang w:eastAsia="en-GB"/>
              </w:rPr>
              <w:t xml:space="preserve"> </w:t>
            </w:r>
            <w:r w:rsidRPr="00CD4642">
              <w:rPr>
                <w:rFonts w:ascii="Arial" w:hAnsi="Arial" w:cs="Arial"/>
                <w:bCs/>
                <w:snapToGrid w:val="0"/>
                <w:sz w:val="20"/>
                <w:szCs w:val="20"/>
                <w:lang w:eastAsia="en-GB"/>
              </w:rPr>
              <w:t>r.</w:t>
            </w:r>
            <w:r w:rsidR="00945C34">
              <w:rPr>
                <w:rFonts w:ascii="Arial" w:hAnsi="Arial" w:cs="Arial"/>
                <w:bCs/>
                <w:snapToGrid w:val="0"/>
                <w:sz w:val="20"/>
                <w:szCs w:val="20"/>
                <w:lang w:eastAsia="en-GB"/>
              </w:rPr>
              <w:t xml:space="preserve"> </w:t>
            </w:r>
            <w:r w:rsidRPr="00CD4642">
              <w:rPr>
                <w:rFonts w:ascii="Arial" w:hAnsi="Arial" w:cs="Arial"/>
                <w:bCs/>
                <w:snapToGrid w:val="0"/>
                <w:sz w:val="20"/>
                <w:szCs w:val="20"/>
                <w:lang w:eastAsia="en-GB"/>
              </w:rPr>
              <w:t xml:space="preserve">p.) postaj, ki delujejo v </w:t>
            </w:r>
            <w:r w:rsidRPr="00C60505">
              <w:rPr>
                <w:rFonts w:ascii="Arial" w:hAnsi="Arial" w:cs="Arial"/>
                <w:bCs/>
                <w:snapToGrid w:val="0"/>
                <w:sz w:val="20"/>
                <w:szCs w:val="20"/>
                <w:lang w:eastAsia="en-GB"/>
              </w:rPr>
              <w:t xml:space="preserve">zrakoplovni mobilni (OR) storitvi, ne sme presegati </w:t>
            </w:r>
            <w:r w:rsidR="00BA6AE8" w:rsidRPr="000B310A">
              <w:rPr>
                <w:rFonts w:ascii="Arial" w:hAnsi="Arial" w:cs="Arial"/>
                <w:sz w:val="20"/>
                <w:szCs w:val="20"/>
              </w:rPr>
              <w:t>−</w:t>
            </w:r>
            <w:r w:rsidRPr="00C60505">
              <w:rPr>
                <w:rFonts w:ascii="Arial" w:hAnsi="Arial" w:cs="Arial"/>
                <w:bCs/>
                <w:snapToGrid w:val="0"/>
                <w:sz w:val="20"/>
                <w:szCs w:val="20"/>
                <w:lang w:eastAsia="en-GB"/>
              </w:rPr>
              <w:t xml:space="preserve">23 </w:t>
            </w:r>
            <w:proofErr w:type="spellStart"/>
            <w:r w:rsidRPr="00C60505">
              <w:rPr>
                <w:rFonts w:ascii="Arial" w:hAnsi="Arial" w:cs="Arial"/>
                <w:bCs/>
                <w:snapToGrid w:val="0"/>
                <w:sz w:val="20"/>
                <w:szCs w:val="20"/>
                <w:lang w:eastAsia="en-GB"/>
              </w:rPr>
              <w:t>dBW</w:t>
            </w:r>
            <w:proofErr w:type="spellEnd"/>
            <w:r w:rsidRPr="00C60505">
              <w:rPr>
                <w:rFonts w:ascii="Arial" w:hAnsi="Arial" w:cs="Arial"/>
                <w:bCs/>
                <w:snapToGrid w:val="0"/>
                <w:sz w:val="20"/>
                <w:szCs w:val="20"/>
                <w:lang w:eastAsia="en-GB"/>
              </w:rPr>
              <w:t xml:space="preserve"> v katerem koli </w:t>
            </w:r>
            <w:r w:rsidR="00945C34" w:rsidRPr="00942B84">
              <w:rPr>
                <w:rFonts w:ascii="Arial" w:hAnsi="Arial" w:cs="Arial"/>
                <w:bCs/>
                <w:snapToGrid w:val="0"/>
                <w:sz w:val="20"/>
                <w:szCs w:val="20"/>
                <w:lang w:eastAsia="en-GB"/>
              </w:rPr>
              <w:t xml:space="preserve">pasu </w:t>
            </w:r>
            <w:r w:rsidRPr="00632E6D">
              <w:rPr>
                <w:rFonts w:ascii="Arial" w:hAnsi="Arial" w:cs="Arial"/>
                <w:bCs/>
                <w:snapToGrid w:val="0"/>
                <w:sz w:val="20"/>
                <w:szCs w:val="20"/>
                <w:lang w:eastAsia="en-GB"/>
              </w:rPr>
              <w:t xml:space="preserve">100 MHz v </w:t>
            </w:r>
            <w:proofErr w:type="spellStart"/>
            <w:r w:rsidRPr="00632E6D">
              <w:rPr>
                <w:rFonts w:ascii="Arial" w:hAnsi="Arial" w:cs="Arial"/>
                <w:bCs/>
                <w:snapToGrid w:val="0"/>
                <w:sz w:val="20"/>
                <w:szCs w:val="20"/>
                <w:lang w:eastAsia="en-GB"/>
              </w:rPr>
              <w:t>radiofrek</w:t>
            </w:r>
            <w:r w:rsidRPr="00CD4642">
              <w:rPr>
                <w:rFonts w:ascii="Arial" w:hAnsi="Arial" w:cs="Arial"/>
                <w:bCs/>
                <w:snapToGrid w:val="0"/>
                <w:sz w:val="20"/>
                <w:szCs w:val="20"/>
                <w:lang w:eastAsia="en-GB"/>
              </w:rPr>
              <w:t>venčnem</w:t>
            </w:r>
            <w:proofErr w:type="spellEnd"/>
            <w:r w:rsidRPr="00CD4642">
              <w:rPr>
                <w:rFonts w:ascii="Arial" w:hAnsi="Arial" w:cs="Arial"/>
                <w:bCs/>
                <w:snapToGrid w:val="0"/>
                <w:sz w:val="20"/>
                <w:szCs w:val="20"/>
                <w:lang w:eastAsia="en-GB"/>
              </w:rPr>
              <w:t xml:space="preserve"> pasu 22,21</w:t>
            </w:r>
            <w:r w:rsidRPr="00022BA7">
              <w:rPr>
                <w:rFonts w:ascii="Arial" w:hAnsi="Arial" w:cs="Arial"/>
                <w:sz w:val="20"/>
                <w:szCs w:val="20"/>
              </w:rPr>
              <w:t>–</w:t>
            </w:r>
            <w:r w:rsidRPr="00CD4642">
              <w:rPr>
                <w:rFonts w:ascii="Arial" w:hAnsi="Arial" w:cs="Arial"/>
                <w:bCs/>
                <w:snapToGrid w:val="0"/>
                <w:sz w:val="20"/>
                <w:szCs w:val="20"/>
                <w:lang w:eastAsia="en-GB"/>
              </w:rPr>
              <w:t>22,5 GHz. (WRC-23)</w:t>
            </w:r>
          </w:p>
        </w:tc>
      </w:tr>
      <w:tr w:rsidR="00664A15" w:rsidRPr="00CA6C5A" w14:paraId="4384BC16" w14:textId="77777777" w:rsidTr="002A74E2">
        <w:tc>
          <w:tcPr>
            <w:tcW w:w="5000" w:type="pct"/>
          </w:tcPr>
          <w:p w14:paraId="741E252A" w14:textId="77777777" w:rsidR="00664A15" w:rsidRPr="00DA57D9" w:rsidRDefault="00664A15" w:rsidP="002A74E2">
            <w:pPr>
              <w:autoSpaceDE w:val="0"/>
              <w:adjustRightInd w:val="0"/>
              <w:spacing w:line="240" w:lineRule="atLeast"/>
              <w:jc w:val="both"/>
              <w:rPr>
                <w:rFonts w:ascii="Arial" w:hAnsi="Arial" w:cs="Arial"/>
                <w:sz w:val="20"/>
                <w:szCs w:val="20"/>
              </w:rPr>
            </w:pPr>
            <w:r w:rsidRPr="00DA57D9">
              <w:rPr>
                <w:rFonts w:ascii="Arial" w:hAnsi="Arial" w:cs="Arial"/>
                <w:b/>
                <w:sz w:val="20"/>
                <w:szCs w:val="20"/>
              </w:rPr>
              <w:lastRenderedPageBreak/>
              <w:t>5.532</w:t>
            </w:r>
            <w:r w:rsidRPr="00DA57D9">
              <w:rPr>
                <w:rFonts w:ascii="Arial" w:hAnsi="Arial" w:cs="Arial"/>
                <w:sz w:val="20"/>
                <w:szCs w:val="20"/>
              </w:rPr>
              <w:tab/>
              <w:t xml:space="preserve">Uporaba </w:t>
            </w:r>
            <w:proofErr w:type="spellStart"/>
            <w:r w:rsidRPr="00DA57D9">
              <w:rPr>
                <w:rFonts w:ascii="Arial" w:hAnsi="Arial" w:cs="Arial"/>
                <w:sz w:val="20"/>
                <w:szCs w:val="20"/>
              </w:rPr>
              <w:t>radiofrekvenčnega</w:t>
            </w:r>
            <w:proofErr w:type="spellEnd"/>
            <w:r w:rsidRPr="00DA57D9">
              <w:rPr>
                <w:rFonts w:ascii="Arial" w:hAnsi="Arial" w:cs="Arial"/>
                <w:sz w:val="20"/>
                <w:szCs w:val="20"/>
              </w:rPr>
              <w:t xml:space="preserve"> pasu 22,21–22,5 GHz za storitev satelitskega raziskovanja Zemlje (pasivno) in storitev vesoljskih raziskav (pasivno) ne sme omejevati fiksne storitve in mobilne storitve, razen zrakoplovne mobilne storitve.</w:t>
            </w:r>
          </w:p>
        </w:tc>
      </w:tr>
      <w:tr w:rsidR="00664A15" w:rsidRPr="00CA6C5A" w14:paraId="1ADF51D0" w14:textId="77777777" w:rsidTr="002A74E2">
        <w:tc>
          <w:tcPr>
            <w:tcW w:w="5000" w:type="pct"/>
          </w:tcPr>
          <w:p w14:paraId="56306D56" w14:textId="6ACE48B8" w:rsidR="00664A15" w:rsidRPr="00DA57D9" w:rsidRDefault="00664A15" w:rsidP="00EA03CE">
            <w:pPr>
              <w:autoSpaceDE w:val="0"/>
              <w:adjustRightInd w:val="0"/>
              <w:spacing w:line="240" w:lineRule="atLeast"/>
              <w:jc w:val="both"/>
              <w:rPr>
                <w:rFonts w:ascii="Arial" w:hAnsi="Arial" w:cs="Arial"/>
                <w:sz w:val="20"/>
                <w:szCs w:val="20"/>
              </w:rPr>
            </w:pPr>
            <w:bookmarkStart w:id="87" w:name="_Hlk323893033"/>
            <w:r w:rsidRPr="00DA57D9">
              <w:rPr>
                <w:rFonts w:ascii="Arial" w:hAnsi="Arial" w:cs="Arial"/>
                <w:b/>
                <w:sz w:val="20"/>
                <w:szCs w:val="20"/>
              </w:rPr>
              <w:t>5.532A</w:t>
            </w:r>
            <w:bookmarkEnd w:id="87"/>
            <w:r w:rsidRPr="00DA57D9">
              <w:rPr>
                <w:rFonts w:ascii="Arial" w:hAnsi="Arial" w:cs="Arial"/>
                <w:sz w:val="20"/>
                <w:szCs w:val="20"/>
              </w:rPr>
              <w:t xml:space="preserve"> Zemeljske postaje v storitvi vesoljskih raziskav morajo biti zaradi zaščite </w:t>
            </w:r>
            <w:r w:rsidR="00EA03CE">
              <w:rPr>
                <w:rFonts w:ascii="Arial" w:hAnsi="Arial" w:cs="Arial"/>
                <w:sz w:val="20"/>
                <w:szCs w:val="20"/>
              </w:rPr>
              <w:t>že vzpostavljenih</w:t>
            </w:r>
            <w:r w:rsidR="00EA03CE" w:rsidRPr="00DA57D9">
              <w:rPr>
                <w:rFonts w:ascii="Arial" w:hAnsi="Arial" w:cs="Arial"/>
                <w:sz w:val="20"/>
                <w:szCs w:val="20"/>
              </w:rPr>
              <w:t xml:space="preserve"> </w:t>
            </w:r>
            <w:r w:rsidRPr="00DA57D9">
              <w:rPr>
                <w:rFonts w:ascii="Arial" w:hAnsi="Arial" w:cs="Arial"/>
                <w:sz w:val="20"/>
                <w:szCs w:val="20"/>
              </w:rPr>
              <w:t>in prihodnjih fiksnih in mobilnih storitev najmanj 54 km oddaljene od meje sosednje države, razen če se uprave dogovorijo drugače.</w:t>
            </w:r>
            <w:r w:rsidR="0017545E">
              <w:rPr>
                <w:rFonts w:ascii="Arial" w:hAnsi="Arial" w:cs="Arial"/>
                <w:sz w:val="20"/>
                <w:szCs w:val="20"/>
              </w:rPr>
              <w:t xml:space="preserve"> Opombi</w:t>
            </w:r>
            <w:r w:rsidRPr="00DA57D9">
              <w:rPr>
                <w:rFonts w:ascii="Arial" w:hAnsi="Arial" w:cs="Arial"/>
                <w:sz w:val="20"/>
                <w:szCs w:val="20"/>
              </w:rPr>
              <w:t xml:space="preserve"> </w:t>
            </w:r>
            <w:r w:rsidR="0017545E">
              <w:rPr>
                <w:rFonts w:ascii="Arial" w:hAnsi="Arial" w:cs="Arial"/>
                <w:b/>
                <w:sz w:val="20"/>
                <w:szCs w:val="20"/>
              </w:rPr>
              <w:t>š</w:t>
            </w:r>
            <w:r w:rsidRPr="00DA57D9">
              <w:rPr>
                <w:rFonts w:ascii="Arial" w:hAnsi="Arial" w:cs="Arial"/>
                <w:b/>
                <w:sz w:val="20"/>
                <w:szCs w:val="20"/>
              </w:rPr>
              <w:t>t.</w:t>
            </w:r>
            <w:r w:rsidRPr="00DA57D9">
              <w:rPr>
                <w:rFonts w:ascii="Arial" w:hAnsi="Arial" w:cs="Arial"/>
                <w:sz w:val="20"/>
                <w:szCs w:val="20"/>
              </w:rPr>
              <w:t xml:space="preserve"> </w:t>
            </w:r>
            <w:r w:rsidRPr="00DA57D9">
              <w:rPr>
                <w:rFonts w:ascii="Arial" w:hAnsi="Arial" w:cs="Arial"/>
                <w:b/>
                <w:sz w:val="20"/>
                <w:szCs w:val="20"/>
              </w:rPr>
              <w:t>9.17</w:t>
            </w:r>
            <w:r w:rsidRPr="00DA57D9">
              <w:rPr>
                <w:rFonts w:ascii="Arial" w:hAnsi="Arial" w:cs="Arial"/>
                <w:sz w:val="20"/>
                <w:szCs w:val="20"/>
              </w:rPr>
              <w:t xml:space="preserve"> in </w:t>
            </w:r>
            <w:r w:rsidRPr="00DA57D9">
              <w:rPr>
                <w:rFonts w:ascii="Arial" w:hAnsi="Arial" w:cs="Arial"/>
                <w:b/>
                <w:sz w:val="20"/>
                <w:szCs w:val="20"/>
              </w:rPr>
              <w:t>9.18</w:t>
            </w:r>
            <w:r w:rsidRPr="00DA57D9">
              <w:rPr>
                <w:rFonts w:ascii="Arial" w:hAnsi="Arial" w:cs="Arial"/>
                <w:sz w:val="20"/>
                <w:szCs w:val="20"/>
              </w:rPr>
              <w:t xml:space="preserve"> se ne uporablja</w:t>
            </w:r>
            <w:r w:rsidR="0017545E">
              <w:rPr>
                <w:rFonts w:ascii="Arial" w:hAnsi="Arial" w:cs="Arial"/>
                <w:sz w:val="20"/>
                <w:szCs w:val="20"/>
              </w:rPr>
              <w:t>ta</w:t>
            </w:r>
            <w:r w:rsidRPr="00DA57D9">
              <w:rPr>
                <w:rFonts w:ascii="Arial" w:hAnsi="Arial" w:cs="Arial"/>
                <w:sz w:val="20"/>
                <w:szCs w:val="20"/>
              </w:rPr>
              <w:t>.</w:t>
            </w:r>
            <w:r w:rsidR="00DA57D9" w:rsidRPr="00DA57D9">
              <w:rPr>
                <w:rFonts w:ascii="Arial" w:hAnsi="Arial" w:cs="Arial"/>
                <w:sz w:val="20"/>
                <w:szCs w:val="20"/>
              </w:rPr>
              <w:t xml:space="preserve"> (WRC-12)</w:t>
            </w:r>
          </w:p>
        </w:tc>
      </w:tr>
      <w:tr w:rsidR="00664A15" w:rsidRPr="00CA6C5A" w14:paraId="66BA1098" w14:textId="77777777" w:rsidTr="002A74E2">
        <w:tc>
          <w:tcPr>
            <w:tcW w:w="5000" w:type="pct"/>
          </w:tcPr>
          <w:p w14:paraId="04525CAD" w14:textId="0AEA0D32" w:rsidR="00664A15" w:rsidRPr="00331039" w:rsidRDefault="00664A15" w:rsidP="00331039">
            <w:pPr>
              <w:autoSpaceDE w:val="0"/>
              <w:adjustRightInd w:val="0"/>
              <w:spacing w:line="240" w:lineRule="atLeast"/>
              <w:jc w:val="both"/>
              <w:rPr>
                <w:rFonts w:ascii="Arial" w:hAnsi="Arial" w:cs="Arial"/>
                <w:sz w:val="20"/>
                <w:szCs w:val="20"/>
              </w:rPr>
            </w:pPr>
            <w:bookmarkStart w:id="88" w:name="_Hlk37146405"/>
            <w:r w:rsidRPr="00331039">
              <w:rPr>
                <w:rFonts w:ascii="Arial" w:hAnsi="Arial" w:cs="Arial"/>
                <w:b/>
                <w:sz w:val="20"/>
                <w:szCs w:val="20"/>
              </w:rPr>
              <w:t>5.532AB</w:t>
            </w:r>
            <w:bookmarkEnd w:id="88"/>
            <w:r w:rsidRPr="00331039">
              <w:rPr>
                <w:rFonts w:ascii="Arial" w:hAnsi="Arial" w:cs="Arial"/>
                <w:sz w:val="20"/>
                <w:szCs w:val="20"/>
              </w:rPr>
              <w:t xml:space="preserve"> </w:t>
            </w:r>
            <w:proofErr w:type="spellStart"/>
            <w:r w:rsidR="00047DED" w:rsidRPr="00331039">
              <w:rPr>
                <w:rFonts w:ascii="Arial" w:hAnsi="Arial" w:cs="Arial"/>
                <w:sz w:val="20"/>
                <w:szCs w:val="20"/>
              </w:rPr>
              <w:t>R</w:t>
            </w:r>
            <w:r w:rsidRPr="00331039">
              <w:rPr>
                <w:rFonts w:ascii="Arial" w:hAnsi="Arial" w:cs="Arial"/>
                <w:sz w:val="20"/>
                <w:szCs w:val="20"/>
              </w:rPr>
              <w:t>adiofrekvenčn</w:t>
            </w:r>
            <w:r w:rsidR="00047DED" w:rsidRPr="00331039">
              <w:rPr>
                <w:rFonts w:ascii="Arial" w:hAnsi="Arial" w:cs="Arial"/>
                <w:sz w:val="20"/>
                <w:szCs w:val="20"/>
              </w:rPr>
              <w:t>i</w:t>
            </w:r>
            <w:proofErr w:type="spellEnd"/>
            <w:r w:rsidR="00047DED" w:rsidRPr="00331039">
              <w:rPr>
                <w:rFonts w:ascii="Arial" w:hAnsi="Arial" w:cs="Arial"/>
                <w:sz w:val="20"/>
                <w:szCs w:val="20"/>
              </w:rPr>
              <w:t xml:space="preserve"> </w:t>
            </w:r>
            <w:r w:rsidRPr="00331039">
              <w:rPr>
                <w:rFonts w:ascii="Arial" w:hAnsi="Arial" w:cs="Arial"/>
                <w:sz w:val="20"/>
                <w:szCs w:val="20"/>
              </w:rPr>
              <w:t>pas 24,25</w:t>
            </w:r>
            <w:r w:rsidR="00047DED" w:rsidRPr="00331039">
              <w:rPr>
                <w:rFonts w:ascii="Arial" w:hAnsi="Arial" w:cs="Arial"/>
                <w:sz w:val="20"/>
                <w:szCs w:val="20"/>
              </w:rPr>
              <w:t>–</w:t>
            </w:r>
            <w:r w:rsidRPr="00331039">
              <w:rPr>
                <w:rFonts w:ascii="Arial" w:hAnsi="Arial" w:cs="Arial"/>
                <w:sz w:val="20"/>
                <w:szCs w:val="20"/>
              </w:rPr>
              <w:t xml:space="preserve">27,5 GHz je določen za uprave, ki želijo izvajati mednarodne mobilne telekomunikacije (IMT). Ta določba ne izključuje uporabe teh </w:t>
            </w:r>
            <w:proofErr w:type="spellStart"/>
            <w:r w:rsidRPr="00331039">
              <w:rPr>
                <w:rFonts w:ascii="Arial" w:hAnsi="Arial" w:cs="Arial"/>
                <w:sz w:val="20"/>
                <w:szCs w:val="20"/>
              </w:rPr>
              <w:t>radiofrekvenčnih</w:t>
            </w:r>
            <w:proofErr w:type="spellEnd"/>
            <w:r w:rsidRPr="00331039">
              <w:rPr>
                <w:rFonts w:ascii="Arial" w:hAnsi="Arial" w:cs="Arial"/>
                <w:sz w:val="20"/>
                <w:szCs w:val="20"/>
              </w:rPr>
              <w:t xml:space="preserve"> pasov za druge namene, za katere je </w:t>
            </w:r>
            <w:proofErr w:type="spellStart"/>
            <w:r w:rsidR="00331039" w:rsidRPr="00331039">
              <w:rPr>
                <w:rFonts w:ascii="Arial" w:hAnsi="Arial" w:cs="Arial"/>
                <w:sz w:val="20"/>
                <w:szCs w:val="20"/>
              </w:rPr>
              <w:t>radiofrekvenčni</w:t>
            </w:r>
            <w:proofErr w:type="spellEnd"/>
            <w:r w:rsidR="00331039" w:rsidRPr="00331039">
              <w:rPr>
                <w:rFonts w:ascii="Arial" w:hAnsi="Arial" w:cs="Arial"/>
                <w:sz w:val="20"/>
                <w:szCs w:val="20"/>
              </w:rPr>
              <w:t xml:space="preserve"> </w:t>
            </w:r>
            <w:r w:rsidRPr="00331039">
              <w:rPr>
                <w:rFonts w:ascii="Arial" w:hAnsi="Arial" w:cs="Arial"/>
                <w:sz w:val="20"/>
                <w:szCs w:val="20"/>
              </w:rPr>
              <w:t xml:space="preserve">pas razporejen, in </w:t>
            </w:r>
            <w:r w:rsidRPr="00942B84">
              <w:rPr>
                <w:rFonts w:ascii="Arial" w:hAnsi="Arial" w:cs="Arial"/>
                <w:sz w:val="20"/>
                <w:szCs w:val="20"/>
              </w:rPr>
              <w:t xml:space="preserve">ne zagotavlja prednosti iz </w:t>
            </w:r>
            <w:r w:rsidR="00331039" w:rsidRPr="00942B84">
              <w:rPr>
                <w:rFonts w:ascii="Arial" w:hAnsi="Arial" w:cs="Arial"/>
                <w:sz w:val="20"/>
                <w:szCs w:val="20"/>
              </w:rPr>
              <w:t>RR</w:t>
            </w:r>
            <w:r w:rsidRPr="008C63E5">
              <w:rPr>
                <w:rFonts w:ascii="Arial" w:hAnsi="Arial" w:cs="Arial"/>
                <w:sz w:val="20"/>
                <w:szCs w:val="20"/>
              </w:rPr>
              <w:t xml:space="preserve">. Velja </w:t>
            </w:r>
            <w:r w:rsidRPr="00632E6D">
              <w:rPr>
                <w:rFonts w:ascii="Arial" w:hAnsi="Arial" w:cs="Arial"/>
                <w:b/>
                <w:sz w:val="20"/>
                <w:szCs w:val="20"/>
              </w:rPr>
              <w:t>resolucija 242</w:t>
            </w:r>
            <w:r w:rsidRPr="00632E6D">
              <w:rPr>
                <w:rFonts w:ascii="Arial" w:hAnsi="Arial" w:cs="Arial"/>
                <w:sz w:val="20"/>
                <w:szCs w:val="20"/>
              </w:rPr>
              <w:t xml:space="preserve"> (</w:t>
            </w:r>
            <w:r w:rsidR="00331039" w:rsidRPr="00632E6D">
              <w:rPr>
                <w:rFonts w:ascii="Arial" w:hAnsi="Arial" w:cs="Arial"/>
                <w:sz w:val="20"/>
                <w:szCs w:val="20"/>
              </w:rPr>
              <w:t>Rev.</w:t>
            </w:r>
            <w:r w:rsidR="00D75802" w:rsidRPr="00632E6D">
              <w:rPr>
                <w:rFonts w:ascii="Arial" w:hAnsi="Arial" w:cs="Arial"/>
                <w:sz w:val="20"/>
                <w:szCs w:val="20"/>
              </w:rPr>
              <w:t xml:space="preserve"> </w:t>
            </w:r>
            <w:r w:rsidRPr="00632E6D">
              <w:rPr>
                <w:rFonts w:ascii="Arial" w:hAnsi="Arial" w:cs="Arial"/>
                <w:sz w:val="20"/>
                <w:szCs w:val="20"/>
              </w:rPr>
              <w:t>WRC-</w:t>
            </w:r>
            <w:r w:rsidR="00331039" w:rsidRPr="00632E6D">
              <w:rPr>
                <w:rFonts w:ascii="Arial" w:hAnsi="Arial" w:cs="Arial"/>
                <w:sz w:val="20"/>
                <w:szCs w:val="20"/>
              </w:rPr>
              <w:t>23</w:t>
            </w:r>
            <w:r w:rsidRPr="00632E6D">
              <w:rPr>
                <w:rFonts w:ascii="Arial" w:hAnsi="Arial" w:cs="Arial"/>
                <w:sz w:val="20"/>
                <w:szCs w:val="20"/>
              </w:rPr>
              <w:t>). (WRC-</w:t>
            </w:r>
            <w:r w:rsidR="00331039" w:rsidRPr="00C25CF8">
              <w:rPr>
                <w:rFonts w:ascii="Arial" w:hAnsi="Arial" w:cs="Arial"/>
                <w:sz w:val="20"/>
                <w:szCs w:val="20"/>
              </w:rPr>
              <w:t>23</w:t>
            </w:r>
            <w:r w:rsidRPr="00C25CF8">
              <w:rPr>
                <w:rFonts w:ascii="Arial" w:hAnsi="Arial" w:cs="Arial"/>
                <w:sz w:val="20"/>
                <w:szCs w:val="20"/>
              </w:rPr>
              <w:t>)</w:t>
            </w:r>
          </w:p>
        </w:tc>
      </w:tr>
      <w:tr w:rsidR="00664A15" w:rsidRPr="00CA6C5A" w14:paraId="379C14CF" w14:textId="77777777" w:rsidTr="002A74E2">
        <w:tc>
          <w:tcPr>
            <w:tcW w:w="5000" w:type="pct"/>
          </w:tcPr>
          <w:p w14:paraId="0B1B7675" w14:textId="6AC23BC2" w:rsidR="00664A15" w:rsidRPr="00331039" w:rsidRDefault="00664A15" w:rsidP="002A74E2">
            <w:pPr>
              <w:autoSpaceDE w:val="0"/>
              <w:adjustRightInd w:val="0"/>
              <w:spacing w:line="240" w:lineRule="atLeast"/>
              <w:jc w:val="both"/>
              <w:rPr>
                <w:rFonts w:ascii="Arial" w:hAnsi="Arial" w:cs="Arial"/>
                <w:b/>
                <w:bCs/>
                <w:snapToGrid w:val="0"/>
                <w:sz w:val="20"/>
                <w:szCs w:val="20"/>
                <w:lang w:eastAsia="en-GB"/>
              </w:rPr>
            </w:pPr>
            <w:bookmarkStart w:id="89" w:name="_Hlk323893959"/>
            <w:r w:rsidRPr="00331039">
              <w:rPr>
                <w:rFonts w:ascii="Arial" w:hAnsi="Arial" w:cs="Arial"/>
                <w:b/>
                <w:sz w:val="20"/>
                <w:szCs w:val="20"/>
              </w:rPr>
              <w:t>5.532B</w:t>
            </w:r>
            <w:bookmarkEnd w:id="89"/>
            <w:r w:rsidRPr="00331039">
              <w:rPr>
                <w:rFonts w:ascii="Arial" w:hAnsi="Arial" w:cs="Arial"/>
                <w:sz w:val="20"/>
                <w:szCs w:val="20"/>
              </w:rPr>
              <w:tab/>
              <w:t xml:space="preserve">Uporaba </w:t>
            </w:r>
            <w:proofErr w:type="spellStart"/>
            <w:r w:rsidRPr="00331039">
              <w:rPr>
                <w:rFonts w:ascii="Arial" w:hAnsi="Arial" w:cs="Arial"/>
                <w:sz w:val="20"/>
                <w:szCs w:val="20"/>
              </w:rPr>
              <w:t>radiofrekvenčnih</w:t>
            </w:r>
            <w:proofErr w:type="spellEnd"/>
            <w:r w:rsidRPr="00331039">
              <w:rPr>
                <w:rFonts w:ascii="Arial" w:hAnsi="Arial" w:cs="Arial"/>
                <w:sz w:val="20"/>
                <w:szCs w:val="20"/>
              </w:rPr>
              <w:t xml:space="preserve"> pasov 24,65</w:t>
            </w:r>
            <w:r w:rsidR="00047DED" w:rsidRPr="00331039">
              <w:rPr>
                <w:rFonts w:ascii="Arial" w:hAnsi="Arial" w:cs="Arial"/>
                <w:sz w:val="20"/>
                <w:szCs w:val="20"/>
              </w:rPr>
              <w:t>–</w:t>
            </w:r>
            <w:r w:rsidRPr="00331039">
              <w:rPr>
                <w:rFonts w:ascii="Arial" w:hAnsi="Arial" w:cs="Arial"/>
                <w:sz w:val="20"/>
                <w:szCs w:val="20"/>
              </w:rPr>
              <w:t xml:space="preserve">25,25 GHz v </w:t>
            </w:r>
            <w:r w:rsidRPr="00331039">
              <w:rPr>
                <w:rFonts w:ascii="Arial" w:hAnsi="Arial" w:cs="Arial"/>
                <w:b/>
                <w:sz w:val="20"/>
                <w:szCs w:val="20"/>
              </w:rPr>
              <w:t>območju 1</w:t>
            </w:r>
            <w:r w:rsidRPr="00331039">
              <w:rPr>
                <w:rFonts w:ascii="Arial" w:hAnsi="Arial" w:cs="Arial"/>
                <w:sz w:val="20"/>
                <w:szCs w:val="20"/>
              </w:rPr>
              <w:t xml:space="preserve"> in 24,65–24,75 GHz v </w:t>
            </w:r>
            <w:r w:rsidRPr="00331039">
              <w:rPr>
                <w:rFonts w:ascii="Arial" w:hAnsi="Arial" w:cs="Arial"/>
                <w:b/>
                <w:sz w:val="20"/>
                <w:szCs w:val="20"/>
              </w:rPr>
              <w:t>območju 3</w:t>
            </w:r>
            <w:r w:rsidRPr="00331039">
              <w:rPr>
                <w:rFonts w:ascii="Arial" w:hAnsi="Arial" w:cs="Arial"/>
                <w:sz w:val="20"/>
                <w:szCs w:val="20"/>
              </w:rPr>
              <w:t xml:space="preserve"> za fiksne satelitske storitve (Zemlja–vesolje) je omejena na zemeljske postaje s premerom antene najmanj 4,5 m. (WRC-12)</w:t>
            </w:r>
          </w:p>
        </w:tc>
      </w:tr>
      <w:tr w:rsidR="00664A15" w:rsidRPr="00331039" w14:paraId="4EDDB77E" w14:textId="77777777" w:rsidTr="002A74E2">
        <w:tc>
          <w:tcPr>
            <w:tcW w:w="5000" w:type="pct"/>
          </w:tcPr>
          <w:p w14:paraId="79D72CC7" w14:textId="19AEE66E" w:rsidR="00664A15" w:rsidRPr="00331039" w:rsidRDefault="00664A15" w:rsidP="0017545E">
            <w:pPr>
              <w:autoSpaceDE w:val="0"/>
              <w:adjustRightInd w:val="0"/>
              <w:spacing w:line="240" w:lineRule="atLeast"/>
              <w:jc w:val="both"/>
              <w:rPr>
                <w:rFonts w:ascii="Arial" w:hAnsi="Arial" w:cs="Arial"/>
                <w:sz w:val="20"/>
                <w:szCs w:val="20"/>
              </w:rPr>
            </w:pPr>
            <w:r w:rsidRPr="00331039">
              <w:rPr>
                <w:rFonts w:ascii="Arial" w:hAnsi="Arial" w:cs="Arial"/>
                <w:b/>
                <w:sz w:val="20"/>
                <w:szCs w:val="20"/>
              </w:rPr>
              <w:t>5.535A</w:t>
            </w:r>
            <w:r w:rsidRPr="00331039">
              <w:rPr>
                <w:rFonts w:ascii="Arial" w:hAnsi="Arial" w:cs="Arial"/>
                <w:sz w:val="20"/>
                <w:szCs w:val="20"/>
              </w:rPr>
              <w:t xml:space="preserve"> Uporaba </w:t>
            </w:r>
            <w:proofErr w:type="spellStart"/>
            <w:r w:rsidRPr="00331039">
              <w:rPr>
                <w:rFonts w:ascii="Arial" w:hAnsi="Arial" w:cs="Arial"/>
                <w:sz w:val="20"/>
                <w:szCs w:val="20"/>
              </w:rPr>
              <w:t>radiofrekvenčnega</w:t>
            </w:r>
            <w:proofErr w:type="spellEnd"/>
            <w:r w:rsidRPr="00331039">
              <w:rPr>
                <w:rFonts w:ascii="Arial" w:hAnsi="Arial" w:cs="Arial"/>
                <w:sz w:val="20"/>
                <w:szCs w:val="20"/>
              </w:rPr>
              <w:t xml:space="preserve"> pasu 29,1–29,5 GHz (Zemlja–vesolje) za fiksno satelitsko storitev je omejena na geostacionarne satelitske sisteme in dovodne povezave za </w:t>
            </w:r>
            <w:proofErr w:type="spellStart"/>
            <w:r w:rsidRPr="00331039">
              <w:rPr>
                <w:rFonts w:ascii="Arial" w:hAnsi="Arial" w:cs="Arial"/>
                <w:sz w:val="20"/>
                <w:szCs w:val="20"/>
              </w:rPr>
              <w:t>negeostacionarne</w:t>
            </w:r>
            <w:proofErr w:type="spellEnd"/>
            <w:r w:rsidRPr="00331039">
              <w:rPr>
                <w:rFonts w:ascii="Arial" w:hAnsi="Arial" w:cs="Arial"/>
                <w:sz w:val="20"/>
                <w:szCs w:val="20"/>
              </w:rPr>
              <w:t xml:space="preserve"> satelitske sisteme v mobilni satelitski storitvi. Pri takšni uporabi velja</w:t>
            </w:r>
            <w:r w:rsidR="0017545E">
              <w:rPr>
                <w:rFonts w:ascii="Arial" w:hAnsi="Arial" w:cs="Arial"/>
                <w:sz w:val="20"/>
                <w:szCs w:val="20"/>
              </w:rPr>
              <w:t xml:space="preserve"> opomba</w:t>
            </w:r>
            <w:r w:rsidRPr="00331039">
              <w:rPr>
                <w:rFonts w:ascii="Arial" w:hAnsi="Arial" w:cs="Arial"/>
                <w:sz w:val="20"/>
                <w:szCs w:val="20"/>
              </w:rPr>
              <w:t xml:space="preserve"> </w:t>
            </w:r>
            <w:r w:rsidRPr="00331039">
              <w:rPr>
                <w:rFonts w:ascii="Arial" w:hAnsi="Arial" w:cs="Arial"/>
                <w:b/>
                <w:sz w:val="20"/>
                <w:szCs w:val="20"/>
              </w:rPr>
              <w:t>št.</w:t>
            </w:r>
            <w:r w:rsidRPr="00331039">
              <w:rPr>
                <w:rFonts w:ascii="Arial" w:hAnsi="Arial" w:cs="Arial"/>
                <w:sz w:val="20"/>
                <w:szCs w:val="20"/>
              </w:rPr>
              <w:t xml:space="preserve"> </w:t>
            </w:r>
            <w:r w:rsidRPr="00331039">
              <w:rPr>
                <w:rFonts w:ascii="Arial" w:hAnsi="Arial" w:cs="Arial"/>
                <w:b/>
                <w:sz w:val="20"/>
                <w:szCs w:val="20"/>
              </w:rPr>
              <w:t>9.11A</w:t>
            </w:r>
            <w:r w:rsidRPr="00331039">
              <w:rPr>
                <w:rFonts w:ascii="Arial" w:hAnsi="Arial" w:cs="Arial"/>
                <w:sz w:val="20"/>
                <w:szCs w:val="20"/>
              </w:rPr>
              <w:t xml:space="preserve">, ne pa tudi </w:t>
            </w:r>
            <w:r w:rsidR="0017545E">
              <w:rPr>
                <w:rFonts w:ascii="Arial" w:hAnsi="Arial" w:cs="Arial"/>
                <w:sz w:val="20"/>
                <w:szCs w:val="20"/>
              </w:rPr>
              <w:t>opomba</w:t>
            </w:r>
            <w:r w:rsidRPr="00331039">
              <w:rPr>
                <w:rFonts w:ascii="Arial" w:hAnsi="Arial" w:cs="Arial"/>
                <w:sz w:val="20"/>
                <w:szCs w:val="20"/>
              </w:rPr>
              <w:t xml:space="preserve"> </w:t>
            </w:r>
            <w:r w:rsidRPr="00331039">
              <w:rPr>
                <w:rFonts w:ascii="Arial" w:hAnsi="Arial" w:cs="Arial"/>
                <w:b/>
                <w:sz w:val="20"/>
                <w:szCs w:val="20"/>
              </w:rPr>
              <w:t>št.</w:t>
            </w:r>
            <w:r w:rsidRPr="00331039">
              <w:rPr>
                <w:rFonts w:ascii="Arial" w:hAnsi="Arial" w:cs="Arial"/>
                <w:sz w:val="20"/>
                <w:szCs w:val="20"/>
              </w:rPr>
              <w:t xml:space="preserve"> </w:t>
            </w:r>
            <w:r w:rsidRPr="00331039">
              <w:rPr>
                <w:rFonts w:ascii="Arial" w:hAnsi="Arial" w:cs="Arial"/>
                <w:b/>
                <w:sz w:val="20"/>
                <w:szCs w:val="20"/>
              </w:rPr>
              <w:t>22.2</w:t>
            </w:r>
            <w:r w:rsidRPr="00331039">
              <w:rPr>
                <w:rFonts w:ascii="Arial" w:hAnsi="Arial" w:cs="Arial"/>
                <w:sz w:val="20"/>
                <w:szCs w:val="20"/>
              </w:rPr>
              <w:t xml:space="preserve">, razen v primerih </w:t>
            </w:r>
            <w:r w:rsidR="0017545E">
              <w:rPr>
                <w:rFonts w:ascii="Arial" w:hAnsi="Arial" w:cs="Arial"/>
                <w:sz w:val="20"/>
                <w:szCs w:val="20"/>
              </w:rPr>
              <w:t>opomb</w:t>
            </w:r>
            <w:r w:rsidRPr="00331039">
              <w:rPr>
                <w:rFonts w:ascii="Arial" w:hAnsi="Arial" w:cs="Arial"/>
                <w:sz w:val="20"/>
                <w:szCs w:val="20"/>
              </w:rPr>
              <w:t xml:space="preserve"> </w:t>
            </w:r>
            <w:r w:rsidRPr="00331039">
              <w:rPr>
                <w:rFonts w:ascii="Arial" w:hAnsi="Arial" w:cs="Arial"/>
                <w:b/>
                <w:sz w:val="20"/>
                <w:szCs w:val="20"/>
              </w:rPr>
              <w:t>št.</w:t>
            </w:r>
            <w:r w:rsidRPr="00331039">
              <w:rPr>
                <w:rFonts w:ascii="Arial" w:hAnsi="Arial" w:cs="Arial"/>
                <w:sz w:val="20"/>
                <w:szCs w:val="20"/>
              </w:rPr>
              <w:t xml:space="preserve"> </w:t>
            </w:r>
            <w:r w:rsidRPr="00331039">
              <w:rPr>
                <w:rFonts w:ascii="Arial" w:hAnsi="Arial" w:cs="Arial"/>
                <w:b/>
                <w:sz w:val="20"/>
                <w:szCs w:val="20"/>
              </w:rPr>
              <w:t>5.523C</w:t>
            </w:r>
            <w:r w:rsidRPr="00331039">
              <w:rPr>
                <w:rFonts w:ascii="Arial" w:hAnsi="Arial" w:cs="Arial"/>
                <w:sz w:val="20"/>
                <w:szCs w:val="20"/>
              </w:rPr>
              <w:t xml:space="preserve"> </w:t>
            </w:r>
            <w:r w:rsidRPr="00A67E20">
              <w:rPr>
                <w:rFonts w:ascii="Arial" w:hAnsi="Arial" w:cs="Arial"/>
                <w:sz w:val="20"/>
                <w:szCs w:val="20"/>
              </w:rPr>
              <w:t xml:space="preserve">in </w:t>
            </w:r>
            <w:r w:rsidRPr="00331039">
              <w:rPr>
                <w:rFonts w:ascii="Arial" w:hAnsi="Arial" w:cs="Arial"/>
                <w:b/>
                <w:sz w:val="20"/>
                <w:szCs w:val="20"/>
              </w:rPr>
              <w:t>5.523E</w:t>
            </w:r>
            <w:r w:rsidRPr="00331039">
              <w:rPr>
                <w:rFonts w:ascii="Arial" w:hAnsi="Arial" w:cs="Arial"/>
                <w:sz w:val="20"/>
                <w:szCs w:val="20"/>
              </w:rPr>
              <w:t>, za kater</w:t>
            </w:r>
            <w:r w:rsidRPr="008C63E5">
              <w:rPr>
                <w:rFonts w:ascii="Arial" w:hAnsi="Arial" w:cs="Arial"/>
                <w:sz w:val="20"/>
                <w:szCs w:val="20"/>
              </w:rPr>
              <w:t>e</w:t>
            </w:r>
            <w:r w:rsidRPr="00331039">
              <w:rPr>
                <w:rFonts w:ascii="Arial" w:hAnsi="Arial" w:cs="Arial"/>
                <w:sz w:val="20"/>
                <w:szCs w:val="20"/>
              </w:rPr>
              <w:t xml:space="preserve"> pri takšni uporabi ne velja</w:t>
            </w:r>
            <w:r w:rsidR="00926997">
              <w:rPr>
                <w:rFonts w:ascii="Arial" w:hAnsi="Arial" w:cs="Arial"/>
                <w:sz w:val="20"/>
                <w:szCs w:val="20"/>
              </w:rPr>
              <w:t xml:space="preserve"> </w:t>
            </w:r>
            <w:r w:rsidR="0017545E">
              <w:rPr>
                <w:rFonts w:ascii="Arial" w:hAnsi="Arial" w:cs="Arial"/>
                <w:sz w:val="20"/>
                <w:szCs w:val="20"/>
              </w:rPr>
              <w:t>opomba</w:t>
            </w:r>
            <w:r w:rsidRPr="00331039">
              <w:rPr>
                <w:rFonts w:ascii="Arial" w:hAnsi="Arial" w:cs="Arial"/>
                <w:sz w:val="20"/>
                <w:szCs w:val="20"/>
              </w:rPr>
              <w:t xml:space="preserve"> </w:t>
            </w:r>
            <w:r w:rsidRPr="00331039">
              <w:rPr>
                <w:rFonts w:ascii="Arial" w:hAnsi="Arial" w:cs="Arial"/>
                <w:b/>
                <w:sz w:val="20"/>
                <w:szCs w:val="20"/>
              </w:rPr>
              <w:t>št.</w:t>
            </w:r>
            <w:r w:rsidRPr="00331039">
              <w:rPr>
                <w:rFonts w:ascii="Arial" w:hAnsi="Arial" w:cs="Arial"/>
                <w:sz w:val="20"/>
                <w:szCs w:val="20"/>
              </w:rPr>
              <w:t xml:space="preserve"> </w:t>
            </w:r>
            <w:r w:rsidRPr="00331039">
              <w:rPr>
                <w:rFonts w:ascii="Arial" w:hAnsi="Arial" w:cs="Arial"/>
                <w:b/>
                <w:sz w:val="20"/>
                <w:szCs w:val="20"/>
              </w:rPr>
              <w:t>9.11A</w:t>
            </w:r>
            <w:r w:rsidRPr="00331039">
              <w:rPr>
                <w:rFonts w:ascii="Arial" w:hAnsi="Arial" w:cs="Arial"/>
                <w:sz w:val="20"/>
                <w:szCs w:val="20"/>
              </w:rPr>
              <w:t xml:space="preserve"> in </w:t>
            </w:r>
            <w:r w:rsidRPr="008C63E5">
              <w:rPr>
                <w:rFonts w:ascii="Arial" w:hAnsi="Arial" w:cs="Arial"/>
                <w:sz w:val="20"/>
                <w:szCs w:val="20"/>
              </w:rPr>
              <w:t>še naprej veljajo</w:t>
            </w:r>
            <w:r w:rsidRPr="00331039">
              <w:rPr>
                <w:rFonts w:ascii="Arial" w:hAnsi="Arial" w:cs="Arial"/>
                <w:sz w:val="20"/>
                <w:szCs w:val="20"/>
              </w:rPr>
              <w:t xml:space="preserve"> postopki iz </w:t>
            </w:r>
            <w:r w:rsidRPr="00331039">
              <w:rPr>
                <w:rFonts w:ascii="Arial" w:hAnsi="Arial" w:cs="Arial"/>
                <w:b/>
                <w:sz w:val="20"/>
                <w:szCs w:val="20"/>
              </w:rPr>
              <w:t>9</w:t>
            </w:r>
            <w:r w:rsidRPr="00331039">
              <w:rPr>
                <w:rFonts w:ascii="Arial" w:hAnsi="Arial" w:cs="Arial"/>
                <w:sz w:val="20"/>
                <w:szCs w:val="20"/>
              </w:rPr>
              <w:t xml:space="preserve">. </w:t>
            </w:r>
            <w:r w:rsidRPr="0017545E">
              <w:rPr>
                <w:rFonts w:ascii="Arial" w:hAnsi="Arial" w:cs="Arial"/>
                <w:b/>
                <w:sz w:val="20"/>
                <w:szCs w:val="20"/>
              </w:rPr>
              <w:t>člena</w:t>
            </w:r>
            <w:r w:rsidR="00331039" w:rsidRPr="00331039">
              <w:rPr>
                <w:rFonts w:ascii="Arial" w:hAnsi="Arial" w:cs="Arial"/>
                <w:sz w:val="20"/>
                <w:szCs w:val="20"/>
              </w:rPr>
              <w:t xml:space="preserve"> RR</w:t>
            </w:r>
            <w:r w:rsidRPr="00331039">
              <w:rPr>
                <w:rFonts w:ascii="Arial" w:hAnsi="Arial" w:cs="Arial"/>
                <w:sz w:val="20"/>
                <w:szCs w:val="20"/>
              </w:rPr>
              <w:t xml:space="preserve"> (razen</w:t>
            </w:r>
            <w:r w:rsidR="0017545E">
              <w:rPr>
                <w:rFonts w:ascii="Arial" w:hAnsi="Arial" w:cs="Arial"/>
                <w:sz w:val="20"/>
                <w:szCs w:val="20"/>
              </w:rPr>
              <w:t xml:space="preserve"> opomba</w:t>
            </w:r>
            <w:r w:rsidRPr="00331039">
              <w:rPr>
                <w:rFonts w:ascii="Arial" w:hAnsi="Arial" w:cs="Arial"/>
                <w:sz w:val="20"/>
                <w:szCs w:val="20"/>
              </w:rPr>
              <w:t xml:space="preserve"> </w:t>
            </w:r>
            <w:r w:rsidRPr="00331039">
              <w:rPr>
                <w:rFonts w:ascii="Arial" w:hAnsi="Arial" w:cs="Arial"/>
                <w:b/>
                <w:sz w:val="20"/>
                <w:szCs w:val="20"/>
              </w:rPr>
              <w:t>št.</w:t>
            </w:r>
            <w:r w:rsidRPr="00331039">
              <w:rPr>
                <w:rFonts w:ascii="Arial" w:hAnsi="Arial" w:cs="Arial"/>
                <w:sz w:val="20"/>
                <w:szCs w:val="20"/>
              </w:rPr>
              <w:t xml:space="preserve"> </w:t>
            </w:r>
            <w:r w:rsidRPr="00331039">
              <w:rPr>
                <w:rFonts w:ascii="Arial" w:hAnsi="Arial" w:cs="Arial"/>
                <w:b/>
                <w:sz w:val="20"/>
                <w:szCs w:val="20"/>
              </w:rPr>
              <w:t>9.11A</w:t>
            </w:r>
            <w:r w:rsidRPr="00331039">
              <w:rPr>
                <w:rFonts w:ascii="Arial" w:hAnsi="Arial" w:cs="Arial"/>
                <w:sz w:val="20"/>
                <w:szCs w:val="20"/>
              </w:rPr>
              <w:t xml:space="preserve">) in </w:t>
            </w:r>
            <w:r w:rsidRPr="00331039">
              <w:rPr>
                <w:rFonts w:ascii="Arial" w:hAnsi="Arial" w:cs="Arial"/>
                <w:b/>
                <w:sz w:val="20"/>
                <w:szCs w:val="20"/>
              </w:rPr>
              <w:t>11. člena</w:t>
            </w:r>
            <w:r w:rsidRPr="00331039">
              <w:rPr>
                <w:rFonts w:ascii="Arial" w:hAnsi="Arial" w:cs="Arial"/>
                <w:sz w:val="20"/>
                <w:szCs w:val="20"/>
              </w:rPr>
              <w:t xml:space="preserve"> </w:t>
            </w:r>
            <w:r w:rsidR="00331039" w:rsidRPr="00331039">
              <w:rPr>
                <w:rFonts w:ascii="Arial" w:hAnsi="Arial" w:cs="Arial"/>
                <w:sz w:val="20"/>
                <w:szCs w:val="20"/>
              </w:rPr>
              <w:t xml:space="preserve">RR </w:t>
            </w:r>
            <w:r w:rsidRPr="00331039">
              <w:rPr>
                <w:rFonts w:ascii="Arial" w:hAnsi="Arial" w:cs="Arial"/>
                <w:sz w:val="20"/>
                <w:szCs w:val="20"/>
              </w:rPr>
              <w:t xml:space="preserve">ter </w:t>
            </w:r>
            <w:r w:rsidR="0017545E">
              <w:rPr>
                <w:rFonts w:ascii="Arial" w:hAnsi="Arial" w:cs="Arial"/>
                <w:sz w:val="20"/>
                <w:szCs w:val="20"/>
              </w:rPr>
              <w:t>opomba</w:t>
            </w:r>
            <w:r w:rsidRPr="00331039">
              <w:rPr>
                <w:rFonts w:ascii="Arial" w:hAnsi="Arial" w:cs="Arial"/>
                <w:sz w:val="20"/>
                <w:szCs w:val="20"/>
              </w:rPr>
              <w:t xml:space="preserve"> </w:t>
            </w:r>
            <w:r w:rsidRPr="00331039">
              <w:rPr>
                <w:rFonts w:ascii="Arial" w:hAnsi="Arial" w:cs="Arial"/>
                <w:b/>
                <w:sz w:val="20"/>
                <w:szCs w:val="20"/>
              </w:rPr>
              <w:t>št. 22.2</w:t>
            </w:r>
            <w:r w:rsidRPr="00331039">
              <w:rPr>
                <w:rFonts w:ascii="Arial" w:hAnsi="Arial" w:cs="Arial"/>
                <w:sz w:val="20"/>
                <w:szCs w:val="20"/>
              </w:rPr>
              <w:t>. (WRC-97)</w:t>
            </w:r>
          </w:p>
        </w:tc>
      </w:tr>
      <w:tr w:rsidR="00664A15" w:rsidRPr="00CA6C5A" w14:paraId="50BF7528" w14:textId="77777777" w:rsidTr="002A74E2">
        <w:tc>
          <w:tcPr>
            <w:tcW w:w="5000" w:type="pct"/>
          </w:tcPr>
          <w:p w14:paraId="2AD53783" w14:textId="36E68164" w:rsidR="00664A15" w:rsidRPr="00331039" w:rsidRDefault="00664A15" w:rsidP="00630CF3">
            <w:pPr>
              <w:autoSpaceDE w:val="0"/>
              <w:adjustRightInd w:val="0"/>
              <w:spacing w:line="240" w:lineRule="atLeast"/>
              <w:jc w:val="both"/>
              <w:rPr>
                <w:rFonts w:ascii="Arial" w:hAnsi="Arial" w:cs="Arial"/>
                <w:sz w:val="20"/>
                <w:szCs w:val="20"/>
              </w:rPr>
            </w:pPr>
            <w:r w:rsidRPr="00331039">
              <w:rPr>
                <w:rFonts w:ascii="Arial" w:hAnsi="Arial" w:cs="Arial"/>
                <w:b/>
                <w:sz w:val="20"/>
                <w:szCs w:val="20"/>
              </w:rPr>
              <w:t>5.536</w:t>
            </w:r>
            <w:r w:rsidRPr="00331039">
              <w:rPr>
                <w:rFonts w:ascii="Arial" w:hAnsi="Arial" w:cs="Arial"/>
                <w:sz w:val="20"/>
                <w:szCs w:val="20"/>
              </w:rPr>
              <w:t xml:space="preserve"> Uporaba </w:t>
            </w:r>
            <w:proofErr w:type="spellStart"/>
            <w:r w:rsidRPr="00331039">
              <w:rPr>
                <w:rFonts w:ascii="Arial" w:hAnsi="Arial" w:cs="Arial"/>
                <w:sz w:val="20"/>
                <w:szCs w:val="20"/>
              </w:rPr>
              <w:t>radiofrekvenčnega</w:t>
            </w:r>
            <w:proofErr w:type="spellEnd"/>
            <w:r w:rsidRPr="00331039">
              <w:rPr>
                <w:rFonts w:ascii="Arial" w:hAnsi="Arial" w:cs="Arial"/>
                <w:sz w:val="20"/>
                <w:szCs w:val="20"/>
              </w:rPr>
              <w:t xml:space="preserve"> pasu 25,25–27,5 GHz za </w:t>
            </w:r>
            <w:proofErr w:type="spellStart"/>
            <w:r w:rsidRPr="00331039">
              <w:rPr>
                <w:rFonts w:ascii="Arial" w:hAnsi="Arial" w:cs="Arial"/>
                <w:sz w:val="20"/>
                <w:szCs w:val="20"/>
              </w:rPr>
              <w:t>medsatelitske</w:t>
            </w:r>
            <w:proofErr w:type="spellEnd"/>
            <w:r w:rsidRPr="00331039">
              <w:rPr>
                <w:rFonts w:ascii="Arial" w:hAnsi="Arial" w:cs="Arial"/>
                <w:sz w:val="20"/>
                <w:szCs w:val="20"/>
              </w:rPr>
              <w:t xml:space="preserve"> storitve je omejena na storitve vesoljskih raziskav in satelitskega raziskovanja Zemlje ter na prenos podatkov, </w:t>
            </w:r>
            <w:r w:rsidR="00FB24A8">
              <w:rPr>
                <w:rFonts w:ascii="Arial" w:hAnsi="Arial" w:cs="Arial"/>
                <w:sz w:val="20"/>
                <w:szCs w:val="20"/>
              </w:rPr>
              <w:t>pridobljenih od</w:t>
            </w:r>
            <w:r w:rsidRPr="00331039">
              <w:rPr>
                <w:rFonts w:ascii="Arial" w:hAnsi="Arial" w:cs="Arial"/>
                <w:sz w:val="20"/>
                <w:szCs w:val="20"/>
              </w:rPr>
              <w:t xml:space="preserve"> industrijskih in medicinskih dejavnosti v vesolju.</w:t>
            </w:r>
          </w:p>
        </w:tc>
      </w:tr>
      <w:tr w:rsidR="00664A15" w:rsidRPr="00CA6C5A" w14:paraId="0B09284E" w14:textId="77777777" w:rsidTr="002A74E2">
        <w:tc>
          <w:tcPr>
            <w:tcW w:w="5000" w:type="pct"/>
          </w:tcPr>
          <w:p w14:paraId="45FCB71A" w14:textId="7E4647DB" w:rsidR="00664A15" w:rsidRPr="00331039" w:rsidRDefault="00664A15" w:rsidP="00532530">
            <w:pPr>
              <w:autoSpaceDE w:val="0"/>
              <w:adjustRightInd w:val="0"/>
              <w:spacing w:line="240" w:lineRule="atLeast"/>
              <w:jc w:val="both"/>
              <w:rPr>
                <w:rFonts w:ascii="Arial" w:hAnsi="Arial" w:cs="Arial"/>
                <w:sz w:val="20"/>
                <w:szCs w:val="20"/>
              </w:rPr>
            </w:pPr>
            <w:r w:rsidRPr="00331039">
              <w:rPr>
                <w:rFonts w:ascii="Arial" w:hAnsi="Arial" w:cs="Arial"/>
                <w:b/>
                <w:sz w:val="20"/>
                <w:szCs w:val="20"/>
              </w:rPr>
              <w:t>5.536A</w:t>
            </w:r>
            <w:r w:rsidRPr="00331039">
              <w:rPr>
                <w:rFonts w:ascii="Arial" w:hAnsi="Arial" w:cs="Arial"/>
                <w:sz w:val="20"/>
                <w:szCs w:val="20"/>
              </w:rPr>
              <w:t xml:space="preserve"> Uprave, ki upravljajo zemeljske postaje v storitvah satelitskega raziskovanja Zemlje ali vesoljskih raziskav, ne smejo zahtevati zaščite pred postajami v fiksni in mobilni storitvi, ki jih upravljajo druge uprave. Poleg tega je </w:t>
            </w:r>
            <w:r w:rsidR="003D5953" w:rsidRPr="00331039">
              <w:rPr>
                <w:rFonts w:ascii="Arial" w:hAnsi="Arial" w:cs="Arial"/>
                <w:sz w:val="20"/>
                <w:szCs w:val="20"/>
              </w:rPr>
              <w:t xml:space="preserve">treba </w:t>
            </w:r>
            <w:r w:rsidRPr="00331039">
              <w:rPr>
                <w:rFonts w:ascii="Arial" w:hAnsi="Arial" w:cs="Arial"/>
                <w:sz w:val="20"/>
                <w:szCs w:val="20"/>
              </w:rPr>
              <w:t xml:space="preserve">pri upravljanju zemeljskih postaj v storitvah satelitskega raziskovanja Zemlje ali vesoljskih raziskav upoštevati </w:t>
            </w:r>
            <w:r w:rsidR="00532530">
              <w:rPr>
                <w:rFonts w:ascii="Arial" w:hAnsi="Arial" w:cs="Arial"/>
                <w:sz w:val="20"/>
                <w:szCs w:val="20"/>
              </w:rPr>
              <w:t>najnovejšo</w:t>
            </w:r>
            <w:r w:rsidR="00532530" w:rsidRPr="00331039">
              <w:rPr>
                <w:rFonts w:ascii="Arial" w:hAnsi="Arial" w:cs="Arial"/>
                <w:sz w:val="20"/>
                <w:szCs w:val="20"/>
              </w:rPr>
              <w:t xml:space="preserve"> </w:t>
            </w:r>
            <w:r w:rsidR="00AE2E87" w:rsidRPr="00331039">
              <w:rPr>
                <w:rFonts w:ascii="Arial" w:hAnsi="Arial" w:cs="Arial"/>
                <w:sz w:val="20"/>
                <w:szCs w:val="20"/>
              </w:rPr>
              <w:t xml:space="preserve">različico </w:t>
            </w:r>
            <w:r w:rsidRPr="00331039">
              <w:rPr>
                <w:rFonts w:ascii="Arial" w:hAnsi="Arial" w:cs="Arial"/>
                <w:b/>
                <w:sz w:val="20"/>
                <w:szCs w:val="20"/>
              </w:rPr>
              <w:t>priporočila ITU-R</w:t>
            </w:r>
            <w:r w:rsidRPr="00331039">
              <w:rPr>
                <w:rFonts w:ascii="Arial" w:hAnsi="Arial" w:cs="Arial"/>
                <w:sz w:val="20"/>
                <w:szCs w:val="20"/>
              </w:rPr>
              <w:t xml:space="preserve"> </w:t>
            </w:r>
            <w:r w:rsidRPr="00331039">
              <w:rPr>
                <w:rFonts w:ascii="Arial" w:hAnsi="Arial" w:cs="Arial"/>
                <w:b/>
                <w:sz w:val="20"/>
                <w:szCs w:val="20"/>
              </w:rPr>
              <w:t>SA.1862</w:t>
            </w:r>
            <w:r w:rsidRPr="00331039">
              <w:rPr>
                <w:rFonts w:ascii="Arial" w:hAnsi="Arial" w:cs="Arial"/>
                <w:sz w:val="20"/>
                <w:szCs w:val="20"/>
              </w:rPr>
              <w:t xml:space="preserve">. Velja </w:t>
            </w:r>
            <w:r w:rsidRPr="00331039">
              <w:rPr>
                <w:rFonts w:ascii="Arial" w:hAnsi="Arial" w:cs="Arial"/>
                <w:b/>
                <w:sz w:val="20"/>
                <w:szCs w:val="20"/>
              </w:rPr>
              <w:t>resolucija 242</w:t>
            </w:r>
            <w:r w:rsidRPr="00331039">
              <w:rPr>
                <w:rFonts w:ascii="Arial" w:hAnsi="Arial" w:cs="Arial"/>
                <w:sz w:val="20"/>
                <w:szCs w:val="20"/>
              </w:rPr>
              <w:t xml:space="preserve"> (</w:t>
            </w:r>
            <w:r w:rsidR="00331039" w:rsidRPr="00331039">
              <w:rPr>
                <w:rFonts w:ascii="Arial" w:hAnsi="Arial" w:cs="Arial"/>
                <w:sz w:val="20"/>
                <w:szCs w:val="20"/>
              </w:rPr>
              <w:t>Rev.</w:t>
            </w:r>
            <w:r w:rsidR="00532530">
              <w:rPr>
                <w:rFonts w:ascii="Arial" w:hAnsi="Arial" w:cs="Arial"/>
                <w:sz w:val="20"/>
                <w:szCs w:val="20"/>
              </w:rPr>
              <w:t xml:space="preserve"> </w:t>
            </w:r>
            <w:r w:rsidRPr="00331039">
              <w:rPr>
                <w:rFonts w:ascii="Arial" w:hAnsi="Arial" w:cs="Arial"/>
                <w:sz w:val="20"/>
                <w:szCs w:val="20"/>
              </w:rPr>
              <w:t>WRC-</w:t>
            </w:r>
            <w:r w:rsidR="00331039" w:rsidRPr="00331039">
              <w:rPr>
                <w:rFonts w:ascii="Arial" w:hAnsi="Arial" w:cs="Arial"/>
                <w:sz w:val="20"/>
                <w:szCs w:val="20"/>
              </w:rPr>
              <w:t>23</w:t>
            </w:r>
            <w:r w:rsidRPr="00331039">
              <w:rPr>
                <w:rFonts w:ascii="Arial" w:hAnsi="Arial" w:cs="Arial"/>
                <w:sz w:val="20"/>
                <w:szCs w:val="20"/>
              </w:rPr>
              <w:t>). (WRC-</w:t>
            </w:r>
            <w:r w:rsidR="00331039" w:rsidRPr="00331039">
              <w:rPr>
                <w:rFonts w:ascii="Arial" w:hAnsi="Arial" w:cs="Arial"/>
                <w:sz w:val="20"/>
                <w:szCs w:val="20"/>
              </w:rPr>
              <w:t>23</w:t>
            </w:r>
            <w:r w:rsidRPr="00331039">
              <w:rPr>
                <w:rFonts w:ascii="Arial" w:hAnsi="Arial" w:cs="Arial"/>
                <w:sz w:val="20"/>
                <w:szCs w:val="20"/>
              </w:rPr>
              <w:t>)</w:t>
            </w:r>
          </w:p>
        </w:tc>
      </w:tr>
      <w:tr w:rsidR="00664A15" w:rsidRPr="00CA6C5A" w14:paraId="21843670" w14:textId="77777777" w:rsidTr="002A74E2">
        <w:tc>
          <w:tcPr>
            <w:tcW w:w="5000" w:type="pct"/>
          </w:tcPr>
          <w:p w14:paraId="578EEF6E" w14:textId="2641F31D" w:rsidR="00664A15" w:rsidRPr="00CA6C5A" w:rsidRDefault="00664A15" w:rsidP="002A74E2">
            <w:pPr>
              <w:autoSpaceDE w:val="0"/>
              <w:adjustRightInd w:val="0"/>
              <w:spacing w:line="240" w:lineRule="atLeast"/>
              <w:jc w:val="both"/>
              <w:rPr>
                <w:rFonts w:ascii="Arial" w:hAnsi="Arial" w:cs="Arial"/>
              </w:rPr>
            </w:pPr>
            <w:bookmarkStart w:id="90" w:name="_Hlk30575202"/>
            <w:r w:rsidRPr="00331039">
              <w:rPr>
                <w:rFonts w:ascii="Arial" w:hAnsi="Arial" w:cs="Arial"/>
                <w:b/>
                <w:sz w:val="20"/>
                <w:szCs w:val="20"/>
              </w:rPr>
              <w:t>5.536B</w:t>
            </w:r>
            <w:bookmarkEnd w:id="90"/>
            <w:r w:rsidRPr="00331039">
              <w:rPr>
                <w:rFonts w:ascii="Arial" w:hAnsi="Arial" w:cs="Arial"/>
                <w:sz w:val="20"/>
                <w:szCs w:val="20"/>
              </w:rPr>
              <w:tab/>
              <w:t xml:space="preserve">V državah Alžirija, Savdska Arabija, Avstrija, Bahrajn, Belgija, Brazilija, Kitajska, Republika Koreja, Danska, Egipt, Združeni arabski emirati, Estonija, Finska, Madžarska, Indija, Islamska republika Iran, Irak, Irska, Izrael, Italija, Jordanija, Kenija, Kuvajt, Libanon, Libija, Litva, Moldavija, Norveška, Oman, Uganda, Pakistan, Filipini, Poljska, Portugalska, Katar, Sirska arabska republika, </w:t>
            </w:r>
            <w:r w:rsidR="00331039">
              <w:rPr>
                <w:rFonts w:ascii="Arial" w:hAnsi="Arial" w:cs="Arial"/>
                <w:sz w:val="20"/>
                <w:szCs w:val="20"/>
              </w:rPr>
              <w:t xml:space="preserve">Turčija, </w:t>
            </w:r>
            <w:r w:rsidRPr="00331039">
              <w:rPr>
                <w:rFonts w:ascii="Arial" w:hAnsi="Arial" w:cs="Arial"/>
                <w:sz w:val="20"/>
                <w:szCs w:val="20"/>
              </w:rPr>
              <w:t xml:space="preserve">Demokratična ljudska republika Koreja, Slovaška, Češka </w:t>
            </w:r>
            <w:r w:rsidR="000C067B" w:rsidRPr="00331039">
              <w:rPr>
                <w:rFonts w:ascii="Arial" w:hAnsi="Arial" w:cs="Arial"/>
                <w:sz w:val="20"/>
                <w:szCs w:val="20"/>
              </w:rPr>
              <w:t>r</w:t>
            </w:r>
            <w:r w:rsidRPr="00331039">
              <w:rPr>
                <w:rFonts w:ascii="Arial" w:hAnsi="Arial" w:cs="Arial"/>
                <w:sz w:val="20"/>
                <w:szCs w:val="20"/>
              </w:rPr>
              <w:t xml:space="preserve">epublika, Romunija, Združeno kraljestvo, Singapur, Slovenija, </w:t>
            </w:r>
            <w:r w:rsidR="00331039">
              <w:rPr>
                <w:rFonts w:ascii="Arial" w:hAnsi="Arial" w:cs="Arial"/>
                <w:sz w:val="20"/>
                <w:szCs w:val="20"/>
              </w:rPr>
              <w:t xml:space="preserve">Somalija, </w:t>
            </w:r>
            <w:r w:rsidRPr="00331039">
              <w:rPr>
                <w:rFonts w:ascii="Arial" w:hAnsi="Arial" w:cs="Arial"/>
                <w:sz w:val="20"/>
                <w:szCs w:val="20"/>
              </w:rPr>
              <w:t xml:space="preserve">Sudan, Švedska, Tanzanija, Vietnam in Zimbabve zemeljske postaje v storitvi satelitskega raziskovanja Zemlje v </w:t>
            </w:r>
            <w:proofErr w:type="spellStart"/>
            <w:r w:rsidRPr="00331039">
              <w:rPr>
                <w:rFonts w:ascii="Arial" w:hAnsi="Arial" w:cs="Arial"/>
                <w:sz w:val="20"/>
                <w:szCs w:val="20"/>
              </w:rPr>
              <w:t>radiofrekvenčnem</w:t>
            </w:r>
            <w:proofErr w:type="spellEnd"/>
            <w:r w:rsidRPr="00331039">
              <w:rPr>
                <w:rFonts w:ascii="Arial" w:hAnsi="Arial" w:cs="Arial"/>
                <w:sz w:val="20"/>
                <w:szCs w:val="20"/>
              </w:rPr>
              <w:t xml:space="preserve"> pasu 25,5</w:t>
            </w:r>
            <w:r w:rsidR="00047DED" w:rsidRPr="00331039">
              <w:rPr>
                <w:rFonts w:ascii="Arial" w:hAnsi="Arial" w:cs="Arial"/>
                <w:sz w:val="20"/>
                <w:szCs w:val="20"/>
              </w:rPr>
              <w:t>–</w:t>
            </w:r>
            <w:r w:rsidRPr="00331039">
              <w:rPr>
                <w:rFonts w:ascii="Arial" w:hAnsi="Arial" w:cs="Arial"/>
                <w:sz w:val="20"/>
                <w:szCs w:val="20"/>
              </w:rPr>
              <w:t>27 GHz ne smejo zahtevati zaščite ali omejevati uporab</w:t>
            </w:r>
            <w:r w:rsidR="00133E79" w:rsidRPr="00331039">
              <w:rPr>
                <w:rFonts w:ascii="Arial" w:hAnsi="Arial" w:cs="Arial"/>
                <w:sz w:val="20"/>
                <w:szCs w:val="20"/>
              </w:rPr>
              <w:t>e</w:t>
            </w:r>
            <w:r w:rsidRPr="00331039">
              <w:rPr>
                <w:rFonts w:ascii="Arial" w:hAnsi="Arial" w:cs="Arial"/>
                <w:sz w:val="20"/>
                <w:szCs w:val="20"/>
              </w:rPr>
              <w:t xml:space="preserve"> in delovanj</w:t>
            </w:r>
            <w:r w:rsidR="00133E79" w:rsidRPr="00331039">
              <w:rPr>
                <w:rFonts w:ascii="Arial" w:hAnsi="Arial" w:cs="Arial"/>
                <w:sz w:val="20"/>
                <w:szCs w:val="20"/>
              </w:rPr>
              <w:t>a</w:t>
            </w:r>
            <w:r w:rsidRPr="00331039">
              <w:rPr>
                <w:rFonts w:ascii="Arial" w:hAnsi="Arial" w:cs="Arial"/>
                <w:sz w:val="20"/>
                <w:szCs w:val="20"/>
              </w:rPr>
              <w:t xml:space="preserve"> postaj v mobilni in fiksni storitvi. Velja </w:t>
            </w:r>
            <w:r w:rsidRPr="00331039">
              <w:rPr>
                <w:rFonts w:ascii="Arial" w:hAnsi="Arial" w:cs="Arial"/>
                <w:b/>
                <w:sz w:val="20"/>
                <w:szCs w:val="20"/>
              </w:rPr>
              <w:t>resolucija 242</w:t>
            </w:r>
            <w:r w:rsidRPr="00331039">
              <w:rPr>
                <w:rFonts w:ascii="Arial" w:hAnsi="Arial" w:cs="Arial"/>
                <w:sz w:val="20"/>
                <w:szCs w:val="20"/>
              </w:rPr>
              <w:t xml:space="preserve"> (</w:t>
            </w:r>
            <w:r w:rsidR="00331039" w:rsidRPr="00331039">
              <w:rPr>
                <w:rFonts w:ascii="Arial" w:hAnsi="Arial" w:cs="Arial"/>
                <w:sz w:val="20"/>
                <w:szCs w:val="20"/>
              </w:rPr>
              <w:t>Rev.</w:t>
            </w:r>
            <w:r w:rsidR="008F585C">
              <w:rPr>
                <w:rFonts w:ascii="Arial" w:hAnsi="Arial" w:cs="Arial"/>
                <w:sz w:val="20"/>
                <w:szCs w:val="20"/>
              </w:rPr>
              <w:t xml:space="preserve"> </w:t>
            </w:r>
            <w:r w:rsidRPr="00331039">
              <w:rPr>
                <w:rFonts w:ascii="Arial" w:hAnsi="Arial" w:cs="Arial"/>
                <w:sz w:val="20"/>
                <w:szCs w:val="20"/>
              </w:rPr>
              <w:t>WRC-</w:t>
            </w:r>
            <w:r w:rsidR="00331039" w:rsidRPr="00331039">
              <w:rPr>
                <w:rFonts w:ascii="Arial" w:hAnsi="Arial" w:cs="Arial"/>
                <w:sz w:val="20"/>
                <w:szCs w:val="20"/>
              </w:rPr>
              <w:t>23</w:t>
            </w:r>
            <w:r w:rsidRPr="00331039">
              <w:rPr>
                <w:rFonts w:ascii="Arial" w:hAnsi="Arial" w:cs="Arial"/>
                <w:sz w:val="20"/>
                <w:szCs w:val="20"/>
              </w:rPr>
              <w:t>). (WRC-</w:t>
            </w:r>
            <w:r w:rsidR="00331039" w:rsidRPr="00331039">
              <w:rPr>
                <w:rFonts w:ascii="Arial" w:hAnsi="Arial" w:cs="Arial"/>
                <w:sz w:val="20"/>
                <w:szCs w:val="20"/>
              </w:rPr>
              <w:t>23</w:t>
            </w:r>
            <w:r w:rsidRPr="00331039">
              <w:rPr>
                <w:rFonts w:ascii="Arial" w:hAnsi="Arial" w:cs="Arial"/>
                <w:sz w:val="20"/>
                <w:szCs w:val="20"/>
              </w:rPr>
              <w:t>)</w:t>
            </w:r>
          </w:p>
        </w:tc>
      </w:tr>
      <w:tr w:rsidR="00664A15" w:rsidRPr="00CA6C5A" w14:paraId="10BA36EF" w14:textId="77777777" w:rsidTr="002A74E2">
        <w:tc>
          <w:tcPr>
            <w:tcW w:w="5000" w:type="pct"/>
          </w:tcPr>
          <w:p w14:paraId="68293A9B" w14:textId="626DE927" w:rsidR="00664A15" w:rsidRPr="00331039" w:rsidRDefault="00664A15" w:rsidP="008F585C">
            <w:pPr>
              <w:autoSpaceDE w:val="0"/>
              <w:adjustRightInd w:val="0"/>
              <w:spacing w:line="240" w:lineRule="atLeast"/>
              <w:jc w:val="both"/>
              <w:rPr>
                <w:rFonts w:ascii="Arial" w:hAnsi="Arial" w:cs="Arial"/>
                <w:sz w:val="20"/>
                <w:szCs w:val="20"/>
              </w:rPr>
            </w:pPr>
            <w:r w:rsidRPr="00331039">
              <w:rPr>
                <w:rFonts w:ascii="Arial" w:hAnsi="Arial" w:cs="Arial"/>
                <w:b/>
                <w:sz w:val="20"/>
                <w:szCs w:val="20"/>
              </w:rPr>
              <w:t>5.538</w:t>
            </w:r>
            <w:r w:rsidRPr="00331039">
              <w:rPr>
                <w:rFonts w:ascii="Arial" w:hAnsi="Arial" w:cs="Arial"/>
                <w:sz w:val="20"/>
                <w:szCs w:val="20"/>
              </w:rPr>
              <w:tab/>
              <w:t xml:space="preserve">Dodatna razporeditev: </w:t>
            </w:r>
            <w:proofErr w:type="spellStart"/>
            <w:r w:rsidRPr="00331039">
              <w:rPr>
                <w:rFonts w:ascii="Arial" w:hAnsi="Arial" w:cs="Arial"/>
                <w:sz w:val="20"/>
                <w:szCs w:val="20"/>
              </w:rPr>
              <w:t>radiofrekvenčna</w:t>
            </w:r>
            <w:proofErr w:type="spellEnd"/>
            <w:r w:rsidRPr="00331039">
              <w:rPr>
                <w:rFonts w:ascii="Arial" w:hAnsi="Arial" w:cs="Arial"/>
                <w:sz w:val="20"/>
                <w:szCs w:val="20"/>
              </w:rPr>
              <w:t xml:space="preserve"> pasova 27,500–27,501 GHz in 29,999–30,000 GHz sta primarno razporejena tudi za fiksno satelitsko storitev (Zemlja–vesolje) za oddajanje radijskih snopov, namenjenih uravnavanju moči navzgornje povezave. Pri t</w:t>
            </w:r>
            <w:r w:rsidR="008F585C">
              <w:rPr>
                <w:rFonts w:ascii="Arial" w:hAnsi="Arial" w:cs="Arial"/>
                <w:sz w:val="20"/>
                <w:szCs w:val="20"/>
              </w:rPr>
              <w:t>akš</w:t>
            </w:r>
            <w:r w:rsidRPr="00331039">
              <w:rPr>
                <w:rFonts w:ascii="Arial" w:hAnsi="Arial" w:cs="Arial"/>
                <w:sz w:val="20"/>
                <w:szCs w:val="20"/>
              </w:rPr>
              <w:t xml:space="preserve">nem oddajanju v smeri vesolje–Zemlja moč ekvivalentnega izotropnega izvora </w:t>
            </w:r>
            <w:r w:rsidR="008F585C" w:rsidRPr="00331039">
              <w:rPr>
                <w:rFonts w:ascii="Arial" w:hAnsi="Arial" w:cs="Arial"/>
                <w:sz w:val="20"/>
                <w:szCs w:val="20"/>
              </w:rPr>
              <w:t xml:space="preserve">ne sme </w:t>
            </w:r>
            <w:r w:rsidRPr="00331039">
              <w:rPr>
                <w:rFonts w:ascii="Arial" w:hAnsi="Arial" w:cs="Arial"/>
                <w:sz w:val="20"/>
                <w:szCs w:val="20"/>
              </w:rPr>
              <w:t xml:space="preserve">presegati +10 </w:t>
            </w:r>
            <w:proofErr w:type="spellStart"/>
            <w:r w:rsidRPr="00331039">
              <w:rPr>
                <w:rFonts w:ascii="Arial" w:hAnsi="Arial" w:cs="Arial"/>
                <w:sz w:val="20"/>
                <w:szCs w:val="20"/>
              </w:rPr>
              <w:t>dBW</w:t>
            </w:r>
            <w:proofErr w:type="spellEnd"/>
            <w:r w:rsidRPr="00331039">
              <w:rPr>
                <w:rFonts w:ascii="Arial" w:hAnsi="Arial" w:cs="Arial"/>
                <w:sz w:val="20"/>
                <w:szCs w:val="20"/>
              </w:rPr>
              <w:t xml:space="preserve"> v smeri sosednjih satelitov na geostacionarni satelitski tirnici (orbiti). (WRC-07)</w:t>
            </w:r>
          </w:p>
        </w:tc>
      </w:tr>
      <w:tr w:rsidR="00664A15" w:rsidRPr="00CA6C5A" w14:paraId="181D3639" w14:textId="77777777" w:rsidTr="002A74E2">
        <w:tc>
          <w:tcPr>
            <w:tcW w:w="5000" w:type="pct"/>
          </w:tcPr>
          <w:p w14:paraId="52DA3482" w14:textId="77777777" w:rsidR="00664A15" w:rsidRPr="00331039" w:rsidRDefault="00664A15" w:rsidP="002A74E2">
            <w:pPr>
              <w:autoSpaceDE w:val="0"/>
              <w:adjustRightInd w:val="0"/>
              <w:spacing w:line="240" w:lineRule="atLeast"/>
              <w:jc w:val="both"/>
              <w:rPr>
                <w:rFonts w:ascii="Arial" w:hAnsi="Arial" w:cs="Arial"/>
                <w:sz w:val="20"/>
                <w:szCs w:val="20"/>
              </w:rPr>
            </w:pPr>
            <w:r w:rsidRPr="00331039">
              <w:rPr>
                <w:rFonts w:ascii="Arial" w:hAnsi="Arial" w:cs="Arial"/>
                <w:b/>
                <w:sz w:val="20"/>
                <w:szCs w:val="20"/>
              </w:rPr>
              <w:t>5.539</w:t>
            </w:r>
            <w:r w:rsidRPr="00331039">
              <w:rPr>
                <w:rFonts w:ascii="Arial" w:hAnsi="Arial" w:cs="Arial"/>
                <w:sz w:val="20"/>
                <w:szCs w:val="20"/>
              </w:rPr>
              <w:tab/>
            </w:r>
            <w:proofErr w:type="spellStart"/>
            <w:r w:rsidRPr="00331039">
              <w:rPr>
                <w:rFonts w:ascii="Arial" w:hAnsi="Arial" w:cs="Arial"/>
                <w:sz w:val="20"/>
                <w:szCs w:val="20"/>
              </w:rPr>
              <w:t>Radiofrekvenčni</w:t>
            </w:r>
            <w:proofErr w:type="spellEnd"/>
            <w:r w:rsidRPr="00331039">
              <w:rPr>
                <w:rFonts w:ascii="Arial" w:hAnsi="Arial" w:cs="Arial"/>
                <w:sz w:val="20"/>
                <w:szCs w:val="20"/>
              </w:rPr>
              <w:t xml:space="preserve"> pas 27,5–30 GHz se sme uporabljati za fiksno satelitsko storitev (Zemlja–vesolje) za zagotavljanje dovodnih povezav za radiodifuzno satelitsko storitev.</w:t>
            </w:r>
          </w:p>
        </w:tc>
      </w:tr>
      <w:tr w:rsidR="00664A15" w:rsidRPr="00CA6C5A" w14:paraId="62233060" w14:textId="77777777" w:rsidTr="002A74E2">
        <w:tc>
          <w:tcPr>
            <w:tcW w:w="5000" w:type="pct"/>
          </w:tcPr>
          <w:p w14:paraId="33B5D7C3" w14:textId="77777777" w:rsidR="00664A15" w:rsidRPr="00210FEC" w:rsidRDefault="00664A15" w:rsidP="002A74E2">
            <w:pPr>
              <w:autoSpaceDE w:val="0"/>
              <w:adjustRightInd w:val="0"/>
              <w:spacing w:line="240" w:lineRule="atLeast"/>
              <w:jc w:val="both"/>
              <w:rPr>
                <w:rFonts w:ascii="Arial" w:hAnsi="Arial" w:cs="Arial"/>
                <w:sz w:val="20"/>
                <w:szCs w:val="20"/>
              </w:rPr>
            </w:pPr>
            <w:r w:rsidRPr="00210FEC">
              <w:rPr>
                <w:rFonts w:ascii="Arial" w:hAnsi="Arial" w:cs="Arial"/>
                <w:b/>
                <w:sz w:val="20"/>
                <w:szCs w:val="20"/>
              </w:rPr>
              <w:lastRenderedPageBreak/>
              <w:t>5.540</w:t>
            </w:r>
            <w:r w:rsidRPr="00210FEC">
              <w:rPr>
                <w:rFonts w:ascii="Arial" w:hAnsi="Arial" w:cs="Arial"/>
                <w:sz w:val="20"/>
                <w:szCs w:val="20"/>
              </w:rPr>
              <w:tab/>
              <w:t xml:space="preserve">Dodatna razporeditev: </w:t>
            </w:r>
            <w:proofErr w:type="spellStart"/>
            <w:r w:rsidRPr="00210FEC">
              <w:rPr>
                <w:rFonts w:ascii="Arial" w:hAnsi="Arial" w:cs="Arial"/>
                <w:sz w:val="20"/>
                <w:szCs w:val="20"/>
              </w:rPr>
              <w:t>radiofrekvenčni</w:t>
            </w:r>
            <w:proofErr w:type="spellEnd"/>
            <w:r w:rsidRPr="00210FEC">
              <w:rPr>
                <w:rFonts w:ascii="Arial" w:hAnsi="Arial" w:cs="Arial"/>
                <w:sz w:val="20"/>
                <w:szCs w:val="20"/>
              </w:rPr>
              <w:t xml:space="preserve"> pas 27,501–29,999 GHz je sekundarno razporejen tudi za fiksno satelitsko storitev (vesolje–Zemlja) za oddajanje radijskih snopov, namenjenih uravnavanju moči navzgornje povezave.</w:t>
            </w:r>
          </w:p>
        </w:tc>
      </w:tr>
      <w:tr w:rsidR="00664A15" w:rsidRPr="00CA6C5A" w14:paraId="58E5C48E" w14:textId="77777777" w:rsidTr="002A74E2">
        <w:tc>
          <w:tcPr>
            <w:tcW w:w="5000" w:type="pct"/>
          </w:tcPr>
          <w:p w14:paraId="7B03B939" w14:textId="38C4AADB" w:rsidR="00664A15" w:rsidRPr="00210FEC" w:rsidRDefault="00664A15" w:rsidP="002A74E2">
            <w:pPr>
              <w:autoSpaceDE w:val="0"/>
              <w:adjustRightInd w:val="0"/>
              <w:spacing w:line="240" w:lineRule="atLeast"/>
              <w:jc w:val="both"/>
              <w:rPr>
                <w:rFonts w:ascii="Arial" w:hAnsi="Arial" w:cs="Arial"/>
                <w:sz w:val="20"/>
                <w:szCs w:val="20"/>
              </w:rPr>
            </w:pPr>
            <w:r w:rsidRPr="00210FEC">
              <w:rPr>
                <w:rFonts w:ascii="Arial" w:hAnsi="Arial" w:cs="Arial"/>
                <w:b/>
                <w:sz w:val="20"/>
                <w:szCs w:val="20"/>
              </w:rPr>
              <w:t>5.541</w:t>
            </w:r>
            <w:r w:rsidRPr="00210FEC">
              <w:rPr>
                <w:rFonts w:ascii="Arial" w:hAnsi="Arial" w:cs="Arial"/>
                <w:sz w:val="20"/>
                <w:szCs w:val="20"/>
              </w:rPr>
              <w:tab/>
              <w:t xml:space="preserve">V </w:t>
            </w:r>
            <w:proofErr w:type="spellStart"/>
            <w:r w:rsidRPr="00210FEC">
              <w:rPr>
                <w:rFonts w:ascii="Arial" w:hAnsi="Arial" w:cs="Arial"/>
                <w:sz w:val="20"/>
                <w:szCs w:val="20"/>
              </w:rPr>
              <w:t>radiofrekvenčnem</w:t>
            </w:r>
            <w:proofErr w:type="spellEnd"/>
            <w:r w:rsidRPr="00210FEC">
              <w:rPr>
                <w:rFonts w:ascii="Arial" w:hAnsi="Arial" w:cs="Arial"/>
                <w:sz w:val="20"/>
                <w:szCs w:val="20"/>
              </w:rPr>
              <w:t xml:space="preserve"> pasu 28,5–30 GHz je storitev satelitskega raziskovanja Zemlje omejena na prenos podatkov med postajami in ne na primarno zbiranje informacij z aktivnimi ali pasivnimi zaznavali.</w:t>
            </w:r>
          </w:p>
        </w:tc>
      </w:tr>
      <w:tr w:rsidR="00664A15" w:rsidRPr="00CA6C5A" w14:paraId="31CEC4E9" w14:textId="77777777" w:rsidTr="002A74E2">
        <w:tc>
          <w:tcPr>
            <w:tcW w:w="5000" w:type="pct"/>
          </w:tcPr>
          <w:p w14:paraId="01B25761" w14:textId="3C186564" w:rsidR="00664A15" w:rsidRPr="00210FEC" w:rsidRDefault="00664A15" w:rsidP="006A31BA">
            <w:pPr>
              <w:autoSpaceDE w:val="0"/>
              <w:adjustRightInd w:val="0"/>
              <w:spacing w:line="240" w:lineRule="atLeast"/>
              <w:jc w:val="both"/>
              <w:rPr>
                <w:rFonts w:ascii="Arial" w:hAnsi="Arial" w:cs="Arial"/>
                <w:sz w:val="20"/>
                <w:szCs w:val="20"/>
              </w:rPr>
            </w:pPr>
            <w:r w:rsidRPr="00210FEC">
              <w:rPr>
                <w:rFonts w:ascii="Arial" w:hAnsi="Arial" w:cs="Arial"/>
                <w:b/>
                <w:sz w:val="20"/>
                <w:szCs w:val="20"/>
              </w:rPr>
              <w:t>5.541A</w:t>
            </w:r>
            <w:r w:rsidRPr="00210FEC">
              <w:rPr>
                <w:rFonts w:ascii="Arial" w:hAnsi="Arial" w:cs="Arial"/>
                <w:sz w:val="20"/>
                <w:szCs w:val="20"/>
              </w:rPr>
              <w:t xml:space="preserve"> Dovodne povezave </w:t>
            </w:r>
            <w:proofErr w:type="spellStart"/>
            <w:r w:rsidRPr="00210FEC">
              <w:rPr>
                <w:rFonts w:ascii="Arial" w:hAnsi="Arial" w:cs="Arial"/>
                <w:sz w:val="20"/>
                <w:szCs w:val="20"/>
              </w:rPr>
              <w:t>negeostacionarnih</w:t>
            </w:r>
            <w:proofErr w:type="spellEnd"/>
            <w:r w:rsidRPr="00210FEC">
              <w:rPr>
                <w:rFonts w:ascii="Arial" w:hAnsi="Arial" w:cs="Arial"/>
                <w:sz w:val="20"/>
                <w:szCs w:val="20"/>
              </w:rPr>
              <w:t xml:space="preserve"> omrežij v mobilni satelitski storitvi in geostacionarnih omrežij v fiksni satelitski storitvi, ki delujejo v </w:t>
            </w:r>
            <w:proofErr w:type="spellStart"/>
            <w:r w:rsidRPr="00210FEC">
              <w:rPr>
                <w:rFonts w:ascii="Arial" w:hAnsi="Arial" w:cs="Arial"/>
                <w:sz w:val="20"/>
                <w:szCs w:val="20"/>
              </w:rPr>
              <w:t>radiofrekvenčnem</w:t>
            </w:r>
            <w:proofErr w:type="spellEnd"/>
            <w:r w:rsidRPr="00210FEC">
              <w:rPr>
                <w:rFonts w:ascii="Arial" w:hAnsi="Arial" w:cs="Arial"/>
                <w:sz w:val="20"/>
                <w:szCs w:val="20"/>
              </w:rPr>
              <w:t xml:space="preserve"> pasu 29,1–29,5 GHz (Zemlja–vesolje), morajo uporabljati prilagodljivo krmiljenje moči za navzgornje povezave ali druge načine za izrav</w:t>
            </w:r>
            <w:r w:rsidRPr="00A67E20">
              <w:rPr>
                <w:rFonts w:ascii="Arial" w:hAnsi="Arial" w:cs="Arial"/>
                <w:sz w:val="20"/>
                <w:szCs w:val="20"/>
              </w:rPr>
              <w:t>navo slabljenja, tako da prenos z zemeljskih postaj poteka na močnostni ravni, potrebn</w:t>
            </w:r>
            <w:r w:rsidR="00A67E20" w:rsidRPr="00986DC7">
              <w:rPr>
                <w:rFonts w:ascii="Arial" w:hAnsi="Arial" w:cs="Arial"/>
                <w:sz w:val="20"/>
                <w:szCs w:val="20"/>
              </w:rPr>
              <w:t>i</w:t>
            </w:r>
            <w:r w:rsidRPr="00210FEC">
              <w:rPr>
                <w:rFonts w:ascii="Arial" w:hAnsi="Arial" w:cs="Arial"/>
                <w:sz w:val="20"/>
                <w:szCs w:val="20"/>
              </w:rPr>
              <w:t xml:space="preserve"> za želeno zmogljivost povezave ob zmanjševanju ravni medsebojnega motenja obeh omrežij. Te metode se uporabljajo za omrežja, za katera veljajo uskladitvene informacije iz </w:t>
            </w:r>
            <w:r w:rsidRPr="00210FEC">
              <w:rPr>
                <w:rFonts w:ascii="Arial" w:hAnsi="Arial" w:cs="Arial"/>
                <w:b/>
                <w:sz w:val="20"/>
                <w:szCs w:val="20"/>
              </w:rPr>
              <w:t>dodatka 4</w:t>
            </w:r>
            <w:r w:rsidRPr="00210FEC">
              <w:rPr>
                <w:rFonts w:ascii="Arial" w:hAnsi="Arial" w:cs="Arial"/>
                <w:sz w:val="20"/>
                <w:szCs w:val="20"/>
              </w:rPr>
              <w:t xml:space="preserve">, ki jih je </w:t>
            </w:r>
            <w:r w:rsidR="006A31BA">
              <w:rPr>
                <w:rFonts w:ascii="Arial" w:hAnsi="Arial" w:cs="Arial"/>
                <w:sz w:val="20"/>
                <w:szCs w:val="20"/>
              </w:rPr>
              <w:t>u</w:t>
            </w:r>
            <w:r w:rsidR="006A31BA" w:rsidRPr="00210FEC">
              <w:rPr>
                <w:rFonts w:ascii="Arial" w:hAnsi="Arial" w:cs="Arial"/>
                <w:sz w:val="20"/>
                <w:szCs w:val="20"/>
              </w:rPr>
              <w:t xml:space="preserve">rad </w:t>
            </w:r>
            <w:r w:rsidRPr="00210FEC">
              <w:rPr>
                <w:rFonts w:ascii="Arial" w:hAnsi="Arial" w:cs="Arial"/>
                <w:sz w:val="20"/>
                <w:szCs w:val="20"/>
              </w:rPr>
              <w:t xml:space="preserve">prejel po 17. maju 1996, dokler jih ne bo spremenila poznejša pristojna svetovna </w:t>
            </w:r>
            <w:proofErr w:type="spellStart"/>
            <w:r w:rsidRPr="00210FEC">
              <w:rPr>
                <w:rFonts w:ascii="Arial" w:hAnsi="Arial" w:cs="Arial"/>
                <w:sz w:val="20"/>
                <w:szCs w:val="20"/>
              </w:rPr>
              <w:t>radiokomunikacijska</w:t>
            </w:r>
            <w:proofErr w:type="spellEnd"/>
            <w:r w:rsidRPr="00210FEC">
              <w:rPr>
                <w:rFonts w:ascii="Arial" w:hAnsi="Arial" w:cs="Arial"/>
                <w:sz w:val="20"/>
                <w:szCs w:val="20"/>
              </w:rPr>
              <w:t xml:space="preserve"> konferenca. Uprave, ki </w:t>
            </w:r>
            <w:r w:rsidR="00133E79" w:rsidRPr="00210FEC">
              <w:rPr>
                <w:rFonts w:ascii="Arial" w:hAnsi="Arial" w:cs="Arial"/>
                <w:sz w:val="20"/>
                <w:szCs w:val="20"/>
              </w:rPr>
              <w:t xml:space="preserve">pred tem datumom </w:t>
            </w:r>
            <w:r w:rsidRPr="00210FEC">
              <w:rPr>
                <w:rFonts w:ascii="Arial" w:hAnsi="Arial" w:cs="Arial"/>
                <w:sz w:val="20"/>
                <w:szCs w:val="20"/>
              </w:rPr>
              <w:t xml:space="preserve">predložijo uskladitvene informacije iz </w:t>
            </w:r>
            <w:r w:rsidRPr="00210FEC">
              <w:rPr>
                <w:rFonts w:ascii="Arial" w:hAnsi="Arial" w:cs="Arial"/>
                <w:b/>
                <w:sz w:val="20"/>
                <w:szCs w:val="20"/>
              </w:rPr>
              <w:t>dodatka 4</w:t>
            </w:r>
            <w:r w:rsidRPr="00210FEC">
              <w:rPr>
                <w:rFonts w:ascii="Arial" w:hAnsi="Arial" w:cs="Arial"/>
                <w:sz w:val="20"/>
                <w:szCs w:val="20"/>
              </w:rPr>
              <w:t xml:space="preserve">, naj te tehnike </w:t>
            </w:r>
            <w:r w:rsidR="006A31BA" w:rsidRPr="00210FEC">
              <w:rPr>
                <w:rFonts w:ascii="Arial" w:hAnsi="Arial" w:cs="Arial"/>
                <w:sz w:val="20"/>
                <w:szCs w:val="20"/>
              </w:rPr>
              <w:t xml:space="preserve">uporabljajo </w:t>
            </w:r>
            <w:r w:rsidRPr="00210FEC">
              <w:rPr>
                <w:rFonts w:ascii="Arial" w:hAnsi="Arial" w:cs="Arial"/>
                <w:sz w:val="20"/>
                <w:szCs w:val="20"/>
              </w:rPr>
              <w:t>v izvedljivem obsegu.</w:t>
            </w:r>
            <w:r w:rsidR="00210FEC" w:rsidRPr="00210FEC">
              <w:rPr>
                <w:rFonts w:ascii="Arial" w:hAnsi="Arial" w:cs="Arial"/>
                <w:sz w:val="20"/>
                <w:szCs w:val="20"/>
              </w:rPr>
              <w:t xml:space="preserve"> (WRC-2000)</w:t>
            </w:r>
          </w:p>
        </w:tc>
      </w:tr>
      <w:tr w:rsidR="00664A15" w:rsidRPr="00CA6C5A" w14:paraId="0BFD4B02" w14:textId="77777777" w:rsidTr="002A74E2">
        <w:tc>
          <w:tcPr>
            <w:tcW w:w="5000" w:type="pct"/>
          </w:tcPr>
          <w:p w14:paraId="6464D99D" w14:textId="77777777" w:rsidR="00664A15" w:rsidRPr="00210FEC" w:rsidRDefault="00664A15" w:rsidP="002A74E2">
            <w:pPr>
              <w:autoSpaceDE w:val="0"/>
              <w:adjustRightInd w:val="0"/>
              <w:spacing w:line="240" w:lineRule="atLeast"/>
              <w:jc w:val="both"/>
              <w:rPr>
                <w:rFonts w:ascii="Arial" w:hAnsi="Arial" w:cs="Arial"/>
                <w:sz w:val="20"/>
                <w:szCs w:val="20"/>
              </w:rPr>
            </w:pPr>
            <w:r w:rsidRPr="00210FEC">
              <w:rPr>
                <w:rFonts w:ascii="Arial" w:hAnsi="Arial" w:cs="Arial"/>
                <w:b/>
                <w:sz w:val="20"/>
                <w:szCs w:val="20"/>
              </w:rPr>
              <w:t>5.543</w:t>
            </w:r>
            <w:r w:rsidRPr="00210FEC">
              <w:rPr>
                <w:rFonts w:ascii="Arial" w:hAnsi="Arial" w:cs="Arial"/>
                <w:sz w:val="20"/>
                <w:szCs w:val="20"/>
              </w:rPr>
              <w:tab/>
            </w:r>
            <w:proofErr w:type="spellStart"/>
            <w:r w:rsidRPr="00210FEC">
              <w:rPr>
                <w:rFonts w:ascii="Arial" w:hAnsi="Arial" w:cs="Arial"/>
                <w:sz w:val="20"/>
                <w:szCs w:val="20"/>
              </w:rPr>
              <w:t>Radiofrekvenčni</w:t>
            </w:r>
            <w:proofErr w:type="spellEnd"/>
            <w:r w:rsidRPr="00210FEC">
              <w:rPr>
                <w:rFonts w:ascii="Arial" w:hAnsi="Arial" w:cs="Arial"/>
                <w:sz w:val="20"/>
                <w:szCs w:val="20"/>
              </w:rPr>
              <w:t xml:space="preserve"> pas 29,95–30 GHz se sme sekundarno uporabljati za povezave vesolje–vesolje v storitvi satelitskega raziskovanja Zemlje, namenjeni telemetriji, sledenju in nadzoru.</w:t>
            </w:r>
          </w:p>
        </w:tc>
      </w:tr>
      <w:tr w:rsidR="00664A15" w:rsidRPr="00CA6C5A" w14:paraId="3C1ADEEB" w14:textId="77777777" w:rsidTr="002A74E2">
        <w:tc>
          <w:tcPr>
            <w:tcW w:w="5000" w:type="pct"/>
          </w:tcPr>
          <w:p w14:paraId="0F333F95" w14:textId="034B25E7" w:rsidR="00664A15" w:rsidRPr="00210FEC" w:rsidRDefault="00664A15" w:rsidP="00210FEC">
            <w:pPr>
              <w:autoSpaceDE w:val="0"/>
              <w:adjustRightInd w:val="0"/>
              <w:spacing w:line="240" w:lineRule="atLeast"/>
              <w:jc w:val="both"/>
              <w:rPr>
                <w:rFonts w:ascii="Arial" w:hAnsi="Arial" w:cs="Arial"/>
                <w:sz w:val="20"/>
                <w:szCs w:val="20"/>
              </w:rPr>
            </w:pPr>
            <w:bookmarkStart w:id="91" w:name="_Hlk30575733"/>
            <w:bookmarkStart w:id="92" w:name="_Hlk37152358"/>
            <w:r w:rsidRPr="00210FEC">
              <w:rPr>
                <w:rFonts w:ascii="Arial" w:hAnsi="Arial" w:cs="Arial"/>
                <w:b/>
                <w:sz w:val="20"/>
                <w:szCs w:val="20"/>
              </w:rPr>
              <w:t>5.</w:t>
            </w:r>
            <w:bookmarkEnd w:id="91"/>
            <w:r w:rsidRPr="00210FEC">
              <w:rPr>
                <w:rFonts w:ascii="Arial" w:hAnsi="Arial" w:cs="Arial"/>
                <w:b/>
                <w:sz w:val="20"/>
                <w:szCs w:val="20"/>
              </w:rPr>
              <w:t>543B</w:t>
            </w:r>
            <w:bookmarkEnd w:id="92"/>
            <w:r w:rsidRPr="00210FEC">
              <w:rPr>
                <w:rFonts w:ascii="Arial" w:hAnsi="Arial" w:cs="Arial"/>
                <w:sz w:val="20"/>
                <w:szCs w:val="20"/>
              </w:rPr>
              <w:t xml:space="preserve"> Razporeditev </w:t>
            </w:r>
            <w:proofErr w:type="spellStart"/>
            <w:r w:rsidRPr="00210FEC">
              <w:rPr>
                <w:rFonts w:ascii="Arial" w:hAnsi="Arial" w:cs="Arial"/>
                <w:sz w:val="20"/>
                <w:szCs w:val="20"/>
              </w:rPr>
              <w:t>radiofrekvenčnega</w:t>
            </w:r>
            <w:proofErr w:type="spellEnd"/>
            <w:r w:rsidRPr="00210FEC">
              <w:rPr>
                <w:rFonts w:ascii="Arial" w:hAnsi="Arial" w:cs="Arial"/>
                <w:sz w:val="20"/>
                <w:szCs w:val="20"/>
              </w:rPr>
              <w:t xml:space="preserve"> pasu 31</w:t>
            </w:r>
            <w:r w:rsidR="00047DED" w:rsidRPr="00210FEC">
              <w:rPr>
                <w:rFonts w:ascii="Arial" w:hAnsi="Arial" w:cs="Arial"/>
                <w:sz w:val="20"/>
                <w:szCs w:val="20"/>
              </w:rPr>
              <w:t>–</w:t>
            </w:r>
            <w:r w:rsidRPr="00210FEC">
              <w:rPr>
                <w:rFonts w:ascii="Arial" w:hAnsi="Arial" w:cs="Arial"/>
                <w:sz w:val="20"/>
                <w:szCs w:val="20"/>
              </w:rPr>
              <w:t xml:space="preserve">31,3 GHz je določena na svetovni ravni za postaje na </w:t>
            </w:r>
            <w:r w:rsidR="00B43184" w:rsidRPr="00210FEC">
              <w:rPr>
                <w:rFonts w:ascii="Arial" w:hAnsi="Arial" w:cs="Arial"/>
                <w:sz w:val="20"/>
                <w:szCs w:val="20"/>
              </w:rPr>
              <w:t xml:space="preserve">ploščadi </w:t>
            </w:r>
            <w:r w:rsidRPr="00210FEC">
              <w:rPr>
                <w:rFonts w:ascii="Arial" w:hAnsi="Arial" w:cs="Arial"/>
                <w:sz w:val="20"/>
                <w:szCs w:val="20"/>
              </w:rPr>
              <w:t>na veliki višini (HAPS). Ta določitev ne izključuje uporab</w:t>
            </w:r>
            <w:r w:rsidR="003424F9" w:rsidRPr="00210FEC">
              <w:rPr>
                <w:rFonts w:ascii="Arial" w:hAnsi="Arial" w:cs="Arial"/>
                <w:sz w:val="20"/>
                <w:szCs w:val="20"/>
              </w:rPr>
              <w:t>e</w:t>
            </w:r>
            <w:r w:rsidRPr="00210FEC">
              <w:rPr>
                <w:rFonts w:ascii="Arial" w:hAnsi="Arial" w:cs="Arial"/>
                <w:sz w:val="20"/>
                <w:szCs w:val="20"/>
              </w:rPr>
              <w:t xml:space="preserve"> tega </w:t>
            </w:r>
            <w:proofErr w:type="spellStart"/>
            <w:r w:rsidRPr="00210FEC">
              <w:rPr>
                <w:rFonts w:ascii="Arial" w:hAnsi="Arial" w:cs="Arial"/>
                <w:sz w:val="20"/>
                <w:szCs w:val="20"/>
              </w:rPr>
              <w:t>radiofrekvenčnega</w:t>
            </w:r>
            <w:proofErr w:type="spellEnd"/>
            <w:r w:rsidRPr="00210FEC">
              <w:rPr>
                <w:rFonts w:ascii="Arial" w:hAnsi="Arial" w:cs="Arial"/>
                <w:sz w:val="20"/>
                <w:szCs w:val="20"/>
              </w:rPr>
              <w:t xml:space="preserve"> pasu za </w:t>
            </w:r>
            <w:r w:rsidR="003424F9" w:rsidRPr="00210FEC">
              <w:rPr>
                <w:rFonts w:ascii="Arial" w:hAnsi="Arial" w:cs="Arial"/>
                <w:sz w:val="20"/>
                <w:szCs w:val="20"/>
              </w:rPr>
              <w:t xml:space="preserve">druge </w:t>
            </w:r>
            <w:r w:rsidRPr="00210FEC">
              <w:rPr>
                <w:rFonts w:ascii="Arial" w:hAnsi="Arial" w:cs="Arial"/>
                <w:sz w:val="20"/>
                <w:szCs w:val="20"/>
              </w:rPr>
              <w:t xml:space="preserve">aplikacije fiksne storitve ali </w:t>
            </w:r>
            <w:r w:rsidR="003424F9" w:rsidRPr="00210FEC">
              <w:rPr>
                <w:rFonts w:ascii="Arial" w:hAnsi="Arial" w:cs="Arial"/>
                <w:sz w:val="20"/>
                <w:szCs w:val="20"/>
              </w:rPr>
              <w:t>drugih</w:t>
            </w:r>
            <w:r w:rsidRPr="00210FEC">
              <w:rPr>
                <w:rFonts w:ascii="Arial" w:hAnsi="Arial" w:cs="Arial"/>
                <w:sz w:val="20"/>
                <w:szCs w:val="20"/>
              </w:rPr>
              <w:t xml:space="preserve"> storitev, za katere je </w:t>
            </w:r>
            <w:proofErr w:type="spellStart"/>
            <w:r w:rsidRPr="00210FEC">
              <w:rPr>
                <w:rFonts w:ascii="Arial" w:hAnsi="Arial" w:cs="Arial"/>
                <w:sz w:val="20"/>
                <w:szCs w:val="20"/>
              </w:rPr>
              <w:t>radiofrekvenčni</w:t>
            </w:r>
            <w:proofErr w:type="spellEnd"/>
            <w:r w:rsidRPr="00210FEC">
              <w:rPr>
                <w:rFonts w:ascii="Arial" w:hAnsi="Arial" w:cs="Arial"/>
                <w:sz w:val="20"/>
                <w:szCs w:val="20"/>
              </w:rPr>
              <w:t xml:space="preserve"> pas razporejen na </w:t>
            </w:r>
            <w:proofErr w:type="spellStart"/>
            <w:r w:rsidRPr="00210FEC">
              <w:rPr>
                <w:rFonts w:ascii="Arial" w:hAnsi="Arial" w:cs="Arial"/>
                <w:sz w:val="20"/>
                <w:szCs w:val="20"/>
              </w:rPr>
              <w:t>soprimarni</w:t>
            </w:r>
            <w:proofErr w:type="spellEnd"/>
            <w:r w:rsidRPr="00210FEC">
              <w:rPr>
                <w:rFonts w:ascii="Arial" w:hAnsi="Arial" w:cs="Arial"/>
                <w:sz w:val="20"/>
                <w:szCs w:val="20"/>
              </w:rPr>
              <w:t xml:space="preserve"> osnov</w:t>
            </w:r>
            <w:r w:rsidRPr="001334CC">
              <w:rPr>
                <w:rFonts w:ascii="Arial" w:hAnsi="Arial" w:cs="Arial"/>
                <w:sz w:val="20"/>
                <w:szCs w:val="20"/>
              </w:rPr>
              <w:t>i</w:t>
            </w:r>
            <w:r w:rsidR="00616B69" w:rsidRPr="001334CC">
              <w:rPr>
                <w:rFonts w:ascii="Arial" w:hAnsi="Arial" w:cs="Arial"/>
                <w:sz w:val="20"/>
                <w:szCs w:val="20"/>
              </w:rPr>
              <w:t>,</w:t>
            </w:r>
            <w:r w:rsidRPr="00210FEC">
              <w:rPr>
                <w:rFonts w:ascii="Arial" w:hAnsi="Arial" w:cs="Arial"/>
                <w:sz w:val="20"/>
                <w:szCs w:val="20"/>
              </w:rPr>
              <w:t xml:space="preserve"> in ne daje prednosti v </w:t>
            </w:r>
            <w:r w:rsidR="00210FEC" w:rsidRPr="00210FEC">
              <w:rPr>
                <w:rFonts w:ascii="Arial" w:hAnsi="Arial" w:cs="Arial"/>
                <w:sz w:val="20"/>
                <w:szCs w:val="20"/>
              </w:rPr>
              <w:t>RR</w:t>
            </w:r>
            <w:r w:rsidRPr="00210FEC">
              <w:rPr>
                <w:rFonts w:ascii="Arial" w:hAnsi="Arial" w:cs="Arial"/>
                <w:sz w:val="20"/>
                <w:szCs w:val="20"/>
              </w:rPr>
              <w:t xml:space="preserve">. Takšna uporaba HAPS v fiksni storitvi mora biti v skladu z določbami </w:t>
            </w:r>
            <w:r w:rsidRPr="00210FEC">
              <w:rPr>
                <w:rFonts w:ascii="Arial" w:hAnsi="Arial" w:cs="Arial"/>
                <w:b/>
                <w:sz w:val="20"/>
                <w:szCs w:val="20"/>
              </w:rPr>
              <w:t>resolucije 167</w:t>
            </w:r>
            <w:r w:rsidRPr="00210FEC">
              <w:rPr>
                <w:rFonts w:ascii="Arial" w:hAnsi="Arial" w:cs="Arial"/>
                <w:sz w:val="20"/>
                <w:szCs w:val="20"/>
              </w:rPr>
              <w:t xml:space="preserve"> (</w:t>
            </w:r>
            <w:r w:rsidR="00616B69">
              <w:rPr>
                <w:rFonts w:ascii="Arial" w:hAnsi="Arial" w:cs="Arial"/>
                <w:sz w:val="20"/>
                <w:szCs w:val="20"/>
              </w:rPr>
              <w:t>R</w:t>
            </w:r>
            <w:r w:rsidR="00210FEC" w:rsidRPr="00210FEC">
              <w:rPr>
                <w:rFonts w:ascii="Arial" w:hAnsi="Arial" w:cs="Arial"/>
                <w:sz w:val="20"/>
                <w:szCs w:val="20"/>
              </w:rPr>
              <w:t>ev.</w:t>
            </w:r>
            <w:r w:rsidR="00616B69">
              <w:rPr>
                <w:rFonts w:ascii="Arial" w:hAnsi="Arial" w:cs="Arial"/>
                <w:sz w:val="20"/>
                <w:szCs w:val="20"/>
              </w:rPr>
              <w:t xml:space="preserve"> </w:t>
            </w:r>
            <w:r w:rsidRPr="00210FEC">
              <w:rPr>
                <w:rFonts w:ascii="Arial" w:hAnsi="Arial" w:cs="Arial"/>
                <w:sz w:val="20"/>
                <w:szCs w:val="20"/>
              </w:rPr>
              <w:t>WRC-</w:t>
            </w:r>
            <w:r w:rsidR="00210FEC" w:rsidRPr="00210FEC">
              <w:rPr>
                <w:rFonts w:ascii="Arial" w:hAnsi="Arial" w:cs="Arial"/>
                <w:sz w:val="20"/>
                <w:szCs w:val="20"/>
              </w:rPr>
              <w:t>23</w:t>
            </w:r>
            <w:r w:rsidRPr="00210FEC">
              <w:rPr>
                <w:rFonts w:ascii="Arial" w:hAnsi="Arial" w:cs="Arial"/>
                <w:sz w:val="20"/>
                <w:szCs w:val="20"/>
              </w:rPr>
              <w:t>). (WRC-</w:t>
            </w:r>
            <w:r w:rsidR="00210FEC" w:rsidRPr="00210FEC">
              <w:rPr>
                <w:rFonts w:ascii="Arial" w:hAnsi="Arial" w:cs="Arial"/>
                <w:sz w:val="20"/>
                <w:szCs w:val="20"/>
              </w:rPr>
              <w:t>23</w:t>
            </w:r>
            <w:r w:rsidRPr="00210FEC">
              <w:rPr>
                <w:rFonts w:ascii="Arial" w:hAnsi="Arial" w:cs="Arial"/>
                <w:sz w:val="20"/>
                <w:szCs w:val="20"/>
              </w:rPr>
              <w:t>)</w:t>
            </w:r>
          </w:p>
        </w:tc>
      </w:tr>
      <w:tr w:rsidR="00664A15" w:rsidRPr="00CA6C5A" w14:paraId="43E7A8A1" w14:textId="77777777" w:rsidTr="002A74E2">
        <w:tc>
          <w:tcPr>
            <w:tcW w:w="5000" w:type="pct"/>
          </w:tcPr>
          <w:p w14:paraId="6DE6A227" w14:textId="298384CE" w:rsidR="00664A15" w:rsidRPr="00210FEC" w:rsidRDefault="00664A15" w:rsidP="002A74E2">
            <w:pPr>
              <w:autoSpaceDE w:val="0"/>
              <w:adjustRightInd w:val="0"/>
              <w:spacing w:line="240" w:lineRule="atLeast"/>
              <w:jc w:val="both"/>
              <w:rPr>
                <w:rFonts w:ascii="Arial" w:hAnsi="Arial" w:cs="Arial"/>
                <w:sz w:val="20"/>
                <w:szCs w:val="20"/>
              </w:rPr>
            </w:pPr>
            <w:bookmarkStart w:id="93" w:name="_Hlk347317847"/>
            <w:r w:rsidRPr="00210FEC">
              <w:rPr>
                <w:rFonts w:ascii="Arial" w:hAnsi="Arial" w:cs="Arial"/>
                <w:b/>
                <w:sz w:val="20"/>
                <w:szCs w:val="20"/>
              </w:rPr>
              <w:t>5.544</w:t>
            </w:r>
            <w:r w:rsidRPr="00210FEC">
              <w:rPr>
                <w:rFonts w:ascii="Arial" w:hAnsi="Arial" w:cs="Arial"/>
                <w:sz w:val="20"/>
                <w:szCs w:val="20"/>
              </w:rPr>
              <w:tab/>
            </w:r>
            <w:bookmarkEnd w:id="93"/>
            <w:r w:rsidRPr="00210FEC">
              <w:rPr>
                <w:rFonts w:ascii="Arial" w:hAnsi="Arial" w:cs="Arial"/>
                <w:sz w:val="20"/>
                <w:szCs w:val="20"/>
              </w:rPr>
              <w:t xml:space="preserve">V </w:t>
            </w:r>
            <w:proofErr w:type="spellStart"/>
            <w:r w:rsidRPr="00210FEC">
              <w:rPr>
                <w:rFonts w:ascii="Arial" w:hAnsi="Arial" w:cs="Arial"/>
                <w:sz w:val="20"/>
                <w:szCs w:val="20"/>
              </w:rPr>
              <w:t>radiofrekvenčnem</w:t>
            </w:r>
            <w:proofErr w:type="spellEnd"/>
            <w:r w:rsidRPr="00210FEC">
              <w:rPr>
                <w:rFonts w:ascii="Arial" w:hAnsi="Arial" w:cs="Arial"/>
                <w:sz w:val="20"/>
                <w:szCs w:val="20"/>
              </w:rPr>
              <w:t xml:space="preserve"> pasu 31–31,3 GHz se pri storitvi vesoljskih raziskav uporabljajo mejne vrednosti za gostoto pretoka moči, navedene v </w:t>
            </w:r>
            <w:r w:rsidRPr="00210FEC">
              <w:rPr>
                <w:rFonts w:ascii="Arial" w:hAnsi="Arial" w:cs="Arial"/>
                <w:b/>
                <w:sz w:val="20"/>
                <w:szCs w:val="20"/>
              </w:rPr>
              <w:t>21. členu</w:t>
            </w:r>
            <w:r w:rsidR="00210FEC" w:rsidRPr="00210FEC">
              <w:rPr>
                <w:rFonts w:ascii="Arial" w:hAnsi="Arial" w:cs="Arial"/>
                <w:b/>
                <w:sz w:val="20"/>
                <w:szCs w:val="20"/>
              </w:rPr>
              <w:t xml:space="preserve"> </w:t>
            </w:r>
            <w:r w:rsidR="00210FEC" w:rsidRPr="00210FEC">
              <w:rPr>
                <w:rFonts w:ascii="Arial" w:hAnsi="Arial" w:cs="Arial"/>
                <w:sz w:val="20"/>
                <w:szCs w:val="20"/>
              </w:rPr>
              <w:t>RR</w:t>
            </w:r>
            <w:r w:rsidRPr="00210FEC">
              <w:rPr>
                <w:rFonts w:ascii="Arial" w:hAnsi="Arial" w:cs="Arial"/>
                <w:sz w:val="20"/>
                <w:szCs w:val="20"/>
              </w:rPr>
              <w:t xml:space="preserve">, </w:t>
            </w:r>
            <w:r w:rsidRPr="00210FEC">
              <w:rPr>
                <w:rFonts w:ascii="Arial" w:hAnsi="Arial" w:cs="Arial"/>
                <w:b/>
                <w:sz w:val="20"/>
                <w:szCs w:val="20"/>
              </w:rPr>
              <w:t>preglednica</w:t>
            </w:r>
            <w:r w:rsidRPr="00210FEC">
              <w:rPr>
                <w:rFonts w:ascii="Arial" w:hAnsi="Arial" w:cs="Arial"/>
                <w:sz w:val="20"/>
                <w:szCs w:val="20"/>
              </w:rPr>
              <w:t xml:space="preserve"> </w:t>
            </w:r>
            <w:r w:rsidRPr="00210FEC">
              <w:rPr>
                <w:rFonts w:ascii="Arial" w:hAnsi="Arial" w:cs="Arial"/>
                <w:b/>
                <w:sz w:val="20"/>
                <w:szCs w:val="20"/>
              </w:rPr>
              <w:t>21</w:t>
            </w:r>
            <w:r w:rsidRPr="00B35C37">
              <w:rPr>
                <w:rFonts w:ascii="Arial" w:hAnsi="Arial" w:cs="Arial"/>
                <w:b/>
                <w:sz w:val="20"/>
                <w:szCs w:val="20"/>
              </w:rPr>
              <w:t>-</w:t>
            </w:r>
            <w:r w:rsidRPr="00210FEC">
              <w:rPr>
                <w:rFonts w:ascii="Arial" w:hAnsi="Arial" w:cs="Arial"/>
                <w:b/>
                <w:sz w:val="20"/>
                <w:szCs w:val="20"/>
              </w:rPr>
              <w:t>4</w:t>
            </w:r>
            <w:r w:rsidRPr="00210FEC">
              <w:rPr>
                <w:rFonts w:ascii="Arial" w:hAnsi="Arial" w:cs="Arial"/>
                <w:sz w:val="20"/>
                <w:szCs w:val="20"/>
              </w:rPr>
              <w:t>.</w:t>
            </w:r>
          </w:p>
        </w:tc>
      </w:tr>
      <w:tr w:rsidR="00664A15" w:rsidRPr="00CA6C5A" w14:paraId="2591D68D" w14:textId="77777777" w:rsidTr="002A74E2">
        <w:tc>
          <w:tcPr>
            <w:tcW w:w="5000" w:type="pct"/>
          </w:tcPr>
          <w:p w14:paraId="293D0913" w14:textId="5B79F57B" w:rsidR="00210FEC" w:rsidRPr="00210FEC" w:rsidRDefault="00664A15" w:rsidP="00DA414A">
            <w:pPr>
              <w:autoSpaceDE w:val="0"/>
              <w:adjustRightInd w:val="0"/>
              <w:spacing w:line="240" w:lineRule="atLeast"/>
              <w:jc w:val="both"/>
              <w:rPr>
                <w:rFonts w:ascii="Arial" w:hAnsi="Arial" w:cs="Arial"/>
                <w:sz w:val="20"/>
                <w:szCs w:val="20"/>
              </w:rPr>
            </w:pPr>
            <w:r w:rsidRPr="00210FEC">
              <w:rPr>
                <w:rFonts w:ascii="Arial" w:hAnsi="Arial" w:cs="Arial"/>
                <w:b/>
                <w:sz w:val="20"/>
                <w:szCs w:val="20"/>
              </w:rPr>
              <w:t>5.547</w:t>
            </w:r>
            <w:r w:rsidRPr="00210FEC">
              <w:rPr>
                <w:rFonts w:ascii="Arial" w:hAnsi="Arial" w:cs="Arial"/>
                <w:sz w:val="20"/>
                <w:szCs w:val="20"/>
              </w:rPr>
              <w:tab/>
            </w:r>
            <w:proofErr w:type="spellStart"/>
            <w:r w:rsidRPr="00210FEC">
              <w:rPr>
                <w:rFonts w:ascii="Arial" w:hAnsi="Arial" w:cs="Arial"/>
                <w:sz w:val="20"/>
                <w:szCs w:val="20"/>
              </w:rPr>
              <w:t>Radiofrekvenčni</w:t>
            </w:r>
            <w:proofErr w:type="spellEnd"/>
            <w:r w:rsidRPr="00210FEC">
              <w:rPr>
                <w:rFonts w:ascii="Arial" w:hAnsi="Arial" w:cs="Arial"/>
                <w:sz w:val="20"/>
                <w:szCs w:val="20"/>
              </w:rPr>
              <w:t xml:space="preserve"> pasovi 31,8–33,4 GHz, 37–40 GHz, 40,5–43,5 GHz, 51,4–52,6 GHz, 55,78–59 GHz in 64–66 GHz so primerni za uporabo pri veliki gostoti v fiksni storitvi</w:t>
            </w:r>
            <w:r w:rsidR="00210FEC" w:rsidRPr="00210FEC">
              <w:rPr>
                <w:rFonts w:ascii="Arial" w:hAnsi="Arial" w:cs="Arial"/>
                <w:sz w:val="20"/>
                <w:szCs w:val="20"/>
              </w:rPr>
              <w:t>.</w:t>
            </w:r>
            <w:r w:rsidRPr="00210FEC">
              <w:rPr>
                <w:rFonts w:ascii="Arial" w:hAnsi="Arial" w:cs="Arial"/>
                <w:sz w:val="20"/>
                <w:szCs w:val="20"/>
              </w:rPr>
              <w:t xml:space="preserve"> Uprave morajo to upoštevati </w:t>
            </w:r>
            <w:r w:rsidR="00B35C37">
              <w:rPr>
                <w:rFonts w:ascii="Arial" w:hAnsi="Arial" w:cs="Arial"/>
                <w:sz w:val="20"/>
                <w:szCs w:val="20"/>
              </w:rPr>
              <w:t xml:space="preserve">pri </w:t>
            </w:r>
            <w:r w:rsidRPr="00210FEC">
              <w:rPr>
                <w:rFonts w:ascii="Arial" w:hAnsi="Arial" w:cs="Arial"/>
                <w:sz w:val="20"/>
                <w:szCs w:val="20"/>
              </w:rPr>
              <w:t>sprejema</w:t>
            </w:r>
            <w:r w:rsidR="00492A6F">
              <w:rPr>
                <w:rFonts w:ascii="Arial" w:hAnsi="Arial" w:cs="Arial"/>
                <w:sz w:val="20"/>
                <w:szCs w:val="20"/>
              </w:rPr>
              <w:t>nju</w:t>
            </w:r>
            <w:r w:rsidRPr="00210FEC">
              <w:rPr>
                <w:rFonts w:ascii="Arial" w:hAnsi="Arial" w:cs="Arial"/>
                <w:sz w:val="20"/>
                <w:szCs w:val="20"/>
              </w:rPr>
              <w:t xml:space="preserve"> uredbene določbe v zvezi s temi </w:t>
            </w:r>
            <w:proofErr w:type="spellStart"/>
            <w:r w:rsidRPr="00210FEC">
              <w:rPr>
                <w:rFonts w:ascii="Arial" w:hAnsi="Arial" w:cs="Arial"/>
                <w:sz w:val="20"/>
                <w:szCs w:val="20"/>
              </w:rPr>
              <w:t>radiofrekvenčnimi</w:t>
            </w:r>
            <w:proofErr w:type="spellEnd"/>
            <w:r w:rsidRPr="00210FEC">
              <w:rPr>
                <w:rFonts w:ascii="Arial" w:hAnsi="Arial" w:cs="Arial"/>
                <w:sz w:val="20"/>
                <w:szCs w:val="20"/>
              </w:rPr>
              <w:t xml:space="preserve"> pasovi. Zaradi </w:t>
            </w:r>
            <w:r w:rsidR="00DA414A">
              <w:rPr>
                <w:rFonts w:ascii="Arial" w:hAnsi="Arial" w:cs="Arial"/>
                <w:sz w:val="20"/>
                <w:szCs w:val="20"/>
              </w:rPr>
              <w:t>pričakovanega</w:t>
            </w:r>
            <w:r w:rsidR="00DA414A" w:rsidRPr="00210FEC">
              <w:rPr>
                <w:rFonts w:ascii="Arial" w:hAnsi="Arial" w:cs="Arial"/>
                <w:sz w:val="20"/>
                <w:szCs w:val="20"/>
              </w:rPr>
              <w:t xml:space="preserve"> </w:t>
            </w:r>
            <w:r w:rsidRPr="00210FEC">
              <w:rPr>
                <w:rFonts w:ascii="Arial" w:hAnsi="Arial" w:cs="Arial"/>
                <w:sz w:val="20"/>
                <w:szCs w:val="20"/>
              </w:rPr>
              <w:t xml:space="preserve">razvoja uporabe pri veliki gostoti v fiksni satelitski storitvi v </w:t>
            </w:r>
            <w:proofErr w:type="spellStart"/>
            <w:r w:rsidRPr="00210FEC">
              <w:rPr>
                <w:rFonts w:ascii="Arial" w:hAnsi="Arial" w:cs="Arial"/>
                <w:sz w:val="20"/>
                <w:szCs w:val="20"/>
              </w:rPr>
              <w:t>radiofrekvenčnih</w:t>
            </w:r>
            <w:proofErr w:type="spellEnd"/>
            <w:r w:rsidRPr="00210FEC">
              <w:rPr>
                <w:rFonts w:ascii="Arial" w:hAnsi="Arial" w:cs="Arial"/>
                <w:sz w:val="20"/>
                <w:szCs w:val="20"/>
              </w:rPr>
              <w:t xml:space="preserve"> pasovih 39,5–40 GHz in 40,5–42 GHz (glej</w:t>
            </w:r>
            <w:r w:rsidR="00210FEC" w:rsidRPr="00210FEC">
              <w:rPr>
                <w:rFonts w:ascii="Arial" w:hAnsi="Arial" w:cs="Arial"/>
                <w:sz w:val="20"/>
                <w:szCs w:val="20"/>
              </w:rPr>
              <w:t>te</w:t>
            </w:r>
            <w:r w:rsidR="0017545E">
              <w:rPr>
                <w:rFonts w:ascii="Arial" w:hAnsi="Arial" w:cs="Arial"/>
                <w:sz w:val="20"/>
                <w:szCs w:val="20"/>
              </w:rPr>
              <w:t xml:space="preserve"> opombo</w:t>
            </w:r>
            <w:r w:rsidRPr="00210FEC">
              <w:rPr>
                <w:rFonts w:ascii="Arial" w:hAnsi="Arial" w:cs="Arial"/>
                <w:sz w:val="20"/>
                <w:szCs w:val="20"/>
              </w:rPr>
              <w:t xml:space="preserve"> </w:t>
            </w:r>
            <w:r w:rsidRPr="00210FEC">
              <w:rPr>
                <w:rFonts w:ascii="Arial" w:hAnsi="Arial" w:cs="Arial"/>
                <w:b/>
                <w:sz w:val="20"/>
                <w:szCs w:val="20"/>
              </w:rPr>
              <w:t>št.</w:t>
            </w:r>
            <w:r w:rsidRPr="00210FEC">
              <w:rPr>
                <w:rFonts w:ascii="Arial" w:hAnsi="Arial" w:cs="Arial"/>
                <w:sz w:val="20"/>
                <w:szCs w:val="20"/>
              </w:rPr>
              <w:t xml:space="preserve"> </w:t>
            </w:r>
            <w:r w:rsidRPr="00210FEC">
              <w:rPr>
                <w:rFonts w:ascii="Arial" w:hAnsi="Arial" w:cs="Arial"/>
                <w:b/>
                <w:sz w:val="20"/>
                <w:szCs w:val="20"/>
              </w:rPr>
              <w:t>5.516B</w:t>
            </w:r>
            <w:r w:rsidRPr="00210FEC">
              <w:rPr>
                <w:rFonts w:ascii="Arial" w:hAnsi="Arial" w:cs="Arial"/>
                <w:sz w:val="20"/>
                <w:szCs w:val="20"/>
              </w:rPr>
              <w:t xml:space="preserve">) morajo uprave dodatno upoštevati </w:t>
            </w:r>
            <w:r w:rsidRPr="00DA414A">
              <w:rPr>
                <w:rFonts w:ascii="Arial" w:hAnsi="Arial" w:cs="Arial"/>
                <w:sz w:val="20"/>
                <w:szCs w:val="20"/>
              </w:rPr>
              <w:t>možne</w:t>
            </w:r>
            <w:r w:rsidRPr="00210FEC">
              <w:rPr>
                <w:rFonts w:ascii="Arial" w:hAnsi="Arial" w:cs="Arial"/>
                <w:sz w:val="20"/>
                <w:szCs w:val="20"/>
              </w:rPr>
              <w:t xml:space="preserve"> omejitve </w:t>
            </w:r>
            <w:r w:rsidR="00210FEC" w:rsidRPr="00210FEC">
              <w:rPr>
                <w:rFonts w:ascii="Arial" w:hAnsi="Arial" w:cs="Arial"/>
                <w:sz w:val="20"/>
                <w:szCs w:val="20"/>
              </w:rPr>
              <w:t>za aplikacije visoke gostote v fiksni storitvi</w:t>
            </w:r>
            <w:r w:rsidRPr="00210FEC">
              <w:rPr>
                <w:rFonts w:ascii="Arial" w:hAnsi="Arial" w:cs="Arial"/>
                <w:sz w:val="20"/>
                <w:szCs w:val="20"/>
              </w:rPr>
              <w:t>. (WRC</w:t>
            </w:r>
            <w:r w:rsidRPr="00210FEC">
              <w:rPr>
                <w:rFonts w:ascii="Arial" w:hAnsi="Arial" w:cs="Arial"/>
                <w:sz w:val="20"/>
                <w:szCs w:val="20"/>
              </w:rPr>
              <w:noBreakHyphen/>
            </w:r>
            <w:r w:rsidR="00210FEC" w:rsidRPr="00210FEC">
              <w:rPr>
                <w:rFonts w:ascii="Arial" w:hAnsi="Arial" w:cs="Arial"/>
                <w:sz w:val="20"/>
                <w:szCs w:val="20"/>
              </w:rPr>
              <w:t>23</w:t>
            </w:r>
            <w:r w:rsidRPr="00210FEC">
              <w:rPr>
                <w:rFonts w:ascii="Arial" w:hAnsi="Arial" w:cs="Arial"/>
                <w:sz w:val="20"/>
                <w:szCs w:val="20"/>
              </w:rPr>
              <w:t>)</w:t>
            </w:r>
          </w:p>
        </w:tc>
      </w:tr>
      <w:tr w:rsidR="00664A15" w:rsidRPr="00CA6C5A" w14:paraId="5240197D" w14:textId="77777777" w:rsidTr="002A74E2">
        <w:tc>
          <w:tcPr>
            <w:tcW w:w="5000" w:type="pct"/>
          </w:tcPr>
          <w:p w14:paraId="66E09EFC" w14:textId="406EBD73" w:rsidR="00664A15" w:rsidRPr="00210FEC" w:rsidRDefault="00664A15" w:rsidP="006C66EC">
            <w:pPr>
              <w:autoSpaceDE w:val="0"/>
              <w:adjustRightInd w:val="0"/>
              <w:spacing w:line="240" w:lineRule="atLeast"/>
              <w:jc w:val="both"/>
              <w:rPr>
                <w:rFonts w:ascii="Arial" w:hAnsi="Arial" w:cs="Arial"/>
                <w:sz w:val="20"/>
                <w:szCs w:val="20"/>
              </w:rPr>
            </w:pPr>
            <w:r w:rsidRPr="00210FEC">
              <w:rPr>
                <w:rFonts w:ascii="Arial" w:hAnsi="Arial" w:cs="Arial"/>
                <w:b/>
                <w:sz w:val="20"/>
                <w:szCs w:val="20"/>
              </w:rPr>
              <w:t>5.547A</w:t>
            </w:r>
            <w:r w:rsidRPr="00210FEC">
              <w:rPr>
                <w:rFonts w:ascii="Arial" w:hAnsi="Arial" w:cs="Arial"/>
                <w:sz w:val="20"/>
                <w:szCs w:val="20"/>
              </w:rPr>
              <w:t xml:space="preserve"> Uprave morajo izvesti vse </w:t>
            </w:r>
            <w:r w:rsidRPr="00986DC7">
              <w:rPr>
                <w:rFonts w:ascii="Arial" w:hAnsi="Arial" w:cs="Arial"/>
                <w:sz w:val="20"/>
                <w:szCs w:val="20"/>
              </w:rPr>
              <w:t>ukrepe za zmanjšanje možnega</w:t>
            </w:r>
            <w:r w:rsidRPr="00210FEC">
              <w:rPr>
                <w:rFonts w:ascii="Arial" w:hAnsi="Arial" w:cs="Arial"/>
                <w:sz w:val="20"/>
                <w:szCs w:val="20"/>
              </w:rPr>
              <w:t xml:space="preserve"> motenja med postajami v fiksni storitvi in zrakoplovnimi postajami v </w:t>
            </w:r>
            <w:proofErr w:type="spellStart"/>
            <w:r w:rsidRPr="00210FEC">
              <w:rPr>
                <w:rFonts w:ascii="Arial" w:hAnsi="Arial" w:cs="Arial"/>
                <w:sz w:val="20"/>
                <w:szCs w:val="20"/>
              </w:rPr>
              <w:t>radionavigacijski</w:t>
            </w:r>
            <w:proofErr w:type="spellEnd"/>
            <w:r w:rsidRPr="00210FEC">
              <w:rPr>
                <w:rFonts w:ascii="Arial" w:hAnsi="Arial" w:cs="Arial"/>
                <w:sz w:val="20"/>
                <w:szCs w:val="20"/>
              </w:rPr>
              <w:t xml:space="preserve"> storitvi v </w:t>
            </w:r>
            <w:proofErr w:type="spellStart"/>
            <w:r w:rsidRPr="00210FEC">
              <w:rPr>
                <w:rFonts w:ascii="Arial" w:hAnsi="Arial" w:cs="Arial"/>
                <w:sz w:val="20"/>
                <w:szCs w:val="20"/>
              </w:rPr>
              <w:t>radiofrekvenčnem</w:t>
            </w:r>
            <w:proofErr w:type="spellEnd"/>
            <w:r w:rsidRPr="00210FEC">
              <w:rPr>
                <w:rFonts w:ascii="Arial" w:hAnsi="Arial" w:cs="Arial"/>
                <w:sz w:val="20"/>
                <w:szCs w:val="20"/>
              </w:rPr>
              <w:t xml:space="preserve"> pasu 31,8–33,4 GHz ob upoštevanju obratovalnih potreb radarskih sistemov v zraku. (WRC</w:t>
            </w:r>
            <w:r w:rsidRPr="00210FEC">
              <w:rPr>
                <w:rFonts w:ascii="Arial" w:hAnsi="Arial" w:cs="Arial"/>
                <w:sz w:val="20"/>
                <w:szCs w:val="20"/>
              </w:rPr>
              <w:noBreakHyphen/>
              <w:t>2000)</w:t>
            </w:r>
          </w:p>
        </w:tc>
      </w:tr>
      <w:tr w:rsidR="00664A15" w:rsidRPr="00CA6C5A" w14:paraId="3598525A" w14:textId="77777777" w:rsidTr="002A74E2">
        <w:tc>
          <w:tcPr>
            <w:tcW w:w="5000" w:type="pct"/>
          </w:tcPr>
          <w:p w14:paraId="001EB87D" w14:textId="41CB7217" w:rsidR="00664A15" w:rsidRPr="00210FEC" w:rsidRDefault="00664A15" w:rsidP="00210FEC">
            <w:pPr>
              <w:autoSpaceDE w:val="0"/>
              <w:adjustRightInd w:val="0"/>
              <w:spacing w:line="240" w:lineRule="atLeast"/>
              <w:jc w:val="both"/>
              <w:rPr>
                <w:rFonts w:ascii="Arial" w:hAnsi="Arial" w:cs="Arial"/>
                <w:sz w:val="20"/>
                <w:szCs w:val="20"/>
              </w:rPr>
            </w:pPr>
            <w:r w:rsidRPr="00210FEC">
              <w:rPr>
                <w:rFonts w:ascii="Arial" w:hAnsi="Arial" w:cs="Arial"/>
                <w:b/>
                <w:sz w:val="20"/>
                <w:szCs w:val="20"/>
              </w:rPr>
              <w:t>5.548</w:t>
            </w:r>
            <w:r w:rsidRPr="00210FEC">
              <w:rPr>
                <w:rFonts w:ascii="Arial" w:hAnsi="Arial" w:cs="Arial"/>
                <w:sz w:val="20"/>
                <w:szCs w:val="20"/>
              </w:rPr>
              <w:tab/>
              <w:t xml:space="preserve">Pri načrtovanju sistemov za </w:t>
            </w:r>
            <w:proofErr w:type="spellStart"/>
            <w:r w:rsidRPr="00210FEC">
              <w:rPr>
                <w:rFonts w:ascii="Arial" w:hAnsi="Arial" w:cs="Arial"/>
                <w:sz w:val="20"/>
                <w:szCs w:val="20"/>
              </w:rPr>
              <w:t>medsatelitsko</w:t>
            </w:r>
            <w:proofErr w:type="spellEnd"/>
            <w:r w:rsidRPr="00210FEC">
              <w:rPr>
                <w:rFonts w:ascii="Arial" w:hAnsi="Arial" w:cs="Arial"/>
                <w:sz w:val="20"/>
                <w:szCs w:val="20"/>
              </w:rPr>
              <w:t xml:space="preserve"> storitev v </w:t>
            </w:r>
            <w:proofErr w:type="spellStart"/>
            <w:r w:rsidRPr="00210FEC">
              <w:rPr>
                <w:rFonts w:ascii="Arial" w:hAnsi="Arial" w:cs="Arial"/>
                <w:sz w:val="20"/>
                <w:szCs w:val="20"/>
              </w:rPr>
              <w:t>radiofrekvenčnem</w:t>
            </w:r>
            <w:proofErr w:type="spellEnd"/>
            <w:r w:rsidRPr="00210FEC">
              <w:rPr>
                <w:rFonts w:ascii="Arial" w:hAnsi="Arial" w:cs="Arial"/>
                <w:sz w:val="20"/>
                <w:szCs w:val="20"/>
              </w:rPr>
              <w:t xml:space="preserve"> pasu 32,3–33 GHz, za </w:t>
            </w:r>
            <w:proofErr w:type="spellStart"/>
            <w:r w:rsidRPr="00210FEC">
              <w:rPr>
                <w:rFonts w:ascii="Arial" w:hAnsi="Arial" w:cs="Arial"/>
                <w:sz w:val="20"/>
                <w:szCs w:val="20"/>
              </w:rPr>
              <w:t>radionavigacijsko</w:t>
            </w:r>
            <w:proofErr w:type="spellEnd"/>
            <w:r w:rsidRPr="00210FEC">
              <w:rPr>
                <w:rFonts w:ascii="Arial" w:hAnsi="Arial" w:cs="Arial"/>
                <w:sz w:val="20"/>
                <w:szCs w:val="20"/>
              </w:rPr>
              <w:t xml:space="preserve"> storitev v </w:t>
            </w:r>
            <w:proofErr w:type="spellStart"/>
            <w:r w:rsidRPr="00210FEC">
              <w:rPr>
                <w:rFonts w:ascii="Arial" w:hAnsi="Arial" w:cs="Arial"/>
                <w:sz w:val="20"/>
                <w:szCs w:val="20"/>
              </w:rPr>
              <w:t>radiofrekvenčnem</w:t>
            </w:r>
            <w:proofErr w:type="spellEnd"/>
            <w:r w:rsidRPr="00210FEC">
              <w:rPr>
                <w:rFonts w:ascii="Arial" w:hAnsi="Arial" w:cs="Arial"/>
                <w:sz w:val="20"/>
                <w:szCs w:val="20"/>
              </w:rPr>
              <w:t xml:space="preserve"> pasu 32–33 GHz in za storitev vesoljskih raziskav (</w:t>
            </w:r>
            <w:r w:rsidR="006E5B64">
              <w:rPr>
                <w:rFonts w:ascii="Arial" w:hAnsi="Arial" w:cs="Arial"/>
                <w:sz w:val="20"/>
                <w:szCs w:val="20"/>
              </w:rPr>
              <w:t>daljno</w:t>
            </w:r>
            <w:r w:rsidRPr="00210FEC">
              <w:rPr>
                <w:rFonts w:ascii="Arial" w:hAnsi="Arial" w:cs="Arial"/>
                <w:sz w:val="20"/>
                <w:szCs w:val="20"/>
              </w:rPr>
              <w:t xml:space="preserve"> vesolje) v </w:t>
            </w:r>
            <w:proofErr w:type="spellStart"/>
            <w:r w:rsidRPr="00210FEC">
              <w:rPr>
                <w:rFonts w:ascii="Arial" w:hAnsi="Arial" w:cs="Arial"/>
                <w:sz w:val="20"/>
                <w:szCs w:val="20"/>
              </w:rPr>
              <w:t>radiofrekvenčnem</w:t>
            </w:r>
            <w:proofErr w:type="spellEnd"/>
            <w:r w:rsidRPr="00210FEC">
              <w:rPr>
                <w:rFonts w:ascii="Arial" w:hAnsi="Arial" w:cs="Arial"/>
                <w:sz w:val="20"/>
                <w:szCs w:val="20"/>
              </w:rPr>
              <w:t xml:space="preserve"> pasu 31,8–32,3 GHz morajo uprave izvesti vse potrebne ukrepe </w:t>
            </w:r>
            <w:r w:rsidRPr="00986DC7">
              <w:rPr>
                <w:rFonts w:ascii="Arial" w:hAnsi="Arial" w:cs="Arial"/>
                <w:sz w:val="20"/>
                <w:szCs w:val="20"/>
              </w:rPr>
              <w:t>za preprečevanje škodljivega</w:t>
            </w:r>
            <w:r w:rsidRPr="00210FEC">
              <w:rPr>
                <w:rFonts w:ascii="Arial" w:hAnsi="Arial" w:cs="Arial"/>
                <w:sz w:val="20"/>
                <w:szCs w:val="20"/>
              </w:rPr>
              <w:t xml:space="preserve"> motenja med temi storitvami ob upoštevanju varnostnih vidikov za </w:t>
            </w:r>
            <w:proofErr w:type="spellStart"/>
            <w:r w:rsidRPr="00210FEC">
              <w:rPr>
                <w:rFonts w:ascii="Arial" w:hAnsi="Arial" w:cs="Arial"/>
                <w:sz w:val="20"/>
                <w:szCs w:val="20"/>
              </w:rPr>
              <w:t>radionavigacijsko</w:t>
            </w:r>
            <w:proofErr w:type="spellEnd"/>
            <w:r w:rsidRPr="00210FEC">
              <w:rPr>
                <w:rFonts w:ascii="Arial" w:hAnsi="Arial" w:cs="Arial"/>
                <w:sz w:val="20"/>
                <w:szCs w:val="20"/>
              </w:rPr>
              <w:t xml:space="preserve"> storitev (glejte </w:t>
            </w:r>
            <w:r w:rsidRPr="00210FEC">
              <w:rPr>
                <w:rFonts w:ascii="Arial" w:hAnsi="Arial" w:cs="Arial"/>
                <w:b/>
                <w:sz w:val="20"/>
                <w:szCs w:val="20"/>
              </w:rPr>
              <w:t>priporočilo 707</w:t>
            </w:r>
            <w:r w:rsidR="00210FEC" w:rsidRPr="00210FEC">
              <w:rPr>
                <w:rFonts w:ascii="Arial" w:hAnsi="Arial" w:cs="Arial"/>
                <w:b/>
                <w:sz w:val="20"/>
                <w:szCs w:val="20"/>
              </w:rPr>
              <w:t xml:space="preserve"> </w:t>
            </w:r>
            <w:r w:rsidR="00210FEC" w:rsidRPr="00210FEC">
              <w:rPr>
                <w:rFonts w:ascii="Arial" w:hAnsi="Arial" w:cs="Arial"/>
                <w:sz w:val="20"/>
                <w:szCs w:val="20"/>
              </w:rPr>
              <w:t>(Rev.</w:t>
            </w:r>
            <w:r w:rsidR="00A711E7">
              <w:rPr>
                <w:rFonts w:ascii="Arial" w:hAnsi="Arial" w:cs="Arial"/>
                <w:sz w:val="20"/>
                <w:szCs w:val="20"/>
              </w:rPr>
              <w:t xml:space="preserve"> </w:t>
            </w:r>
            <w:r w:rsidR="00210FEC" w:rsidRPr="00210FEC">
              <w:rPr>
                <w:rFonts w:ascii="Arial" w:hAnsi="Arial" w:cs="Arial"/>
                <w:sz w:val="20"/>
                <w:szCs w:val="20"/>
              </w:rPr>
              <w:t>WRC-23)</w:t>
            </w:r>
            <w:r w:rsidRPr="00210FEC">
              <w:rPr>
                <w:rFonts w:ascii="Arial" w:hAnsi="Arial" w:cs="Arial"/>
                <w:sz w:val="20"/>
                <w:szCs w:val="20"/>
              </w:rPr>
              <w:t>). (WRC-</w:t>
            </w:r>
            <w:r w:rsidR="00210FEC" w:rsidRPr="00210FEC">
              <w:rPr>
                <w:rFonts w:ascii="Arial" w:hAnsi="Arial" w:cs="Arial"/>
                <w:sz w:val="20"/>
                <w:szCs w:val="20"/>
              </w:rPr>
              <w:t>2</w:t>
            </w:r>
            <w:r w:rsidRPr="00210FEC">
              <w:rPr>
                <w:rFonts w:ascii="Arial" w:hAnsi="Arial" w:cs="Arial"/>
                <w:sz w:val="20"/>
                <w:szCs w:val="20"/>
              </w:rPr>
              <w:t>3)</w:t>
            </w:r>
          </w:p>
        </w:tc>
      </w:tr>
      <w:tr w:rsidR="00664A15" w:rsidRPr="00CA6C5A" w14:paraId="112C23C4" w14:textId="77777777" w:rsidTr="002A74E2">
        <w:tc>
          <w:tcPr>
            <w:tcW w:w="5000" w:type="pct"/>
          </w:tcPr>
          <w:p w14:paraId="2F9C105A" w14:textId="7F9498B3" w:rsidR="00664A15" w:rsidRPr="00210FEC" w:rsidRDefault="00664A15" w:rsidP="00A711E7">
            <w:pPr>
              <w:autoSpaceDE w:val="0"/>
              <w:adjustRightInd w:val="0"/>
              <w:spacing w:line="240" w:lineRule="atLeast"/>
              <w:jc w:val="both"/>
              <w:rPr>
                <w:rFonts w:ascii="Arial" w:hAnsi="Arial" w:cs="Arial"/>
                <w:sz w:val="20"/>
                <w:szCs w:val="20"/>
              </w:rPr>
            </w:pPr>
            <w:r w:rsidRPr="00210FEC">
              <w:rPr>
                <w:rFonts w:ascii="Arial" w:hAnsi="Arial" w:cs="Arial"/>
                <w:b/>
                <w:sz w:val="20"/>
                <w:szCs w:val="20"/>
              </w:rPr>
              <w:t>5.549A</w:t>
            </w:r>
            <w:r w:rsidRPr="00210FEC">
              <w:rPr>
                <w:rFonts w:ascii="Arial" w:hAnsi="Arial" w:cs="Arial"/>
                <w:sz w:val="20"/>
                <w:szCs w:val="20"/>
              </w:rPr>
              <w:t xml:space="preserve"> V </w:t>
            </w:r>
            <w:proofErr w:type="spellStart"/>
            <w:r w:rsidRPr="00210FEC">
              <w:rPr>
                <w:rFonts w:ascii="Arial" w:hAnsi="Arial" w:cs="Arial"/>
                <w:sz w:val="20"/>
                <w:szCs w:val="20"/>
              </w:rPr>
              <w:t>radiofrekvenčnem</w:t>
            </w:r>
            <w:proofErr w:type="spellEnd"/>
            <w:r w:rsidRPr="00210FEC">
              <w:rPr>
                <w:rFonts w:ascii="Arial" w:hAnsi="Arial" w:cs="Arial"/>
                <w:sz w:val="20"/>
                <w:szCs w:val="20"/>
              </w:rPr>
              <w:t xml:space="preserve"> pasu 35,5–36,0 GHz srednja vrednost gostote pretoka moči na površini Zemlje, ki jo povzročajo vesoljska zaznavala v storitvi satelitskega raziskovanja Zemlje (aktivno) ali storitvi vesoljskih raziskav (aktivno), </w:t>
            </w:r>
            <w:r w:rsidR="00A711E7" w:rsidRPr="00210FEC">
              <w:rPr>
                <w:rFonts w:ascii="Arial" w:hAnsi="Arial" w:cs="Arial"/>
                <w:sz w:val="20"/>
                <w:szCs w:val="20"/>
              </w:rPr>
              <w:t xml:space="preserve">ne sme </w:t>
            </w:r>
            <w:r w:rsidRPr="00210FEC">
              <w:rPr>
                <w:rFonts w:ascii="Arial" w:hAnsi="Arial" w:cs="Arial"/>
                <w:sz w:val="20"/>
                <w:szCs w:val="20"/>
              </w:rPr>
              <w:t xml:space="preserve">presegati </w:t>
            </w:r>
            <w:r w:rsidR="00BA6AE8" w:rsidRPr="000B310A">
              <w:rPr>
                <w:rFonts w:ascii="Arial" w:hAnsi="Arial" w:cs="Arial"/>
                <w:sz w:val="20"/>
                <w:szCs w:val="20"/>
              </w:rPr>
              <w:t>−</w:t>
            </w:r>
            <w:r w:rsidRPr="00210FEC">
              <w:rPr>
                <w:rFonts w:ascii="Arial" w:hAnsi="Arial" w:cs="Arial"/>
                <w:sz w:val="20"/>
                <w:szCs w:val="20"/>
              </w:rPr>
              <w:t>73,3 </w:t>
            </w:r>
            <w:proofErr w:type="spellStart"/>
            <w:r w:rsidRPr="00210FEC">
              <w:rPr>
                <w:rFonts w:ascii="Arial" w:hAnsi="Arial" w:cs="Arial"/>
                <w:sz w:val="20"/>
                <w:szCs w:val="20"/>
              </w:rPr>
              <w:t>dB</w:t>
            </w:r>
            <w:proofErr w:type="spellEnd"/>
            <w:r w:rsidRPr="00210FEC">
              <w:rPr>
                <w:rFonts w:ascii="Arial" w:hAnsi="Arial" w:cs="Arial"/>
                <w:sz w:val="20"/>
                <w:szCs w:val="20"/>
              </w:rPr>
              <w:t>(W/</w:t>
            </w:r>
            <w:r w:rsidR="00955F79" w:rsidRPr="00210FEC">
              <w:rPr>
                <w:rFonts w:ascii="Arial" w:hAnsi="Arial" w:cs="Arial"/>
                <w:sz w:val="20"/>
                <w:szCs w:val="20"/>
              </w:rPr>
              <w:t>m</w:t>
            </w:r>
            <w:r w:rsidR="00955F79" w:rsidRPr="00210FEC">
              <w:rPr>
                <w:rFonts w:ascii="Arial" w:hAnsi="Arial" w:cs="Arial"/>
                <w:sz w:val="20"/>
                <w:szCs w:val="20"/>
                <w:vertAlign w:val="superscript"/>
              </w:rPr>
              <w:t>2</w:t>
            </w:r>
            <w:r w:rsidRPr="00210FEC">
              <w:rPr>
                <w:rFonts w:ascii="Arial" w:hAnsi="Arial" w:cs="Arial"/>
                <w:sz w:val="20"/>
                <w:szCs w:val="20"/>
              </w:rPr>
              <w:t xml:space="preserve">) v tem </w:t>
            </w:r>
            <w:proofErr w:type="spellStart"/>
            <w:r w:rsidRPr="00210FEC">
              <w:rPr>
                <w:rFonts w:ascii="Arial" w:hAnsi="Arial" w:cs="Arial"/>
                <w:sz w:val="20"/>
                <w:szCs w:val="20"/>
              </w:rPr>
              <w:t>radiofrekvenčnem</w:t>
            </w:r>
            <w:proofErr w:type="spellEnd"/>
            <w:r w:rsidRPr="00210FEC">
              <w:rPr>
                <w:rFonts w:ascii="Arial" w:hAnsi="Arial" w:cs="Arial"/>
                <w:sz w:val="20"/>
                <w:szCs w:val="20"/>
              </w:rPr>
              <w:t xml:space="preserve"> pasu za vse kote, večje od 0,8° od sredine glavnega snopa. (WRC-03)</w:t>
            </w:r>
          </w:p>
        </w:tc>
      </w:tr>
      <w:tr w:rsidR="00664A15" w:rsidRPr="00CA6C5A" w14:paraId="66FBA57C" w14:textId="77777777" w:rsidTr="002A74E2">
        <w:tc>
          <w:tcPr>
            <w:tcW w:w="5000" w:type="pct"/>
          </w:tcPr>
          <w:p w14:paraId="6564CC39" w14:textId="77777777" w:rsidR="00664A15" w:rsidRPr="006B496B" w:rsidRDefault="00664A15" w:rsidP="002A74E2">
            <w:pPr>
              <w:autoSpaceDE w:val="0"/>
              <w:adjustRightInd w:val="0"/>
              <w:spacing w:line="240" w:lineRule="atLeast"/>
              <w:jc w:val="both"/>
              <w:rPr>
                <w:rFonts w:ascii="Arial" w:hAnsi="Arial" w:cs="Arial"/>
                <w:sz w:val="20"/>
                <w:szCs w:val="20"/>
              </w:rPr>
            </w:pPr>
            <w:r w:rsidRPr="006B496B">
              <w:rPr>
                <w:rFonts w:ascii="Arial" w:hAnsi="Arial" w:cs="Arial"/>
                <w:b/>
                <w:sz w:val="20"/>
                <w:szCs w:val="20"/>
              </w:rPr>
              <w:t>5.550A</w:t>
            </w:r>
            <w:r w:rsidRPr="006B496B">
              <w:rPr>
                <w:rFonts w:ascii="Arial" w:hAnsi="Arial" w:cs="Arial"/>
                <w:sz w:val="20"/>
                <w:szCs w:val="20"/>
              </w:rPr>
              <w:t xml:space="preserve"> Za souporabo pasu 36–37 GHz med storitvijo satelitskega raziskovanja Zemlje (pasivno) ter fiksno in mobilno storitvijo velja </w:t>
            </w:r>
            <w:r w:rsidRPr="006B496B">
              <w:rPr>
                <w:rFonts w:ascii="Arial" w:hAnsi="Arial" w:cs="Arial"/>
                <w:b/>
                <w:sz w:val="20"/>
                <w:szCs w:val="20"/>
              </w:rPr>
              <w:t xml:space="preserve">resolucija 752 </w:t>
            </w:r>
            <w:r w:rsidRPr="006B496B">
              <w:rPr>
                <w:rFonts w:ascii="Arial" w:hAnsi="Arial" w:cs="Arial"/>
                <w:sz w:val="20"/>
                <w:szCs w:val="20"/>
              </w:rPr>
              <w:t>(WRC</w:t>
            </w:r>
            <w:r w:rsidRPr="006B496B">
              <w:rPr>
                <w:rFonts w:ascii="Arial" w:hAnsi="Arial" w:cs="Arial"/>
                <w:sz w:val="20"/>
                <w:szCs w:val="20"/>
              </w:rPr>
              <w:noBreakHyphen/>
              <w:t>07). (WRC</w:t>
            </w:r>
            <w:r w:rsidRPr="006B496B">
              <w:rPr>
                <w:rFonts w:ascii="Arial" w:hAnsi="Arial" w:cs="Arial"/>
                <w:sz w:val="20"/>
                <w:szCs w:val="20"/>
              </w:rPr>
              <w:noBreakHyphen/>
              <w:t>07)</w:t>
            </w:r>
          </w:p>
        </w:tc>
      </w:tr>
      <w:tr w:rsidR="00664A15" w:rsidRPr="00CA6C5A" w14:paraId="6141C2E4" w14:textId="77777777" w:rsidTr="002A74E2">
        <w:tc>
          <w:tcPr>
            <w:tcW w:w="5000" w:type="pct"/>
          </w:tcPr>
          <w:p w14:paraId="5F086CC6" w14:textId="06C96E23" w:rsidR="00664A15" w:rsidRPr="006B496B" w:rsidRDefault="00664A15" w:rsidP="00F42831">
            <w:pPr>
              <w:autoSpaceDE w:val="0"/>
              <w:adjustRightInd w:val="0"/>
              <w:spacing w:line="240" w:lineRule="atLeast"/>
              <w:jc w:val="both"/>
              <w:rPr>
                <w:rFonts w:ascii="Arial" w:hAnsi="Arial" w:cs="Arial"/>
                <w:sz w:val="20"/>
                <w:szCs w:val="20"/>
              </w:rPr>
            </w:pPr>
            <w:bookmarkStart w:id="94" w:name="_Hlk30664908"/>
            <w:bookmarkStart w:id="95" w:name="_Hlk37154240"/>
            <w:r w:rsidRPr="006B496B">
              <w:rPr>
                <w:rFonts w:ascii="Arial" w:hAnsi="Arial" w:cs="Arial"/>
                <w:b/>
                <w:sz w:val="20"/>
                <w:szCs w:val="20"/>
              </w:rPr>
              <w:t>5.</w:t>
            </w:r>
            <w:bookmarkEnd w:id="94"/>
            <w:r w:rsidRPr="006B496B">
              <w:rPr>
                <w:rFonts w:ascii="Arial" w:hAnsi="Arial" w:cs="Arial"/>
                <w:b/>
                <w:sz w:val="20"/>
                <w:szCs w:val="20"/>
              </w:rPr>
              <w:t>550B</w:t>
            </w:r>
            <w:bookmarkEnd w:id="95"/>
            <w:r w:rsidRPr="006B496B">
              <w:rPr>
                <w:rFonts w:ascii="Arial" w:hAnsi="Arial" w:cs="Arial"/>
                <w:sz w:val="20"/>
                <w:szCs w:val="20"/>
              </w:rPr>
              <w:t xml:space="preserve"> </w:t>
            </w:r>
            <w:proofErr w:type="spellStart"/>
            <w:r w:rsidRPr="006B496B">
              <w:rPr>
                <w:rFonts w:ascii="Arial" w:hAnsi="Arial" w:cs="Arial"/>
                <w:sz w:val="20"/>
                <w:szCs w:val="20"/>
              </w:rPr>
              <w:t>Radiofrekvenčni</w:t>
            </w:r>
            <w:proofErr w:type="spellEnd"/>
            <w:r w:rsidRPr="006B496B">
              <w:rPr>
                <w:rFonts w:ascii="Arial" w:hAnsi="Arial" w:cs="Arial"/>
                <w:sz w:val="20"/>
                <w:szCs w:val="20"/>
              </w:rPr>
              <w:t xml:space="preserve"> pas 37</w:t>
            </w:r>
            <w:r w:rsidR="00047DED" w:rsidRPr="006B496B">
              <w:rPr>
                <w:rFonts w:ascii="Arial" w:hAnsi="Arial" w:cs="Arial"/>
                <w:sz w:val="20"/>
                <w:szCs w:val="20"/>
              </w:rPr>
              <w:t>–</w:t>
            </w:r>
            <w:r w:rsidRPr="006B496B">
              <w:rPr>
                <w:rFonts w:ascii="Arial" w:hAnsi="Arial" w:cs="Arial"/>
                <w:sz w:val="20"/>
                <w:szCs w:val="20"/>
              </w:rPr>
              <w:t>43,5 GHz ali njegovi deli so določeni, da ga uprave po potrebi lahko uporabijo za mednarodne mobilne telekomunikacije (IMT). Ta določitev ne izključuje uporabe katerih koli drugih storitev, za katere je pas razporejen, in ne daje prednosti iz</w:t>
            </w:r>
            <w:r w:rsidR="006B496B" w:rsidRPr="006B496B">
              <w:rPr>
                <w:rFonts w:ascii="Arial" w:hAnsi="Arial" w:cs="Arial"/>
                <w:sz w:val="20"/>
                <w:szCs w:val="20"/>
              </w:rPr>
              <w:t xml:space="preserve"> RR</w:t>
            </w:r>
            <w:r w:rsidRPr="006B496B">
              <w:rPr>
                <w:rFonts w:ascii="Arial" w:hAnsi="Arial" w:cs="Arial"/>
                <w:sz w:val="20"/>
                <w:szCs w:val="20"/>
              </w:rPr>
              <w:t xml:space="preserve">. Zaradi </w:t>
            </w:r>
            <w:r w:rsidR="009475C4">
              <w:rPr>
                <w:rFonts w:ascii="Arial" w:hAnsi="Arial" w:cs="Arial"/>
                <w:sz w:val="20"/>
                <w:szCs w:val="20"/>
              </w:rPr>
              <w:t>pričakovanega</w:t>
            </w:r>
            <w:r w:rsidRPr="006B496B">
              <w:rPr>
                <w:rFonts w:ascii="Arial" w:hAnsi="Arial" w:cs="Arial"/>
                <w:sz w:val="20"/>
                <w:szCs w:val="20"/>
              </w:rPr>
              <w:t xml:space="preserve"> razvoja uporabe v fiksni satelitski storitvi</w:t>
            </w:r>
            <w:r w:rsidR="006B496B" w:rsidRPr="006B496B">
              <w:rPr>
                <w:rFonts w:ascii="Arial" w:hAnsi="Arial" w:cs="Arial"/>
                <w:sz w:val="20"/>
                <w:szCs w:val="20"/>
              </w:rPr>
              <w:t xml:space="preserve"> (FSS)</w:t>
            </w:r>
            <w:r w:rsidRPr="006B496B">
              <w:rPr>
                <w:rFonts w:ascii="Arial" w:hAnsi="Arial" w:cs="Arial"/>
                <w:sz w:val="20"/>
                <w:szCs w:val="20"/>
              </w:rPr>
              <w:t xml:space="preserve"> v </w:t>
            </w:r>
            <w:proofErr w:type="spellStart"/>
            <w:r w:rsidRPr="00CA0228">
              <w:rPr>
                <w:rFonts w:ascii="Arial" w:hAnsi="Arial" w:cs="Arial"/>
                <w:sz w:val="20"/>
                <w:szCs w:val="20"/>
              </w:rPr>
              <w:t>radiofrekvenčn</w:t>
            </w:r>
            <w:r w:rsidR="00CA0228" w:rsidRPr="00CA0228">
              <w:rPr>
                <w:rFonts w:ascii="Arial" w:hAnsi="Arial" w:cs="Arial"/>
                <w:sz w:val="20"/>
                <w:szCs w:val="20"/>
              </w:rPr>
              <w:t>em</w:t>
            </w:r>
            <w:proofErr w:type="spellEnd"/>
            <w:r w:rsidRPr="00CA0228">
              <w:rPr>
                <w:rFonts w:ascii="Arial" w:hAnsi="Arial" w:cs="Arial"/>
                <w:sz w:val="20"/>
                <w:szCs w:val="20"/>
              </w:rPr>
              <w:t xml:space="preserve"> pas</w:t>
            </w:r>
            <w:r w:rsidR="00CA0228" w:rsidRPr="00CA0228">
              <w:rPr>
                <w:rFonts w:ascii="Arial" w:hAnsi="Arial" w:cs="Arial"/>
                <w:sz w:val="20"/>
                <w:szCs w:val="20"/>
              </w:rPr>
              <w:t>u</w:t>
            </w:r>
            <w:r w:rsidRPr="00F42831">
              <w:rPr>
                <w:rFonts w:ascii="Arial" w:hAnsi="Arial" w:cs="Arial"/>
                <w:sz w:val="20"/>
                <w:szCs w:val="20"/>
              </w:rPr>
              <w:t xml:space="preserve"> 37,5–42,5 GHz </w:t>
            </w:r>
            <w:r w:rsidR="000D0D1F" w:rsidRPr="00F42831">
              <w:rPr>
                <w:rFonts w:ascii="Arial" w:hAnsi="Arial" w:cs="Arial"/>
                <w:sz w:val="20"/>
                <w:szCs w:val="20"/>
              </w:rPr>
              <w:t>ter</w:t>
            </w:r>
            <w:r w:rsidRPr="0041211B">
              <w:rPr>
                <w:rFonts w:ascii="Arial" w:hAnsi="Arial" w:cs="Arial"/>
                <w:sz w:val="20"/>
                <w:szCs w:val="20"/>
              </w:rPr>
              <w:t xml:space="preserve"> fiksni satelitski storitvi pri veliki gostoti v </w:t>
            </w:r>
            <w:proofErr w:type="spellStart"/>
            <w:r w:rsidRPr="0041211B">
              <w:rPr>
                <w:rFonts w:ascii="Arial" w:hAnsi="Arial" w:cs="Arial"/>
                <w:sz w:val="20"/>
                <w:szCs w:val="20"/>
              </w:rPr>
              <w:t>radiofrekvenč</w:t>
            </w:r>
            <w:r w:rsidRPr="006B496B">
              <w:rPr>
                <w:rFonts w:ascii="Arial" w:hAnsi="Arial" w:cs="Arial"/>
                <w:sz w:val="20"/>
                <w:szCs w:val="20"/>
              </w:rPr>
              <w:t>nih</w:t>
            </w:r>
            <w:proofErr w:type="spellEnd"/>
            <w:r w:rsidRPr="006B496B">
              <w:rPr>
                <w:rFonts w:ascii="Arial" w:hAnsi="Arial" w:cs="Arial"/>
                <w:sz w:val="20"/>
                <w:szCs w:val="20"/>
              </w:rPr>
              <w:t xml:space="preserve"> pasovih 39,5–40 GHz v </w:t>
            </w:r>
            <w:r w:rsidRPr="006B496B">
              <w:rPr>
                <w:rFonts w:ascii="Arial" w:hAnsi="Arial" w:cs="Arial"/>
                <w:b/>
                <w:sz w:val="20"/>
                <w:szCs w:val="20"/>
              </w:rPr>
              <w:t>območju 1</w:t>
            </w:r>
            <w:r w:rsidRPr="006B496B">
              <w:rPr>
                <w:rFonts w:ascii="Arial" w:hAnsi="Arial" w:cs="Arial"/>
                <w:sz w:val="20"/>
                <w:szCs w:val="20"/>
              </w:rPr>
              <w:t xml:space="preserve">, 40,5–42 GHz v </w:t>
            </w:r>
            <w:r w:rsidRPr="006B496B">
              <w:rPr>
                <w:rFonts w:ascii="Arial" w:hAnsi="Arial" w:cs="Arial"/>
                <w:b/>
                <w:sz w:val="20"/>
                <w:szCs w:val="20"/>
              </w:rPr>
              <w:t>vseh območjih</w:t>
            </w:r>
            <w:r w:rsidRPr="006B496B">
              <w:rPr>
                <w:rFonts w:ascii="Arial" w:hAnsi="Arial" w:cs="Arial"/>
                <w:sz w:val="20"/>
                <w:szCs w:val="20"/>
              </w:rPr>
              <w:t xml:space="preserve"> in 40,5–42 GHz v </w:t>
            </w:r>
            <w:r w:rsidRPr="006B496B">
              <w:rPr>
                <w:rFonts w:ascii="Arial" w:hAnsi="Arial" w:cs="Arial"/>
                <w:b/>
                <w:sz w:val="20"/>
                <w:szCs w:val="20"/>
              </w:rPr>
              <w:t>območju 2</w:t>
            </w:r>
            <w:r w:rsidRPr="006B496B">
              <w:rPr>
                <w:rFonts w:ascii="Arial" w:hAnsi="Arial" w:cs="Arial"/>
                <w:sz w:val="20"/>
                <w:szCs w:val="20"/>
              </w:rPr>
              <w:t xml:space="preserve"> (gle</w:t>
            </w:r>
            <w:r w:rsidR="006B496B" w:rsidRPr="006B496B">
              <w:rPr>
                <w:rFonts w:ascii="Arial" w:hAnsi="Arial" w:cs="Arial"/>
                <w:sz w:val="20"/>
                <w:szCs w:val="20"/>
              </w:rPr>
              <w:t>jte</w:t>
            </w:r>
            <w:r w:rsidRPr="006B496B">
              <w:rPr>
                <w:rFonts w:ascii="Arial" w:hAnsi="Arial" w:cs="Arial"/>
                <w:sz w:val="20"/>
                <w:szCs w:val="20"/>
              </w:rPr>
              <w:t xml:space="preserve"> </w:t>
            </w:r>
            <w:r w:rsidRPr="006B496B">
              <w:rPr>
                <w:rFonts w:ascii="Arial" w:hAnsi="Arial" w:cs="Arial"/>
                <w:b/>
                <w:sz w:val="20"/>
                <w:szCs w:val="20"/>
              </w:rPr>
              <w:t>št. 5.516B</w:t>
            </w:r>
            <w:r w:rsidRPr="006B496B">
              <w:rPr>
                <w:rFonts w:ascii="Arial" w:hAnsi="Arial" w:cs="Arial"/>
                <w:sz w:val="20"/>
                <w:szCs w:val="20"/>
              </w:rPr>
              <w:t xml:space="preserve">) </w:t>
            </w:r>
            <w:r w:rsidRPr="006B496B">
              <w:rPr>
                <w:rFonts w:ascii="Arial" w:hAnsi="Arial" w:cs="Arial"/>
                <w:sz w:val="20"/>
                <w:szCs w:val="20"/>
              </w:rPr>
              <w:lastRenderedPageBreak/>
              <w:t xml:space="preserve">morajo uprave dodatno </w:t>
            </w:r>
            <w:r w:rsidRPr="00F42831">
              <w:rPr>
                <w:rFonts w:ascii="Arial" w:hAnsi="Arial" w:cs="Arial"/>
                <w:sz w:val="20"/>
                <w:szCs w:val="20"/>
              </w:rPr>
              <w:t>upoštevati mo</w:t>
            </w:r>
            <w:r w:rsidR="00F42831">
              <w:rPr>
                <w:rFonts w:ascii="Arial" w:hAnsi="Arial" w:cs="Arial"/>
                <w:sz w:val="20"/>
                <w:szCs w:val="20"/>
              </w:rPr>
              <w:t>rebit</w:t>
            </w:r>
            <w:r w:rsidRPr="00F42831">
              <w:rPr>
                <w:rFonts w:ascii="Arial" w:hAnsi="Arial" w:cs="Arial"/>
                <w:sz w:val="20"/>
                <w:szCs w:val="20"/>
              </w:rPr>
              <w:t>ne omejitve</w:t>
            </w:r>
            <w:r w:rsidRPr="006B496B">
              <w:rPr>
                <w:rFonts w:ascii="Arial" w:hAnsi="Arial" w:cs="Arial"/>
                <w:sz w:val="20"/>
                <w:szCs w:val="20"/>
              </w:rPr>
              <w:t xml:space="preserve"> uporabe </w:t>
            </w:r>
            <w:r w:rsidR="00B43184" w:rsidRPr="006B496B">
              <w:rPr>
                <w:rFonts w:ascii="Arial" w:hAnsi="Arial" w:cs="Arial"/>
                <w:sz w:val="20"/>
                <w:szCs w:val="20"/>
              </w:rPr>
              <w:t xml:space="preserve">IMT </w:t>
            </w:r>
            <w:r w:rsidRPr="006B496B">
              <w:rPr>
                <w:rFonts w:ascii="Arial" w:hAnsi="Arial" w:cs="Arial"/>
                <w:sz w:val="20"/>
                <w:szCs w:val="20"/>
              </w:rPr>
              <w:t xml:space="preserve">v teh </w:t>
            </w:r>
            <w:proofErr w:type="spellStart"/>
            <w:r w:rsidRPr="006B496B">
              <w:rPr>
                <w:rFonts w:ascii="Arial" w:hAnsi="Arial" w:cs="Arial"/>
                <w:sz w:val="20"/>
                <w:szCs w:val="20"/>
              </w:rPr>
              <w:t>radiofrekvenčnih</w:t>
            </w:r>
            <w:proofErr w:type="spellEnd"/>
            <w:r w:rsidRPr="006B496B">
              <w:rPr>
                <w:rFonts w:ascii="Arial" w:hAnsi="Arial" w:cs="Arial"/>
                <w:sz w:val="20"/>
                <w:szCs w:val="20"/>
              </w:rPr>
              <w:t xml:space="preserve"> pasovih. Velja </w:t>
            </w:r>
            <w:r w:rsidRPr="006B496B">
              <w:rPr>
                <w:rFonts w:ascii="Arial" w:hAnsi="Arial" w:cs="Arial"/>
                <w:b/>
                <w:sz w:val="20"/>
                <w:szCs w:val="20"/>
              </w:rPr>
              <w:t>resolucija 243</w:t>
            </w:r>
            <w:r w:rsidRPr="006B496B">
              <w:rPr>
                <w:rFonts w:ascii="Arial" w:hAnsi="Arial" w:cs="Arial"/>
                <w:sz w:val="20"/>
                <w:szCs w:val="20"/>
              </w:rPr>
              <w:t xml:space="preserve"> (</w:t>
            </w:r>
            <w:r w:rsidR="006B496B" w:rsidRPr="006B496B">
              <w:rPr>
                <w:rFonts w:ascii="Arial" w:hAnsi="Arial" w:cs="Arial"/>
                <w:sz w:val="20"/>
                <w:szCs w:val="20"/>
              </w:rPr>
              <w:t>Rev.</w:t>
            </w:r>
            <w:r w:rsidR="009475C4">
              <w:rPr>
                <w:rFonts w:ascii="Arial" w:hAnsi="Arial" w:cs="Arial"/>
                <w:sz w:val="20"/>
                <w:szCs w:val="20"/>
              </w:rPr>
              <w:t xml:space="preserve"> </w:t>
            </w:r>
            <w:r w:rsidRPr="006B496B">
              <w:rPr>
                <w:rFonts w:ascii="Arial" w:hAnsi="Arial" w:cs="Arial"/>
                <w:sz w:val="20"/>
                <w:szCs w:val="20"/>
              </w:rPr>
              <w:t>WRC-</w:t>
            </w:r>
            <w:r w:rsidR="006B496B" w:rsidRPr="006B496B">
              <w:rPr>
                <w:rFonts w:ascii="Arial" w:hAnsi="Arial" w:cs="Arial"/>
                <w:sz w:val="20"/>
                <w:szCs w:val="20"/>
              </w:rPr>
              <w:t>23</w:t>
            </w:r>
            <w:r w:rsidRPr="006B496B">
              <w:rPr>
                <w:rFonts w:ascii="Arial" w:hAnsi="Arial" w:cs="Arial"/>
                <w:sz w:val="20"/>
                <w:szCs w:val="20"/>
              </w:rPr>
              <w:t>). (WRC-</w:t>
            </w:r>
            <w:r w:rsidR="006B496B" w:rsidRPr="006B496B">
              <w:rPr>
                <w:rFonts w:ascii="Arial" w:hAnsi="Arial" w:cs="Arial"/>
                <w:sz w:val="20"/>
                <w:szCs w:val="20"/>
              </w:rPr>
              <w:t>23</w:t>
            </w:r>
            <w:r w:rsidRPr="006B496B">
              <w:rPr>
                <w:rFonts w:ascii="Arial" w:hAnsi="Arial" w:cs="Arial"/>
                <w:sz w:val="20"/>
                <w:szCs w:val="20"/>
              </w:rPr>
              <w:t>)</w:t>
            </w:r>
          </w:p>
        </w:tc>
      </w:tr>
      <w:tr w:rsidR="00664A15" w:rsidRPr="00CA6C5A" w14:paraId="1F9F55E9" w14:textId="77777777" w:rsidTr="002A74E2">
        <w:tc>
          <w:tcPr>
            <w:tcW w:w="5000" w:type="pct"/>
          </w:tcPr>
          <w:p w14:paraId="07196932" w14:textId="18E96E09" w:rsidR="00664A15" w:rsidRDefault="00664A15" w:rsidP="002A74E2">
            <w:pPr>
              <w:autoSpaceDE w:val="0"/>
              <w:adjustRightInd w:val="0"/>
              <w:spacing w:line="240" w:lineRule="atLeast"/>
              <w:jc w:val="both"/>
              <w:rPr>
                <w:rFonts w:ascii="Arial" w:hAnsi="Arial" w:cs="Arial"/>
                <w:sz w:val="20"/>
                <w:szCs w:val="20"/>
              </w:rPr>
            </w:pPr>
            <w:bookmarkStart w:id="96" w:name="_Hlk37154621"/>
            <w:r w:rsidRPr="006B496B">
              <w:rPr>
                <w:rFonts w:ascii="Arial" w:hAnsi="Arial" w:cs="Arial"/>
                <w:b/>
                <w:sz w:val="20"/>
                <w:szCs w:val="20"/>
              </w:rPr>
              <w:lastRenderedPageBreak/>
              <w:t>5.550C</w:t>
            </w:r>
            <w:bookmarkEnd w:id="96"/>
            <w:r w:rsidRPr="006B496B">
              <w:rPr>
                <w:rFonts w:ascii="Arial" w:hAnsi="Arial" w:cs="Arial"/>
                <w:sz w:val="20"/>
                <w:szCs w:val="20"/>
              </w:rPr>
              <w:t xml:space="preserve"> Za uporabo </w:t>
            </w:r>
            <w:proofErr w:type="spellStart"/>
            <w:r w:rsidRPr="006B496B">
              <w:rPr>
                <w:rFonts w:ascii="Arial" w:hAnsi="Arial" w:cs="Arial"/>
                <w:sz w:val="20"/>
                <w:szCs w:val="20"/>
              </w:rPr>
              <w:t>radiofrekvenčnih</w:t>
            </w:r>
            <w:proofErr w:type="spellEnd"/>
            <w:r w:rsidRPr="006B496B">
              <w:rPr>
                <w:rFonts w:ascii="Arial" w:hAnsi="Arial" w:cs="Arial"/>
                <w:sz w:val="20"/>
                <w:szCs w:val="20"/>
              </w:rPr>
              <w:t xml:space="preserve"> pasov 37,5</w:t>
            </w:r>
            <w:r w:rsidR="003424F9" w:rsidRPr="006B496B">
              <w:rPr>
                <w:rFonts w:ascii="Arial" w:hAnsi="Arial" w:cs="Arial"/>
                <w:sz w:val="20"/>
                <w:szCs w:val="20"/>
              </w:rPr>
              <w:t>–</w:t>
            </w:r>
            <w:r w:rsidRPr="006B496B">
              <w:rPr>
                <w:rFonts w:ascii="Arial" w:hAnsi="Arial" w:cs="Arial"/>
                <w:sz w:val="20"/>
                <w:szCs w:val="20"/>
              </w:rPr>
              <w:t>39,5 GHz (vesolje</w:t>
            </w:r>
            <w:r w:rsidR="00357B16" w:rsidRPr="006B496B">
              <w:rPr>
                <w:rFonts w:ascii="Arial" w:hAnsi="Arial" w:cs="Arial"/>
                <w:sz w:val="20"/>
                <w:szCs w:val="20"/>
              </w:rPr>
              <w:t>–</w:t>
            </w:r>
            <w:r w:rsidRPr="006B496B">
              <w:rPr>
                <w:rFonts w:ascii="Arial" w:hAnsi="Arial" w:cs="Arial"/>
                <w:sz w:val="20"/>
                <w:szCs w:val="20"/>
              </w:rPr>
              <w:t>Zemlja), 39,5</w:t>
            </w:r>
            <w:r w:rsidR="003424F9" w:rsidRPr="006B496B">
              <w:rPr>
                <w:rFonts w:ascii="Arial" w:hAnsi="Arial" w:cs="Arial"/>
                <w:sz w:val="20"/>
                <w:szCs w:val="20"/>
              </w:rPr>
              <w:t>–</w:t>
            </w:r>
            <w:r w:rsidRPr="006B496B">
              <w:rPr>
                <w:rFonts w:ascii="Arial" w:hAnsi="Arial" w:cs="Arial"/>
                <w:sz w:val="20"/>
                <w:szCs w:val="20"/>
              </w:rPr>
              <w:t>42,5 GHz (vesolje</w:t>
            </w:r>
            <w:r w:rsidR="00357B16" w:rsidRPr="006B496B">
              <w:rPr>
                <w:rFonts w:ascii="Arial" w:hAnsi="Arial" w:cs="Arial"/>
                <w:sz w:val="20"/>
                <w:szCs w:val="20"/>
              </w:rPr>
              <w:t>–</w:t>
            </w:r>
            <w:r w:rsidRPr="006B496B">
              <w:rPr>
                <w:rFonts w:ascii="Arial" w:hAnsi="Arial" w:cs="Arial"/>
                <w:sz w:val="20"/>
                <w:szCs w:val="20"/>
              </w:rPr>
              <w:t>Zemlja), 47,2</w:t>
            </w:r>
            <w:r w:rsidR="00047DED" w:rsidRPr="006B496B">
              <w:rPr>
                <w:rFonts w:ascii="Arial" w:hAnsi="Arial" w:cs="Arial"/>
                <w:sz w:val="20"/>
                <w:szCs w:val="20"/>
              </w:rPr>
              <w:t>–</w:t>
            </w:r>
            <w:r w:rsidRPr="006B496B">
              <w:rPr>
                <w:rFonts w:ascii="Arial" w:hAnsi="Arial" w:cs="Arial"/>
                <w:sz w:val="20"/>
                <w:szCs w:val="20"/>
              </w:rPr>
              <w:t>50,2 GHz (Zemlja</w:t>
            </w:r>
            <w:r w:rsidR="00357B16" w:rsidRPr="006B496B">
              <w:rPr>
                <w:rFonts w:ascii="Arial" w:hAnsi="Arial" w:cs="Arial"/>
                <w:sz w:val="20"/>
                <w:szCs w:val="20"/>
              </w:rPr>
              <w:t>–</w:t>
            </w:r>
            <w:r w:rsidRPr="006B496B">
              <w:rPr>
                <w:rFonts w:ascii="Arial" w:hAnsi="Arial" w:cs="Arial"/>
                <w:sz w:val="20"/>
                <w:szCs w:val="20"/>
              </w:rPr>
              <w:t>vesolje) in 50,4</w:t>
            </w:r>
            <w:r w:rsidR="003424F9" w:rsidRPr="006B496B">
              <w:rPr>
                <w:rFonts w:ascii="Arial" w:hAnsi="Arial" w:cs="Arial"/>
                <w:sz w:val="20"/>
                <w:szCs w:val="20"/>
              </w:rPr>
              <w:t>–</w:t>
            </w:r>
            <w:r w:rsidRPr="006B496B">
              <w:rPr>
                <w:rFonts w:ascii="Arial" w:hAnsi="Arial" w:cs="Arial"/>
                <w:sz w:val="20"/>
                <w:szCs w:val="20"/>
              </w:rPr>
              <w:t>51,4 MHz (Zemlja</w:t>
            </w:r>
            <w:r w:rsidR="00357B16" w:rsidRPr="006B496B">
              <w:rPr>
                <w:rFonts w:ascii="Arial" w:hAnsi="Arial" w:cs="Arial"/>
                <w:sz w:val="20"/>
                <w:szCs w:val="20"/>
              </w:rPr>
              <w:t>–</w:t>
            </w:r>
            <w:r w:rsidRPr="006B496B">
              <w:rPr>
                <w:rFonts w:ascii="Arial" w:hAnsi="Arial" w:cs="Arial"/>
                <w:sz w:val="20"/>
                <w:szCs w:val="20"/>
              </w:rPr>
              <w:t xml:space="preserve">vesolje) za </w:t>
            </w:r>
            <w:proofErr w:type="spellStart"/>
            <w:r w:rsidRPr="006B496B">
              <w:rPr>
                <w:rFonts w:ascii="Arial" w:hAnsi="Arial" w:cs="Arial"/>
                <w:sz w:val="20"/>
                <w:szCs w:val="20"/>
              </w:rPr>
              <w:t>negeostacionarne</w:t>
            </w:r>
            <w:proofErr w:type="spellEnd"/>
            <w:r w:rsidRPr="006B496B">
              <w:rPr>
                <w:rFonts w:ascii="Arial" w:hAnsi="Arial" w:cs="Arial"/>
                <w:sz w:val="20"/>
                <w:szCs w:val="20"/>
              </w:rPr>
              <w:t xml:space="preserve"> satelitske sisteme v fiksni satelitski storitvi za usklajevanje z </w:t>
            </w:r>
            <w:r w:rsidR="003424F9" w:rsidRPr="006B496B">
              <w:rPr>
                <w:rFonts w:ascii="Arial" w:hAnsi="Arial" w:cs="Arial"/>
                <w:sz w:val="20"/>
                <w:szCs w:val="20"/>
              </w:rPr>
              <w:t xml:space="preserve">drugimi </w:t>
            </w:r>
            <w:proofErr w:type="spellStart"/>
            <w:r w:rsidRPr="006B496B">
              <w:rPr>
                <w:rFonts w:ascii="Arial" w:hAnsi="Arial" w:cs="Arial"/>
                <w:sz w:val="20"/>
                <w:szCs w:val="20"/>
              </w:rPr>
              <w:t>negeostacionarnimi</w:t>
            </w:r>
            <w:proofErr w:type="spellEnd"/>
            <w:r w:rsidRPr="006B496B">
              <w:rPr>
                <w:rFonts w:ascii="Arial" w:hAnsi="Arial" w:cs="Arial"/>
                <w:sz w:val="20"/>
                <w:szCs w:val="20"/>
              </w:rPr>
              <w:t xml:space="preserve"> sistemi velja</w:t>
            </w:r>
            <w:r w:rsidR="0017545E">
              <w:rPr>
                <w:rFonts w:ascii="Arial" w:hAnsi="Arial" w:cs="Arial"/>
                <w:sz w:val="20"/>
                <w:szCs w:val="20"/>
              </w:rPr>
              <w:t xml:space="preserve"> opomba</w:t>
            </w:r>
            <w:r w:rsidRPr="006B496B">
              <w:rPr>
                <w:rFonts w:ascii="Arial" w:hAnsi="Arial" w:cs="Arial"/>
                <w:sz w:val="20"/>
                <w:szCs w:val="20"/>
              </w:rPr>
              <w:t xml:space="preserve"> </w:t>
            </w:r>
            <w:r w:rsidRPr="006B496B">
              <w:rPr>
                <w:rFonts w:ascii="Arial" w:hAnsi="Arial" w:cs="Arial"/>
                <w:b/>
                <w:sz w:val="20"/>
                <w:szCs w:val="20"/>
              </w:rPr>
              <w:t>št. 9.12</w:t>
            </w:r>
            <w:r w:rsidRPr="006B496B">
              <w:rPr>
                <w:rFonts w:ascii="Arial" w:hAnsi="Arial" w:cs="Arial"/>
                <w:sz w:val="20"/>
                <w:szCs w:val="20"/>
              </w:rPr>
              <w:t xml:space="preserve">. Velja </w:t>
            </w:r>
            <w:r w:rsidRPr="0041211B">
              <w:rPr>
                <w:rFonts w:ascii="Arial" w:hAnsi="Arial" w:cs="Arial"/>
                <w:sz w:val="20"/>
                <w:szCs w:val="20"/>
              </w:rPr>
              <w:t xml:space="preserve">tudi </w:t>
            </w:r>
            <w:r w:rsidRPr="0041211B">
              <w:rPr>
                <w:rFonts w:ascii="Arial" w:hAnsi="Arial" w:cs="Arial"/>
                <w:b/>
                <w:sz w:val="20"/>
                <w:szCs w:val="20"/>
              </w:rPr>
              <w:t>resolucija</w:t>
            </w:r>
            <w:r w:rsidRPr="006B496B">
              <w:rPr>
                <w:rFonts w:ascii="Arial" w:hAnsi="Arial" w:cs="Arial"/>
                <w:b/>
                <w:sz w:val="20"/>
                <w:szCs w:val="20"/>
              </w:rPr>
              <w:t xml:space="preserve"> 770</w:t>
            </w:r>
            <w:r w:rsidRPr="006B496B">
              <w:rPr>
                <w:rFonts w:ascii="Arial" w:hAnsi="Arial" w:cs="Arial"/>
                <w:sz w:val="20"/>
                <w:szCs w:val="20"/>
              </w:rPr>
              <w:t xml:space="preserve"> (WRC-19), </w:t>
            </w:r>
            <w:r w:rsidR="006C66EC">
              <w:rPr>
                <w:rFonts w:ascii="Arial" w:hAnsi="Arial" w:cs="Arial"/>
                <w:sz w:val="20"/>
                <w:szCs w:val="20"/>
              </w:rPr>
              <w:t xml:space="preserve">prav tako </w:t>
            </w:r>
            <w:r w:rsidRPr="006B496B">
              <w:rPr>
                <w:rFonts w:ascii="Arial" w:hAnsi="Arial" w:cs="Arial"/>
                <w:sz w:val="20"/>
                <w:szCs w:val="20"/>
              </w:rPr>
              <w:t xml:space="preserve">še </w:t>
            </w:r>
            <w:r w:rsidRPr="002550B5">
              <w:rPr>
                <w:rFonts w:ascii="Arial" w:hAnsi="Arial" w:cs="Arial"/>
                <w:sz w:val="20"/>
                <w:szCs w:val="20"/>
              </w:rPr>
              <w:t>naprej</w:t>
            </w:r>
            <w:r w:rsidRPr="006B496B">
              <w:rPr>
                <w:rFonts w:ascii="Arial" w:hAnsi="Arial" w:cs="Arial"/>
                <w:sz w:val="20"/>
                <w:szCs w:val="20"/>
              </w:rPr>
              <w:t xml:space="preserve"> velja</w:t>
            </w:r>
            <w:r w:rsidR="0017545E">
              <w:rPr>
                <w:rFonts w:ascii="Arial" w:hAnsi="Arial" w:cs="Arial"/>
                <w:sz w:val="20"/>
                <w:szCs w:val="20"/>
              </w:rPr>
              <w:t xml:space="preserve"> </w:t>
            </w:r>
            <w:r w:rsidR="0017545E" w:rsidRPr="0041211B">
              <w:rPr>
                <w:rFonts w:ascii="Arial" w:hAnsi="Arial" w:cs="Arial"/>
                <w:sz w:val="20"/>
                <w:szCs w:val="20"/>
              </w:rPr>
              <w:t>opomba</w:t>
            </w:r>
            <w:r w:rsidRPr="006B496B">
              <w:rPr>
                <w:rFonts w:ascii="Arial" w:hAnsi="Arial" w:cs="Arial"/>
                <w:sz w:val="20"/>
                <w:szCs w:val="20"/>
              </w:rPr>
              <w:t xml:space="preserve"> </w:t>
            </w:r>
            <w:r w:rsidRPr="006B496B">
              <w:rPr>
                <w:rFonts w:ascii="Arial" w:hAnsi="Arial" w:cs="Arial"/>
                <w:b/>
                <w:sz w:val="20"/>
                <w:szCs w:val="20"/>
              </w:rPr>
              <w:t>št. 22.2</w:t>
            </w:r>
            <w:r w:rsidRPr="006B496B">
              <w:rPr>
                <w:rFonts w:ascii="Arial" w:hAnsi="Arial" w:cs="Arial"/>
                <w:sz w:val="20"/>
                <w:szCs w:val="20"/>
              </w:rPr>
              <w:t>. (WRC-19)</w:t>
            </w:r>
          </w:p>
          <w:p w14:paraId="32DE924D" w14:textId="4ADBEBA6" w:rsidR="00210FEC" w:rsidRPr="002707BF" w:rsidRDefault="00210FEC" w:rsidP="004A7DBF">
            <w:pPr>
              <w:autoSpaceDE w:val="0"/>
              <w:adjustRightInd w:val="0"/>
              <w:spacing w:line="240" w:lineRule="atLeast"/>
              <w:jc w:val="both"/>
              <w:rPr>
                <w:rFonts w:ascii="Arial" w:hAnsi="Arial" w:cs="Arial"/>
                <w:sz w:val="20"/>
                <w:szCs w:val="20"/>
              </w:rPr>
            </w:pPr>
            <w:r w:rsidRPr="002707BF">
              <w:rPr>
                <w:rFonts w:ascii="Arial" w:hAnsi="Arial" w:cs="Arial"/>
                <w:b/>
                <w:sz w:val="20"/>
                <w:szCs w:val="20"/>
              </w:rPr>
              <w:t>5.550CA</w:t>
            </w:r>
            <w:r w:rsidRPr="00210FEC">
              <w:rPr>
                <w:rFonts w:ascii="Arial" w:hAnsi="Arial" w:cs="Arial"/>
                <w:sz w:val="20"/>
                <w:szCs w:val="20"/>
              </w:rPr>
              <w:t xml:space="preserve"> </w:t>
            </w:r>
            <w:proofErr w:type="spellStart"/>
            <w:r w:rsidRPr="00210FEC">
              <w:rPr>
                <w:rFonts w:ascii="Arial" w:hAnsi="Arial" w:cs="Arial"/>
                <w:sz w:val="20"/>
                <w:szCs w:val="20"/>
              </w:rPr>
              <w:t>Negeostacionarni</w:t>
            </w:r>
            <w:proofErr w:type="spellEnd"/>
            <w:r w:rsidRPr="00210FEC">
              <w:rPr>
                <w:rFonts w:ascii="Arial" w:hAnsi="Arial" w:cs="Arial"/>
                <w:sz w:val="20"/>
                <w:szCs w:val="20"/>
              </w:rPr>
              <w:t xml:space="preserve"> satelitski sistemi v fiksni satelitski storitvi, ki delujejo z viš</w:t>
            </w:r>
            <w:r w:rsidR="002707BF">
              <w:rPr>
                <w:rFonts w:ascii="Arial" w:hAnsi="Arial" w:cs="Arial"/>
                <w:sz w:val="20"/>
                <w:szCs w:val="20"/>
              </w:rPr>
              <w:t>ino apogeja nad 407 km in pod 2</w:t>
            </w:r>
            <w:r w:rsidRPr="00210FEC">
              <w:rPr>
                <w:rFonts w:ascii="Arial" w:hAnsi="Arial" w:cs="Arial"/>
                <w:sz w:val="20"/>
                <w:szCs w:val="20"/>
              </w:rPr>
              <w:t xml:space="preserve">000 km v </w:t>
            </w:r>
            <w:proofErr w:type="spellStart"/>
            <w:r>
              <w:rPr>
                <w:rFonts w:ascii="Arial" w:hAnsi="Arial" w:cs="Arial"/>
                <w:sz w:val="20"/>
                <w:szCs w:val="20"/>
              </w:rPr>
              <w:t>radio</w:t>
            </w:r>
            <w:r w:rsidRPr="00210FEC">
              <w:rPr>
                <w:rFonts w:ascii="Arial" w:hAnsi="Arial" w:cs="Arial"/>
                <w:sz w:val="20"/>
                <w:szCs w:val="20"/>
              </w:rPr>
              <w:t>frekvenčnem</w:t>
            </w:r>
            <w:proofErr w:type="spellEnd"/>
            <w:r w:rsidRPr="00210FEC">
              <w:rPr>
                <w:rFonts w:ascii="Arial" w:hAnsi="Arial" w:cs="Arial"/>
                <w:sz w:val="20"/>
                <w:szCs w:val="20"/>
              </w:rPr>
              <w:t xml:space="preserve"> pasu 37,5–38 GHz, ne smejo preseči gostote neželenega oddajanja e.</w:t>
            </w:r>
            <w:r w:rsidR="00945DB2">
              <w:rPr>
                <w:rFonts w:ascii="Arial" w:hAnsi="Arial" w:cs="Arial"/>
                <w:sz w:val="20"/>
                <w:szCs w:val="20"/>
              </w:rPr>
              <w:t xml:space="preserve"> </w:t>
            </w:r>
            <w:r w:rsidRPr="00210FEC">
              <w:rPr>
                <w:rFonts w:ascii="Arial" w:hAnsi="Arial" w:cs="Arial"/>
                <w:sz w:val="20"/>
                <w:szCs w:val="20"/>
              </w:rPr>
              <w:t>i.</w:t>
            </w:r>
            <w:r w:rsidR="00945DB2">
              <w:rPr>
                <w:rFonts w:ascii="Arial" w:hAnsi="Arial" w:cs="Arial"/>
                <w:sz w:val="20"/>
                <w:szCs w:val="20"/>
              </w:rPr>
              <w:t xml:space="preserve"> </w:t>
            </w:r>
            <w:r w:rsidRPr="00210FEC">
              <w:rPr>
                <w:rFonts w:ascii="Arial" w:hAnsi="Arial" w:cs="Arial"/>
                <w:sz w:val="20"/>
                <w:szCs w:val="20"/>
              </w:rPr>
              <w:t>r.</w:t>
            </w:r>
            <w:r w:rsidR="00945DB2">
              <w:rPr>
                <w:rFonts w:ascii="Arial" w:hAnsi="Arial" w:cs="Arial"/>
                <w:sz w:val="20"/>
                <w:szCs w:val="20"/>
              </w:rPr>
              <w:t xml:space="preserve"> </w:t>
            </w:r>
            <w:r w:rsidRPr="00210FEC">
              <w:rPr>
                <w:rFonts w:ascii="Arial" w:hAnsi="Arial" w:cs="Arial"/>
                <w:sz w:val="20"/>
                <w:szCs w:val="20"/>
              </w:rPr>
              <w:t xml:space="preserve">p. </w:t>
            </w:r>
            <w:r w:rsidR="005D60FE" w:rsidRPr="000B310A">
              <w:rPr>
                <w:rFonts w:ascii="Arial" w:hAnsi="Arial" w:cs="Arial"/>
                <w:sz w:val="20"/>
                <w:szCs w:val="20"/>
              </w:rPr>
              <w:t>−</w:t>
            </w:r>
            <w:r w:rsidRPr="00210FEC">
              <w:rPr>
                <w:rFonts w:ascii="Arial" w:hAnsi="Arial" w:cs="Arial"/>
                <w:sz w:val="20"/>
                <w:szCs w:val="20"/>
              </w:rPr>
              <w:t xml:space="preserve">21 </w:t>
            </w:r>
            <w:proofErr w:type="spellStart"/>
            <w:r w:rsidRPr="00210FEC">
              <w:rPr>
                <w:rFonts w:ascii="Arial" w:hAnsi="Arial" w:cs="Arial"/>
                <w:sz w:val="20"/>
                <w:szCs w:val="20"/>
              </w:rPr>
              <w:t>dB</w:t>
            </w:r>
            <w:proofErr w:type="spellEnd"/>
            <w:r w:rsidRPr="00210FEC">
              <w:rPr>
                <w:rFonts w:ascii="Arial" w:hAnsi="Arial" w:cs="Arial"/>
                <w:sz w:val="20"/>
                <w:szCs w:val="20"/>
              </w:rPr>
              <w:t>(W/100 MHz) na vesoljsko postajo za kote</w:t>
            </w:r>
            <w:r w:rsidR="00945DB2">
              <w:rPr>
                <w:rFonts w:ascii="Arial" w:hAnsi="Arial" w:cs="Arial"/>
                <w:sz w:val="20"/>
                <w:szCs w:val="20"/>
              </w:rPr>
              <w:t>,</w:t>
            </w:r>
            <w:r w:rsidRPr="00210FEC">
              <w:rPr>
                <w:rFonts w:ascii="Arial" w:hAnsi="Arial" w:cs="Arial"/>
                <w:sz w:val="20"/>
                <w:szCs w:val="20"/>
              </w:rPr>
              <w:t xml:space="preserve"> večje od 65</w:t>
            </w:r>
            <w:r w:rsidR="00945DB2">
              <w:rPr>
                <w:rFonts w:ascii="Arial" w:hAnsi="Arial" w:cs="Arial"/>
                <w:sz w:val="20"/>
                <w:szCs w:val="20"/>
              </w:rPr>
              <w:t>,</w:t>
            </w:r>
            <w:r w:rsidRPr="00210FEC">
              <w:rPr>
                <w:rFonts w:ascii="Arial" w:hAnsi="Arial" w:cs="Arial"/>
                <w:sz w:val="20"/>
                <w:szCs w:val="20"/>
              </w:rPr>
              <w:t xml:space="preserve">0° od nadirja glede na vesoljsko postajo v fiksni satelitski storitvi v </w:t>
            </w:r>
            <w:proofErr w:type="spellStart"/>
            <w:r>
              <w:rPr>
                <w:rFonts w:ascii="Arial" w:hAnsi="Arial" w:cs="Arial"/>
                <w:sz w:val="20"/>
                <w:szCs w:val="20"/>
              </w:rPr>
              <w:t>radio</w:t>
            </w:r>
            <w:r w:rsidRPr="00210FEC">
              <w:rPr>
                <w:rFonts w:ascii="Arial" w:hAnsi="Arial" w:cs="Arial"/>
                <w:sz w:val="20"/>
                <w:szCs w:val="20"/>
              </w:rPr>
              <w:t>frekvenčnem</w:t>
            </w:r>
            <w:proofErr w:type="spellEnd"/>
            <w:r w:rsidRPr="00210FEC">
              <w:rPr>
                <w:rFonts w:ascii="Arial" w:hAnsi="Arial" w:cs="Arial"/>
                <w:sz w:val="20"/>
                <w:szCs w:val="20"/>
              </w:rPr>
              <w:t xml:space="preserve"> pasu 36</w:t>
            </w:r>
            <w:r w:rsidRPr="00CA6C5A">
              <w:rPr>
                <w:rFonts w:ascii="Arial" w:hAnsi="Arial" w:cs="Arial"/>
              </w:rPr>
              <w:t>–</w:t>
            </w:r>
            <w:r w:rsidRPr="00210FEC">
              <w:rPr>
                <w:rFonts w:ascii="Arial" w:hAnsi="Arial" w:cs="Arial"/>
                <w:sz w:val="20"/>
                <w:szCs w:val="20"/>
              </w:rPr>
              <w:t xml:space="preserve">37 GHz, da se zaščiti satelitska storitev raziskovanja Zemlje (pasivna), ki deluje v tem </w:t>
            </w:r>
            <w:proofErr w:type="spellStart"/>
            <w:r>
              <w:rPr>
                <w:rFonts w:ascii="Arial" w:hAnsi="Arial" w:cs="Arial"/>
                <w:sz w:val="20"/>
                <w:szCs w:val="20"/>
              </w:rPr>
              <w:t>radio</w:t>
            </w:r>
            <w:r w:rsidRPr="00210FEC">
              <w:rPr>
                <w:rFonts w:ascii="Arial" w:hAnsi="Arial" w:cs="Arial"/>
                <w:sz w:val="20"/>
                <w:szCs w:val="20"/>
              </w:rPr>
              <w:t>frekvenčnem</w:t>
            </w:r>
            <w:proofErr w:type="spellEnd"/>
            <w:r w:rsidRPr="00210FEC">
              <w:rPr>
                <w:rFonts w:ascii="Arial" w:hAnsi="Arial" w:cs="Arial"/>
                <w:sz w:val="20"/>
                <w:szCs w:val="20"/>
              </w:rPr>
              <w:t xml:space="preserve"> pasu. (WRC</w:t>
            </w:r>
            <w:r w:rsidR="004A7DBF">
              <w:rPr>
                <w:rFonts w:ascii="Arial" w:hAnsi="Arial" w:cs="Arial"/>
                <w:sz w:val="20"/>
                <w:szCs w:val="20"/>
              </w:rPr>
              <w:t>-</w:t>
            </w:r>
            <w:r w:rsidRPr="00210FEC">
              <w:rPr>
                <w:rFonts w:ascii="Arial" w:hAnsi="Arial" w:cs="Arial"/>
                <w:sz w:val="20"/>
                <w:szCs w:val="20"/>
              </w:rPr>
              <w:t>23)</w:t>
            </w:r>
          </w:p>
        </w:tc>
      </w:tr>
      <w:tr w:rsidR="00664A15" w:rsidRPr="00CA6C5A" w14:paraId="72866210" w14:textId="77777777" w:rsidTr="002A74E2">
        <w:tc>
          <w:tcPr>
            <w:tcW w:w="5000" w:type="pct"/>
          </w:tcPr>
          <w:p w14:paraId="3EAF9F7D" w14:textId="1C03C8B6" w:rsidR="00664A15" w:rsidRPr="006B496B" w:rsidRDefault="00664A15" w:rsidP="006B496B">
            <w:pPr>
              <w:autoSpaceDE w:val="0"/>
              <w:adjustRightInd w:val="0"/>
              <w:spacing w:line="240" w:lineRule="atLeast"/>
              <w:jc w:val="both"/>
              <w:rPr>
                <w:rFonts w:ascii="Arial" w:hAnsi="Arial" w:cs="Arial"/>
                <w:sz w:val="20"/>
                <w:szCs w:val="20"/>
              </w:rPr>
            </w:pPr>
            <w:bookmarkStart w:id="97" w:name="_Hlk30581860"/>
            <w:r w:rsidRPr="006B496B">
              <w:rPr>
                <w:rFonts w:ascii="Arial" w:hAnsi="Arial" w:cs="Arial"/>
                <w:b/>
                <w:sz w:val="20"/>
                <w:szCs w:val="20"/>
              </w:rPr>
              <w:t>5.550D</w:t>
            </w:r>
            <w:bookmarkEnd w:id="97"/>
            <w:r w:rsidRPr="006B496B">
              <w:rPr>
                <w:rFonts w:ascii="Arial" w:hAnsi="Arial" w:cs="Arial"/>
                <w:sz w:val="20"/>
                <w:szCs w:val="20"/>
              </w:rPr>
              <w:t xml:space="preserve"> Razporeditev </w:t>
            </w:r>
            <w:proofErr w:type="spellStart"/>
            <w:r w:rsidRPr="006B496B">
              <w:rPr>
                <w:rFonts w:ascii="Arial" w:hAnsi="Arial" w:cs="Arial"/>
                <w:sz w:val="20"/>
                <w:szCs w:val="20"/>
              </w:rPr>
              <w:t>radiofrekvenčnega</w:t>
            </w:r>
            <w:proofErr w:type="spellEnd"/>
            <w:r w:rsidRPr="006B496B">
              <w:rPr>
                <w:rFonts w:ascii="Arial" w:hAnsi="Arial" w:cs="Arial"/>
                <w:sz w:val="20"/>
                <w:szCs w:val="20"/>
              </w:rPr>
              <w:t xml:space="preserve"> pasu 38</w:t>
            </w:r>
            <w:r w:rsidR="00B43184" w:rsidRPr="006B496B">
              <w:rPr>
                <w:rFonts w:ascii="Arial" w:hAnsi="Arial" w:cs="Arial"/>
                <w:sz w:val="20"/>
                <w:szCs w:val="20"/>
              </w:rPr>
              <w:t>–</w:t>
            </w:r>
            <w:r w:rsidRPr="006B496B">
              <w:rPr>
                <w:rFonts w:ascii="Arial" w:hAnsi="Arial" w:cs="Arial"/>
                <w:sz w:val="20"/>
                <w:szCs w:val="20"/>
              </w:rPr>
              <w:t xml:space="preserve">39,5 GHz za postaje na </w:t>
            </w:r>
            <w:r w:rsidR="00B43184" w:rsidRPr="006B496B">
              <w:rPr>
                <w:rFonts w:ascii="Arial" w:hAnsi="Arial" w:cs="Arial"/>
                <w:sz w:val="20"/>
                <w:szCs w:val="20"/>
              </w:rPr>
              <w:t xml:space="preserve">ploščadi </w:t>
            </w:r>
            <w:r w:rsidRPr="006B496B">
              <w:rPr>
                <w:rFonts w:ascii="Arial" w:hAnsi="Arial" w:cs="Arial"/>
                <w:sz w:val="20"/>
                <w:szCs w:val="20"/>
              </w:rPr>
              <w:t xml:space="preserve">na veliki višini (HAPS) je za uprave, ki to želijo, </w:t>
            </w:r>
            <w:r w:rsidR="00B43184" w:rsidRPr="006B496B">
              <w:rPr>
                <w:rFonts w:ascii="Arial" w:hAnsi="Arial" w:cs="Arial"/>
                <w:sz w:val="20"/>
                <w:szCs w:val="20"/>
              </w:rPr>
              <w:t xml:space="preserve">določena </w:t>
            </w:r>
            <w:r w:rsidRPr="006B496B">
              <w:rPr>
                <w:rFonts w:ascii="Arial" w:hAnsi="Arial" w:cs="Arial"/>
                <w:sz w:val="20"/>
                <w:szCs w:val="20"/>
              </w:rPr>
              <w:t>na svetovni ravni. V smeri HAPS</w:t>
            </w:r>
            <w:r w:rsidR="00B43184" w:rsidRPr="006B496B">
              <w:rPr>
                <w:rFonts w:ascii="Arial" w:hAnsi="Arial" w:cs="Arial"/>
                <w:sz w:val="20"/>
                <w:szCs w:val="20"/>
              </w:rPr>
              <w:t>–</w:t>
            </w:r>
            <w:r w:rsidRPr="006B496B">
              <w:rPr>
                <w:rFonts w:ascii="Arial" w:hAnsi="Arial" w:cs="Arial"/>
                <w:sz w:val="20"/>
                <w:szCs w:val="20"/>
              </w:rPr>
              <w:t xml:space="preserve">Zemlja </w:t>
            </w:r>
            <w:proofErr w:type="spellStart"/>
            <w:r w:rsidRPr="006B496B">
              <w:rPr>
                <w:rFonts w:ascii="Arial" w:hAnsi="Arial" w:cs="Arial"/>
                <w:sz w:val="20"/>
                <w:szCs w:val="20"/>
              </w:rPr>
              <w:t>prizemne</w:t>
            </w:r>
            <w:proofErr w:type="spellEnd"/>
            <w:r w:rsidRPr="006B496B">
              <w:rPr>
                <w:rFonts w:ascii="Arial" w:hAnsi="Arial" w:cs="Arial"/>
                <w:sz w:val="20"/>
                <w:szCs w:val="20"/>
              </w:rPr>
              <w:t xml:space="preserve"> postaje ne smejo zahtevati zaščite v fiksni, mobilni ali fiksni satelitski storitvi in</w:t>
            </w:r>
            <w:r w:rsidR="0017545E">
              <w:rPr>
                <w:rFonts w:ascii="Arial" w:hAnsi="Arial" w:cs="Arial"/>
                <w:sz w:val="20"/>
                <w:szCs w:val="20"/>
              </w:rPr>
              <w:t xml:space="preserve"> opomba</w:t>
            </w:r>
            <w:r w:rsidRPr="006B496B">
              <w:rPr>
                <w:rFonts w:ascii="Arial" w:hAnsi="Arial" w:cs="Arial"/>
                <w:sz w:val="20"/>
                <w:szCs w:val="20"/>
              </w:rPr>
              <w:t xml:space="preserve"> </w:t>
            </w:r>
            <w:r w:rsidRPr="006B496B">
              <w:rPr>
                <w:rFonts w:ascii="Arial" w:hAnsi="Arial" w:cs="Arial"/>
                <w:b/>
                <w:sz w:val="20"/>
                <w:szCs w:val="20"/>
              </w:rPr>
              <w:t>št. 5.43A</w:t>
            </w:r>
            <w:r w:rsidRPr="006B496B">
              <w:rPr>
                <w:rFonts w:ascii="Arial" w:hAnsi="Arial" w:cs="Arial"/>
                <w:sz w:val="20"/>
                <w:szCs w:val="20"/>
              </w:rPr>
              <w:t xml:space="preserve"> ne velja. Ta opomba ne izključuje uporab</w:t>
            </w:r>
            <w:r w:rsidR="00B43184" w:rsidRPr="006B496B">
              <w:rPr>
                <w:rFonts w:ascii="Arial" w:hAnsi="Arial" w:cs="Arial"/>
                <w:sz w:val="20"/>
                <w:szCs w:val="20"/>
              </w:rPr>
              <w:t>e</w:t>
            </w:r>
            <w:r w:rsidRPr="006B496B">
              <w:rPr>
                <w:rFonts w:ascii="Arial" w:hAnsi="Arial" w:cs="Arial"/>
                <w:sz w:val="20"/>
                <w:szCs w:val="20"/>
              </w:rPr>
              <w:t xml:space="preserve"> tega </w:t>
            </w:r>
            <w:proofErr w:type="spellStart"/>
            <w:r w:rsidRPr="006B496B">
              <w:rPr>
                <w:rFonts w:ascii="Arial" w:hAnsi="Arial" w:cs="Arial"/>
                <w:sz w:val="20"/>
                <w:szCs w:val="20"/>
              </w:rPr>
              <w:t>radiofrekvenčnega</w:t>
            </w:r>
            <w:proofErr w:type="spellEnd"/>
            <w:r w:rsidRPr="006B496B">
              <w:rPr>
                <w:rFonts w:ascii="Arial" w:hAnsi="Arial" w:cs="Arial"/>
                <w:sz w:val="20"/>
                <w:szCs w:val="20"/>
              </w:rPr>
              <w:t xml:space="preserve"> pasu za </w:t>
            </w:r>
            <w:r w:rsidR="00B43184" w:rsidRPr="006B496B">
              <w:rPr>
                <w:rFonts w:ascii="Arial" w:hAnsi="Arial" w:cs="Arial"/>
                <w:sz w:val="20"/>
                <w:szCs w:val="20"/>
              </w:rPr>
              <w:t xml:space="preserve">druge </w:t>
            </w:r>
            <w:r w:rsidRPr="006B496B">
              <w:rPr>
                <w:rFonts w:ascii="Arial" w:hAnsi="Arial" w:cs="Arial"/>
                <w:sz w:val="20"/>
                <w:szCs w:val="20"/>
              </w:rPr>
              <w:t xml:space="preserve">aplikacije v fiksni storitvi ali </w:t>
            </w:r>
            <w:r w:rsidR="00B43184" w:rsidRPr="006B496B">
              <w:rPr>
                <w:rFonts w:ascii="Arial" w:hAnsi="Arial" w:cs="Arial"/>
                <w:sz w:val="20"/>
                <w:szCs w:val="20"/>
              </w:rPr>
              <w:t xml:space="preserve">druge </w:t>
            </w:r>
            <w:r w:rsidRPr="006B496B">
              <w:rPr>
                <w:rFonts w:ascii="Arial" w:hAnsi="Arial" w:cs="Arial"/>
                <w:sz w:val="20"/>
                <w:szCs w:val="20"/>
              </w:rPr>
              <w:t>storitve</w:t>
            </w:r>
            <w:r w:rsidR="00B43184" w:rsidRPr="006B496B">
              <w:rPr>
                <w:rFonts w:ascii="Arial" w:hAnsi="Arial" w:cs="Arial"/>
                <w:sz w:val="20"/>
                <w:szCs w:val="20"/>
              </w:rPr>
              <w:t>,</w:t>
            </w:r>
            <w:r w:rsidRPr="006B496B">
              <w:rPr>
                <w:rFonts w:ascii="Arial" w:hAnsi="Arial" w:cs="Arial"/>
                <w:sz w:val="20"/>
                <w:szCs w:val="20"/>
              </w:rPr>
              <w:t xml:space="preserve"> razporejene na </w:t>
            </w:r>
            <w:proofErr w:type="spellStart"/>
            <w:r w:rsidRPr="006B496B">
              <w:rPr>
                <w:rFonts w:ascii="Arial" w:hAnsi="Arial" w:cs="Arial"/>
                <w:sz w:val="20"/>
                <w:szCs w:val="20"/>
              </w:rPr>
              <w:t>soprimarni</w:t>
            </w:r>
            <w:proofErr w:type="spellEnd"/>
            <w:r w:rsidRPr="006B496B">
              <w:rPr>
                <w:rFonts w:ascii="Arial" w:hAnsi="Arial" w:cs="Arial"/>
                <w:sz w:val="20"/>
                <w:szCs w:val="20"/>
              </w:rPr>
              <w:t xml:space="preserve"> osnovi</w:t>
            </w:r>
            <w:r w:rsidR="00B43184" w:rsidRPr="006B496B">
              <w:rPr>
                <w:rFonts w:ascii="Arial" w:hAnsi="Arial" w:cs="Arial"/>
                <w:sz w:val="20"/>
                <w:szCs w:val="20"/>
              </w:rPr>
              <w:t>,</w:t>
            </w:r>
            <w:r w:rsidRPr="006B496B">
              <w:rPr>
                <w:rFonts w:ascii="Arial" w:hAnsi="Arial" w:cs="Arial"/>
                <w:sz w:val="20"/>
                <w:szCs w:val="20"/>
              </w:rPr>
              <w:t xml:space="preserve"> </w:t>
            </w:r>
            <w:r w:rsidRPr="0041211B">
              <w:rPr>
                <w:rFonts w:ascii="Arial" w:hAnsi="Arial" w:cs="Arial"/>
                <w:sz w:val="20"/>
                <w:szCs w:val="20"/>
              </w:rPr>
              <w:t>niti ne</w:t>
            </w:r>
            <w:r w:rsidRPr="006B496B">
              <w:rPr>
                <w:rFonts w:ascii="Arial" w:hAnsi="Arial" w:cs="Arial"/>
                <w:sz w:val="20"/>
                <w:szCs w:val="20"/>
              </w:rPr>
              <w:t xml:space="preserve"> zagotavlja prednosti v </w:t>
            </w:r>
            <w:r w:rsidR="006B496B" w:rsidRPr="006B496B">
              <w:rPr>
                <w:rFonts w:ascii="Arial" w:hAnsi="Arial" w:cs="Arial"/>
                <w:sz w:val="20"/>
                <w:szCs w:val="20"/>
              </w:rPr>
              <w:t>RR</w:t>
            </w:r>
            <w:r w:rsidRPr="006B496B">
              <w:rPr>
                <w:rFonts w:ascii="Arial" w:hAnsi="Arial" w:cs="Arial"/>
                <w:sz w:val="20"/>
                <w:szCs w:val="20"/>
              </w:rPr>
              <w:t xml:space="preserve">. Prav tako HAPS ne sme neupravičeno omejevati razvoja fiksnih satelitskih, fiksnih in mobilnih storitev. Takšna uporaba HAPS v fiksni storitvi mora biti v skladu z določbami </w:t>
            </w:r>
            <w:r w:rsidRPr="006B496B">
              <w:rPr>
                <w:rFonts w:ascii="Arial" w:hAnsi="Arial" w:cs="Arial"/>
                <w:b/>
                <w:sz w:val="20"/>
                <w:szCs w:val="20"/>
              </w:rPr>
              <w:t>resolucije 168</w:t>
            </w:r>
            <w:r w:rsidRPr="006B496B">
              <w:rPr>
                <w:rFonts w:ascii="Arial" w:hAnsi="Arial" w:cs="Arial"/>
                <w:sz w:val="20"/>
                <w:szCs w:val="20"/>
              </w:rPr>
              <w:t xml:space="preserve"> (</w:t>
            </w:r>
            <w:r w:rsidR="006B496B" w:rsidRPr="006B496B">
              <w:rPr>
                <w:rFonts w:ascii="Arial" w:hAnsi="Arial" w:cs="Arial"/>
                <w:sz w:val="20"/>
                <w:szCs w:val="20"/>
              </w:rPr>
              <w:t>Rev.</w:t>
            </w:r>
            <w:r w:rsidR="00AA3E38">
              <w:rPr>
                <w:rFonts w:ascii="Arial" w:hAnsi="Arial" w:cs="Arial"/>
                <w:sz w:val="20"/>
                <w:szCs w:val="20"/>
              </w:rPr>
              <w:t xml:space="preserve"> </w:t>
            </w:r>
            <w:r w:rsidRPr="006B496B">
              <w:rPr>
                <w:rFonts w:ascii="Arial" w:hAnsi="Arial" w:cs="Arial"/>
                <w:sz w:val="20"/>
                <w:szCs w:val="20"/>
              </w:rPr>
              <w:t>WRC-</w:t>
            </w:r>
            <w:r w:rsidR="006B496B" w:rsidRPr="006B496B">
              <w:rPr>
                <w:rFonts w:ascii="Arial" w:hAnsi="Arial" w:cs="Arial"/>
                <w:sz w:val="20"/>
                <w:szCs w:val="20"/>
              </w:rPr>
              <w:t>23</w:t>
            </w:r>
            <w:r w:rsidRPr="006B496B">
              <w:rPr>
                <w:rFonts w:ascii="Arial" w:hAnsi="Arial" w:cs="Arial"/>
                <w:sz w:val="20"/>
                <w:szCs w:val="20"/>
              </w:rPr>
              <w:t>). (WRC-</w:t>
            </w:r>
            <w:r w:rsidR="006B496B" w:rsidRPr="006B496B">
              <w:rPr>
                <w:rFonts w:ascii="Arial" w:hAnsi="Arial" w:cs="Arial"/>
                <w:sz w:val="20"/>
                <w:szCs w:val="20"/>
              </w:rPr>
              <w:t>23</w:t>
            </w:r>
            <w:r w:rsidRPr="006B496B">
              <w:rPr>
                <w:rFonts w:ascii="Arial" w:hAnsi="Arial" w:cs="Arial"/>
                <w:sz w:val="20"/>
                <w:szCs w:val="20"/>
              </w:rPr>
              <w:t>)</w:t>
            </w:r>
          </w:p>
        </w:tc>
      </w:tr>
      <w:tr w:rsidR="00664A15" w:rsidRPr="00CA6C5A" w14:paraId="763F46DF" w14:textId="77777777" w:rsidTr="002A74E2">
        <w:tc>
          <w:tcPr>
            <w:tcW w:w="5000" w:type="pct"/>
          </w:tcPr>
          <w:p w14:paraId="286CEFFB" w14:textId="7DDA9781" w:rsidR="00664A15" w:rsidRPr="006B496B" w:rsidRDefault="00664A15" w:rsidP="0041211B">
            <w:pPr>
              <w:autoSpaceDE w:val="0"/>
              <w:adjustRightInd w:val="0"/>
              <w:spacing w:line="240" w:lineRule="atLeast"/>
              <w:jc w:val="both"/>
              <w:rPr>
                <w:rFonts w:ascii="Arial" w:hAnsi="Arial" w:cs="Arial"/>
                <w:sz w:val="20"/>
                <w:szCs w:val="20"/>
              </w:rPr>
            </w:pPr>
            <w:bookmarkStart w:id="98" w:name="_Hlk30592281"/>
            <w:r w:rsidRPr="006B496B">
              <w:rPr>
                <w:rFonts w:ascii="Arial" w:hAnsi="Arial" w:cs="Arial"/>
                <w:b/>
                <w:sz w:val="20"/>
                <w:szCs w:val="20"/>
              </w:rPr>
              <w:t>5.550E</w:t>
            </w:r>
            <w:bookmarkEnd w:id="98"/>
            <w:r w:rsidRPr="006B496B">
              <w:rPr>
                <w:rFonts w:ascii="Arial" w:hAnsi="Arial" w:cs="Arial"/>
                <w:sz w:val="20"/>
                <w:szCs w:val="20"/>
              </w:rPr>
              <w:tab/>
              <w:t xml:space="preserve">Za uporabo </w:t>
            </w:r>
            <w:proofErr w:type="spellStart"/>
            <w:r w:rsidRPr="006B496B">
              <w:rPr>
                <w:rFonts w:ascii="Arial" w:hAnsi="Arial" w:cs="Arial"/>
                <w:sz w:val="20"/>
                <w:szCs w:val="20"/>
              </w:rPr>
              <w:t>radiofrekvenčnih</w:t>
            </w:r>
            <w:proofErr w:type="spellEnd"/>
            <w:r w:rsidRPr="006B496B">
              <w:rPr>
                <w:rFonts w:ascii="Arial" w:hAnsi="Arial" w:cs="Arial"/>
                <w:sz w:val="20"/>
                <w:szCs w:val="20"/>
              </w:rPr>
              <w:t xml:space="preserve"> pasov 39,5</w:t>
            </w:r>
            <w:r w:rsidR="00B43184" w:rsidRPr="006B496B">
              <w:rPr>
                <w:rFonts w:ascii="Arial" w:hAnsi="Arial" w:cs="Arial"/>
                <w:sz w:val="20"/>
                <w:szCs w:val="20"/>
              </w:rPr>
              <w:t>–</w:t>
            </w:r>
            <w:r w:rsidRPr="006B496B">
              <w:rPr>
                <w:rFonts w:ascii="Arial" w:hAnsi="Arial" w:cs="Arial"/>
                <w:sz w:val="20"/>
                <w:szCs w:val="20"/>
              </w:rPr>
              <w:t>40 GHz in 40</w:t>
            </w:r>
            <w:r w:rsidR="00B43184" w:rsidRPr="006B496B">
              <w:rPr>
                <w:rFonts w:ascii="Arial" w:hAnsi="Arial" w:cs="Arial"/>
                <w:sz w:val="20"/>
                <w:szCs w:val="20"/>
              </w:rPr>
              <w:t>–</w:t>
            </w:r>
            <w:r w:rsidRPr="006B496B">
              <w:rPr>
                <w:rFonts w:ascii="Arial" w:hAnsi="Arial" w:cs="Arial"/>
                <w:sz w:val="20"/>
                <w:szCs w:val="20"/>
              </w:rPr>
              <w:t xml:space="preserve">40,5 GHz za </w:t>
            </w:r>
            <w:proofErr w:type="spellStart"/>
            <w:r w:rsidRPr="006B496B">
              <w:rPr>
                <w:rFonts w:ascii="Arial" w:hAnsi="Arial" w:cs="Arial"/>
                <w:sz w:val="20"/>
                <w:szCs w:val="20"/>
              </w:rPr>
              <w:t>negeostacionarne</w:t>
            </w:r>
            <w:proofErr w:type="spellEnd"/>
            <w:r w:rsidRPr="006B496B">
              <w:rPr>
                <w:rFonts w:ascii="Arial" w:hAnsi="Arial" w:cs="Arial"/>
                <w:sz w:val="20"/>
                <w:szCs w:val="20"/>
              </w:rPr>
              <w:t xml:space="preserve"> satelitske sisteme v mobilni satelitski storitvi (vesolje</w:t>
            </w:r>
            <w:r w:rsidR="00357B16" w:rsidRPr="006B496B">
              <w:rPr>
                <w:rFonts w:ascii="Arial" w:hAnsi="Arial" w:cs="Arial"/>
                <w:sz w:val="20"/>
                <w:szCs w:val="20"/>
              </w:rPr>
              <w:t>–</w:t>
            </w:r>
            <w:r w:rsidRPr="006B496B">
              <w:rPr>
                <w:rFonts w:ascii="Arial" w:hAnsi="Arial" w:cs="Arial"/>
                <w:sz w:val="20"/>
                <w:szCs w:val="20"/>
              </w:rPr>
              <w:t xml:space="preserve">Zemlja) in </w:t>
            </w:r>
            <w:proofErr w:type="spellStart"/>
            <w:r w:rsidRPr="006B496B">
              <w:rPr>
                <w:rFonts w:ascii="Arial" w:hAnsi="Arial" w:cs="Arial"/>
                <w:sz w:val="20"/>
                <w:szCs w:val="20"/>
              </w:rPr>
              <w:t>negeostacionarne</w:t>
            </w:r>
            <w:proofErr w:type="spellEnd"/>
            <w:r w:rsidRPr="006B496B">
              <w:rPr>
                <w:rFonts w:ascii="Arial" w:hAnsi="Arial" w:cs="Arial"/>
                <w:sz w:val="20"/>
                <w:szCs w:val="20"/>
              </w:rPr>
              <w:t xml:space="preserve"> satelitske sisteme v fiksni satelitski storitvi (vesolje</w:t>
            </w:r>
            <w:r w:rsidR="00357B16" w:rsidRPr="006B496B">
              <w:rPr>
                <w:rFonts w:ascii="Arial" w:hAnsi="Arial" w:cs="Arial"/>
                <w:sz w:val="20"/>
                <w:szCs w:val="20"/>
              </w:rPr>
              <w:t>–</w:t>
            </w:r>
            <w:r w:rsidRPr="006B496B">
              <w:rPr>
                <w:rFonts w:ascii="Arial" w:hAnsi="Arial" w:cs="Arial"/>
                <w:sz w:val="20"/>
                <w:szCs w:val="20"/>
              </w:rPr>
              <w:t xml:space="preserve">Zemlja) za usklajevanje z </w:t>
            </w:r>
            <w:r w:rsidR="00B43184" w:rsidRPr="006B496B">
              <w:rPr>
                <w:rFonts w:ascii="Arial" w:hAnsi="Arial" w:cs="Arial"/>
                <w:sz w:val="20"/>
                <w:szCs w:val="20"/>
              </w:rPr>
              <w:t xml:space="preserve">drugimi </w:t>
            </w:r>
            <w:proofErr w:type="spellStart"/>
            <w:r w:rsidRPr="006B496B">
              <w:rPr>
                <w:rFonts w:ascii="Arial" w:hAnsi="Arial" w:cs="Arial"/>
                <w:sz w:val="20"/>
                <w:szCs w:val="20"/>
              </w:rPr>
              <w:t>negeostacionarnimi</w:t>
            </w:r>
            <w:proofErr w:type="spellEnd"/>
            <w:r w:rsidRPr="006B496B">
              <w:rPr>
                <w:rFonts w:ascii="Arial" w:hAnsi="Arial" w:cs="Arial"/>
                <w:sz w:val="20"/>
                <w:szCs w:val="20"/>
              </w:rPr>
              <w:t xml:space="preserve"> satelitskimi sistemi v fiksni satelitski in mobilni satelitski storitvi, vendar ne za </w:t>
            </w:r>
            <w:proofErr w:type="spellStart"/>
            <w:r w:rsidRPr="0041211B">
              <w:rPr>
                <w:rFonts w:ascii="Arial" w:hAnsi="Arial" w:cs="Arial"/>
                <w:sz w:val="20"/>
                <w:szCs w:val="20"/>
              </w:rPr>
              <w:t>negeostacionarne</w:t>
            </w:r>
            <w:proofErr w:type="spellEnd"/>
            <w:r w:rsidRPr="0041211B">
              <w:rPr>
                <w:rFonts w:ascii="Arial" w:hAnsi="Arial" w:cs="Arial"/>
                <w:sz w:val="20"/>
                <w:szCs w:val="20"/>
              </w:rPr>
              <w:t xml:space="preserve"> sisteme v </w:t>
            </w:r>
            <w:r w:rsidR="00B43184" w:rsidRPr="0041211B">
              <w:rPr>
                <w:rFonts w:ascii="Arial" w:hAnsi="Arial" w:cs="Arial"/>
                <w:sz w:val="20"/>
                <w:szCs w:val="20"/>
              </w:rPr>
              <w:t xml:space="preserve">drugih </w:t>
            </w:r>
            <w:r w:rsidRPr="0041211B">
              <w:rPr>
                <w:rFonts w:ascii="Arial" w:hAnsi="Arial" w:cs="Arial"/>
                <w:sz w:val="20"/>
                <w:szCs w:val="20"/>
              </w:rPr>
              <w:t>storitvah, velja</w:t>
            </w:r>
            <w:r w:rsidR="0017545E" w:rsidRPr="0041211B">
              <w:rPr>
                <w:rFonts w:ascii="Arial" w:hAnsi="Arial" w:cs="Arial"/>
                <w:sz w:val="20"/>
                <w:szCs w:val="20"/>
              </w:rPr>
              <w:t xml:space="preserve"> opomba</w:t>
            </w:r>
            <w:r w:rsidRPr="0041211B">
              <w:rPr>
                <w:rFonts w:ascii="Arial" w:hAnsi="Arial" w:cs="Arial"/>
                <w:sz w:val="20"/>
                <w:szCs w:val="20"/>
              </w:rPr>
              <w:t xml:space="preserve"> </w:t>
            </w:r>
            <w:r w:rsidRPr="0041211B">
              <w:rPr>
                <w:rFonts w:ascii="Arial" w:hAnsi="Arial" w:cs="Arial"/>
                <w:b/>
                <w:sz w:val="20"/>
                <w:szCs w:val="20"/>
              </w:rPr>
              <w:t>št. 9.12</w:t>
            </w:r>
            <w:r w:rsidRPr="0041211B">
              <w:rPr>
                <w:rFonts w:ascii="Arial" w:hAnsi="Arial" w:cs="Arial"/>
                <w:sz w:val="20"/>
                <w:szCs w:val="20"/>
              </w:rPr>
              <w:t>.</w:t>
            </w:r>
            <w:r w:rsidR="0017545E" w:rsidRPr="0041211B">
              <w:rPr>
                <w:rFonts w:ascii="Arial" w:hAnsi="Arial" w:cs="Arial"/>
                <w:sz w:val="20"/>
                <w:szCs w:val="20"/>
              </w:rPr>
              <w:t xml:space="preserve"> Opomba</w:t>
            </w:r>
            <w:r w:rsidRPr="0041211B">
              <w:rPr>
                <w:rFonts w:ascii="Arial" w:hAnsi="Arial" w:cs="Arial"/>
                <w:sz w:val="20"/>
                <w:szCs w:val="20"/>
              </w:rPr>
              <w:t xml:space="preserve"> </w:t>
            </w:r>
            <w:r w:rsidR="0017545E" w:rsidRPr="0041211B">
              <w:rPr>
                <w:rFonts w:ascii="Arial" w:hAnsi="Arial" w:cs="Arial"/>
                <w:b/>
                <w:sz w:val="20"/>
                <w:szCs w:val="20"/>
              </w:rPr>
              <w:t>š</w:t>
            </w:r>
            <w:r w:rsidRPr="0041211B">
              <w:rPr>
                <w:rFonts w:ascii="Arial" w:hAnsi="Arial" w:cs="Arial"/>
                <w:b/>
                <w:sz w:val="20"/>
                <w:szCs w:val="20"/>
              </w:rPr>
              <w:t>t. 22.2</w:t>
            </w:r>
            <w:r w:rsidRPr="0041211B">
              <w:rPr>
                <w:rFonts w:ascii="Arial" w:hAnsi="Arial" w:cs="Arial"/>
                <w:sz w:val="20"/>
                <w:szCs w:val="20"/>
              </w:rPr>
              <w:t xml:space="preserve"> še naprej</w:t>
            </w:r>
            <w:r w:rsidRPr="006B496B">
              <w:rPr>
                <w:rFonts w:ascii="Arial" w:hAnsi="Arial" w:cs="Arial"/>
                <w:sz w:val="20"/>
                <w:szCs w:val="20"/>
              </w:rPr>
              <w:t xml:space="preserve"> </w:t>
            </w:r>
            <w:r w:rsidR="0041211B" w:rsidRPr="002766FE">
              <w:rPr>
                <w:rFonts w:ascii="Arial" w:hAnsi="Arial" w:cs="Arial"/>
                <w:sz w:val="20"/>
                <w:szCs w:val="20"/>
              </w:rPr>
              <w:t xml:space="preserve">velja </w:t>
            </w:r>
            <w:r w:rsidRPr="006B496B">
              <w:rPr>
                <w:rFonts w:ascii="Arial" w:hAnsi="Arial" w:cs="Arial"/>
                <w:sz w:val="20"/>
                <w:szCs w:val="20"/>
              </w:rPr>
              <w:t xml:space="preserve">za </w:t>
            </w:r>
            <w:proofErr w:type="spellStart"/>
            <w:r w:rsidRPr="006B496B">
              <w:rPr>
                <w:rFonts w:ascii="Arial" w:hAnsi="Arial" w:cs="Arial"/>
                <w:sz w:val="20"/>
                <w:szCs w:val="20"/>
              </w:rPr>
              <w:t>negeostacionarne</w:t>
            </w:r>
            <w:proofErr w:type="spellEnd"/>
            <w:r w:rsidRPr="006B496B">
              <w:rPr>
                <w:rFonts w:ascii="Arial" w:hAnsi="Arial" w:cs="Arial"/>
                <w:sz w:val="20"/>
                <w:szCs w:val="20"/>
              </w:rPr>
              <w:t xml:space="preserve"> satelitske sisteme. (WRC-19)</w:t>
            </w:r>
          </w:p>
        </w:tc>
      </w:tr>
      <w:tr w:rsidR="00664A15" w:rsidRPr="00CA6C5A" w14:paraId="20C03DCC" w14:textId="77777777" w:rsidTr="002A74E2">
        <w:tc>
          <w:tcPr>
            <w:tcW w:w="5000" w:type="pct"/>
          </w:tcPr>
          <w:p w14:paraId="748EDF48" w14:textId="2E7E01EA" w:rsidR="00664A15" w:rsidRPr="006B496B" w:rsidRDefault="00664A15" w:rsidP="002A74E2">
            <w:pPr>
              <w:autoSpaceDE w:val="0"/>
              <w:adjustRightInd w:val="0"/>
              <w:spacing w:line="240" w:lineRule="atLeast"/>
              <w:jc w:val="both"/>
              <w:rPr>
                <w:rFonts w:ascii="Arial" w:hAnsi="Arial" w:cs="Arial"/>
                <w:sz w:val="20"/>
                <w:szCs w:val="20"/>
              </w:rPr>
            </w:pPr>
            <w:r w:rsidRPr="006B496B">
              <w:rPr>
                <w:rFonts w:ascii="Arial" w:hAnsi="Arial" w:cs="Arial"/>
                <w:b/>
                <w:sz w:val="20"/>
                <w:szCs w:val="20"/>
              </w:rPr>
              <w:t>5.551H</w:t>
            </w:r>
            <w:r w:rsidRPr="006B496B">
              <w:rPr>
                <w:rFonts w:ascii="Arial" w:hAnsi="Arial" w:cs="Arial"/>
                <w:sz w:val="20"/>
                <w:szCs w:val="20"/>
              </w:rPr>
              <w:t xml:space="preserve"> Ekvivalentna gostota pretoka moči (</w:t>
            </w:r>
            <w:proofErr w:type="spellStart"/>
            <w:r w:rsidRPr="006B496B">
              <w:rPr>
                <w:rFonts w:ascii="Arial" w:hAnsi="Arial" w:cs="Arial"/>
                <w:sz w:val="20"/>
                <w:szCs w:val="20"/>
              </w:rPr>
              <w:t>epfd</w:t>
            </w:r>
            <w:proofErr w:type="spellEnd"/>
            <w:r w:rsidRPr="006B496B">
              <w:rPr>
                <w:rFonts w:ascii="Arial" w:hAnsi="Arial" w:cs="Arial"/>
                <w:sz w:val="20"/>
                <w:szCs w:val="20"/>
              </w:rPr>
              <w:t xml:space="preserve">), ki jo v </w:t>
            </w:r>
            <w:proofErr w:type="spellStart"/>
            <w:r w:rsidRPr="006B496B">
              <w:rPr>
                <w:rFonts w:ascii="Arial" w:hAnsi="Arial" w:cs="Arial"/>
                <w:sz w:val="20"/>
                <w:szCs w:val="20"/>
              </w:rPr>
              <w:t>radiofrekvenčnem</w:t>
            </w:r>
            <w:proofErr w:type="spellEnd"/>
            <w:r w:rsidRPr="006B496B">
              <w:rPr>
                <w:rFonts w:ascii="Arial" w:hAnsi="Arial" w:cs="Arial"/>
                <w:sz w:val="20"/>
                <w:szCs w:val="20"/>
              </w:rPr>
              <w:t xml:space="preserve"> pasu 42,5–43,5 GHz povzročajo vse vesoljske postaje v katerem koli </w:t>
            </w:r>
            <w:proofErr w:type="spellStart"/>
            <w:r w:rsidRPr="006B496B">
              <w:rPr>
                <w:rFonts w:ascii="Arial" w:hAnsi="Arial" w:cs="Arial"/>
                <w:sz w:val="20"/>
                <w:szCs w:val="20"/>
              </w:rPr>
              <w:t>negeostacionarnem</w:t>
            </w:r>
            <w:proofErr w:type="spellEnd"/>
            <w:r w:rsidRPr="006B496B">
              <w:rPr>
                <w:rFonts w:ascii="Arial" w:hAnsi="Arial" w:cs="Arial"/>
                <w:sz w:val="20"/>
                <w:szCs w:val="20"/>
              </w:rPr>
              <w:t xml:space="preserve"> satelitskem sistemu v fiksni satelitski storitvi (vesolje–Zemlja) ali radiodifuzni satelitski storitvi, ki delujejo v </w:t>
            </w:r>
            <w:proofErr w:type="spellStart"/>
            <w:r w:rsidRPr="006B496B">
              <w:rPr>
                <w:rFonts w:ascii="Arial" w:hAnsi="Arial" w:cs="Arial"/>
                <w:sz w:val="20"/>
                <w:szCs w:val="20"/>
              </w:rPr>
              <w:t>radiofrekvenčnem</w:t>
            </w:r>
            <w:proofErr w:type="spellEnd"/>
            <w:r w:rsidRPr="006B496B">
              <w:rPr>
                <w:rFonts w:ascii="Arial" w:hAnsi="Arial" w:cs="Arial"/>
                <w:sz w:val="20"/>
                <w:szCs w:val="20"/>
              </w:rPr>
              <w:t xml:space="preserve"> pasu 42–42,5 GHz, </w:t>
            </w:r>
            <w:r w:rsidRPr="0041211B">
              <w:rPr>
                <w:rFonts w:ascii="Arial" w:hAnsi="Arial" w:cs="Arial"/>
                <w:sz w:val="20"/>
                <w:szCs w:val="20"/>
              </w:rPr>
              <w:t>na</w:t>
            </w:r>
            <w:r w:rsidRPr="006B496B">
              <w:rPr>
                <w:rFonts w:ascii="Arial" w:hAnsi="Arial" w:cs="Arial"/>
                <w:sz w:val="20"/>
                <w:szCs w:val="20"/>
              </w:rPr>
              <w:t xml:space="preserve"> lokaciji nobene radioastronomske postaje </w:t>
            </w:r>
            <w:r w:rsidR="0041211B" w:rsidRPr="006B496B">
              <w:rPr>
                <w:rFonts w:ascii="Arial" w:hAnsi="Arial" w:cs="Arial"/>
                <w:sz w:val="20"/>
                <w:szCs w:val="20"/>
              </w:rPr>
              <w:t>za več kakor 2 odstotka časa</w:t>
            </w:r>
            <w:r w:rsidR="0041211B" w:rsidRPr="0041211B">
              <w:rPr>
                <w:rFonts w:ascii="Arial" w:hAnsi="Arial" w:cs="Arial"/>
                <w:sz w:val="20"/>
                <w:szCs w:val="20"/>
              </w:rPr>
              <w:t xml:space="preserve"> ne sme </w:t>
            </w:r>
            <w:r w:rsidRPr="006B496B">
              <w:rPr>
                <w:rFonts w:ascii="Arial" w:hAnsi="Arial" w:cs="Arial"/>
                <w:sz w:val="20"/>
                <w:szCs w:val="20"/>
              </w:rPr>
              <w:t>preseči naslednjih vrednosti:</w:t>
            </w:r>
          </w:p>
          <w:p w14:paraId="2818BA2E" w14:textId="331C362A" w:rsidR="00664A15" w:rsidRPr="006B496B" w:rsidRDefault="004D474F" w:rsidP="002A74E2">
            <w:pPr>
              <w:autoSpaceDE w:val="0"/>
              <w:adjustRightInd w:val="0"/>
              <w:spacing w:line="240" w:lineRule="atLeast"/>
              <w:jc w:val="both"/>
              <w:rPr>
                <w:rFonts w:ascii="Arial" w:hAnsi="Arial" w:cs="Arial"/>
                <w:sz w:val="20"/>
                <w:szCs w:val="20"/>
              </w:rPr>
            </w:pPr>
            <w:r w:rsidRPr="000B310A">
              <w:rPr>
                <w:rFonts w:ascii="Arial" w:hAnsi="Arial" w:cs="Arial"/>
                <w:sz w:val="20"/>
                <w:szCs w:val="20"/>
              </w:rPr>
              <w:t>−</w:t>
            </w:r>
            <w:r w:rsidR="00664A15" w:rsidRPr="0041211B">
              <w:rPr>
                <w:rFonts w:ascii="Arial" w:hAnsi="Arial" w:cs="Arial"/>
                <w:sz w:val="20"/>
                <w:szCs w:val="20"/>
              </w:rPr>
              <w:t>230</w:t>
            </w:r>
            <w:r w:rsidR="00664A15" w:rsidRPr="006B496B">
              <w:rPr>
                <w:rFonts w:ascii="Arial" w:hAnsi="Arial" w:cs="Arial"/>
                <w:sz w:val="20"/>
                <w:szCs w:val="20"/>
              </w:rPr>
              <w:t> </w:t>
            </w:r>
            <w:proofErr w:type="spellStart"/>
            <w:r w:rsidR="00664A15" w:rsidRPr="006B496B">
              <w:rPr>
                <w:rFonts w:ascii="Arial" w:hAnsi="Arial" w:cs="Arial"/>
                <w:sz w:val="20"/>
                <w:szCs w:val="20"/>
              </w:rPr>
              <w:t>dB</w:t>
            </w:r>
            <w:proofErr w:type="spellEnd"/>
            <w:r w:rsidR="00664A15" w:rsidRPr="006B496B">
              <w:rPr>
                <w:rFonts w:ascii="Arial" w:hAnsi="Arial" w:cs="Arial"/>
                <w:sz w:val="20"/>
                <w:szCs w:val="20"/>
              </w:rPr>
              <w:t>(W/</w:t>
            </w:r>
            <w:r w:rsidR="00626B5E" w:rsidRPr="006B496B">
              <w:rPr>
                <w:rFonts w:ascii="Arial" w:hAnsi="Arial" w:cs="Arial"/>
                <w:sz w:val="20"/>
                <w:szCs w:val="20"/>
              </w:rPr>
              <w:t>m</w:t>
            </w:r>
            <w:r w:rsidR="00626B5E" w:rsidRPr="006B496B">
              <w:rPr>
                <w:rFonts w:ascii="Arial" w:hAnsi="Arial" w:cs="Arial"/>
                <w:sz w:val="20"/>
                <w:szCs w:val="20"/>
                <w:vertAlign w:val="superscript"/>
              </w:rPr>
              <w:t>2</w:t>
            </w:r>
            <w:r w:rsidR="00664A15" w:rsidRPr="006B496B">
              <w:rPr>
                <w:rFonts w:ascii="Arial" w:hAnsi="Arial" w:cs="Arial"/>
                <w:sz w:val="20"/>
                <w:szCs w:val="20"/>
              </w:rPr>
              <w:t xml:space="preserve"> v 1 GHz in –246 </w:t>
            </w:r>
            <w:proofErr w:type="spellStart"/>
            <w:r w:rsidR="00664A15" w:rsidRPr="006B496B">
              <w:rPr>
                <w:rFonts w:ascii="Arial" w:hAnsi="Arial" w:cs="Arial"/>
                <w:sz w:val="20"/>
                <w:szCs w:val="20"/>
              </w:rPr>
              <w:t>dB</w:t>
            </w:r>
            <w:proofErr w:type="spellEnd"/>
            <w:r w:rsidR="00664A15" w:rsidRPr="006B496B">
              <w:rPr>
                <w:rFonts w:ascii="Arial" w:hAnsi="Arial" w:cs="Arial"/>
                <w:sz w:val="20"/>
                <w:szCs w:val="20"/>
              </w:rPr>
              <w:t>(W/</w:t>
            </w:r>
            <w:r w:rsidR="00626B5E" w:rsidRPr="006B496B">
              <w:rPr>
                <w:rFonts w:ascii="Arial" w:hAnsi="Arial" w:cs="Arial"/>
                <w:sz w:val="20"/>
                <w:szCs w:val="20"/>
              </w:rPr>
              <w:t>m</w:t>
            </w:r>
            <w:r w:rsidR="00626B5E" w:rsidRPr="006B496B">
              <w:rPr>
                <w:rFonts w:ascii="Arial" w:hAnsi="Arial" w:cs="Arial"/>
                <w:sz w:val="20"/>
                <w:szCs w:val="20"/>
                <w:vertAlign w:val="superscript"/>
              </w:rPr>
              <w:t>2</w:t>
            </w:r>
            <w:r w:rsidR="00664A15" w:rsidRPr="006B496B">
              <w:rPr>
                <w:rFonts w:ascii="Arial" w:hAnsi="Arial" w:cs="Arial"/>
                <w:sz w:val="20"/>
                <w:szCs w:val="20"/>
              </w:rPr>
              <w:t xml:space="preserve">) v katerih koli 500 kHz </w:t>
            </w:r>
            <w:proofErr w:type="spellStart"/>
            <w:r w:rsidR="00664A15" w:rsidRPr="006B496B">
              <w:rPr>
                <w:rFonts w:ascii="Arial" w:hAnsi="Arial" w:cs="Arial"/>
                <w:sz w:val="20"/>
                <w:szCs w:val="20"/>
              </w:rPr>
              <w:t>radiofrekvenčnega</w:t>
            </w:r>
            <w:proofErr w:type="spellEnd"/>
            <w:r w:rsidR="00664A15" w:rsidRPr="006B496B">
              <w:rPr>
                <w:rFonts w:ascii="Arial" w:hAnsi="Arial" w:cs="Arial"/>
                <w:sz w:val="20"/>
                <w:szCs w:val="20"/>
              </w:rPr>
              <w:t xml:space="preserve"> pasu 42,5–43,5 GHz na lokaciji katere koli radioastronomske postaje, registrirane kot teleskop z eno anteno</w:t>
            </w:r>
            <w:r w:rsidR="000B03F2" w:rsidRPr="006B496B">
              <w:rPr>
                <w:rFonts w:ascii="Arial" w:hAnsi="Arial" w:cs="Arial"/>
                <w:sz w:val="20"/>
                <w:szCs w:val="20"/>
              </w:rPr>
              <w:t>;</w:t>
            </w:r>
            <w:r w:rsidR="00664A15" w:rsidRPr="006B496B">
              <w:rPr>
                <w:rFonts w:ascii="Arial" w:hAnsi="Arial" w:cs="Arial"/>
                <w:sz w:val="20"/>
                <w:szCs w:val="20"/>
              </w:rPr>
              <w:t xml:space="preserve"> in </w:t>
            </w:r>
          </w:p>
          <w:p w14:paraId="57AB3546" w14:textId="5C56C006" w:rsidR="00664A15" w:rsidRPr="006B496B" w:rsidRDefault="004D474F" w:rsidP="000B03F2">
            <w:pPr>
              <w:autoSpaceDE w:val="0"/>
              <w:adjustRightInd w:val="0"/>
              <w:spacing w:line="240" w:lineRule="atLeast"/>
              <w:jc w:val="both"/>
              <w:rPr>
                <w:rFonts w:ascii="Arial" w:hAnsi="Arial" w:cs="Arial"/>
                <w:sz w:val="20"/>
                <w:szCs w:val="20"/>
              </w:rPr>
            </w:pPr>
            <w:r w:rsidRPr="000B310A">
              <w:rPr>
                <w:rFonts w:ascii="Arial" w:hAnsi="Arial" w:cs="Arial"/>
                <w:sz w:val="20"/>
                <w:szCs w:val="20"/>
              </w:rPr>
              <w:t>−</w:t>
            </w:r>
            <w:r w:rsidR="00664A15" w:rsidRPr="0041211B">
              <w:rPr>
                <w:rFonts w:ascii="Arial" w:hAnsi="Arial" w:cs="Arial"/>
                <w:sz w:val="20"/>
                <w:szCs w:val="20"/>
              </w:rPr>
              <w:t>209</w:t>
            </w:r>
            <w:r w:rsidR="00664A15" w:rsidRPr="006B496B">
              <w:rPr>
                <w:rFonts w:ascii="Arial" w:hAnsi="Arial" w:cs="Arial"/>
                <w:sz w:val="20"/>
                <w:szCs w:val="20"/>
              </w:rPr>
              <w:t> </w:t>
            </w:r>
            <w:proofErr w:type="spellStart"/>
            <w:r w:rsidR="00664A15" w:rsidRPr="006B496B">
              <w:rPr>
                <w:rFonts w:ascii="Arial" w:hAnsi="Arial" w:cs="Arial"/>
                <w:sz w:val="20"/>
                <w:szCs w:val="20"/>
              </w:rPr>
              <w:t>dB</w:t>
            </w:r>
            <w:proofErr w:type="spellEnd"/>
            <w:r w:rsidR="00664A15" w:rsidRPr="006B496B">
              <w:rPr>
                <w:rFonts w:ascii="Arial" w:hAnsi="Arial" w:cs="Arial"/>
                <w:sz w:val="20"/>
                <w:szCs w:val="20"/>
              </w:rPr>
              <w:t>(W/</w:t>
            </w:r>
            <w:r w:rsidR="00626B5E" w:rsidRPr="006B496B">
              <w:rPr>
                <w:rFonts w:ascii="Arial" w:hAnsi="Arial" w:cs="Arial"/>
                <w:sz w:val="20"/>
                <w:szCs w:val="20"/>
              </w:rPr>
              <w:t>m</w:t>
            </w:r>
            <w:r w:rsidR="00626B5E" w:rsidRPr="006B496B">
              <w:rPr>
                <w:rFonts w:ascii="Arial" w:hAnsi="Arial" w:cs="Arial"/>
                <w:sz w:val="20"/>
                <w:szCs w:val="20"/>
                <w:vertAlign w:val="superscript"/>
              </w:rPr>
              <w:t>2</w:t>
            </w:r>
            <w:r w:rsidR="00664A15" w:rsidRPr="006B496B">
              <w:rPr>
                <w:rFonts w:ascii="Arial" w:hAnsi="Arial" w:cs="Arial"/>
                <w:sz w:val="20"/>
                <w:szCs w:val="20"/>
              </w:rPr>
              <w:t xml:space="preserve">) v katerih koli 500 kHz </w:t>
            </w:r>
            <w:proofErr w:type="spellStart"/>
            <w:r w:rsidR="00664A15" w:rsidRPr="006B496B">
              <w:rPr>
                <w:rFonts w:ascii="Arial" w:hAnsi="Arial" w:cs="Arial"/>
                <w:sz w:val="20"/>
                <w:szCs w:val="20"/>
              </w:rPr>
              <w:t>radiofrekvenčnega</w:t>
            </w:r>
            <w:proofErr w:type="spellEnd"/>
            <w:r w:rsidR="00664A15" w:rsidRPr="006B496B">
              <w:rPr>
                <w:rFonts w:ascii="Arial" w:hAnsi="Arial" w:cs="Arial"/>
                <w:sz w:val="20"/>
                <w:szCs w:val="20"/>
              </w:rPr>
              <w:t xml:space="preserve"> pasu 42,5–43,5 GHz na lokaciji katere koli radioastronomske postaje v storitvi, registrirane kot postaje za </w:t>
            </w:r>
            <w:proofErr w:type="spellStart"/>
            <w:r w:rsidR="00664A15" w:rsidRPr="006B496B">
              <w:rPr>
                <w:rFonts w:ascii="Arial" w:hAnsi="Arial" w:cs="Arial"/>
                <w:sz w:val="20"/>
                <w:szCs w:val="20"/>
              </w:rPr>
              <w:t>interferometrijo</w:t>
            </w:r>
            <w:proofErr w:type="spellEnd"/>
            <w:r w:rsidR="00664A15" w:rsidRPr="006B496B">
              <w:rPr>
                <w:rFonts w:ascii="Arial" w:hAnsi="Arial" w:cs="Arial"/>
                <w:sz w:val="20"/>
                <w:szCs w:val="20"/>
              </w:rPr>
              <w:t xml:space="preserve"> z zelo dolgo osnovnico. </w:t>
            </w:r>
          </w:p>
          <w:p w14:paraId="5E27B1F8" w14:textId="07118D0F" w:rsidR="00664A15" w:rsidRPr="006B496B" w:rsidRDefault="00664A15" w:rsidP="002A74E2">
            <w:pPr>
              <w:autoSpaceDE w:val="0"/>
              <w:adjustRightInd w:val="0"/>
              <w:spacing w:line="240" w:lineRule="atLeast"/>
              <w:jc w:val="both"/>
              <w:rPr>
                <w:rFonts w:ascii="Arial" w:hAnsi="Arial" w:cs="Arial"/>
                <w:sz w:val="20"/>
                <w:szCs w:val="20"/>
              </w:rPr>
            </w:pPr>
            <w:r w:rsidRPr="00CA6C5A">
              <w:rPr>
                <w:rFonts w:ascii="Arial" w:hAnsi="Arial" w:cs="Arial"/>
              </w:rPr>
              <w:tab/>
            </w:r>
            <w:r w:rsidRPr="006B496B">
              <w:rPr>
                <w:rFonts w:ascii="Arial" w:hAnsi="Arial" w:cs="Arial"/>
                <w:sz w:val="20"/>
                <w:szCs w:val="20"/>
              </w:rPr>
              <w:t>Te vrednosti ekvivalentne gostote pretoka moči (</w:t>
            </w:r>
            <w:proofErr w:type="spellStart"/>
            <w:r w:rsidRPr="006B496B">
              <w:rPr>
                <w:rFonts w:ascii="Arial" w:hAnsi="Arial" w:cs="Arial"/>
                <w:sz w:val="20"/>
                <w:szCs w:val="20"/>
              </w:rPr>
              <w:t>epfd</w:t>
            </w:r>
            <w:proofErr w:type="spellEnd"/>
            <w:r w:rsidRPr="006B496B">
              <w:rPr>
                <w:rFonts w:ascii="Arial" w:hAnsi="Arial" w:cs="Arial"/>
                <w:sz w:val="20"/>
                <w:szCs w:val="20"/>
              </w:rPr>
              <w:t xml:space="preserve">) se presojajo z uporabo metodologije, navedene v </w:t>
            </w:r>
            <w:r w:rsidRPr="006B496B">
              <w:rPr>
                <w:rFonts w:ascii="Arial" w:hAnsi="Arial" w:cs="Arial"/>
                <w:b/>
                <w:sz w:val="20"/>
                <w:szCs w:val="20"/>
              </w:rPr>
              <w:t>priporočilu ITU</w:t>
            </w:r>
            <w:r w:rsidRPr="006B496B">
              <w:rPr>
                <w:rFonts w:ascii="Arial" w:hAnsi="Arial" w:cs="Arial"/>
                <w:b/>
                <w:sz w:val="20"/>
                <w:szCs w:val="20"/>
              </w:rPr>
              <w:noBreakHyphen/>
              <w:t>R</w:t>
            </w:r>
            <w:r w:rsidRPr="006B496B">
              <w:rPr>
                <w:rFonts w:ascii="Arial" w:hAnsi="Arial" w:cs="Arial"/>
                <w:sz w:val="20"/>
                <w:szCs w:val="20"/>
              </w:rPr>
              <w:t> </w:t>
            </w:r>
            <w:r w:rsidRPr="006B496B">
              <w:rPr>
                <w:rFonts w:ascii="Arial" w:hAnsi="Arial" w:cs="Arial"/>
                <w:b/>
                <w:sz w:val="20"/>
                <w:szCs w:val="20"/>
              </w:rPr>
              <w:t>S.1586-1</w:t>
            </w:r>
            <w:r w:rsidRPr="006B496B">
              <w:rPr>
                <w:rFonts w:ascii="Arial" w:hAnsi="Arial" w:cs="Arial"/>
                <w:sz w:val="20"/>
                <w:szCs w:val="20"/>
              </w:rPr>
              <w:t>, referenčnega sevalnega diagrama in največjega mo</w:t>
            </w:r>
            <w:r w:rsidR="001B0A36">
              <w:rPr>
                <w:rFonts w:ascii="Arial" w:hAnsi="Arial" w:cs="Arial"/>
                <w:sz w:val="20"/>
                <w:szCs w:val="20"/>
              </w:rPr>
              <w:t>goč</w:t>
            </w:r>
            <w:r w:rsidRPr="006B496B">
              <w:rPr>
                <w:rFonts w:ascii="Arial" w:hAnsi="Arial" w:cs="Arial"/>
                <w:sz w:val="20"/>
                <w:szCs w:val="20"/>
              </w:rPr>
              <w:t xml:space="preserve">ega dobitka antene v radioastronomski storitvi iz </w:t>
            </w:r>
            <w:r w:rsidRPr="006B496B">
              <w:rPr>
                <w:rFonts w:ascii="Arial" w:hAnsi="Arial" w:cs="Arial"/>
                <w:b/>
                <w:sz w:val="20"/>
                <w:szCs w:val="20"/>
              </w:rPr>
              <w:t>priporočila ITU</w:t>
            </w:r>
            <w:r w:rsidRPr="006B496B">
              <w:rPr>
                <w:rFonts w:ascii="Arial" w:hAnsi="Arial" w:cs="Arial"/>
                <w:b/>
                <w:sz w:val="20"/>
                <w:szCs w:val="20"/>
              </w:rPr>
              <w:noBreakHyphen/>
              <w:t>R RA.1631-0</w:t>
            </w:r>
            <w:r w:rsidRPr="006B496B">
              <w:rPr>
                <w:rFonts w:ascii="Arial" w:hAnsi="Arial" w:cs="Arial"/>
                <w:sz w:val="20"/>
                <w:szCs w:val="20"/>
              </w:rPr>
              <w:t xml:space="preserve"> ter se uporabljajo za celotno nebo in nagibne kote, ki so večji od najmanjšega kota delovanja </w:t>
            </w:r>
            <w:proofErr w:type="spellStart"/>
            <w:r w:rsidRPr="006B496B">
              <w:rPr>
                <w:rFonts w:ascii="Arial" w:hAnsi="Arial" w:cs="Arial"/>
                <w:sz w:val="20"/>
                <w:szCs w:val="20"/>
              </w:rPr>
              <w:t>θ</w:t>
            </w:r>
            <w:r w:rsidRPr="006B496B">
              <w:rPr>
                <w:rFonts w:ascii="Arial" w:hAnsi="Arial" w:cs="Arial"/>
                <w:sz w:val="20"/>
                <w:szCs w:val="20"/>
                <w:vertAlign w:val="subscript"/>
              </w:rPr>
              <w:t>min</w:t>
            </w:r>
            <w:proofErr w:type="spellEnd"/>
            <w:r w:rsidRPr="006B496B">
              <w:rPr>
                <w:rFonts w:ascii="Arial" w:hAnsi="Arial" w:cs="Arial"/>
                <w:sz w:val="20"/>
                <w:szCs w:val="20"/>
              </w:rPr>
              <w:t xml:space="preserve"> radioteleskopa (za katerega se določi vrednost 5°, če ni določen v podatkih).</w:t>
            </w:r>
          </w:p>
          <w:p w14:paraId="33E35461" w14:textId="77777777" w:rsidR="00664A15" w:rsidRPr="006B496B" w:rsidRDefault="00664A15" w:rsidP="002A74E2">
            <w:pPr>
              <w:autoSpaceDE w:val="0"/>
              <w:adjustRightInd w:val="0"/>
              <w:spacing w:line="240" w:lineRule="atLeast"/>
              <w:jc w:val="both"/>
              <w:rPr>
                <w:rFonts w:ascii="Arial" w:hAnsi="Arial" w:cs="Arial"/>
                <w:sz w:val="20"/>
                <w:szCs w:val="20"/>
              </w:rPr>
            </w:pPr>
            <w:r w:rsidRPr="00CA6C5A">
              <w:rPr>
                <w:rFonts w:ascii="Arial" w:hAnsi="Arial" w:cs="Arial"/>
              </w:rPr>
              <w:tab/>
            </w:r>
            <w:r w:rsidRPr="006B496B">
              <w:rPr>
                <w:rFonts w:ascii="Arial" w:hAnsi="Arial" w:cs="Arial"/>
                <w:sz w:val="20"/>
                <w:szCs w:val="20"/>
              </w:rPr>
              <w:t xml:space="preserve">Te vrednosti veljajo za vsako radioastronomsko postajo, ki je: </w:t>
            </w:r>
          </w:p>
          <w:p w14:paraId="3328EC8C" w14:textId="2B011A04" w:rsidR="00664A15" w:rsidRPr="006B496B" w:rsidRDefault="00664A15" w:rsidP="002A74E2">
            <w:pPr>
              <w:autoSpaceDE w:val="0"/>
              <w:adjustRightInd w:val="0"/>
              <w:spacing w:line="240" w:lineRule="atLeast"/>
              <w:jc w:val="both"/>
              <w:rPr>
                <w:rFonts w:ascii="Arial" w:hAnsi="Arial" w:cs="Arial"/>
                <w:sz w:val="20"/>
                <w:szCs w:val="20"/>
              </w:rPr>
            </w:pPr>
            <w:r w:rsidRPr="006B496B">
              <w:rPr>
                <w:rFonts w:ascii="Arial" w:hAnsi="Arial" w:cs="Arial"/>
                <w:sz w:val="20"/>
                <w:szCs w:val="20"/>
              </w:rPr>
              <w:t xml:space="preserve"> – začela delovati pred 5. julijem 2003 in je bila </w:t>
            </w:r>
            <w:r w:rsidR="00340BB5">
              <w:rPr>
                <w:rFonts w:ascii="Arial" w:hAnsi="Arial" w:cs="Arial"/>
                <w:sz w:val="20"/>
                <w:szCs w:val="20"/>
              </w:rPr>
              <w:t>u</w:t>
            </w:r>
            <w:r w:rsidRPr="006B496B">
              <w:rPr>
                <w:rFonts w:ascii="Arial" w:hAnsi="Arial" w:cs="Arial"/>
                <w:sz w:val="20"/>
                <w:szCs w:val="20"/>
              </w:rPr>
              <w:t xml:space="preserve">radu </w:t>
            </w:r>
            <w:r w:rsidR="00B84686">
              <w:rPr>
                <w:rFonts w:ascii="Arial" w:hAnsi="Arial" w:cs="Arial"/>
                <w:sz w:val="20"/>
                <w:szCs w:val="20"/>
              </w:rPr>
              <w:t>prijavljena</w:t>
            </w:r>
            <w:r w:rsidR="00F16F85" w:rsidRPr="006B496B">
              <w:rPr>
                <w:rFonts w:ascii="Arial" w:hAnsi="Arial" w:cs="Arial"/>
                <w:sz w:val="20"/>
                <w:szCs w:val="20"/>
              </w:rPr>
              <w:t xml:space="preserve"> </w:t>
            </w:r>
            <w:r w:rsidRPr="006B496B">
              <w:rPr>
                <w:rFonts w:ascii="Arial" w:hAnsi="Arial" w:cs="Arial"/>
                <w:sz w:val="20"/>
                <w:szCs w:val="20"/>
              </w:rPr>
              <w:t>pred 4. januarjem 2004 ali</w:t>
            </w:r>
          </w:p>
          <w:p w14:paraId="4407927F" w14:textId="4AF0ECFF" w:rsidR="00664A15" w:rsidRPr="006B496B" w:rsidRDefault="00664A15" w:rsidP="002A74E2">
            <w:pPr>
              <w:autoSpaceDE w:val="0"/>
              <w:adjustRightInd w:val="0"/>
              <w:spacing w:line="240" w:lineRule="atLeast"/>
              <w:jc w:val="both"/>
              <w:rPr>
                <w:rFonts w:ascii="Arial" w:hAnsi="Arial" w:cs="Arial"/>
                <w:sz w:val="20"/>
                <w:szCs w:val="20"/>
              </w:rPr>
            </w:pPr>
            <w:r w:rsidRPr="006B496B">
              <w:rPr>
                <w:rFonts w:ascii="Arial" w:hAnsi="Arial" w:cs="Arial"/>
                <w:sz w:val="20"/>
                <w:szCs w:val="20"/>
              </w:rPr>
              <w:t xml:space="preserve"> – bila </w:t>
            </w:r>
            <w:r w:rsidR="00B84686">
              <w:rPr>
                <w:rFonts w:ascii="Arial" w:hAnsi="Arial" w:cs="Arial"/>
                <w:sz w:val="20"/>
                <w:szCs w:val="20"/>
              </w:rPr>
              <w:t>prijavljena</w:t>
            </w:r>
            <w:r w:rsidR="00B84686" w:rsidRPr="006B496B">
              <w:rPr>
                <w:rFonts w:ascii="Arial" w:hAnsi="Arial" w:cs="Arial"/>
                <w:sz w:val="20"/>
                <w:szCs w:val="20"/>
              </w:rPr>
              <w:t xml:space="preserve"> </w:t>
            </w:r>
            <w:r w:rsidRPr="006B496B">
              <w:rPr>
                <w:rFonts w:ascii="Arial" w:hAnsi="Arial" w:cs="Arial"/>
                <w:sz w:val="20"/>
                <w:szCs w:val="20"/>
              </w:rPr>
              <w:t xml:space="preserve">pred prejemom popolnih uskladitvenih ali priglasitvenih informacij iz </w:t>
            </w:r>
            <w:r w:rsidRPr="006B496B">
              <w:rPr>
                <w:rFonts w:ascii="Arial" w:hAnsi="Arial" w:cs="Arial"/>
                <w:b/>
                <w:sz w:val="20"/>
                <w:szCs w:val="20"/>
              </w:rPr>
              <w:t>dodatka 4</w:t>
            </w:r>
            <w:r w:rsidRPr="006B496B">
              <w:rPr>
                <w:rFonts w:ascii="Arial" w:hAnsi="Arial" w:cs="Arial"/>
                <w:sz w:val="20"/>
                <w:szCs w:val="20"/>
              </w:rPr>
              <w:t xml:space="preserve"> informacij za vesoljsko postajo, za katero veljajo mejne vrednosti.</w:t>
            </w:r>
          </w:p>
          <w:p w14:paraId="718BF198" w14:textId="7DB0F3E0" w:rsidR="00664A15" w:rsidRPr="006B496B" w:rsidRDefault="00664A15" w:rsidP="006B496B">
            <w:pPr>
              <w:autoSpaceDE w:val="0"/>
              <w:adjustRightInd w:val="0"/>
              <w:spacing w:line="240" w:lineRule="atLeast"/>
              <w:jc w:val="both"/>
              <w:rPr>
                <w:rFonts w:ascii="Arial" w:hAnsi="Arial" w:cs="Arial"/>
                <w:sz w:val="20"/>
                <w:szCs w:val="20"/>
              </w:rPr>
            </w:pPr>
            <w:r w:rsidRPr="00CA6C5A">
              <w:rPr>
                <w:rFonts w:ascii="Arial" w:hAnsi="Arial" w:cs="Arial"/>
              </w:rPr>
              <w:tab/>
            </w:r>
            <w:r w:rsidRPr="006B496B">
              <w:rPr>
                <w:rFonts w:ascii="Arial" w:hAnsi="Arial" w:cs="Arial"/>
                <w:sz w:val="20"/>
                <w:szCs w:val="20"/>
              </w:rPr>
              <w:t xml:space="preserve">Druge radioastronomske postaje, priglašene po teh datumih, lahko sklenejo sporazume z upravami, ki so izdale dovoljenja za vesoljske postaje. V </w:t>
            </w:r>
            <w:r w:rsidRPr="006B496B">
              <w:rPr>
                <w:rFonts w:ascii="Arial" w:hAnsi="Arial" w:cs="Arial"/>
                <w:b/>
                <w:sz w:val="20"/>
                <w:szCs w:val="20"/>
              </w:rPr>
              <w:t>območju 2</w:t>
            </w:r>
            <w:r w:rsidRPr="006B496B">
              <w:rPr>
                <w:rFonts w:ascii="Arial" w:hAnsi="Arial" w:cs="Arial"/>
                <w:sz w:val="20"/>
                <w:szCs w:val="20"/>
              </w:rPr>
              <w:t xml:space="preserve"> se uporablja </w:t>
            </w:r>
            <w:r w:rsidRPr="006B496B">
              <w:rPr>
                <w:rFonts w:ascii="Arial" w:hAnsi="Arial" w:cs="Arial"/>
                <w:b/>
                <w:sz w:val="20"/>
                <w:szCs w:val="20"/>
              </w:rPr>
              <w:t xml:space="preserve">resolucija 743 </w:t>
            </w:r>
            <w:r w:rsidRPr="006B496B">
              <w:rPr>
                <w:rFonts w:ascii="Arial" w:hAnsi="Arial" w:cs="Arial"/>
                <w:sz w:val="20"/>
                <w:szCs w:val="20"/>
              </w:rPr>
              <w:lastRenderedPageBreak/>
              <w:t>(WRC</w:t>
            </w:r>
            <w:r w:rsidRPr="006B496B">
              <w:rPr>
                <w:rFonts w:ascii="Arial" w:hAnsi="Arial" w:cs="Arial"/>
                <w:sz w:val="20"/>
                <w:szCs w:val="20"/>
              </w:rPr>
              <w:noBreakHyphen/>
              <w:t xml:space="preserve">03). Mejne vrednosti v tej opombi se smejo preseči na lokaciji radioastronomske postaje v kateri koli državi, če </w:t>
            </w:r>
            <w:r w:rsidR="00CB6978" w:rsidRPr="006B496B">
              <w:rPr>
                <w:rFonts w:ascii="Arial" w:hAnsi="Arial" w:cs="Arial"/>
                <w:sz w:val="20"/>
                <w:szCs w:val="20"/>
              </w:rPr>
              <w:t xml:space="preserve">se </w:t>
            </w:r>
            <w:r w:rsidRPr="006B496B">
              <w:rPr>
                <w:rFonts w:ascii="Arial" w:hAnsi="Arial" w:cs="Arial"/>
                <w:sz w:val="20"/>
                <w:szCs w:val="20"/>
              </w:rPr>
              <w:t>njena uprava s tem s</w:t>
            </w:r>
            <w:r w:rsidR="00CB6978" w:rsidRPr="006B496B">
              <w:rPr>
                <w:rFonts w:ascii="Arial" w:hAnsi="Arial" w:cs="Arial"/>
                <w:sz w:val="20"/>
                <w:szCs w:val="20"/>
              </w:rPr>
              <w:t>trinja</w:t>
            </w:r>
            <w:r w:rsidRPr="006B496B">
              <w:rPr>
                <w:rFonts w:ascii="Arial" w:hAnsi="Arial" w:cs="Arial"/>
                <w:sz w:val="20"/>
                <w:szCs w:val="20"/>
              </w:rPr>
              <w:t>. (WRC-</w:t>
            </w:r>
            <w:r w:rsidR="006B496B" w:rsidRPr="006B496B">
              <w:rPr>
                <w:rFonts w:ascii="Arial" w:hAnsi="Arial" w:cs="Arial"/>
                <w:sz w:val="20"/>
                <w:szCs w:val="20"/>
              </w:rPr>
              <w:t>23</w:t>
            </w:r>
            <w:r w:rsidRPr="006B496B">
              <w:rPr>
                <w:rFonts w:ascii="Arial" w:hAnsi="Arial" w:cs="Arial"/>
                <w:sz w:val="20"/>
                <w:szCs w:val="20"/>
              </w:rPr>
              <w:t>)</w:t>
            </w:r>
          </w:p>
        </w:tc>
      </w:tr>
      <w:tr w:rsidR="00664A15" w:rsidRPr="006B496B" w14:paraId="4FD832BB" w14:textId="77777777" w:rsidTr="002A74E2">
        <w:tc>
          <w:tcPr>
            <w:tcW w:w="5000" w:type="pct"/>
          </w:tcPr>
          <w:p w14:paraId="0A0F6C0B" w14:textId="6805E126" w:rsidR="00664A15" w:rsidRPr="006B496B" w:rsidRDefault="00664A15" w:rsidP="002A74E2">
            <w:pPr>
              <w:autoSpaceDE w:val="0"/>
              <w:adjustRightInd w:val="0"/>
              <w:spacing w:line="240" w:lineRule="atLeast"/>
              <w:jc w:val="both"/>
              <w:rPr>
                <w:rFonts w:ascii="Arial" w:hAnsi="Arial" w:cs="Arial"/>
                <w:sz w:val="20"/>
                <w:szCs w:val="20"/>
              </w:rPr>
            </w:pPr>
            <w:r w:rsidRPr="006B496B">
              <w:rPr>
                <w:rFonts w:ascii="Arial" w:hAnsi="Arial" w:cs="Arial"/>
                <w:b/>
                <w:sz w:val="20"/>
                <w:szCs w:val="20"/>
              </w:rPr>
              <w:lastRenderedPageBreak/>
              <w:t>5.551I</w:t>
            </w:r>
            <w:r w:rsidRPr="006B496B">
              <w:rPr>
                <w:rFonts w:ascii="Arial" w:hAnsi="Arial" w:cs="Arial"/>
                <w:sz w:val="20"/>
                <w:szCs w:val="20"/>
              </w:rPr>
              <w:tab/>
              <w:t xml:space="preserve">Gostota pretoka moči v </w:t>
            </w:r>
            <w:proofErr w:type="spellStart"/>
            <w:r w:rsidRPr="006B496B">
              <w:rPr>
                <w:rFonts w:ascii="Arial" w:hAnsi="Arial" w:cs="Arial"/>
                <w:sz w:val="20"/>
                <w:szCs w:val="20"/>
              </w:rPr>
              <w:t>radiofrekvenčnem</w:t>
            </w:r>
            <w:proofErr w:type="spellEnd"/>
            <w:r w:rsidRPr="006B496B">
              <w:rPr>
                <w:rFonts w:ascii="Arial" w:hAnsi="Arial" w:cs="Arial"/>
                <w:sz w:val="20"/>
                <w:szCs w:val="20"/>
              </w:rPr>
              <w:t xml:space="preserve"> pasu 42,5–43,5 GHz, ki jo povzroča katera koli geostacionarna vesoljska postaja v fiksni satelitski storitvi (vesolje–Zemlja) ali radiodifuzni satelitski storitvi (vesolje–Zemlja</w:t>
            </w:r>
            <w:r w:rsidRPr="0041211B">
              <w:rPr>
                <w:rFonts w:ascii="Arial" w:hAnsi="Arial" w:cs="Arial"/>
                <w:sz w:val="20"/>
                <w:szCs w:val="20"/>
              </w:rPr>
              <w:t>), deluj</w:t>
            </w:r>
            <w:r w:rsidR="0041211B">
              <w:rPr>
                <w:rFonts w:ascii="Arial" w:hAnsi="Arial" w:cs="Arial"/>
                <w:sz w:val="20"/>
                <w:szCs w:val="20"/>
              </w:rPr>
              <w:t>oča</w:t>
            </w:r>
            <w:r w:rsidRPr="006B496B">
              <w:rPr>
                <w:rFonts w:ascii="Arial" w:hAnsi="Arial" w:cs="Arial"/>
                <w:sz w:val="20"/>
                <w:szCs w:val="20"/>
              </w:rPr>
              <w:t xml:space="preserve"> v </w:t>
            </w:r>
            <w:proofErr w:type="spellStart"/>
            <w:r w:rsidRPr="006B496B">
              <w:rPr>
                <w:rFonts w:ascii="Arial" w:hAnsi="Arial" w:cs="Arial"/>
                <w:sz w:val="20"/>
                <w:szCs w:val="20"/>
              </w:rPr>
              <w:t>radiofrekvenčnem</w:t>
            </w:r>
            <w:proofErr w:type="spellEnd"/>
            <w:r w:rsidRPr="006B496B">
              <w:rPr>
                <w:rFonts w:ascii="Arial" w:hAnsi="Arial" w:cs="Arial"/>
                <w:sz w:val="20"/>
                <w:szCs w:val="20"/>
              </w:rPr>
              <w:t xml:space="preserve"> pasu 42–42,5 GHz, </w:t>
            </w:r>
            <w:r w:rsidRPr="00BA17DA">
              <w:rPr>
                <w:rFonts w:ascii="Arial" w:hAnsi="Arial" w:cs="Arial"/>
                <w:sz w:val="20"/>
                <w:szCs w:val="20"/>
              </w:rPr>
              <w:t xml:space="preserve">na </w:t>
            </w:r>
            <w:r w:rsidRPr="00137F8D">
              <w:rPr>
                <w:rFonts w:ascii="Arial" w:hAnsi="Arial" w:cs="Arial"/>
                <w:sz w:val="20"/>
                <w:szCs w:val="20"/>
              </w:rPr>
              <w:t xml:space="preserve">lokaciji nobene radioastronomske postaje </w:t>
            </w:r>
            <w:r w:rsidR="0041211B" w:rsidRPr="00137F8D">
              <w:rPr>
                <w:rFonts w:ascii="Arial" w:hAnsi="Arial" w:cs="Arial"/>
                <w:sz w:val="20"/>
                <w:szCs w:val="20"/>
              </w:rPr>
              <w:t>ne sme</w:t>
            </w:r>
            <w:r w:rsidR="0041211B" w:rsidRPr="0041211B">
              <w:rPr>
                <w:rFonts w:ascii="Arial" w:hAnsi="Arial" w:cs="Arial"/>
                <w:sz w:val="20"/>
                <w:szCs w:val="20"/>
              </w:rPr>
              <w:t xml:space="preserve"> </w:t>
            </w:r>
            <w:r w:rsidRPr="0041211B">
              <w:rPr>
                <w:rFonts w:ascii="Arial" w:hAnsi="Arial" w:cs="Arial"/>
                <w:sz w:val="20"/>
                <w:szCs w:val="20"/>
              </w:rPr>
              <w:t>preseči naslednjih vrednosti:</w:t>
            </w:r>
          </w:p>
          <w:p w14:paraId="785A377F" w14:textId="449B4AF7" w:rsidR="00CB6978" w:rsidRPr="006B496B" w:rsidRDefault="00BA6AE8" w:rsidP="002A74E2">
            <w:pPr>
              <w:autoSpaceDE w:val="0"/>
              <w:adjustRightInd w:val="0"/>
              <w:spacing w:line="240" w:lineRule="atLeast"/>
              <w:jc w:val="both"/>
              <w:rPr>
                <w:rFonts w:ascii="Arial" w:hAnsi="Arial" w:cs="Arial"/>
                <w:sz w:val="20"/>
                <w:szCs w:val="20"/>
              </w:rPr>
            </w:pPr>
            <w:r w:rsidRPr="000B310A">
              <w:rPr>
                <w:rFonts w:ascii="Arial" w:hAnsi="Arial" w:cs="Arial"/>
                <w:sz w:val="20"/>
                <w:szCs w:val="20"/>
              </w:rPr>
              <w:t>−</w:t>
            </w:r>
            <w:r w:rsidR="00664A15" w:rsidRPr="006B496B">
              <w:rPr>
                <w:rFonts w:ascii="Arial" w:hAnsi="Arial" w:cs="Arial"/>
                <w:sz w:val="20"/>
                <w:szCs w:val="20"/>
              </w:rPr>
              <w:t xml:space="preserve">137 </w:t>
            </w:r>
            <w:proofErr w:type="spellStart"/>
            <w:r w:rsidR="00664A15" w:rsidRPr="006B496B">
              <w:rPr>
                <w:rFonts w:ascii="Arial" w:hAnsi="Arial" w:cs="Arial"/>
                <w:sz w:val="20"/>
                <w:szCs w:val="20"/>
              </w:rPr>
              <w:t>dB</w:t>
            </w:r>
            <w:proofErr w:type="spellEnd"/>
            <w:r w:rsidR="00664A15" w:rsidRPr="006B496B">
              <w:rPr>
                <w:rFonts w:ascii="Arial" w:hAnsi="Arial" w:cs="Arial"/>
                <w:sz w:val="20"/>
                <w:szCs w:val="20"/>
              </w:rPr>
              <w:t>(W/</w:t>
            </w:r>
            <w:r w:rsidR="000F7B20" w:rsidRPr="006B496B">
              <w:rPr>
                <w:rFonts w:ascii="Arial" w:hAnsi="Arial" w:cs="Arial"/>
                <w:sz w:val="20"/>
                <w:szCs w:val="20"/>
              </w:rPr>
              <w:t>m</w:t>
            </w:r>
            <w:r w:rsidR="000F7B20" w:rsidRPr="006B496B">
              <w:rPr>
                <w:rFonts w:ascii="Arial" w:hAnsi="Arial" w:cs="Arial"/>
                <w:sz w:val="20"/>
                <w:szCs w:val="20"/>
                <w:vertAlign w:val="superscript"/>
              </w:rPr>
              <w:t>2</w:t>
            </w:r>
            <w:r w:rsidR="00664A15" w:rsidRPr="006B496B">
              <w:rPr>
                <w:rFonts w:ascii="Arial" w:hAnsi="Arial" w:cs="Arial"/>
                <w:sz w:val="20"/>
                <w:szCs w:val="20"/>
              </w:rPr>
              <w:t xml:space="preserve">) v katerih koli 500 kHz </w:t>
            </w:r>
            <w:proofErr w:type="spellStart"/>
            <w:r w:rsidR="00664A15" w:rsidRPr="006B496B">
              <w:rPr>
                <w:rFonts w:ascii="Arial" w:hAnsi="Arial" w:cs="Arial"/>
                <w:sz w:val="20"/>
                <w:szCs w:val="20"/>
              </w:rPr>
              <w:t>radiofrekvenčnega</w:t>
            </w:r>
            <w:proofErr w:type="spellEnd"/>
            <w:r w:rsidR="00664A15" w:rsidRPr="006B496B">
              <w:rPr>
                <w:rFonts w:ascii="Arial" w:hAnsi="Arial" w:cs="Arial"/>
                <w:sz w:val="20"/>
                <w:szCs w:val="20"/>
              </w:rPr>
              <w:t xml:space="preserve"> pasu 42,5–43,5 GHz na </w:t>
            </w:r>
            <w:r w:rsidR="00664A15" w:rsidRPr="00137F8D">
              <w:rPr>
                <w:rFonts w:ascii="Arial" w:hAnsi="Arial" w:cs="Arial"/>
                <w:sz w:val="20"/>
                <w:szCs w:val="20"/>
              </w:rPr>
              <w:t>lokaciji katere</w:t>
            </w:r>
            <w:r w:rsidR="00664A15" w:rsidRPr="006B496B">
              <w:rPr>
                <w:rFonts w:ascii="Arial" w:hAnsi="Arial" w:cs="Arial"/>
                <w:sz w:val="20"/>
                <w:szCs w:val="20"/>
              </w:rPr>
              <w:t xml:space="preserve"> koli </w:t>
            </w:r>
            <w:proofErr w:type="spellStart"/>
            <w:r w:rsidR="00664A15" w:rsidRPr="006B496B">
              <w:rPr>
                <w:rFonts w:ascii="Arial" w:hAnsi="Arial" w:cs="Arial"/>
                <w:sz w:val="20"/>
                <w:szCs w:val="20"/>
              </w:rPr>
              <w:t>dB</w:t>
            </w:r>
            <w:proofErr w:type="spellEnd"/>
            <w:r w:rsidR="00664A15" w:rsidRPr="006B496B">
              <w:rPr>
                <w:rFonts w:ascii="Arial" w:hAnsi="Arial" w:cs="Arial"/>
                <w:sz w:val="20"/>
                <w:szCs w:val="20"/>
              </w:rPr>
              <w:t>(W/</w:t>
            </w:r>
            <w:r w:rsidR="000F7B20" w:rsidRPr="006B496B">
              <w:rPr>
                <w:rFonts w:ascii="Arial" w:hAnsi="Arial" w:cs="Arial"/>
                <w:sz w:val="20"/>
                <w:szCs w:val="20"/>
              </w:rPr>
              <w:t>m</w:t>
            </w:r>
            <w:r w:rsidR="000F7B20" w:rsidRPr="006B496B">
              <w:rPr>
                <w:rFonts w:ascii="Arial" w:hAnsi="Arial" w:cs="Arial"/>
                <w:sz w:val="20"/>
                <w:szCs w:val="20"/>
                <w:vertAlign w:val="superscript"/>
              </w:rPr>
              <w:t>2</w:t>
            </w:r>
            <w:r w:rsidR="00664A15" w:rsidRPr="006B496B">
              <w:rPr>
                <w:rFonts w:ascii="Arial" w:hAnsi="Arial" w:cs="Arial"/>
                <w:sz w:val="20"/>
                <w:szCs w:val="20"/>
              </w:rPr>
              <w:t xml:space="preserve">) v 1 GHz in </w:t>
            </w:r>
          </w:p>
          <w:p w14:paraId="0CB08691" w14:textId="1F043A0A" w:rsidR="00664A15" w:rsidRPr="006B496B" w:rsidRDefault="00BA6AE8" w:rsidP="002A74E2">
            <w:pPr>
              <w:autoSpaceDE w:val="0"/>
              <w:adjustRightInd w:val="0"/>
              <w:spacing w:line="240" w:lineRule="atLeast"/>
              <w:jc w:val="both"/>
              <w:rPr>
                <w:rFonts w:ascii="Arial" w:hAnsi="Arial" w:cs="Arial"/>
                <w:sz w:val="20"/>
                <w:szCs w:val="20"/>
              </w:rPr>
            </w:pPr>
            <w:r w:rsidRPr="000B310A">
              <w:rPr>
                <w:rFonts w:ascii="Arial" w:hAnsi="Arial" w:cs="Arial"/>
                <w:sz w:val="20"/>
                <w:szCs w:val="20"/>
              </w:rPr>
              <w:t>−</w:t>
            </w:r>
            <w:r w:rsidR="00664A15" w:rsidRPr="006B496B">
              <w:rPr>
                <w:rFonts w:ascii="Arial" w:hAnsi="Arial" w:cs="Arial"/>
                <w:sz w:val="20"/>
                <w:szCs w:val="20"/>
              </w:rPr>
              <w:t>153 </w:t>
            </w:r>
            <w:proofErr w:type="spellStart"/>
            <w:r w:rsidR="00664A15" w:rsidRPr="006B496B">
              <w:rPr>
                <w:rFonts w:ascii="Arial" w:hAnsi="Arial" w:cs="Arial"/>
                <w:sz w:val="20"/>
                <w:szCs w:val="20"/>
              </w:rPr>
              <w:t>dB</w:t>
            </w:r>
            <w:proofErr w:type="spellEnd"/>
            <w:r w:rsidR="00664A15" w:rsidRPr="006B496B">
              <w:rPr>
                <w:rFonts w:ascii="Arial" w:hAnsi="Arial" w:cs="Arial"/>
                <w:sz w:val="20"/>
                <w:szCs w:val="20"/>
              </w:rPr>
              <w:t>(W/</w:t>
            </w:r>
            <w:r w:rsidR="000F7B20" w:rsidRPr="006B496B">
              <w:rPr>
                <w:rFonts w:ascii="Arial" w:hAnsi="Arial" w:cs="Arial"/>
                <w:sz w:val="20"/>
                <w:szCs w:val="20"/>
              </w:rPr>
              <w:t>m</w:t>
            </w:r>
            <w:r w:rsidR="000F7B20" w:rsidRPr="006B496B">
              <w:rPr>
                <w:rFonts w:ascii="Arial" w:hAnsi="Arial" w:cs="Arial"/>
                <w:sz w:val="20"/>
                <w:szCs w:val="20"/>
                <w:vertAlign w:val="superscript"/>
              </w:rPr>
              <w:t>2</w:t>
            </w:r>
            <w:r w:rsidR="00664A15" w:rsidRPr="006B496B">
              <w:rPr>
                <w:rFonts w:ascii="Arial" w:hAnsi="Arial" w:cs="Arial"/>
                <w:sz w:val="20"/>
                <w:szCs w:val="20"/>
              </w:rPr>
              <w:t>)</w:t>
            </w:r>
            <w:r w:rsidR="00E60113">
              <w:rPr>
                <w:rFonts w:ascii="Arial" w:hAnsi="Arial" w:cs="Arial"/>
                <w:sz w:val="20"/>
                <w:szCs w:val="20"/>
              </w:rPr>
              <w:t xml:space="preserve"> </w:t>
            </w:r>
            <w:r w:rsidR="00664A15" w:rsidRPr="006B496B">
              <w:rPr>
                <w:rFonts w:ascii="Arial" w:hAnsi="Arial" w:cs="Arial"/>
                <w:sz w:val="20"/>
                <w:szCs w:val="20"/>
              </w:rPr>
              <w:t xml:space="preserve">v katerih koli 500 kHz </w:t>
            </w:r>
            <w:proofErr w:type="spellStart"/>
            <w:r w:rsidR="00664A15" w:rsidRPr="00137F8D">
              <w:rPr>
                <w:rFonts w:ascii="Arial" w:hAnsi="Arial" w:cs="Arial"/>
                <w:sz w:val="20"/>
                <w:szCs w:val="20"/>
              </w:rPr>
              <w:t>radiofrekvenčnega</w:t>
            </w:r>
            <w:proofErr w:type="spellEnd"/>
            <w:r w:rsidR="00664A15" w:rsidRPr="00137F8D">
              <w:rPr>
                <w:rFonts w:ascii="Arial" w:hAnsi="Arial" w:cs="Arial"/>
                <w:sz w:val="20"/>
                <w:szCs w:val="20"/>
              </w:rPr>
              <w:t xml:space="preserve"> pasu 42,5–43,5 GHz na </w:t>
            </w:r>
            <w:r w:rsidR="00137F8D" w:rsidRPr="00137F8D">
              <w:rPr>
                <w:rFonts w:ascii="Arial" w:hAnsi="Arial" w:cs="Arial"/>
                <w:sz w:val="20"/>
                <w:szCs w:val="20"/>
              </w:rPr>
              <w:t xml:space="preserve">lokaciji </w:t>
            </w:r>
            <w:r w:rsidR="00664A15" w:rsidRPr="00632E6D">
              <w:rPr>
                <w:rFonts w:ascii="Arial" w:hAnsi="Arial" w:cs="Arial"/>
                <w:sz w:val="20"/>
                <w:szCs w:val="20"/>
              </w:rPr>
              <w:t>katere koli postaje v radioastronomski storitvi, registrirane kot teleskop z eno anteno, in</w:t>
            </w:r>
          </w:p>
          <w:p w14:paraId="6B270E5D" w14:textId="49EF14D8" w:rsidR="00664A15" w:rsidRPr="006B496B" w:rsidRDefault="00BA6AE8" w:rsidP="002A74E2">
            <w:pPr>
              <w:autoSpaceDE w:val="0"/>
              <w:adjustRightInd w:val="0"/>
              <w:spacing w:line="240" w:lineRule="atLeast"/>
              <w:jc w:val="both"/>
              <w:rPr>
                <w:rFonts w:ascii="Arial" w:hAnsi="Arial" w:cs="Arial"/>
                <w:sz w:val="20"/>
                <w:szCs w:val="20"/>
              </w:rPr>
            </w:pPr>
            <w:r w:rsidRPr="000B310A">
              <w:rPr>
                <w:rFonts w:ascii="Arial" w:hAnsi="Arial" w:cs="Arial"/>
                <w:sz w:val="20"/>
                <w:szCs w:val="20"/>
              </w:rPr>
              <w:t>−</w:t>
            </w:r>
            <w:r w:rsidR="00664A15" w:rsidRPr="006B496B">
              <w:rPr>
                <w:rFonts w:ascii="Arial" w:hAnsi="Arial" w:cs="Arial"/>
                <w:sz w:val="20"/>
                <w:szCs w:val="20"/>
              </w:rPr>
              <w:t>116 </w:t>
            </w:r>
            <w:proofErr w:type="spellStart"/>
            <w:r w:rsidR="00664A15" w:rsidRPr="006B496B">
              <w:rPr>
                <w:rFonts w:ascii="Arial" w:hAnsi="Arial" w:cs="Arial"/>
                <w:sz w:val="20"/>
                <w:szCs w:val="20"/>
              </w:rPr>
              <w:t>dB</w:t>
            </w:r>
            <w:proofErr w:type="spellEnd"/>
            <w:r w:rsidR="00664A15" w:rsidRPr="006B496B">
              <w:rPr>
                <w:rFonts w:ascii="Arial" w:hAnsi="Arial" w:cs="Arial"/>
                <w:sz w:val="20"/>
                <w:szCs w:val="20"/>
              </w:rPr>
              <w:t>(W</w:t>
            </w:r>
            <w:r w:rsidR="000F7B20" w:rsidRPr="006B496B">
              <w:rPr>
                <w:rFonts w:ascii="Arial" w:hAnsi="Arial" w:cs="Arial"/>
                <w:sz w:val="20"/>
                <w:szCs w:val="20"/>
              </w:rPr>
              <w:t>m</w:t>
            </w:r>
            <w:r w:rsidR="000F7B20" w:rsidRPr="006B496B">
              <w:rPr>
                <w:rFonts w:ascii="Arial" w:hAnsi="Arial" w:cs="Arial"/>
                <w:sz w:val="20"/>
                <w:szCs w:val="20"/>
                <w:vertAlign w:val="superscript"/>
              </w:rPr>
              <w:t>2</w:t>
            </w:r>
            <w:r w:rsidR="00664A15" w:rsidRPr="006B496B">
              <w:rPr>
                <w:rFonts w:ascii="Arial" w:hAnsi="Arial" w:cs="Arial"/>
                <w:sz w:val="20"/>
                <w:szCs w:val="20"/>
              </w:rPr>
              <w:t xml:space="preserve">) v katerih koli 500 kHz </w:t>
            </w:r>
            <w:proofErr w:type="spellStart"/>
            <w:r w:rsidR="00664A15" w:rsidRPr="006B496B">
              <w:rPr>
                <w:rFonts w:ascii="Arial" w:hAnsi="Arial" w:cs="Arial"/>
                <w:sz w:val="20"/>
                <w:szCs w:val="20"/>
              </w:rPr>
              <w:t>radiofrekvenčnega</w:t>
            </w:r>
            <w:proofErr w:type="spellEnd"/>
            <w:r w:rsidR="00664A15" w:rsidRPr="006B496B">
              <w:rPr>
                <w:rFonts w:ascii="Arial" w:hAnsi="Arial" w:cs="Arial"/>
                <w:sz w:val="20"/>
                <w:szCs w:val="20"/>
              </w:rPr>
              <w:t xml:space="preserve"> pasu 42,5–43,5 GHz na </w:t>
            </w:r>
            <w:r w:rsidR="00137F8D">
              <w:rPr>
                <w:rFonts w:ascii="Arial" w:hAnsi="Arial" w:cs="Arial"/>
                <w:sz w:val="20"/>
                <w:szCs w:val="20"/>
              </w:rPr>
              <w:t>lokaciji</w:t>
            </w:r>
            <w:r w:rsidR="00137F8D" w:rsidRPr="006B496B">
              <w:rPr>
                <w:rFonts w:ascii="Arial" w:hAnsi="Arial" w:cs="Arial"/>
                <w:sz w:val="20"/>
                <w:szCs w:val="20"/>
              </w:rPr>
              <w:t xml:space="preserve"> </w:t>
            </w:r>
            <w:r w:rsidR="00664A15" w:rsidRPr="006B496B">
              <w:rPr>
                <w:rFonts w:ascii="Arial" w:hAnsi="Arial" w:cs="Arial"/>
                <w:sz w:val="20"/>
                <w:szCs w:val="20"/>
              </w:rPr>
              <w:t xml:space="preserve">katere koli postaje v radioastronomski storitvi, registrirane kot postaje za </w:t>
            </w:r>
            <w:proofErr w:type="spellStart"/>
            <w:r w:rsidR="00664A15" w:rsidRPr="006B496B">
              <w:rPr>
                <w:rFonts w:ascii="Arial" w:hAnsi="Arial" w:cs="Arial"/>
                <w:sz w:val="20"/>
                <w:szCs w:val="20"/>
              </w:rPr>
              <w:t>interferometrijo</w:t>
            </w:r>
            <w:proofErr w:type="spellEnd"/>
            <w:r w:rsidR="00664A15" w:rsidRPr="006B496B">
              <w:rPr>
                <w:rFonts w:ascii="Arial" w:hAnsi="Arial" w:cs="Arial"/>
                <w:sz w:val="20"/>
                <w:szCs w:val="20"/>
              </w:rPr>
              <w:t xml:space="preserve"> z zelo dolgo osnovnico. </w:t>
            </w:r>
          </w:p>
          <w:p w14:paraId="545EEDA3" w14:textId="77777777" w:rsidR="00664A15" w:rsidRPr="006B496B" w:rsidRDefault="00664A15" w:rsidP="002A74E2">
            <w:pPr>
              <w:autoSpaceDE w:val="0"/>
              <w:adjustRightInd w:val="0"/>
              <w:spacing w:line="240" w:lineRule="atLeast"/>
              <w:jc w:val="both"/>
              <w:rPr>
                <w:rFonts w:ascii="Arial" w:hAnsi="Arial" w:cs="Arial"/>
                <w:sz w:val="20"/>
                <w:szCs w:val="20"/>
              </w:rPr>
            </w:pPr>
            <w:r w:rsidRPr="006B496B">
              <w:rPr>
                <w:rFonts w:ascii="Arial" w:hAnsi="Arial" w:cs="Arial"/>
                <w:sz w:val="20"/>
                <w:szCs w:val="20"/>
              </w:rPr>
              <w:t xml:space="preserve">Te vrednosti veljajo za vsako radioastronomsko postajo, ki je: </w:t>
            </w:r>
          </w:p>
          <w:p w14:paraId="58CF56C3" w14:textId="1A3BE123" w:rsidR="00664A15" w:rsidRPr="006B496B" w:rsidRDefault="00664A15" w:rsidP="002A74E2">
            <w:pPr>
              <w:autoSpaceDE w:val="0"/>
              <w:adjustRightInd w:val="0"/>
              <w:spacing w:line="240" w:lineRule="atLeast"/>
              <w:jc w:val="both"/>
              <w:rPr>
                <w:rFonts w:ascii="Arial" w:hAnsi="Arial" w:cs="Arial"/>
                <w:sz w:val="20"/>
                <w:szCs w:val="20"/>
              </w:rPr>
            </w:pPr>
            <w:r w:rsidRPr="006B496B">
              <w:rPr>
                <w:rFonts w:ascii="Arial" w:hAnsi="Arial" w:cs="Arial"/>
                <w:sz w:val="20"/>
                <w:szCs w:val="20"/>
              </w:rPr>
              <w:t xml:space="preserve">– začela delovati pred 5. julijem 2003 in je bila </w:t>
            </w:r>
            <w:r w:rsidR="00F16F85">
              <w:rPr>
                <w:rFonts w:ascii="Arial" w:hAnsi="Arial" w:cs="Arial"/>
                <w:sz w:val="20"/>
                <w:szCs w:val="20"/>
              </w:rPr>
              <w:t>u</w:t>
            </w:r>
            <w:r w:rsidRPr="006B496B">
              <w:rPr>
                <w:rFonts w:ascii="Arial" w:hAnsi="Arial" w:cs="Arial"/>
                <w:sz w:val="20"/>
                <w:szCs w:val="20"/>
              </w:rPr>
              <w:t xml:space="preserve">radu </w:t>
            </w:r>
            <w:r w:rsidR="00B84686">
              <w:rPr>
                <w:rFonts w:ascii="Arial" w:hAnsi="Arial" w:cs="Arial"/>
                <w:sz w:val="20"/>
                <w:szCs w:val="20"/>
              </w:rPr>
              <w:t>prijavljena</w:t>
            </w:r>
            <w:r w:rsidR="00F16F85" w:rsidRPr="006B496B">
              <w:rPr>
                <w:rFonts w:ascii="Arial" w:hAnsi="Arial" w:cs="Arial"/>
                <w:sz w:val="20"/>
                <w:szCs w:val="20"/>
              </w:rPr>
              <w:t xml:space="preserve"> </w:t>
            </w:r>
            <w:r w:rsidRPr="006B496B">
              <w:rPr>
                <w:rFonts w:ascii="Arial" w:hAnsi="Arial" w:cs="Arial"/>
                <w:sz w:val="20"/>
                <w:szCs w:val="20"/>
              </w:rPr>
              <w:t>pred 4. januarjem 2004 ali</w:t>
            </w:r>
          </w:p>
          <w:p w14:paraId="25405ACC" w14:textId="2CD8A907" w:rsidR="00664A15" w:rsidRPr="006B496B" w:rsidRDefault="00664A15" w:rsidP="002A74E2">
            <w:pPr>
              <w:autoSpaceDE w:val="0"/>
              <w:adjustRightInd w:val="0"/>
              <w:spacing w:line="240" w:lineRule="atLeast"/>
              <w:jc w:val="both"/>
              <w:rPr>
                <w:rFonts w:ascii="Arial" w:hAnsi="Arial" w:cs="Arial"/>
                <w:sz w:val="20"/>
                <w:szCs w:val="20"/>
              </w:rPr>
            </w:pPr>
            <w:r w:rsidRPr="006B496B">
              <w:rPr>
                <w:rFonts w:ascii="Arial" w:hAnsi="Arial" w:cs="Arial"/>
                <w:sz w:val="20"/>
                <w:szCs w:val="20"/>
              </w:rPr>
              <w:t xml:space="preserve">– je bila </w:t>
            </w:r>
            <w:r w:rsidR="00B84686">
              <w:rPr>
                <w:rFonts w:ascii="Arial" w:hAnsi="Arial" w:cs="Arial"/>
                <w:sz w:val="20"/>
                <w:szCs w:val="20"/>
              </w:rPr>
              <w:t>prijavljena</w:t>
            </w:r>
            <w:r w:rsidR="00B84686" w:rsidRPr="006B496B">
              <w:rPr>
                <w:rFonts w:ascii="Arial" w:hAnsi="Arial" w:cs="Arial"/>
                <w:sz w:val="20"/>
                <w:szCs w:val="20"/>
              </w:rPr>
              <w:t xml:space="preserve"> </w:t>
            </w:r>
            <w:r w:rsidRPr="006B496B">
              <w:rPr>
                <w:rFonts w:ascii="Arial" w:hAnsi="Arial" w:cs="Arial"/>
                <w:sz w:val="20"/>
                <w:szCs w:val="20"/>
              </w:rPr>
              <w:t xml:space="preserve">pred prejemom popolnih uskladitvenih ali priglasitvenih informacij iz </w:t>
            </w:r>
            <w:r w:rsidRPr="006B496B">
              <w:rPr>
                <w:rFonts w:ascii="Arial" w:hAnsi="Arial" w:cs="Arial"/>
                <w:b/>
                <w:sz w:val="20"/>
                <w:szCs w:val="20"/>
              </w:rPr>
              <w:t>dodatka 4</w:t>
            </w:r>
            <w:r w:rsidRPr="006B496B">
              <w:rPr>
                <w:rFonts w:ascii="Arial" w:hAnsi="Arial" w:cs="Arial"/>
                <w:sz w:val="20"/>
                <w:szCs w:val="20"/>
              </w:rPr>
              <w:t xml:space="preserve"> informacij za vesoljsko postajo, za katero veljajo mejne vrednosti.</w:t>
            </w:r>
          </w:p>
          <w:p w14:paraId="30E8036D" w14:textId="122A252A" w:rsidR="00664A15" w:rsidRPr="006B496B" w:rsidRDefault="00664A15" w:rsidP="002A74E2">
            <w:pPr>
              <w:autoSpaceDE w:val="0"/>
              <w:adjustRightInd w:val="0"/>
              <w:spacing w:line="240" w:lineRule="atLeast"/>
              <w:jc w:val="both"/>
              <w:rPr>
                <w:rFonts w:ascii="Arial" w:hAnsi="Arial" w:cs="Arial"/>
                <w:sz w:val="20"/>
                <w:szCs w:val="20"/>
              </w:rPr>
            </w:pPr>
            <w:r w:rsidRPr="006B496B">
              <w:rPr>
                <w:rFonts w:ascii="Arial" w:hAnsi="Arial" w:cs="Arial"/>
                <w:sz w:val="20"/>
                <w:szCs w:val="20"/>
              </w:rPr>
              <w:t>Druge radioastronomske postaje, priglašene po teh datumih, lahko sklenejo sporazume z upravami, ki so izdale dovoljenja</w:t>
            </w:r>
            <w:r w:rsidR="000B03F2" w:rsidRPr="006B496B">
              <w:rPr>
                <w:rFonts w:ascii="Arial" w:hAnsi="Arial" w:cs="Arial"/>
                <w:sz w:val="20"/>
                <w:szCs w:val="20"/>
              </w:rPr>
              <w:t xml:space="preserve"> za</w:t>
            </w:r>
            <w:r w:rsidRPr="006B496B">
              <w:rPr>
                <w:rFonts w:ascii="Arial" w:hAnsi="Arial" w:cs="Arial"/>
                <w:sz w:val="20"/>
                <w:szCs w:val="20"/>
              </w:rPr>
              <w:t xml:space="preserve"> vesoljske postaje. V </w:t>
            </w:r>
            <w:r w:rsidRPr="006B496B">
              <w:rPr>
                <w:rFonts w:ascii="Arial" w:hAnsi="Arial" w:cs="Arial"/>
                <w:b/>
                <w:sz w:val="20"/>
                <w:szCs w:val="20"/>
              </w:rPr>
              <w:t>območju 2</w:t>
            </w:r>
            <w:r w:rsidRPr="006B496B">
              <w:rPr>
                <w:rFonts w:ascii="Arial" w:hAnsi="Arial" w:cs="Arial"/>
                <w:sz w:val="20"/>
                <w:szCs w:val="20"/>
              </w:rPr>
              <w:t xml:space="preserve"> se uporablja </w:t>
            </w:r>
            <w:r w:rsidRPr="006B496B">
              <w:rPr>
                <w:rFonts w:ascii="Arial" w:hAnsi="Arial" w:cs="Arial"/>
                <w:b/>
                <w:sz w:val="20"/>
                <w:szCs w:val="20"/>
              </w:rPr>
              <w:t xml:space="preserve">resolucija 743 </w:t>
            </w:r>
            <w:r w:rsidRPr="006B496B">
              <w:rPr>
                <w:rFonts w:ascii="Arial" w:hAnsi="Arial" w:cs="Arial"/>
                <w:sz w:val="20"/>
                <w:szCs w:val="20"/>
              </w:rPr>
              <w:t xml:space="preserve">(WRC-03). Mejne vrednosti v tej opombi se smejo preseči na lokaciji radioastronomske postaje v kateri koli državi, če </w:t>
            </w:r>
            <w:r w:rsidR="00CB6978" w:rsidRPr="006B496B">
              <w:rPr>
                <w:rFonts w:ascii="Arial" w:hAnsi="Arial" w:cs="Arial"/>
                <w:sz w:val="20"/>
                <w:szCs w:val="20"/>
              </w:rPr>
              <w:t xml:space="preserve">se </w:t>
            </w:r>
            <w:r w:rsidRPr="006B496B">
              <w:rPr>
                <w:rFonts w:ascii="Arial" w:hAnsi="Arial" w:cs="Arial"/>
                <w:sz w:val="20"/>
                <w:szCs w:val="20"/>
              </w:rPr>
              <w:t>njena uprava s tem s</w:t>
            </w:r>
            <w:r w:rsidR="00CB6978" w:rsidRPr="006B496B">
              <w:rPr>
                <w:rFonts w:ascii="Arial" w:hAnsi="Arial" w:cs="Arial"/>
                <w:sz w:val="20"/>
                <w:szCs w:val="20"/>
              </w:rPr>
              <w:t>trinja</w:t>
            </w:r>
            <w:r w:rsidRPr="006B496B">
              <w:rPr>
                <w:rFonts w:ascii="Arial" w:hAnsi="Arial" w:cs="Arial"/>
                <w:sz w:val="20"/>
                <w:szCs w:val="20"/>
              </w:rPr>
              <w:t>. (WRC-03)</w:t>
            </w:r>
          </w:p>
        </w:tc>
      </w:tr>
      <w:tr w:rsidR="00664A15" w:rsidRPr="00CA6C5A" w14:paraId="25DDC192" w14:textId="77777777" w:rsidTr="002A74E2">
        <w:tc>
          <w:tcPr>
            <w:tcW w:w="5000" w:type="pct"/>
          </w:tcPr>
          <w:p w14:paraId="341F0A60" w14:textId="77777777" w:rsidR="00664A15" w:rsidRPr="006B496B" w:rsidRDefault="00664A15" w:rsidP="002A74E2">
            <w:pPr>
              <w:autoSpaceDE w:val="0"/>
              <w:adjustRightInd w:val="0"/>
              <w:spacing w:line="240" w:lineRule="atLeast"/>
              <w:jc w:val="both"/>
              <w:rPr>
                <w:rFonts w:ascii="Arial" w:hAnsi="Arial" w:cs="Arial"/>
                <w:sz w:val="20"/>
                <w:szCs w:val="20"/>
              </w:rPr>
            </w:pPr>
            <w:r w:rsidRPr="006B496B">
              <w:rPr>
                <w:rFonts w:ascii="Arial" w:hAnsi="Arial" w:cs="Arial"/>
                <w:b/>
                <w:sz w:val="20"/>
                <w:szCs w:val="20"/>
              </w:rPr>
              <w:t>5.552</w:t>
            </w:r>
            <w:r w:rsidRPr="006B496B">
              <w:rPr>
                <w:rFonts w:ascii="Arial" w:hAnsi="Arial" w:cs="Arial"/>
                <w:sz w:val="20"/>
                <w:szCs w:val="20"/>
              </w:rPr>
              <w:tab/>
              <w:t xml:space="preserve">Razporeditev spektra za fiksno satelitsko storitev v </w:t>
            </w:r>
            <w:proofErr w:type="spellStart"/>
            <w:r w:rsidRPr="006B496B">
              <w:rPr>
                <w:rFonts w:ascii="Arial" w:hAnsi="Arial" w:cs="Arial"/>
                <w:sz w:val="20"/>
                <w:szCs w:val="20"/>
              </w:rPr>
              <w:t>radiofrekvenčnih</w:t>
            </w:r>
            <w:proofErr w:type="spellEnd"/>
            <w:r w:rsidRPr="006B496B">
              <w:rPr>
                <w:rFonts w:ascii="Arial" w:hAnsi="Arial" w:cs="Arial"/>
                <w:sz w:val="20"/>
                <w:szCs w:val="20"/>
              </w:rPr>
              <w:t xml:space="preserve"> pasovih 42,5–43,5 GHz in 47,2–50,2 GHz za prenos v smeri Zemlja–vesolje je večja kakor tista v </w:t>
            </w:r>
            <w:proofErr w:type="spellStart"/>
            <w:r w:rsidRPr="006B496B">
              <w:rPr>
                <w:rFonts w:ascii="Arial" w:hAnsi="Arial" w:cs="Arial"/>
                <w:sz w:val="20"/>
                <w:szCs w:val="20"/>
              </w:rPr>
              <w:t>radiofrekvenčnem</w:t>
            </w:r>
            <w:proofErr w:type="spellEnd"/>
            <w:r w:rsidRPr="006B496B">
              <w:rPr>
                <w:rFonts w:ascii="Arial" w:hAnsi="Arial" w:cs="Arial"/>
                <w:sz w:val="20"/>
                <w:szCs w:val="20"/>
              </w:rPr>
              <w:t xml:space="preserve"> pasu 37,5–39,5 GHz za prenos v smeri vesolje–Zemlja zaradi upoštevanja dovodnih povezav za radiodifuzne satelite. Pozivamo uprave, naj uporabijo vse izvedljive ukrepe, da se </w:t>
            </w:r>
            <w:proofErr w:type="spellStart"/>
            <w:r w:rsidRPr="006B496B">
              <w:rPr>
                <w:rFonts w:ascii="Arial" w:hAnsi="Arial" w:cs="Arial"/>
                <w:sz w:val="20"/>
                <w:szCs w:val="20"/>
              </w:rPr>
              <w:t>radiofrekvenčni</w:t>
            </w:r>
            <w:proofErr w:type="spellEnd"/>
            <w:r w:rsidRPr="006B496B">
              <w:rPr>
                <w:rFonts w:ascii="Arial" w:hAnsi="Arial" w:cs="Arial"/>
                <w:sz w:val="20"/>
                <w:szCs w:val="20"/>
              </w:rPr>
              <w:t xml:space="preserve"> pas 47,2–49,2 GHz nameni dovodnim povezavam za radiodifuzno satelitsko storitev, ki deluje v </w:t>
            </w:r>
            <w:proofErr w:type="spellStart"/>
            <w:r w:rsidRPr="006B496B">
              <w:rPr>
                <w:rFonts w:ascii="Arial" w:hAnsi="Arial" w:cs="Arial"/>
                <w:sz w:val="20"/>
                <w:szCs w:val="20"/>
              </w:rPr>
              <w:t>radiofrekvenčnem</w:t>
            </w:r>
            <w:proofErr w:type="spellEnd"/>
            <w:r w:rsidRPr="006B496B">
              <w:rPr>
                <w:rFonts w:ascii="Arial" w:hAnsi="Arial" w:cs="Arial"/>
                <w:sz w:val="20"/>
                <w:szCs w:val="20"/>
              </w:rPr>
              <w:t xml:space="preserve"> pasu 40,5–42,5 GHz.</w:t>
            </w:r>
          </w:p>
        </w:tc>
      </w:tr>
      <w:tr w:rsidR="00664A15" w:rsidRPr="00CA6C5A" w14:paraId="0AFF9E18" w14:textId="77777777" w:rsidTr="002A74E2">
        <w:tc>
          <w:tcPr>
            <w:tcW w:w="5000" w:type="pct"/>
          </w:tcPr>
          <w:p w14:paraId="4757B676" w14:textId="2B50CC47" w:rsidR="00664A15" w:rsidRPr="006B496B" w:rsidRDefault="00664A15" w:rsidP="00EB2172">
            <w:pPr>
              <w:autoSpaceDE w:val="0"/>
              <w:adjustRightInd w:val="0"/>
              <w:spacing w:line="240" w:lineRule="atLeast"/>
              <w:jc w:val="both"/>
              <w:rPr>
                <w:rFonts w:ascii="Arial" w:hAnsi="Arial" w:cs="Arial"/>
                <w:sz w:val="20"/>
                <w:szCs w:val="20"/>
              </w:rPr>
            </w:pPr>
            <w:r w:rsidRPr="006B496B">
              <w:rPr>
                <w:rFonts w:ascii="Arial" w:hAnsi="Arial" w:cs="Arial"/>
                <w:b/>
                <w:sz w:val="20"/>
                <w:szCs w:val="20"/>
              </w:rPr>
              <w:t>5.552A</w:t>
            </w:r>
            <w:r w:rsidRPr="006B496B">
              <w:rPr>
                <w:rFonts w:ascii="Arial" w:hAnsi="Arial" w:cs="Arial"/>
                <w:sz w:val="20"/>
                <w:szCs w:val="20"/>
              </w:rPr>
              <w:t xml:space="preserve"> Razporeditev </w:t>
            </w:r>
            <w:proofErr w:type="spellStart"/>
            <w:r w:rsidRPr="006B496B">
              <w:rPr>
                <w:rFonts w:ascii="Arial" w:hAnsi="Arial" w:cs="Arial"/>
                <w:sz w:val="20"/>
                <w:szCs w:val="20"/>
              </w:rPr>
              <w:t>radiofrekvenčnih</w:t>
            </w:r>
            <w:proofErr w:type="spellEnd"/>
            <w:r w:rsidRPr="006B496B">
              <w:rPr>
                <w:rFonts w:ascii="Arial" w:hAnsi="Arial" w:cs="Arial"/>
                <w:sz w:val="20"/>
                <w:szCs w:val="20"/>
              </w:rPr>
              <w:t xml:space="preserve"> pasov 47,2–47,5 GHz in 47,9–48,2 GHz za fiksno storitev je namenjena postajam na ploščadih na velikih višinah. Ta določba ne izključuje uporabe</w:t>
            </w:r>
            <w:r w:rsidRPr="006B496B" w:rsidDel="003034DD">
              <w:rPr>
                <w:rFonts w:ascii="Arial" w:hAnsi="Arial" w:cs="Arial"/>
                <w:sz w:val="20"/>
                <w:szCs w:val="20"/>
              </w:rPr>
              <w:t xml:space="preserve"> </w:t>
            </w:r>
            <w:r w:rsidRPr="006B496B">
              <w:rPr>
                <w:rFonts w:ascii="Arial" w:hAnsi="Arial" w:cs="Arial"/>
                <w:sz w:val="20"/>
                <w:szCs w:val="20"/>
              </w:rPr>
              <w:t xml:space="preserve">tega </w:t>
            </w:r>
            <w:proofErr w:type="spellStart"/>
            <w:r w:rsidRPr="006B496B">
              <w:rPr>
                <w:rFonts w:ascii="Arial" w:hAnsi="Arial" w:cs="Arial"/>
                <w:sz w:val="20"/>
                <w:szCs w:val="20"/>
              </w:rPr>
              <w:t>radiofrekvenčnega</w:t>
            </w:r>
            <w:proofErr w:type="spellEnd"/>
            <w:r w:rsidRPr="006B496B">
              <w:rPr>
                <w:rFonts w:ascii="Arial" w:hAnsi="Arial" w:cs="Arial"/>
                <w:sz w:val="20"/>
                <w:szCs w:val="20"/>
              </w:rPr>
              <w:t xml:space="preserve"> pasu in ne daje prednosti pred storitvami, </w:t>
            </w:r>
            <w:r w:rsidRPr="004943A9">
              <w:rPr>
                <w:rFonts w:ascii="Arial" w:hAnsi="Arial" w:cs="Arial"/>
                <w:sz w:val="20"/>
                <w:szCs w:val="20"/>
              </w:rPr>
              <w:t>razporejen</w:t>
            </w:r>
            <w:r w:rsidR="00D45CE2">
              <w:rPr>
                <w:rFonts w:ascii="Arial" w:hAnsi="Arial" w:cs="Arial"/>
                <w:sz w:val="20"/>
                <w:szCs w:val="20"/>
              </w:rPr>
              <w:t>imi</w:t>
            </w:r>
            <w:r w:rsidRPr="004943A9">
              <w:rPr>
                <w:rFonts w:ascii="Arial" w:hAnsi="Arial" w:cs="Arial"/>
                <w:sz w:val="20"/>
                <w:szCs w:val="20"/>
              </w:rPr>
              <w:t xml:space="preserve"> </w:t>
            </w:r>
            <w:r w:rsidRPr="00D45CE2">
              <w:rPr>
                <w:rFonts w:ascii="Arial" w:hAnsi="Arial" w:cs="Arial"/>
                <w:sz w:val="20"/>
                <w:szCs w:val="20"/>
              </w:rPr>
              <w:t xml:space="preserve">na </w:t>
            </w:r>
            <w:proofErr w:type="spellStart"/>
            <w:r w:rsidRPr="00D45CE2">
              <w:rPr>
                <w:rFonts w:ascii="Arial" w:hAnsi="Arial" w:cs="Arial"/>
                <w:sz w:val="20"/>
                <w:szCs w:val="20"/>
              </w:rPr>
              <w:t>soprimarni</w:t>
            </w:r>
            <w:proofErr w:type="spellEnd"/>
            <w:r w:rsidRPr="006B496B">
              <w:rPr>
                <w:rFonts w:ascii="Arial" w:hAnsi="Arial" w:cs="Arial"/>
                <w:sz w:val="20"/>
                <w:szCs w:val="20"/>
              </w:rPr>
              <w:t xml:space="preserve"> osnovi v </w:t>
            </w:r>
            <w:r w:rsidR="006B496B" w:rsidRPr="006B496B">
              <w:rPr>
                <w:rFonts w:ascii="Arial" w:hAnsi="Arial" w:cs="Arial"/>
                <w:sz w:val="20"/>
                <w:szCs w:val="20"/>
              </w:rPr>
              <w:t>RR</w:t>
            </w:r>
            <w:r w:rsidRPr="006B496B">
              <w:rPr>
                <w:rFonts w:ascii="Arial" w:hAnsi="Arial" w:cs="Arial"/>
                <w:sz w:val="20"/>
                <w:szCs w:val="20"/>
              </w:rPr>
              <w:t xml:space="preserve">. </w:t>
            </w:r>
            <w:r w:rsidR="00CA3D85" w:rsidRPr="006B496B">
              <w:rPr>
                <w:rFonts w:ascii="Arial" w:hAnsi="Arial" w:cs="Arial"/>
                <w:sz w:val="20"/>
                <w:szCs w:val="20"/>
              </w:rPr>
              <w:t xml:space="preserve">Pri uporabi </w:t>
            </w:r>
            <w:proofErr w:type="spellStart"/>
            <w:r w:rsidRPr="006B496B">
              <w:rPr>
                <w:rFonts w:ascii="Arial" w:hAnsi="Arial" w:cs="Arial"/>
                <w:sz w:val="20"/>
                <w:szCs w:val="20"/>
              </w:rPr>
              <w:t>radiofrekvenčnih</w:t>
            </w:r>
            <w:proofErr w:type="spellEnd"/>
            <w:r w:rsidRPr="006B496B">
              <w:rPr>
                <w:rFonts w:ascii="Arial" w:hAnsi="Arial" w:cs="Arial"/>
                <w:sz w:val="20"/>
                <w:szCs w:val="20"/>
              </w:rPr>
              <w:t xml:space="preserve"> pasov 47,2–47,5 GHz in 47,9–48,2 GHz za fiksno storitev za ploščadi na velikih višinah </w:t>
            </w:r>
            <w:r w:rsidR="00EB2172" w:rsidRPr="000756AF">
              <w:rPr>
                <w:rFonts w:ascii="Arial" w:hAnsi="Arial" w:cs="Arial"/>
                <w:sz w:val="20"/>
                <w:szCs w:val="20"/>
              </w:rPr>
              <w:t>je</w:t>
            </w:r>
            <w:r w:rsidR="00EB2172">
              <w:rPr>
                <w:rFonts w:ascii="Arial" w:hAnsi="Arial" w:cs="Arial"/>
                <w:sz w:val="20"/>
                <w:szCs w:val="20"/>
              </w:rPr>
              <w:t xml:space="preserve"> treba</w:t>
            </w:r>
            <w:r w:rsidRPr="006B496B">
              <w:rPr>
                <w:rFonts w:ascii="Arial" w:hAnsi="Arial" w:cs="Arial"/>
                <w:sz w:val="20"/>
                <w:szCs w:val="20"/>
              </w:rPr>
              <w:t xml:space="preserve"> upoštevati določbe </w:t>
            </w:r>
            <w:r w:rsidRPr="006B496B">
              <w:rPr>
                <w:rFonts w:ascii="Arial" w:hAnsi="Arial" w:cs="Arial"/>
                <w:b/>
                <w:sz w:val="20"/>
                <w:szCs w:val="20"/>
              </w:rPr>
              <w:t xml:space="preserve">resolucije 122 </w:t>
            </w:r>
            <w:r w:rsidRPr="006B496B">
              <w:rPr>
                <w:rFonts w:ascii="Arial" w:hAnsi="Arial" w:cs="Arial"/>
                <w:sz w:val="20"/>
                <w:szCs w:val="20"/>
              </w:rPr>
              <w:t>(Rev. WRC-19). (WRC</w:t>
            </w:r>
            <w:r w:rsidRPr="006B496B">
              <w:rPr>
                <w:rFonts w:ascii="Arial" w:hAnsi="Arial" w:cs="Arial"/>
                <w:sz w:val="20"/>
                <w:szCs w:val="20"/>
              </w:rPr>
              <w:noBreakHyphen/>
              <w:t>19)</w:t>
            </w:r>
            <w:r w:rsidRPr="006B496B" w:rsidDel="00110B75">
              <w:rPr>
                <w:rFonts w:ascii="Arial" w:hAnsi="Arial" w:cs="Arial"/>
                <w:sz w:val="20"/>
                <w:szCs w:val="20"/>
              </w:rPr>
              <w:t xml:space="preserve"> </w:t>
            </w:r>
          </w:p>
        </w:tc>
      </w:tr>
      <w:tr w:rsidR="00664A15" w:rsidRPr="00CA6C5A" w14:paraId="170B8090" w14:textId="77777777" w:rsidTr="002A74E2">
        <w:tc>
          <w:tcPr>
            <w:tcW w:w="5000" w:type="pct"/>
          </w:tcPr>
          <w:p w14:paraId="0B60AE4D" w14:textId="26034DF4" w:rsidR="00664A15" w:rsidRPr="006B496B" w:rsidRDefault="00664A15" w:rsidP="000756AF">
            <w:pPr>
              <w:autoSpaceDE w:val="0"/>
              <w:adjustRightInd w:val="0"/>
              <w:spacing w:line="240" w:lineRule="atLeast"/>
              <w:jc w:val="both"/>
              <w:rPr>
                <w:rFonts w:ascii="Arial" w:hAnsi="Arial" w:cs="Arial"/>
                <w:sz w:val="20"/>
                <w:szCs w:val="20"/>
              </w:rPr>
            </w:pPr>
            <w:r w:rsidRPr="006B496B">
              <w:rPr>
                <w:rFonts w:ascii="Arial" w:hAnsi="Arial" w:cs="Arial"/>
                <w:b/>
                <w:sz w:val="20"/>
                <w:szCs w:val="20"/>
              </w:rPr>
              <w:t>5.553</w:t>
            </w:r>
            <w:r w:rsidRPr="006B496B">
              <w:rPr>
                <w:rFonts w:ascii="Arial" w:hAnsi="Arial" w:cs="Arial"/>
                <w:sz w:val="20"/>
                <w:szCs w:val="20"/>
              </w:rPr>
              <w:tab/>
              <w:t xml:space="preserve">V </w:t>
            </w:r>
            <w:proofErr w:type="spellStart"/>
            <w:r w:rsidRPr="006B496B">
              <w:rPr>
                <w:rFonts w:ascii="Arial" w:hAnsi="Arial" w:cs="Arial"/>
                <w:sz w:val="20"/>
                <w:szCs w:val="20"/>
              </w:rPr>
              <w:t>radiofrekvenčnih</w:t>
            </w:r>
            <w:proofErr w:type="spellEnd"/>
            <w:r w:rsidRPr="006B496B">
              <w:rPr>
                <w:rFonts w:ascii="Arial" w:hAnsi="Arial" w:cs="Arial"/>
                <w:sz w:val="20"/>
                <w:szCs w:val="20"/>
              </w:rPr>
              <w:t xml:space="preserve"> pasovih 43,5–47 GHz in 66–71 GHz smejo postaje v kopenski mobilni storitvi </w:t>
            </w:r>
            <w:r w:rsidR="000756AF" w:rsidRPr="006B496B">
              <w:rPr>
                <w:rFonts w:ascii="Arial" w:hAnsi="Arial" w:cs="Arial"/>
                <w:sz w:val="20"/>
                <w:szCs w:val="20"/>
              </w:rPr>
              <w:t xml:space="preserve">delovati </w:t>
            </w:r>
            <w:r w:rsidRPr="006B496B">
              <w:rPr>
                <w:rFonts w:ascii="Arial" w:hAnsi="Arial" w:cs="Arial"/>
                <w:sz w:val="20"/>
                <w:szCs w:val="20"/>
              </w:rPr>
              <w:t>pod pogojem, da ne povzročajo škodljivega motenja vesoljski</w:t>
            </w:r>
            <w:r w:rsidR="005F2D8A" w:rsidRPr="006B496B">
              <w:rPr>
                <w:rFonts w:ascii="Arial" w:hAnsi="Arial" w:cs="Arial"/>
                <w:sz w:val="20"/>
                <w:szCs w:val="20"/>
              </w:rPr>
              <w:t>h</w:t>
            </w:r>
            <w:r w:rsidRPr="006B496B">
              <w:rPr>
                <w:rFonts w:ascii="Arial" w:hAnsi="Arial" w:cs="Arial"/>
                <w:sz w:val="20"/>
                <w:szCs w:val="20"/>
              </w:rPr>
              <w:t xml:space="preserve"> </w:t>
            </w:r>
            <w:proofErr w:type="spellStart"/>
            <w:r w:rsidRPr="006B496B">
              <w:rPr>
                <w:rFonts w:ascii="Arial" w:hAnsi="Arial" w:cs="Arial"/>
                <w:sz w:val="20"/>
                <w:szCs w:val="20"/>
              </w:rPr>
              <w:t>radiokomunikacijski</w:t>
            </w:r>
            <w:r w:rsidR="005F2D8A" w:rsidRPr="006B496B">
              <w:rPr>
                <w:rFonts w:ascii="Arial" w:hAnsi="Arial" w:cs="Arial"/>
                <w:sz w:val="20"/>
                <w:szCs w:val="20"/>
              </w:rPr>
              <w:t>h</w:t>
            </w:r>
            <w:proofErr w:type="spellEnd"/>
            <w:r w:rsidRPr="006B496B">
              <w:rPr>
                <w:rFonts w:ascii="Arial" w:hAnsi="Arial" w:cs="Arial"/>
                <w:sz w:val="20"/>
                <w:szCs w:val="20"/>
              </w:rPr>
              <w:t xml:space="preserve"> storit</w:t>
            </w:r>
            <w:r w:rsidR="005F2D8A" w:rsidRPr="006B496B">
              <w:rPr>
                <w:rFonts w:ascii="Arial" w:hAnsi="Arial" w:cs="Arial"/>
                <w:sz w:val="20"/>
                <w:szCs w:val="20"/>
              </w:rPr>
              <w:t>e</w:t>
            </w:r>
            <w:r w:rsidRPr="006B496B">
              <w:rPr>
                <w:rFonts w:ascii="Arial" w:hAnsi="Arial" w:cs="Arial"/>
                <w:sz w:val="20"/>
                <w:szCs w:val="20"/>
              </w:rPr>
              <w:t xml:space="preserve">v, </w:t>
            </w:r>
            <w:r w:rsidRPr="002550B5">
              <w:rPr>
                <w:rFonts w:ascii="Arial" w:hAnsi="Arial" w:cs="Arial"/>
                <w:sz w:val="20"/>
                <w:szCs w:val="20"/>
              </w:rPr>
              <w:t>h katerim</w:t>
            </w:r>
            <w:r w:rsidRPr="006B496B">
              <w:rPr>
                <w:rFonts w:ascii="Arial" w:hAnsi="Arial" w:cs="Arial"/>
                <w:sz w:val="20"/>
                <w:szCs w:val="20"/>
              </w:rPr>
              <w:t xml:space="preserve"> so ti </w:t>
            </w:r>
            <w:proofErr w:type="spellStart"/>
            <w:r w:rsidRPr="006B496B">
              <w:rPr>
                <w:rFonts w:ascii="Arial" w:hAnsi="Arial" w:cs="Arial"/>
                <w:sz w:val="20"/>
                <w:szCs w:val="20"/>
              </w:rPr>
              <w:t>radiofrekvenčni</w:t>
            </w:r>
            <w:proofErr w:type="spellEnd"/>
            <w:r w:rsidRPr="006B496B">
              <w:rPr>
                <w:rFonts w:ascii="Arial" w:hAnsi="Arial" w:cs="Arial"/>
                <w:sz w:val="20"/>
                <w:szCs w:val="20"/>
              </w:rPr>
              <w:t xml:space="preserve"> pasovi razporejeni (glejte</w:t>
            </w:r>
            <w:r w:rsidR="0017545E">
              <w:rPr>
                <w:rFonts w:ascii="Arial" w:hAnsi="Arial" w:cs="Arial"/>
                <w:sz w:val="20"/>
                <w:szCs w:val="20"/>
              </w:rPr>
              <w:t xml:space="preserve"> opombo</w:t>
            </w:r>
            <w:r w:rsidRPr="006B496B">
              <w:rPr>
                <w:rFonts w:ascii="Arial" w:hAnsi="Arial" w:cs="Arial"/>
                <w:sz w:val="20"/>
                <w:szCs w:val="20"/>
              </w:rPr>
              <w:t xml:space="preserve"> </w:t>
            </w:r>
            <w:r w:rsidRPr="006B496B">
              <w:rPr>
                <w:rFonts w:ascii="Arial" w:hAnsi="Arial" w:cs="Arial"/>
                <w:b/>
                <w:sz w:val="20"/>
                <w:szCs w:val="20"/>
              </w:rPr>
              <w:t>št.</w:t>
            </w:r>
            <w:r w:rsidRPr="006B496B">
              <w:rPr>
                <w:rFonts w:ascii="Arial" w:hAnsi="Arial" w:cs="Arial"/>
                <w:sz w:val="20"/>
                <w:szCs w:val="20"/>
              </w:rPr>
              <w:t xml:space="preserve"> </w:t>
            </w:r>
            <w:r w:rsidRPr="006B496B">
              <w:rPr>
                <w:rFonts w:ascii="Arial" w:hAnsi="Arial" w:cs="Arial"/>
                <w:b/>
                <w:sz w:val="20"/>
                <w:szCs w:val="20"/>
              </w:rPr>
              <w:t>5.43</w:t>
            </w:r>
            <w:r w:rsidRPr="006B496B">
              <w:rPr>
                <w:rFonts w:ascii="Arial" w:hAnsi="Arial" w:cs="Arial"/>
                <w:sz w:val="20"/>
                <w:szCs w:val="20"/>
              </w:rPr>
              <w:t>). (WRC</w:t>
            </w:r>
            <w:r w:rsidRPr="006B496B">
              <w:rPr>
                <w:rFonts w:ascii="Arial" w:hAnsi="Arial" w:cs="Arial"/>
                <w:sz w:val="20"/>
                <w:szCs w:val="20"/>
              </w:rPr>
              <w:noBreakHyphen/>
              <w:t>2000)</w:t>
            </w:r>
          </w:p>
        </w:tc>
      </w:tr>
      <w:tr w:rsidR="00664A15" w:rsidRPr="00CA6C5A" w14:paraId="25FD7C09" w14:textId="77777777" w:rsidTr="002A74E2">
        <w:tc>
          <w:tcPr>
            <w:tcW w:w="5000" w:type="pct"/>
          </w:tcPr>
          <w:p w14:paraId="2F4FDDD2" w14:textId="2C4176B4" w:rsidR="00664A15" w:rsidRPr="006A20C5" w:rsidRDefault="00664A15" w:rsidP="00203412">
            <w:pPr>
              <w:autoSpaceDE w:val="0"/>
              <w:adjustRightInd w:val="0"/>
              <w:spacing w:line="240" w:lineRule="atLeast"/>
              <w:jc w:val="both"/>
              <w:rPr>
                <w:rFonts w:ascii="Arial" w:hAnsi="Arial" w:cs="Arial"/>
                <w:sz w:val="20"/>
                <w:szCs w:val="20"/>
              </w:rPr>
            </w:pPr>
            <w:bookmarkStart w:id="99" w:name="_Hlk37156674"/>
            <w:r w:rsidRPr="006A20C5">
              <w:rPr>
                <w:rFonts w:ascii="Arial" w:hAnsi="Arial" w:cs="Arial"/>
                <w:b/>
                <w:sz w:val="20"/>
                <w:szCs w:val="20"/>
              </w:rPr>
              <w:t>5.553A</w:t>
            </w:r>
            <w:bookmarkEnd w:id="99"/>
            <w:r w:rsidRPr="006A20C5">
              <w:rPr>
                <w:rFonts w:ascii="Arial" w:hAnsi="Arial" w:cs="Arial"/>
                <w:sz w:val="20"/>
                <w:szCs w:val="20"/>
              </w:rPr>
              <w:t xml:space="preserve"> V </w:t>
            </w:r>
            <w:r w:rsidRPr="000756AF">
              <w:rPr>
                <w:rFonts w:ascii="Arial" w:hAnsi="Arial" w:cs="Arial"/>
                <w:sz w:val="20"/>
                <w:szCs w:val="20"/>
              </w:rPr>
              <w:t>državah: Alžirija</w:t>
            </w:r>
            <w:r w:rsidRPr="006A20C5">
              <w:rPr>
                <w:rFonts w:ascii="Arial" w:hAnsi="Arial" w:cs="Arial"/>
                <w:sz w:val="20"/>
                <w:szCs w:val="20"/>
              </w:rPr>
              <w:t>, Angola, Belorusija, Benin, Bocvana, Brazilija, Burkina Faso, Republika Zelenortski otoki, Republika Koreja, Slonokoščena obala, Hrvaška,</w:t>
            </w:r>
            <w:r w:rsidR="006B496B" w:rsidRPr="006A20C5">
              <w:rPr>
                <w:rFonts w:ascii="Arial" w:hAnsi="Arial" w:cs="Arial"/>
                <w:sz w:val="20"/>
                <w:szCs w:val="20"/>
              </w:rPr>
              <w:t xml:space="preserve"> Džibuti, Egipt,</w:t>
            </w:r>
            <w:r w:rsidRPr="006A20C5">
              <w:rPr>
                <w:rFonts w:ascii="Arial" w:hAnsi="Arial" w:cs="Arial"/>
                <w:sz w:val="20"/>
                <w:szCs w:val="20"/>
              </w:rPr>
              <w:t xml:space="preserve"> Združeni arabski emirati, Estonija, </w:t>
            </w:r>
            <w:proofErr w:type="spellStart"/>
            <w:r w:rsidRPr="006A20C5">
              <w:rPr>
                <w:rFonts w:ascii="Arial" w:hAnsi="Arial" w:cs="Arial"/>
                <w:sz w:val="20"/>
                <w:szCs w:val="20"/>
              </w:rPr>
              <w:t>Esvatini</w:t>
            </w:r>
            <w:proofErr w:type="spellEnd"/>
            <w:r w:rsidRPr="006A20C5">
              <w:rPr>
                <w:rFonts w:ascii="Arial" w:hAnsi="Arial" w:cs="Arial"/>
                <w:sz w:val="20"/>
                <w:szCs w:val="20"/>
              </w:rPr>
              <w:t xml:space="preserve">, Gabon, Gambija, Gana, Grčija, Gvineja, Gvineja Bissau, Madžarska, Islamska republika Iran, Irak, Jordanija, Kuvajt, Lesoto, Latvija, Liberija, Litva, Madagaskar, Malavi, Mali, Maroko, </w:t>
            </w:r>
            <w:proofErr w:type="spellStart"/>
            <w:r w:rsidRPr="002C3488">
              <w:rPr>
                <w:rFonts w:ascii="Arial" w:hAnsi="Arial" w:cs="Arial"/>
                <w:sz w:val="20"/>
                <w:szCs w:val="20"/>
              </w:rPr>
              <w:t>Mavricij</w:t>
            </w:r>
            <w:proofErr w:type="spellEnd"/>
            <w:r w:rsidRPr="006A20C5">
              <w:rPr>
                <w:rFonts w:ascii="Arial" w:hAnsi="Arial" w:cs="Arial"/>
                <w:sz w:val="20"/>
                <w:szCs w:val="20"/>
              </w:rPr>
              <w:t>, Mavretanija, Mozambik, Namibija, Niger, Nigerija, Oman, Katar, Senegal, Sejšeli, Sierra Leone, Slovenija,</w:t>
            </w:r>
            <w:r w:rsidR="006B496B" w:rsidRPr="006A20C5">
              <w:rPr>
                <w:rFonts w:ascii="Arial" w:hAnsi="Arial" w:cs="Arial"/>
                <w:sz w:val="20"/>
                <w:szCs w:val="20"/>
              </w:rPr>
              <w:t xml:space="preserve"> Somalija,</w:t>
            </w:r>
            <w:r w:rsidRPr="006A20C5">
              <w:rPr>
                <w:rFonts w:ascii="Arial" w:hAnsi="Arial" w:cs="Arial"/>
                <w:sz w:val="20"/>
                <w:szCs w:val="20"/>
              </w:rPr>
              <w:t xml:space="preserve"> Sudan, Južna Afrika, Švedska, </w:t>
            </w:r>
            <w:r w:rsidR="006A20C5" w:rsidRPr="006A20C5">
              <w:rPr>
                <w:rFonts w:ascii="Arial" w:hAnsi="Arial" w:cs="Arial"/>
                <w:sz w:val="20"/>
                <w:szCs w:val="20"/>
              </w:rPr>
              <w:t xml:space="preserve">Tanzanija, </w:t>
            </w:r>
            <w:r w:rsidRPr="006A20C5">
              <w:rPr>
                <w:rFonts w:ascii="Arial" w:hAnsi="Arial" w:cs="Arial"/>
                <w:sz w:val="20"/>
                <w:szCs w:val="20"/>
              </w:rPr>
              <w:t xml:space="preserve">Togo, Tunizija, Zambija in Zimbabve je </w:t>
            </w:r>
            <w:proofErr w:type="spellStart"/>
            <w:r w:rsidRPr="006A20C5">
              <w:rPr>
                <w:rFonts w:ascii="Arial" w:hAnsi="Arial" w:cs="Arial"/>
                <w:sz w:val="20"/>
                <w:szCs w:val="20"/>
              </w:rPr>
              <w:t>radiofrekvenčni</w:t>
            </w:r>
            <w:proofErr w:type="spellEnd"/>
            <w:r w:rsidRPr="006A20C5">
              <w:rPr>
                <w:rFonts w:ascii="Arial" w:hAnsi="Arial" w:cs="Arial"/>
                <w:sz w:val="20"/>
                <w:szCs w:val="20"/>
              </w:rPr>
              <w:t xml:space="preserve"> pas 45,5</w:t>
            </w:r>
            <w:r w:rsidR="00047DED" w:rsidRPr="006A20C5">
              <w:rPr>
                <w:rFonts w:ascii="Arial" w:hAnsi="Arial" w:cs="Arial"/>
                <w:sz w:val="20"/>
                <w:szCs w:val="20"/>
              </w:rPr>
              <w:t>–</w:t>
            </w:r>
            <w:r w:rsidRPr="00284CB7">
              <w:rPr>
                <w:rFonts w:ascii="Arial" w:hAnsi="Arial" w:cs="Arial"/>
                <w:sz w:val="20"/>
                <w:szCs w:val="20"/>
              </w:rPr>
              <w:t>47 GHz določen za države</w:t>
            </w:r>
            <w:r w:rsidRPr="002C3488">
              <w:rPr>
                <w:rFonts w:ascii="Arial" w:hAnsi="Arial" w:cs="Arial"/>
                <w:sz w:val="20"/>
                <w:szCs w:val="20"/>
              </w:rPr>
              <w:t>, ki želijo</w:t>
            </w:r>
            <w:r w:rsidRPr="006A20C5">
              <w:rPr>
                <w:rFonts w:ascii="Arial" w:hAnsi="Arial" w:cs="Arial"/>
                <w:sz w:val="20"/>
                <w:szCs w:val="20"/>
              </w:rPr>
              <w:t xml:space="preserve"> izvajati mednarodne mobilne telekomunikacije (IMT) </w:t>
            </w:r>
            <w:r w:rsidR="006C6AE2">
              <w:rPr>
                <w:rFonts w:ascii="Arial" w:hAnsi="Arial" w:cs="Arial"/>
                <w:sz w:val="20"/>
                <w:szCs w:val="20"/>
              </w:rPr>
              <w:t>ob</w:t>
            </w:r>
            <w:r w:rsidRPr="006A20C5">
              <w:rPr>
                <w:rFonts w:ascii="Arial" w:hAnsi="Arial" w:cs="Arial"/>
                <w:sz w:val="20"/>
                <w:szCs w:val="20"/>
              </w:rPr>
              <w:t xml:space="preserve"> upoštevanj</w:t>
            </w:r>
            <w:r w:rsidR="006C6AE2">
              <w:rPr>
                <w:rFonts w:ascii="Arial" w:hAnsi="Arial" w:cs="Arial"/>
                <w:sz w:val="20"/>
                <w:szCs w:val="20"/>
              </w:rPr>
              <w:t>u opombe</w:t>
            </w:r>
            <w:r w:rsidRPr="006A20C5">
              <w:rPr>
                <w:rFonts w:ascii="Arial" w:hAnsi="Arial" w:cs="Arial"/>
                <w:sz w:val="20"/>
                <w:szCs w:val="20"/>
              </w:rPr>
              <w:t xml:space="preserve"> </w:t>
            </w:r>
            <w:r w:rsidRPr="006A20C5">
              <w:rPr>
                <w:rFonts w:ascii="Arial" w:hAnsi="Arial" w:cs="Arial"/>
                <w:b/>
                <w:sz w:val="20"/>
                <w:szCs w:val="20"/>
              </w:rPr>
              <w:t>št. 5.553</w:t>
            </w:r>
            <w:r w:rsidRPr="006A20C5">
              <w:rPr>
                <w:rFonts w:ascii="Arial" w:hAnsi="Arial" w:cs="Arial"/>
                <w:sz w:val="20"/>
                <w:szCs w:val="20"/>
              </w:rPr>
              <w:t xml:space="preserve">. </w:t>
            </w:r>
            <w:r w:rsidR="006C6AE2">
              <w:rPr>
                <w:rFonts w:ascii="Arial" w:hAnsi="Arial" w:cs="Arial"/>
                <w:sz w:val="20"/>
                <w:szCs w:val="20"/>
              </w:rPr>
              <w:t>Ob</w:t>
            </w:r>
            <w:r w:rsidRPr="006A20C5">
              <w:rPr>
                <w:rFonts w:ascii="Arial" w:hAnsi="Arial" w:cs="Arial"/>
                <w:sz w:val="20"/>
                <w:szCs w:val="20"/>
              </w:rPr>
              <w:t xml:space="preserve"> upoštevanj</w:t>
            </w:r>
            <w:r w:rsidR="006C6AE2">
              <w:rPr>
                <w:rFonts w:ascii="Arial" w:hAnsi="Arial" w:cs="Arial"/>
                <w:sz w:val="20"/>
                <w:szCs w:val="20"/>
              </w:rPr>
              <w:t>u</w:t>
            </w:r>
            <w:r w:rsidRPr="006A20C5">
              <w:rPr>
                <w:rFonts w:ascii="Arial" w:hAnsi="Arial" w:cs="Arial"/>
                <w:sz w:val="20"/>
                <w:szCs w:val="20"/>
              </w:rPr>
              <w:t xml:space="preserve"> zrakoplovnih mobilnih storitev in radionavigacije</w:t>
            </w:r>
            <w:r w:rsidR="00CB6978" w:rsidRPr="006A20C5">
              <w:rPr>
                <w:rFonts w:ascii="Arial" w:hAnsi="Arial" w:cs="Arial"/>
                <w:sz w:val="20"/>
                <w:szCs w:val="20"/>
              </w:rPr>
              <w:t xml:space="preserve"> je</w:t>
            </w:r>
            <w:r w:rsidRPr="006A20C5">
              <w:rPr>
                <w:rFonts w:ascii="Arial" w:hAnsi="Arial" w:cs="Arial"/>
                <w:sz w:val="20"/>
                <w:szCs w:val="20"/>
              </w:rPr>
              <w:t xml:space="preserve"> uporaba tega </w:t>
            </w:r>
            <w:proofErr w:type="spellStart"/>
            <w:r w:rsidRPr="006A20C5">
              <w:rPr>
                <w:rFonts w:ascii="Arial" w:hAnsi="Arial" w:cs="Arial"/>
                <w:sz w:val="20"/>
                <w:szCs w:val="20"/>
              </w:rPr>
              <w:t>radiofrekvenčnega</w:t>
            </w:r>
            <w:proofErr w:type="spellEnd"/>
            <w:r w:rsidRPr="006A20C5">
              <w:rPr>
                <w:rFonts w:ascii="Arial" w:hAnsi="Arial" w:cs="Arial"/>
                <w:sz w:val="20"/>
                <w:szCs w:val="20"/>
              </w:rPr>
              <w:t xml:space="preserve"> pasu za IMT predmet sporazuma</w:t>
            </w:r>
            <w:r w:rsidR="00CB6978" w:rsidRPr="006A20C5">
              <w:rPr>
                <w:rFonts w:ascii="Arial" w:hAnsi="Arial" w:cs="Arial"/>
                <w:sz w:val="20"/>
                <w:szCs w:val="20"/>
              </w:rPr>
              <w:t>,</w:t>
            </w:r>
            <w:r w:rsidRPr="006A20C5">
              <w:rPr>
                <w:rFonts w:ascii="Arial" w:hAnsi="Arial" w:cs="Arial"/>
                <w:sz w:val="20"/>
                <w:szCs w:val="20"/>
              </w:rPr>
              <w:t xml:space="preserve"> </w:t>
            </w:r>
            <w:r w:rsidR="006C6AE2">
              <w:rPr>
                <w:rFonts w:ascii="Arial" w:hAnsi="Arial" w:cs="Arial"/>
                <w:sz w:val="20"/>
                <w:szCs w:val="20"/>
              </w:rPr>
              <w:t>sklenjenega</w:t>
            </w:r>
            <w:r w:rsidR="006C6AE2" w:rsidRPr="006A20C5">
              <w:rPr>
                <w:rFonts w:ascii="Arial" w:hAnsi="Arial" w:cs="Arial"/>
                <w:sz w:val="20"/>
                <w:szCs w:val="20"/>
              </w:rPr>
              <w:t xml:space="preserve"> </w:t>
            </w:r>
            <w:r w:rsidRPr="002C3488">
              <w:rPr>
                <w:rFonts w:ascii="Arial" w:hAnsi="Arial" w:cs="Arial"/>
                <w:sz w:val="20"/>
                <w:szCs w:val="20"/>
              </w:rPr>
              <w:t xml:space="preserve">v skladu </w:t>
            </w:r>
            <w:r w:rsidR="0017545E" w:rsidRPr="002C3488">
              <w:rPr>
                <w:rFonts w:ascii="Arial" w:hAnsi="Arial" w:cs="Arial"/>
                <w:sz w:val="20"/>
                <w:szCs w:val="20"/>
              </w:rPr>
              <w:t>z</w:t>
            </w:r>
            <w:r w:rsidR="0017545E">
              <w:rPr>
                <w:rFonts w:ascii="Arial" w:hAnsi="Arial" w:cs="Arial"/>
                <w:sz w:val="20"/>
                <w:szCs w:val="20"/>
              </w:rPr>
              <w:t xml:space="preserve"> opombo</w:t>
            </w:r>
            <w:r w:rsidRPr="006A20C5">
              <w:rPr>
                <w:rFonts w:ascii="Arial" w:hAnsi="Arial" w:cs="Arial"/>
                <w:sz w:val="20"/>
                <w:szCs w:val="20"/>
              </w:rPr>
              <w:t xml:space="preserve"> </w:t>
            </w:r>
            <w:r w:rsidRPr="006A20C5">
              <w:rPr>
                <w:rFonts w:ascii="Arial" w:hAnsi="Arial" w:cs="Arial"/>
                <w:b/>
                <w:sz w:val="20"/>
                <w:szCs w:val="20"/>
              </w:rPr>
              <w:t>št. 9.21</w:t>
            </w:r>
            <w:r w:rsidRPr="006A20C5">
              <w:rPr>
                <w:rFonts w:ascii="Arial" w:hAnsi="Arial" w:cs="Arial"/>
                <w:sz w:val="20"/>
                <w:szCs w:val="20"/>
              </w:rPr>
              <w:t xml:space="preserve"> s pristojnimi upravami</w:t>
            </w:r>
            <w:r w:rsidR="002E10EF" w:rsidRPr="006A20C5">
              <w:rPr>
                <w:rFonts w:ascii="Arial" w:hAnsi="Arial" w:cs="Arial"/>
                <w:sz w:val="20"/>
                <w:szCs w:val="20"/>
              </w:rPr>
              <w:t>.</w:t>
            </w:r>
            <w:r w:rsidRPr="006A20C5">
              <w:rPr>
                <w:rFonts w:ascii="Arial" w:hAnsi="Arial" w:cs="Arial"/>
                <w:sz w:val="20"/>
                <w:szCs w:val="20"/>
              </w:rPr>
              <w:t xml:space="preserve"> </w:t>
            </w:r>
            <w:r w:rsidR="00CA3D85" w:rsidRPr="006A20C5">
              <w:rPr>
                <w:rFonts w:ascii="Arial" w:hAnsi="Arial" w:cs="Arial"/>
                <w:sz w:val="20"/>
                <w:szCs w:val="20"/>
              </w:rPr>
              <w:t xml:space="preserve">IMT </w:t>
            </w:r>
            <w:r w:rsidRPr="006A20C5">
              <w:rPr>
                <w:rFonts w:ascii="Arial" w:hAnsi="Arial" w:cs="Arial"/>
                <w:sz w:val="20"/>
                <w:szCs w:val="20"/>
              </w:rPr>
              <w:t xml:space="preserve">ne </w:t>
            </w:r>
            <w:r w:rsidRPr="002C3488">
              <w:rPr>
                <w:rFonts w:ascii="Arial" w:hAnsi="Arial" w:cs="Arial"/>
                <w:sz w:val="20"/>
                <w:szCs w:val="20"/>
              </w:rPr>
              <w:t>sme povzročati</w:t>
            </w:r>
            <w:r w:rsidRPr="006A20C5">
              <w:rPr>
                <w:rFonts w:ascii="Arial" w:hAnsi="Arial" w:cs="Arial"/>
                <w:sz w:val="20"/>
                <w:szCs w:val="20"/>
              </w:rPr>
              <w:t xml:space="preserve"> škodljivega motenja niti zahtevati zaščite pred temi storitvami. Ta določba ne izključuje uporabe</w:t>
            </w:r>
            <w:r w:rsidRPr="006A20C5" w:rsidDel="003034DD">
              <w:rPr>
                <w:rFonts w:ascii="Arial" w:hAnsi="Arial" w:cs="Arial"/>
                <w:sz w:val="20"/>
                <w:szCs w:val="20"/>
              </w:rPr>
              <w:t xml:space="preserve"> </w:t>
            </w:r>
            <w:r w:rsidRPr="006A20C5">
              <w:rPr>
                <w:rFonts w:ascii="Arial" w:hAnsi="Arial" w:cs="Arial"/>
                <w:sz w:val="20"/>
                <w:szCs w:val="20"/>
              </w:rPr>
              <w:t xml:space="preserve">tega </w:t>
            </w:r>
            <w:proofErr w:type="spellStart"/>
            <w:r w:rsidRPr="006A20C5">
              <w:rPr>
                <w:rFonts w:ascii="Arial" w:hAnsi="Arial" w:cs="Arial"/>
                <w:sz w:val="20"/>
                <w:szCs w:val="20"/>
              </w:rPr>
              <w:t>radiofrekvenčnega</w:t>
            </w:r>
            <w:proofErr w:type="spellEnd"/>
            <w:r w:rsidRPr="006A20C5">
              <w:rPr>
                <w:rFonts w:ascii="Arial" w:hAnsi="Arial" w:cs="Arial"/>
                <w:sz w:val="20"/>
                <w:szCs w:val="20"/>
              </w:rPr>
              <w:t xml:space="preserve"> pasu in ne daje prednosti pred storitvami, ki so razporejene v </w:t>
            </w:r>
            <w:r w:rsidR="006B496B" w:rsidRPr="006A20C5">
              <w:rPr>
                <w:rFonts w:ascii="Arial" w:hAnsi="Arial" w:cs="Arial"/>
                <w:sz w:val="20"/>
                <w:szCs w:val="20"/>
              </w:rPr>
              <w:t>RR</w:t>
            </w:r>
            <w:r w:rsidRPr="006A20C5">
              <w:rPr>
                <w:rFonts w:ascii="Arial" w:hAnsi="Arial" w:cs="Arial"/>
                <w:sz w:val="20"/>
                <w:szCs w:val="20"/>
              </w:rPr>
              <w:t xml:space="preserve">. Velja </w:t>
            </w:r>
            <w:r w:rsidRPr="006A20C5">
              <w:rPr>
                <w:rFonts w:ascii="Arial" w:hAnsi="Arial" w:cs="Arial"/>
                <w:b/>
                <w:sz w:val="20"/>
                <w:szCs w:val="20"/>
              </w:rPr>
              <w:t>resolucija 244</w:t>
            </w:r>
            <w:r w:rsidRPr="006A20C5">
              <w:rPr>
                <w:rFonts w:ascii="Arial" w:hAnsi="Arial" w:cs="Arial"/>
                <w:sz w:val="20"/>
                <w:szCs w:val="20"/>
              </w:rPr>
              <w:t xml:space="preserve"> (</w:t>
            </w:r>
            <w:r w:rsidR="006B496B" w:rsidRPr="006A20C5">
              <w:rPr>
                <w:rFonts w:ascii="Arial" w:hAnsi="Arial" w:cs="Arial"/>
                <w:sz w:val="20"/>
                <w:szCs w:val="20"/>
              </w:rPr>
              <w:t>Rev.</w:t>
            </w:r>
            <w:r w:rsidR="006C6AE2">
              <w:rPr>
                <w:rFonts w:ascii="Arial" w:hAnsi="Arial" w:cs="Arial"/>
                <w:sz w:val="20"/>
                <w:szCs w:val="20"/>
              </w:rPr>
              <w:t xml:space="preserve"> </w:t>
            </w:r>
            <w:r w:rsidRPr="006A20C5">
              <w:rPr>
                <w:rFonts w:ascii="Arial" w:hAnsi="Arial" w:cs="Arial"/>
                <w:sz w:val="20"/>
                <w:szCs w:val="20"/>
              </w:rPr>
              <w:t>WRC-</w:t>
            </w:r>
            <w:r w:rsidR="006B496B" w:rsidRPr="006A20C5">
              <w:rPr>
                <w:rFonts w:ascii="Arial" w:hAnsi="Arial" w:cs="Arial"/>
                <w:sz w:val="20"/>
                <w:szCs w:val="20"/>
              </w:rPr>
              <w:t>23</w:t>
            </w:r>
            <w:r w:rsidRPr="006A20C5">
              <w:rPr>
                <w:rFonts w:ascii="Arial" w:hAnsi="Arial" w:cs="Arial"/>
                <w:sz w:val="20"/>
                <w:szCs w:val="20"/>
              </w:rPr>
              <w:t>). (WRC-</w:t>
            </w:r>
            <w:r w:rsidR="006B496B" w:rsidRPr="006A20C5">
              <w:rPr>
                <w:rFonts w:ascii="Arial" w:hAnsi="Arial" w:cs="Arial"/>
                <w:sz w:val="20"/>
                <w:szCs w:val="20"/>
              </w:rPr>
              <w:t>23</w:t>
            </w:r>
            <w:r w:rsidRPr="006A20C5">
              <w:rPr>
                <w:rFonts w:ascii="Arial" w:hAnsi="Arial" w:cs="Arial"/>
                <w:sz w:val="20"/>
                <w:szCs w:val="20"/>
              </w:rPr>
              <w:t>)</w:t>
            </w:r>
          </w:p>
        </w:tc>
      </w:tr>
      <w:tr w:rsidR="00664A15" w:rsidRPr="00CA6C5A" w14:paraId="03F40E2A" w14:textId="77777777" w:rsidTr="002A74E2">
        <w:tc>
          <w:tcPr>
            <w:tcW w:w="5000" w:type="pct"/>
          </w:tcPr>
          <w:p w14:paraId="088C2856" w14:textId="18851ADB" w:rsidR="00664A15" w:rsidRPr="006A20C5" w:rsidRDefault="00664A15" w:rsidP="006A20C5">
            <w:pPr>
              <w:autoSpaceDE w:val="0"/>
              <w:adjustRightInd w:val="0"/>
              <w:spacing w:line="240" w:lineRule="atLeast"/>
              <w:jc w:val="both"/>
              <w:rPr>
                <w:rFonts w:ascii="Arial" w:hAnsi="Arial" w:cs="Arial"/>
                <w:sz w:val="20"/>
                <w:szCs w:val="20"/>
              </w:rPr>
            </w:pPr>
            <w:bookmarkStart w:id="100" w:name="_Hlk37157232"/>
            <w:r w:rsidRPr="006A20C5">
              <w:rPr>
                <w:rFonts w:ascii="Arial" w:hAnsi="Arial" w:cs="Arial"/>
                <w:b/>
                <w:sz w:val="20"/>
                <w:szCs w:val="20"/>
              </w:rPr>
              <w:lastRenderedPageBreak/>
              <w:t>5.553B</w:t>
            </w:r>
            <w:bookmarkEnd w:id="100"/>
            <w:r w:rsidRPr="006A20C5">
              <w:rPr>
                <w:rFonts w:ascii="Arial" w:hAnsi="Arial" w:cs="Arial"/>
                <w:sz w:val="20"/>
                <w:szCs w:val="20"/>
              </w:rPr>
              <w:tab/>
              <w:t xml:space="preserve"> V </w:t>
            </w:r>
            <w:r w:rsidRPr="006A20C5">
              <w:rPr>
                <w:rFonts w:ascii="Arial" w:hAnsi="Arial" w:cs="Arial"/>
                <w:b/>
                <w:sz w:val="20"/>
                <w:szCs w:val="20"/>
              </w:rPr>
              <w:t>območju 2</w:t>
            </w:r>
            <w:r w:rsidRPr="006A20C5">
              <w:rPr>
                <w:rFonts w:ascii="Arial" w:hAnsi="Arial" w:cs="Arial"/>
                <w:sz w:val="20"/>
                <w:szCs w:val="20"/>
              </w:rPr>
              <w:t xml:space="preserve"> in </w:t>
            </w:r>
            <w:r w:rsidRPr="002C3488">
              <w:rPr>
                <w:rFonts w:ascii="Arial" w:hAnsi="Arial" w:cs="Arial"/>
                <w:sz w:val="20"/>
                <w:szCs w:val="20"/>
              </w:rPr>
              <w:t>državah:</w:t>
            </w:r>
            <w:r w:rsidRPr="006A20C5">
              <w:rPr>
                <w:rFonts w:ascii="Arial" w:hAnsi="Arial" w:cs="Arial"/>
                <w:sz w:val="20"/>
                <w:szCs w:val="20"/>
              </w:rPr>
              <w:t xml:space="preserve"> Alžirija, Angola, Savdska Arabija, Avstralija, Bahrajn, Benin, Bocvana, Burkina Faso, Burundi, Kamerun, </w:t>
            </w:r>
            <w:r w:rsidR="00372F57">
              <w:rPr>
                <w:rFonts w:ascii="Arial" w:hAnsi="Arial" w:cs="Arial"/>
                <w:sz w:val="20"/>
                <w:szCs w:val="20"/>
              </w:rPr>
              <w:t>Srednje</w:t>
            </w:r>
            <w:r w:rsidRPr="006A20C5">
              <w:rPr>
                <w:rFonts w:ascii="Arial" w:hAnsi="Arial" w:cs="Arial"/>
                <w:sz w:val="20"/>
                <w:szCs w:val="20"/>
              </w:rPr>
              <w:t xml:space="preserve">afriška republika, Komorski otoki, </w:t>
            </w:r>
            <w:r w:rsidRPr="002C3488">
              <w:rPr>
                <w:rFonts w:ascii="Arial" w:hAnsi="Arial" w:cs="Arial"/>
                <w:sz w:val="20"/>
                <w:szCs w:val="20"/>
              </w:rPr>
              <w:t>Republika Kongo</w:t>
            </w:r>
            <w:r w:rsidRPr="006A20C5">
              <w:rPr>
                <w:rFonts w:ascii="Arial" w:hAnsi="Arial" w:cs="Arial"/>
                <w:sz w:val="20"/>
                <w:szCs w:val="20"/>
              </w:rPr>
              <w:t xml:space="preserve">, Republika Koreja, Slonokoščena obala, Džibuti, Egipt, Združeni arabski emirati, </w:t>
            </w:r>
            <w:proofErr w:type="spellStart"/>
            <w:r w:rsidRPr="006A20C5">
              <w:rPr>
                <w:rFonts w:ascii="Arial" w:hAnsi="Arial" w:cs="Arial"/>
                <w:sz w:val="20"/>
                <w:szCs w:val="20"/>
              </w:rPr>
              <w:t>Esvatini</w:t>
            </w:r>
            <w:proofErr w:type="spellEnd"/>
            <w:r w:rsidRPr="006A20C5">
              <w:rPr>
                <w:rFonts w:ascii="Arial" w:hAnsi="Arial" w:cs="Arial"/>
                <w:sz w:val="20"/>
                <w:szCs w:val="20"/>
              </w:rPr>
              <w:t>, Etiopija, Gabon, Gambija, Gana, Gvineja, Gvineja Bissau, Ekvatorialna Gvineja, Indija, Islamska republika Iran, Irak, Japonska, Jordanija, Kenija, Kuvajt, Lesoto, Liberija, Libija, Litva, Madagaskar,</w:t>
            </w:r>
            <w:r w:rsidR="006A20C5">
              <w:rPr>
                <w:rFonts w:ascii="Arial" w:hAnsi="Arial" w:cs="Arial"/>
                <w:sz w:val="20"/>
                <w:szCs w:val="20"/>
              </w:rPr>
              <w:t xml:space="preserve"> Malezija,</w:t>
            </w:r>
            <w:r w:rsidRPr="006A20C5">
              <w:rPr>
                <w:rFonts w:ascii="Arial" w:hAnsi="Arial" w:cs="Arial"/>
                <w:sz w:val="20"/>
                <w:szCs w:val="20"/>
              </w:rPr>
              <w:t xml:space="preserve"> Malavi, Mali, Maroko, </w:t>
            </w:r>
            <w:proofErr w:type="spellStart"/>
            <w:r w:rsidRPr="006A20C5">
              <w:rPr>
                <w:rFonts w:ascii="Arial" w:hAnsi="Arial" w:cs="Arial"/>
                <w:sz w:val="20"/>
                <w:szCs w:val="20"/>
              </w:rPr>
              <w:t>Mavricij</w:t>
            </w:r>
            <w:proofErr w:type="spellEnd"/>
            <w:r w:rsidRPr="006A20C5">
              <w:rPr>
                <w:rFonts w:ascii="Arial" w:hAnsi="Arial" w:cs="Arial"/>
                <w:sz w:val="20"/>
                <w:szCs w:val="20"/>
              </w:rPr>
              <w:t xml:space="preserve">, Mavretanija, Mozambik, Namibija, Niger, Nigerija, Oman, Uganda, Katar, Sirska arabska republika, </w:t>
            </w:r>
            <w:r w:rsidRPr="00632E6D">
              <w:rPr>
                <w:rFonts w:ascii="Arial" w:hAnsi="Arial" w:cs="Arial"/>
                <w:sz w:val="20"/>
                <w:szCs w:val="20"/>
              </w:rPr>
              <w:t>Demokratična republika Kongo</w:t>
            </w:r>
            <w:r w:rsidRPr="006A20C5">
              <w:rPr>
                <w:rFonts w:ascii="Arial" w:hAnsi="Arial" w:cs="Arial"/>
                <w:sz w:val="20"/>
                <w:szCs w:val="20"/>
              </w:rPr>
              <w:t>, Ruanda, Sao Tome in Principe, Senegal,</w:t>
            </w:r>
            <w:r w:rsidR="006A20C5">
              <w:rPr>
                <w:rFonts w:ascii="Arial" w:hAnsi="Arial" w:cs="Arial"/>
                <w:sz w:val="20"/>
                <w:szCs w:val="20"/>
              </w:rPr>
              <w:t xml:space="preserve"> Sejšeli,</w:t>
            </w:r>
            <w:r w:rsidRPr="006A20C5">
              <w:rPr>
                <w:rFonts w:ascii="Arial" w:hAnsi="Arial" w:cs="Arial"/>
                <w:sz w:val="20"/>
                <w:szCs w:val="20"/>
              </w:rPr>
              <w:t xml:space="preserve"> Sierra Leone, Singapur, Slovenija, Somalija, Sudan, </w:t>
            </w:r>
            <w:r w:rsidR="006A20C5">
              <w:rPr>
                <w:rFonts w:ascii="Arial" w:hAnsi="Arial" w:cs="Arial"/>
                <w:sz w:val="20"/>
                <w:szCs w:val="20"/>
              </w:rPr>
              <w:t xml:space="preserve">Južni Sudan, </w:t>
            </w:r>
            <w:r w:rsidRPr="006A20C5">
              <w:rPr>
                <w:rFonts w:ascii="Arial" w:hAnsi="Arial" w:cs="Arial"/>
                <w:sz w:val="20"/>
                <w:szCs w:val="20"/>
              </w:rPr>
              <w:t xml:space="preserve">Južna Afrika, Švedska, Tanzanija, </w:t>
            </w:r>
            <w:r w:rsidR="006A20C5">
              <w:rPr>
                <w:rFonts w:ascii="Arial" w:hAnsi="Arial" w:cs="Arial"/>
                <w:sz w:val="20"/>
                <w:szCs w:val="20"/>
              </w:rPr>
              <w:t xml:space="preserve">Čad, </w:t>
            </w:r>
            <w:r w:rsidRPr="006A20C5">
              <w:rPr>
                <w:rFonts w:ascii="Arial" w:hAnsi="Arial" w:cs="Arial"/>
                <w:sz w:val="20"/>
                <w:szCs w:val="20"/>
              </w:rPr>
              <w:t xml:space="preserve">Togo, Tunizija, Zambija in Zimbabve je </w:t>
            </w:r>
            <w:proofErr w:type="spellStart"/>
            <w:r w:rsidRPr="006A20C5">
              <w:rPr>
                <w:rFonts w:ascii="Arial" w:hAnsi="Arial" w:cs="Arial"/>
                <w:sz w:val="20"/>
                <w:szCs w:val="20"/>
              </w:rPr>
              <w:t>radiofrekvenčni</w:t>
            </w:r>
            <w:proofErr w:type="spellEnd"/>
            <w:r w:rsidRPr="006A20C5">
              <w:rPr>
                <w:rFonts w:ascii="Arial" w:hAnsi="Arial" w:cs="Arial"/>
                <w:sz w:val="20"/>
                <w:szCs w:val="20"/>
              </w:rPr>
              <w:t xml:space="preserve"> pas 47,2</w:t>
            </w:r>
            <w:r w:rsidR="00FF219A" w:rsidRPr="006A20C5">
              <w:rPr>
                <w:rFonts w:ascii="Arial" w:hAnsi="Arial" w:cs="Arial"/>
                <w:sz w:val="20"/>
                <w:szCs w:val="20"/>
              </w:rPr>
              <w:t>–</w:t>
            </w:r>
            <w:r w:rsidRPr="006A20C5">
              <w:rPr>
                <w:rFonts w:ascii="Arial" w:hAnsi="Arial" w:cs="Arial"/>
                <w:sz w:val="20"/>
                <w:szCs w:val="20"/>
              </w:rPr>
              <w:t xml:space="preserve">48,2 GHz določen </w:t>
            </w:r>
            <w:r w:rsidRPr="00632E6D">
              <w:rPr>
                <w:rFonts w:ascii="Arial" w:hAnsi="Arial" w:cs="Arial"/>
                <w:sz w:val="20"/>
                <w:szCs w:val="20"/>
              </w:rPr>
              <w:t>za države</w:t>
            </w:r>
            <w:r w:rsidRPr="006A20C5">
              <w:rPr>
                <w:rFonts w:ascii="Arial" w:hAnsi="Arial" w:cs="Arial"/>
                <w:sz w:val="20"/>
                <w:szCs w:val="20"/>
              </w:rPr>
              <w:t>, ki želijo izvajati mednarodne mobilne telekomunikacije (IMT). Ta določba ne izključuje uporabe</w:t>
            </w:r>
            <w:r w:rsidRPr="006A20C5" w:rsidDel="003034DD">
              <w:rPr>
                <w:rFonts w:ascii="Arial" w:hAnsi="Arial" w:cs="Arial"/>
                <w:sz w:val="20"/>
                <w:szCs w:val="20"/>
              </w:rPr>
              <w:t xml:space="preserve"> </w:t>
            </w:r>
            <w:r w:rsidRPr="006A20C5">
              <w:rPr>
                <w:rFonts w:ascii="Arial" w:hAnsi="Arial" w:cs="Arial"/>
                <w:sz w:val="20"/>
                <w:szCs w:val="20"/>
              </w:rPr>
              <w:t xml:space="preserve">tega </w:t>
            </w:r>
            <w:proofErr w:type="spellStart"/>
            <w:r w:rsidRPr="006A20C5">
              <w:rPr>
                <w:rFonts w:ascii="Arial" w:hAnsi="Arial" w:cs="Arial"/>
                <w:sz w:val="20"/>
                <w:szCs w:val="20"/>
              </w:rPr>
              <w:t>radiofrekvenčnega</w:t>
            </w:r>
            <w:proofErr w:type="spellEnd"/>
            <w:r w:rsidRPr="006A20C5">
              <w:rPr>
                <w:rFonts w:ascii="Arial" w:hAnsi="Arial" w:cs="Arial"/>
                <w:sz w:val="20"/>
                <w:szCs w:val="20"/>
              </w:rPr>
              <w:t xml:space="preserve"> pasu in ne daje prednosti pred storitvami, ki so razporejene v </w:t>
            </w:r>
            <w:r w:rsidR="006A20C5" w:rsidRPr="006A20C5">
              <w:rPr>
                <w:rFonts w:ascii="Arial" w:hAnsi="Arial" w:cs="Arial"/>
                <w:sz w:val="20"/>
                <w:szCs w:val="20"/>
              </w:rPr>
              <w:t>RR</w:t>
            </w:r>
            <w:r w:rsidRPr="006A20C5">
              <w:rPr>
                <w:rFonts w:ascii="Arial" w:hAnsi="Arial" w:cs="Arial"/>
                <w:sz w:val="20"/>
                <w:szCs w:val="20"/>
              </w:rPr>
              <w:t xml:space="preserve">. Velja </w:t>
            </w:r>
            <w:r w:rsidRPr="006A20C5">
              <w:rPr>
                <w:rFonts w:ascii="Arial" w:hAnsi="Arial" w:cs="Arial"/>
                <w:b/>
                <w:sz w:val="20"/>
                <w:szCs w:val="20"/>
              </w:rPr>
              <w:t>resolucija 243</w:t>
            </w:r>
            <w:r w:rsidRPr="006A20C5">
              <w:rPr>
                <w:rFonts w:ascii="Arial" w:hAnsi="Arial" w:cs="Arial"/>
                <w:sz w:val="20"/>
                <w:szCs w:val="20"/>
              </w:rPr>
              <w:t xml:space="preserve"> (</w:t>
            </w:r>
            <w:r w:rsidR="006A20C5" w:rsidRPr="006A20C5">
              <w:rPr>
                <w:rFonts w:ascii="Arial" w:hAnsi="Arial" w:cs="Arial"/>
                <w:sz w:val="20"/>
                <w:szCs w:val="20"/>
              </w:rPr>
              <w:t>Rev.</w:t>
            </w:r>
            <w:r w:rsidR="004E6CE6">
              <w:rPr>
                <w:rFonts w:ascii="Arial" w:hAnsi="Arial" w:cs="Arial"/>
                <w:sz w:val="20"/>
                <w:szCs w:val="20"/>
              </w:rPr>
              <w:t xml:space="preserve"> </w:t>
            </w:r>
            <w:r w:rsidRPr="006A20C5">
              <w:rPr>
                <w:rFonts w:ascii="Arial" w:hAnsi="Arial" w:cs="Arial"/>
                <w:sz w:val="20"/>
                <w:szCs w:val="20"/>
              </w:rPr>
              <w:t>WRC-</w:t>
            </w:r>
            <w:r w:rsidR="006A20C5" w:rsidRPr="006A20C5">
              <w:rPr>
                <w:rFonts w:ascii="Arial" w:hAnsi="Arial" w:cs="Arial"/>
                <w:sz w:val="20"/>
                <w:szCs w:val="20"/>
              </w:rPr>
              <w:t>23</w:t>
            </w:r>
            <w:r w:rsidRPr="006A20C5">
              <w:rPr>
                <w:rFonts w:ascii="Arial" w:hAnsi="Arial" w:cs="Arial"/>
                <w:sz w:val="20"/>
                <w:szCs w:val="20"/>
              </w:rPr>
              <w:t>). (WRC-</w:t>
            </w:r>
            <w:r w:rsidR="006A20C5" w:rsidRPr="006A20C5">
              <w:rPr>
                <w:rFonts w:ascii="Arial" w:hAnsi="Arial" w:cs="Arial"/>
                <w:sz w:val="20"/>
                <w:szCs w:val="20"/>
              </w:rPr>
              <w:t>23</w:t>
            </w:r>
            <w:r w:rsidRPr="006A20C5">
              <w:rPr>
                <w:rFonts w:ascii="Arial" w:hAnsi="Arial" w:cs="Arial"/>
                <w:sz w:val="20"/>
                <w:szCs w:val="20"/>
              </w:rPr>
              <w:t>)</w:t>
            </w:r>
          </w:p>
        </w:tc>
      </w:tr>
      <w:tr w:rsidR="00664A15" w:rsidRPr="00CA6C5A" w14:paraId="7BAD1981" w14:textId="77777777" w:rsidTr="002A74E2">
        <w:tc>
          <w:tcPr>
            <w:tcW w:w="5000" w:type="pct"/>
          </w:tcPr>
          <w:p w14:paraId="44D00719" w14:textId="77777777" w:rsidR="00664A15" w:rsidRPr="006A20C5" w:rsidRDefault="00664A15" w:rsidP="002A74E2">
            <w:pPr>
              <w:autoSpaceDE w:val="0"/>
              <w:adjustRightInd w:val="0"/>
              <w:spacing w:line="240" w:lineRule="atLeast"/>
              <w:jc w:val="both"/>
              <w:rPr>
                <w:rFonts w:ascii="Arial" w:hAnsi="Arial" w:cs="Arial"/>
                <w:sz w:val="20"/>
                <w:szCs w:val="20"/>
              </w:rPr>
            </w:pPr>
            <w:r w:rsidRPr="006A20C5">
              <w:rPr>
                <w:rFonts w:ascii="Arial" w:hAnsi="Arial" w:cs="Arial"/>
                <w:b/>
                <w:sz w:val="20"/>
                <w:szCs w:val="20"/>
              </w:rPr>
              <w:t>5.554</w:t>
            </w:r>
            <w:r w:rsidRPr="006A20C5">
              <w:rPr>
                <w:rFonts w:ascii="Arial" w:hAnsi="Arial" w:cs="Arial"/>
                <w:sz w:val="20"/>
                <w:szCs w:val="20"/>
              </w:rPr>
              <w:tab/>
              <w:t xml:space="preserve">V </w:t>
            </w:r>
            <w:proofErr w:type="spellStart"/>
            <w:r w:rsidRPr="006A20C5">
              <w:rPr>
                <w:rFonts w:ascii="Arial" w:hAnsi="Arial" w:cs="Arial"/>
                <w:sz w:val="20"/>
                <w:szCs w:val="20"/>
              </w:rPr>
              <w:t>radiofrekvenčnih</w:t>
            </w:r>
            <w:proofErr w:type="spellEnd"/>
            <w:r w:rsidRPr="006A20C5">
              <w:rPr>
                <w:rFonts w:ascii="Arial" w:hAnsi="Arial" w:cs="Arial"/>
                <w:sz w:val="20"/>
                <w:szCs w:val="20"/>
              </w:rPr>
              <w:t xml:space="preserve"> pasovih 43,5–47 GHz, 66–71 GHz, 95–100 GHz, 123–130 GHz, 191,8–200 GHz in 252–265 GHz so dovoljene tudi satelitske povezave, ki povezujejo kopenske postaje na določenih fiksnih točkah, kadar se te povezave uporabljajo skupaj z mobilno satelitsko storitvijo ali </w:t>
            </w:r>
            <w:proofErr w:type="spellStart"/>
            <w:r w:rsidRPr="006A20C5">
              <w:rPr>
                <w:rFonts w:ascii="Arial" w:hAnsi="Arial" w:cs="Arial"/>
                <w:sz w:val="20"/>
                <w:szCs w:val="20"/>
              </w:rPr>
              <w:t>radionavigacijsko</w:t>
            </w:r>
            <w:proofErr w:type="spellEnd"/>
            <w:r w:rsidRPr="006A20C5">
              <w:rPr>
                <w:rFonts w:ascii="Arial" w:hAnsi="Arial" w:cs="Arial"/>
                <w:sz w:val="20"/>
                <w:szCs w:val="20"/>
              </w:rPr>
              <w:t xml:space="preserve"> satelitsko storitvijo. (WRC</w:t>
            </w:r>
            <w:r w:rsidRPr="006A20C5">
              <w:rPr>
                <w:rFonts w:ascii="Arial" w:hAnsi="Arial" w:cs="Arial"/>
                <w:sz w:val="20"/>
                <w:szCs w:val="20"/>
              </w:rPr>
              <w:noBreakHyphen/>
              <w:t>2000)</w:t>
            </w:r>
          </w:p>
        </w:tc>
      </w:tr>
      <w:tr w:rsidR="00664A15" w:rsidRPr="00CA6C5A" w14:paraId="4D237E71" w14:textId="77777777" w:rsidTr="002A74E2">
        <w:tc>
          <w:tcPr>
            <w:tcW w:w="5000" w:type="pct"/>
          </w:tcPr>
          <w:p w14:paraId="3AB85862" w14:textId="77777777" w:rsidR="00664A15" w:rsidRPr="006A20C5" w:rsidRDefault="00664A15" w:rsidP="002A74E2">
            <w:pPr>
              <w:autoSpaceDE w:val="0"/>
              <w:adjustRightInd w:val="0"/>
              <w:spacing w:line="240" w:lineRule="atLeast"/>
              <w:jc w:val="both"/>
              <w:rPr>
                <w:rFonts w:ascii="Arial" w:hAnsi="Arial" w:cs="Arial"/>
                <w:sz w:val="20"/>
                <w:szCs w:val="20"/>
              </w:rPr>
            </w:pPr>
            <w:r w:rsidRPr="006A20C5">
              <w:rPr>
                <w:rFonts w:ascii="Arial" w:hAnsi="Arial" w:cs="Arial"/>
                <w:b/>
                <w:sz w:val="20"/>
                <w:szCs w:val="20"/>
              </w:rPr>
              <w:t>5.554A</w:t>
            </w:r>
            <w:r w:rsidRPr="006A20C5">
              <w:rPr>
                <w:rFonts w:ascii="Arial" w:hAnsi="Arial" w:cs="Arial"/>
                <w:sz w:val="20"/>
                <w:szCs w:val="20"/>
              </w:rPr>
              <w:t xml:space="preserve"> Uporaba </w:t>
            </w:r>
            <w:proofErr w:type="spellStart"/>
            <w:r w:rsidRPr="006A20C5">
              <w:rPr>
                <w:rFonts w:ascii="Arial" w:hAnsi="Arial" w:cs="Arial"/>
                <w:sz w:val="20"/>
                <w:szCs w:val="20"/>
              </w:rPr>
              <w:t>radiofrekvenčnih</w:t>
            </w:r>
            <w:proofErr w:type="spellEnd"/>
            <w:r w:rsidRPr="006A20C5">
              <w:rPr>
                <w:rFonts w:ascii="Arial" w:hAnsi="Arial" w:cs="Arial"/>
                <w:sz w:val="20"/>
                <w:szCs w:val="20"/>
              </w:rPr>
              <w:t xml:space="preserve"> pasov 47,5–47,9 GHz, 48,2–48,54 GHz in 49,44–50,2 GHz za fiksno satelitsko storitev je omejena na geostacionarne satelite. (WRC-03)</w:t>
            </w:r>
          </w:p>
        </w:tc>
      </w:tr>
      <w:tr w:rsidR="00664A15" w:rsidRPr="00CA6C5A" w14:paraId="2A940FF9" w14:textId="77777777" w:rsidTr="002A74E2">
        <w:tc>
          <w:tcPr>
            <w:tcW w:w="5000" w:type="pct"/>
          </w:tcPr>
          <w:p w14:paraId="65B6A2E5" w14:textId="57648B0A" w:rsidR="00664A15" w:rsidRPr="006A20C5" w:rsidRDefault="00664A15" w:rsidP="002A74E2">
            <w:pPr>
              <w:autoSpaceDE w:val="0"/>
              <w:adjustRightInd w:val="0"/>
              <w:spacing w:line="240" w:lineRule="atLeast"/>
              <w:jc w:val="both"/>
              <w:rPr>
                <w:rFonts w:ascii="Arial" w:hAnsi="Arial" w:cs="Arial"/>
                <w:sz w:val="20"/>
                <w:szCs w:val="20"/>
              </w:rPr>
            </w:pPr>
            <w:r w:rsidRPr="006A20C5">
              <w:rPr>
                <w:rFonts w:ascii="Arial" w:hAnsi="Arial" w:cs="Arial"/>
                <w:b/>
                <w:sz w:val="20"/>
                <w:szCs w:val="20"/>
              </w:rPr>
              <w:t>5.555</w:t>
            </w:r>
            <w:r w:rsidRPr="006A20C5">
              <w:rPr>
                <w:rFonts w:ascii="Arial" w:hAnsi="Arial" w:cs="Arial"/>
                <w:sz w:val="20"/>
                <w:szCs w:val="20"/>
              </w:rPr>
              <w:tab/>
              <w:t xml:space="preserve">Dodatna </w:t>
            </w:r>
            <w:r w:rsidRPr="00632E6D">
              <w:rPr>
                <w:rFonts w:ascii="Arial" w:hAnsi="Arial" w:cs="Arial"/>
                <w:sz w:val="20"/>
                <w:szCs w:val="20"/>
              </w:rPr>
              <w:t xml:space="preserve">razporeditev: </w:t>
            </w:r>
            <w:proofErr w:type="spellStart"/>
            <w:r w:rsidRPr="00632E6D">
              <w:rPr>
                <w:rFonts w:ascii="Arial" w:hAnsi="Arial" w:cs="Arial"/>
                <w:sz w:val="20"/>
                <w:szCs w:val="20"/>
              </w:rPr>
              <w:t>radiofrekvenčni</w:t>
            </w:r>
            <w:proofErr w:type="spellEnd"/>
            <w:r w:rsidRPr="00632E6D">
              <w:rPr>
                <w:rFonts w:ascii="Arial" w:hAnsi="Arial" w:cs="Arial"/>
                <w:sz w:val="20"/>
                <w:szCs w:val="20"/>
              </w:rPr>
              <w:t xml:space="preserve"> pas 48,94–49,04 GHz je razporejen za</w:t>
            </w:r>
            <w:r w:rsidR="00EF34CB" w:rsidRPr="00632E6D">
              <w:rPr>
                <w:rFonts w:ascii="Arial" w:hAnsi="Arial" w:cs="Arial"/>
                <w:sz w:val="20"/>
                <w:szCs w:val="20"/>
              </w:rPr>
              <w:t xml:space="preserve"> </w:t>
            </w:r>
            <w:r w:rsidRPr="00632E6D">
              <w:rPr>
                <w:rFonts w:ascii="Arial" w:hAnsi="Arial" w:cs="Arial"/>
                <w:sz w:val="20"/>
                <w:szCs w:val="20"/>
              </w:rPr>
              <w:t>radioastronomsko storitev na primarni osnovi</w:t>
            </w:r>
            <w:r w:rsidRPr="006A20C5">
              <w:rPr>
                <w:rFonts w:ascii="Arial" w:hAnsi="Arial" w:cs="Arial"/>
                <w:sz w:val="20"/>
                <w:szCs w:val="20"/>
              </w:rPr>
              <w:t>. (WRC</w:t>
            </w:r>
            <w:r w:rsidRPr="006A20C5">
              <w:rPr>
                <w:rFonts w:ascii="Arial" w:hAnsi="Arial" w:cs="Arial"/>
                <w:sz w:val="20"/>
                <w:szCs w:val="20"/>
              </w:rPr>
              <w:noBreakHyphen/>
              <w:t>2000)</w:t>
            </w:r>
          </w:p>
        </w:tc>
      </w:tr>
      <w:tr w:rsidR="00664A15" w:rsidRPr="00CA6C5A" w14:paraId="58E3CC31" w14:textId="77777777" w:rsidTr="002A74E2">
        <w:tc>
          <w:tcPr>
            <w:tcW w:w="5000" w:type="pct"/>
          </w:tcPr>
          <w:p w14:paraId="0D3582B3" w14:textId="41FFDA80" w:rsidR="00664A15" w:rsidRPr="006A20C5" w:rsidRDefault="00664A15" w:rsidP="002A74E2">
            <w:pPr>
              <w:autoSpaceDE w:val="0"/>
              <w:adjustRightInd w:val="0"/>
              <w:spacing w:line="240" w:lineRule="atLeast"/>
              <w:jc w:val="both"/>
              <w:rPr>
                <w:rFonts w:ascii="Arial" w:hAnsi="Arial" w:cs="Arial"/>
                <w:sz w:val="20"/>
                <w:szCs w:val="20"/>
              </w:rPr>
            </w:pPr>
            <w:r w:rsidRPr="006A20C5">
              <w:rPr>
                <w:rFonts w:ascii="Arial" w:hAnsi="Arial" w:cs="Arial"/>
                <w:b/>
                <w:sz w:val="20"/>
                <w:szCs w:val="20"/>
              </w:rPr>
              <w:t>5.555B</w:t>
            </w:r>
            <w:r w:rsidRPr="006A20C5">
              <w:rPr>
                <w:rFonts w:ascii="Arial" w:hAnsi="Arial" w:cs="Arial"/>
                <w:sz w:val="20"/>
                <w:szCs w:val="20"/>
              </w:rPr>
              <w:tab/>
              <w:t xml:space="preserve">Gostota pretoka moči v </w:t>
            </w:r>
            <w:proofErr w:type="spellStart"/>
            <w:r w:rsidRPr="006A20C5">
              <w:rPr>
                <w:rFonts w:ascii="Arial" w:hAnsi="Arial" w:cs="Arial"/>
                <w:sz w:val="20"/>
                <w:szCs w:val="20"/>
              </w:rPr>
              <w:t>radiofrekvenčnem</w:t>
            </w:r>
            <w:proofErr w:type="spellEnd"/>
            <w:r w:rsidRPr="006A20C5">
              <w:rPr>
                <w:rFonts w:ascii="Arial" w:hAnsi="Arial" w:cs="Arial"/>
                <w:sz w:val="20"/>
                <w:szCs w:val="20"/>
              </w:rPr>
              <w:t xml:space="preserve"> pasu 48,94–49,04 GHz, ki ga povzročajo geostacionarne vesoljske postaje v fiksni satelitski storitvi (vesolje–Zemlja), delujoče v </w:t>
            </w:r>
            <w:proofErr w:type="spellStart"/>
            <w:r w:rsidRPr="006A20C5">
              <w:rPr>
                <w:rFonts w:ascii="Arial" w:hAnsi="Arial" w:cs="Arial"/>
                <w:sz w:val="20"/>
                <w:szCs w:val="20"/>
              </w:rPr>
              <w:t>radiofrekvenčnih</w:t>
            </w:r>
            <w:proofErr w:type="spellEnd"/>
            <w:r w:rsidRPr="006A20C5">
              <w:rPr>
                <w:rFonts w:ascii="Arial" w:hAnsi="Arial" w:cs="Arial"/>
                <w:sz w:val="20"/>
                <w:szCs w:val="20"/>
              </w:rPr>
              <w:t xml:space="preserve"> pasovih 48,2–48,54 GHz in 49,44–50,2 GHz, na lokaciji nobene postaje v radioastronomski storitvi ne sme preseči </w:t>
            </w:r>
            <w:r w:rsidR="005D60FE" w:rsidRPr="000B310A">
              <w:rPr>
                <w:rFonts w:ascii="Arial" w:hAnsi="Arial" w:cs="Arial"/>
                <w:sz w:val="20"/>
                <w:szCs w:val="20"/>
              </w:rPr>
              <w:t>−</w:t>
            </w:r>
            <w:r w:rsidRPr="006A20C5">
              <w:rPr>
                <w:rFonts w:ascii="Arial" w:hAnsi="Arial" w:cs="Arial"/>
                <w:sz w:val="20"/>
                <w:szCs w:val="20"/>
              </w:rPr>
              <w:t>151,8 </w:t>
            </w:r>
            <w:proofErr w:type="spellStart"/>
            <w:r w:rsidRPr="006A20C5">
              <w:rPr>
                <w:rFonts w:ascii="Arial" w:hAnsi="Arial" w:cs="Arial"/>
                <w:sz w:val="20"/>
                <w:szCs w:val="20"/>
              </w:rPr>
              <w:t>dB</w:t>
            </w:r>
            <w:proofErr w:type="spellEnd"/>
            <w:r w:rsidRPr="006A20C5">
              <w:rPr>
                <w:rFonts w:ascii="Arial" w:hAnsi="Arial" w:cs="Arial"/>
                <w:sz w:val="20"/>
                <w:szCs w:val="20"/>
              </w:rPr>
              <w:t>(W/</w:t>
            </w:r>
            <w:r w:rsidR="00183431" w:rsidRPr="006A20C5">
              <w:rPr>
                <w:rFonts w:ascii="Arial" w:hAnsi="Arial" w:cs="Arial"/>
                <w:sz w:val="20"/>
                <w:szCs w:val="20"/>
              </w:rPr>
              <w:t>m</w:t>
            </w:r>
            <w:r w:rsidR="00183431" w:rsidRPr="006A20C5">
              <w:rPr>
                <w:rFonts w:ascii="Arial" w:hAnsi="Arial" w:cs="Arial"/>
                <w:sz w:val="20"/>
                <w:szCs w:val="20"/>
                <w:vertAlign w:val="superscript"/>
              </w:rPr>
              <w:t>2</w:t>
            </w:r>
            <w:r w:rsidRPr="006A20C5">
              <w:rPr>
                <w:rFonts w:ascii="Arial" w:hAnsi="Arial" w:cs="Arial"/>
                <w:sz w:val="20"/>
                <w:szCs w:val="20"/>
              </w:rPr>
              <w:t>) v katerih koli 500 kHz. (WRC-03)</w:t>
            </w:r>
          </w:p>
        </w:tc>
      </w:tr>
      <w:tr w:rsidR="00664A15" w:rsidRPr="00CA6C5A" w14:paraId="1DED761B" w14:textId="77777777" w:rsidTr="002A74E2">
        <w:tc>
          <w:tcPr>
            <w:tcW w:w="5000" w:type="pct"/>
          </w:tcPr>
          <w:p w14:paraId="361D525C" w14:textId="7FA04403" w:rsidR="00664A15" w:rsidRPr="006A20C5" w:rsidRDefault="00664A15" w:rsidP="006A20C5">
            <w:pPr>
              <w:autoSpaceDE w:val="0"/>
              <w:adjustRightInd w:val="0"/>
              <w:spacing w:line="240" w:lineRule="atLeast"/>
              <w:jc w:val="both"/>
              <w:rPr>
                <w:rFonts w:ascii="Arial" w:hAnsi="Arial" w:cs="Arial"/>
                <w:sz w:val="20"/>
                <w:szCs w:val="20"/>
              </w:rPr>
            </w:pPr>
            <w:bookmarkStart w:id="101" w:name="_Hlk30673166"/>
            <w:bookmarkStart w:id="102" w:name="_Hlk37222984"/>
            <w:r w:rsidRPr="006A20C5">
              <w:rPr>
                <w:rFonts w:ascii="Arial" w:hAnsi="Arial" w:cs="Arial"/>
                <w:b/>
                <w:sz w:val="20"/>
                <w:szCs w:val="20"/>
              </w:rPr>
              <w:t>5.</w:t>
            </w:r>
            <w:bookmarkEnd w:id="101"/>
            <w:r w:rsidRPr="006A20C5">
              <w:rPr>
                <w:rFonts w:ascii="Arial" w:hAnsi="Arial" w:cs="Arial"/>
                <w:b/>
                <w:sz w:val="20"/>
                <w:szCs w:val="20"/>
              </w:rPr>
              <w:t>555C</w:t>
            </w:r>
            <w:bookmarkEnd w:id="102"/>
            <w:r w:rsidRPr="006A20C5">
              <w:rPr>
                <w:rFonts w:ascii="Arial" w:hAnsi="Arial" w:cs="Arial"/>
                <w:sz w:val="20"/>
                <w:szCs w:val="20"/>
              </w:rPr>
              <w:t xml:space="preserve"> Uporaba </w:t>
            </w:r>
            <w:proofErr w:type="spellStart"/>
            <w:r w:rsidRPr="006A20C5">
              <w:rPr>
                <w:rFonts w:ascii="Arial" w:hAnsi="Arial" w:cs="Arial"/>
                <w:sz w:val="20"/>
                <w:szCs w:val="20"/>
              </w:rPr>
              <w:t>radiofrekvenčnega</w:t>
            </w:r>
            <w:proofErr w:type="spellEnd"/>
            <w:r w:rsidRPr="006A20C5">
              <w:rPr>
                <w:rFonts w:ascii="Arial" w:hAnsi="Arial" w:cs="Arial"/>
                <w:sz w:val="20"/>
                <w:szCs w:val="20"/>
              </w:rPr>
              <w:t xml:space="preserve"> pasu 51,4</w:t>
            </w:r>
            <w:r w:rsidR="00047DED" w:rsidRPr="006A20C5">
              <w:rPr>
                <w:rFonts w:ascii="Arial" w:hAnsi="Arial" w:cs="Arial"/>
                <w:sz w:val="20"/>
                <w:szCs w:val="20"/>
              </w:rPr>
              <w:t>–</w:t>
            </w:r>
            <w:r w:rsidRPr="006A20C5">
              <w:rPr>
                <w:rFonts w:ascii="Arial" w:hAnsi="Arial" w:cs="Arial"/>
                <w:sz w:val="20"/>
                <w:szCs w:val="20"/>
              </w:rPr>
              <w:t>52,4 GHz za fiksne satelitske storitve (Zemlja</w:t>
            </w:r>
            <w:r w:rsidR="00357B16" w:rsidRPr="006A20C5">
              <w:rPr>
                <w:rFonts w:ascii="Arial" w:hAnsi="Arial" w:cs="Arial"/>
                <w:sz w:val="20"/>
                <w:szCs w:val="20"/>
              </w:rPr>
              <w:t>–</w:t>
            </w:r>
            <w:r w:rsidRPr="006A20C5">
              <w:rPr>
                <w:rFonts w:ascii="Arial" w:hAnsi="Arial" w:cs="Arial"/>
                <w:sz w:val="20"/>
                <w:szCs w:val="20"/>
              </w:rPr>
              <w:t xml:space="preserve">vesolje) je omejena na geostacionarna satelitska omrežja. Velja za prehodne zemeljske postaje (hub) z </w:t>
            </w:r>
            <w:r w:rsidR="006A20C5" w:rsidRPr="006A20C5">
              <w:rPr>
                <w:rFonts w:ascii="Arial" w:hAnsi="Arial" w:cs="Arial"/>
                <w:sz w:val="20"/>
                <w:szCs w:val="20"/>
              </w:rPr>
              <w:t>najmanjšim</w:t>
            </w:r>
            <w:r w:rsidR="006A20C5">
              <w:rPr>
                <w:rFonts w:ascii="Arial" w:hAnsi="Arial" w:cs="Arial"/>
                <w:sz w:val="20"/>
                <w:szCs w:val="20"/>
              </w:rPr>
              <w:t xml:space="preserve"> </w:t>
            </w:r>
            <w:r w:rsidRPr="006A20C5">
              <w:rPr>
                <w:rFonts w:ascii="Arial" w:hAnsi="Arial" w:cs="Arial"/>
                <w:sz w:val="20"/>
                <w:szCs w:val="20"/>
              </w:rPr>
              <w:t>premerom antene 2,4 m. (WRC-19)</w:t>
            </w:r>
          </w:p>
        </w:tc>
      </w:tr>
      <w:tr w:rsidR="00664A15" w:rsidRPr="00CA6C5A" w14:paraId="475B9C94" w14:textId="77777777" w:rsidTr="002A74E2">
        <w:tc>
          <w:tcPr>
            <w:tcW w:w="5000" w:type="pct"/>
          </w:tcPr>
          <w:p w14:paraId="39D8A5C0" w14:textId="77777777" w:rsidR="00664A15" w:rsidRPr="006A20C5" w:rsidRDefault="00664A15" w:rsidP="002A74E2">
            <w:pPr>
              <w:autoSpaceDE w:val="0"/>
              <w:adjustRightInd w:val="0"/>
              <w:spacing w:line="240" w:lineRule="atLeast"/>
              <w:jc w:val="both"/>
              <w:rPr>
                <w:rFonts w:ascii="Arial" w:hAnsi="Arial" w:cs="Arial"/>
                <w:sz w:val="20"/>
                <w:szCs w:val="20"/>
              </w:rPr>
            </w:pPr>
            <w:r w:rsidRPr="006A20C5">
              <w:rPr>
                <w:rFonts w:ascii="Arial" w:hAnsi="Arial" w:cs="Arial"/>
                <w:b/>
                <w:sz w:val="20"/>
                <w:szCs w:val="20"/>
              </w:rPr>
              <w:t>5.556</w:t>
            </w:r>
            <w:r w:rsidRPr="006A20C5">
              <w:rPr>
                <w:rFonts w:ascii="Arial" w:hAnsi="Arial" w:cs="Arial"/>
                <w:sz w:val="20"/>
                <w:szCs w:val="20"/>
              </w:rPr>
              <w:tab/>
            </w:r>
            <w:r w:rsidRPr="006C66EC">
              <w:rPr>
                <w:rFonts w:ascii="Arial" w:hAnsi="Arial" w:cs="Arial"/>
                <w:sz w:val="20"/>
                <w:szCs w:val="20"/>
              </w:rPr>
              <w:t xml:space="preserve">V </w:t>
            </w:r>
            <w:proofErr w:type="spellStart"/>
            <w:r w:rsidRPr="006C66EC">
              <w:rPr>
                <w:rFonts w:ascii="Arial" w:hAnsi="Arial" w:cs="Arial"/>
                <w:sz w:val="20"/>
                <w:szCs w:val="20"/>
              </w:rPr>
              <w:t>radiofrekvenčnih</w:t>
            </w:r>
            <w:proofErr w:type="spellEnd"/>
            <w:r w:rsidRPr="006C66EC">
              <w:rPr>
                <w:rFonts w:ascii="Arial" w:hAnsi="Arial" w:cs="Arial"/>
                <w:sz w:val="20"/>
                <w:szCs w:val="20"/>
              </w:rPr>
              <w:t xml:space="preserve"> pasovih 51,4–54,25 GHz, 58,2–59 GHz in 64–65 GHz se sme v skladu z nacionalno</w:t>
            </w:r>
            <w:r w:rsidRPr="00653967">
              <w:rPr>
                <w:rFonts w:ascii="Arial" w:hAnsi="Arial" w:cs="Arial"/>
                <w:sz w:val="20"/>
                <w:szCs w:val="20"/>
              </w:rPr>
              <w:t xml:space="preserve"> ureditvijo</w:t>
            </w:r>
            <w:r w:rsidRPr="006A20C5">
              <w:rPr>
                <w:rFonts w:ascii="Arial" w:hAnsi="Arial" w:cs="Arial"/>
                <w:sz w:val="20"/>
                <w:szCs w:val="20"/>
              </w:rPr>
              <w:t xml:space="preserve"> izvajati radioastronomsko opazovanje. (WRC</w:t>
            </w:r>
            <w:r w:rsidRPr="006A20C5">
              <w:rPr>
                <w:rFonts w:ascii="Arial" w:hAnsi="Arial" w:cs="Arial"/>
                <w:sz w:val="20"/>
                <w:szCs w:val="20"/>
              </w:rPr>
              <w:noBreakHyphen/>
              <w:t>2000)</w:t>
            </w:r>
          </w:p>
        </w:tc>
      </w:tr>
      <w:tr w:rsidR="00664A15" w:rsidRPr="00CA6C5A" w14:paraId="3623BCF0" w14:textId="77777777" w:rsidTr="002A74E2">
        <w:tc>
          <w:tcPr>
            <w:tcW w:w="5000" w:type="pct"/>
          </w:tcPr>
          <w:p w14:paraId="2092ADD6" w14:textId="32CC3BBE" w:rsidR="00664A15" w:rsidRPr="006A20C5" w:rsidRDefault="00664A15" w:rsidP="000B77E5">
            <w:pPr>
              <w:autoSpaceDE w:val="0"/>
              <w:adjustRightInd w:val="0"/>
              <w:spacing w:line="240" w:lineRule="atLeast"/>
              <w:jc w:val="both"/>
              <w:rPr>
                <w:rFonts w:ascii="Arial" w:hAnsi="Arial" w:cs="Arial"/>
                <w:sz w:val="20"/>
                <w:szCs w:val="20"/>
              </w:rPr>
            </w:pPr>
            <w:r w:rsidRPr="006A20C5">
              <w:rPr>
                <w:rFonts w:ascii="Arial" w:hAnsi="Arial" w:cs="Arial"/>
                <w:b/>
                <w:sz w:val="20"/>
                <w:szCs w:val="20"/>
              </w:rPr>
              <w:t>5.556A</w:t>
            </w:r>
            <w:r w:rsidRPr="006A20C5">
              <w:rPr>
                <w:rFonts w:ascii="Arial" w:hAnsi="Arial" w:cs="Arial"/>
                <w:sz w:val="20"/>
                <w:szCs w:val="20"/>
              </w:rPr>
              <w:t xml:space="preserve"> Uporaba </w:t>
            </w:r>
            <w:proofErr w:type="spellStart"/>
            <w:r w:rsidRPr="006A20C5">
              <w:rPr>
                <w:rFonts w:ascii="Arial" w:hAnsi="Arial" w:cs="Arial"/>
                <w:sz w:val="20"/>
                <w:szCs w:val="20"/>
              </w:rPr>
              <w:t>radiofrekvenčnih</w:t>
            </w:r>
            <w:proofErr w:type="spellEnd"/>
            <w:r w:rsidRPr="006A20C5">
              <w:rPr>
                <w:rFonts w:ascii="Arial" w:hAnsi="Arial" w:cs="Arial"/>
                <w:sz w:val="20"/>
                <w:szCs w:val="20"/>
              </w:rPr>
              <w:t xml:space="preserve"> pasov 54,25–56,9 GHz, 57–58,2 GHz in 59–59,3 GHz za </w:t>
            </w:r>
            <w:proofErr w:type="spellStart"/>
            <w:r w:rsidRPr="006A20C5">
              <w:rPr>
                <w:rFonts w:ascii="Arial" w:hAnsi="Arial" w:cs="Arial"/>
                <w:sz w:val="20"/>
                <w:szCs w:val="20"/>
              </w:rPr>
              <w:t>medsatelitsko</w:t>
            </w:r>
            <w:proofErr w:type="spellEnd"/>
            <w:r w:rsidRPr="006A20C5">
              <w:rPr>
                <w:rFonts w:ascii="Arial" w:hAnsi="Arial" w:cs="Arial"/>
                <w:sz w:val="20"/>
                <w:szCs w:val="20"/>
              </w:rPr>
              <w:t xml:space="preserve"> storitev je omejena na satelite v geostacionarni satelitski tirnici (orbiti). Gostota pretoka moči enega vhoda na vseh višinah od 0 km do 1000 km nad površino Zemlje, ki jo proizvaja postaja v </w:t>
            </w:r>
            <w:proofErr w:type="spellStart"/>
            <w:r w:rsidRPr="006A20C5">
              <w:rPr>
                <w:rFonts w:ascii="Arial" w:hAnsi="Arial" w:cs="Arial"/>
                <w:sz w:val="20"/>
                <w:szCs w:val="20"/>
              </w:rPr>
              <w:t>medsatelitski</w:t>
            </w:r>
            <w:proofErr w:type="spellEnd"/>
            <w:r w:rsidRPr="006A20C5">
              <w:rPr>
                <w:rFonts w:ascii="Arial" w:hAnsi="Arial" w:cs="Arial"/>
                <w:sz w:val="20"/>
                <w:szCs w:val="20"/>
              </w:rPr>
              <w:t xml:space="preserve"> storitvi, ob vseh pogojih in vseh vrstah modulacije </w:t>
            </w:r>
            <w:r w:rsidR="000B77E5" w:rsidRPr="006A20C5">
              <w:rPr>
                <w:rFonts w:ascii="Arial" w:hAnsi="Arial" w:cs="Arial"/>
                <w:sz w:val="20"/>
                <w:szCs w:val="20"/>
              </w:rPr>
              <w:t xml:space="preserve">ne sme </w:t>
            </w:r>
            <w:r w:rsidRPr="006A20C5">
              <w:rPr>
                <w:rFonts w:ascii="Arial" w:hAnsi="Arial" w:cs="Arial"/>
                <w:sz w:val="20"/>
                <w:szCs w:val="20"/>
              </w:rPr>
              <w:t xml:space="preserve">preseči </w:t>
            </w:r>
            <w:r w:rsidR="005D60FE" w:rsidRPr="000B310A">
              <w:rPr>
                <w:rFonts w:ascii="Arial" w:hAnsi="Arial" w:cs="Arial"/>
                <w:sz w:val="20"/>
                <w:szCs w:val="20"/>
              </w:rPr>
              <w:t>−</w:t>
            </w:r>
            <w:r w:rsidRPr="006A20C5">
              <w:rPr>
                <w:rFonts w:ascii="Arial" w:hAnsi="Arial" w:cs="Arial"/>
                <w:sz w:val="20"/>
                <w:szCs w:val="20"/>
              </w:rPr>
              <w:t xml:space="preserve">147 </w:t>
            </w:r>
            <w:proofErr w:type="spellStart"/>
            <w:r w:rsidRPr="006A20C5">
              <w:rPr>
                <w:rFonts w:ascii="Arial" w:hAnsi="Arial" w:cs="Arial"/>
                <w:sz w:val="20"/>
                <w:szCs w:val="20"/>
              </w:rPr>
              <w:t>dB</w:t>
            </w:r>
            <w:proofErr w:type="spellEnd"/>
            <w:r w:rsidRPr="006A20C5">
              <w:rPr>
                <w:rFonts w:ascii="Arial" w:hAnsi="Arial" w:cs="Arial"/>
                <w:sz w:val="20"/>
                <w:szCs w:val="20"/>
              </w:rPr>
              <w:t>(W/(</w:t>
            </w:r>
            <w:r w:rsidR="008F76ED" w:rsidRPr="006A20C5">
              <w:rPr>
                <w:rFonts w:ascii="Arial" w:hAnsi="Arial" w:cs="Arial"/>
                <w:sz w:val="20"/>
                <w:szCs w:val="20"/>
              </w:rPr>
              <w:t>m</w:t>
            </w:r>
            <w:r w:rsidR="008F76ED" w:rsidRPr="006A20C5">
              <w:rPr>
                <w:rFonts w:ascii="Arial" w:hAnsi="Arial" w:cs="Arial"/>
                <w:sz w:val="20"/>
                <w:szCs w:val="20"/>
                <w:vertAlign w:val="superscript"/>
              </w:rPr>
              <w:t>2</w:t>
            </w:r>
            <w:r w:rsidR="000B77E5">
              <w:rPr>
                <w:rFonts w:ascii="Arial" w:hAnsi="Arial" w:cs="Arial"/>
                <w:sz w:val="20"/>
                <w:szCs w:val="20"/>
                <w:vertAlign w:val="superscript"/>
              </w:rPr>
              <w:t xml:space="preserve"> </w:t>
            </w:r>
            <w:r w:rsidR="006A20C5">
              <w:rPr>
                <w:rFonts w:ascii="Arial" w:hAnsi="Arial" w:cs="Arial"/>
                <w:sz w:val="20"/>
                <w:szCs w:val="20"/>
              </w:rPr>
              <w:t>·</w:t>
            </w:r>
            <w:r w:rsidR="000B77E5">
              <w:rPr>
                <w:rFonts w:ascii="Arial" w:hAnsi="Arial" w:cs="Arial"/>
                <w:sz w:val="20"/>
                <w:szCs w:val="20"/>
              </w:rPr>
              <w:t xml:space="preserve"> </w:t>
            </w:r>
            <w:r w:rsidRPr="006A20C5">
              <w:rPr>
                <w:rFonts w:ascii="Arial" w:hAnsi="Arial" w:cs="Arial"/>
                <w:sz w:val="20"/>
                <w:szCs w:val="20"/>
              </w:rPr>
              <w:t>100 MHz)) za vse vpadne kote.</w:t>
            </w:r>
            <w:r w:rsidR="006A20C5" w:rsidRPr="006A20C5">
              <w:rPr>
                <w:rFonts w:ascii="Arial" w:hAnsi="Arial" w:cs="Arial"/>
                <w:sz w:val="20"/>
                <w:szCs w:val="20"/>
              </w:rPr>
              <w:t xml:space="preserve"> (WRC-97)</w:t>
            </w:r>
          </w:p>
        </w:tc>
      </w:tr>
      <w:tr w:rsidR="00664A15" w:rsidRPr="00CA6C5A" w14:paraId="6428B603" w14:textId="77777777" w:rsidTr="002A74E2">
        <w:tc>
          <w:tcPr>
            <w:tcW w:w="5000" w:type="pct"/>
          </w:tcPr>
          <w:p w14:paraId="141426FF" w14:textId="794B3B8F" w:rsidR="00664A15" w:rsidRPr="006A20C5" w:rsidRDefault="00664A15" w:rsidP="002A74E2">
            <w:pPr>
              <w:autoSpaceDE w:val="0"/>
              <w:adjustRightInd w:val="0"/>
              <w:spacing w:line="240" w:lineRule="atLeast"/>
              <w:jc w:val="both"/>
              <w:rPr>
                <w:rFonts w:ascii="Arial" w:hAnsi="Arial" w:cs="Arial"/>
                <w:sz w:val="20"/>
                <w:szCs w:val="20"/>
              </w:rPr>
            </w:pPr>
            <w:r w:rsidRPr="006A20C5">
              <w:rPr>
                <w:rFonts w:ascii="Arial" w:hAnsi="Arial" w:cs="Arial"/>
                <w:b/>
                <w:sz w:val="20"/>
                <w:szCs w:val="20"/>
              </w:rPr>
              <w:t>5.557A</w:t>
            </w:r>
            <w:r w:rsidRPr="006A20C5">
              <w:rPr>
                <w:rFonts w:ascii="Arial" w:hAnsi="Arial" w:cs="Arial"/>
                <w:sz w:val="20"/>
                <w:szCs w:val="20"/>
              </w:rPr>
              <w:t xml:space="preserve"> Zaradi zaščite postaj v storitvi satelitskega raziskovanja Zemlje (pasivno) v </w:t>
            </w:r>
            <w:proofErr w:type="spellStart"/>
            <w:r w:rsidRPr="006A20C5">
              <w:rPr>
                <w:rFonts w:ascii="Arial" w:hAnsi="Arial" w:cs="Arial"/>
                <w:sz w:val="20"/>
                <w:szCs w:val="20"/>
              </w:rPr>
              <w:t>radiofrekvenčnem</w:t>
            </w:r>
            <w:proofErr w:type="spellEnd"/>
            <w:r w:rsidRPr="006A20C5">
              <w:rPr>
                <w:rFonts w:ascii="Arial" w:hAnsi="Arial" w:cs="Arial"/>
                <w:sz w:val="20"/>
                <w:szCs w:val="20"/>
              </w:rPr>
              <w:t xml:space="preserve"> pasu 55,78–56,26 GHz je največja mo</w:t>
            </w:r>
            <w:r w:rsidR="00694538">
              <w:rPr>
                <w:rFonts w:ascii="Arial" w:hAnsi="Arial" w:cs="Arial"/>
                <w:sz w:val="20"/>
                <w:szCs w:val="20"/>
              </w:rPr>
              <w:t>goč</w:t>
            </w:r>
            <w:r w:rsidRPr="006A20C5">
              <w:rPr>
                <w:rFonts w:ascii="Arial" w:hAnsi="Arial" w:cs="Arial"/>
                <w:sz w:val="20"/>
                <w:szCs w:val="20"/>
              </w:rPr>
              <w:t xml:space="preserve">a gostota pretoka moči, ki jo oddajajo oddajniki v fiksni storitvi, omejena na </w:t>
            </w:r>
            <w:r w:rsidR="005D60FE" w:rsidRPr="000B310A">
              <w:rPr>
                <w:rFonts w:ascii="Arial" w:hAnsi="Arial" w:cs="Arial"/>
                <w:sz w:val="20"/>
                <w:szCs w:val="20"/>
              </w:rPr>
              <w:t>−</w:t>
            </w:r>
            <w:r w:rsidRPr="006A20C5">
              <w:rPr>
                <w:rFonts w:ascii="Arial" w:hAnsi="Arial" w:cs="Arial"/>
                <w:sz w:val="20"/>
                <w:szCs w:val="20"/>
              </w:rPr>
              <w:t>26 </w:t>
            </w:r>
            <w:proofErr w:type="spellStart"/>
            <w:r w:rsidRPr="006A20C5">
              <w:rPr>
                <w:rFonts w:ascii="Arial" w:hAnsi="Arial" w:cs="Arial"/>
                <w:sz w:val="20"/>
                <w:szCs w:val="20"/>
              </w:rPr>
              <w:t>dB</w:t>
            </w:r>
            <w:proofErr w:type="spellEnd"/>
            <w:r w:rsidRPr="006A20C5">
              <w:rPr>
                <w:rFonts w:ascii="Arial" w:hAnsi="Arial" w:cs="Arial"/>
                <w:sz w:val="20"/>
                <w:szCs w:val="20"/>
              </w:rPr>
              <w:t>(W/MHz). (WRC</w:t>
            </w:r>
            <w:r w:rsidRPr="006A20C5">
              <w:rPr>
                <w:rFonts w:ascii="Arial" w:hAnsi="Arial" w:cs="Arial"/>
                <w:sz w:val="20"/>
                <w:szCs w:val="20"/>
              </w:rPr>
              <w:noBreakHyphen/>
              <w:t>2000)</w:t>
            </w:r>
          </w:p>
        </w:tc>
      </w:tr>
      <w:tr w:rsidR="00664A15" w:rsidRPr="00CA6C5A" w14:paraId="68A9EFB4" w14:textId="77777777" w:rsidTr="002A74E2">
        <w:tc>
          <w:tcPr>
            <w:tcW w:w="5000" w:type="pct"/>
          </w:tcPr>
          <w:p w14:paraId="08DB85D5" w14:textId="0FD08FE9" w:rsidR="00664A15" w:rsidRPr="006A20C5" w:rsidRDefault="00664A15" w:rsidP="002A74E2">
            <w:pPr>
              <w:autoSpaceDE w:val="0"/>
              <w:adjustRightInd w:val="0"/>
              <w:spacing w:line="240" w:lineRule="atLeast"/>
              <w:jc w:val="both"/>
              <w:rPr>
                <w:rFonts w:ascii="Arial" w:hAnsi="Arial" w:cs="Arial"/>
                <w:sz w:val="20"/>
                <w:szCs w:val="20"/>
              </w:rPr>
            </w:pPr>
            <w:r w:rsidRPr="006A20C5">
              <w:rPr>
                <w:rFonts w:ascii="Arial" w:hAnsi="Arial" w:cs="Arial"/>
                <w:b/>
                <w:sz w:val="20"/>
                <w:szCs w:val="20"/>
              </w:rPr>
              <w:t>5.558</w:t>
            </w:r>
            <w:r w:rsidRPr="006A20C5">
              <w:rPr>
                <w:rFonts w:ascii="Arial" w:hAnsi="Arial" w:cs="Arial"/>
                <w:sz w:val="20"/>
                <w:szCs w:val="20"/>
              </w:rPr>
              <w:tab/>
              <w:t xml:space="preserve">V </w:t>
            </w:r>
            <w:proofErr w:type="spellStart"/>
            <w:r w:rsidRPr="006A20C5">
              <w:rPr>
                <w:rFonts w:ascii="Arial" w:hAnsi="Arial" w:cs="Arial"/>
                <w:sz w:val="20"/>
                <w:szCs w:val="20"/>
              </w:rPr>
              <w:t>radiofrekvenčnih</w:t>
            </w:r>
            <w:proofErr w:type="spellEnd"/>
            <w:r w:rsidRPr="006A20C5">
              <w:rPr>
                <w:rFonts w:ascii="Arial" w:hAnsi="Arial" w:cs="Arial"/>
                <w:sz w:val="20"/>
                <w:szCs w:val="20"/>
              </w:rPr>
              <w:t xml:space="preserve"> pasovih 55,78–58,2 GHz, 59–64 GHz, 66–71 GHz, 122,25–123 GHz, 130–134 GHz, 167–174,8 GHz in 191,8–200 GHz smejo postaje v zrakoplovni mobilni storitvi delovati pod pogojem, </w:t>
            </w:r>
            <w:bookmarkStart w:id="103" w:name="_Hlk49860102"/>
            <w:r w:rsidRPr="006A20C5">
              <w:rPr>
                <w:rFonts w:ascii="Arial" w:hAnsi="Arial" w:cs="Arial"/>
                <w:sz w:val="20"/>
                <w:szCs w:val="20"/>
              </w:rPr>
              <w:t xml:space="preserve">da ne povzročajo škodljivega motenja </w:t>
            </w:r>
            <w:proofErr w:type="spellStart"/>
            <w:r w:rsidRPr="006A20C5">
              <w:rPr>
                <w:rFonts w:ascii="Arial" w:hAnsi="Arial" w:cs="Arial"/>
                <w:sz w:val="20"/>
                <w:szCs w:val="20"/>
              </w:rPr>
              <w:t>medsatelitski</w:t>
            </w:r>
            <w:r w:rsidR="005F2D8A" w:rsidRPr="006A20C5">
              <w:rPr>
                <w:rFonts w:ascii="Arial" w:hAnsi="Arial" w:cs="Arial"/>
                <w:sz w:val="20"/>
                <w:szCs w:val="20"/>
              </w:rPr>
              <w:t>h</w:t>
            </w:r>
            <w:proofErr w:type="spellEnd"/>
            <w:r w:rsidRPr="006A20C5">
              <w:rPr>
                <w:rFonts w:ascii="Arial" w:hAnsi="Arial" w:cs="Arial"/>
                <w:sz w:val="20"/>
                <w:szCs w:val="20"/>
              </w:rPr>
              <w:t xml:space="preserve"> storit</w:t>
            </w:r>
            <w:r w:rsidR="005F2D8A" w:rsidRPr="006A20C5">
              <w:rPr>
                <w:rFonts w:ascii="Arial" w:hAnsi="Arial" w:cs="Arial"/>
                <w:sz w:val="20"/>
                <w:szCs w:val="20"/>
              </w:rPr>
              <w:t>e</w:t>
            </w:r>
            <w:r w:rsidRPr="006A20C5">
              <w:rPr>
                <w:rFonts w:ascii="Arial" w:hAnsi="Arial" w:cs="Arial"/>
                <w:sz w:val="20"/>
                <w:szCs w:val="20"/>
              </w:rPr>
              <w:t xml:space="preserve">v </w:t>
            </w:r>
            <w:bookmarkEnd w:id="103"/>
            <w:r w:rsidRPr="006A20C5">
              <w:rPr>
                <w:rFonts w:ascii="Arial" w:hAnsi="Arial" w:cs="Arial"/>
                <w:sz w:val="20"/>
                <w:szCs w:val="20"/>
              </w:rPr>
              <w:t>(glej</w:t>
            </w:r>
            <w:r w:rsidR="006A20C5" w:rsidRPr="006A20C5">
              <w:rPr>
                <w:rFonts w:ascii="Arial" w:hAnsi="Arial" w:cs="Arial"/>
                <w:sz w:val="20"/>
                <w:szCs w:val="20"/>
              </w:rPr>
              <w:t>te</w:t>
            </w:r>
            <w:r w:rsidR="0017545E">
              <w:rPr>
                <w:rFonts w:ascii="Arial" w:hAnsi="Arial" w:cs="Arial"/>
                <w:sz w:val="20"/>
                <w:szCs w:val="20"/>
              </w:rPr>
              <w:t xml:space="preserve"> opombo</w:t>
            </w:r>
            <w:r w:rsidRPr="006A20C5">
              <w:rPr>
                <w:rFonts w:ascii="Arial" w:hAnsi="Arial" w:cs="Arial"/>
                <w:sz w:val="20"/>
                <w:szCs w:val="20"/>
              </w:rPr>
              <w:t xml:space="preserve"> </w:t>
            </w:r>
            <w:r w:rsidRPr="006A20C5">
              <w:rPr>
                <w:rFonts w:ascii="Arial" w:hAnsi="Arial" w:cs="Arial"/>
                <w:b/>
                <w:sz w:val="20"/>
                <w:szCs w:val="20"/>
              </w:rPr>
              <w:t>št. 5.43</w:t>
            </w:r>
            <w:r w:rsidRPr="006A20C5">
              <w:rPr>
                <w:rFonts w:ascii="Arial" w:hAnsi="Arial" w:cs="Arial"/>
                <w:sz w:val="20"/>
                <w:szCs w:val="20"/>
              </w:rPr>
              <w:t>). (WRC</w:t>
            </w:r>
            <w:r w:rsidRPr="006A20C5">
              <w:rPr>
                <w:rFonts w:ascii="Arial" w:hAnsi="Arial" w:cs="Arial"/>
                <w:sz w:val="20"/>
                <w:szCs w:val="20"/>
              </w:rPr>
              <w:noBreakHyphen/>
              <w:t>2000)</w:t>
            </w:r>
          </w:p>
        </w:tc>
      </w:tr>
      <w:tr w:rsidR="00664A15" w:rsidRPr="00CA6C5A" w14:paraId="582EBB0A" w14:textId="77777777" w:rsidTr="002A74E2">
        <w:tc>
          <w:tcPr>
            <w:tcW w:w="5000" w:type="pct"/>
          </w:tcPr>
          <w:p w14:paraId="5A5DB67D" w14:textId="0515093B" w:rsidR="00664A15" w:rsidRPr="006A20C5" w:rsidRDefault="00664A15" w:rsidP="00D1531F">
            <w:pPr>
              <w:autoSpaceDE w:val="0"/>
              <w:adjustRightInd w:val="0"/>
              <w:spacing w:line="240" w:lineRule="atLeast"/>
              <w:jc w:val="both"/>
              <w:rPr>
                <w:rFonts w:ascii="Arial" w:hAnsi="Arial" w:cs="Arial"/>
                <w:sz w:val="20"/>
                <w:szCs w:val="20"/>
              </w:rPr>
            </w:pPr>
            <w:r w:rsidRPr="006A20C5">
              <w:rPr>
                <w:rFonts w:ascii="Arial" w:hAnsi="Arial" w:cs="Arial"/>
                <w:b/>
                <w:sz w:val="20"/>
                <w:szCs w:val="20"/>
              </w:rPr>
              <w:t>5.558A</w:t>
            </w:r>
            <w:r w:rsidRPr="006A20C5">
              <w:rPr>
                <w:rFonts w:ascii="Arial" w:hAnsi="Arial" w:cs="Arial"/>
                <w:sz w:val="20"/>
                <w:szCs w:val="20"/>
              </w:rPr>
              <w:t xml:space="preserve"> Uporaba </w:t>
            </w:r>
            <w:proofErr w:type="spellStart"/>
            <w:r w:rsidRPr="006A20C5">
              <w:rPr>
                <w:rFonts w:ascii="Arial" w:hAnsi="Arial" w:cs="Arial"/>
                <w:sz w:val="20"/>
                <w:szCs w:val="20"/>
              </w:rPr>
              <w:t>radiofrekvenčnega</w:t>
            </w:r>
            <w:proofErr w:type="spellEnd"/>
            <w:r w:rsidRPr="006A20C5">
              <w:rPr>
                <w:rFonts w:ascii="Arial" w:hAnsi="Arial" w:cs="Arial"/>
                <w:sz w:val="20"/>
                <w:szCs w:val="20"/>
              </w:rPr>
              <w:t xml:space="preserve"> pasu 56,9–57 GHz za </w:t>
            </w:r>
            <w:proofErr w:type="spellStart"/>
            <w:r w:rsidRPr="006A20C5">
              <w:rPr>
                <w:rFonts w:ascii="Arial" w:hAnsi="Arial" w:cs="Arial"/>
                <w:sz w:val="20"/>
                <w:szCs w:val="20"/>
              </w:rPr>
              <w:t>medsatelitske</w:t>
            </w:r>
            <w:proofErr w:type="spellEnd"/>
            <w:r w:rsidRPr="006A20C5">
              <w:rPr>
                <w:rFonts w:ascii="Arial" w:hAnsi="Arial" w:cs="Arial"/>
                <w:sz w:val="20"/>
                <w:szCs w:val="20"/>
              </w:rPr>
              <w:t xml:space="preserve"> sisteme je omejena na povezave med sateliti v geostacionarni satelitski tirnici (orbiti) in na oddajanje </w:t>
            </w:r>
            <w:proofErr w:type="spellStart"/>
            <w:r w:rsidRPr="006A20C5">
              <w:rPr>
                <w:rFonts w:ascii="Arial" w:hAnsi="Arial" w:cs="Arial"/>
                <w:sz w:val="20"/>
                <w:szCs w:val="20"/>
              </w:rPr>
              <w:t>negeostacionarnih</w:t>
            </w:r>
            <w:proofErr w:type="spellEnd"/>
            <w:r w:rsidRPr="006A20C5">
              <w:rPr>
                <w:rFonts w:ascii="Arial" w:hAnsi="Arial" w:cs="Arial"/>
                <w:sz w:val="20"/>
                <w:szCs w:val="20"/>
              </w:rPr>
              <w:t xml:space="preserve"> satelitov v visoki Zemljini tirnici (orbiti) proti tistim v nizki Zemljini tirnici (orbiti). Za zveze med sateliti v geostacionarni satelitski tirnici (orbiti) gostota pretoka moči enega vhoda na vseh višinah od 0 km do 1000 km nad površino Zemlje ob vseh pogojih in vseh vrstah modulacije </w:t>
            </w:r>
            <w:r w:rsidR="00D1531F" w:rsidRPr="006A20C5">
              <w:rPr>
                <w:rFonts w:ascii="Arial" w:hAnsi="Arial" w:cs="Arial"/>
                <w:sz w:val="20"/>
                <w:szCs w:val="20"/>
              </w:rPr>
              <w:t xml:space="preserve">ne sme </w:t>
            </w:r>
            <w:r w:rsidRPr="006A20C5">
              <w:rPr>
                <w:rFonts w:ascii="Arial" w:hAnsi="Arial" w:cs="Arial"/>
                <w:sz w:val="20"/>
                <w:szCs w:val="20"/>
              </w:rPr>
              <w:t xml:space="preserve">presegati </w:t>
            </w:r>
            <w:r w:rsidR="005D60FE" w:rsidRPr="000B310A">
              <w:rPr>
                <w:rFonts w:ascii="Arial" w:hAnsi="Arial" w:cs="Arial"/>
                <w:sz w:val="20"/>
                <w:szCs w:val="20"/>
              </w:rPr>
              <w:t>−</w:t>
            </w:r>
            <w:r w:rsidRPr="006A20C5">
              <w:rPr>
                <w:rFonts w:ascii="Arial" w:hAnsi="Arial" w:cs="Arial"/>
                <w:sz w:val="20"/>
                <w:szCs w:val="20"/>
              </w:rPr>
              <w:t xml:space="preserve">147 </w:t>
            </w:r>
            <w:proofErr w:type="spellStart"/>
            <w:r w:rsidRPr="006A20C5">
              <w:rPr>
                <w:rFonts w:ascii="Arial" w:hAnsi="Arial" w:cs="Arial"/>
                <w:sz w:val="20"/>
                <w:szCs w:val="20"/>
              </w:rPr>
              <w:t>dB</w:t>
            </w:r>
            <w:proofErr w:type="spellEnd"/>
            <w:r w:rsidRPr="006A20C5">
              <w:rPr>
                <w:rFonts w:ascii="Arial" w:hAnsi="Arial" w:cs="Arial"/>
                <w:sz w:val="20"/>
                <w:szCs w:val="20"/>
              </w:rPr>
              <w:t>(W/</w:t>
            </w:r>
            <w:r w:rsidR="006A20C5" w:rsidRPr="006A20C5">
              <w:rPr>
                <w:rFonts w:ascii="Arial" w:hAnsi="Arial" w:cs="Arial"/>
                <w:sz w:val="20"/>
                <w:szCs w:val="20"/>
              </w:rPr>
              <w:t>m</w:t>
            </w:r>
            <w:r w:rsidR="006A20C5" w:rsidRPr="006A20C5">
              <w:rPr>
                <w:rFonts w:ascii="Arial" w:hAnsi="Arial" w:cs="Arial"/>
                <w:sz w:val="20"/>
                <w:szCs w:val="20"/>
                <w:vertAlign w:val="superscript"/>
              </w:rPr>
              <w:t>2</w:t>
            </w:r>
            <w:r w:rsidR="00694538">
              <w:rPr>
                <w:rFonts w:ascii="Arial" w:hAnsi="Arial" w:cs="Arial"/>
                <w:sz w:val="20"/>
                <w:szCs w:val="20"/>
                <w:vertAlign w:val="superscript"/>
              </w:rPr>
              <w:t xml:space="preserve"> </w:t>
            </w:r>
            <w:r w:rsidR="006A20C5">
              <w:rPr>
                <w:rFonts w:ascii="Arial" w:hAnsi="Arial" w:cs="Arial"/>
                <w:sz w:val="20"/>
                <w:szCs w:val="20"/>
              </w:rPr>
              <w:t>·</w:t>
            </w:r>
            <w:r w:rsidR="00694538">
              <w:rPr>
                <w:rFonts w:ascii="Arial" w:hAnsi="Arial" w:cs="Arial"/>
                <w:sz w:val="20"/>
                <w:szCs w:val="20"/>
              </w:rPr>
              <w:t xml:space="preserve"> </w:t>
            </w:r>
            <w:r w:rsidR="006A20C5" w:rsidRPr="006A20C5">
              <w:rPr>
                <w:rFonts w:ascii="Arial" w:hAnsi="Arial" w:cs="Arial"/>
                <w:sz w:val="20"/>
                <w:szCs w:val="20"/>
              </w:rPr>
              <w:t>100 MHz</w:t>
            </w:r>
            <w:r w:rsidRPr="006A20C5">
              <w:rPr>
                <w:rFonts w:ascii="Arial" w:hAnsi="Arial" w:cs="Arial"/>
                <w:sz w:val="20"/>
                <w:szCs w:val="20"/>
              </w:rPr>
              <w:t>) za vse vpadne kote. (WRC-97)</w:t>
            </w:r>
          </w:p>
        </w:tc>
      </w:tr>
      <w:tr w:rsidR="00664A15" w:rsidRPr="00CA6C5A" w14:paraId="56308EC0" w14:textId="77777777" w:rsidTr="002A74E2">
        <w:tc>
          <w:tcPr>
            <w:tcW w:w="5000" w:type="pct"/>
          </w:tcPr>
          <w:p w14:paraId="13CA627A" w14:textId="73427CFC" w:rsidR="00664A15" w:rsidRPr="006A20C5" w:rsidRDefault="00664A15" w:rsidP="002A74E2">
            <w:pPr>
              <w:autoSpaceDE w:val="0"/>
              <w:adjustRightInd w:val="0"/>
              <w:spacing w:line="240" w:lineRule="atLeast"/>
              <w:jc w:val="both"/>
              <w:rPr>
                <w:rFonts w:ascii="Arial" w:hAnsi="Arial" w:cs="Arial"/>
                <w:sz w:val="20"/>
                <w:szCs w:val="20"/>
              </w:rPr>
            </w:pPr>
            <w:r w:rsidRPr="006A20C5">
              <w:rPr>
                <w:rFonts w:ascii="Arial" w:hAnsi="Arial" w:cs="Arial"/>
                <w:b/>
                <w:sz w:val="20"/>
                <w:szCs w:val="20"/>
              </w:rPr>
              <w:t>5.559</w:t>
            </w:r>
            <w:r w:rsidRPr="006A20C5">
              <w:rPr>
                <w:rFonts w:ascii="Arial" w:hAnsi="Arial" w:cs="Arial"/>
                <w:sz w:val="20"/>
                <w:szCs w:val="20"/>
              </w:rPr>
              <w:t xml:space="preserve"> V </w:t>
            </w:r>
            <w:proofErr w:type="spellStart"/>
            <w:r w:rsidRPr="006A20C5">
              <w:rPr>
                <w:rFonts w:ascii="Arial" w:hAnsi="Arial" w:cs="Arial"/>
                <w:sz w:val="20"/>
                <w:szCs w:val="20"/>
              </w:rPr>
              <w:t>radiofrekvenčnem</w:t>
            </w:r>
            <w:proofErr w:type="spellEnd"/>
            <w:r w:rsidRPr="006A20C5">
              <w:rPr>
                <w:rFonts w:ascii="Arial" w:hAnsi="Arial" w:cs="Arial"/>
                <w:sz w:val="20"/>
                <w:szCs w:val="20"/>
              </w:rPr>
              <w:t xml:space="preserve"> pasu 59–64 GHz smejo radarji v zraku v </w:t>
            </w:r>
            <w:proofErr w:type="spellStart"/>
            <w:r w:rsidRPr="006A20C5">
              <w:rPr>
                <w:rFonts w:ascii="Arial" w:hAnsi="Arial" w:cs="Arial"/>
                <w:sz w:val="20"/>
                <w:szCs w:val="20"/>
              </w:rPr>
              <w:t>radiolokacijski</w:t>
            </w:r>
            <w:proofErr w:type="spellEnd"/>
            <w:r w:rsidRPr="006A20C5">
              <w:rPr>
                <w:rFonts w:ascii="Arial" w:hAnsi="Arial" w:cs="Arial"/>
                <w:sz w:val="20"/>
                <w:szCs w:val="20"/>
              </w:rPr>
              <w:t xml:space="preserve"> storitvi delovati pod pogojem, da ne povzročajo škodljivega motenja </w:t>
            </w:r>
            <w:proofErr w:type="spellStart"/>
            <w:r w:rsidRPr="006A20C5">
              <w:rPr>
                <w:rFonts w:ascii="Arial" w:hAnsi="Arial" w:cs="Arial"/>
                <w:sz w:val="20"/>
                <w:szCs w:val="20"/>
              </w:rPr>
              <w:t>medsatelitski</w:t>
            </w:r>
            <w:r w:rsidR="005F2D8A" w:rsidRPr="006A20C5">
              <w:rPr>
                <w:rFonts w:ascii="Arial" w:hAnsi="Arial" w:cs="Arial"/>
                <w:sz w:val="20"/>
                <w:szCs w:val="20"/>
              </w:rPr>
              <w:t>h</w:t>
            </w:r>
            <w:proofErr w:type="spellEnd"/>
            <w:r w:rsidRPr="006A20C5">
              <w:rPr>
                <w:rFonts w:ascii="Arial" w:hAnsi="Arial" w:cs="Arial"/>
                <w:sz w:val="20"/>
                <w:szCs w:val="20"/>
              </w:rPr>
              <w:t xml:space="preserve"> storit</w:t>
            </w:r>
            <w:r w:rsidR="005F2D8A" w:rsidRPr="006A20C5">
              <w:rPr>
                <w:rFonts w:ascii="Arial" w:hAnsi="Arial" w:cs="Arial"/>
                <w:sz w:val="20"/>
                <w:szCs w:val="20"/>
              </w:rPr>
              <w:t>e</w:t>
            </w:r>
            <w:r w:rsidRPr="006A20C5">
              <w:rPr>
                <w:rFonts w:ascii="Arial" w:hAnsi="Arial" w:cs="Arial"/>
                <w:sz w:val="20"/>
                <w:szCs w:val="20"/>
              </w:rPr>
              <w:t>v (glej</w:t>
            </w:r>
            <w:r w:rsidR="006A20C5" w:rsidRPr="006A20C5">
              <w:rPr>
                <w:rFonts w:ascii="Arial" w:hAnsi="Arial" w:cs="Arial"/>
                <w:sz w:val="20"/>
                <w:szCs w:val="20"/>
              </w:rPr>
              <w:t>te</w:t>
            </w:r>
            <w:r w:rsidR="0017545E">
              <w:rPr>
                <w:rFonts w:ascii="Arial" w:hAnsi="Arial" w:cs="Arial"/>
                <w:sz w:val="20"/>
                <w:szCs w:val="20"/>
              </w:rPr>
              <w:t xml:space="preserve"> opombo</w:t>
            </w:r>
            <w:r w:rsidRPr="006A20C5">
              <w:rPr>
                <w:rFonts w:ascii="Arial" w:hAnsi="Arial" w:cs="Arial"/>
                <w:sz w:val="20"/>
                <w:szCs w:val="20"/>
              </w:rPr>
              <w:t xml:space="preserve"> </w:t>
            </w:r>
            <w:r w:rsidRPr="006A20C5">
              <w:rPr>
                <w:rFonts w:ascii="Arial" w:hAnsi="Arial" w:cs="Arial"/>
                <w:b/>
                <w:sz w:val="20"/>
                <w:szCs w:val="20"/>
              </w:rPr>
              <w:t>št.</w:t>
            </w:r>
            <w:r w:rsidRPr="006A20C5">
              <w:rPr>
                <w:rFonts w:ascii="Arial" w:hAnsi="Arial" w:cs="Arial"/>
                <w:sz w:val="20"/>
                <w:szCs w:val="20"/>
              </w:rPr>
              <w:t xml:space="preserve"> </w:t>
            </w:r>
            <w:r w:rsidRPr="006A20C5">
              <w:rPr>
                <w:rFonts w:ascii="Arial" w:hAnsi="Arial" w:cs="Arial"/>
                <w:b/>
                <w:sz w:val="20"/>
                <w:szCs w:val="20"/>
              </w:rPr>
              <w:t>5.43</w:t>
            </w:r>
            <w:r w:rsidRPr="006A20C5">
              <w:rPr>
                <w:rFonts w:ascii="Arial" w:hAnsi="Arial" w:cs="Arial"/>
                <w:sz w:val="20"/>
                <w:szCs w:val="20"/>
              </w:rPr>
              <w:t>). (WRC</w:t>
            </w:r>
            <w:r w:rsidRPr="006A20C5">
              <w:rPr>
                <w:rFonts w:ascii="Arial" w:hAnsi="Arial" w:cs="Arial"/>
                <w:sz w:val="20"/>
                <w:szCs w:val="20"/>
              </w:rPr>
              <w:noBreakHyphen/>
              <w:t>2000)</w:t>
            </w:r>
          </w:p>
        </w:tc>
      </w:tr>
      <w:tr w:rsidR="00664A15" w:rsidRPr="00CA6C5A" w14:paraId="21EAE453" w14:textId="77777777" w:rsidTr="002A74E2">
        <w:tc>
          <w:tcPr>
            <w:tcW w:w="5000" w:type="pct"/>
          </w:tcPr>
          <w:p w14:paraId="1FE150F1" w14:textId="6D150205" w:rsidR="00664A15" w:rsidRPr="0050525B" w:rsidRDefault="00664A15" w:rsidP="0050525B">
            <w:pPr>
              <w:autoSpaceDE w:val="0"/>
              <w:adjustRightInd w:val="0"/>
              <w:spacing w:line="240" w:lineRule="atLeast"/>
              <w:jc w:val="both"/>
              <w:rPr>
                <w:rFonts w:ascii="Arial" w:hAnsi="Arial" w:cs="Arial"/>
                <w:sz w:val="20"/>
                <w:szCs w:val="20"/>
              </w:rPr>
            </w:pPr>
            <w:bookmarkStart w:id="104" w:name="_Hlk30679964"/>
            <w:bookmarkStart w:id="105" w:name="_Hlk37223852"/>
            <w:r w:rsidRPr="0050525B">
              <w:rPr>
                <w:rFonts w:ascii="Arial" w:hAnsi="Arial" w:cs="Arial"/>
                <w:b/>
                <w:sz w:val="20"/>
                <w:szCs w:val="20"/>
              </w:rPr>
              <w:lastRenderedPageBreak/>
              <w:t>5.</w:t>
            </w:r>
            <w:bookmarkEnd w:id="104"/>
            <w:r w:rsidRPr="0050525B">
              <w:rPr>
                <w:rFonts w:ascii="Arial" w:hAnsi="Arial" w:cs="Arial"/>
                <w:b/>
                <w:sz w:val="20"/>
                <w:szCs w:val="20"/>
              </w:rPr>
              <w:t>559AA</w:t>
            </w:r>
            <w:bookmarkEnd w:id="105"/>
            <w:r w:rsidRPr="0050525B">
              <w:rPr>
                <w:rFonts w:ascii="Arial" w:hAnsi="Arial" w:cs="Arial"/>
                <w:sz w:val="20"/>
                <w:szCs w:val="20"/>
              </w:rPr>
              <w:t xml:space="preserve"> </w:t>
            </w:r>
            <w:proofErr w:type="spellStart"/>
            <w:r w:rsidRPr="0050525B">
              <w:rPr>
                <w:rFonts w:ascii="Arial" w:hAnsi="Arial" w:cs="Arial"/>
                <w:sz w:val="20"/>
                <w:szCs w:val="20"/>
              </w:rPr>
              <w:t>Radiofrekvenčni</w:t>
            </w:r>
            <w:proofErr w:type="spellEnd"/>
            <w:r w:rsidRPr="0050525B">
              <w:rPr>
                <w:rFonts w:ascii="Arial" w:hAnsi="Arial" w:cs="Arial"/>
                <w:sz w:val="20"/>
                <w:szCs w:val="20"/>
              </w:rPr>
              <w:t xml:space="preserve"> pas</w:t>
            </w:r>
            <w:r w:rsidRPr="0050525B">
              <w:rPr>
                <w:rFonts w:ascii="Arial" w:hAnsi="Arial" w:cs="Arial"/>
                <w:b/>
                <w:sz w:val="20"/>
                <w:szCs w:val="20"/>
              </w:rPr>
              <w:t xml:space="preserve"> </w:t>
            </w:r>
            <w:r w:rsidRPr="0050525B">
              <w:rPr>
                <w:rFonts w:ascii="Arial" w:hAnsi="Arial" w:cs="Arial"/>
                <w:sz w:val="20"/>
                <w:szCs w:val="20"/>
              </w:rPr>
              <w:t>66</w:t>
            </w:r>
            <w:r w:rsidR="00047DED" w:rsidRPr="0050525B">
              <w:rPr>
                <w:rFonts w:ascii="Arial" w:hAnsi="Arial" w:cs="Arial"/>
                <w:sz w:val="20"/>
                <w:szCs w:val="20"/>
              </w:rPr>
              <w:t>–</w:t>
            </w:r>
            <w:r w:rsidRPr="0050525B">
              <w:rPr>
                <w:rFonts w:ascii="Arial" w:hAnsi="Arial" w:cs="Arial"/>
                <w:sz w:val="20"/>
                <w:szCs w:val="20"/>
              </w:rPr>
              <w:t xml:space="preserve">71 GHz je določen za države, ki želijo izvajati </w:t>
            </w:r>
            <w:proofErr w:type="spellStart"/>
            <w:r w:rsidR="0050525B">
              <w:rPr>
                <w:rFonts w:ascii="Arial" w:hAnsi="Arial" w:cs="Arial"/>
                <w:sz w:val="20"/>
                <w:szCs w:val="20"/>
              </w:rPr>
              <w:t>prizemne</w:t>
            </w:r>
            <w:proofErr w:type="spellEnd"/>
            <w:r w:rsidR="0050525B">
              <w:rPr>
                <w:rFonts w:ascii="Arial" w:hAnsi="Arial" w:cs="Arial"/>
                <w:sz w:val="20"/>
                <w:szCs w:val="20"/>
              </w:rPr>
              <w:t xml:space="preserve"> komponente </w:t>
            </w:r>
            <w:r w:rsidRPr="0050525B">
              <w:rPr>
                <w:rFonts w:ascii="Arial" w:hAnsi="Arial" w:cs="Arial"/>
                <w:sz w:val="20"/>
                <w:szCs w:val="20"/>
              </w:rPr>
              <w:t>mednarodne mobilne telekomunikacije (IMT). Ta določba ne izključuje uporabe</w:t>
            </w:r>
            <w:r w:rsidRPr="0050525B" w:rsidDel="003034DD">
              <w:rPr>
                <w:rFonts w:ascii="Arial" w:hAnsi="Arial" w:cs="Arial"/>
                <w:sz w:val="20"/>
                <w:szCs w:val="20"/>
              </w:rPr>
              <w:t xml:space="preserve"> </w:t>
            </w:r>
            <w:r w:rsidRPr="0050525B">
              <w:rPr>
                <w:rFonts w:ascii="Arial" w:hAnsi="Arial" w:cs="Arial"/>
                <w:sz w:val="20"/>
                <w:szCs w:val="20"/>
              </w:rPr>
              <w:t xml:space="preserve">tega </w:t>
            </w:r>
            <w:proofErr w:type="spellStart"/>
            <w:r w:rsidRPr="0050525B">
              <w:rPr>
                <w:rFonts w:ascii="Arial" w:hAnsi="Arial" w:cs="Arial"/>
                <w:sz w:val="20"/>
                <w:szCs w:val="20"/>
              </w:rPr>
              <w:t>radiofrekvenčnega</w:t>
            </w:r>
            <w:proofErr w:type="spellEnd"/>
            <w:r w:rsidRPr="0050525B">
              <w:rPr>
                <w:rFonts w:ascii="Arial" w:hAnsi="Arial" w:cs="Arial"/>
                <w:sz w:val="20"/>
                <w:szCs w:val="20"/>
              </w:rPr>
              <w:t xml:space="preserve"> pasu in ne daje prednosti pred storitvami, ki so razporejene v </w:t>
            </w:r>
            <w:r w:rsidR="0050525B" w:rsidRPr="0050525B">
              <w:rPr>
                <w:rFonts w:ascii="Arial" w:hAnsi="Arial" w:cs="Arial"/>
                <w:sz w:val="20"/>
                <w:szCs w:val="20"/>
              </w:rPr>
              <w:t>RR</w:t>
            </w:r>
            <w:r w:rsidRPr="0050525B">
              <w:rPr>
                <w:rFonts w:ascii="Arial" w:hAnsi="Arial" w:cs="Arial"/>
                <w:sz w:val="20"/>
                <w:szCs w:val="20"/>
              </w:rPr>
              <w:t xml:space="preserve">. Velja </w:t>
            </w:r>
            <w:r w:rsidRPr="0050525B">
              <w:rPr>
                <w:rFonts w:ascii="Arial" w:hAnsi="Arial" w:cs="Arial"/>
                <w:b/>
                <w:sz w:val="20"/>
                <w:szCs w:val="20"/>
              </w:rPr>
              <w:t>resolucija 241</w:t>
            </w:r>
            <w:r w:rsidRPr="0050525B">
              <w:rPr>
                <w:rFonts w:ascii="Arial" w:hAnsi="Arial" w:cs="Arial"/>
                <w:sz w:val="20"/>
                <w:szCs w:val="20"/>
              </w:rPr>
              <w:t xml:space="preserve"> (</w:t>
            </w:r>
            <w:r w:rsidR="0050525B" w:rsidRPr="0050525B">
              <w:rPr>
                <w:rFonts w:ascii="Arial" w:hAnsi="Arial" w:cs="Arial"/>
                <w:sz w:val="20"/>
                <w:szCs w:val="20"/>
              </w:rPr>
              <w:t>Rev.</w:t>
            </w:r>
            <w:r w:rsidR="00D1531F">
              <w:rPr>
                <w:rFonts w:ascii="Arial" w:hAnsi="Arial" w:cs="Arial"/>
                <w:sz w:val="20"/>
                <w:szCs w:val="20"/>
              </w:rPr>
              <w:t xml:space="preserve"> </w:t>
            </w:r>
            <w:r w:rsidRPr="0050525B">
              <w:rPr>
                <w:rFonts w:ascii="Arial" w:hAnsi="Arial" w:cs="Arial"/>
                <w:sz w:val="20"/>
                <w:szCs w:val="20"/>
              </w:rPr>
              <w:t>WRC-</w:t>
            </w:r>
            <w:r w:rsidR="0050525B" w:rsidRPr="0050525B">
              <w:rPr>
                <w:rFonts w:ascii="Arial" w:hAnsi="Arial" w:cs="Arial"/>
                <w:sz w:val="20"/>
                <w:szCs w:val="20"/>
              </w:rPr>
              <w:t>23</w:t>
            </w:r>
            <w:r w:rsidRPr="0050525B">
              <w:rPr>
                <w:rFonts w:ascii="Arial" w:hAnsi="Arial" w:cs="Arial"/>
                <w:sz w:val="20"/>
                <w:szCs w:val="20"/>
              </w:rPr>
              <w:t>). (WRC-</w:t>
            </w:r>
            <w:r w:rsidR="0050525B" w:rsidRPr="0050525B">
              <w:rPr>
                <w:rFonts w:ascii="Arial" w:hAnsi="Arial" w:cs="Arial"/>
                <w:sz w:val="20"/>
                <w:szCs w:val="20"/>
              </w:rPr>
              <w:t>23</w:t>
            </w:r>
            <w:r w:rsidRPr="0050525B">
              <w:rPr>
                <w:rFonts w:ascii="Arial" w:hAnsi="Arial" w:cs="Arial"/>
                <w:sz w:val="20"/>
                <w:szCs w:val="20"/>
              </w:rPr>
              <w:t>)</w:t>
            </w:r>
          </w:p>
        </w:tc>
      </w:tr>
      <w:tr w:rsidR="00664A15" w:rsidRPr="00CA6C5A" w14:paraId="5AB4998F" w14:textId="77777777" w:rsidTr="002A74E2">
        <w:tc>
          <w:tcPr>
            <w:tcW w:w="5000" w:type="pct"/>
          </w:tcPr>
          <w:p w14:paraId="4B461586" w14:textId="5A5DAA16" w:rsidR="00664A15" w:rsidRPr="0050525B" w:rsidRDefault="00664A15" w:rsidP="00C77CFD">
            <w:pPr>
              <w:autoSpaceDE w:val="0"/>
              <w:adjustRightInd w:val="0"/>
              <w:spacing w:line="240" w:lineRule="atLeast"/>
              <w:jc w:val="both"/>
              <w:rPr>
                <w:rFonts w:ascii="Arial" w:hAnsi="Arial" w:cs="Arial"/>
                <w:sz w:val="20"/>
                <w:szCs w:val="20"/>
              </w:rPr>
            </w:pPr>
            <w:bookmarkStart w:id="106" w:name="_Hlk440277125"/>
            <w:r w:rsidRPr="0050525B">
              <w:rPr>
                <w:rFonts w:ascii="Arial" w:hAnsi="Arial" w:cs="Arial"/>
                <w:b/>
                <w:sz w:val="20"/>
                <w:szCs w:val="20"/>
              </w:rPr>
              <w:t>5.</w:t>
            </w:r>
            <w:bookmarkEnd w:id="106"/>
            <w:r w:rsidRPr="0050525B">
              <w:rPr>
                <w:rFonts w:ascii="Arial" w:hAnsi="Arial" w:cs="Arial"/>
                <w:b/>
                <w:sz w:val="20"/>
                <w:szCs w:val="20"/>
              </w:rPr>
              <w:t>559B</w:t>
            </w:r>
            <w:r w:rsidRPr="0050525B">
              <w:rPr>
                <w:rFonts w:ascii="Arial" w:hAnsi="Arial" w:cs="Arial"/>
                <w:sz w:val="20"/>
                <w:szCs w:val="20"/>
              </w:rPr>
              <w:t xml:space="preserve"> Uporaba </w:t>
            </w:r>
            <w:proofErr w:type="spellStart"/>
            <w:r w:rsidRPr="0050525B">
              <w:rPr>
                <w:rFonts w:ascii="Arial" w:hAnsi="Arial" w:cs="Arial"/>
                <w:sz w:val="20"/>
                <w:szCs w:val="20"/>
              </w:rPr>
              <w:t>radiofrekvenčnega</w:t>
            </w:r>
            <w:proofErr w:type="spellEnd"/>
            <w:r w:rsidRPr="0050525B">
              <w:rPr>
                <w:rFonts w:ascii="Arial" w:hAnsi="Arial" w:cs="Arial"/>
                <w:sz w:val="20"/>
                <w:szCs w:val="20"/>
              </w:rPr>
              <w:t xml:space="preserve"> pasu 77</w:t>
            </w:r>
            <w:r w:rsidR="00C77CFD">
              <w:rPr>
                <w:rFonts w:ascii="Arial" w:hAnsi="Arial" w:cs="Arial"/>
                <w:sz w:val="20"/>
                <w:szCs w:val="20"/>
              </w:rPr>
              <w:t>,</w:t>
            </w:r>
            <w:r w:rsidRPr="0050525B">
              <w:rPr>
                <w:rFonts w:ascii="Arial" w:hAnsi="Arial" w:cs="Arial"/>
                <w:sz w:val="20"/>
                <w:szCs w:val="20"/>
              </w:rPr>
              <w:t xml:space="preserve">5–78 GHz za </w:t>
            </w:r>
            <w:proofErr w:type="spellStart"/>
            <w:r w:rsidRPr="0050525B">
              <w:rPr>
                <w:rFonts w:ascii="Arial" w:hAnsi="Arial" w:cs="Arial"/>
                <w:sz w:val="20"/>
                <w:szCs w:val="20"/>
              </w:rPr>
              <w:t>radiolokacijsko</w:t>
            </w:r>
            <w:proofErr w:type="spellEnd"/>
            <w:r w:rsidRPr="0050525B">
              <w:rPr>
                <w:rFonts w:ascii="Arial" w:hAnsi="Arial" w:cs="Arial"/>
                <w:sz w:val="20"/>
                <w:szCs w:val="20"/>
              </w:rPr>
              <w:t xml:space="preserve"> storitev je omejena na </w:t>
            </w:r>
            <w:r w:rsidR="00B90666">
              <w:rPr>
                <w:rFonts w:ascii="Arial" w:hAnsi="Arial" w:cs="Arial"/>
                <w:sz w:val="20"/>
                <w:szCs w:val="20"/>
              </w:rPr>
              <w:t>zemeljske</w:t>
            </w:r>
            <w:r w:rsidRPr="0050525B">
              <w:rPr>
                <w:rFonts w:ascii="Arial" w:hAnsi="Arial" w:cs="Arial"/>
                <w:sz w:val="20"/>
                <w:szCs w:val="20"/>
              </w:rPr>
              <w:t xml:space="preserve"> radarje kratkega dosega, vključno z avtomobilskimi radarji. Tehnične značilnosti teh radarjev so določene v </w:t>
            </w:r>
            <w:r w:rsidR="00C77CFD">
              <w:rPr>
                <w:rFonts w:ascii="Arial" w:hAnsi="Arial" w:cs="Arial"/>
                <w:sz w:val="20"/>
                <w:szCs w:val="20"/>
              </w:rPr>
              <w:t>najnovejši</w:t>
            </w:r>
            <w:r w:rsidR="00C77CFD" w:rsidRPr="0050525B">
              <w:rPr>
                <w:rFonts w:ascii="Arial" w:hAnsi="Arial" w:cs="Arial"/>
                <w:sz w:val="20"/>
                <w:szCs w:val="20"/>
              </w:rPr>
              <w:t xml:space="preserve"> </w:t>
            </w:r>
            <w:r w:rsidRPr="0050525B">
              <w:rPr>
                <w:rFonts w:ascii="Arial" w:hAnsi="Arial" w:cs="Arial"/>
                <w:sz w:val="20"/>
                <w:szCs w:val="20"/>
              </w:rPr>
              <w:t xml:space="preserve">različici </w:t>
            </w:r>
            <w:r w:rsidRPr="0050525B">
              <w:rPr>
                <w:rFonts w:ascii="Arial" w:hAnsi="Arial" w:cs="Arial"/>
                <w:b/>
                <w:sz w:val="20"/>
                <w:szCs w:val="20"/>
              </w:rPr>
              <w:t>priporočila ITU-R</w:t>
            </w:r>
            <w:r w:rsidRPr="0050525B">
              <w:rPr>
                <w:rFonts w:ascii="Arial" w:hAnsi="Arial" w:cs="Arial"/>
                <w:sz w:val="20"/>
                <w:szCs w:val="20"/>
              </w:rPr>
              <w:t xml:space="preserve"> </w:t>
            </w:r>
            <w:r w:rsidRPr="0050525B">
              <w:rPr>
                <w:rFonts w:ascii="Arial" w:hAnsi="Arial" w:cs="Arial"/>
                <w:b/>
                <w:sz w:val="20"/>
                <w:szCs w:val="20"/>
              </w:rPr>
              <w:t>M.2057</w:t>
            </w:r>
            <w:r w:rsidRPr="0050525B">
              <w:rPr>
                <w:rFonts w:ascii="Arial" w:hAnsi="Arial" w:cs="Arial"/>
                <w:sz w:val="20"/>
                <w:szCs w:val="20"/>
              </w:rPr>
              <w:t xml:space="preserve">. </w:t>
            </w:r>
            <w:r w:rsidR="0017545E">
              <w:rPr>
                <w:rFonts w:ascii="Arial" w:hAnsi="Arial" w:cs="Arial"/>
                <w:sz w:val="20"/>
                <w:szCs w:val="20"/>
              </w:rPr>
              <w:t>Opomba</w:t>
            </w:r>
            <w:r w:rsidRPr="0050525B">
              <w:rPr>
                <w:rFonts w:ascii="Arial" w:hAnsi="Arial" w:cs="Arial"/>
                <w:sz w:val="20"/>
                <w:szCs w:val="20"/>
              </w:rPr>
              <w:t xml:space="preserve"> </w:t>
            </w:r>
            <w:r w:rsidRPr="0050525B">
              <w:rPr>
                <w:rFonts w:ascii="Arial" w:hAnsi="Arial" w:cs="Arial"/>
                <w:b/>
                <w:sz w:val="20"/>
                <w:szCs w:val="20"/>
              </w:rPr>
              <w:t>št.</w:t>
            </w:r>
            <w:r w:rsidRPr="0050525B">
              <w:rPr>
                <w:rFonts w:ascii="Arial" w:hAnsi="Arial" w:cs="Arial"/>
                <w:sz w:val="20"/>
                <w:szCs w:val="20"/>
              </w:rPr>
              <w:t> </w:t>
            </w:r>
            <w:r w:rsidRPr="0050525B">
              <w:rPr>
                <w:rFonts w:ascii="Arial" w:hAnsi="Arial" w:cs="Arial"/>
                <w:b/>
                <w:sz w:val="20"/>
                <w:szCs w:val="20"/>
              </w:rPr>
              <w:t>4.10</w:t>
            </w:r>
            <w:r w:rsidRPr="0050525B">
              <w:rPr>
                <w:rFonts w:ascii="Arial" w:hAnsi="Arial" w:cs="Arial"/>
                <w:sz w:val="20"/>
                <w:szCs w:val="20"/>
              </w:rPr>
              <w:t xml:space="preserve"> se ne uporablja. (WRC-15)</w:t>
            </w:r>
          </w:p>
        </w:tc>
      </w:tr>
      <w:tr w:rsidR="00664A15" w:rsidRPr="00CA6C5A" w14:paraId="41A4DAA6" w14:textId="77777777" w:rsidTr="002A74E2">
        <w:tc>
          <w:tcPr>
            <w:tcW w:w="5000" w:type="pct"/>
          </w:tcPr>
          <w:p w14:paraId="5D73E1A8" w14:textId="77777777" w:rsidR="00664A15" w:rsidRPr="0050525B" w:rsidRDefault="00664A15" w:rsidP="002A74E2">
            <w:pPr>
              <w:autoSpaceDE w:val="0"/>
              <w:adjustRightInd w:val="0"/>
              <w:spacing w:line="240" w:lineRule="atLeast"/>
              <w:jc w:val="both"/>
              <w:rPr>
                <w:rFonts w:ascii="Arial" w:hAnsi="Arial" w:cs="Arial"/>
                <w:sz w:val="20"/>
                <w:szCs w:val="20"/>
              </w:rPr>
            </w:pPr>
            <w:r w:rsidRPr="0050525B">
              <w:rPr>
                <w:rFonts w:ascii="Arial" w:hAnsi="Arial" w:cs="Arial"/>
                <w:b/>
                <w:sz w:val="20"/>
                <w:szCs w:val="20"/>
              </w:rPr>
              <w:t>5.560</w:t>
            </w:r>
            <w:r w:rsidRPr="0050525B">
              <w:rPr>
                <w:rFonts w:ascii="Arial" w:hAnsi="Arial" w:cs="Arial"/>
                <w:sz w:val="20"/>
                <w:szCs w:val="20"/>
              </w:rPr>
              <w:tab/>
              <w:t xml:space="preserve">V </w:t>
            </w:r>
            <w:proofErr w:type="spellStart"/>
            <w:r w:rsidRPr="0050525B">
              <w:rPr>
                <w:rFonts w:ascii="Arial" w:hAnsi="Arial" w:cs="Arial"/>
                <w:sz w:val="20"/>
                <w:szCs w:val="20"/>
              </w:rPr>
              <w:t>radiofrekvenčnem</w:t>
            </w:r>
            <w:proofErr w:type="spellEnd"/>
            <w:r w:rsidRPr="0050525B">
              <w:rPr>
                <w:rFonts w:ascii="Arial" w:hAnsi="Arial" w:cs="Arial"/>
                <w:sz w:val="20"/>
                <w:szCs w:val="20"/>
              </w:rPr>
              <w:t xml:space="preserve"> pasu 78–79 GHz smejo radarji, nameščeni na vesoljskih postajah, delovati na primarni osnovi v storitvah satelitskega raziskovanja Zemlje in vesoljskih raziskav.</w:t>
            </w:r>
          </w:p>
        </w:tc>
      </w:tr>
      <w:tr w:rsidR="00664A15" w:rsidRPr="00CA6C5A" w14:paraId="76CCB8B9" w14:textId="77777777" w:rsidTr="002A74E2">
        <w:tc>
          <w:tcPr>
            <w:tcW w:w="5000" w:type="pct"/>
          </w:tcPr>
          <w:p w14:paraId="6C64EC5E" w14:textId="0E84F8C3" w:rsidR="00664A15" w:rsidRPr="0050525B" w:rsidRDefault="00664A15" w:rsidP="00C77CFD">
            <w:pPr>
              <w:autoSpaceDE w:val="0"/>
              <w:adjustRightInd w:val="0"/>
              <w:spacing w:line="240" w:lineRule="atLeast"/>
              <w:jc w:val="both"/>
              <w:rPr>
                <w:rFonts w:ascii="Arial" w:hAnsi="Arial" w:cs="Arial"/>
                <w:sz w:val="20"/>
                <w:szCs w:val="20"/>
              </w:rPr>
            </w:pPr>
            <w:r w:rsidRPr="0050525B">
              <w:rPr>
                <w:rFonts w:ascii="Arial" w:hAnsi="Arial" w:cs="Arial"/>
                <w:b/>
                <w:sz w:val="20"/>
                <w:szCs w:val="20"/>
              </w:rPr>
              <w:t>5.561</w:t>
            </w:r>
            <w:r w:rsidRPr="0050525B">
              <w:rPr>
                <w:rFonts w:ascii="Arial" w:hAnsi="Arial" w:cs="Arial"/>
                <w:sz w:val="20"/>
                <w:szCs w:val="20"/>
              </w:rPr>
              <w:tab/>
              <w:t xml:space="preserve">V </w:t>
            </w:r>
            <w:proofErr w:type="spellStart"/>
            <w:r w:rsidRPr="0050525B">
              <w:rPr>
                <w:rFonts w:ascii="Arial" w:hAnsi="Arial" w:cs="Arial"/>
                <w:sz w:val="20"/>
                <w:szCs w:val="20"/>
              </w:rPr>
              <w:t>radiofrekvenčnem</w:t>
            </w:r>
            <w:proofErr w:type="spellEnd"/>
            <w:r w:rsidRPr="0050525B">
              <w:rPr>
                <w:rFonts w:ascii="Arial" w:hAnsi="Arial" w:cs="Arial"/>
                <w:sz w:val="20"/>
                <w:szCs w:val="20"/>
              </w:rPr>
              <w:t xml:space="preserve"> pasu 74–76 GHz postaje v fiksni, mobilni in radiodifuzni storitvi </w:t>
            </w:r>
            <w:r w:rsidR="00C77CFD" w:rsidRPr="0050525B">
              <w:rPr>
                <w:rFonts w:ascii="Arial" w:hAnsi="Arial" w:cs="Arial"/>
                <w:sz w:val="20"/>
                <w:szCs w:val="20"/>
              </w:rPr>
              <w:t xml:space="preserve">ne smejo </w:t>
            </w:r>
            <w:r w:rsidRPr="0050525B">
              <w:rPr>
                <w:rFonts w:ascii="Arial" w:hAnsi="Arial" w:cs="Arial"/>
                <w:sz w:val="20"/>
                <w:szCs w:val="20"/>
              </w:rPr>
              <w:t>povzročati škodljivega motenja postaj v fiksni satelitski storitvi ali radiodifuzni satelitski storitvi, ki delujejo v skladu z odločitvami ustrezne konference za načrtovanje dodelitve frekvenc za radiodifuzno satelitsko storitev. (WRC</w:t>
            </w:r>
            <w:r w:rsidRPr="0050525B">
              <w:rPr>
                <w:rFonts w:ascii="Arial" w:hAnsi="Arial" w:cs="Arial"/>
                <w:sz w:val="20"/>
                <w:szCs w:val="20"/>
              </w:rPr>
              <w:noBreakHyphen/>
              <w:t>2000)</w:t>
            </w:r>
          </w:p>
        </w:tc>
      </w:tr>
      <w:tr w:rsidR="00664A15" w:rsidRPr="00CA6C5A" w14:paraId="350990E1" w14:textId="77777777" w:rsidTr="002A74E2">
        <w:tc>
          <w:tcPr>
            <w:tcW w:w="5000" w:type="pct"/>
          </w:tcPr>
          <w:p w14:paraId="26D784AC" w14:textId="0A102DD0" w:rsidR="00664A15" w:rsidRPr="0050525B" w:rsidRDefault="00664A15" w:rsidP="002A74E2">
            <w:pPr>
              <w:autoSpaceDE w:val="0"/>
              <w:adjustRightInd w:val="0"/>
              <w:spacing w:line="240" w:lineRule="atLeast"/>
              <w:jc w:val="both"/>
              <w:rPr>
                <w:rFonts w:ascii="Arial" w:hAnsi="Arial" w:cs="Arial"/>
                <w:sz w:val="20"/>
                <w:szCs w:val="20"/>
              </w:rPr>
            </w:pPr>
            <w:r w:rsidRPr="0050525B">
              <w:rPr>
                <w:rFonts w:ascii="Arial" w:hAnsi="Arial" w:cs="Arial"/>
                <w:b/>
                <w:sz w:val="20"/>
                <w:szCs w:val="20"/>
              </w:rPr>
              <w:t>5.561A</w:t>
            </w:r>
            <w:r w:rsidRPr="0050525B">
              <w:rPr>
                <w:rFonts w:ascii="Arial" w:hAnsi="Arial" w:cs="Arial"/>
                <w:sz w:val="20"/>
                <w:szCs w:val="20"/>
              </w:rPr>
              <w:t xml:space="preserve"> </w:t>
            </w:r>
            <w:proofErr w:type="spellStart"/>
            <w:r w:rsidRPr="0050525B">
              <w:rPr>
                <w:rFonts w:ascii="Arial" w:hAnsi="Arial" w:cs="Arial"/>
                <w:sz w:val="20"/>
                <w:szCs w:val="20"/>
              </w:rPr>
              <w:t>Radiofrekvenčni</w:t>
            </w:r>
            <w:proofErr w:type="spellEnd"/>
            <w:r w:rsidRPr="0050525B">
              <w:rPr>
                <w:rFonts w:ascii="Arial" w:hAnsi="Arial" w:cs="Arial"/>
                <w:sz w:val="20"/>
                <w:szCs w:val="20"/>
              </w:rPr>
              <w:t xml:space="preserve"> pas 81–81,5 GHz je razporejen tudi za radioamatersko in radioamatersko satelitsko storitev na sekundarni osnovi. (WRC-2000)</w:t>
            </w:r>
          </w:p>
        </w:tc>
      </w:tr>
      <w:tr w:rsidR="00664A15" w:rsidRPr="00CA6C5A" w14:paraId="05214213" w14:textId="77777777" w:rsidTr="002A74E2">
        <w:tc>
          <w:tcPr>
            <w:tcW w:w="5000" w:type="pct"/>
          </w:tcPr>
          <w:p w14:paraId="4B07CBC6" w14:textId="77777777" w:rsidR="00664A15" w:rsidRPr="0050525B" w:rsidRDefault="00664A15" w:rsidP="002A74E2">
            <w:pPr>
              <w:autoSpaceDE w:val="0"/>
              <w:adjustRightInd w:val="0"/>
              <w:spacing w:line="240" w:lineRule="atLeast"/>
              <w:jc w:val="both"/>
              <w:rPr>
                <w:rFonts w:ascii="Arial" w:hAnsi="Arial" w:cs="Arial"/>
                <w:sz w:val="20"/>
                <w:szCs w:val="20"/>
              </w:rPr>
            </w:pPr>
            <w:r w:rsidRPr="0050525B">
              <w:rPr>
                <w:rFonts w:ascii="Arial" w:hAnsi="Arial" w:cs="Arial"/>
                <w:b/>
                <w:sz w:val="20"/>
                <w:szCs w:val="20"/>
              </w:rPr>
              <w:t>5.562</w:t>
            </w:r>
            <w:r w:rsidRPr="0050525B">
              <w:rPr>
                <w:rFonts w:ascii="Arial" w:hAnsi="Arial" w:cs="Arial"/>
                <w:sz w:val="20"/>
                <w:szCs w:val="20"/>
              </w:rPr>
              <w:tab/>
              <w:t xml:space="preserve">Uporaba </w:t>
            </w:r>
            <w:proofErr w:type="spellStart"/>
            <w:r w:rsidRPr="0050525B">
              <w:rPr>
                <w:rFonts w:ascii="Arial" w:hAnsi="Arial" w:cs="Arial"/>
                <w:sz w:val="20"/>
                <w:szCs w:val="20"/>
              </w:rPr>
              <w:t>radiofrekvenčnega</w:t>
            </w:r>
            <w:proofErr w:type="spellEnd"/>
            <w:r w:rsidRPr="0050525B">
              <w:rPr>
                <w:rFonts w:ascii="Arial" w:hAnsi="Arial" w:cs="Arial"/>
                <w:sz w:val="20"/>
                <w:szCs w:val="20"/>
              </w:rPr>
              <w:t xml:space="preserve"> pasu 94–94,1 GHz za storitvi satelitskega raziskovanja Zemlje (aktivno) in vesoljskih raziskav (aktivno) je omejena na vesoljske </w:t>
            </w:r>
            <w:proofErr w:type="spellStart"/>
            <w:r w:rsidRPr="0050525B">
              <w:rPr>
                <w:rFonts w:ascii="Arial" w:hAnsi="Arial" w:cs="Arial"/>
                <w:sz w:val="20"/>
                <w:szCs w:val="20"/>
              </w:rPr>
              <w:t>oblakovne</w:t>
            </w:r>
            <w:proofErr w:type="spellEnd"/>
            <w:r w:rsidRPr="0050525B">
              <w:rPr>
                <w:rFonts w:ascii="Arial" w:hAnsi="Arial" w:cs="Arial"/>
                <w:sz w:val="20"/>
                <w:szCs w:val="20"/>
              </w:rPr>
              <w:t xml:space="preserve"> radarje. (WRC-97)</w:t>
            </w:r>
          </w:p>
        </w:tc>
      </w:tr>
      <w:tr w:rsidR="00664A15" w:rsidRPr="00CA6C5A" w14:paraId="12CD187D" w14:textId="77777777" w:rsidTr="00A963FB">
        <w:trPr>
          <w:trHeight w:val="1388"/>
        </w:trPr>
        <w:tc>
          <w:tcPr>
            <w:tcW w:w="5000" w:type="pct"/>
          </w:tcPr>
          <w:p w14:paraId="67F08FE4" w14:textId="77777777" w:rsidR="00664A15" w:rsidRPr="0050525B" w:rsidRDefault="00664A15" w:rsidP="00A963FB">
            <w:pPr>
              <w:autoSpaceDE w:val="0"/>
              <w:adjustRightInd w:val="0"/>
              <w:spacing w:after="0" w:line="240" w:lineRule="atLeast"/>
              <w:jc w:val="both"/>
              <w:rPr>
                <w:rFonts w:ascii="Arial" w:hAnsi="Arial" w:cs="Arial"/>
                <w:sz w:val="20"/>
                <w:szCs w:val="20"/>
              </w:rPr>
            </w:pPr>
            <w:r w:rsidRPr="0050525B">
              <w:rPr>
                <w:rFonts w:ascii="Arial" w:hAnsi="Arial" w:cs="Arial"/>
                <w:b/>
                <w:sz w:val="20"/>
                <w:szCs w:val="20"/>
              </w:rPr>
              <w:t>5.562A</w:t>
            </w:r>
            <w:r w:rsidRPr="0050525B">
              <w:rPr>
                <w:rFonts w:ascii="Arial" w:hAnsi="Arial" w:cs="Arial"/>
                <w:sz w:val="20"/>
                <w:szCs w:val="20"/>
              </w:rPr>
              <w:t xml:space="preserve"> V </w:t>
            </w:r>
            <w:proofErr w:type="spellStart"/>
            <w:r w:rsidRPr="0050525B">
              <w:rPr>
                <w:rFonts w:ascii="Arial" w:hAnsi="Arial" w:cs="Arial"/>
                <w:sz w:val="20"/>
                <w:szCs w:val="20"/>
              </w:rPr>
              <w:t>radiofrekvenčnih</w:t>
            </w:r>
            <w:proofErr w:type="spellEnd"/>
            <w:r w:rsidRPr="0050525B">
              <w:rPr>
                <w:rFonts w:ascii="Arial" w:hAnsi="Arial" w:cs="Arial"/>
                <w:sz w:val="20"/>
                <w:szCs w:val="20"/>
              </w:rPr>
              <w:t xml:space="preserve"> pasovih 94–94,1 GHz in 130–134 GHz lahko oddajanje vesoljskih postaj v storitvi satelitskega raziskovanja Zemlje (aktivno), ki so usmerjene v glavni snop antene postaje v radioastronomski storitvi, poškoduje nekatere sprejemnike radioastronomskih postaj. Vesoljske agencije, ki upravljajo oddajnike in radioastronomske postaje, naj skupaj načrtujejo delovanje postaj, da se kar najbolj izognejo takim primerom. (WRC-2000)</w:t>
            </w:r>
          </w:p>
        </w:tc>
      </w:tr>
      <w:tr w:rsidR="00664A15" w:rsidRPr="00CA6C5A" w14:paraId="37AA6D3F" w14:textId="77777777" w:rsidTr="00A963FB">
        <w:trPr>
          <w:trHeight w:val="558"/>
        </w:trPr>
        <w:tc>
          <w:tcPr>
            <w:tcW w:w="5000" w:type="pct"/>
          </w:tcPr>
          <w:p w14:paraId="61313426" w14:textId="61469A21" w:rsidR="00664A15" w:rsidRPr="0050525B" w:rsidRDefault="00664A15" w:rsidP="00A963FB">
            <w:pPr>
              <w:autoSpaceDE w:val="0"/>
              <w:adjustRightInd w:val="0"/>
              <w:spacing w:after="0" w:line="240" w:lineRule="atLeast"/>
              <w:jc w:val="both"/>
              <w:rPr>
                <w:rFonts w:ascii="Arial" w:hAnsi="Arial" w:cs="Arial"/>
                <w:sz w:val="20"/>
                <w:szCs w:val="20"/>
              </w:rPr>
            </w:pPr>
            <w:r w:rsidRPr="0050525B">
              <w:rPr>
                <w:rFonts w:ascii="Arial" w:hAnsi="Arial" w:cs="Arial"/>
                <w:b/>
                <w:sz w:val="20"/>
                <w:szCs w:val="20"/>
              </w:rPr>
              <w:t>5.562B</w:t>
            </w:r>
            <w:r w:rsidRPr="0050525B">
              <w:rPr>
                <w:rFonts w:ascii="Arial" w:hAnsi="Arial" w:cs="Arial"/>
                <w:sz w:val="20"/>
                <w:szCs w:val="20"/>
              </w:rPr>
              <w:tab/>
              <w:t xml:space="preserve">Razporeditev </w:t>
            </w:r>
            <w:proofErr w:type="spellStart"/>
            <w:r w:rsidRPr="0050525B">
              <w:rPr>
                <w:rFonts w:ascii="Arial" w:hAnsi="Arial" w:cs="Arial"/>
                <w:sz w:val="20"/>
                <w:szCs w:val="20"/>
              </w:rPr>
              <w:t>radiofrekvenčnih</w:t>
            </w:r>
            <w:proofErr w:type="spellEnd"/>
            <w:r w:rsidRPr="0050525B">
              <w:rPr>
                <w:rFonts w:ascii="Arial" w:hAnsi="Arial" w:cs="Arial"/>
                <w:sz w:val="20"/>
                <w:szCs w:val="20"/>
              </w:rPr>
              <w:t xml:space="preserve"> pasov 105–109,5 GHz, 111,8–114,25 GHz in 217–226 GHz je omejena na vesoljsko radioastronomijo. (WRC-19) </w:t>
            </w:r>
          </w:p>
        </w:tc>
      </w:tr>
      <w:tr w:rsidR="00664A15" w:rsidRPr="00CA6C5A" w14:paraId="1B60C9ED" w14:textId="77777777" w:rsidTr="002A74E2">
        <w:trPr>
          <w:trHeight w:val="60"/>
        </w:trPr>
        <w:tc>
          <w:tcPr>
            <w:tcW w:w="5000" w:type="pct"/>
          </w:tcPr>
          <w:p w14:paraId="202DE2C1" w14:textId="26ED03CD" w:rsidR="00664A15" w:rsidRPr="0050525B" w:rsidRDefault="00664A15" w:rsidP="0050525B">
            <w:pPr>
              <w:autoSpaceDE w:val="0"/>
              <w:adjustRightInd w:val="0"/>
              <w:spacing w:line="240" w:lineRule="atLeast"/>
              <w:jc w:val="both"/>
              <w:rPr>
                <w:rFonts w:ascii="Arial" w:hAnsi="Arial" w:cs="Arial"/>
                <w:sz w:val="20"/>
                <w:szCs w:val="20"/>
              </w:rPr>
            </w:pPr>
            <w:r w:rsidRPr="0050525B">
              <w:rPr>
                <w:rFonts w:ascii="Arial" w:hAnsi="Arial" w:cs="Arial"/>
                <w:b/>
                <w:sz w:val="20"/>
                <w:szCs w:val="20"/>
              </w:rPr>
              <w:t>5.562C</w:t>
            </w:r>
            <w:r w:rsidRPr="0050525B">
              <w:rPr>
                <w:rFonts w:ascii="Arial" w:hAnsi="Arial" w:cs="Arial"/>
                <w:sz w:val="20"/>
                <w:szCs w:val="20"/>
              </w:rPr>
              <w:t xml:space="preserve"> Uporaba </w:t>
            </w:r>
            <w:proofErr w:type="spellStart"/>
            <w:r w:rsidRPr="0050525B">
              <w:rPr>
                <w:rFonts w:ascii="Arial" w:hAnsi="Arial" w:cs="Arial"/>
                <w:sz w:val="20"/>
                <w:szCs w:val="20"/>
              </w:rPr>
              <w:t>radiofrekvenčnega</w:t>
            </w:r>
            <w:proofErr w:type="spellEnd"/>
            <w:r w:rsidRPr="0050525B">
              <w:rPr>
                <w:rFonts w:ascii="Arial" w:hAnsi="Arial" w:cs="Arial"/>
                <w:sz w:val="20"/>
                <w:szCs w:val="20"/>
              </w:rPr>
              <w:t xml:space="preserve"> pasu 116–122,25 GHz za </w:t>
            </w:r>
            <w:proofErr w:type="spellStart"/>
            <w:r w:rsidRPr="0050525B">
              <w:rPr>
                <w:rFonts w:ascii="Arial" w:hAnsi="Arial" w:cs="Arial"/>
                <w:sz w:val="20"/>
                <w:szCs w:val="20"/>
              </w:rPr>
              <w:t>medsatelitske</w:t>
            </w:r>
            <w:proofErr w:type="spellEnd"/>
            <w:r w:rsidRPr="0050525B">
              <w:rPr>
                <w:rFonts w:ascii="Arial" w:hAnsi="Arial" w:cs="Arial"/>
                <w:sz w:val="20"/>
                <w:szCs w:val="20"/>
              </w:rPr>
              <w:t xml:space="preserve"> storitve je omejena na satelite v geostacionarni satelitski tirnici (orbiti). Gostota pretoka moči posameznega vhoda, ki jo proizvaja postaja v </w:t>
            </w:r>
            <w:proofErr w:type="spellStart"/>
            <w:r w:rsidRPr="0050525B">
              <w:rPr>
                <w:rFonts w:ascii="Arial" w:hAnsi="Arial" w:cs="Arial"/>
                <w:sz w:val="20"/>
                <w:szCs w:val="20"/>
              </w:rPr>
              <w:t>medsatelitski</w:t>
            </w:r>
            <w:proofErr w:type="spellEnd"/>
            <w:r w:rsidRPr="0050525B">
              <w:rPr>
                <w:rFonts w:ascii="Arial" w:hAnsi="Arial" w:cs="Arial"/>
                <w:sz w:val="20"/>
                <w:szCs w:val="20"/>
              </w:rPr>
              <w:t xml:space="preserve"> storitvi, ob vseh pogojih in vseh vrstah modulacije ne sme preseči </w:t>
            </w:r>
            <w:r w:rsidR="005D60FE" w:rsidRPr="000B310A">
              <w:rPr>
                <w:rFonts w:ascii="Arial" w:hAnsi="Arial" w:cs="Arial"/>
                <w:sz w:val="20"/>
                <w:szCs w:val="20"/>
              </w:rPr>
              <w:t>−</w:t>
            </w:r>
            <w:r w:rsidRPr="0050525B">
              <w:rPr>
                <w:rFonts w:ascii="Arial" w:hAnsi="Arial" w:cs="Arial"/>
                <w:sz w:val="20"/>
                <w:szCs w:val="20"/>
              </w:rPr>
              <w:t>148 </w:t>
            </w:r>
            <w:proofErr w:type="spellStart"/>
            <w:r w:rsidRPr="0050525B">
              <w:rPr>
                <w:rFonts w:ascii="Arial" w:hAnsi="Arial" w:cs="Arial"/>
                <w:sz w:val="20"/>
                <w:szCs w:val="20"/>
              </w:rPr>
              <w:t>dB</w:t>
            </w:r>
            <w:proofErr w:type="spellEnd"/>
            <w:r w:rsidRPr="0050525B">
              <w:rPr>
                <w:rFonts w:ascii="Arial" w:hAnsi="Arial" w:cs="Arial"/>
                <w:sz w:val="20"/>
                <w:szCs w:val="20"/>
              </w:rPr>
              <w:t>(W/(</w:t>
            </w:r>
            <w:r w:rsidR="002D7554" w:rsidRPr="0050525B">
              <w:rPr>
                <w:rFonts w:ascii="Arial" w:hAnsi="Arial" w:cs="Arial"/>
                <w:sz w:val="20"/>
                <w:szCs w:val="20"/>
              </w:rPr>
              <w:t>m</w:t>
            </w:r>
            <w:r w:rsidR="002D7554" w:rsidRPr="0050525B">
              <w:rPr>
                <w:rFonts w:ascii="Arial" w:hAnsi="Arial" w:cs="Arial"/>
                <w:sz w:val="20"/>
                <w:szCs w:val="20"/>
                <w:vertAlign w:val="superscript"/>
              </w:rPr>
              <w:t>2</w:t>
            </w:r>
            <w:r w:rsidR="00C77CFD">
              <w:rPr>
                <w:rFonts w:ascii="Arial" w:hAnsi="Arial" w:cs="Arial"/>
                <w:sz w:val="20"/>
                <w:szCs w:val="20"/>
                <w:vertAlign w:val="superscript"/>
              </w:rPr>
              <w:t xml:space="preserve"> </w:t>
            </w:r>
            <w:r w:rsidRPr="0050525B">
              <w:rPr>
                <w:rFonts w:ascii="Arial" w:hAnsi="Arial" w:cs="Arial"/>
                <w:sz w:val="20"/>
                <w:szCs w:val="20"/>
              </w:rPr>
              <w:sym w:font="Symbol" w:char="00D7"/>
            </w:r>
            <w:r w:rsidRPr="0050525B">
              <w:rPr>
                <w:rFonts w:ascii="Arial" w:hAnsi="Arial" w:cs="Arial"/>
                <w:sz w:val="20"/>
                <w:szCs w:val="20"/>
              </w:rPr>
              <w:t> MHz)) pri vseh vpadnih kotih na vseh višinah od 0 km do 1000 km nad površino Zemlje in v bližini vseh orbitalnih položajev, kjer so pasivna zaznavala. (WRC-2000)</w:t>
            </w:r>
          </w:p>
        </w:tc>
      </w:tr>
      <w:tr w:rsidR="00664A15" w:rsidRPr="00CA6C5A" w14:paraId="1069EB9A" w14:textId="77777777" w:rsidTr="00A963FB">
        <w:trPr>
          <w:trHeight w:val="627"/>
        </w:trPr>
        <w:tc>
          <w:tcPr>
            <w:tcW w:w="5000" w:type="pct"/>
          </w:tcPr>
          <w:p w14:paraId="6B2F4B55" w14:textId="7225E1EF" w:rsidR="00664A15" w:rsidRPr="0050525B" w:rsidRDefault="00664A15" w:rsidP="00A963FB">
            <w:pPr>
              <w:autoSpaceDE w:val="0"/>
              <w:adjustRightInd w:val="0"/>
              <w:spacing w:after="0" w:line="240" w:lineRule="atLeast"/>
              <w:jc w:val="both"/>
              <w:rPr>
                <w:rFonts w:ascii="Arial" w:hAnsi="Arial" w:cs="Arial"/>
                <w:sz w:val="20"/>
                <w:szCs w:val="20"/>
              </w:rPr>
            </w:pPr>
            <w:r w:rsidRPr="0050525B">
              <w:rPr>
                <w:rFonts w:ascii="Arial" w:hAnsi="Arial" w:cs="Arial"/>
                <w:b/>
                <w:sz w:val="20"/>
                <w:szCs w:val="20"/>
              </w:rPr>
              <w:t>5.562E</w:t>
            </w:r>
            <w:r w:rsidRPr="0050525B">
              <w:rPr>
                <w:rFonts w:ascii="Arial" w:hAnsi="Arial" w:cs="Arial"/>
                <w:sz w:val="20"/>
                <w:szCs w:val="20"/>
              </w:rPr>
              <w:tab/>
              <w:t xml:space="preserve">Razporeditev za storitev satelitskega raziskovanja Zemlje (aktivno) je omejena na </w:t>
            </w:r>
            <w:proofErr w:type="spellStart"/>
            <w:r w:rsidRPr="0050525B">
              <w:rPr>
                <w:rFonts w:ascii="Arial" w:hAnsi="Arial" w:cs="Arial"/>
                <w:sz w:val="20"/>
                <w:szCs w:val="20"/>
              </w:rPr>
              <w:t>radiofrekvenčni</w:t>
            </w:r>
            <w:proofErr w:type="spellEnd"/>
            <w:r w:rsidRPr="0050525B">
              <w:rPr>
                <w:rFonts w:ascii="Arial" w:hAnsi="Arial" w:cs="Arial"/>
                <w:sz w:val="20"/>
                <w:szCs w:val="20"/>
              </w:rPr>
              <w:t xml:space="preserve"> pas 133,5–134 GHz. (WRC-2000)</w:t>
            </w:r>
          </w:p>
        </w:tc>
      </w:tr>
      <w:tr w:rsidR="00664A15" w:rsidRPr="00CA6C5A" w14:paraId="3051DA4A" w14:textId="77777777" w:rsidTr="002A74E2">
        <w:trPr>
          <w:trHeight w:val="127"/>
        </w:trPr>
        <w:tc>
          <w:tcPr>
            <w:tcW w:w="5000" w:type="pct"/>
          </w:tcPr>
          <w:p w14:paraId="4A801FD4" w14:textId="221DD065" w:rsidR="00664A15" w:rsidRPr="0050525B" w:rsidRDefault="00664A15" w:rsidP="0050525B">
            <w:pPr>
              <w:autoSpaceDE w:val="0"/>
              <w:adjustRightInd w:val="0"/>
              <w:spacing w:line="240" w:lineRule="atLeast"/>
              <w:jc w:val="both"/>
              <w:rPr>
                <w:rFonts w:ascii="Arial" w:hAnsi="Arial" w:cs="Arial"/>
                <w:sz w:val="20"/>
                <w:szCs w:val="20"/>
              </w:rPr>
            </w:pPr>
            <w:r w:rsidRPr="0050525B">
              <w:rPr>
                <w:rFonts w:ascii="Arial" w:hAnsi="Arial" w:cs="Arial"/>
                <w:b/>
                <w:sz w:val="20"/>
                <w:szCs w:val="20"/>
              </w:rPr>
              <w:t>5.562H</w:t>
            </w:r>
            <w:r w:rsidRPr="0050525B">
              <w:rPr>
                <w:rFonts w:ascii="Arial" w:hAnsi="Arial" w:cs="Arial"/>
                <w:sz w:val="20"/>
                <w:szCs w:val="20"/>
              </w:rPr>
              <w:t xml:space="preserve"> Uporaba </w:t>
            </w:r>
            <w:proofErr w:type="spellStart"/>
            <w:r w:rsidRPr="0050525B">
              <w:rPr>
                <w:rFonts w:ascii="Arial" w:hAnsi="Arial" w:cs="Arial"/>
                <w:sz w:val="20"/>
                <w:szCs w:val="20"/>
              </w:rPr>
              <w:t>radiofrekvenčnih</w:t>
            </w:r>
            <w:proofErr w:type="spellEnd"/>
            <w:r w:rsidRPr="0050525B">
              <w:rPr>
                <w:rFonts w:ascii="Arial" w:hAnsi="Arial" w:cs="Arial"/>
                <w:sz w:val="20"/>
                <w:szCs w:val="20"/>
              </w:rPr>
              <w:t xml:space="preserve"> pasov 174,8–182 GHz in 185–190 GHz za </w:t>
            </w:r>
            <w:proofErr w:type="spellStart"/>
            <w:r w:rsidRPr="0050525B">
              <w:rPr>
                <w:rFonts w:ascii="Arial" w:hAnsi="Arial" w:cs="Arial"/>
                <w:sz w:val="20"/>
                <w:szCs w:val="20"/>
              </w:rPr>
              <w:t>medsatelitske</w:t>
            </w:r>
            <w:proofErr w:type="spellEnd"/>
            <w:r w:rsidRPr="0050525B">
              <w:rPr>
                <w:rFonts w:ascii="Arial" w:hAnsi="Arial" w:cs="Arial"/>
                <w:sz w:val="20"/>
                <w:szCs w:val="20"/>
              </w:rPr>
              <w:t xml:space="preserve"> storitve je omejena na satelite v geostacionarni satelitski tirnici (orbiti). Gostota pretoka moči posameznega vhoda, ki jo proizvaja postaja v </w:t>
            </w:r>
            <w:proofErr w:type="spellStart"/>
            <w:r w:rsidRPr="0050525B">
              <w:rPr>
                <w:rFonts w:ascii="Arial" w:hAnsi="Arial" w:cs="Arial"/>
                <w:sz w:val="20"/>
                <w:szCs w:val="20"/>
              </w:rPr>
              <w:t>medsatelitski</w:t>
            </w:r>
            <w:proofErr w:type="spellEnd"/>
            <w:r w:rsidRPr="0050525B">
              <w:rPr>
                <w:rFonts w:ascii="Arial" w:hAnsi="Arial" w:cs="Arial"/>
                <w:sz w:val="20"/>
                <w:szCs w:val="20"/>
              </w:rPr>
              <w:t xml:space="preserve"> storitvi, ob vseh pogojih in vseh vrstah modulacije ne sme preseči </w:t>
            </w:r>
            <w:r w:rsidR="005D60FE" w:rsidRPr="000B310A">
              <w:rPr>
                <w:rFonts w:ascii="Arial" w:hAnsi="Arial" w:cs="Arial"/>
                <w:sz w:val="20"/>
                <w:szCs w:val="20"/>
              </w:rPr>
              <w:t>−</w:t>
            </w:r>
            <w:r w:rsidRPr="0050525B">
              <w:rPr>
                <w:rFonts w:ascii="Arial" w:hAnsi="Arial" w:cs="Arial"/>
                <w:sz w:val="20"/>
                <w:szCs w:val="20"/>
              </w:rPr>
              <w:t>144 </w:t>
            </w:r>
            <w:proofErr w:type="spellStart"/>
            <w:r w:rsidRPr="0050525B">
              <w:rPr>
                <w:rFonts w:ascii="Arial" w:hAnsi="Arial" w:cs="Arial"/>
                <w:sz w:val="20"/>
                <w:szCs w:val="20"/>
              </w:rPr>
              <w:t>dB</w:t>
            </w:r>
            <w:proofErr w:type="spellEnd"/>
            <w:r w:rsidRPr="0050525B">
              <w:rPr>
                <w:rFonts w:ascii="Arial" w:hAnsi="Arial" w:cs="Arial"/>
                <w:sz w:val="20"/>
                <w:szCs w:val="20"/>
              </w:rPr>
              <w:t>(W/(</w:t>
            </w:r>
            <w:r w:rsidR="00342DCD" w:rsidRPr="0050525B">
              <w:rPr>
                <w:rFonts w:ascii="Arial" w:hAnsi="Arial" w:cs="Arial"/>
                <w:sz w:val="20"/>
                <w:szCs w:val="20"/>
              </w:rPr>
              <w:t>m</w:t>
            </w:r>
            <w:r w:rsidR="00342DCD" w:rsidRPr="0050525B">
              <w:rPr>
                <w:rFonts w:ascii="Arial" w:hAnsi="Arial" w:cs="Arial"/>
                <w:sz w:val="20"/>
                <w:szCs w:val="20"/>
                <w:vertAlign w:val="superscript"/>
              </w:rPr>
              <w:t>2</w:t>
            </w:r>
            <w:r w:rsidRPr="0050525B">
              <w:rPr>
                <w:rFonts w:ascii="Arial" w:hAnsi="Arial" w:cs="Arial"/>
                <w:sz w:val="20"/>
                <w:szCs w:val="20"/>
              </w:rPr>
              <w:t xml:space="preserve"> </w:t>
            </w:r>
            <w:r w:rsidRPr="0050525B">
              <w:rPr>
                <w:rFonts w:ascii="Arial" w:hAnsi="Arial" w:cs="Arial"/>
                <w:sz w:val="20"/>
                <w:szCs w:val="20"/>
              </w:rPr>
              <w:sym w:font="Symbol" w:char="00D7"/>
            </w:r>
            <w:r w:rsidRPr="0050525B">
              <w:rPr>
                <w:rFonts w:ascii="Arial" w:hAnsi="Arial" w:cs="Arial"/>
                <w:sz w:val="20"/>
                <w:szCs w:val="20"/>
              </w:rPr>
              <w:t xml:space="preserve"> MHz)) pri vseh vpadnih kotih na vseh višinah od 0 km do 1000 km nad površino Zemlje in v bližini vseh </w:t>
            </w:r>
            <w:r w:rsidRPr="00631CE4">
              <w:rPr>
                <w:rFonts w:ascii="Arial" w:hAnsi="Arial" w:cs="Arial"/>
                <w:sz w:val="20"/>
                <w:szCs w:val="20"/>
              </w:rPr>
              <w:t>orbitalnih pozicij</w:t>
            </w:r>
            <w:r w:rsidRPr="00E47A1B">
              <w:rPr>
                <w:rFonts w:ascii="Arial" w:hAnsi="Arial" w:cs="Arial"/>
                <w:sz w:val="20"/>
                <w:szCs w:val="20"/>
              </w:rPr>
              <w:t>, kjer</w:t>
            </w:r>
            <w:r w:rsidRPr="0050525B">
              <w:rPr>
                <w:rFonts w:ascii="Arial" w:hAnsi="Arial" w:cs="Arial"/>
                <w:sz w:val="20"/>
                <w:szCs w:val="20"/>
              </w:rPr>
              <w:t xml:space="preserve"> so pasivna zaznavala. (WRC-2000)</w:t>
            </w:r>
          </w:p>
        </w:tc>
      </w:tr>
      <w:tr w:rsidR="00664A15" w:rsidRPr="00CA6C5A" w14:paraId="017AC9DF" w14:textId="77777777" w:rsidTr="002A74E2">
        <w:trPr>
          <w:trHeight w:val="1052"/>
        </w:trPr>
        <w:tc>
          <w:tcPr>
            <w:tcW w:w="5000" w:type="pct"/>
          </w:tcPr>
          <w:p w14:paraId="1CA8DC2C" w14:textId="77777777" w:rsidR="00664A15" w:rsidRDefault="00664A15" w:rsidP="002A74E2">
            <w:pPr>
              <w:autoSpaceDE w:val="0"/>
              <w:adjustRightInd w:val="0"/>
              <w:spacing w:line="240" w:lineRule="atLeast"/>
              <w:jc w:val="both"/>
              <w:rPr>
                <w:rFonts w:ascii="Arial" w:hAnsi="Arial" w:cs="Arial"/>
                <w:sz w:val="20"/>
                <w:szCs w:val="20"/>
              </w:rPr>
            </w:pPr>
            <w:r w:rsidRPr="0050525B">
              <w:rPr>
                <w:rFonts w:ascii="Arial" w:hAnsi="Arial" w:cs="Arial"/>
                <w:b/>
                <w:sz w:val="20"/>
                <w:szCs w:val="20"/>
              </w:rPr>
              <w:t>5.563A</w:t>
            </w:r>
            <w:r w:rsidRPr="0050525B">
              <w:rPr>
                <w:rFonts w:ascii="Arial" w:hAnsi="Arial" w:cs="Arial"/>
                <w:sz w:val="20"/>
                <w:szCs w:val="20"/>
              </w:rPr>
              <w:t xml:space="preserve"> V </w:t>
            </w:r>
            <w:proofErr w:type="spellStart"/>
            <w:r w:rsidRPr="0050525B">
              <w:rPr>
                <w:rFonts w:ascii="Arial" w:hAnsi="Arial" w:cs="Arial"/>
                <w:sz w:val="20"/>
                <w:szCs w:val="20"/>
              </w:rPr>
              <w:t>radiofrekvenčnih</w:t>
            </w:r>
            <w:proofErr w:type="spellEnd"/>
            <w:r w:rsidRPr="0050525B">
              <w:rPr>
                <w:rFonts w:ascii="Arial" w:hAnsi="Arial" w:cs="Arial"/>
                <w:sz w:val="20"/>
                <w:szCs w:val="20"/>
              </w:rPr>
              <w:t xml:space="preserve"> pasovih 200–209 GHz, 235–238 GHz, 250–252 GHz in 265–275 GHz se izvaja nadzor sestavin atmosfere s pasivnim atmosferskim zaznavanjem s tal. (WRC</w:t>
            </w:r>
            <w:r w:rsidRPr="0050525B">
              <w:rPr>
                <w:rFonts w:ascii="Arial" w:hAnsi="Arial" w:cs="Arial"/>
                <w:sz w:val="20"/>
                <w:szCs w:val="20"/>
              </w:rPr>
              <w:noBreakHyphen/>
              <w:t xml:space="preserve">2000) </w:t>
            </w:r>
          </w:p>
          <w:p w14:paraId="4F300D4B" w14:textId="4A77AB0F" w:rsidR="0050525B" w:rsidRPr="0050525B" w:rsidRDefault="0050525B" w:rsidP="0050525B">
            <w:pPr>
              <w:autoSpaceDE w:val="0"/>
              <w:adjustRightInd w:val="0"/>
              <w:spacing w:line="240" w:lineRule="atLeast"/>
              <w:jc w:val="both"/>
              <w:rPr>
                <w:rFonts w:ascii="Arial" w:hAnsi="Arial" w:cs="Arial"/>
                <w:sz w:val="20"/>
                <w:szCs w:val="20"/>
              </w:rPr>
            </w:pPr>
            <w:r w:rsidRPr="0050525B">
              <w:rPr>
                <w:rFonts w:ascii="Arial" w:hAnsi="Arial" w:cs="Arial"/>
                <w:b/>
                <w:sz w:val="20"/>
                <w:szCs w:val="20"/>
              </w:rPr>
              <w:t>5.563AA</w:t>
            </w:r>
            <w:r w:rsidRPr="0050525B">
              <w:rPr>
                <w:rFonts w:ascii="Arial" w:hAnsi="Arial" w:cs="Arial"/>
                <w:sz w:val="20"/>
                <w:szCs w:val="20"/>
              </w:rPr>
              <w:t xml:space="preserve"> V </w:t>
            </w:r>
            <w:proofErr w:type="spellStart"/>
            <w:r>
              <w:rPr>
                <w:rFonts w:ascii="Arial" w:hAnsi="Arial" w:cs="Arial"/>
                <w:sz w:val="20"/>
                <w:szCs w:val="20"/>
              </w:rPr>
              <w:t>radio</w:t>
            </w:r>
            <w:r w:rsidRPr="0050525B">
              <w:rPr>
                <w:rFonts w:ascii="Arial" w:hAnsi="Arial" w:cs="Arial"/>
                <w:sz w:val="20"/>
                <w:szCs w:val="20"/>
              </w:rPr>
              <w:t>frekvenčnem</w:t>
            </w:r>
            <w:proofErr w:type="spellEnd"/>
            <w:r w:rsidRPr="0050525B">
              <w:rPr>
                <w:rFonts w:ascii="Arial" w:hAnsi="Arial" w:cs="Arial"/>
                <w:sz w:val="20"/>
                <w:szCs w:val="20"/>
              </w:rPr>
              <w:t xml:space="preserve"> pasu 235</w:t>
            </w:r>
            <w:r w:rsidR="009E6A6F">
              <w:rPr>
                <w:rFonts w:ascii="Arial" w:hAnsi="Arial" w:cs="Arial"/>
                <w:sz w:val="20"/>
                <w:szCs w:val="20"/>
              </w:rPr>
              <w:t>–</w:t>
            </w:r>
            <w:r w:rsidRPr="0050525B">
              <w:rPr>
                <w:rFonts w:ascii="Arial" w:hAnsi="Arial" w:cs="Arial"/>
                <w:sz w:val="20"/>
                <w:szCs w:val="20"/>
              </w:rPr>
              <w:t xml:space="preserve">238 GHz postaje v storitvi satelitskega raziskovanja Zemlje (pasivna) ne </w:t>
            </w:r>
            <w:r>
              <w:rPr>
                <w:rFonts w:ascii="Arial" w:hAnsi="Arial" w:cs="Arial"/>
                <w:sz w:val="20"/>
                <w:szCs w:val="20"/>
              </w:rPr>
              <w:t xml:space="preserve">morejo </w:t>
            </w:r>
            <w:r w:rsidRPr="0050525B">
              <w:rPr>
                <w:rFonts w:ascii="Arial" w:hAnsi="Arial" w:cs="Arial"/>
                <w:sz w:val="20"/>
                <w:szCs w:val="20"/>
              </w:rPr>
              <w:t>zahteva</w:t>
            </w:r>
            <w:r>
              <w:rPr>
                <w:rFonts w:ascii="Arial" w:hAnsi="Arial" w:cs="Arial"/>
                <w:sz w:val="20"/>
                <w:szCs w:val="20"/>
              </w:rPr>
              <w:t>ti</w:t>
            </w:r>
            <w:r w:rsidRPr="0050525B">
              <w:rPr>
                <w:rFonts w:ascii="Arial" w:hAnsi="Arial" w:cs="Arial"/>
                <w:sz w:val="20"/>
                <w:szCs w:val="20"/>
              </w:rPr>
              <w:t xml:space="preserve"> zaščite pred postajami v fik</w:t>
            </w:r>
            <w:r>
              <w:rPr>
                <w:rFonts w:ascii="Arial" w:hAnsi="Arial" w:cs="Arial"/>
                <w:sz w:val="20"/>
                <w:szCs w:val="20"/>
              </w:rPr>
              <w:t>snih in mobilnih storitvah. (WRC-</w:t>
            </w:r>
            <w:r w:rsidRPr="0050525B">
              <w:rPr>
                <w:rFonts w:ascii="Arial" w:hAnsi="Arial" w:cs="Arial"/>
                <w:sz w:val="20"/>
                <w:szCs w:val="20"/>
              </w:rPr>
              <w:t>23)</w:t>
            </w:r>
          </w:p>
        </w:tc>
      </w:tr>
      <w:tr w:rsidR="00664A15" w:rsidRPr="00CA6C5A" w14:paraId="1877D73A" w14:textId="77777777" w:rsidTr="002A74E2">
        <w:trPr>
          <w:trHeight w:val="1052"/>
        </w:trPr>
        <w:tc>
          <w:tcPr>
            <w:tcW w:w="5000" w:type="pct"/>
          </w:tcPr>
          <w:p w14:paraId="5E9F1866" w14:textId="4ED52E50" w:rsidR="00664A15" w:rsidRPr="0050525B" w:rsidRDefault="00664A15" w:rsidP="00A963FB">
            <w:pPr>
              <w:autoSpaceDE w:val="0"/>
              <w:adjustRightInd w:val="0"/>
              <w:spacing w:after="0" w:line="240" w:lineRule="atLeast"/>
              <w:jc w:val="both"/>
              <w:rPr>
                <w:rFonts w:ascii="Arial" w:hAnsi="Arial" w:cs="Arial"/>
                <w:sz w:val="20"/>
                <w:szCs w:val="20"/>
              </w:rPr>
            </w:pPr>
            <w:r w:rsidRPr="0050525B">
              <w:rPr>
                <w:rFonts w:ascii="Arial" w:hAnsi="Arial" w:cs="Arial"/>
                <w:b/>
                <w:sz w:val="20"/>
                <w:szCs w:val="20"/>
              </w:rPr>
              <w:t>5.563B</w:t>
            </w:r>
            <w:r w:rsidRPr="0050525B">
              <w:rPr>
                <w:rFonts w:ascii="Arial" w:hAnsi="Arial" w:cs="Arial"/>
                <w:sz w:val="20"/>
                <w:szCs w:val="20"/>
              </w:rPr>
              <w:tab/>
            </w:r>
            <w:proofErr w:type="spellStart"/>
            <w:r w:rsidRPr="0050525B">
              <w:rPr>
                <w:rFonts w:ascii="Arial" w:hAnsi="Arial" w:cs="Arial"/>
                <w:sz w:val="20"/>
                <w:szCs w:val="20"/>
              </w:rPr>
              <w:t>Radiofrekvenčni</w:t>
            </w:r>
            <w:proofErr w:type="spellEnd"/>
            <w:r w:rsidRPr="0050525B">
              <w:rPr>
                <w:rFonts w:ascii="Arial" w:hAnsi="Arial" w:cs="Arial"/>
                <w:sz w:val="20"/>
                <w:szCs w:val="20"/>
              </w:rPr>
              <w:t xml:space="preserve"> pas 237,9–238 GHz je samo za vesoljske </w:t>
            </w:r>
            <w:proofErr w:type="spellStart"/>
            <w:r w:rsidRPr="0050525B">
              <w:rPr>
                <w:rFonts w:ascii="Arial" w:hAnsi="Arial" w:cs="Arial"/>
                <w:sz w:val="20"/>
                <w:szCs w:val="20"/>
              </w:rPr>
              <w:t>oblakovne</w:t>
            </w:r>
            <w:proofErr w:type="spellEnd"/>
            <w:r w:rsidRPr="0050525B">
              <w:rPr>
                <w:rFonts w:ascii="Arial" w:hAnsi="Arial" w:cs="Arial"/>
                <w:sz w:val="20"/>
                <w:szCs w:val="20"/>
              </w:rPr>
              <w:t xml:space="preserve"> radarje razporejen tudi za storitvi satelitskega raziskovanja Zemlje (aktivno) in vesoljskih raziskav (aktivno). (WRC-2000)</w:t>
            </w:r>
          </w:p>
        </w:tc>
      </w:tr>
      <w:tr w:rsidR="00664A15" w:rsidRPr="00CA6C5A" w14:paraId="5C7FADB9" w14:textId="77777777" w:rsidTr="002A74E2">
        <w:trPr>
          <w:trHeight w:val="77"/>
        </w:trPr>
        <w:tc>
          <w:tcPr>
            <w:tcW w:w="5000" w:type="pct"/>
          </w:tcPr>
          <w:p w14:paraId="488886AA" w14:textId="2B501B3A" w:rsidR="00664A15" w:rsidRPr="002D2E6D" w:rsidRDefault="00664A15" w:rsidP="002A74E2">
            <w:pPr>
              <w:autoSpaceDE w:val="0"/>
              <w:adjustRightInd w:val="0"/>
              <w:spacing w:line="240" w:lineRule="atLeast"/>
              <w:jc w:val="both"/>
              <w:rPr>
                <w:rFonts w:ascii="Arial" w:hAnsi="Arial" w:cs="Arial"/>
                <w:sz w:val="20"/>
                <w:szCs w:val="20"/>
              </w:rPr>
            </w:pPr>
            <w:bookmarkStart w:id="107" w:name="_Hlk37224202"/>
            <w:r w:rsidRPr="002D2E6D">
              <w:rPr>
                <w:rFonts w:ascii="Arial" w:hAnsi="Arial" w:cs="Arial"/>
                <w:b/>
                <w:sz w:val="20"/>
                <w:szCs w:val="20"/>
              </w:rPr>
              <w:t>5.564A</w:t>
            </w:r>
            <w:bookmarkEnd w:id="107"/>
            <w:r w:rsidRPr="002D2E6D">
              <w:rPr>
                <w:rFonts w:ascii="Arial" w:hAnsi="Arial" w:cs="Arial"/>
                <w:sz w:val="20"/>
                <w:szCs w:val="20"/>
              </w:rPr>
              <w:t xml:space="preserve"> Obratovanje aplikacij v fiksni in mobilni storitvi v </w:t>
            </w:r>
            <w:proofErr w:type="spellStart"/>
            <w:r w:rsidRPr="002D2E6D">
              <w:rPr>
                <w:rFonts w:ascii="Arial" w:hAnsi="Arial" w:cs="Arial"/>
                <w:sz w:val="20"/>
                <w:szCs w:val="20"/>
              </w:rPr>
              <w:t>radiofrekvenčnih</w:t>
            </w:r>
            <w:proofErr w:type="spellEnd"/>
            <w:r w:rsidRPr="002D2E6D">
              <w:rPr>
                <w:rFonts w:ascii="Arial" w:hAnsi="Arial" w:cs="Arial"/>
                <w:sz w:val="20"/>
                <w:szCs w:val="20"/>
              </w:rPr>
              <w:t xml:space="preserve"> pasovih v </w:t>
            </w:r>
            <w:proofErr w:type="spellStart"/>
            <w:r w:rsidRPr="002D2E6D">
              <w:rPr>
                <w:rFonts w:ascii="Arial" w:hAnsi="Arial" w:cs="Arial"/>
                <w:sz w:val="20"/>
                <w:szCs w:val="20"/>
              </w:rPr>
              <w:t>radiofrekvenčnem</w:t>
            </w:r>
            <w:proofErr w:type="spellEnd"/>
            <w:r w:rsidRPr="002D2E6D">
              <w:rPr>
                <w:rFonts w:ascii="Arial" w:hAnsi="Arial" w:cs="Arial"/>
                <w:sz w:val="20"/>
                <w:szCs w:val="20"/>
              </w:rPr>
              <w:t xml:space="preserve"> obsegu 275</w:t>
            </w:r>
            <w:r w:rsidR="00FF219A" w:rsidRPr="002D2E6D">
              <w:rPr>
                <w:rFonts w:ascii="Arial" w:hAnsi="Arial" w:cs="Arial"/>
                <w:sz w:val="20"/>
                <w:szCs w:val="20"/>
              </w:rPr>
              <w:t>–</w:t>
            </w:r>
            <w:r w:rsidRPr="002D2E6D">
              <w:rPr>
                <w:rFonts w:ascii="Arial" w:hAnsi="Arial" w:cs="Arial"/>
                <w:sz w:val="20"/>
                <w:szCs w:val="20"/>
              </w:rPr>
              <w:t>4</w:t>
            </w:r>
            <w:r w:rsidR="002D2E6D" w:rsidRPr="002D2E6D">
              <w:rPr>
                <w:rFonts w:ascii="Arial" w:hAnsi="Arial" w:cs="Arial"/>
                <w:sz w:val="20"/>
                <w:szCs w:val="20"/>
              </w:rPr>
              <w:t>5</w:t>
            </w:r>
            <w:r w:rsidRPr="002D2E6D">
              <w:rPr>
                <w:rFonts w:ascii="Arial" w:hAnsi="Arial" w:cs="Arial"/>
                <w:sz w:val="20"/>
                <w:szCs w:val="20"/>
              </w:rPr>
              <w:t>0 GHz:</w:t>
            </w:r>
          </w:p>
          <w:p w14:paraId="38A3033F" w14:textId="5189CE6D" w:rsidR="00664A15" w:rsidRPr="002D2E6D" w:rsidRDefault="00664A15" w:rsidP="002A74E2">
            <w:pPr>
              <w:autoSpaceDE w:val="0"/>
              <w:adjustRightInd w:val="0"/>
              <w:spacing w:line="240" w:lineRule="atLeast"/>
              <w:jc w:val="both"/>
              <w:rPr>
                <w:rFonts w:ascii="Arial" w:hAnsi="Arial" w:cs="Arial"/>
                <w:sz w:val="20"/>
                <w:szCs w:val="20"/>
              </w:rPr>
            </w:pPr>
            <w:proofErr w:type="spellStart"/>
            <w:r w:rsidRPr="00631CE4">
              <w:rPr>
                <w:rFonts w:ascii="Arial" w:hAnsi="Arial" w:cs="Arial"/>
                <w:sz w:val="20"/>
                <w:szCs w:val="20"/>
              </w:rPr>
              <w:lastRenderedPageBreak/>
              <w:t>R</w:t>
            </w:r>
            <w:r w:rsidRPr="00653967">
              <w:rPr>
                <w:rFonts w:ascii="Arial" w:hAnsi="Arial" w:cs="Arial"/>
                <w:sz w:val="20"/>
                <w:szCs w:val="20"/>
              </w:rPr>
              <w:t>a</w:t>
            </w:r>
            <w:r w:rsidRPr="002D2E6D">
              <w:rPr>
                <w:rFonts w:ascii="Arial" w:hAnsi="Arial" w:cs="Arial"/>
                <w:sz w:val="20"/>
                <w:szCs w:val="20"/>
              </w:rPr>
              <w:t>diofrekvenčni</w:t>
            </w:r>
            <w:proofErr w:type="spellEnd"/>
            <w:r w:rsidRPr="002D2E6D">
              <w:rPr>
                <w:rFonts w:ascii="Arial" w:hAnsi="Arial" w:cs="Arial"/>
                <w:sz w:val="20"/>
                <w:szCs w:val="20"/>
              </w:rPr>
              <w:t xml:space="preserve"> pasovi 275</w:t>
            </w:r>
            <w:r w:rsidR="00FF219A" w:rsidRPr="002D2E6D">
              <w:rPr>
                <w:rFonts w:ascii="Arial" w:hAnsi="Arial" w:cs="Arial"/>
                <w:sz w:val="20"/>
                <w:szCs w:val="20"/>
              </w:rPr>
              <w:t>–</w:t>
            </w:r>
            <w:r w:rsidRPr="002D2E6D">
              <w:rPr>
                <w:rFonts w:ascii="Arial" w:hAnsi="Arial" w:cs="Arial"/>
                <w:sz w:val="20"/>
                <w:szCs w:val="20"/>
              </w:rPr>
              <w:t>296 GHz, 306</w:t>
            </w:r>
            <w:r w:rsidR="00FF219A" w:rsidRPr="002D2E6D">
              <w:rPr>
                <w:rFonts w:ascii="Arial" w:hAnsi="Arial" w:cs="Arial"/>
                <w:sz w:val="20"/>
                <w:szCs w:val="20"/>
              </w:rPr>
              <w:t>–</w:t>
            </w:r>
            <w:r w:rsidRPr="002D2E6D">
              <w:rPr>
                <w:rFonts w:ascii="Arial" w:hAnsi="Arial" w:cs="Arial"/>
                <w:sz w:val="20"/>
                <w:szCs w:val="20"/>
              </w:rPr>
              <w:t>313 GHz, 318</w:t>
            </w:r>
            <w:r w:rsidR="00FF219A" w:rsidRPr="002D2E6D">
              <w:rPr>
                <w:rFonts w:ascii="Arial" w:hAnsi="Arial" w:cs="Arial"/>
                <w:sz w:val="20"/>
                <w:szCs w:val="20"/>
              </w:rPr>
              <w:t>–</w:t>
            </w:r>
            <w:r w:rsidRPr="002D2E6D">
              <w:rPr>
                <w:rFonts w:ascii="Arial" w:hAnsi="Arial" w:cs="Arial"/>
                <w:sz w:val="20"/>
                <w:szCs w:val="20"/>
              </w:rPr>
              <w:t>333 GHz in 356</w:t>
            </w:r>
            <w:r w:rsidR="00FF219A" w:rsidRPr="002D2E6D">
              <w:rPr>
                <w:rFonts w:ascii="Arial" w:hAnsi="Arial" w:cs="Arial"/>
                <w:sz w:val="20"/>
                <w:szCs w:val="20"/>
              </w:rPr>
              <w:t>–</w:t>
            </w:r>
            <w:r w:rsidRPr="002D2E6D">
              <w:rPr>
                <w:rFonts w:ascii="Arial" w:hAnsi="Arial" w:cs="Arial"/>
                <w:sz w:val="20"/>
                <w:szCs w:val="20"/>
              </w:rPr>
              <w:t xml:space="preserve">450 GHz so določeni za uprave za uporabo za kopenske mobilne in fiksne </w:t>
            </w:r>
            <w:r w:rsidRPr="00C25CF8">
              <w:rPr>
                <w:rFonts w:ascii="Arial" w:hAnsi="Arial" w:cs="Arial"/>
                <w:sz w:val="20"/>
                <w:szCs w:val="20"/>
              </w:rPr>
              <w:t>storitve, kjer ni</w:t>
            </w:r>
            <w:r w:rsidRPr="002D2E6D">
              <w:rPr>
                <w:rFonts w:ascii="Arial" w:hAnsi="Arial" w:cs="Arial"/>
                <w:sz w:val="20"/>
                <w:szCs w:val="20"/>
              </w:rPr>
              <w:t xml:space="preserve"> posebnih pogojev za zaščito storitve satelitskega raziskovanja Zemlje (pasivno).</w:t>
            </w:r>
          </w:p>
          <w:p w14:paraId="60C05968" w14:textId="1CC6FF7A" w:rsidR="00664A15" w:rsidRPr="002D2E6D" w:rsidRDefault="00664A15" w:rsidP="002A74E2">
            <w:pPr>
              <w:autoSpaceDE w:val="0"/>
              <w:adjustRightInd w:val="0"/>
              <w:spacing w:line="240" w:lineRule="atLeast"/>
              <w:jc w:val="both"/>
              <w:rPr>
                <w:rFonts w:ascii="Arial" w:hAnsi="Arial" w:cs="Arial"/>
                <w:sz w:val="20"/>
                <w:szCs w:val="20"/>
              </w:rPr>
            </w:pPr>
            <w:proofErr w:type="spellStart"/>
            <w:r w:rsidRPr="002D2E6D">
              <w:rPr>
                <w:rFonts w:ascii="Arial" w:hAnsi="Arial" w:cs="Arial"/>
                <w:sz w:val="20"/>
                <w:szCs w:val="20"/>
              </w:rPr>
              <w:t>Radiofrekvenčni</w:t>
            </w:r>
            <w:proofErr w:type="spellEnd"/>
            <w:r w:rsidRPr="002D2E6D">
              <w:rPr>
                <w:rFonts w:ascii="Arial" w:hAnsi="Arial" w:cs="Arial"/>
                <w:sz w:val="20"/>
                <w:szCs w:val="20"/>
              </w:rPr>
              <w:t xml:space="preserve"> pasovi 296</w:t>
            </w:r>
            <w:r w:rsidR="00FF219A" w:rsidRPr="002D2E6D">
              <w:rPr>
                <w:rFonts w:ascii="Arial" w:hAnsi="Arial" w:cs="Arial"/>
                <w:sz w:val="20"/>
                <w:szCs w:val="20"/>
              </w:rPr>
              <w:t>–</w:t>
            </w:r>
            <w:r w:rsidRPr="002D2E6D">
              <w:rPr>
                <w:rFonts w:ascii="Arial" w:hAnsi="Arial" w:cs="Arial"/>
                <w:sz w:val="20"/>
                <w:szCs w:val="20"/>
              </w:rPr>
              <w:t>306 GHz, 313</w:t>
            </w:r>
            <w:r w:rsidR="00FF219A" w:rsidRPr="002D2E6D">
              <w:rPr>
                <w:rFonts w:ascii="Arial" w:hAnsi="Arial" w:cs="Arial"/>
                <w:sz w:val="20"/>
                <w:szCs w:val="20"/>
              </w:rPr>
              <w:t>–</w:t>
            </w:r>
            <w:r w:rsidRPr="002D2E6D">
              <w:rPr>
                <w:rFonts w:ascii="Arial" w:hAnsi="Arial" w:cs="Arial"/>
                <w:sz w:val="20"/>
                <w:szCs w:val="20"/>
              </w:rPr>
              <w:t>318 GHz in 333</w:t>
            </w:r>
            <w:r w:rsidR="00FF219A" w:rsidRPr="002D2E6D">
              <w:rPr>
                <w:rFonts w:ascii="Arial" w:hAnsi="Arial" w:cs="Arial"/>
                <w:sz w:val="20"/>
                <w:szCs w:val="20"/>
              </w:rPr>
              <w:t>–</w:t>
            </w:r>
            <w:r w:rsidRPr="002D2E6D">
              <w:rPr>
                <w:rFonts w:ascii="Arial" w:hAnsi="Arial" w:cs="Arial"/>
                <w:sz w:val="20"/>
                <w:szCs w:val="20"/>
              </w:rPr>
              <w:t xml:space="preserve">356 GHz se lahko uporabljajo za fiksne in kopenske mobilne </w:t>
            </w:r>
            <w:r w:rsidRPr="00C25CF8">
              <w:rPr>
                <w:rFonts w:ascii="Arial" w:hAnsi="Arial" w:cs="Arial"/>
                <w:sz w:val="20"/>
                <w:szCs w:val="20"/>
              </w:rPr>
              <w:t>storitve, kjer</w:t>
            </w:r>
            <w:r w:rsidRPr="002D2E6D">
              <w:rPr>
                <w:rFonts w:ascii="Arial" w:hAnsi="Arial" w:cs="Arial"/>
                <w:sz w:val="20"/>
                <w:szCs w:val="20"/>
              </w:rPr>
              <w:t xml:space="preserve"> so posebni pogoji za zaščito storitve satelitskega raziskovanja Zemlje (pasivno) določeni v </w:t>
            </w:r>
            <w:r w:rsidRPr="002D2E6D">
              <w:rPr>
                <w:rFonts w:ascii="Arial" w:hAnsi="Arial" w:cs="Arial"/>
                <w:b/>
                <w:sz w:val="20"/>
                <w:szCs w:val="20"/>
              </w:rPr>
              <w:t>resoluciji 731</w:t>
            </w:r>
            <w:r w:rsidRPr="002D2E6D">
              <w:rPr>
                <w:rFonts w:ascii="Arial" w:hAnsi="Arial" w:cs="Arial"/>
                <w:sz w:val="20"/>
                <w:szCs w:val="20"/>
              </w:rPr>
              <w:t xml:space="preserve"> (</w:t>
            </w:r>
            <w:r w:rsidR="007054EB" w:rsidRPr="002D2E6D">
              <w:rPr>
                <w:rFonts w:ascii="Arial" w:hAnsi="Arial" w:cs="Arial"/>
                <w:sz w:val="20"/>
                <w:szCs w:val="20"/>
              </w:rPr>
              <w:t>Rev.</w:t>
            </w:r>
            <w:r w:rsidR="009E6A6F">
              <w:rPr>
                <w:rFonts w:ascii="Arial" w:hAnsi="Arial" w:cs="Arial"/>
                <w:sz w:val="20"/>
                <w:szCs w:val="20"/>
              </w:rPr>
              <w:t xml:space="preserve"> </w:t>
            </w:r>
            <w:r w:rsidRPr="002D2E6D">
              <w:rPr>
                <w:rFonts w:ascii="Arial" w:hAnsi="Arial" w:cs="Arial"/>
                <w:sz w:val="20"/>
                <w:szCs w:val="20"/>
              </w:rPr>
              <w:t>WRC-</w:t>
            </w:r>
            <w:r w:rsidR="007054EB" w:rsidRPr="002D2E6D">
              <w:rPr>
                <w:rFonts w:ascii="Arial" w:hAnsi="Arial" w:cs="Arial"/>
                <w:sz w:val="20"/>
                <w:szCs w:val="20"/>
              </w:rPr>
              <w:t>23</w:t>
            </w:r>
            <w:r w:rsidRPr="002D2E6D">
              <w:rPr>
                <w:rFonts w:ascii="Arial" w:hAnsi="Arial" w:cs="Arial"/>
                <w:sz w:val="20"/>
                <w:szCs w:val="20"/>
              </w:rPr>
              <w:t>).</w:t>
            </w:r>
          </w:p>
          <w:p w14:paraId="4E32DC99" w14:textId="7938C617" w:rsidR="00664A15" w:rsidRPr="007054EB" w:rsidRDefault="00664A15" w:rsidP="002A74E2">
            <w:pPr>
              <w:autoSpaceDE w:val="0"/>
              <w:adjustRightInd w:val="0"/>
              <w:spacing w:line="240" w:lineRule="atLeast"/>
              <w:jc w:val="both"/>
              <w:rPr>
                <w:rFonts w:ascii="Arial" w:hAnsi="Arial" w:cs="Arial"/>
                <w:sz w:val="20"/>
                <w:szCs w:val="20"/>
              </w:rPr>
            </w:pPr>
            <w:r w:rsidRPr="007054EB">
              <w:rPr>
                <w:rFonts w:ascii="Arial" w:hAnsi="Arial" w:cs="Arial"/>
                <w:sz w:val="20"/>
                <w:szCs w:val="20"/>
              </w:rPr>
              <w:t xml:space="preserve">V delih </w:t>
            </w:r>
            <w:proofErr w:type="spellStart"/>
            <w:r w:rsidRPr="007054EB">
              <w:rPr>
                <w:rFonts w:ascii="Arial" w:hAnsi="Arial" w:cs="Arial"/>
                <w:sz w:val="20"/>
                <w:szCs w:val="20"/>
              </w:rPr>
              <w:t>radiofrekvenčnega</w:t>
            </w:r>
            <w:proofErr w:type="spellEnd"/>
            <w:r w:rsidRPr="007054EB">
              <w:rPr>
                <w:rFonts w:ascii="Arial" w:hAnsi="Arial" w:cs="Arial"/>
                <w:sz w:val="20"/>
                <w:szCs w:val="20"/>
              </w:rPr>
              <w:t xml:space="preserve"> obsega 275</w:t>
            </w:r>
            <w:r w:rsidR="00FF219A" w:rsidRPr="007054EB">
              <w:rPr>
                <w:rFonts w:ascii="Arial" w:hAnsi="Arial" w:cs="Arial"/>
                <w:sz w:val="20"/>
                <w:szCs w:val="20"/>
              </w:rPr>
              <w:t>–</w:t>
            </w:r>
            <w:r w:rsidRPr="007054EB">
              <w:rPr>
                <w:rFonts w:ascii="Arial" w:hAnsi="Arial" w:cs="Arial"/>
                <w:sz w:val="20"/>
                <w:szCs w:val="20"/>
              </w:rPr>
              <w:t>450 GHz</w:t>
            </w:r>
            <w:r w:rsidRPr="00C25CF8">
              <w:rPr>
                <w:rFonts w:ascii="Arial" w:hAnsi="Arial" w:cs="Arial"/>
                <w:sz w:val="20"/>
                <w:szCs w:val="20"/>
              </w:rPr>
              <w:t>, kjer se uporabljajo</w:t>
            </w:r>
            <w:r w:rsidRPr="007054EB">
              <w:rPr>
                <w:rFonts w:ascii="Arial" w:hAnsi="Arial" w:cs="Arial"/>
                <w:sz w:val="20"/>
                <w:szCs w:val="20"/>
              </w:rPr>
              <w:t xml:space="preserve"> radioastronomske storitve, so lahko potrebni posebni pogoji (n</w:t>
            </w:r>
            <w:r w:rsidR="009E6A6F">
              <w:rPr>
                <w:rFonts w:ascii="Arial" w:hAnsi="Arial" w:cs="Arial"/>
                <w:sz w:val="20"/>
                <w:szCs w:val="20"/>
              </w:rPr>
              <w:t xml:space="preserve">a </w:t>
            </w:r>
            <w:r w:rsidRPr="007054EB">
              <w:rPr>
                <w:rFonts w:ascii="Arial" w:hAnsi="Arial" w:cs="Arial"/>
                <w:sz w:val="20"/>
                <w:szCs w:val="20"/>
              </w:rPr>
              <w:t>pr</w:t>
            </w:r>
            <w:r w:rsidR="009E6A6F">
              <w:rPr>
                <w:rFonts w:ascii="Arial" w:hAnsi="Arial" w:cs="Arial"/>
                <w:sz w:val="20"/>
                <w:szCs w:val="20"/>
              </w:rPr>
              <w:t>imer</w:t>
            </w:r>
            <w:r w:rsidRPr="007054EB">
              <w:rPr>
                <w:rFonts w:ascii="Arial" w:hAnsi="Arial" w:cs="Arial"/>
                <w:sz w:val="20"/>
                <w:szCs w:val="20"/>
              </w:rPr>
              <w:t xml:space="preserve"> </w:t>
            </w:r>
            <w:r w:rsidR="007054EB" w:rsidRPr="007054EB">
              <w:rPr>
                <w:rFonts w:ascii="Arial" w:hAnsi="Arial" w:cs="Arial"/>
                <w:sz w:val="20"/>
                <w:szCs w:val="20"/>
              </w:rPr>
              <w:t xml:space="preserve">najmanjša </w:t>
            </w:r>
            <w:r w:rsidRPr="007054EB">
              <w:rPr>
                <w:rFonts w:ascii="Arial" w:hAnsi="Arial" w:cs="Arial"/>
                <w:sz w:val="20"/>
                <w:szCs w:val="20"/>
              </w:rPr>
              <w:t>oddaljenost in/ali razlika v smereh) za zaščito radioastronomskih lokacij pred kopensko mobilno in/ali fiksno storitvijo, ki so</w:t>
            </w:r>
            <w:r w:rsidR="00CB6978" w:rsidRPr="007054EB">
              <w:rPr>
                <w:rFonts w:ascii="Arial" w:hAnsi="Arial" w:cs="Arial"/>
                <w:sz w:val="20"/>
                <w:szCs w:val="20"/>
              </w:rPr>
              <w:t xml:space="preserve"> za</w:t>
            </w:r>
            <w:r w:rsidRPr="007054EB">
              <w:rPr>
                <w:rFonts w:ascii="Arial" w:hAnsi="Arial" w:cs="Arial"/>
                <w:sz w:val="20"/>
                <w:szCs w:val="20"/>
              </w:rPr>
              <w:t xml:space="preserve"> posamezne primere določeni z </w:t>
            </w:r>
            <w:r w:rsidRPr="007054EB">
              <w:rPr>
                <w:rFonts w:ascii="Arial" w:hAnsi="Arial" w:cs="Arial"/>
                <w:b/>
                <w:sz w:val="20"/>
                <w:szCs w:val="20"/>
              </w:rPr>
              <w:t>resolucijo 731</w:t>
            </w:r>
            <w:r w:rsidRPr="007054EB">
              <w:rPr>
                <w:rFonts w:ascii="Arial" w:hAnsi="Arial" w:cs="Arial"/>
                <w:sz w:val="20"/>
                <w:szCs w:val="20"/>
              </w:rPr>
              <w:t xml:space="preserve"> (Rev.</w:t>
            </w:r>
            <w:r w:rsidR="009E6A6F">
              <w:rPr>
                <w:rFonts w:ascii="Arial" w:hAnsi="Arial" w:cs="Arial"/>
                <w:sz w:val="20"/>
                <w:szCs w:val="20"/>
              </w:rPr>
              <w:t xml:space="preserve"> </w:t>
            </w:r>
            <w:r w:rsidRPr="007054EB">
              <w:rPr>
                <w:rFonts w:ascii="Arial" w:hAnsi="Arial" w:cs="Arial"/>
                <w:sz w:val="20"/>
                <w:szCs w:val="20"/>
              </w:rPr>
              <w:t>WRC-</w:t>
            </w:r>
            <w:r w:rsidR="007054EB" w:rsidRPr="007054EB">
              <w:rPr>
                <w:rFonts w:ascii="Arial" w:hAnsi="Arial" w:cs="Arial"/>
                <w:sz w:val="20"/>
                <w:szCs w:val="20"/>
              </w:rPr>
              <w:t>23</w:t>
            </w:r>
            <w:r w:rsidRPr="007054EB">
              <w:rPr>
                <w:rFonts w:ascii="Arial" w:hAnsi="Arial" w:cs="Arial"/>
                <w:sz w:val="20"/>
                <w:szCs w:val="20"/>
              </w:rPr>
              <w:t>).</w:t>
            </w:r>
          </w:p>
          <w:p w14:paraId="1045B00D" w14:textId="115E8FE0" w:rsidR="00664A15" w:rsidRPr="007054EB" w:rsidRDefault="00664A15" w:rsidP="002D2E6D">
            <w:pPr>
              <w:autoSpaceDE w:val="0"/>
              <w:adjustRightInd w:val="0"/>
              <w:spacing w:line="240" w:lineRule="atLeast"/>
              <w:jc w:val="both"/>
              <w:rPr>
                <w:rFonts w:ascii="Arial" w:hAnsi="Arial" w:cs="Arial"/>
                <w:sz w:val="20"/>
                <w:szCs w:val="20"/>
              </w:rPr>
            </w:pPr>
            <w:r w:rsidRPr="007054EB">
              <w:rPr>
                <w:rFonts w:ascii="Arial" w:hAnsi="Arial" w:cs="Arial"/>
                <w:sz w:val="20"/>
                <w:szCs w:val="20"/>
              </w:rPr>
              <w:t>Ta določba ne izključuje uporabe</w:t>
            </w:r>
            <w:r w:rsidRPr="007054EB" w:rsidDel="003034DD">
              <w:rPr>
                <w:rFonts w:ascii="Arial" w:hAnsi="Arial" w:cs="Arial"/>
                <w:sz w:val="20"/>
                <w:szCs w:val="20"/>
              </w:rPr>
              <w:t xml:space="preserve"> </w:t>
            </w:r>
            <w:r w:rsidRPr="007054EB">
              <w:rPr>
                <w:rFonts w:ascii="Arial" w:hAnsi="Arial" w:cs="Arial"/>
                <w:sz w:val="20"/>
                <w:szCs w:val="20"/>
              </w:rPr>
              <w:t xml:space="preserve">teh </w:t>
            </w:r>
            <w:proofErr w:type="spellStart"/>
            <w:r w:rsidRPr="007054EB">
              <w:rPr>
                <w:rFonts w:ascii="Arial" w:hAnsi="Arial" w:cs="Arial"/>
                <w:sz w:val="20"/>
                <w:szCs w:val="20"/>
              </w:rPr>
              <w:t>radiofrekvenčnih</w:t>
            </w:r>
            <w:proofErr w:type="spellEnd"/>
            <w:r w:rsidRPr="007054EB">
              <w:rPr>
                <w:rFonts w:ascii="Arial" w:hAnsi="Arial" w:cs="Arial"/>
                <w:sz w:val="20"/>
                <w:szCs w:val="20"/>
              </w:rPr>
              <w:t xml:space="preserve"> pasov za mobilne in fiksne storitve in ne daje prednosti pred</w:t>
            </w:r>
            <w:r w:rsidR="00FF219A" w:rsidRPr="007054EB">
              <w:rPr>
                <w:rFonts w:ascii="Arial" w:hAnsi="Arial" w:cs="Arial"/>
                <w:sz w:val="20"/>
                <w:szCs w:val="20"/>
              </w:rPr>
              <w:t xml:space="preserve"> drugimi</w:t>
            </w:r>
            <w:r w:rsidRPr="007054EB">
              <w:rPr>
                <w:rFonts w:ascii="Arial" w:hAnsi="Arial" w:cs="Arial"/>
                <w:sz w:val="20"/>
                <w:szCs w:val="20"/>
              </w:rPr>
              <w:t xml:space="preserve"> storitvami v </w:t>
            </w:r>
            <w:proofErr w:type="spellStart"/>
            <w:r w:rsidRPr="007054EB">
              <w:rPr>
                <w:rFonts w:ascii="Arial" w:hAnsi="Arial" w:cs="Arial"/>
                <w:sz w:val="20"/>
                <w:szCs w:val="20"/>
              </w:rPr>
              <w:t>radiofrekvenčnem</w:t>
            </w:r>
            <w:proofErr w:type="spellEnd"/>
            <w:r w:rsidRPr="007054EB">
              <w:rPr>
                <w:rFonts w:ascii="Arial" w:hAnsi="Arial" w:cs="Arial"/>
                <w:sz w:val="20"/>
                <w:szCs w:val="20"/>
              </w:rPr>
              <w:t xml:space="preserve"> obsegu 275</w:t>
            </w:r>
            <w:r w:rsidR="00FF219A" w:rsidRPr="007054EB">
              <w:rPr>
                <w:rFonts w:ascii="Arial" w:hAnsi="Arial" w:cs="Arial"/>
                <w:sz w:val="20"/>
                <w:szCs w:val="20"/>
              </w:rPr>
              <w:t>–</w:t>
            </w:r>
            <w:r w:rsidRPr="007054EB">
              <w:rPr>
                <w:rFonts w:ascii="Arial" w:hAnsi="Arial" w:cs="Arial"/>
                <w:sz w:val="20"/>
                <w:szCs w:val="20"/>
              </w:rPr>
              <w:t>4</w:t>
            </w:r>
            <w:r w:rsidR="002D2E6D">
              <w:rPr>
                <w:rFonts w:ascii="Arial" w:hAnsi="Arial" w:cs="Arial"/>
                <w:sz w:val="20"/>
                <w:szCs w:val="20"/>
              </w:rPr>
              <w:t>5</w:t>
            </w:r>
            <w:r w:rsidRPr="007054EB">
              <w:rPr>
                <w:rFonts w:ascii="Arial" w:hAnsi="Arial" w:cs="Arial"/>
                <w:sz w:val="20"/>
                <w:szCs w:val="20"/>
              </w:rPr>
              <w:t>0 GHz. (WRC-</w:t>
            </w:r>
            <w:r w:rsidR="007054EB" w:rsidRPr="007054EB">
              <w:rPr>
                <w:rFonts w:ascii="Arial" w:hAnsi="Arial" w:cs="Arial"/>
                <w:sz w:val="20"/>
                <w:szCs w:val="20"/>
              </w:rPr>
              <w:t>23</w:t>
            </w:r>
            <w:r w:rsidRPr="007054EB">
              <w:rPr>
                <w:rFonts w:ascii="Arial" w:hAnsi="Arial" w:cs="Arial"/>
                <w:sz w:val="20"/>
                <w:szCs w:val="20"/>
              </w:rPr>
              <w:t>)</w:t>
            </w:r>
          </w:p>
        </w:tc>
      </w:tr>
      <w:tr w:rsidR="00664A15" w:rsidRPr="00CA6C5A" w14:paraId="5ED1A781" w14:textId="77777777" w:rsidTr="002A74E2">
        <w:trPr>
          <w:trHeight w:val="77"/>
        </w:trPr>
        <w:tc>
          <w:tcPr>
            <w:tcW w:w="5000" w:type="pct"/>
          </w:tcPr>
          <w:p w14:paraId="29388B98" w14:textId="5A3111C7" w:rsidR="00664A15" w:rsidRPr="007054EB" w:rsidRDefault="00664A15" w:rsidP="002A74E2">
            <w:pPr>
              <w:autoSpaceDE w:val="0"/>
              <w:adjustRightInd w:val="0"/>
              <w:spacing w:line="240" w:lineRule="atLeast"/>
              <w:jc w:val="both"/>
              <w:rPr>
                <w:rFonts w:ascii="Arial" w:hAnsi="Arial" w:cs="Arial"/>
                <w:sz w:val="20"/>
                <w:szCs w:val="20"/>
              </w:rPr>
            </w:pPr>
            <w:r w:rsidRPr="007054EB">
              <w:rPr>
                <w:rFonts w:ascii="Arial" w:hAnsi="Arial" w:cs="Arial"/>
                <w:b/>
                <w:sz w:val="20"/>
                <w:szCs w:val="20"/>
              </w:rPr>
              <w:lastRenderedPageBreak/>
              <w:t>5.565</w:t>
            </w:r>
            <w:r w:rsidRPr="007054EB">
              <w:rPr>
                <w:rFonts w:ascii="Arial" w:hAnsi="Arial" w:cs="Arial"/>
                <w:sz w:val="20"/>
                <w:szCs w:val="20"/>
              </w:rPr>
              <w:t xml:space="preserve"> Uprave v </w:t>
            </w:r>
            <w:proofErr w:type="spellStart"/>
            <w:r w:rsidRPr="007054EB">
              <w:rPr>
                <w:rFonts w:ascii="Arial" w:hAnsi="Arial" w:cs="Arial"/>
                <w:sz w:val="20"/>
                <w:szCs w:val="20"/>
              </w:rPr>
              <w:t>radiofrekvenčnem</w:t>
            </w:r>
            <w:proofErr w:type="spellEnd"/>
            <w:r w:rsidRPr="007054EB">
              <w:rPr>
                <w:rFonts w:ascii="Arial" w:hAnsi="Arial" w:cs="Arial"/>
                <w:sz w:val="20"/>
                <w:szCs w:val="20"/>
              </w:rPr>
              <w:t xml:space="preserve"> pasu </w:t>
            </w:r>
            <w:r w:rsidRPr="00C25CF8">
              <w:rPr>
                <w:rFonts w:ascii="Arial" w:hAnsi="Arial" w:cs="Arial"/>
                <w:sz w:val="20"/>
                <w:szCs w:val="20"/>
              </w:rPr>
              <w:t>275–1</w:t>
            </w:r>
            <w:r w:rsidR="00C25CF8" w:rsidRPr="00C25CF8">
              <w:rPr>
                <w:rFonts w:ascii="Arial" w:hAnsi="Arial" w:cs="Arial"/>
                <w:sz w:val="20"/>
                <w:szCs w:val="20"/>
              </w:rPr>
              <w:t>.</w:t>
            </w:r>
            <w:r w:rsidRPr="00C25CF8">
              <w:rPr>
                <w:rFonts w:ascii="Arial" w:hAnsi="Arial" w:cs="Arial"/>
                <w:sz w:val="20"/>
                <w:szCs w:val="20"/>
              </w:rPr>
              <w:t>000 GHz</w:t>
            </w:r>
            <w:r w:rsidRPr="007054EB">
              <w:rPr>
                <w:rFonts w:ascii="Arial" w:hAnsi="Arial" w:cs="Arial"/>
                <w:sz w:val="20"/>
                <w:szCs w:val="20"/>
              </w:rPr>
              <w:t xml:space="preserve"> za pasivne storitve uporabljajo naslednje </w:t>
            </w:r>
            <w:proofErr w:type="spellStart"/>
            <w:r w:rsidRPr="007054EB">
              <w:rPr>
                <w:rFonts w:ascii="Arial" w:hAnsi="Arial" w:cs="Arial"/>
                <w:sz w:val="20"/>
                <w:szCs w:val="20"/>
              </w:rPr>
              <w:t>radiofrekvenčne</w:t>
            </w:r>
            <w:proofErr w:type="spellEnd"/>
            <w:r w:rsidRPr="007054EB">
              <w:rPr>
                <w:rFonts w:ascii="Arial" w:hAnsi="Arial" w:cs="Arial"/>
                <w:sz w:val="20"/>
                <w:szCs w:val="20"/>
              </w:rPr>
              <w:t xml:space="preserve"> </w:t>
            </w:r>
            <w:proofErr w:type="spellStart"/>
            <w:r w:rsidRPr="007054EB">
              <w:rPr>
                <w:rFonts w:ascii="Arial" w:hAnsi="Arial" w:cs="Arial"/>
                <w:sz w:val="20"/>
                <w:szCs w:val="20"/>
              </w:rPr>
              <w:t>podpasove</w:t>
            </w:r>
            <w:proofErr w:type="spellEnd"/>
            <w:r w:rsidRPr="007054EB">
              <w:rPr>
                <w:rFonts w:ascii="Arial" w:hAnsi="Arial" w:cs="Arial"/>
                <w:sz w:val="20"/>
                <w:szCs w:val="20"/>
              </w:rPr>
              <w:t xml:space="preserve">: </w:t>
            </w:r>
          </w:p>
          <w:p w14:paraId="79500395" w14:textId="77777777" w:rsidR="00664A15" w:rsidRPr="007054EB" w:rsidRDefault="00664A15" w:rsidP="002A74E2">
            <w:pPr>
              <w:autoSpaceDE w:val="0"/>
              <w:adjustRightInd w:val="0"/>
              <w:spacing w:line="240" w:lineRule="atLeast"/>
              <w:jc w:val="both"/>
              <w:rPr>
                <w:rFonts w:ascii="Arial" w:hAnsi="Arial" w:cs="Arial"/>
                <w:sz w:val="20"/>
                <w:szCs w:val="20"/>
              </w:rPr>
            </w:pPr>
            <w:r w:rsidRPr="007054EB">
              <w:rPr>
                <w:rFonts w:ascii="Arial" w:hAnsi="Arial" w:cs="Arial"/>
                <w:sz w:val="20"/>
                <w:szCs w:val="20"/>
              </w:rPr>
              <w:tab/>
              <w:t>–</w:t>
            </w:r>
            <w:r w:rsidRPr="007054EB">
              <w:rPr>
                <w:rFonts w:ascii="Arial" w:hAnsi="Arial" w:cs="Arial"/>
                <w:sz w:val="20"/>
                <w:szCs w:val="20"/>
              </w:rPr>
              <w:tab/>
              <w:t xml:space="preserve">radioastronomska storitev: 275–323 GHz, 327–371 GHz, 388–424 GHz, 426–442 GHz, 453–510 GHz, 623–711 GHz, 795–909 GHz in 926–945 GHz; </w:t>
            </w:r>
          </w:p>
          <w:p w14:paraId="0DA66245" w14:textId="77777777" w:rsidR="00664A15" w:rsidRPr="007054EB" w:rsidRDefault="00664A15" w:rsidP="002A74E2">
            <w:pPr>
              <w:autoSpaceDE w:val="0"/>
              <w:adjustRightInd w:val="0"/>
              <w:spacing w:line="240" w:lineRule="atLeast"/>
              <w:jc w:val="both"/>
              <w:rPr>
                <w:rFonts w:ascii="Arial" w:hAnsi="Arial" w:cs="Arial"/>
                <w:sz w:val="20"/>
                <w:szCs w:val="20"/>
              </w:rPr>
            </w:pPr>
            <w:r w:rsidRPr="007054EB">
              <w:rPr>
                <w:rFonts w:ascii="Arial" w:hAnsi="Arial" w:cs="Arial"/>
                <w:sz w:val="20"/>
                <w:szCs w:val="20"/>
              </w:rPr>
              <w:tab/>
              <w:t>–</w:t>
            </w:r>
            <w:r w:rsidRPr="007054EB">
              <w:rPr>
                <w:rFonts w:ascii="Arial" w:hAnsi="Arial" w:cs="Arial"/>
                <w:sz w:val="20"/>
                <w:szCs w:val="20"/>
              </w:rPr>
              <w:tab/>
              <w:t>storitvi satelitskega raziskovanja Zemlje (pasivno) in vesoljskih raziskav (pasivno): 275–286 GHz, 296–306 GHz, 313–356 GHz, 361–365 GHz, 369–392 GHz, 397–399 GHz, 409–411 GHz, 416–434 GHz, 439–467 GHz, 477–502 GHz, 523–527 GHz, 538–581 GHz, 611–630 GHz, 634–654 GHz, 657–692 GHz, 713–718 GHz, 729–733 GHz, 750–754 GHz, 771–776 GHz, 823–846 GHz, 850–854 GHz, 857–862 GHz, 866–882 GHz, 905–928 GHz, 951–956 GHz, 968–973 GHz in 985–990 GHz.</w:t>
            </w:r>
          </w:p>
          <w:p w14:paraId="43149D59" w14:textId="43F074F3" w:rsidR="00664A15" w:rsidRPr="007054EB" w:rsidRDefault="00664A15" w:rsidP="002A74E2">
            <w:pPr>
              <w:autoSpaceDE w:val="0"/>
              <w:adjustRightInd w:val="0"/>
              <w:spacing w:line="240" w:lineRule="atLeast"/>
              <w:jc w:val="both"/>
              <w:rPr>
                <w:rFonts w:ascii="Arial" w:hAnsi="Arial" w:cs="Arial"/>
                <w:sz w:val="20"/>
                <w:szCs w:val="20"/>
              </w:rPr>
            </w:pPr>
            <w:r w:rsidRPr="007054EB">
              <w:rPr>
                <w:rFonts w:ascii="Arial" w:hAnsi="Arial" w:cs="Arial"/>
                <w:sz w:val="20"/>
                <w:szCs w:val="20"/>
              </w:rPr>
              <w:t xml:space="preserve">Uporaba </w:t>
            </w:r>
            <w:proofErr w:type="spellStart"/>
            <w:r w:rsidRPr="007054EB">
              <w:rPr>
                <w:rFonts w:ascii="Arial" w:hAnsi="Arial" w:cs="Arial"/>
                <w:sz w:val="20"/>
                <w:szCs w:val="20"/>
              </w:rPr>
              <w:t>radiofrekvenčnega</w:t>
            </w:r>
            <w:proofErr w:type="spellEnd"/>
            <w:r w:rsidRPr="007054EB">
              <w:rPr>
                <w:rFonts w:ascii="Arial" w:hAnsi="Arial" w:cs="Arial"/>
                <w:sz w:val="20"/>
                <w:szCs w:val="20"/>
              </w:rPr>
              <w:t xml:space="preserve"> pasu 275–</w:t>
            </w:r>
            <w:r w:rsidRPr="00C25CF8">
              <w:rPr>
                <w:rFonts w:ascii="Arial" w:hAnsi="Arial" w:cs="Arial"/>
                <w:sz w:val="20"/>
                <w:szCs w:val="20"/>
              </w:rPr>
              <w:t>1 000 GHz</w:t>
            </w:r>
            <w:r w:rsidRPr="007054EB">
              <w:rPr>
                <w:rFonts w:ascii="Arial" w:hAnsi="Arial" w:cs="Arial"/>
                <w:sz w:val="20"/>
                <w:szCs w:val="20"/>
              </w:rPr>
              <w:t xml:space="preserve"> za pasivne storitve ne izključuje uporabe tega pasu za aktivne storitve. Uprave, ki želijo frekvence v </w:t>
            </w:r>
            <w:r w:rsidR="002A443C" w:rsidRPr="007054EB">
              <w:rPr>
                <w:rFonts w:ascii="Arial" w:hAnsi="Arial" w:cs="Arial"/>
                <w:sz w:val="20"/>
                <w:szCs w:val="20"/>
              </w:rPr>
              <w:t xml:space="preserve">pasu </w:t>
            </w:r>
            <w:r w:rsidRPr="00C25CF8">
              <w:rPr>
                <w:rFonts w:ascii="Arial" w:hAnsi="Arial" w:cs="Arial"/>
                <w:sz w:val="20"/>
                <w:szCs w:val="20"/>
              </w:rPr>
              <w:t>275–1000 GHz</w:t>
            </w:r>
            <w:r w:rsidRPr="007054EB">
              <w:rPr>
                <w:rFonts w:ascii="Arial" w:hAnsi="Arial" w:cs="Arial"/>
                <w:sz w:val="20"/>
                <w:szCs w:val="20"/>
              </w:rPr>
              <w:t xml:space="preserve"> nameniti za aktivne storitve, naj zagotovijo ukrepe za zaščito teh pasovnih storitev, dokler razporeditev </w:t>
            </w:r>
            <w:proofErr w:type="spellStart"/>
            <w:r w:rsidRPr="007054EB">
              <w:rPr>
                <w:rFonts w:ascii="Arial" w:hAnsi="Arial" w:cs="Arial"/>
                <w:sz w:val="20"/>
                <w:szCs w:val="20"/>
              </w:rPr>
              <w:t>radiofrekvenčnih</w:t>
            </w:r>
            <w:proofErr w:type="spellEnd"/>
            <w:r w:rsidRPr="007054EB">
              <w:rPr>
                <w:rFonts w:ascii="Arial" w:hAnsi="Arial" w:cs="Arial"/>
                <w:sz w:val="20"/>
                <w:szCs w:val="20"/>
              </w:rPr>
              <w:t xml:space="preserve"> pasov </w:t>
            </w:r>
            <w:r w:rsidRPr="00C25CF8">
              <w:rPr>
                <w:rFonts w:ascii="Arial" w:hAnsi="Arial" w:cs="Arial"/>
                <w:sz w:val="20"/>
                <w:szCs w:val="20"/>
              </w:rPr>
              <w:t>v preglednici ne bo</w:t>
            </w:r>
            <w:r w:rsidRPr="007054EB">
              <w:rPr>
                <w:rFonts w:ascii="Arial" w:hAnsi="Arial" w:cs="Arial"/>
                <w:sz w:val="20"/>
                <w:szCs w:val="20"/>
              </w:rPr>
              <w:t xml:space="preserve"> določena.</w:t>
            </w:r>
          </w:p>
          <w:p w14:paraId="08E54696" w14:textId="5A6E5006" w:rsidR="00664A15" w:rsidRPr="007054EB" w:rsidRDefault="00664A15" w:rsidP="002A74E2">
            <w:pPr>
              <w:autoSpaceDE w:val="0"/>
              <w:adjustRightInd w:val="0"/>
              <w:spacing w:line="240" w:lineRule="atLeast"/>
              <w:jc w:val="both"/>
              <w:rPr>
                <w:rFonts w:ascii="Arial" w:hAnsi="Arial" w:cs="Arial"/>
                <w:sz w:val="20"/>
                <w:szCs w:val="20"/>
              </w:rPr>
            </w:pPr>
            <w:r w:rsidRPr="007054EB">
              <w:rPr>
                <w:rFonts w:ascii="Arial" w:hAnsi="Arial" w:cs="Arial"/>
                <w:sz w:val="20"/>
                <w:szCs w:val="20"/>
              </w:rPr>
              <w:t xml:space="preserve">Vse frekvence v </w:t>
            </w:r>
            <w:r w:rsidRPr="00C25CF8">
              <w:rPr>
                <w:rFonts w:ascii="Arial" w:hAnsi="Arial" w:cs="Arial"/>
                <w:sz w:val="20"/>
                <w:szCs w:val="20"/>
              </w:rPr>
              <w:t>obsegu 1000–3000 GHz</w:t>
            </w:r>
            <w:r w:rsidRPr="007054EB">
              <w:rPr>
                <w:rFonts w:ascii="Arial" w:hAnsi="Arial" w:cs="Arial"/>
                <w:sz w:val="20"/>
                <w:szCs w:val="20"/>
              </w:rPr>
              <w:t xml:space="preserve"> se lahko uporabljajo za aktivne in pasivne storitve. (WRC-12)</w:t>
            </w:r>
            <w:r w:rsidR="00627EFD">
              <w:rPr>
                <w:rFonts w:ascii="Arial" w:hAnsi="Arial" w:cs="Arial"/>
                <w:sz w:val="20"/>
                <w:szCs w:val="20"/>
              </w:rPr>
              <w:t>.</w:t>
            </w:r>
          </w:p>
        </w:tc>
      </w:tr>
      <w:bookmarkEnd w:id="0"/>
      <w:bookmarkEnd w:id="1"/>
      <w:bookmarkEnd w:id="9"/>
    </w:tbl>
    <w:p w14:paraId="297489B9" w14:textId="6A2D0748" w:rsidR="00574347" w:rsidRPr="00CA6C5A" w:rsidRDefault="00574347" w:rsidP="00E73106">
      <w:pPr>
        <w:spacing w:after="0"/>
        <w:jc w:val="both"/>
        <w:rPr>
          <w:rFonts w:ascii="Arial" w:hAnsi="Arial" w:cs="Arial"/>
          <w:sz w:val="20"/>
          <w:szCs w:val="20"/>
        </w:rPr>
      </w:pPr>
    </w:p>
    <w:sectPr w:rsidR="00574347" w:rsidRPr="00CA6C5A" w:rsidSect="00AA1193">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5CF4" w14:textId="77777777" w:rsidR="000D00D3" w:rsidRDefault="000D00D3">
      <w:pPr>
        <w:spacing w:after="0" w:line="240" w:lineRule="auto"/>
      </w:pPr>
      <w:r>
        <w:separator/>
      </w:r>
    </w:p>
  </w:endnote>
  <w:endnote w:type="continuationSeparator" w:id="0">
    <w:p w14:paraId="45A5E586" w14:textId="77777777" w:rsidR="000D00D3" w:rsidRDefault="000D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DC05" w14:textId="77777777" w:rsidR="0072221B" w:rsidRPr="00811DB1" w:rsidRDefault="0072221B">
    <w:pPr>
      <w:pStyle w:val="Noga"/>
      <w:jc w:val="right"/>
      <w:rPr>
        <w:rFonts w:ascii="Arial" w:hAnsi="Arial" w:cs="Arial"/>
      </w:rPr>
    </w:pPr>
  </w:p>
  <w:p w14:paraId="4C818308" w14:textId="77777777" w:rsidR="0072221B" w:rsidRDefault="007222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FF73" w14:textId="77777777" w:rsidR="000D00D3" w:rsidRDefault="000D00D3">
      <w:pPr>
        <w:spacing w:after="0" w:line="240" w:lineRule="auto"/>
      </w:pPr>
      <w:r>
        <w:separator/>
      </w:r>
    </w:p>
  </w:footnote>
  <w:footnote w:type="continuationSeparator" w:id="0">
    <w:p w14:paraId="0061700B" w14:textId="77777777" w:rsidR="000D00D3" w:rsidRDefault="000D00D3">
      <w:pPr>
        <w:spacing w:after="0" w:line="240" w:lineRule="auto"/>
      </w:pPr>
      <w:r>
        <w:continuationSeparator/>
      </w:r>
    </w:p>
  </w:footnote>
  <w:footnote w:id="1">
    <w:p w14:paraId="59D695FA" w14:textId="255B2506" w:rsidR="0072221B" w:rsidRPr="00A76ABD" w:rsidRDefault="0072221B" w:rsidP="00664A15">
      <w:pPr>
        <w:pStyle w:val="Sprotnaopomba-besedilo"/>
        <w:jc w:val="both"/>
        <w:rPr>
          <w:rFonts w:ascii="Arial" w:hAnsi="Arial" w:cs="Arial"/>
          <w:sz w:val="14"/>
          <w:szCs w:val="14"/>
        </w:rPr>
      </w:pPr>
      <w:r>
        <w:rPr>
          <w:rFonts w:ascii="Arial" w:hAnsi="Arial" w:cs="Arial"/>
          <w:sz w:val="14"/>
          <w:szCs w:val="14"/>
          <w:vertAlign w:val="superscript"/>
        </w:rPr>
        <w:t xml:space="preserve">1 </w:t>
      </w:r>
      <w:r w:rsidRPr="00A76ABD">
        <w:rPr>
          <w:rFonts w:ascii="Arial" w:hAnsi="Arial" w:cs="Arial"/>
          <w:sz w:val="14"/>
          <w:szCs w:val="14"/>
        </w:rPr>
        <w:t>5.340.1</w:t>
      </w:r>
      <w:r w:rsidRPr="00A76ABD">
        <w:rPr>
          <w:rFonts w:ascii="Arial" w:hAnsi="Arial" w:cs="Arial"/>
          <w:sz w:val="14"/>
          <w:szCs w:val="14"/>
        </w:rPr>
        <w:tab/>
        <w:t xml:space="preserve">Razporeditev </w:t>
      </w:r>
      <w:proofErr w:type="spellStart"/>
      <w:r w:rsidRPr="00A76ABD">
        <w:rPr>
          <w:rFonts w:ascii="Arial" w:hAnsi="Arial" w:cs="Arial"/>
          <w:sz w:val="14"/>
          <w:szCs w:val="14"/>
        </w:rPr>
        <w:t>radiofrekvenčnega</w:t>
      </w:r>
      <w:proofErr w:type="spellEnd"/>
      <w:r w:rsidRPr="00A76ABD">
        <w:rPr>
          <w:rFonts w:ascii="Arial" w:hAnsi="Arial" w:cs="Arial"/>
          <w:sz w:val="14"/>
          <w:szCs w:val="14"/>
        </w:rPr>
        <w:t xml:space="preserve"> pasu 50,2–50,4 GHz za storitev satelitskega raziskovanja Zemlje (pasivno) in storitev vesoljskih raziskav (pasivno) ne sme po nepotrebnem ovirati uporabe sosednjih </w:t>
      </w:r>
      <w:proofErr w:type="spellStart"/>
      <w:r w:rsidRPr="00A76ABD">
        <w:rPr>
          <w:rFonts w:ascii="Arial" w:hAnsi="Arial" w:cs="Arial"/>
          <w:sz w:val="14"/>
          <w:szCs w:val="14"/>
        </w:rPr>
        <w:t>radiofrekvenčnih</w:t>
      </w:r>
      <w:proofErr w:type="spellEnd"/>
      <w:r w:rsidRPr="00A76ABD">
        <w:rPr>
          <w:rFonts w:ascii="Arial" w:hAnsi="Arial" w:cs="Arial"/>
          <w:sz w:val="14"/>
          <w:szCs w:val="14"/>
        </w:rPr>
        <w:t xml:space="preserve"> pasov za storitve na primarni osnovi.</w:t>
      </w:r>
      <w:r>
        <w:rPr>
          <w:rFonts w:ascii="Arial" w:hAnsi="Arial" w:cs="Arial"/>
          <w:sz w:val="14"/>
          <w:szCs w:val="14"/>
        </w:rPr>
        <w:t xml:space="preserve"> (WRC-97)</w:t>
      </w:r>
      <w:r w:rsidRPr="00A76ABD">
        <w:rPr>
          <w:rFonts w:ascii="Arial" w:hAnsi="Arial" w:cs="Arial"/>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E06"/>
    <w:multiLevelType w:val="hybridMultilevel"/>
    <w:tmpl w:val="C256E754"/>
    <w:lvl w:ilvl="0" w:tplc="04240003">
      <w:start w:val="1"/>
      <w:numFmt w:val="bullet"/>
      <w:pStyle w:val="Alineazaodstavkom"/>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945C4"/>
    <w:multiLevelType w:val="singleLevel"/>
    <w:tmpl w:val="65B2FA18"/>
    <w:lvl w:ilvl="0">
      <w:start w:val="1"/>
      <w:numFmt w:val="decimal"/>
      <w:pStyle w:val="len"/>
      <w:lvlText w:val="%1."/>
      <w:lvlJc w:val="left"/>
      <w:pPr>
        <w:tabs>
          <w:tab w:val="num" w:pos="360"/>
        </w:tabs>
        <w:ind w:left="360" w:hanging="360"/>
      </w:pPr>
    </w:lvl>
  </w:abstractNum>
  <w:abstractNum w:abstractNumId="2" w15:restartNumberingAfterBreak="0">
    <w:nsid w:val="1BD20996"/>
    <w:multiLevelType w:val="hybridMultilevel"/>
    <w:tmpl w:val="5DD2B8E0"/>
    <w:lvl w:ilvl="0" w:tplc="318E825A">
      <w:start w:val="3"/>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B9B2303"/>
    <w:multiLevelType w:val="singleLevel"/>
    <w:tmpl w:val="BF1637C6"/>
    <w:lvl w:ilvl="0">
      <w:start w:val="1"/>
      <w:numFmt w:val="decimal"/>
      <w:pStyle w:val="Slog1"/>
      <w:lvlText w:val="%1."/>
      <w:lvlJc w:val="left"/>
      <w:pPr>
        <w:tabs>
          <w:tab w:val="num" w:pos="360"/>
        </w:tabs>
        <w:ind w:left="360" w:hanging="360"/>
      </w:pPr>
      <w:rPr>
        <w:rFont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1594757"/>
    <w:multiLevelType w:val="hybridMultilevel"/>
    <w:tmpl w:val="36803128"/>
    <w:lvl w:ilvl="0" w:tplc="6D4C5F0E">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49B3DB9"/>
    <w:multiLevelType w:val="hybridMultilevel"/>
    <w:tmpl w:val="92D0E29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40C63C7C">
      <w:start w:val="5"/>
      <w:numFmt w:val="bullet"/>
      <w:lvlText w:val="–"/>
      <w:lvlJc w:val="left"/>
      <w:pPr>
        <w:ind w:left="2160" w:hanging="360"/>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F92B84"/>
    <w:multiLevelType w:val="hybridMultilevel"/>
    <w:tmpl w:val="484CF84A"/>
    <w:lvl w:ilvl="0" w:tplc="758CF1C2">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247A05"/>
    <w:multiLevelType w:val="hybridMultilevel"/>
    <w:tmpl w:val="6602C344"/>
    <w:lvl w:ilvl="0" w:tplc="16820000">
      <w:numFmt w:val="bullet"/>
      <w:pStyle w:val="Odsek"/>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8C11F46"/>
    <w:multiLevelType w:val="hybridMultilevel"/>
    <w:tmpl w:val="BF5A614A"/>
    <w:lvl w:ilvl="0" w:tplc="12BE52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C7746B"/>
    <w:multiLevelType w:val="hybridMultilevel"/>
    <w:tmpl w:val="C60C4088"/>
    <w:lvl w:ilvl="0" w:tplc="FC8E6CC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9E7C19"/>
    <w:multiLevelType w:val="hybridMultilevel"/>
    <w:tmpl w:val="2360A21E"/>
    <w:lvl w:ilvl="0" w:tplc="398E60A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72CD652C"/>
    <w:multiLevelType w:val="hybridMultilevel"/>
    <w:tmpl w:val="2AAEA1BE"/>
    <w:lvl w:ilvl="0" w:tplc="A6A6A6BC">
      <w:start w:val="5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722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5178566">
    <w:abstractNumId w:val="3"/>
  </w:num>
  <w:num w:numId="3" w16cid:durableId="1165050990">
    <w:abstractNumId w:val="15"/>
  </w:num>
  <w:num w:numId="4" w16cid:durableId="536747572">
    <w:abstractNumId w:val="16"/>
  </w:num>
  <w:num w:numId="5" w16cid:durableId="1298142923">
    <w:abstractNumId w:val="20"/>
  </w:num>
  <w:num w:numId="6" w16cid:durableId="2021467486">
    <w:abstractNumId w:val="10"/>
  </w:num>
  <w:num w:numId="7" w16cid:durableId="1801268909">
    <w:abstractNumId w:val="4"/>
  </w:num>
  <w:num w:numId="8" w16cid:durableId="993266426">
    <w:abstractNumId w:val="11"/>
  </w:num>
  <w:num w:numId="9" w16cid:durableId="1260481677">
    <w:abstractNumId w:val="19"/>
  </w:num>
  <w:num w:numId="10" w16cid:durableId="81728134">
    <w:abstractNumId w:val="6"/>
  </w:num>
  <w:num w:numId="11" w16cid:durableId="1320698107">
    <w:abstractNumId w:val="18"/>
  </w:num>
  <w:num w:numId="12" w16cid:durableId="1532651067">
    <w:abstractNumId w:val="13"/>
  </w:num>
  <w:num w:numId="13" w16cid:durableId="1901820953">
    <w:abstractNumId w:val="0"/>
  </w:num>
  <w:num w:numId="14" w16cid:durableId="496960632">
    <w:abstractNumId w:val="7"/>
    <w:lvlOverride w:ilvl="0">
      <w:startOverride w:val="1"/>
    </w:lvlOverride>
  </w:num>
  <w:num w:numId="15" w16cid:durableId="4522071">
    <w:abstractNumId w:val="8"/>
  </w:num>
  <w:num w:numId="16" w16cid:durableId="1980260411">
    <w:abstractNumId w:val="5"/>
  </w:num>
  <w:num w:numId="17" w16cid:durableId="269508790">
    <w:abstractNumId w:val="1"/>
  </w:num>
  <w:num w:numId="18" w16cid:durableId="760683018">
    <w:abstractNumId w:val="2"/>
  </w:num>
  <w:num w:numId="19" w16cid:durableId="1716470220">
    <w:abstractNumId w:val="12"/>
  </w:num>
  <w:num w:numId="20" w16cid:durableId="990446646">
    <w:abstractNumId w:val="14"/>
  </w:num>
  <w:num w:numId="21" w16cid:durableId="1907304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5F"/>
    <w:rsid w:val="00000B6D"/>
    <w:rsid w:val="00000C9A"/>
    <w:rsid w:val="00001AFA"/>
    <w:rsid w:val="000043A1"/>
    <w:rsid w:val="00006037"/>
    <w:rsid w:val="00006444"/>
    <w:rsid w:val="00006C8D"/>
    <w:rsid w:val="0001002C"/>
    <w:rsid w:val="000107FE"/>
    <w:rsid w:val="00011F00"/>
    <w:rsid w:val="00011F89"/>
    <w:rsid w:val="00013ADE"/>
    <w:rsid w:val="00014222"/>
    <w:rsid w:val="00020418"/>
    <w:rsid w:val="0002057B"/>
    <w:rsid w:val="00022BA7"/>
    <w:rsid w:val="00024157"/>
    <w:rsid w:val="0002567B"/>
    <w:rsid w:val="00025681"/>
    <w:rsid w:val="00031539"/>
    <w:rsid w:val="0003387E"/>
    <w:rsid w:val="00033AAB"/>
    <w:rsid w:val="00036C5B"/>
    <w:rsid w:val="00041D35"/>
    <w:rsid w:val="000429B3"/>
    <w:rsid w:val="000447FD"/>
    <w:rsid w:val="00046107"/>
    <w:rsid w:val="00046A6F"/>
    <w:rsid w:val="0004795C"/>
    <w:rsid w:val="00047DED"/>
    <w:rsid w:val="000508B7"/>
    <w:rsid w:val="00050DB1"/>
    <w:rsid w:val="000514E4"/>
    <w:rsid w:val="00054703"/>
    <w:rsid w:val="0005644E"/>
    <w:rsid w:val="000565A2"/>
    <w:rsid w:val="00057F1D"/>
    <w:rsid w:val="00060FEA"/>
    <w:rsid w:val="00061BB6"/>
    <w:rsid w:val="00065550"/>
    <w:rsid w:val="000663F1"/>
    <w:rsid w:val="00067420"/>
    <w:rsid w:val="00070A75"/>
    <w:rsid w:val="00074FCD"/>
    <w:rsid w:val="000756AF"/>
    <w:rsid w:val="000776FD"/>
    <w:rsid w:val="00080D32"/>
    <w:rsid w:val="000813D4"/>
    <w:rsid w:val="00081BA3"/>
    <w:rsid w:val="0008300D"/>
    <w:rsid w:val="00084F2C"/>
    <w:rsid w:val="00085DA3"/>
    <w:rsid w:val="000865CB"/>
    <w:rsid w:val="000872F1"/>
    <w:rsid w:val="00090EBF"/>
    <w:rsid w:val="00091B68"/>
    <w:rsid w:val="00092253"/>
    <w:rsid w:val="0009362E"/>
    <w:rsid w:val="00093D25"/>
    <w:rsid w:val="00095646"/>
    <w:rsid w:val="00096011"/>
    <w:rsid w:val="00097AD6"/>
    <w:rsid w:val="000A0F93"/>
    <w:rsid w:val="000A2D30"/>
    <w:rsid w:val="000A3A88"/>
    <w:rsid w:val="000A4549"/>
    <w:rsid w:val="000A4857"/>
    <w:rsid w:val="000A49AF"/>
    <w:rsid w:val="000A6E5B"/>
    <w:rsid w:val="000B03F2"/>
    <w:rsid w:val="000B310A"/>
    <w:rsid w:val="000B34F4"/>
    <w:rsid w:val="000B46CF"/>
    <w:rsid w:val="000B4D8B"/>
    <w:rsid w:val="000B51ED"/>
    <w:rsid w:val="000B63EB"/>
    <w:rsid w:val="000B7271"/>
    <w:rsid w:val="000B73BD"/>
    <w:rsid w:val="000B767E"/>
    <w:rsid w:val="000B77E5"/>
    <w:rsid w:val="000C067B"/>
    <w:rsid w:val="000C56AE"/>
    <w:rsid w:val="000C64EE"/>
    <w:rsid w:val="000C6FA2"/>
    <w:rsid w:val="000C7B69"/>
    <w:rsid w:val="000D00D3"/>
    <w:rsid w:val="000D0D1F"/>
    <w:rsid w:val="000D1CE2"/>
    <w:rsid w:val="000D1EA7"/>
    <w:rsid w:val="000D68AB"/>
    <w:rsid w:val="000D74D0"/>
    <w:rsid w:val="000E2B3E"/>
    <w:rsid w:val="000E3C09"/>
    <w:rsid w:val="000E54E8"/>
    <w:rsid w:val="000E5FE4"/>
    <w:rsid w:val="000E76F2"/>
    <w:rsid w:val="000F04C5"/>
    <w:rsid w:val="000F07EC"/>
    <w:rsid w:val="000F0DCC"/>
    <w:rsid w:val="000F0DF2"/>
    <w:rsid w:val="000F1F8D"/>
    <w:rsid w:val="000F26DB"/>
    <w:rsid w:val="000F2F9D"/>
    <w:rsid w:val="000F617E"/>
    <w:rsid w:val="000F7656"/>
    <w:rsid w:val="000F7B20"/>
    <w:rsid w:val="000F7E58"/>
    <w:rsid w:val="00100D91"/>
    <w:rsid w:val="0010115A"/>
    <w:rsid w:val="00102557"/>
    <w:rsid w:val="0010561F"/>
    <w:rsid w:val="00105866"/>
    <w:rsid w:val="00107651"/>
    <w:rsid w:val="00110A61"/>
    <w:rsid w:val="001121E7"/>
    <w:rsid w:val="00116F3F"/>
    <w:rsid w:val="0011751C"/>
    <w:rsid w:val="00117CF2"/>
    <w:rsid w:val="00120D57"/>
    <w:rsid w:val="001211ED"/>
    <w:rsid w:val="001221D0"/>
    <w:rsid w:val="00123117"/>
    <w:rsid w:val="00123417"/>
    <w:rsid w:val="00126EBE"/>
    <w:rsid w:val="001334CC"/>
    <w:rsid w:val="00133DE2"/>
    <w:rsid w:val="00133E79"/>
    <w:rsid w:val="00134536"/>
    <w:rsid w:val="00134665"/>
    <w:rsid w:val="00137F8D"/>
    <w:rsid w:val="00140CE0"/>
    <w:rsid w:val="0014360D"/>
    <w:rsid w:val="00143F53"/>
    <w:rsid w:val="00143FC8"/>
    <w:rsid w:val="00144CBB"/>
    <w:rsid w:val="001464F6"/>
    <w:rsid w:val="00147978"/>
    <w:rsid w:val="0015034D"/>
    <w:rsid w:val="001503EB"/>
    <w:rsid w:val="00150B02"/>
    <w:rsid w:val="00150CF2"/>
    <w:rsid w:val="00151781"/>
    <w:rsid w:val="001520FF"/>
    <w:rsid w:val="00152BF9"/>
    <w:rsid w:val="0015506E"/>
    <w:rsid w:val="001559F5"/>
    <w:rsid w:val="00157104"/>
    <w:rsid w:val="00157F66"/>
    <w:rsid w:val="001613AC"/>
    <w:rsid w:val="00164293"/>
    <w:rsid w:val="00164AF6"/>
    <w:rsid w:val="001655FB"/>
    <w:rsid w:val="0016617C"/>
    <w:rsid w:val="00166C41"/>
    <w:rsid w:val="00170E84"/>
    <w:rsid w:val="0017285E"/>
    <w:rsid w:val="00172D95"/>
    <w:rsid w:val="00173C9D"/>
    <w:rsid w:val="00174AA7"/>
    <w:rsid w:val="0017545E"/>
    <w:rsid w:val="00176F07"/>
    <w:rsid w:val="0018043A"/>
    <w:rsid w:val="001807DB"/>
    <w:rsid w:val="00183431"/>
    <w:rsid w:val="00184A86"/>
    <w:rsid w:val="00185DC3"/>
    <w:rsid w:val="00186242"/>
    <w:rsid w:val="00186621"/>
    <w:rsid w:val="00190579"/>
    <w:rsid w:val="001916E4"/>
    <w:rsid w:val="0019226D"/>
    <w:rsid w:val="0019262F"/>
    <w:rsid w:val="00193BF9"/>
    <w:rsid w:val="00194187"/>
    <w:rsid w:val="001941AC"/>
    <w:rsid w:val="001948E3"/>
    <w:rsid w:val="00196924"/>
    <w:rsid w:val="00197A8D"/>
    <w:rsid w:val="001A0709"/>
    <w:rsid w:val="001A0F2F"/>
    <w:rsid w:val="001A3951"/>
    <w:rsid w:val="001A4BEC"/>
    <w:rsid w:val="001A5314"/>
    <w:rsid w:val="001A55A2"/>
    <w:rsid w:val="001A60EC"/>
    <w:rsid w:val="001A7C18"/>
    <w:rsid w:val="001B0A36"/>
    <w:rsid w:val="001B249A"/>
    <w:rsid w:val="001B503A"/>
    <w:rsid w:val="001B6C6B"/>
    <w:rsid w:val="001C1577"/>
    <w:rsid w:val="001C408D"/>
    <w:rsid w:val="001C6691"/>
    <w:rsid w:val="001C798E"/>
    <w:rsid w:val="001D1998"/>
    <w:rsid w:val="001D2433"/>
    <w:rsid w:val="001D3018"/>
    <w:rsid w:val="001D3E89"/>
    <w:rsid w:val="001D5298"/>
    <w:rsid w:val="001D6284"/>
    <w:rsid w:val="001D7B2C"/>
    <w:rsid w:val="001E1AC1"/>
    <w:rsid w:val="001E1F5E"/>
    <w:rsid w:val="001E397C"/>
    <w:rsid w:val="001F02A4"/>
    <w:rsid w:val="001F387C"/>
    <w:rsid w:val="001F6FDB"/>
    <w:rsid w:val="00200026"/>
    <w:rsid w:val="002001C8"/>
    <w:rsid w:val="00200DD8"/>
    <w:rsid w:val="0020213A"/>
    <w:rsid w:val="0020249D"/>
    <w:rsid w:val="00203358"/>
    <w:rsid w:val="00203412"/>
    <w:rsid w:val="0020368B"/>
    <w:rsid w:val="00204FBF"/>
    <w:rsid w:val="002062A7"/>
    <w:rsid w:val="00206904"/>
    <w:rsid w:val="00210FEC"/>
    <w:rsid w:val="002146E9"/>
    <w:rsid w:val="00215458"/>
    <w:rsid w:val="00215B31"/>
    <w:rsid w:val="002203D0"/>
    <w:rsid w:val="002211CB"/>
    <w:rsid w:val="00221A5B"/>
    <w:rsid w:val="00221C73"/>
    <w:rsid w:val="00222173"/>
    <w:rsid w:val="00222CAA"/>
    <w:rsid w:val="00224561"/>
    <w:rsid w:val="002301D9"/>
    <w:rsid w:val="002314DC"/>
    <w:rsid w:val="00231ABA"/>
    <w:rsid w:val="00233606"/>
    <w:rsid w:val="002349FE"/>
    <w:rsid w:val="002366A9"/>
    <w:rsid w:val="002416B8"/>
    <w:rsid w:val="00242C14"/>
    <w:rsid w:val="00242EE3"/>
    <w:rsid w:val="00245FE0"/>
    <w:rsid w:val="002511A7"/>
    <w:rsid w:val="00251324"/>
    <w:rsid w:val="00253000"/>
    <w:rsid w:val="002540EA"/>
    <w:rsid w:val="00254824"/>
    <w:rsid w:val="002550B5"/>
    <w:rsid w:val="002550DA"/>
    <w:rsid w:val="00255A66"/>
    <w:rsid w:val="00267A2F"/>
    <w:rsid w:val="00270173"/>
    <w:rsid w:val="002707BF"/>
    <w:rsid w:val="002718C7"/>
    <w:rsid w:val="002728F5"/>
    <w:rsid w:val="00272A05"/>
    <w:rsid w:val="00272AFD"/>
    <w:rsid w:val="00272EA7"/>
    <w:rsid w:val="002752F0"/>
    <w:rsid w:val="002755E0"/>
    <w:rsid w:val="00276AA7"/>
    <w:rsid w:val="00276FA6"/>
    <w:rsid w:val="00277EAA"/>
    <w:rsid w:val="00281210"/>
    <w:rsid w:val="0028161D"/>
    <w:rsid w:val="0028286F"/>
    <w:rsid w:val="002847F5"/>
    <w:rsid w:val="00284CB7"/>
    <w:rsid w:val="002855F6"/>
    <w:rsid w:val="00286D49"/>
    <w:rsid w:val="00290967"/>
    <w:rsid w:val="00290F34"/>
    <w:rsid w:val="00291F00"/>
    <w:rsid w:val="0029398F"/>
    <w:rsid w:val="00295FDF"/>
    <w:rsid w:val="0029676E"/>
    <w:rsid w:val="00296E94"/>
    <w:rsid w:val="002974AF"/>
    <w:rsid w:val="002977EE"/>
    <w:rsid w:val="00297BFB"/>
    <w:rsid w:val="002A0837"/>
    <w:rsid w:val="002A08A0"/>
    <w:rsid w:val="002A1D47"/>
    <w:rsid w:val="002A269B"/>
    <w:rsid w:val="002A443C"/>
    <w:rsid w:val="002A4CF1"/>
    <w:rsid w:val="002A5507"/>
    <w:rsid w:val="002A5952"/>
    <w:rsid w:val="002A65A0"/>
    <w:rsid w:val="002A6F34"/>
    <w:rsid w:val="002A74E2"/>
    <w:rsid w:val="002B0FCC"/>
    <w:rsid w:val="002B4F0B"/>
    <w:rsid w:val="002B7D45"/>
    <w:rsid w:val="002C08A2"/>
    <w:rsid w:val="002C19A3"/>
    <w:rsid w:val="002C1E31"/>
    <w:rsid w:val="002C24C3"/>
    <w:rsid w:val="002C3488"/>
    <w:rsid w:val="002C4AA2"/>
    <w:rsid w:val="002C4AEF"/>
    <w:rsid w:val="002C633D"/>
    <w:rsid w:val="002C7266"/>
    <w:rsid w:val="002C7F19"/>
    <w:rsid w:val="002D1626"/>
    <w:rsid w:val="002D20F5"/>
    <w:rsid w:val="002D2330"/>
    <w:rsid w:val="002D2BBE"/>
    <w:rsid w:val="002D2E6D"/>
    <w:rsid w:val="002D31C9"/>
    <w:rsid w:val="002D3904"/>
    <w:rsid w:val="002D4557"/>
    <w:rsid w:val="002D74BB"/>
    <w:rsid w:val="002D7554"/>
    <w:rsid w:val="002E0BCD"/>
    <w:rsid w:val="002E10EF"/>
    <w:rsid w:val="002E36FC"/>
    <w:rsid w:val="002E3EC8"/>
    <w:rsid w:val="002E4B03"/>
    <w:rsid w:val="002E59CB"/>
    <w:rsid w:val="002E5AAA"/>
    <w:rsid w:val="002E61DA"/>
    <w:rsid w:val="002F07E9"/>
    <w:rsid w:val="002F116A"/>
    <w:rsid w:val="002F44D7"/>
    <w:rsid w:val="002F51B4"/>
    <w:rsid w:val="002F591D"/>
    <w:rsid w:val="002F5DF4"/>
    <w:rsid w:val="002F7118"/>
    <w:rsid w:val="002F7253"/>
    <w:rsid w:val="002F725A"/>
    <w:rsid w:val="00303602"/>
    <w:rsid w:val="00304E5F"/>
    <w:rsid w:val="00312144"/>
    <w:rsid w:val="0031229F"/>
    <w:rsid w:val="00312368"/>
    <w:rsid w:val="0031532E"/>
    <w:rsid w:val="003162D3"/>
    <w:rsid w:val="00316D8A"/>
    <w:rsid w:val="00320F8F"/>
    <w:rsid w:val="00321B51"/>
    <w:rsid w:val="00323852"/>
    <w:rsid w:val="003247C9"/>
    <w:rsid w:val="00326D64"/>
    <w:rsid w:val="0032741F"/>
    <w:rsid w:val="00330DF5"/>
    <w:rsid w:val="00331039"/>
    <w:rsid w:val="00331EEC"/>
    <w:rsid w:val="00332BC0"/>
    <w:rsid w:val="0033330B"/>
    <w:rsid w:val="003346F5"/>
    <w:rsid w:val="00334DA4"/>
    <w:rsid w:val="00335AC1"/>
    <w:rsid w:val="00337B0B"/>
    <w:rsid w:val="003406BC"/>
    <w:rsid w:val="00340BB5"/>
    <w:rsid w:val="003424F9"/>
    <w:rsid w:val="00342DCD"/>
    <w:rsid w:val="00343658"/>
    <w:rsid w:val="00343D56"/>
    <w:rsid w:val="003442D7"/>
    <w:rsid w:val="003469AB"/>
    <w:rsid w:val="0035084C"/>
    <w:rsid w:val="003530A6"/>
    <w:rsid w:val="00353427"/>
    <w:rsid w:val="0035709F"/>
    <w:rsid w:val="0035780F"/>
    <w:rsid w:val="0035783B"/>
    <w:rsid w:val="0035785C"/>
    <w:rsid w:val="00357915"/>
    <w:rsid w:val="00357B16"/>
    <w:rsid w:val="003631DA"/>
    <w:rsid w:val="00364274"/>
    <w:rsid w:val="003666BE"/>
    <w:rsid w:val="00366852"/>
    <w:rsid w:val="00367529"/>
    <w:rsid w:val="0037018D"/>
    <w:rsid w:val="00371479"/>
    <w:rsid w:val="00372721"/>
    <w:rsid w:val="00372CED"/>
    <w:rsid w:val="00372F57"/>
    <w:rsid w:val="00380175"/>
    <w:rsid w:val="003821B3"/>
    <w:rsid w:val="0038275F"/>
    <w:rsid w:val="00382996"/>
    <w:rsid w:val="00386FFF"/>
    <w:rsid w:val="00390C40"/>
    <w:rsid w:val="00390CE3"/>
    <w:rsid w:val="003935EE"/>
    <w:rsid w:val="00395BCF"/>
    <w:rsid w:val="003962CE"/>
    <w:rsid w:val="003A1F98"/>
    <w:rsid w:val="003A3BC8"/>
    <w:rsid w:val="003A48E6"/>
    <w:rsid w:val="003A6C0B"/>
    <w:rsid w:val="003A7111"/>
    <w:rsid w:val="003A77A7"/>
    <w:rsid w:val="003B1AD8"/>
    <w:rsid w:val="003B2319"/>
    <w:rsid w:val="003B231C"/>
    <w:rsid w:val="003B23A8"/>
    <w:rsid w:val="003B4767"/>
    <w:rsid w:val="003B5942"/>
    <w:rsid w:val="003B7A12"/>
    <w:rsid w:val="003B7A45"/>
    <w:rsid w:val="003C0007"/>
    <w:rsid w:val="003C0CB8"/>
    <w:rsid w:val="003C17B2"/>
    <w:rsid w:val="003C2674"/>
    <w:rsid w:val="003C6F77"/>
    <w:rsid w:val="003D0213"/>
    <w:rsid w:val="003D100A"/>
    <w:rsid w:val="003D1FA9"/>
    <w:rsid w:val="003D3644"/>
    <w:rsid w:val="003D4486"/>
    <w:rsid w:val="003D5953"/>
    <w:rsid w:val="003E5485"/>
    <w:rsid w:val="003F05DB"/>
    <w:rsid w:val="003F07D9"/>
    <w:rsid w:val="003F2FCB"/>
    <w:rsid w:val="003F3B8A"/>
    <w:rsid w:val="003F409F"/>
    <w:rsid w:val="003F41BC"/>
    <w:rsid w:val="003F4976"/>
    <w:rsid w:val="003F4AB0"/>
    <w:rsid w:val="003F5259"/>
    <w:rsid w:val="003F60BE"/>
    <w:rsid w:val="003F6314"/>
    <w:rsid w:val="003F7BA1"/>
    <w:rsid w:val="00401445"/>
    <w:rsid w:val="00403798"/>
    <w:rsid w:val="004041A5"/>
    <w:rsid w:val="00406C43"/>
    <w:rsid w:val="0040719A"/>
    <w:rsid w:val="0041211B"/>
    <w:rsid w:val="00415A20"/>
    <w:rsid w:val="00416535"/>
    <w:rsid w:val="00416D66"/>
    <w:rsid w:val="00417176"/>
    <w:rsid w:val="0042531C"/>
    <w:rsid w:val="0042573C"/>
    <w:rsid w:val="00425C4E"/>
    <w:rsid w:val="004263B5"/>
    <w:rsid w:val="0043376F"/>
    <w:rsid w:val="0043525E"/>
    <w:rsid w:val="0044012D"/>
    <w:rsid w:val="0044022C"/>
    <w:rsid w:val="00447831"/>
    <w:rsid w:val="0045076E"/>
    <w:rsid w:val="00451591"/>
    <w:rsid w:val="004547C1"/>
    <w:rsid w:val="00454EE5"/>
    <w:rsid w:val="004557AF"/>
    <w:rsid w:val="00456DD2"/>
    <w:rsid w:val="00461B03"/>
    <w:rsid w:val="004628A9"/>
    <w:rsid w:val="00470F49"/>
    <w:rsid w:val="004715D6"/>
    <w:rsid w:val="00473C3D"/>
    <w:rsid w:val="004747C9"/>
    <w:rsid w:val="00475B32"/>
    <w:rsid w:val="00477FBD"/>
    <w:rsid w:val="0048017B"/>
    <w:rsid w:val="004813C6"/>
    <w:rsid w:val="00483191"/>
    <w:rsid w:val="004868B1"/>
    <w:rsid w:val="00487055"/>
    <w:rsid w:val="004873D7"/>
    <w:rsid w:val="0049063E"/>
    <w:rsid w:val="00490B8C"/>
    <w:rsid w:val="00491B71"/>
    <w:rsid w:val="00492A6F"/>
    <w:rsid w:val="00493263"/>
    <w:rsid w:val="00493FFF"/>
    <w:rsid w:val="004943A9"/>
    <w:rsid w:val="004945C0"/>
    <w:rsid w:val="0049467B"/>
    <w:rsid w:val="004978ED"/>
    <w:rsid w:val="004A3A73"/>
    <w:rsid w:val="004A5681"/>
    <w:rsid w:val="004A6EAF"/>
    <w:rsid w:val="004A7DBF"/>
    <w:rsid w:val="004B040E"/>
    <w:rsid w:val="004B2629"/>
    <w:rsid w:val="004B7194"/>
    <w:rsid w:val="004C12BA"/>
    <w:rsid w:val="004C1DF4"/>
    <w:rsid w:val="004C2FC2"/>
    <w:rsid w:val="004C4101"/>
    <w:rsid w:val="004C4615"/>
    <w:rsid w:val="004C5A12"/>
    <w:rsid w:val="004C60F9"/>
    <w:rsid w:val="004C73E9"/>
    <w:rsid w:val="004C7449"/>
    <w:rsid w:val="004D1F8C"/>
    <w:rsid w:val="004D22F5"/>
    <w:rsid w:val="004D474F"/>
    <w:rsid w:val="004D49B6"/>
    <w:rsid w:val="004D5672"/>
    <w:rsid w:val="004D57C4"/>
    <w:rsid w:val="004E165D"/>
    <w:rsid w:val="004E184B"/>
    <w:rsid w:val="004E2B4A"/>
    <w:rsid w:val="004E345F"/>
    <w:rsid w:val="004E5138"/>
    <w:rsid w:val="004E5BF7"/>
    <w:rsid w:val="004E6CE6"/>
    <w:rsid w:val="004E6E22"/>
    <w:rsid w:val="004E753F"/>
    <w:rsid w:val="004F0D1D"/>
    <w:rsid w:val="004F3D78"/>
    <w:rsid w:val="004F48B7"/>
    <w:rsid w:val="004F4C1D"/>
    <w:rsid w:val="004F5F8B"/>
    <w:rsid w:val="004F6CBF"/>
    <w:rsid w:val="005016A8"/>
    <w:rsid w:val="00501FB7"/>
    <w:rsid w:val="00504AF8"/>
    <w:rsid w:val="00504EE6"/>
    <w:rsid w:val="0050525B"/>
    <w:rsid w:val="00507F50"/>
    <w:rsid w:val="005103D4"/>
    <w:rsid w:val="00510EBA"/>
    <w:rsid w:val="00512891"/>
    <w:rsid w:val="0051464D"/>
    <w:rsid w:val="005146AC"/>
    <w:rsid w:val="00515706"/>
    <w:rsid w:val="005160F8"/>
    <w:rsid w:val="00517D37"/>
    <w:rsid w:val="00520451"/>
    <w:rsid w:val="005219A8"/>
    <w:rsid w:val="005252EE"/>
    <w:rsid w:val="00526866"/>
    <w:rsid w:val="00526ECA"/>
    <w:rsid w:val="005278EF"/>
    <w:rsid w:val="00531145"/>
    <w:rsid w:val="0053152D"/>
    <w:rsid w:val="005317FB"/>
    <w:rsid w:val="00532530"/>
    <w:rsid w:val="00534415"/>
    <w:rsid w:val="005345B1"/>
    <w:rsid w:val="00536A7E"/>
    <w:rsid w:val="00536FC5"/>
    <w:rsid w:val="0054036B"/>
    <w:rsid w:val="005429CD"/>
    <w:rsid w:val="00542F0A"/>
    <w:rsid w:val="00546CB2"/>
    <w:rsid w:val="00547325"/>
    <w:rsid w:val="0055181B"/>
    <w:rsid w:val="00555ED2"/>
    <w:rsid w:val="0055654D"/>
    <w:rsid w:val="00562452"/>
    <w:rsid w:val="005627C7"/>
    <w:rsid w:val="005643BC"/>
    <w:rsid w:val="0056591E"/>
    <w:rsid w:val="005676AC"/>
    <w:rsid w:val="00571ABE"/>
    <w:rsid w:val="0057282F"/>
    <w:rsid w:val="00572B4A"/>
    <w:rsid w:val="00572F0C"/>
    <w:rsid w:val="005731D8"/>
    <w:rsid w:val="00574347"/>
    <w:rsid w:val="00574428"/>
    <w:rsid w:val="00576CB0"/>
    <w:rsid w:val="0057705E"/>
    <w:rsid w:val="00580FEA"/>
    <w:rsid w:val="005816B6"/>
    <w:rsid w:val="00581863"/>
    <w:rsid w:val="00582610"/>
    <w:rsid w:val="00586CE0"/>
    <w:rsid w:val="00590678"/>
    <w:rsid w:val="005918AF"/>
    <w:rsid w:val="00591BE3"/>
    <w:rsid w:val="005925F8"/>
    <w:rsid w:val="00593FD4"/>
    <w:rsid w:val="00595774"/>
    <w:rsid w:val="005A1295"/>
    <w:rsid w:val="005A4FC6"/>
    <w:rsid w:val="005A5266"/>
    <w:rsid w:val="005A5458"/>
    <w:rsid w:val="005A5FDF"/>
    <w:rsid w:val="005B06FD"/>
    <w:rsid w:val="005B130A"/>
    <w:rsid w:val="005B337B"/>
    <w:rsid w:val="005B4CD5"/>
    <w:rsid w:val="005B7593"/>
    <w:rsid w:val="005C0532"/>
    <w:rsid w:val="005C06A4"/>
    <w:rsid w:val="005C0EAF"/>
    <w:rsid w:val="005C7155"/>
    <w:rsid w:val="005D1A17"/>
    <w:rsid w:val="005D28F3"/>
    <w:rsid w:val="005D2F44"/>
    <w:rsid w:val="005D3364"/>
    <w:rsid w:val="005D3969"/>
    <w:rsid w:val="005D4D0A"/>
    <w:rsid w:val="005D5A84"/>
    <w:rsid w:val="005D5F91"/>
    <w:rsid w:val="005D60FE"/>
    <w:rsid w:val="005D61E3"/>
    <w:rsid w:val="005D7E9C"/>
    <w:rsid w:val="005E0A73"/>
    <w:rsid w:val="005E27E5"/>
    <w:rsid w:val="005E3517"/>
    <w:rsid w:val="005E36B5"/>
    <w:rsid w:val="005E3790"/>
    <w:rsid w:val="005E3DEA"/>
    <w:rsid w:val="005E4A77"/>
    <w:rsid w:val="005E6A7A"/>
    <w:rsid w:val="005E6B7A"/>
    <w:rsid w:val="005F0028"/>
    <w:rsid w:val="005F194A"/>
    <w:rsid w:val="005F2D8A"/>
    <w:rsid w:val="005F3E33"/>
    <w:rsid w:val="005F4D0E"/>
    <w:rsid w:val="00600731"/>
    <w:rsid w:val="00601B09"/>
    <w:rsid w:val="0060333F"/>
    <w:rsid w:val="00603699"/>
    <w:rsid w:val="00603C05"/>
    <w:rsid w:val="00604656"/>
    <w:rsid w:val="006052CB"/>
    <w:rsid w:val="00610E16"/>
    <w:rsid w:val="00610FB6"/>
    <w:rsid w:val="006114A5"/>
    <w:rsid w:val="006126D2"/>
    <w:rsid w:val="00613258"/>
    <w:rsid w:val="0061461D"/>
    <w:rsid w:val="00614A1F"/>
    <w:rsid w:val="00616B69"/>
    <w:rsid w:val="00617F0D"/>
    <w:rsid w:val="00620470"/>
    <w:rsid w:val="006214FC"/>
    <w:rsid w:val="006255A1"/>
    <w:rsid w:val="00625792"/>
    <w:rsid w:val="00625AF1"/>
    <w:rsid w:val="00625D03"/>
    <w:rsid w:val="00626B5E"/>
    <w:rsid w:val="00627EFD"/>
    <w:rsid w:val="00630CF3"/>
    <w:rsid w:val="00631CE4"/>
    <w:rsid w:val="00632AA8"/>
    <w:rsid w:val="00632E6D"/>
    <w:rsid w:val="0063333B"/>
    <w:rsid w:val="00633DEE"/>
    <w:rsid w:val="00635AAA"/>
    <w:rsid w:val="0064056A"/>
    <w:rsid w:val="006405DF"/>
    <w:rsid w:val="00643E64"/>
    <w:rsid w:val="00646848"/>
    <w:rsid w:val="00646885"/>
    <w:rsid w:val="00653967"/>
    <w:rsid w:val="006567B1"/>
    <w:rsid w:val="006570F1"/>
    <w:rsid w:val="006625C6"/>
    <w:rsid w:val="00662AC1"/>
    <w:rsid w:val="00663DF3"/>
    <w:rsid w:val="00664A15"/>
    <w:rsid w:val="006678EB"/>
    <w:rsid w:val="0067277D"/>
    <w:rsid w:val="00673F17"/>
    <w:rsid w:val="00674982"/>
    <w:rsid w:val="00680D74"/>
    <w:rsid w:val="00682822"/>
    <w:rsid w:val="00682952"/>
    <w:rsid w:val="00682EAC"/>
    <w:rsid w:val="0068347A"/>
    <w:rsid w:val="0068420D"/>
    <w:rsid w:val="00691C3B"/>
    <w:rsid w:val="006920D3"/>
    <w:rsid w:val="00692CA9"/>
    <w:rsid w:val="00692DE2"/>
    <w:rsid w:val="006942B0"/>
    <w:rsid w:val="00694538"/>
    <w:rsid w:val="006A002E"/>
    <w:rsid w:val="006A135E"/>
    <w:rsid w:val="006A20C5"/>
    <w:rsid w:val="006A31BA"/>
    <w:rsid w:val="006A4153"/>
    <w:rsid w:val="006A519A"/>
    <w:rsid w:val="006A5C9D"/>
    <w:rsid w:val="006A75F9"/>
    <w:rsid w:val="006B0BA4"/>
    <w:rsid w:val="006B19F8"/>
    <w:rsid w:val="006B21B5"/>
    <w:rsid w:val="006B3036"/>
    <w:rsid w:val="006B4048"/>
    <w:rsid w:val="006B40A1"/>
    <w:rsid w:val="006B48CD"/>
    <w:rsid w:val="006B496B"/>
    <w:rsid w:val="006B6398"/>
    <w:rsid w:val="006B7322"/>
    <w:rsid w:val="006C1C8D"/>
    <w:rsid w:val="006C2493"/>
    <w:rsid w:val="006C281F"/>
    <w:rsid w:val="006C43E0"/>
    <w:rsid w:val="006C4907"/>
    <w:rsid w:val="006C66EC"/>
    <w:rsid w:val="006C6AE2"/>
    <w:rsid w:val="006D070D"/>
    <w:rsid w:val="006D1E37"/>
    <w:rsid w:val="006D2B35"/>
    <w:rsid w:val="006D4C2C"/>
    <w:rsid w:val="006D56A9"/>
    <w:rsid w:val="006D5D3A"/>
    <w:rsid w:val="006D718E"/>
    <w:rsid w:val="006D774D"/>
    <w:rsid w:val="006D78ED"/>
    <w:rsid w:val="006E1DA9"/>
    <w:rsid w:val="006E2E5E"/>
    <w:rsid w:val="006E39A0"/>
    <w:rsid w:val="006E490C"/>
    <w:rsid w:val="006E5426"/>
    <w:rsid w:val="006E5B64"/>
    <w:rsid w:val="006E716C"/>
    <w:rsid w:val="006F0DC5"/>
    <w:rsid w:val="006F2736"/>
    <w:rsid w:val="006F2F2E"/>
    <w:rsid w:val="006F411B"/>
    <w:rsid w:val="006F5CF4"/>
    <w:rsid w:val="00701916"/>
    <w:rsid w:val="00701C77"/>
    <w:rsid w:val="00702016"/>
    <w:rsid w:val="00704D8B"/>
    <w:rsid w:val="007054EB"/>
    <w:rsid w:val="00705F5E"/>
    <w:rsid w:val="00707278"/>
    <w:rsid w:val="00710318"/>
    <w:rsid w:val="00710A2B"/>
    <w:rsid w:val="00711D98"/>
    <w:rsid w:val="007136F5"/>
    <w:rsid w:val="00714744"/>
    <w:rsid w:val="00714A6C"/>
    <w:rsid w:val="007156BF"/>
    <w:rsid w:val="007162D1"/>
    <w:rsid w:val="00717C43"/>
    <w:rsid w:val="00720895"/>
    <w:rsid w:val="0072221B"/>
    <w:rsid w:val="0072287F"/>
    <w:rsid w:val="00722C14"/>
    <w:rsid w:val="007232CC"/>
    <w:rsid w:val="00726311"/>
    <w:rsid w:val="00727352"/>
    <w:rsid w:val="00727448"/>
    <w:rsid w:val="00727712"/>
    <w:rsid w:val="00734560"/>
    <w:rsid w:val="007353E8"/>
    <w:rsid w:val="00735A6A"/>
    <w:rsid w:val="00736F79"/>
    <w:rsid w:val="00740DEA"/>
    <w:rsid w:val="0074312E"/>
    <w:rsid w:val="0074725C"/>
    <w:rsid w:val="00750533"/>
    <w:rsid w:val="00750DAB"/>
    <w:rsid w:val="00751E83"/>
    <w:rsid w:val="00753F4B"/>
    <w:rsid w:val="007565FC"/>
    <w:rsid w:val="00756B0A"/>
    <w:rsid w:val="00756E5F"/>
    <w:rsid w:val="00760794"/>
    <w:rsid w:val="00763443"/>
    <w:rsid w:val="0076767F"/>
    <w:rsid w:val="00772562"/>
    <w:rsid w:val="00773444"/>
    <w:rsid w:val="00774805"/>
    <w:rsid w:val="00774A38"/>
    <w:rsid w:val="0077725E"/>
    <w:rsid w:val="00780471"/>
    <w:rsid w:val="00780BEA"/>
    <w:rsid w:val="007900EE"/>
    <w:rsid w:val="00791D9E"/>
    <w:rsid w:val="00792D43"/>
    <w:rsid w:val="00795277"/>
    <w:rsid w:val="007954EF"/>
    <w:rsid w:val="007955D9"/>
    <w:rsid w:val="0079657A"/>
    <w:rsid w:val="00797B68"/>
    <w:rsid w:val="007A0345"/>
    <w:rsid w:val="007A083D"/>
    <w:rsid w:val="007A0F5B"/>
    <w:rsid w:val="007A15AA"/>
    <w:rsid w:val="007A1AD0"/>
    <w:rsid w:val="007A1FB3"/>
    <w:rsid w:val="007A7A4E"/>
    <w:rsid w:val="007B0A0D"/>
    <w:rsid w:val="007B283D"/>
    <w:rsid w:val="007B3395"/>
    <w:rsid w:val="007B4F0F"/>
    <w:rsid w:val="007B793E"/>
    <w:rsid w:val="007B7D8F"/>
    <w:rsid w:val="007C2780"/>
    <w:rsid w:val="007C2BE0"/>
    <w:rsid w:val="007C4194"/>
    <w:rsid w:val="007C47D3"/>
    <w:rsid w:val="007C4F15"/>
    <w:rsid w:val="007C7B3D"/>
    <w:rsid w:val="007D04AD"/>
    <w:rsid w:val="007D09FB"/>
    <w:rsid w:val="007D41A2"/>
    <w:rsid w:val="007D790B"/>
    <w:rsid w:val="007D793E"/>
    <w:rsid w:val="007E02C4"/>
    <w:rsid w:val="007E1BB7"/>
    <w:rsid w:val="007E30CC"/>
    <w:rsid w:val="007E481C"/>
    <w:rsid w:val="007E5328"/>
    <w:rsid w:val="007E5BDB"/>
    <w:rsid w:val="007E7209"/>
    <w:rsid w:val="007F3193"/>
    <w:rsid w:val="007F50F7"/>
    <w:rsid w:val="007F5412"/>
    <w:rsid w:val="007F5D23"/>
    <w:rsid w:val="007F6373"/>
    <w:rsid w:val="007F75BB"/>
    <w:rsid w:val="008007F0"/>
    <w:rsid w:val="00800871"/>
    <w:rsid w:val="0080174B"/>
    <w:rsid w:val="00804305"/>
    <w:rsid w:val="0080430A"/>
    <w:rsid w:val="00804FDB"/>
    <w:rsid w:val="00807CE0"/>
    <w:rsid w:val="00807E98"/>
    <w:rsid w:val="0081403B"/>
    <w:rsid w:val="00815548"/>
    <w:rsid w:val="00815EBF"/>
    <w:rsid w:val="00816B37"/>
    <w:rsid w:val="0082075E"/>
    <w:rsid w:val="00820CBB"/>
    <w:rsid w:val="00823E1B"/>
    <w:rsid w:val="008311AD"/>
    <w:rsid w:val="00831EB6"/>
    <w:rsid w:val="00837D24"/>
    <w:rsid w:val="0084044C"/>
    <w:rsid w:val="00842479"/>
    <w:rsid w:val="008453A9"/>
    <w:rsid w:val="008465FD"/>
    <w:rsid w:val="0085016C"/>
    <w:rsid w:val="00851CEC"/>
    <w:rsid w:val="00852617"/>
    <w:rsid w:val="00852724"/>
    <w:rsid w:val="0085295C"/>
    <w:rsid w:val="0085359D"/>
    <w:rsid w:val="00855B59"/>
    <w:rsid w:val="0086046E"/>
    <w:rsid w:val="008622AD"/>
    <w:rsid w:val="008630C3"/>
    <w:rsid w:val="00863290"/>
    <w:rsid w:val="008641A1"/>
    <w:rsid w:val="00864E6A"/>
    <w:rsid w:val="00864F3C"/>
    <w:rsid w:val="00865BFD"/>
    <w:rsid w:val="00865E67"/>
    <w:rsid w:val="00867407"/>
    <w:rsid w:val="00870E3B"/>
    <w:rsid w:val="0087371E"/>
    <w:rsid w:val="008763FB"/>
    <w:rsid w:val="00877CB4"/>
    <w:rsid w:val="0088177A"/>
    <w:rsid w:val="00883915"/>
    <w:rsid w:val="00890E62"/>
    <w:rsid w:val="00890ED8"/>
    <w:rsid w:val="008926AF"/>
    <w:rsid w:val="00893967"/>
    <w:rsid w:val="008950C7"/>
    <w:rsid w:val="008953A4"/>
    <w:rsid w:val="00895FCD"/>
    <w:rsid w:val="008A11C1"/>
    <w:rsid w:val="008A18B0"/>
    <w:rsid w:val="008A2D53"/>
    <w:rsid w:val="008A3861"/>
    <w:rsid w:val="008A3AD1"/>
    <w:rsid w:val="008A3C5E"/>
    <w:rsid w:val="008A4A12"/>
    <w:rsid w:val="008B13BC"/>
    <w:rsid w:val="008B1CC6"/>
    <w:rsid w:val="008B2B8E"/>
    <w:rsid w:val="008B496E"/>
    <w:rsid w:val="008B61F9"/>
    <w:rsid w:val="008C127D"/>
    <w:rsid w:val="008C25ED"/>
    <w:rsid w:val="008C2B7C"/>
    <w:rsid w:val="008C5441"/>
    <w:rsid w:val="008C5AC6"/>
    <w:rsid w:val="008C63E5"/>
    <w:rsid w:val="008C648E"/>
    <w:rsid w:val="008C6BE8"/>
    <w:rsid w:val="008C76EA"/>
    <w:rsid w:val="008C7FCF"/>
    <w:rsid w:val="008D3B17"/>
    <w:rsid w:val="008D48B3"/>
    <w:rsid w:val="008D4D8D"/>
    <w:rsid w:val="008D6C7A"/>
    <w:rsid w:val="008E3061"/>
    <w:rsid w:val="008E4D65"/>
    <w:rsid w:val="008F0580"/>
    <w:rsid w:val="008F1EEA"/>
    <w:rsid w:val="008F201E"/>
    <w:rsid w:val="008F276E"/>
    <w:rsid w:val="008F3A88"/>
    <w:rsid w:val="008F4C2C"/>
    <w:rsid w:val="008F585C"/>
    <w:rsid w:val="008F76ED"/>
    <w:rsid w:val="009001B8"/>
    <w:rsid w:val="00901F38"/>
    <w:rsid w:val="00904027"/>
    <w:rsid w:val="00906E79"/>
    <w:rsid w:val="0091063C"/>
    <w:rsid w:val="00912436"/>
    <w:rsid w:val="00912645"/>
    <w:rsid w:val="009145DC"/>
    <w:rsid w:val="0092090C"/>
    <w:rsid w:val="00923722"/>
    <w:rsid w:val="00924B27"/>
    <w:rsid w:val="00926997"/>
    <w:rsid w:val="00927775"/>
    <w:rsid w:val="00930124"/>
    <w:rsid w:val="009418AF"/>
    <w:rsid w:val="0094298C"/>
    <w:rsid w:val="00942B84"/>
    <w:rsid w:val="00942C37"/>
    <w:rsid w:val="00943E3A"/>
    <w:rsid w:val="00945B4C"/>
    <w:rsid w:val="00945C34"/>
    <w:rsid w:val="00945DB2"/>
    <w:rsid w:val="009475C4"/>
    <w:rsid w:val="00954340"/>
    <w:rsid w:val="00954E83"/>
    <w:rsid w:val="00954FBB"/>
    <w:rsid w:val="00955BEA"/>
    <w:rsid w:val="00955F79"/>
    <w:rsid w:val="00956867"/>
    <w:rsid w:val="00956E3B"/>
    <w:rsid w:val="0096149E"/>
    <w:rsid w:val="00962855"/>
    <w:rsid w:val="0096561F"/>
    <w:rsid w:val="0096598B"/>
    <w:rsid w:val="00966265"/>
    <w:rsid w:val="009669AD"/>
    <w:rsid w:val="00966C9C"/>
    <w:rsid w:val="00966EDF"/>
    <w:rsid w:val="0096780A"/>
    <w:rsid w:val="009679AB"/>
    <w:rsid w:val="00967B80"/>
    <w:rsid w:val="00967D28"/>
    <w:rsid w:val="0097075A"/>
    <w:rsid w:val="00972BD4"/>
    <w:rsid w:val="00973753"/>
    <w:rsid w:val="0097560A"/>
    <w:rsid w:val="00980175"/>
    <w:rsid w:val="00982D85"/>
    <w:rsid w:val="0098400A"/>
    <w:rsid w:val="00985575"/>
    <w:rsid w:val="0098599A"/>
    <w:rsid w:val="00986DC7"/>
    <w:rsid w:val="00987884"/>
    <w:rsid w:val="00990688"/>
    <w:rsid w:val="009930BE"/>
    <w:rsid w:val="00995271"/>
    <w:rsid w:val="00995A0B"/>
    <w:rsid w:val="00996B82"/>
    <w:rsid w:val="00997662"/>
    <w:rsid w:val="00997899"/>
    <w:rsid w:val="009A0F17"/>
    <w:rsid w:val="009A13A6"/>
    <w:rsid w:val="009A319C"/>
    <w:rsid w:val="009A5D2B"/>
    <w:rsid w:val="009A6635"/>
    <w:rsid w:val="009B0143"/>
    <w:rsid w:val="009B0366"/>
    <w:rsid w:val="009B0BE7"/>
    <w:rsid w:val="009B4CA8"/>
    <w:rsid w:val="009B701F"/>
    <w:rsid w:val="009B7BE9"/>
    <w:rsid w:val="009B7C1D"/>
    <w:rsid w:val="009B7CEE"/>
    <w:rsid w:val="009C0384"/>
    <w:rsid w:val="009C074D"/>
    <w:rsid w:val="009C083F"/>
    <w:rsid w:val="009C1E2E"/>
    <w:rsid w:val="009C6B58"/>
    <w:rsid w:val="009C7926"/>
    <w:rsid w:val="009D254A"/>
    <w:rsid w:val="009D63A3"/>
    <w:rsid w:val="009D7ABF"/>
    <w:rsid w:val="009E156C"/>
    <w:rsid w:val="009E27C7"/>
    <w:rsid w:val="009E3570"/>
    <w:rsid w:val="009E4459"/>
    <w:rsid w:val="009E4D5D"/>
    <w:rsid w:val="009E6A6F"/>
    <w:rsid w:val="009F1FE6"/>
    <w:rsid w:val="009F2306"/>
    <w:rsid w:val="009F6D4D"/>
    <w:rsid w:val="009F6E3C"/>
    <w:rsid w:val="009F70AE"/>
    <w:rsid w:val="009F7F55"/>
    <w:rsid w:val="00A011C6"/>
    <w:rsid w:val="00A016CE"/>
    <w:rsid w:val="00A01920"/>
    <w:rsid w:val="00A02FBE"/>
    <w:rsid w:val="00A0382C"/>
    <w:rsid w:val="00A04184"/>
    <w:rsid w:val="00A04389"/>
    <w:rsid w:val="00A07AE6"/>
    <w:rsid w:val="00A07E5F"/>
    <w:rsid w:val="00A10167"/>
    <w:rsid w:val="00A101E3"/>
    <w:rsid w:val="00A10929"/>
    <w:rsid w:val="00A11C5A"/>
    <w:rsid w:val="00A12C86"/>
    <w:rsid w:val="00A208AD"/>
    <w:rsid w:val="00A20C4B"/>
    <w:rsid w:val="00A20D8E"/>
    <w:rsid w:val="00A239B1"/>
    <w:rsid w:val="00A25654"/>
    <w:rsid w:val="00A25B52"/>
    <w:rsid w:val="00A26E31"/>
    <w:rsid w:val="00A27B3D"/>
    <w:rsid w:val="00A31D40"/>
    <w:rsid w:val="00A366A9"/>
    <w:rsid w:val="00A37EB2"/>
    <w:rsid w:val="00A46A92"/>
    <w:rsid w:val="00A50B63"/>
    <w:rsid w:val="00A52F15"/>
    <w:rsid w:val="00A53DB9"/>
    <w:rsid w:val="00A54E21"/>
    <w:rsid w:val="00A5512B"/>
    <w:rsid w:val="00A55789"/>
    <w:rsid w:val="00A558E3"/>
    <w:rsid w:val="00A6093F"/>
    <w:rsid w:val="00A60B59"/>
    <w:rsid w:val="00A6140E"/>
    <w:rsid w:val="00A61C08"/>
    <w:rsid w:val="00A633BC"/>
    <w:rsid w:val="00A64005"/>
    <w:rsid w:val="00A645B0"/>
    <w:rsid w:val="00A6671C"/>
    <w:rsid w:val="00A67E20"/>
    <w:rsid w:val="00A70452"/>
    <w:rsid w:val="00A711E7"/>
    <w:rsid w:val="00A7213C"/>
    <w:rsid w:val="00A73864"/>
    <w:rsid w:val="00A74BE5"/>
    <w:rsid w:val="00A74D71"/>
    <w:rsid w:val="00A75C66"/>
    <w:rsid w:val="00A76A18"/>
    <w:rsid w:val="00A76ABD"/>
    <w:rsid w:val="00A80A8A"/>
    <w:rsid w:val="00A81319"/>
    <w:rsid w:val="00A85BC9"/>
    <w:rsid w:val="00A85E50"/>
    <w:rsid w:val="00A86AA8"/>
    <w:rsid w:val="00A86DA2"/>
    <w:rsid w:val="00A91EDA"/>
    <w:rsid w:val="00A946FF"/>
    <w:rsid w:val="00A94C24"/>
    <w:rsid w:val="00A94D4A"/>
    <w:rsid w:val="00A95EE4"/>
    <w:rsid w:val="00A963FB"/>
    <w:rsid w:val="00A96848"/>
    <w:rsid w:val="00AA1193"/>
    <w:rsid w:val="00AA1FDC"/>
    <w:rsid w:val="00AA2524"/>
    <w:rsid w:val="00AA3A7D"/>
    <w:rsid w:val="00AA3E38"/>
    <w:rsid w:val="00AA4D25"/>
    <w:rsid w:val="00AA4E4A"/>
    <w:rsid w:val="00AB1828"/>
    <w:rsid w:val="00AB1A6E"/>
    <w:rsid w:val="00AB3619"/>
    <w:rsid w:val="00AB4223"/>
    <w:rsid w:val="00AB7C2F"/>
    <w:rsid w:val="00AB7E8B"/>
    <w:rsid w:val="00AC224D"/>
    <w:rsid w:val="00AC5A2F"/>
    <w:rsid w:val="00AC6EF2"/>
    <w:rsid w:val="00AC7859"/>
    <w:rsid w:val="00AD02E4"/>
    <w:rsid w:val="00AD57A6"/>
    <w:rsid w:val="00AD5878"/>
    <w:rsid w:val="00AD7746"/>
    <w:rsid w:val="00AD7A8F"/>
    <w:rsid w:val="00AE0C0D"/>
    <w:rsid w:val="00AE0FF7"/>
    <w:rsid w:val="00AE2758"/>
    <w:rsid w:val="00AE2E87"/>
    <w:rsid w:val="00AE59F9"/>
    <w:rsid w:val="00AE5E0E"/>
    <w:rsid w:val="00AE5F1E"/>
    <w:rsid w:val="00AE7295"/>
    <w:rsid w:val="00AE7337"/>
    <w:rsid w:val="00AE7E4F"/>
    <w:rsid w:val="00AF051B"/>
    <w:rsid w:val="00AF0890"/>
    <w:rsid w:val="00AF1373"/>
    <w:rsid w:val="00AF16E4"/>
    <w:rsid w:val="00AF1B19"/>
    <w:rsid w:val="00B0056B"/>
    <w:rsid w:val="00B010DC"/>
    <w:rsid w:val="00B02212"/>
    <w:rsid w:val="00B02897"/>
    <w:rsid w:val="00B03C4D"/>
    <w:rsid w:val="00B03FF3"/>
    <w:rsid w:val="00B04167"/>
    <w:rsid w:val="00B0522B"/>
    <w:rsid w:val="00B0530F"/>
    <w:rsid w:val="00B0547B"/>
    <w:rsid w:val="00B10A6A"/>
    <w:rsid w:val="00B13026"/>
    <w:rsid w:val="00B14FC7"/>
    <w:rsid w:val="00B17FB3"/>
    <w:rsid w:val="00B2005D"/>
    <w:rsid w:val="00B20B9A"/>
    <w:rsid w:val="00B2108B"/>
    <w:rsid w:val="00B2201F"/>
    <w:rsid w:val="00B25ED6"/>
    <w:rsid w:val="00B301C8"/>
    <w:rsid w:val="00B3168E"/>
    <w:rsid w:val="00B33CE0"/>
    <w:rsid w:val="00B33D01"/>
    <w:rsid w:val="00B35C37"/>
    <w:rsid w:val="00B3679B"/>
    <w:rsid w:val="00B3793B"/>
    <w:rsid w:val="00B41E9F"/>
    <w:rsid w:val="00B43184"/>
    <w:rsid w:val="00B466FE"/>
    <w:rsid w:val="00B4677D"/>
    <w:rsid w:val="00B50FBA"/>
    <w:rsid w:val="00B52DA3"/>
    <w:rsid w:val="00B533EB"/>
    <w:rsid w:val="00B53746"/>
    <w:rsid w:val="00B53CA1"/>
    <w:rsid w:val="00B55113"/>
    <w:rsid w:val="00B56206"/>
    <w:rsid w:val="00B60702"/>
    <w:rsid w:val="00B60828"/>
    <w:rsid w:val="00B62B9D"/>
    <w:rsid w:val="00B63746"/>
    <w:rsid w:val="00B64853"/>
    <w:rsid w:val="00B658CC"/>
    <w:rsid w:val="00B677E3"/>
    <w:rsid w:val="00B741AC"/>
    <w:rsid w:val="00B74FF9"/>
    <w:rsid w:val="00B75167"/>
    <w:rsid w:val="00B75680"/>
    <w:rsid w:val="00B77625"/>
    <w:rsid w:val="00B77951"/>
    <w:rsid w:val="00B77AAF"/>
    <w:rsid w:val="00B84686"/>
    <w:rsid w:val="00B850A8"/>
    <w:rsid w:val="00B852CB"/>
    <w:rsid w:val="00B87291"/>
    <w:rsid w:val="00B90666"/>
    <w:rsid w:val="00B95853"/>
    <w:rsid w:val="00B95C4A"/>
    <w:rsid w:val="00B97F8F"/>
    <w:rsid w:val="00BA0B74"/>
    <w:rsid w:val="00BA0E94"/>
    <w:rsid w:val="00BA17DA"/>
    <w:rsid w:val="00BA1815"/>
    <w:rsid w:val="00BA465B"/>
    <w:rsid w:val="00BA4A18"/>
    <w:rsid w:val="00BA4D90"/>
    <w:rsid w:val="00BA6AE8"/>
    <w:rsid w:val="00BA7284"/>
    <w:rsid w:val="00BB1BB6"/>
    <w:rsid w:val="00BB31EB"/>
    <w:rsid w:val="00BB5BFE"/>
    <w:rsid w:val="00BC2185"/>
    <w:rsid w:val="00BC54CF"/>
    <w:rsid w:val="00BC66B9"/>
    <w:rsid w:val="00BC76FF"/>
    <w:rsid w:val="00BD2ACF"/>
    <w:rsid w:val="00BD5018"/>
    <w:rsid w:val="00BD64BA"/>
    <w:rsid w:val="00BE0B84"/>
    <w:rsid w:val="00BE2805"/>
    <w:rsid w:val="00BE305C"/>
    <w:rsid w:val="00BE332E"/>
    <w:rsid w:val="00BE4971"/>
    <w:rsid w:val="00BE59A6"/>
    <w:rsid w:val="00BE5EC8"/>
    <w:rsid w:val="00BE7723"/>
    <w:rsid w:val="00BF0394"/>
    <w:rsid w:val="00BF26B1"/>
    <w:rsid w:val="00C00987"/>
    <w:rsid w:val="00C01DD5"/>
    <w:rsid w:val="00C03611"/>
    <w:rsid w:val="00C049E8"/>
    <w:rsid w:val="00C04CFC"/>
    <w:rsid w:val="00C05185"/>
    <w:rsid w:val="00C063B3"/>
    <w:rsid w:val="00C065A2"/>
    <w:rsid w:val="00C066FB"/>
    <w:rsid w:val="00C10B1E"/>
    <w:rsid w:val="00C11D39"/>
    <w:rsid w:val="00C133B2"/>
    <w:rsid w:val="00C15624"/>
    <w:rsid w:val="00C169F7"/>
    <w:rsid w:val="00C17D36"/>
    <w:rsid w:val="00C20063"/>
    <w:rsid w:val="00C21D72"/>
    <w:rsid w:val="00C24FEF"/>
    <w:rsid w:val="00C25304"/>
    <w:rsid w:val="00C25CF8"/>
    <w:rsid w:val="00C25F92"/>
    <w:rsid w:val="00C278B8"/>
    <w:rsid w:val="00C27CE9"/>
    <w:rsid w:val="00C3212A"/>
    <w:rsid w:val="00C32E36"/>
    <w:rsid w:val="00C36FDC"/>
    <w:rsid w:val="00C40D7B"/>
    <w:rsid w:val="00C41E97"/>
    <w:rsid w:val="00C42717"/>
    <w:rsid w:val="00C43505"/>
    <w:rsid w:val="00C43B4D"/>
    <w:rsid w:val="00C44088"/>
    <w:rsid w:val="00C454CB"/>
    <w:rsid w:val="00C47D8A"/>
    <w:rsid w:val="00C50379"/>
    <w:rsid w:val="00C504B5"/>
    <w:rsid w:val="00C51ADC"/>
    <w:rsid w:val="00C53492"/>
    <w:rsid w:val="00C566E3"/>
    <w:rsid w:val="00C57246"/>
    <w:rsid w:val="00C60505"/>
    <w:rsid w:val="00C6077D"/>
    <w:rsid w:val="00C617DC"/>
    <w:rsid w:val="00C62318"/>
    <w:rsid w:val="00C646C9"/>
    <w:rsid w:val="00C65916"/>
    <w:rsid w:val="00C65EC1"/>
    <w:rsid w:val="00C6655B"/>
    <w:rsid w:val="00C66D74"/>
    <w:rsid w:val="00C670DE"/>
    <w:rsid w:val="00C701E1"/>
    <w:rsid w:val="00C70276"/>
    <w:rsid w:val="00C72F20"/>
    <w:rsid w:val="00C74514"/>
    <w:rsid w:val="00C75C12"/>
    <w:rsid w:val="00C77CFD"/>
    <w:rsid w:val="00C81E22"/>
    <w:rsid w:val="00C82CCC"/>
    <w:rsid w:val="00C835D7"/>
    <w:rsid w:val="00C84AD7"/>
    <w:rsid w:val="00C855AC"/>
    <w:rsid w:val="00C87BB6"/>
    <w:rsid w:val="00C87D47"/>
    <w:rsid w:val="00C908DD"/>
    <w:rsid w:val="00C94373"/>
    <w:rsid w:val="00C96AA8"/>
    <w:rsid w:val="00CA0228"/>
    <w:rsid w:val="00CA0BA6"/>
    <w:rsid w:val="00CA1CF0"/>
    <w:rsid w:val="00CA209D"/>
    <w:rsid w:val="00CA20D3"/>
    <w:rsid w:val="00CA243E"/>
    <w:rsid w:val="00CA29DB"/>
    <w:rsid w:val="00CA39AF"/>
    <w:rsid w:val="00CA3C90"/>
    <w:rsid w:val="00CA3D85"/>
    <w:rsid w:val="00CA52CE"/>
    <w:rsid w:val="00CA6C5A"/>
    <w:rsid w:val="00CB05F9"/>
    <w:rsid w:val="00CB06D8"/>
    <w:rsid w:val="00CB17FD"/>
    <w:rsid w:val="00CB312C"/>
    <w:rsid w:val="00CB458D"/>
    <w:rsid w:val="00CB4E9F"/>
    <w:rsid w:val="00CB51D9"/>
    <w:rsid w:val="00CB6978"/>
    <w:rsid w:val="00CB7FF5"/>
    <w:rsid w:val="00CC25B5"/>
    <w:rsid w:val="00CC2B05"/>
    <w:rsid w:val="00CC592E"/>
    <w:rsid w:val="00CC5DEA"/>
    <w:rsid w:val="00CC6034"/>
    <w:rsid w:val="00CC62D9"/>
    <w:rsid w:val="00CD090B"/>
    <w:rsid w:val="00CD2A45"/>
    <w:rsid w:val="00CD2CC1"/>
    <w:rsid w:val="00CD3E32"/>
    <w:rsid w:val="00CD4642"/>
    <w:rsid w:val="00CD6AD6"/>
    <w:rsid w:val="00CE2236"/>
    <w:rsid w:val="00CE2474"/>
    <w:rsid w:val="00CE7BFA"/>
    <w:rsid w:val="00CF002C"/>
    <w:rsid w:val="00CF0FF7"/>
    <w:rsid w:val="00CF23EB"/>
    <w:rsid w:val="00CF4780"/>
    <w:rsid w:val="00CF7848"/>
    <w:rsid w:val="00D00279"/>
    <w:rsid w:val="00D011B3"/>
    <w:rsid w:val="00D04879"/>
    <w:rsid w:val="00D07775"/>
    <w:rsid w:val="00D10CAD"/>
    <w:rsid w:val="00D14F30"/>
    <w:rsid w:val="00D1531F"/>
    <w:rsid w:val="00D170DA"/>
    <w:rsid w:val="00D2013C"/>
    <w:rsid w:val="00D203B5"/>
    <w:rsid w:val="00D20760"/>
    <w:rsid w:val="00D21B53"/>
    <w:rsid w:val="00D23417"/>
    <w:rsid w:val="00D23F3B"/>
    <w:rsid w:val="00D24204"/>
    <w:rsid w:val="00D24A35"/>
    <w:rsid w:val="00D2510A"/>
    <w:rsid w:val="00D2553C"/>
    <w:rsid w:val="00D32CBD"/>
    <w:rsid w:val="00D331B9"/>
    <w:rsid w:val="00D332D8"/>
    <w:rsid w:val="00D40AEE"/>
    <w:rsid w:val="00D410A1"/>
    <w:rsid w:val="00D42DF5"/>
    <w:rsid w:val="00D44063"/>
    <w:rsid w:val="00D45CE2"/>
    <w:rsid w:val="00D45E51"/>
    <w:rsid w:val="00D466FC"/>
    <w:rsid w:val="00D46BCE"/>
    <w:rsid w:val="00D50356"/>
    <w:rsid w:val="00D5194C"/>
    <w:rsid w:val="00D54452"/>
    <w:rsid w:val="00D54B1D"/>
    <w:rsid w:val="00D55E26"/>
    <w:rsid w:val="00D62E93"/>
    <w:rsid w:val="00D648A4"/>
    <w:rsid w:val="00D651F2"/>
    <w:rsid w:val="00D66EF1"/>
    <w:rsid w:val="00D70BFE"/>
    <w:rsid w:val="00D70FB9"/>
    <w:rsid w:val="00D717F0"/>
    <w:rsid w:val="00D719DF"/>
    <w:rsid w:val="00D72FFF"/>
    <w:rsid w:val="00D73A49"/>
    <w:rsid w:val="00D74442"/>
    <w:rsid w:val="00D75802"/>
    <w:rsid w:val="00D75F60"/>
    <w:rsid w:val="00D76543"/>
    <w:rsid w:val="00D7796F"/>
    <w:rsid w:val="00D80564"/>
    <w:rsid w:val="00D81D36"/>
    <w:rsid w:val="00D83E50"/>
    <w:rsid w:val="00D84835"/>
    <w:rsid w:val="00D86406"/>
    <w:rsid w:val="00D86E9C"/>
    <w:rsid w:val="00D87E14"/>
    <w:rsid w:val="00D87FDF"/>
    <w:rsid w:val="00D90B34"/>
    <w:rsid w:val="00D922E8"/>
    <w:rsid w:val="00D926F8"/>
    <w:rsid w:val="00D93DE5"/>
    <w:rsid w:val="00D9425C"/>
    <w:rsid w:val="00D94BEE"/>
    <w:rsid w:val="00D95303"/>
    <w:rsid w:val="00D97398"/>
    <w:rsid w:val="00DA1C0B"/>
    <w:rsid w:val="00DA414A"/>
    <w:rsid w:val="00DA492E"/>
    <w:rsid w:val="00DA57D9"/>
    <w:rsid w:val="00DA6024"/>
    <w:rsid w:val="00DA7FA9"/>
    <w:rsid w:val="00DB1F58"/>
    <w:rsid w:val="00DB3462"/>
    <w:rsid w:val="00DB51C6"/>
    <w:rsid w:val="00DB53FB"/>
    <w:rsid w:val="00DB7627"/>
    <w:rsid w:val="00DC067E"/>
    <w:rsid w:val="00DC2412"/>
    <w:rsid w:val="00DC4622"/>
    <w:rsid w:val="00DC6010"/>
    <w:rsid w:val="00DC6C89"/>
    <w:rsid w:val="00DD0005"/>
    <w:rsid w:val="00DD1429"/>
    <w:rsid w:val="00DD27E1"/>
    <w:rsid w:val="00DD30F1"/>
    <w:rsid w:val="00DD5C7D"/>
    <w:rsid w:val="00DD75C0"/>
    <w:rsid w:val="00DE00F7"/>
    <w:rsid w:val="00DE0B7F"/>
    <w:rsid w:val="00DE13B1"/>
    <w:rsid w:val="00DE333E"/>
    <w:rsid w:val="00DE471A"/>
    <w:rsid w:val="00DE4728"/>
    <w:rsid w:val="00DE71C6"/>
    <w:rsid w:val="00DE7397"/>
    <w:rsid w:val="00DF3394"/>
    <w:rsid w:val="00DF4DB4"/>
    <w:rsid w:val="00DF7A5C"/>
    <w:rsid w:val="00E00AEB"/>
    <w:rsid w:val="00E0219B"/>
    <w:rsid w:val="00E024A6"/>
    <w:rsid w:val="00E035D7"/>
    <w:rsid w:val="00E0476E"/>
    <w:rsid w:val="00E07113"/>
    <w:rsid w:val="00E072F9"/>
    <w:rsid w:val="00E12456"/>
    <w:rsid w:val="00E2302E"/>
    <w:rsid w:val="00E24851"/>
    <w:rsid w:val="00E24FBD"/>
    <w:rsid w:val="00E252D3"/>
    <w:rsid w:val="00E252ED"/>
    <w:rsid w:val="00E25324"/>
    <w:rsid w:val="00E25733"/>
    <w:rsid w:val="00E25C48"/>
    <w:rsid w:val="00E25EA4"/>
    <w:rsid w:val="00E31AD3"/>
    <w:rsid w:val="00E33F9F"/>
    <w:rsid w:val="00E341F6"/>
    <w:rsid w:val="00E348CA"/>
    <w:rsid w:val="00E34991"/>
    <w:rsid w:val="00E35F92"/>
    <w:rsid w:val="00E36216"/>
    <w:rsid w:val="00E36233"/>
    <w:rsid w:val="00E37339"/>
    <w:rsid w:val="00E40017"/>
    <w:rsid w:val="00E4088C"/>
    <w:rsid w:val="00E43D74"/>
    <w:rsid w:val="00E44154"/>
    <w:rsid w:val="00E4466F"/>
    <w:rsid w:val="00E46185"/>
    <w:rsid w:val="00E47A1B"/>
    <w:rsid w:val="00E51223"/>
    <w:rsid w:val="00E51FFC"/>
    <w:rsid w:val="00E52E5E"/>
    <w:rsid w:val="00E5341E"/>
    <w:rsid w:val="00E57126"/>
    <w:rsid w:val="00E5747D"/>
    <w:rsid w:val="00E60113"/>
    <w:rsid w:val="00E64C0C"/>
    <w:rsid w:val="00E73106"/>
    <w:rsid w:val="00E73543"/>
    <w:rsid w:val="00E764B2"/>
    <w:rsid w:val="00E773F8"/>
    <w:rsid w:val="00E8249E"/>
    <w:rsid w:val="00E82904"/>
    <w:rsid w:val="00E85DD3"/>
    <w:rsid w:val="00E862F1"/>
    <w:rsid w:val="00E905A5"/>
    <w:rsid w:val="00E92B6A"/>
    <w:rsid w:val="00E93AA6"/>
    <w:rsid w:val="00E95877"/>
    <w:rsid w:val="00E96525"/>
    <w:rsid w:val="00E96FD9"/>
    <w:rsid w:val="00E97F02"/>
    <w:rsid w:val="00EA0123"/>
    <w:rsid w:val="00EA03CE"/>
    <w:rsid w:val="00EA4085"/>
    <w:rsid w:val="00EA5648"/>
    <w:rsid w:val="00EA7814"/>
    <w:rsid w:val="00EA78FB"/>
    <w:rsid w:val="00EB04D2"/>
    <w:rsid w:val="00EB2172"/>
    <w:rsid w:val="00EB50ED"/>
    <w:rsid w:val="00EB7516"/>
    <w:rsid w:val="00EC00EC"/>
    <w:rsid w:val="00EC67EB"/>
    <w:rsid w:val="00ED0755"/>
    <w:rsid w:val="00ED2A39"/>
    <w:rsid w:val="00ED3E39"/>
    <w:rsid w:val="00ED5AA1"/>
    <w:rsid w:val="00ED6A79"/>
    <w:rsid w:val="00EE2803"/>
    <w:rsid w:val="00EE43B7"/>
    <w:rsid w:val="00EE5BEE"/>
    <w:rsid w:val="00EE5D5A"/>
    <w:rsid w:val="00EE7F5E"/>
    <w:rsid w:val="00EF06A1"/>
    <w:rsid w:val="00EF0880"/>
    <w:rsid w:val="00EF2076"/>
    <w:rsid w:val="00EF347D"/>
    <w:rsid w:val="00EF34CB"/>
    <w:rsid w:val="00EF477E"/>
    <w:rsid w:val="00EF75DB"/>
    <w:rsid w:val="00F0572A"/>
    <w:rsid w:val="00F06A0F"/>
    <w:rsid w:val="00F10805"/>
    <w:rsid w:val="00F109B8"/>
    <w:rsid w:val="00F1470F"/>
    <w:rsid w:val="00F16DEE"/>
    <w:rsid w:val="00F16F85"/>
    <w:rsid w:val="00F22378"/>
    <w:rsid w:val="00F23955"/>
    <w:rsid w:val="00F24F10"/>
    <w:rsid w:val="00F342D9"/>
    <w:rsid w:val="00F34943"/>
    <w:rsid w:val="00F34E00"/>
    <w:rsid w:val="00F42831"/>
    <w:rsid w:val="00F4406C"/>
    <w:rsid w:val="00F45E2A"/>
    <w:rsid w:val="00F46F12"/>
    <w:rsid w:val="00F470AD"/>
    <w:rsid w:val="00F47AE9"/>
    <w:rsid w:val="00F51BF2"/>
    <w:rsid w:val="00F52B15"/>
    <w:rsid w:val="00F5386C"/>
    <w:rsid w:val="00F5542A"/>
    <w:rsid w:val="00F61AB1"/>
    <w:rsid w:val="00F61C80"/>
    <w:rsid w:val="00F632A2"/>
    <w:rsid w:val="00F63876"/>
    <w:rsid w:val="00F64807"/>
    <w:rsid w:val="00F64A69"/>
    <w:rsid w:val="00F655C9"/>
    <w:rsid w:val="00F65BE0"/>
    <w:rsid w:val="00F73EA3"/>
    <w:rsid w:val="00F7580D"/>
    <w:rsid w:val="00F7762C"/>
    <w:rsid w:val="00F82C31"/>
    <w:rsid w:val="00F8468C"/>
    <w:rsid w:val="00F84DCD"/>
    <w:rsid w:val="00F8715E"/>
    <w:rsid w:val="00F8795F"/>
    <w:rsid w:val="00F90DFA"/>
    <w:rsid w:val="00F91713"/>
    <w:rsid w:val="00F92D21"/>
    <w:rsid w:val="00F9360E"/>
    <w:rsid w:val="00F94B02"/>
    <w:rsid w:val="00F95B66"/>
    <w:rsid w:val="00FA1C01"/>
    <w:rsid w:val="00FA5E14"/>
    <w:rsid w:val="00FA7AAE"/>
    <w:rsid w:val="00FB0AA3"/>
    <w:rsid w:val="00FB23B8"/>
    <w:rsid w:val="00FB24A8"/>
    <w:rsid w:val="00FB3CD7"/>
    <w:rsid w:val="00FB4A2A"/>
    <w:rsid w:val="00FB60C3"/>
    <w:rsid w:val="00FC084A"/>
    <w:rsid w:val="00FC08DB"/>
    <w:rsid w:val="00FC0DAA"/>
    <w:rsid w:val="00FC6C44"/>
    <w:rsid w:val="00FD49DE"/>
    <w:rsid w:val="00FD51E4"/>
    <w:rsid w:val="00FD5FF8"/>
    <w:rsid w:val="00FD60B5"/>
    <w:rsid w:val="00FD6BB0"/>
    <w:rsid w:val="00FE05A7"/>
    <w:rsid w:val="00FE0669"/>
    <w:rsid w:val="00FE101D"/>
    <w:rsid w:val="00FE1141"/>
    <w:rsid w:val="00FE3DDE"/>
    <w:rsid w:val="00FE4224"/>
    <w:rsid w:val="00FE6240"/>
    <w:rsid w:val="00FE6397"/>
    <w:rsid w:val="00FF0101"/>
    <w:rsid w:val="00FF0DA2"/>
    <w:rsid w:val="00FF0F68"/>
    <w:rsid w:val="00FF219A"/>
    <w:rsid w:val="00FF3041"/>
    <w:rsid w:val="00FF33DA"/>
    <w:rsid w:val="00FF351E"/>
    <w:rsid w:val="00FF403C"/>
    <w:rsid w:val="00FF45AD"/>
    <w:rsid w:val="00FF4A4F"/>
    <w:rsid w:val="00FF7250"/>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AFF86"/>
  <w15:chartTrackingRefBased/>
  <w15:docId w15:val="{1CE37F38-4B73-4D2D-A637-3CAEC469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F8795F"/>
    <w:pPr>
      <w:suppressAutoHyphens/>
      <w:autoSpaceDN w:val="0"/>
      <w:spacing w:line="244" w:lineRule="auto"/>
      <w:textAlignment w:val="baseline"/>
    </w:pPr>
    <w:rPr>
      <w:rFonts w:ascii="Calibri" w:eastAsia="Calibri" w:hAnsi="Calibri" w:cs="Times New Roman"/>
    </w:rPr>
  </w:style>
  <w:style w:type="paragraph" w:styleId="Naslov1">
    <w:name w:val="heading 1"/>
    <w:aliases w:val="NASLOV,APEK-1"/>
    <w:basedOn w:val="Navaden"/>
    <w:next w:val="Navaden"/>
    <w:link w:val="Naslov1Znak"/>
    <w:autoRedefine/>
    <w:qFormat/>
    <w:rsid w:val="00F63876"/>
    <w:pPr>
      <w:keepNext/>
      <w:suppressAutoHyphens w:val="0"/>
      <w:autoSpaceDN/>
      <w:spacing w:before="240" w:after="60" w:line="260" w:lineRule="atLeast"/>
      <w:jc w:val="both"/>
      <w:textAlignment w:val="auto"/>
      <w:outlineLvl w:val="0"/>
    </w:pPr>
    <w:rPr>
      <w:rFonts w:ascii="Arial" w:eastAsia="Times New Roman" w:hAnsi="Arial" w:cs="Arial"/>
      <w:kern w:val="32"/>
      <w:lang w:eastAsia="sl-SI"/>
    </w:rPr>
  </w:style>
  <w:style w:type="paragraph" w:styleId="Naslov2">
    <w:name w:val="heading 2"/>
    <w:aliases w:val="APEK-2"/>
    <w:basedOn w:val="Navaden"/>
    <w:next w:val="Navaden"/>
    <w:link w:val="Naslov2Znak"/>
    <w:unhideWhenUsed/>
    <w:qFormat/>
    <w:rsid w:val="00664A15"/>
    <w:pPr>
      <w:keepNext/>
      <w:suppressAutoHyphens w:val="0"/>
      <w:autoSpaceDN/>
      <w:spacing w:before="240" w:after="60" w:line="240" w:lineRule="auto"/>
      <w:textAlignment w:val="auto"/>
      <w:outlineLvl w:val="1"/>
    </w:pPr>
    <w:rPr>
      <w:rFonts w:ascii="Calibri Light" w:eastAsia="Times New Roman" w:hAnsi="Calibri Light"/>
      <w:b/>
      <w:bCs/>
      <w:i/>
      <w:iCs/>
      <w:sz w:val="28"/>
      <w:szCs w:val="28"/>
      <w:lang w:eastAsia="sl-SI"/>
    </w:rPr>
  </w:style>
  <w:style w:type="paragraph" w:styleId="Naslov3">
    <w:name w:val="heading 3"/>
    <w:aliases w:val="APEK-3"/>
    <w:next w:val="Navaden"/>
    <w:link w:val="Naslov3Znak"/>
    <w:qFormat/>
    <w:rsid w:val="00664A15"/>
    <w:pPr>
      <w:spacing w:after="0" w:line="240" w:lineRule="auto"/>
      <w:jc w:val="both"/>
      <w:outlineLvl w:val="2"/>
    </w:pPr>
    <w:rPr>
      <w:rFonts w:ascii="Arial" w:eastAsia="Times New Roman" w:hAnsi="Arial" w:cs="Arial"/>
      <w:b/>
      <w:bCs/>
      <w:szCs w:val="26"/>
      <w:lang w:eastAsia="sl-SI"/>
    </w:rPr>
  </w:style>
  <w:style w:type="paragraph" w:styleId="Naslov4">
    <w:name w:val="heading 4"/>
    <w:basedOn w:val="Navaden"/>
    <w:next w:val="Navaden"/>
    <w:link w:val="Naslov4Znak"/>
    <w:qFormat/>
    <w:rsid w:val="00664A15"/>
    <w:pPr>
      <w:keepNext/>
      <w:tabs>
        <w:tab w:val="num" w:pos="864"/>
      </w:tabs>
      <w:suppressAutoHyphens w:val="0"/>
      <w:autoSpaceDN/>
      <w:spacing w:before="240" w:after="60" w:line="240" w:lineRule="auto"/>
      <w:ind w:left="864" w:hanging="864"/>
      <w:jc w:val="both"/>
      <w:textAlignment w:val="auto"/>
      <w:outlineLvl w:val="3"/>
    </w:pPr>
    <w:rPr>
      <w:rFonts w:ascii="Arial" w:eastAsia="Times New Roman" w:hAnsi="Arial"/>
      <w:b/>
      <w:sz w:val="24"/>
      <w:szCs w:val="20"/>
    </w:rPr>
  </w:style>
  <w:style w:type="paragraph" w:styleId="Naslov5">
    <w:name w:val="heading 5"/>
    <w:basedOn w:val="Navaden"/>
    <w:next w:val="Navaden"/>
    <w:link w:val="Naslov5Znak"/>
    <w:qFormat/>
    <w:rsid w:val="00664A15"/>
    <w:pPr>
      <w:tabs>
        <w:tab w:val="num" w:pos="1008"/>
      </w:tabs>
      <w:suppressAutoHyphens w:val="0"/>
      <w:autoSpaceDN/>
      <w:spacing w:before="240" w:after="60" w:line="240" w:lineRule="auto"/>
      <w:ind w:left="1008" w:hanging="1008"/>
      <w:jc w:val="both"/>
      <w:textAlignment w:val="auto"/>
      <w:outlineLvl w:val="4"/>
    </w:pPr>
    <w:rPr>
      <w:rFonts w:ascii="Arial" w:eastAsia="Times New Roman" w:hAnsi="Arial"/>
      <w:szCs w:val="20"/>
    </w:rPr>
  </w:style>
  <w:style w:type="paragraph" w:styleId="Naslov6">
    <w:name w:val="heading 6"/>
    <w:basedOn w:val="Navaden"/>
    <w:next w:val="Navaden"/>
    <w:link w:val="Naslov6Znak"/>
    <w:qFormat/>
    <w:rsid w:val="00664A15"/>
    <w:pPr>
      <w:tabs>
        <w:tab w:val="num" w:pos="1152"/>
      </w:tabs>
      <w:suppressAutoHyphens w:val="0"/>
      <w:autoSpaceDN/>
      <w:spacing w:before="240" w:after="60" w:line="240" w:lineRule="auto"/>
      <w:ind w:left="1152" w:hanging="1152"/>
      <w:jc w:val="both"/>
      <w:textAlignment w:val="auto"/>
      <w:outlineLvl w:val="5"/>
    </w:pPr>
    <w:rPr>
      <w:rFonts w:ascii="Times New Roman" w:eastAsia="Times New Roman" w:hAnsi="Times New Roman"/>
      <w:i/>
      <w:szCs w:val="20"/>
    </w:rPr>
  </w:style>
  <w:style w:type="paragraph" w:styleId="Naslov7">
    <w:name w:val="heading 7"/>
    <w:basedOn w:val="Navaden"/>
    <w:next w:val="Navaden"/>
    <w:link w:val="Naslov7Znak"/>
    <w:qFormat/>
    <w:rsid w:val="00664A15"/>
    <w:pPr>
      <w:tabs>
        <w:tab w:val="num" w:pos="1296"/>
      </w:tabs>
      <w:suppressAutoHyphens w:val="0"/>
      <w:autoSpaceDN/>
      <w:spacing w:before="240" w:after="60" w:line="240" w:lineRule="auto"/>
      <w:ind w:left="1296" w:hanging="1296"/>
      <w:jc w:val="both"/>
      <w:textAlignment w:val="auto"/>
      <w:outlineLvl w:val="6"/>
    </w:pPr>
    <w:rPr>
      <w:rFonts w:ascii="Arial" w:eastAsia="Times New Roman" w:hAnsi="Arial"/>
      <w:sz w:val="20"/>
      <w:szCs w:val="20"/>
    </w:rPr>
  </w:style>
  <w:style w:type="paragraph" w:styleId="Naslov8">
    <w:name w:val="heading 8"/>
    <w:basedOn w:val="Navaden"/>
    <w:next w:val="Navaden"/>
    <w:link w:val="Naslov8Znak"/>
    <w:qFormat/>
    <w:rsid w:val="00664A15"/>
    <w:pPr>
      <w:tabs>
        <w:tab w:val="num" w:pos="1440"/>
      </w:tabs>
      <w:suppressAutoHyphens w:val="0"/>
      <w:autoSpaceDN/>
      <w:spacing w:before="240" w:after="60" w:line="240" w:lineRule="auto"/>
      <w:ind w:left="1440" w:hanging="1440"/>
      <w:jc w:val="both"/>
      <w:textAlignment w:val="auto"/>
      <w:outlineLvl w:val="7"/>
    </w:pPr>
    <w:rPr>
      <w:rFonts w:ascii="Arial" w:eastAsia="Times New Roman" w:hAnsi="Arial"/>
      <w:i/>
      <w:sz w:val="20"/>
      <w:szCs w:val="20"/>
    </w:rPr>
  </w:style>
  <w:style w:type="paragraph" w:styleId="Naslov9">
    <w:name w:val="heading 9"/>
    <w:basedOn w:val="Navaden"/>
    <w:next w:val="Navaden"/>
    <w:link w:val="Naslov9Znak"/>
    <w:qFormat/>
    <w:rsid w:val="00664A15"/>
    <w:pPr>
      <w:tabs>
        <w:tab w:val="num" w:pos="1584"/>
      </w:tabs>
      <w:suppressAutoHyphens w:val="0"/>
      <w:autoSpaceDN/>
      <w:spacing w:before="240" w:after="60" w:line="240" w:lineRule="auto"/>
      <w:ind w:left="1584" w:hanging="1584"/>
      <w:jc w:val="both"/>
      <w:textAlignment w:val="auto"/>
      <w:outlineLvl w:val="8"/>
    </w:pPr>
    <w:rPr>
      <w:rFonts w:ascii="Arial" w:eastAsia="Times New Roman" w:hAnsi="Arial"/>
      <w:b/>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F8795F"/>
    <w:pPr>
      <w:ind w:left="720"/>
    </w:pPr>
  </w:style>
  <w:style w:type="paragraph" w:styleId="Glava">
    <w:name w:val="header"/>
    <w:aliases w:val="APEK-4"/>
    <w:basedOn w:val="Navaden"/>
    <w:link w:val="GlavaZnak"/>
    <w:uiPriority w:val="99"/>
    <w:rsid w:val="00F8795F"/>
    <w:pPr>
      <w:tabs>
        <w:tab w:val="center" w:pos="4536"/>
        <w:tab w:val="right" w:pos="9072"/>
      </w:tabs>
      <w:spacing w:after="0" w:line="240" w:lineRule="auto"/>
    </w:pPr>
  </w:style>
  <w:style w:type="character" w:customStyle="1" w:styleId="GlavaZnak">
    <w:name w:val="Glava Znak"/>
    <w:aliases w:val="APEK-4 Znak"/>
    <w:basedOn w:val="Privzetapisavaodstavka"/>
    <w:link w:val="Glava"/>
    <w:uiPriority w:val="99"/>
    <w:rsid w:val="00F8795F"/>
    <w:rPr>
      <w:rFonts w:ascii="Calibri" w:eastAsia="Calibri" w:hAnsi="Calibri" w:cs="Times New Roman"/>
    </w:rPr>
  </w:style>
  <w:style w:type="character" w:customStyle="1" w:styleId="Bodytext4">
    <w:name w:val="Body text (4)_"/>
    <w:basedOn w:val="Privzetapisavaodstavka"/>
    <w:link w:val="Bodytext40"/>
    <w:locked/>
    <w:rsid w:val="00F8795F"/>
    <w:rPr>
      <w:rFonts w:ascii="Arial" w:eastAsia="Arial" w:hAnsi="Arial" w:cs="Arial"/>
      <w:b/>
      <w:bCs/>
      <w:i/>
      <w:iCs/>
      <w:shd w:val="clear" w:color="auto" w:fill="FFFFFF"/>
    </w:rPr>
  </w:style>
  <w:style w:type="paragraph" w:customStyle="1" w:styleId="Bodytext40">
    <w:name w:val="Body text (4)"/>
    <w:basedOn w:val="Navaden"/>
    <w:link w:val="Bodytext4"/>
    <w:rsid w:val="00F8795F"/>
    <w:pPr>
      <w:widowControl w:val="0"/>
      <w:shd w:val="clear" w:color="auto" w:fill="FFFFFF"/>
      <w:suppressAutoHyphens w:val="0"/>
      <w:autoSpaceDN/>
      <w:spacing w:before="600" w:after="360" w:line="0" w:lineRule="atLeast"/>
      <w:textAlignment w:val="auto"/>
    </w:pPr>
    <w:rPr>
      <w:rFonts w:ascii="Arial" w:eastAsia="Arial" w:hAnsi="Arial" w:cs="Arial"/>
      <w:b/>
      <w:bCs/>
      <w:i/>
      <w:iCs/>
    </w:rPr>
  </w:style>
  <w:style w:type="paragraph" w:styleId="Noga">
    <w:name w:val="footer"/>
    <w:aliases w:val="APEK-5"/>
    <w:basedOn w:val="Navaden"/>
    <w:link w:val="NogaZnak"/>
    <w:unhideWhenUsed/>
    <w:rsid w:val="00F8795F"/>
    <w:pPr>
      <w:tabs>
        <w:tab w:val="center" w:pos="4536"/>
        <w:tab w:val="right" w:pos="9072"/>
      </w:tabs>
      <w:spacing w:after="0" w:line="240" w:lineRule="auto"/>
    </w:pPr>
  </w:style>
  <w:style w:type="character" w:customStyle="1" w:styleId="NogaZnak">
    <w:name w:val="Noga Znak"/>
    <w:aliases w:val="APEK-5 Znak"/>
    <w:basedOn w:val="Privzetapisavaodstavka"/>
    <w:link w:val="Noga"/>
    <w:rsid w:val="00F8795F"/>
    <w:rPr>
      <w:rFonts w:ascii="Calibri" w:eastAsia="Calibri" w:hAnsi="Calibri" w:cs="Times New Roman"/>
    </w:rPr>
  </w:style>
  <w:style w:type="paragraph" w:customStyle="1" w:styleId="Neotevilenodstavek">
    <w:name w:val="Neoštevilčen odstavek"/>
    <w:basedOn w:val="Navaden"/>
    <w:link w:val="NeotevilenodstavekZnak"/>
    <w:qFormat/>
    <w:rsid w:val="00F8795F"/>
    <w:pPr>
      <w:suppressAutoHyphens w:val="0"/>
      <w:overflowPunct w:val="0"/>
      <w:autoSpaceDE w:val="0"/>
      <w:adjustRightInd w:val="0"/>
      <w:spacing w:before="60" w:after="60" w:line="200" w:lineRule="exact"/>
      <w:jc w:val="both"/>
    </w:pPr>
    <w:rPr>
      <w:rFonts w:ascii="Arial" w:eastAsia="Times New Roman" w:hAnsi="Arial" w:cs="Arial"/>
      <w:lang w:eastAsia="sl-SI"/>
    </w:rPr>
  </w:style>
  <w:style w:type="character" w:customStyle="1" w:styleId="NeotevilenodstavekZnak">
    <w:name w:val="Neoštevilčen odstavek Znak"/>
    <w:link w:val="Neotevilenodstavek"/>
    <w:rsid w:val="00F8795F"/>
    <w:rPr>
      <w:rFonts w:ascii="Arial" w:eastAsia="Times New Roman" w:hAnsi="Arial" w:cs="Arial"/>
      <w:lang w:eastAsia="sl-SI"/>
    </w:rPr>
  </w:style>
  <w:style w:type="character" w:customStyle="1" w:styleId="OdstavekseznamaZnak">
    <w:name w:val="Odstavek seznama Znak"/>
    <w:basedOn w:val="Privzetapisavaodstavka"/>
    <w:link w:val="Odstavekseznama"/>
    <w:uiPriority w:val="34"/>
    <w:locked/>
    <w:rsid w:val="00F8795F"/>
    <w:rPr>
      <w:rFonts w:ascii="Calibri" w:eastAsia="Calibri" w:hAnsi="Calibri" w:cs="Times New Roman"/>
    </w:rPr>
  </w:style>
  <w:style w:type="character" w:styleId="Pripombasklic">
    <w:name w:val="annotation reference"/>
    <w:basedOn w:val="Privzetapisavaodstavka"/>
    <w:unhideWhenUsed/>
    <w:rsid w:val="00F8795F"/>
    <w:rPr>
      <w:sz w:val="16"/>
      <w:szCs w:val="16"/>
    </w:rPr>
  </w:style>
  <w:style w:type="paragraph" w:styleId="Pripombabesedilo">
    <w:name w:val="annotation text"/>
    <w:basedOn w:val="Navaden"/>
    <w:link w:val="PripombabesediloZnak"/>
    <w:unhideWhenUsed/>
    <w:rsid w:val="00F8795F"/>
    <w:pPr>
      <w:widowControl w:val="0"/>
      <w:suppressAutoHyphens w:val="0"/>
      <w:autoSpaceDN/>
      <w:spacing w:after="0" w:line="240" w:lineRule="auto"/>
      <w:textAlignment w:val="auto"/>
    </w:pPr>
    <w:rPr>
      <w:rFonts w:ascii="Arial Unicode MS" w:eastAsia="Times New Roman" w:hAnsi="Arial Unicode MS" w:cs="Arial Unicode MS"/>
      <w:color w:val="000000"/>
      <w:sz w:val="20"/>
      <w:szCs w:val="20"/>
      <w:lang w:eastAsia="sl-SI"/>
    </w:rPr>
  </w:style>
  <w:style w:type="character" w:customStyle="1" w:styleId="PripombabesediloZnak">
    <w:name w:val="Pripomba – besedilo Znak"/>
    <w:basedOn w:val="Privzetapisavaodstavka"/>
    <w:link w:val="Pripombabesedilo"/>
    <w:rsid w:val="00F8795F"/>
    <w:rPr>
      <w:rFonts w:ascii="Arial Unicode MS" w:eastAsia="Times New Roman" w:hAnsi="Arial Unicode MS" w:cs="Arial Unicode MS"/>
      <w:color w:val="000000"/>
      <w:sz w:val="20"/>
      <w:szCs w:val="20"/>
      <w:lang w:eastAsia="sl-SI"/>
    </w:rPr>
  </w:style>
  <w:style w:type="paragraph" w:customStyle="1" w:styleId="Oddelek">
    <w:name w:val="Oddelek"/>
    <w:basedOn w:val="Navaden"/>
    <w:link w:val="OddelekZnak1"/>
    <w:qFormat/>
    <w:rsid w:val="00F8795F"/>
    <w:pPr>
      <w:numPr>
        <w:numId w:val="10"/>
      </w:numPr>
      <w:overflowPunct w:val="0"/>
      <w:autoSpaceDE w:val="0"/>
      <w:adjustRightInd w:val="0"/>
      <w:spacing w:before="280" w:after="60" w:line="200" w:lineRule="exact"/>
      <w:jc w:val="center"/>
      <w:outlineLvl w:val="3"/>
    </w:pPr>
    <w:rPr>
      <w:rFonts w:ascii="Arial" w:eastAsia="Times New Roman" w:hAnsi="Arial"/>
      <w:b/>
      <w:lang w:val="x-none" w:eastAsia="x-none"/>
    </w:rPr>
  </w:style>
  <w:style w:type="character" w:customStyle="1" w:styleId="OddelekZnak1">
    <w:name w:val="Oddelek Znak1"/>
    <w:link w:val="Oddelek"/>
    <w:rsid w:val="00F8795F"/>
    <w:rPr>
      <w:rFonts w:ascii="Arial" w:eastAsia="Times New Roman" w:hAnsi="Arial" w:cs="Times New Roman"/>
      <w:b/>
      <w:lang w:val="x-none" w:eastAsia="x-none"/>
    </w:rPr>
  </w:style>
  <w:style w:type="paragraph" w:customStyle="1" w:styleId="Navaden1">
    <w:name w:val="Navaden1"/>
    <w:basedOn w:val="Navaden"/>
    <w:rsid w:val="00F8795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l-SI"/>
    </w:rPr>
  </w:style>
  <w:style w:type="paragraph" w:styleId="Besedilooblaka">
    <w:name w:val="Balloon Text"/>
    <w:basedOn w:val="Navaden"/>
    <w:link w:val="BesedilooblakaZnak"/>
    <w:semiHidden/>
    <w:unhideWhenUsed/>
    <w:rsid w:val="00F8795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8795F"/>
    <w:rPr>
      <w:rFonts w:ascii="Segoe UI" w:eastAsia="Calibri" w:hAnsi="Segoe UI" w:cs="Segoe UI"/>
      <w:sz w:val="18"/>
      <w:szCs w:val="18"/>
    </w:rPr>
  </w:style>
  <w:style w:type="paragraph" w:customStyle="1" w:styleId="datumtevilka">
    <w:name w:val="datum številka"/>
    <w:basedOn w:val="Navaden"/>
    <w:qFormat/>
    <w:rsid w:val="00326D64"/>
    <w:pPr>
      <w:tabs>
        <w:tab w:val="left" w:pos="1701"/>
      </w:tabs>
      <w:suppressAutoHyphens w:val="0"/>
      <w:autoSpaceDN/>
      <w:spacing w:after="0" w:line="260" w:lineRule="exact"/>
      <w:textAlignment w:val="auto"/>
    </w:pPr>
    <w:rPr>
      <w:rFonts w:ascii="Arial" w:eastAsia="Times New Roman" w:hAnsi="Arial"/>
      <w:sz w:val="20"/>
      <w:szCs w:val="20"/>
      <w:lang w:eastAsia="sl-SI"/>
    </w:rPr>
  </w:style>
  <w:style w:type="character" w:customStyle="1" w:styleId="highlight">
    <w:name w:val="highlight"/>
    <w:rsid w:val="00635AAA"/>
  </w:style>
  <w:style w:type="character" w:customStyle="1" w:styleId="Naslov1Znak">
    <w:name w:val="Naslov 1 Znak"/>
    <w:aliases w:val="NASLOV Znak,APEK-1 Znak"/>
    <w:basedOn w:val="Privzetapisavaodstavka"/>
    <w:link w:val="Naslov1"/>
    <w:rsid w:val="00F63876"/>
    <w:rPr>
      <w:rFonts w:ascii="Arial" w:eastAsia="Times New Roman" w:hAnsi="Arial" w:cs="Arial"/>
      <w:kern w:val="32"/>
      <w:lang w:eastAsia="sl-SI"/>
    </w:rPr>
  </w:style>
  <w:style w:type="character" w:customStyle="1" w:styleId="Naslov2Znak">
    <w:name w:val="Naslov 2 Znak"/>
    <w:aliases w:val="APEK-2 Znak"/>
    <w:basedOn w:val="Privzetapisavaodstavka"/>
    <w:link w:val="Naslov2"/>
    <w:rsid w:val="00664A15"/>
    <w:rPr>
      <w:rFonts w:ascii="Calibri Light" w:eastAsia="Times New Roman" w:hAnsi="Calibri Light" w:cs="Times New Roman"/>
      <w:b/>
      <w:bCs/>
      <w:i/>
      <w:iCs/>
      <w:sz w:val="28"/>
      <w:szCs w:val="28"/>
      <w:lang w:eastAsia="sl-SI"/>
    </w:rPr>
  </w:style>
  <w:style w:type="character" w:customStyle="1" w:styleId="Naslov3Znak">
    <w:name w:val="Naslov 3 Znak"/>
    <w:aliases w:val="APEK-3 Znak"/>
    <w:basedOn w:val="Privzetapisavaodstavka"/>
    <w:link w:val="Naslov3"/>
    <w:rsid w:val="00664A15"/>
    <w:rPr>
      <w:rFonts w:ascii="Arial" w:eastAsia="Times New Roman" w:hAnsi="Arial" w:cs="Arial"/>
      <w:b/>
      <w:bCs/>
      <w:szCs w:val="26"/>
      <w:lang w:eastAsia="sl-SI"/>
    </w:rPr>
  </w:style>
  <w:style w:type="character" w:customStyle="1" w:styleId="Naslov4Znak">
    <w:name w:val="Naslov 4 Znak"/>
    <w:basedOn w:val="Privzetapisavaodstavka"/>
    <w:link w:val="Naslov4"/>
    <w:rsid w:val="00664A15"/>
    <w:rPr>
      <w:rFonts w:ascii="Arial" w:eastAsia="Times New Roman" w:hAnsi="Arial" w:cs="Times New Roman"/>
      <w:b/>
      <w:sz w:val="24"/>
      <w:szCs w:val="20"/>
    </w:rPr>
  </w:style>
  <w:style w:type="character" w:customStyle="1" w:styleId="Naslov5Znak">
    <w:name w:val="Naslov 5 Znak"/>
    <w:basedOn w:val="Privzetapisavaodstavka"/>
    <w:link w:val="Naslov5"/>
    <w:rsid w:val="00664A15"/>
    <w:rPr>
      <w:rFonts w:ascii="Arial" w:eastAsia="Times New Roman" w:hAnsi="Arial" w:cs="Times New Roman"/>
      <w:szCs w:val="20"/>
    </w:rPr>
  </w:style>
  <w:style w:type="character" w:customStyle="1" w:styleId="Naslov6Znak">
    <w:name w:val="Naslov 6 Znak"/>
    <w:basedOn w:val="Privzetapisavaodstavka"/>
    <w:link w:val="Naslov6"/>
    <w:rsid w:val="00664A15"/>
    <w:rPr>
      <w:rFonts w:ascii="Times New Roman" w:eastAsia="Times New Roman" w:hAnsi="Times New Roman" w:cs="Times New Roman"/>
      <w:i/>
      <w:szCs w:val="20"/>
    </w:rPr>
  </w:style>
  <w:style w:type="character" w:customStyle="1" w:styleId="Naslov7Znak">
    <w:name w:val="Naslov 7 Znak"/>
    <w:basedOn w:val="Privzetapisavaodstavka"/>
    <w:link w:val="Naslov7"/>
    <w:rsid w:val="00664A15"/>
    <w:rPr>
      <w:rFonts w:ascii="Arial" w:eastAsia="Times New Roman" w:hAnsi="Arial" w:cs="Times New Roman"/>
      <w:sz w:val="20"/>
      <w:szCs w:val="20"/>
    </w:rPr>
  </w:style>
  <w:style w:type="character" w:customStyle="1" w:styleId="Naslov8Znak">
    <w:name w:val="Naslov 8 Znak"/>
    <w:basedOn w:val="Privzetapisavaodstavka"/>
    <w:link w:val="Naslov8"/>
    <w:rsid w:val="00664A15"/>
    <w:rPr>
      <w:rFonts w:ascii="Arial" w:eastAsia="Times New Roman" w:hAnsi="Arial" w:cs="Times New Roman"/>
      <w:i/>
      <w:sz w:val="20"/>
      <w:szCs w:val="20"/>
    </w:rPr>
  </w:style>
  <w:style w:type="character" w:customStyle="1" w:styleId="Naslov9Znak">
    <w:name w:val="Naslov 9 Znak"/>
    <w:basedOn w:val="Privzetapisavaodstavka"/>
    <w:link w:val="Naslov9"/>
    <w:rsid w:val="00664A15"/>
    <w:rPr>
      <w:rFonts w:ascii="Arial" w:eastAsia="Times New Roman" w:hAnsi="Arial" w:cs="Times New Roman"/>
      <w:b/>
      <w:i/>
      <w:sz w:val="18"/>
      <w:szCs w:val="20"/>
    </w:rPr>
  </w:style>
  <w:style w:type="character" w:styleId="Hiperpovezava">
    <w:name w:val="Hyperlink"/>
    <w:rsid w:val="00664A15"/>
    <w:rPr>
      <w:color w:val="0000FF"/>
      <w:u w:val="single"/>
    </w:rPr>
  </w:style>
  <w:style w:type="paragraph" w:styleId="Sprotnaopomba-besedilo">
    <w:name w:val="footnote text"/>
    <w:basedOn w:val="Navaden"/>
    <w:link w:val="Sprotnaopomba-besediloZnak"/>
    <w:uiPriority w:val="99"/>
    <w:rsid w:val="00664A15"/>
    <w:pPr>
      <w:suppressAutoHyphens w:val="0"/>
      <w:autoSpaceDN/>
      <w:spacing w:after="0" w:line="240" w:lineRule="auto"/>
      <w:textAlignment w:val="auto"/>
    </w:pPr>
    <w:rPr>
      <w:rFonts w:ascii="Times New Roman" w:eastAsia="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664A15"/>
    <w:rPr>
      <w:rFonts w:ascii="Times New Roman" w:eastAsia="Times New Roman" w:hAnsi="Times New Roman" w:cs="Times New Roman"/>
      <w:sz w:val="20"/>
      <w:szCs w:val="20"/>
    </w:rPr>
  </w:style>
  <w:style w:type="paragraph" w:customStyle="1" w:styleId="Vrstapredpisa">
    <w:name w:val="Vrsta predpisa"/>
    <w:basedOn w:val="Navaden"/>
    <w:link w:val="VrstapredpisaZnak"/>
    <w:qFormat/>
    <w:rsid w:val="00664A15"/>
    <w:pPr>
      <w:overflowPunct w:val="0"/>
      <w:autoSpaceDE w:val="0"/>
      <w:adjustRightInd w:val="0"/>
      <w:spacing w:before="360" w:after="0" w:line="220" w:lineRule="exact"/>
      <w:jc w:val="center"/>
    </w:pPr>
    <w:rPr>
      <w:rFonts w:ascii="Arial" w:eastAsia="Times New Roman" w:hAnsi="Arial" w:cs="Arial"/>
      <w:b/>
      <w:bCs/>
      <w:color w:val="000000"/>
      <w:spacing w:val="40"/>
      <w:lang w:eastAsia="sl-SI"/>
    </w:rPr>
  </w:style>
  <w:style w:type="character" w:customStyle="1" w:styleId="VrstapredpisaZnak">
    <w:name w:val="Vrsta predpisa Znak"/>
    <w:link w:val="Vrstapredpisa"/>
    <w:rsid w:val="00664A15"/>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664A15"/>
    <w:pPr>
      <w:overflowPunct w:val="0"/>
      <w:autoSpaceDE w:val="0"/>
      <w:adjustRightInd w:val="0"/>
      <w:spacing w:before="120" w:line="200" w:lineRule="exact"/>
      <w:jc w:val="center"/>
    </w:pPr>
    <w:rPr>
      <w:rFonts w:ascii="Arial" w:eastAsia="Times New Roman" w:hAnsi="Arial" w:cs="Arial"/>
      <w:b/>
      <w:lang w:eastAsia="sl-SI"/>
    </w:rPr>
  </w:style>
  <w:style w:type="character" w:customStyle="1" w:styleId="NaslovpredpisaZnak">
    <w:name w:val="Naslov_predpisa Znak"/>
    <w:link w:val="Naslovpredpisa"/>
    <w:rsid w:val="00664A15"/>
    <w:rPr>
      <w:rFonts w:ascii="Arial" w:eastAsia="Times New Roman" w:hAnsi="Arial" w:cs="Arial"/>
      <w:b/>
      <w:lang w:eastAsia="sl-SI"/>
    </w:rPr>
  </w:style>
  <w:style w:type="paragraph" w:customStyle="1" w:styleId="Poglavje">
    <w:name w:val="Poglavje"/>
    <w:basedOn w:val="Navaden"/>
    <w:qFormat/>
    <w:rsid w:val="00664A15"/>
    <w:pPr>
      <w:overflowPunct w:val="0"/>
      <w:autoSpaceDE w:val="0"/>
      <w:adjustRightInd w:val="0"/>
      <w:spacing w:before="360" w:after="60" w:line="200" w:lineRule="exact"/>
      <w:jc w:val="center"/>
      <w:outlineLvl w:val="3"/>
    </w:pPr>
    <w:rPr>
      <w:rFonts w:ascii="Arial" w:eastAsia="Times New Roman" w:hAnsi="Arial" w:cs="Arial"/>
      <w:b/>
      <w:lang w:eastAsia="sl-SI"/>
    </w:rPr>
  </w:style>
  <w:style w:type="paragraph" w:customStyle="1" w:styleId="Barvniseznampoudarek11">
    <w:name w:val="Barvni seznam – poudarek 11"/>
    <w:basedOn w:val="Navaden"/>
    <w:qFormat/>
    <w:rsid w:val="00664A15"/>
    <w:pPr>
      <w:suppressAutoHyphens w:val="0"/>
      <w:autoSpaceDN/>
      <w:spacing w:after="200" w:line="276" w:lineRule="auto"/>
      <w:ind w:left="720"/>
      <w:contextualSpacing/>
      <w:textAlignment w:val="auto"/>
    </w:pPr>
  </w:style>
  <w:style w:type="character" w:styleId="Sprotnaopomba-sklic">
    <w:name w:val="footnote reference"/>
    <w:aliases w:val="Appel note de bas de p,Footnote Reference/"/>
    <w:unhideWhenUsed/>
    <w:rsid w:val="00664A15"/>
    <w:rPr>
      <w:vertAlign w:val="superscript"/>
    </w:rPr>
  </w:style>
  <w:style w:type="paragraph" w:styleId="Zadevapripombe">
    <w:name w:val="annotation subject"/>
    <w:basedOn w:val="Pripombabesedilo"/>
    <w:next w:val="Pripombabesedilo"/>
    <w:link w:val="ZadevapripombeZnak"/>
    <w:rsid w:val="00664A15"/>
    <w:pPr>
      <w:widowControl/>
    </w:pPr>
    <w:rPr>
      <w:rFonts w:ascii="Times New Roman" w:hAnsi="Times New Roman" w:cs="Times New Roman"/>
      <w:b/>
      <w:bCs/>
      <w:color w:val="auto"/>
    </w:rPr>
  </w:style>
  <w:style w:type="character" w:customStyle="1" w:styleId="ZadevapripombeZnak">
    <w:name w:val="Zadeva pripombe Znak"/>
    <w:basedOn w:val="PripombabesediloZnak"/>
    <w:link w:val="Zadevapripombe"/>
    <w:rsid w:val="00664A15"/>
    <w:rPr>
      <w:rFonts w:ascii="Times New Roman" w:eastAsia="Times New Roman" w:hAnsi="Times New Roman" w:cs="Times New Roman"/>
      <w:b/>
      <w:bCs/>
      <w:color w:val="000000"/>
      <w:sz w:val="20"/>
      <w:szCs w:val="20"/>
      <w:lang w:eastAsia="sl-SI"/>
    </w:rPr>
  </w:style>
  <w:style w:type="paragraph" w:customStyle="1" w:styleId="Alineazaodstavkom">
    <w:name w:val="Alinea za odstavkom"/>
    <w:basedOn w:val="Navaden"/>
    <w:link w:val="AlineazaodstavkomZnak"/>
    <w:qFormat/>
    <w:rsid w:val="00664A15"/>
    <w:pPr>
      <w:numPr>
        <w:numId w:val="13"/>
      </w:numPr>
      <w:suppressAutoHyphens w:val="0"/>
      <w:overflowPunct w:val="0"/>
      <w:autoSpaceDE w:val="0"/>
      <w:adjustRightInd w:val="0"/>
      <w:spacing w:after="0" w:line="200" w:lineRule="exact"/>
      <w:ind w:left="709" w:hanging="284"/>
      <w:jc w:val="both"/>
    </w:pPr>
    <w:rPr>
      <w:rFonts w:ascii="Arial" w:eastAsia="Times New Roman" w:hAnsi="Arial" w:cs="Arial"/>
      <w:lang w:eastAsia="sl-SI"/>
    </w:rPr>
  </w:style>
  <w:style w:type="character" w:customStyle="1" w:styleId="AlineazaodstavkomZnak">
    <w:name w:val="Alinea za odstavkom Znak"/>
    <w:link w:val="Alineazaodstavkom"/>
    <w:rsid w:val="00664A15"/>
    <w:rPr>
      <w:rFonts w:ascii="Arial" w:eastAsia="Times New Roman" w:hAnsi="Arial" w:cs="Arial"/>
      <w:lang w:eastAsia="sl-SI"/>
    </w:rPr>
  </w:style>
  <w:style w:type="paragraph" w:customStyle="1" w:styleId="Odstavekseznama1">
    <w:name w:val="Odstavek seznama1"/>
    <w:basedOn w:val="Navaden"/>
    <w:qFormat/>
    <w:rsid w:val="00664A15"/>
    <w:pPr>
      <w:suppressAutoHyphens w:val="0"/>
      <w:autoSpaceDN/>
      <w:spacing w:after="0" w:line="240" w:lineRule="auto"/>
      <w:ind w:left="720"/>
      <w:contextualSpacing/>
      <w:textAlignment w:val="auto"/>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664A15"/>
    <w:pPr>
      <w:tabs>
        <w:tab w:val="num" w:pos="720"/>
      </w:tabs>
      <w:suppressAutoHyphens w:val="0"/>
      <w:overflowPunct w:val="0"/>
      <w:autoSpaceDE w:val="0"/>
      <w:adjustRightInd w:val="0"/>
      <w:spacing w:after="0" w:line="200" w:lineRule="exact"/>
      <w:ind w:left="720" w:hanging="360"/>
      <w:jc w:val="both"/>
    </w:pPr>
    <w:rPr>
      <w:rFonts w:ascii="Arial" w:eastAsia="Times New Roman" w:hAnsi="Arial" w:cs="Arial"/>
      <w:lang w:eastAsia="sl-SI"/>
    </w:rPr>
  </w:style>
  <w:style w:type="character" w:customStyle="1" w:styleId="AlineazatokoZnak">
    <w:name w:val="Alinea za točko Znak"/>
    <w:link w:val="Alineazatoko"/>
    <w:rsid w:val="00664A15"/>
    <w:rPr>
      <w:rFonts w:ascii="Arial" w:eastAsia="Times New Roman" w:hAnsi="Arial" w:cs="Arial"/>
      <w:lang w:eastAsia="sl-SI"/>
    </w:rPr>
  </w:style>
  <w:style w:type="character" w:customStyle="1" w:styleId="rkovnatokazaodstavkomZnak">
    <w:name w:val="Črkovna točka_za odstavkom Znak"/>
    <w:link w:val="rkovnatokazaodstavkom"/>
    <w:rsid w:val="00664A15"/>
    <w:rPr>
      <w:rFonts w:ascii="Arial" w:hAnsi="Arial"/>
    </w:rPr>
  </w:style>
  <w:style w:type="paragraph" w:customStyle="1" w:styleId="rkovnatokazaodstavkom">
    <w:name w:val="Črkovna točka_za odstavkom"/>
    <w:basedOn w:val="Navaden"/>
    <w:link w:val="rkovnatokazaodstavkomZnak"/>
    <w:qFormat/>
    <w:rsid w:val="00664A15"/>
    <w:pPr>
      <w:numPr>
        <w:numId w:val="14"/>
      </w:numPr>
      <w:suppressAutoHyphens w:val="0"/>
      <w:overflowPunct w:val="0"/>
      <w:autoSpaceDE w:val="0"/>
      <w:adjustRightInd w:val="0"/>
      <w:spacing w:after="0" w:line="200" w:lineRule="exact"/>
      <w:jc w:val="both"/>
    </w:pPr>
    <w:rPr>
      <w:rFonts w:ascii="Arial" w:eastAsiaTheme="minorHAnsi" w:hAnsi="Arial" w:cstheme="minorBidi"/>
    </w:rPr>
  </w:style>
  <w:style w:type="paragraph" w:customStyle="1" w:styleId="Odsek">
    <w:name w:val="Odsek"/>
    <w:basedOn w:val="Oddelek"/>
    <w:link w:val="OdsekZnak"/>
    <w:qFormat/>
    <w:rsid w:val="00664A15"/>
    <w:pPr>
      <w:numPr>
        <w:numId w:val="12"/>
      </w:numPr>
      <w:ind w:left="0" w:firstLine="0"/>
    </w:pPr>
    <w:rPr>
      <w:rFonts w:cs="Arial"/>
      <w:lang w:val="sl-SI" w:eastAsia="sl-SI"/>
    </w:rPr>
  </w:style>
  <w:style w:type="character" w:customStyle="1" w:styleId="OdsekZnak">
    <w:name w:val="Odsek Znak"/>
    <w:link w:val="Odsek"/>
    <w:rsid w:val="00664A15"/>
    <w:rPr>
      <w:rFonts w:ascii="Arial" w:eastAsia="Times New Roman" w:hAnsi="Arial" w:cs="Arial"/>
      <w:b/>
      <w:lang w:eastAsia="sl-SI"/>
    </w:rPr>
  </w:style>
  <w:style w:type="table" w:styleId="Tabelamrea">
    <w:name w:val="Table Grid"/>
    <w:basedOn w:val="Navadnatabela"/>
    <w:rsid w:val="00664A15"/>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664A15"/>
    <w:pPr>
      <w:tabs>
        <w:tab w:val="left" w:pos="284"/>
      </w:tabs>
      <w:suppressAutoHyphens w:val="0"/>
      <w:autoSpaceDN/>
      <w:spacing w:after="0" w:line="240" w:lineRule="auto"/>
      <w:jc w:val="both"/>
      <w:textAlignment w:val="auto"/>
    </w:pPr>
    <w:rPr>
      <w:rFonts w:ascii="Times New Roman" w:eastAsia="Times New Roman" w:hAnsi="Times New Roman"/>
      <w:b/>
      <w:szCs w:val="20"/>
      <w:lang w:eastAsia="sl-SI"/>
    </w:rPr>
  </w:style>
  <w:style w:type="character" w:customStyle="1" w:styleId="TelobesedilaZnak">
    <w:name w:val="Telo besedila Znak"/>
    <w:basedOn w:val="Privzetapisavaodstavka"/>
    <w:link w:val="Telobesedila"/>
    <w:rsid w:val="00664A15"/>
    <w:rPr>
      <w:rFonts w:ascii="Times New Roman" w:eastAsia="Times New Roman" w:hAnsi="Times New Roman" w:cs="Times New Roman"/>
      <w:b/>
      <w:szCs w:val="20"/>
      <w:lang w:eastAsia="sl-SI"/>
    </w:rPr>
  </w:style>
  <w:style w:type="paragraph" w:styleId="Telobesedila2">
    <w:name w:val="Body Text 2"/>
    <w:basedOn w:val="Navaden"/>
    <w:link w:val="Telobesedila2Znak"/>
    <w:rsid w:val="00664A15"/>
    <w:pPr>
      <w:suppressAutoHyphens w:val="0"/>
      <w:autoSpaceDN/>
      <w:spacing w:after="0" w:line="288" w:lineRule="auto"/>
      <w:jc w:val="both"/>
      <w:textAlignment w:val="auto"/>
    </w:pPr>
    <w:rPr>
      <w:rFonts w:ascii="Arial" w:eastAsia="MS Mincho" w:hAnsi="Arial"/>
      <w:sz w:val="20"/>
      <w:szCs w:val="20"/>
    </w:rPr>
  </w:style>
  <w:style w:type="character" w:customStyle="1" w:styleId="Telobesedila2Znak">
    <w:name w:val="Telo besedila 2 Znak"/>
    <w:basedOn w:val="Privzetapisavaodstavka"/>
    <w:link w:val="Telobesedila2"/>
    <w:rsid w:val="00664A15"/>
    <w:rPr>
      <w:rFonts w:ascii="Arial" w:eastAsia="MS Mincho" w:hAnsi="Arial" w:cs="Times New Roman"/>
      <w:sz w:val="20"/>
      <w:szCs w:val="20"/>
    </w:rPr>
  </w:style>
  <w:style w:type="paragraph" w:styleId="Zgradbadokumenta">
    <w:name w:val="Document Map"/>
    <w:basedOn w:val="Navaden"/>
    <w:link w:val="ZgradbadokumentaZnak"/>
    <w:rsid w:val="00664A15"/>
    <w:pPr>
      <w:shd w:val="clear" w:color="auto" w:fill="000080"/>
      <w:suppressAutoHyphens w:val="0"/>
      <w:autoSpaceDN/>
      <w:spacing w:after="0" w:line="240" w:lineRule="auto"/>
      <w:jc w:val="both"/>
      <w:textAlignment w:val="auto"/>
    </w:pPr>
    <w:rPr>
      <w:rFonts w:ascii="Tahoma" w:eastAsia="Times New Roman" w:hAnsi="Tahoma" w:cs="Tahoma"/>
      <w:sz w:val="20"/>
      <w:szCs w:val="20"/>
      <w:lang w:eastAsia="sl-SI"/>
    </w:rPr>
  </w:style>
  <w:style w:type="character" w:customStyle="1" w:styleId="ZgradbadokumentaZnak">
    <w:name w:val="Zgradba dokumenta Znak"/>
    <w:basedOn w:val="Privzetapisavaodstavka"/>
    <w:link w:val="Zgradbadokumenta"/>
    <w:rsid w:val="00664A15"/>
    <w:rPr>
      <w:rFonts w:ascii="Tahoma" w:eastAsia="Times New Roman" w:hAnsi="Tahoma" w:cs="Tahoma"/>
      <w:sz w:val="20"/>
      <w:szCs w:val="20"/>
      <w:shd w:val="clear" w:color="auto" w:fill="000080"/>
      <w:lang w:eastAsia="sl-SI"/>
    </w:rPr>
  </w:style>
  <w:style w:type="paragraph" w:customStyle="1" w:styleId="Slog1">
    <w:name w:val="Slog1"/>
    <w:basedOn w:val="Navaden"/>
    <w:rsid w:val="00664A15"/>
    <w:pPr>
      <w:numPr>
        <w:numId w:val="16"/>
      </w:numPr>
      <w:suppressAutoHyphens w:val="0"/>
      <w:autoSpaceDN/>
      <w:spacing w:after="0" w:line="240" w:lineRule="auto"/>
      <w:jc w:val="center"/>
      <w:textAlignment w:val="auto"/>
    </w:pPr>
    <w:rPr>
      <w:rFonts w:ascii="Arial" w:eastAsia="Times New Roman" w:hAnsi="Arial"/>
      <w:sz w:val="24"/>
      <w:szCs w:val="20"/>
    </w:rPr>
  </w:style>
  <w:style w:type="paragraph" w:customStyle="1" w:styleId="len">
    <w:name w:val="Člen"/>
    <w:basedOn w:val="Navaden"/>
    <w:next w:val="Navaden"/>
    <w:rsid w:val="00664A15"/>
    <w:pPr>
      <w:numPr>
        <w:numId w:val="17"/>
      </w:numPr>
      <w:suppressAutoHyphens w:val="0"/>
      <w:autoSpaceDN/>
      <w:spacing w:after="0" w:line="240" w:lineRule="auto"/>
      <w:jc w:val="center"/>
      <w:textAlignment w:val="auto"/>
    </w:pPr>
    <w:rPr>
      <w:rFonts w:ascii="Arial" w:eastAsia="Times New Roman" w:hAnsi="Arial"/>
      <w:sz w:val="24"/>
      <w:szCs w:val="20"/>
    </w:rPr>
  </w:style>
  <w:style w:type="paragraph" w:styleId="Oznaenseznam">
    <w:name w:val="List Bullet"/>
    <w:basedOn w:val="Navaden"/>
    <w:autoRedefine/>
    <w:rsid w:val="00664A15"/>
    <w:pPr>
      <w:tabs>
        <w:tab w:val="num" w:pos="360"/>
      </w:tabs>
      <w:suppressAutoHyphens w:val="0"/>
      <w:autoSpaceDN/>
      <w:spacing w:after="0" w:line="240" w:lineRule="auto"/>
      <w:ind w:left="360" w:hanging="360"/>
      <w:jc w:val="both"/>
      <w:textAlignment w:val="auto"/>
    </w:pPr>
    <w:rPr>
      <w:rFonts w:ascii="Arial" w:eastAsia="Times New Roman" w:hAnsi="Arial"/>
      <w:sz w:val="24"/>
      <w:szCs w:val="20"/>
    </w:rPr>
  </w:style>
  <w:style w:type="paragraph" w:styleId="Telobesedila3">
    <w:name w:val="Body Text 3"/>
    <w:basedOn w:val="Navaden"/>
    <w:link w:val="Telobesedila3Znak"/>
    <w:rsid w:val="00664A15"/>
    <w:pPr>
      <w:suppressAutoHyphens w:val="0"/>
      <w:autoSpaceDN/>
      <w:spacing w:after="0" w:line="240" w:lineRule="auto"/>
      <w:textAlignment w:val="auto"/>
    </w:pPr>
    <w:rPr>
      <w:rFonts w:ascii="Arial" w:eastAsia="MS Mincho" w:hAnsi="Arial"/>
      <w:sz w:val="24"/>
      <w:szCs w:val="20"/>
    </w:rPr>
  </w:style>
  <w:style w:type="character" w:customStyle="1" w:styleId="Telobesedila3Znak">
    <w:name w:val="Telo besedila 3 Znak"/>
    <w:basedOn w:val="Privzetapisavaodstavka"/>
    <w:link w:val="Telobesedila3"/>
    <w:rsid w:val="00664A15"/>
    <w:rPr>
      <w:rFonts w:ascii="Arial" w:eastAsia="MS Mincho" w:hAnsi="Arial" w:cs="Times New Roman"/>
      <w:sz w:val="24"/>
      <w:szCs w:val="20"/>
    </w:rPr>
  </w:style>
  <w:style w:type="character" w:styleId="tevilkastrani">
    <w:name w:val="page number"/>
    <w:rsid w:val="00664A15"/>
  </w:style>
  <w:style w:type="paragraph" w:styleId="Telobesedila-zamik">
    <w:name w:val="Body Text Indent"/>
    <w:basedOn w:val="Navaden"/>
    <w:link w:val="Telobesedila-zamikZnak"/>
    <w:rsid w:val="00664A15"/>
    <w:pPr>
      <w:suppressAutoHyphens w:val="0"/>
      <w:autoSpaceDN/>
      <w:spacing w:after="0" w:line="288" w:lineRule="auto"/>
      <w:ind w:left="709" w:hanging="283"/>
      <w:textAlignment w:val="auto"/>
    </w:pPr>
    <w:rPr>
      <w:rFonts w:ascii="Arial" w:eastAsia="MS Mincho" w:hAnsi="Arial"/>
      <w:sz w:val="20"/>
      <w:szCs w:val="20"/>
    </w:rPr>
  </w:style>
  <w:style w:type="character" w:customStyle="1" w:styleId="Telobesedila-zamikZnak">
    <w:name w:val="Telo besedila - zamik Znak"/>
    <w:basedOn w:val="Privzetapisavaodstavka"/>
    <w:link w:val="Telobesedila-zamik"/>
    <w:rsid w:val="00664A15"/>
    <w:rPr>
      <w:rFonts w:ascii="Arial" w:eastAsia="MS Mincho" w:hAnsi="Arial" w:cs="Times New Roman"/>
      <w:sz w:val="20"/>
      <w:szCs w:val="20"/>
    </w:rPr>
  </w:style>
  <w:style w:type="character" w:customStyle="1" w:styleId="Artdef">
    <w:name w:val="Art#_def"/>
    <w:rsid w:val="00664A15"/>
    <w:rPr>
      <w:rFonts w:ascii="Times New Roman" w:hAnsi="Times New Roman"/>
      <w:b/>
      <w:color w:val="auto"/>
    </w:rPr>
  </w:style>
  <w:style w:type="character" w:customStyle="1" w:styleId="Notes">
    <w:name w:val="Notes"/>
    <w:rsid w:val="00664A15"/>
    <w:rPr>
      <w:rFonts w:ascii="Arial" w:hAnsi="Arial"/>
      <w:sz w:val="16"/>
    </w:rPr>
  </w:style>
  <w:style w:type="numbering" w:customStyle="1" w:styleId="NoList1">
    <w:name w:val="No List1"/>
    <w:next w:val="Brezseznama"/>
    <w:semiHidden/>
    <w:rsid w:val="00664A15"/>
  </w:style>
  <w:style w:type="character" w:styleId="SledenaHiperpovezava">
    <w:name w:val="FollowedHyperlink"/>
    <w:rsid w:val="00664A15"/>
    <w:rPr>
      <w:color w:val="800080"/>
      <w:u w:val="single"/>
    </w:rPr>
  </w:style>
  <w:style w:type="paragraph" w:styleId="Kazalovsebine1">
    <w:name w:val="toc 1"/>
    <w:basedOn w:val="Navaden"/>
    <w:next w:val="Navaden"/>
    <w:autoRedefine/>
    <w:rsid w:val="00664A15"/>
    <w:pPr>
      <w:suppressAutoHyphens w:val="0"/>
      <w:autoSpaceDN/>
      <w:spacing w:after="0" w:line="240" w:lineRule="auto"/>
      <w:ind w:left="470" w:hanging="470"/>
      <w:textAlignment w:val="auto"/>
    </w:pPr>
    <w:rPr>
      <w:rFonts w:ascii="Times New Roman" w:eastAsia="Times New Roman" w:hAnsi="Times New Roman"/>
      <w:sz w:val="14"/>
      <w:szCs w:val="24"/>
      <w:lang w:val="de-DE" w:eastAsia="sl-SI"/>
    </w:rPr>
  </w:style>
  <w:style w:type="paragraph" w:styleId="Kazalovsebine2">
    <w:name w:val="toc 2"/>
    <w:basedOn w:val="Kazalovsebine1"/>
    <w:next w:val="Navaden"/>
    <w:rsid w:val="00664A15"/>
    <w:pPr>
      <w:keepLines/>
      <w:tabs>
        <w:tab w:val="left" w:pos="1985"/>
        <w:tab w:val="right" w:leader="dot" w:pos="8505"/>
        <w:tab w:val="right" w:pos="9355"/>
      </w:tabs>
      <w:overflowPunct w:val="0"/>
      <w:autoSpaceDE w:val="0"/>
      <w:autoSpaceDN w:val="0"/>
      <w:adjustRightInd w:val="0"/>
      <w:spacing w:before="160"/>
      <w:ind w:left="1985" w:right="851" w:hanging="1985"/>
      <w:jc w:val="both"/>
    </w:pPr>
    <w:rPr>
      <w:szCs w:val="20"/>
      <w:lang w:val="fr-FR" w:eastAsia="en-US"/>
    </w:rPr>
  </w:style>
  <w:style w:type="paragraph" w:styleId="Kazalovsebine4">
    <w:name w:val="toc 4"/>
    <w:basedOn w:val="Navaden"/>
    <w:next w:val="Navaden"/>
    <w:autoRedefine/>
    <w:rsid w:val="00664A15"/>
    <w:pPr>
      <w:suppressAutoHyphens w:val="0"/>
      <w:autoSpaceDN/>
      <w:spacing w:after="0" w:line="240" w:lineRule="auto"/>
      <w:ind w:left="18"/>
      <w:jc w:val="both"/>
      <w:textAlignment w:val="auto"/>
    </w:pPr>
    <w:rPr>
      <w:rFonts w:ascii="Times New Roman" w:eastAsia="Times New Roman" w:hAnsi="Times New Roman"/>
      <w:sz w:val="16"/>
      <w:szCs w:val="24"/>
      <w:lang w:val="en-AU" w:eastAsia="sl-SI"/>
    </w:rPr>
  </w:style>
  <w:style w:type="paragraph" w:styleId="Kazalovsebine6">
    <w:name w:val="toc 6"/>
    <w:basedOn w:val="Kazalovsebine4"/>
    <w:next w:val="Navaden"/>
    <w:rsid w:val="00664A15"/>
    <w:pPr>
      <w:keepLines/>
      <w:tabs>
        <w:tab w:val="right" w:leader="dot" w:pos="8505"/>
        <w:tab w:val="right" w:pos="9355"/>
      </w:tabs>
      <w:overflowPunct w:val="0"/>
      <w:autoSpaceDE w:val="0"/>
      <w:autoSpaceDN w:val="0"/>
      <w:adjustRightInd w:val="0"/>
      <w:spacing w:before="80"/>
      <w:ind w:left="3913" w:right="851" w:hanging="851"/>
    </w:pPr>
    <w:rPr>
      <w:szCs w:val="20"/>
      <w:lang w:val="fr-FR" w:eastAsia="en-US"/>
    </w:rPr>
  </w:style>
  <w:style w:type="paragraph" w:styleId="Kazalovsebine7">
    <w:name w:val="toc 7"/>
    <w:basedOn w:val="Navaden"/>
    <w:next w:val="Navaden"/>
    <w:autoRedefine/>
    <w:rsid w:val="00664A15"/>
    <w:pPr>
      <w:keepLines/>
      <w:tabs>
        <w:tab w:val="left" w:pos="1134"/>
        <w:tab w:val="left" w:pos="1871"/>
        <w:tab w:val="left" w:pos="2268"/>
        <w:tab w:val="left" w:pos="6350"/>
        <w:tab w:val="right" w:leader="dot" w:pos="9725"/>
      </w:tabs>
      <w:suppressAutoHyphens w:val="0"/>
      <w:autoSpaceDN/>
      <w:spacing w:before="240" w:after="0" w:line="240" w:lineRule="auto"/>
      <w:ind w:left="457" w:hanging="457"/>
      <w:textAlignment w:val="auto"/>
    </w:pPr>
    <w:rPr>
      <w:rFonts w:ascii="Times New Roman" w:eastAsia="Times New Roman" w:hAnsi="Times New Roman"/>
      <w:noProof/>
      <w:color w:val="000000"/>
      <w:sz w:val="14"/>
      <w:szCs w:val="20"/>
      <w:lang w:eastAsia="sl-SI"/>
    </w:rPr>
  </w:style>
  <w:style w:type="paragraph" w:styleId="Konnaopomba-besedilo">
    <w:name w:val="endnote text"/>
    <w:basedOn w:val="Navaden"/>
    <w:link w:val="Konnaopomba-besediloZnak"/>
    <w:rsid w:val="00664A15"/>
    <w:pPr>
      <w:suppressAutoHyphens w:val="0"/>
      <w:autoSpaceDN/>
      <w:spacing w:after="0" w:line="240" w:lineRule="auto"/>
      <w:textAlignment w:val="auto"/>
    </w:pPr>
    <w:rPr>
      <w:rFonts w:ascii="MS Sans Serif" w:eastAsia="Times New Roman" w:hAnsi="MS Sans Serif"/>
      <w:sz w:val="20"/>
      <w:szCs w:val="20"/>
      <w:lang w:val="en-US" w:eastAsia="sl-SI"/>
    </w:rPr>
  </w:style>
  <w:style w:type="character" w:customStyle="1" w:styleId="Konnaopomba-besediloZnak">
    <w:name w:val="Končna opomba - besedilo Znak"/>
    <w:basedOn w:val="Privzetapisavaodstavka"/>
    <w:link w:val="Konnaopomba-besedilo"/>
    <w:rsid w:val="00664A15"/>
    <w:rPr>
      <w:rFonts w:ascii="MS Sans Serif" w:eastAsia="Times New Roman" w:hAnsi="MS Sans Serif" w:cs="Times New Roman"/>
      <w:sz w:val="20"/>
      <w:szCs w:val="20"/>
      <w:lang w:val="en-US" w:eastAsia="sl-SI"/>
    </w:rPr>
  </w:style>
  <w:style w:type="paragraph" w:customStyle="1" w:styleId="TableText">
    <w:name w:val="Table_Text"/>
    <w:basedOn w:val="Navaden"/>
    <w:rsid w:val="00664A15"/>
    <w:pPr>
      <w:keepNext/>
      <w:widowControl w:val="0"/>
      <w:tabs>
        <w:tab w:val="left" w:pos="113"/>
        <w:tab w:val="left" w:pos="624"/>
        <w:tab w:val="left" w:pos="737"/>
        <w:tab w:val="left" w:pos="1985"/>
        <w:tab w:val="left" w:pos="2098"/>
      </w:tabs>
      <w:suppressAutoHyphens w:val="0"/>
      <w:autoSpaceDN/>
      <w:spacing w:before="60" w:after="60" w:line="240" w:lineRule="auto"/>
      <w:jc w:val="both"/>
      <w:textAlignment w:val="auto"/>
    </w:pPr>
    <w:rPr>
      <w:rFonts w:ascii="Arial" w:eastAsia="Times New Roman" w:hAnsi="Arial"/>
      <w:sz w:val="16"/>
      <w:szCs w:val="20"/>
      <w:lang w:val="en-GB" w:eastAsia="sl-SI"/>
    </w:rPr>
  </w:style>
  <w:style w:type="paragraph" w:customStyle="1" w:styleId="TableTextS5">
    <w:name w:val="Table_TextS5"/>
    <w:basedOn w:val="Navaden"/>
    <w:link w:val="TableTextS5Char"/>
    <w:rsid w:val="00664A15"/>
    <w:pPr>
      <w:tabs>
        <w:tab w:val="left" w:pos="170"/>
        <w:tab w:val="left" w:pos="567"/>
        <w:tab w:val="left" w:pos="737"/>
        <w:tab w:val="left" w:pos="2977"/>
        <w:tab w:val="left" w:pos="3266"/>
      </w:tabs>
      <w:suppressAutoHyphens w:val="0"/>
      <w:overflowPunct w:val="0"/>
      <w:autoSpaceDE w:val="0"/>
      <w:adjustRightInd w:val="0"/>
      <w:spacing w:before="40" w:after="40" w:line="240" w:lineRule="auto"/>
      <w:textAlignment w:val="auto"/>
    </w:pPr>
    <w:rPr>
      <w:rFonts w:ascii="Times New Roman" w:eastAsia="Times New Roman" w:hAnsi="Times New Roman"/>
      <w:sz w:val="20"/>
      <w:szCs w:val="20"/>
      <w:lang w:val="fr-FR"/>
    </w:rPr>
  </w:style>
  <w:style w:type="paragraph" w:customStyle="1" w:styleId="Border">
    <w:name w:val="Border"/>
    <w:basedOn w:val="TableText"/>
    <w:rsid w:val="00664A15"/>
    <w:pPr>
      <w:keepNext w:val="0"/>
      <w:widowControl/>
      <w:pBdr>
        <w:bottom w:val="single" w:sz="6" w:space="0" w:color="auto"/>
      </w:pBdr>
      <w:tabs>
        <w:tab w:val="clear" w:pos="113"/>
        <w:tab w:val="clear" w:pos="624"/>
        <w:tab w:val="clear" w:pos="1985"/>
        <w:tab w:val="clear" w:pos="2098"/>
        <w:tab w:val="left" w:pos="170"/>
        <w:tab w:val="left" w:pos="567"/>
        <w:tab w:val="left" w:pos="2977"/>
        <w:tab w:val="left" w:pos="3266"/>
      </w:tabs>
      <w:overflowPunct w:val="0"/>
      <w:autoSpaceDE w:val="0"/>
      <w:autoSpaceDN w:val="0"/>
      <w:adjustRightInd w:val="0"/>
      <w:spacing w:before="0" w:after="0" w:line="10" w:lineRule="exact"/>
      <w:ind w:left="28" w:right="28"/>
      <w:jc w:val="center"/>
    </w:pPr>
    <w:rPr>
      <w:rFonts w:ascii="Times New Roman" w:hAnsi="Times New Roman"/>
      <w:b/>
      <w:noProof/>
      <w:sz w:val="20"/>
      <w:lang w:val="en-US" w:eastAsia="en-US"/>
    </w:rPr>
  </w:style>
  <w:style w:type="paragraph" w:customStyle="1" w:styleId="TableTitle">
    <w:name w:val="Table_Title"/>
    <w:basedOn w:val="Navaden"/>
    <w:next w:val="TableText"/>
    <w:rsid w:val="00664A15"/>
    <w:pPr>
      <w:keepNext/>
      <w:widowControl w:val="0"/>
      <w:tabs>
        <w:tab w:val="left" w:pos="737"/>
        <w:tab w:val="left" w:pos="1134"/>
      </w:tabs>
      <w:suppressAutoHyphens w:val="0"/>
      <w:autoSpaceDN/>
      <w:spacing w:before="113" w:after="120" w:line="240" w:lineRule="auto"/>
      <w:jc w:val="center"/>
      <w:textAlignment w:val="auto"/>
    </w:pPr>
    <w:rPr>
      <w:rFonts w:ascii="CG Times (W1)" w:eastAsia="Times New Roman" w:hAnsi="CG Times (W1)"/>
      <w:b/>
      <w:sz w:val="18"/>
      <w:szCs w:val="20"/>
      <w:lang w:val="en-GB" w:eastAsia="sl-SI"/>
    </w:rPr>
  </w:style>
  <w:style w:type="paragraph" w:customStyle="1" w:styleId="Note">
    <w:name w:val="Note"/>
    <w:basedOn w:val="Navaden"/>
    <w:link w:val="NoteChar"/>
    <w:rsid w:val="00664A15"/>
    <w:pPr>
      <w:widowControl w:val="0"/>
      <w:tabs>
        <w:tab w:val="left" w:pos="-720"/>
      </w:tabs>
      <w:autoSpaceDN/>
      <w:spacing w:before="60" w:after="120" w:line="240" w:lineRule="auto"/>
      <w:textAlignment w:val="auto"/>
    </w:pPr>
    <w:rPr>
      <w:rFonts w:ascii="Arial" w:eastAsia="Times New Roman" w:hAnsi="Arial"/>
      <w:sz w:val="16"/>
      <w:szCs w:val="20"/>
      <w:lang w:val="en-GB" w:eastAsia="sl-SI"/>
    </w:rPr>
  </w:style>
  <w:style w:type="paragraph" w:customStyle="1" w:styleId="ECA">
    <w:name w:val="ECA"/>
    <w:basedOn w:val="Navaden"/>
    <w:rsid w:val="00664A15"/>
    <w:pPr>
      <w:widowControl w:val="0"/>
      <w:tabs>
        <w:tab w:val="left" w:pos="1113"/>
        <w:tab w:val="left" w:pos="3381"/>
        <w:tab w:val="left" w:pos="5701"/>
        <w:tab w:val="left" w:pos="8167"/>
        <w:tab w:val="left" w:pos="9618"/>
      </w:tabs>
      <w:autoSpaceDN/>
      <w:spacing w:before="60" w:after="40" w:line="240" w:lineRule="auto"/>
      <w:ind w:left="-23"/>
      <w:textAlignment w:val="auto"/>
    </w:pPr>
    <w:rPr>
      <w:rFonts w:ascii="Arial" w:eastAsia="Times New Roman" w:hAnsi="Arial"/>
      <w:spacing w:val="-2"/>
      <w:sz w:val="20"/>
      <w:szCs w:val="20"/>
      <w:lang w:val="en-US" w:eastAsia="sl-SI"/>
    </w:rPr>
  </w:style>
  <w:style w:type="paragraph" w:customStyle="1" w:styleId="Tablelegend">
    <w:name w:val="Table_legend"/>
    <w:basedOn w:val="TableText"/>
    <w:next w:val="Navaden"/>
    <w:rsid w:val="00664A15"/>
    <w:pPr>
      <w:widowControl/>
      <w:tabs>
        <w:tab w:val="clear" w:pos="113"/>
        <w:tab w:val="clear" w:pos="624"/>
        <w:tab w:val="clear" w:pos="737"/>
        <w:tab w:val="clear" w:pos="1985"/>
        <w:tab w:val="clear" w:pos="2098"/>
        <w:tab w:val="left" w:pos="284"/>
        <w:tab w:val="left" w:pos="567"/>
        <w:tab w:val="left" w:pos="851"/>
        <w:tab w:val="left" w:pos="1134"/>
      </w:tabs>
      <w:overflowPunct w:val="0"/>
      <w:autoSpaceDE w:val="0"/>
      <w:autoSpaceDN w:val="0"/>
      <w:adjustRightInd w:val="0"/>
      <w:spacing w:before="120" w:after="0"/>
    </w:pPr>
    <w:rPr>
      <w:rFonts w:ascii="Times New Roman" w:hAnsi="Times New Roman"/>
      <w:sz w:val="20"/>
      <w:lang w:val="fr-FR" w:eastAsia="en-US"/>
    </w:rPr>
  </w:style>
  <w:style w:type="paragraph" w:customStyle="1" w:styleId="enumlev2">
    <w:name w:val="enumlev2"/>
    <w:basedOn w:val="Navaden"/>
    <w:rsid w:val="00664A15"/>
    <w:pPr>
      <w:tabs>
        <w:tab w:val="left" w:pos="907"/>
        <w:tab w:val="left" w:pos="1134"/>
        <w:tab w:val="left" w:pos="1871"/>
        <w:tab w:val="left" w:pos="2608"/>
        <w:tab w:val="left" w:pos="3345"/>
      </w:tabs>
      <w:suppressAutoHyphens w:val="0"/>
      <w:overflowPunct w:val="0"/>
      <w:autoSpaceDE w:val="0"/>
      <w:adjustRightInd w:val="0"/>
      <w:spacing w:before="120" w:after="0" w:line="240" w:lineRule="auto"/>
      <w:ind w:left="908" w:hanging="454"/>
      <w:jc w:val="both"/>
      <w:textAlignment w:val="auto"/>
    </w:pPr>
    <w:rPr>
      <w:rFonts w:ascii="Times New Roman" w:eastAsia="Times New Roman" w:hAnsi="Times New Roman"/>
      <w:sz w:val="14"/>
      <w:szCs w:val="20"/>
      <w:lang w:val="fr-FR"/>
    </w:rPr>
  </w:style>
  <w:style w:type="paragraph" w:customStyle="1" w:styleId="TableNo">
    <w:name w:val="Table_No"/>
    <w:basedOn w:val="Navaden"/>
    <w:next w:val="TableTitle"/>
    <w:rsid w:val="00664A15"/>
    <w:pPr>
      <w:keepNext/>
      <w:suppressAutoHyphens w:val="0"/>
      <w:overflowPunct w:val="0"/>
      <w:autoSpaceDE w:val="0"/>
      <w:adjustRightInd w:val="0"/>
      <w:spacing w:before="360" w:after="120" w:line="240" w:lineRule="auto"/>
      <w:jc w:val="center"/>
      <w:textAlignment w:val="auto"/>
    </w:pPr>
    <w:rPr>
      <w:rFonts w:ascii="Times New Roman" w:eastAsia="Times New Roman" w:hAnsi="Times New Roman"/>
      <w:sz w:val="20"/>
      <w:szCs w:val="20"/>
      <w:lang w:val="fr-FR"/>
    </w:rPr>
  </w:style>
  <w:style w:type="paragraph" w:customStyle="1" w:styleId="Tabletext0">
    <w:name w:val="Table_text"/>
    <w:basedOn w:val="Navaden"/>
    <w:rsid w:val="00664A15"/>
    <w:pPr>
      <w:suppressAutoHyphens w:val="0"/>
      <w:overflowPunct w:val="0"/>
      <w:autoSpaceDE w:val="0"/>
      <w:adjustRightInd w:val="0"/>
      <w:spacing w:before="40" w:after="40" w:line="240" w:lineRule="auto"/>
      <w:jc w:val="both"/>
      <w:textAlignment w:val="auto"/>
    </w:pPr>
    <w:rPr>
      <w:rFonts w:ascii="Times New Roman" w:eastAsia="Times New Roman" w:hAnsi="Times New Roman"/>
      <w:sz w:val="20"/>
      <w:szCs w:val="20"/>
      <w:lang w:val="fr-FR"/>
    </w:rPr>
  </w:style>
  <w:style w:type="paragraph" w:customStyle="1" w:styleId="Table">
    <w:name w:val="Table_#"/>
    <w:basedOn w:val="Navaden"/>
    <w:next w:val="TableTitle"/>
    <w:rsid w:val="00664A15"/>
    <w:pPr>
      <w:keepNext/>
      <w:widowControl w:val="0"/>
      <w:tabs>
        <w:tab w:val="left" w:pos="737"/>
        <w:tab w:val="left" w:pos="1134"/>
      </w:tabs>
      <w:suppressAutoHyphens w:val="0"/>
      <w:autoSpaceDN/>
      <w:spacing w:before="567" w:after="120" w:line="240" w:lineRule="auto"/>
      <w:jc w:val="center"/>
      <w:textAlignment w:val="auto"/>
    </w:pPr>
    <w:rPr>
      <w:rFonts w:ascii="CG Times (W1)" w:eastAsia="Times New Roman" w:hAnsi="CG Times (W1)"/>
      <w:sz w:val="18"/>
      <w:szCs w:val="20"/>
      <w:lang w:val="en-GB" w:eastAsia="sl-SI"/>
    </w:rPr>
  </w:style>
  <w:style w:type="paragraph" w:customStyle="1" w:styleId="Tableop">
    <w:name w:val="Table_op"/>
    <w:basedOn w:val="TableText"/>
    <w:rsid w:val="00664A15"/>
    <w:pPr>
      <w:keepLines/>
      <w:tabs>
        <w:tab w:val="clear" w:pos="113"/>
        <w:tab w:val="clear" w:pos="624"/>
        <w:tab w:val="clear" w:pos="737"/>
        <w:tab w:val="clear" w:pos="1985"/>
        <w:tab w:val="clear" w:pos="2098"/>
        <w:tab w:val="left" w:pos="830"/>
      </w:tabs>
      <w:spacing w:before="0" w:after="0" w:line="180" w:lineRule="atLeast"/>
      <w:ind w:left="470" w:hanging="470"/>
      <w:jc w:val="left"/>
    </w:pPr>
    <w:rPr>
      <w:rFonts w:ascii="Times New Roman" w:hAnsi="Times New Roman"/>
      <w:color w:val="000000"/>
      <w:sz w:val="14"/>
      <w:lang w:val="sl-SI"/>
    </w:rPr>
  </w:style>
  <w:style w:type="paragraph" w:customStyle="1" w:styleId="FigureLegend">
    <w:name w:val="Figure_Legend"/>
    <w:basedOn w:val="Navaden"/>
    <w:next w:val="Navaden"/>
    <w:rsid w:val="00664A15"/>
    <w:pPr>
      <w:keepNext/>
      <w:tabs>
        <w:tab w:val="left" w:pos="284"/>
        <w:tab w:val="left" w:pos="567"/>
        <w:tab w:val="left" w:pos="851"/>
        <w:tab w:val="left" w:pos="1134"/>
      </w:tabs>
      <w:suppressAutoHyphens w:val="0"/>
      <w:autoSpaceDN/>
      <w:spacing w:before="120" w:after="0" w:line="240" w:lineRule="auto"/>
      <w:jc w:val="both"/>
      <w:textAlignment w:val="auto"/>
    </w:pPr>
    <w:rPr>
      <w:rFonts w:ascii="Times New Roman" w:eastAsia="Times New Roman" w:hAnsi="Times New Roman"/>
      <w:noProof/>
      <w:sz w:val="20"/>
      <w:szCs w:val="20"/>
      <w:lang w:eastAsia="sl-SI"/>
    </w:rPr>
  </w:style>
  <w:style w:type="paragraph" w:customStyle="1" w:styleId="TAH">
    <w:name w:val="TAH"/>
    <w:basedOn w:val="Navaden"/>
    <w:rsid w:val="00664A15"/>
    <w:pPr>
      <w:keepNext/>
      <w:keepLines/>
      <w:suppressAutoHyphens w:val="0"/>
      <w:autoSpaceDN/>
      <w:spacing w:after="0" w:line="240" w:lineRule="auto"/>
      <w:jc w:val="center"/>
      <w:textAlignment w:val="auto"/>
    </w:pPr>
    <w:rPr>
      <w:rFonts w:ascii="Arial" w:eastAsia="Times New Roman" w:hAnsi="Arial"/>
      <w:b/>
      <w:sz w:val="18"/>
      <w:szCs w:val="20"/>
      <w:lang w:val="en-GB"/>
    </w:rPr>
  </w:style>
  <w:style w:type="paragraph" w:customStyle="1" w:styleId="Proposal">
    <w:name w:val="Proposal"/>
    <w:basedOn w:val="Navaden"/>
    <w:next w:val="Navaden"/>
    <w:rsid w:val="00664A15"/>
    <w:pPr>
      <w:keepNext/>
      <w:tabs>
        <w:tab w:val="left" w:pos="1134"/>
        <w:tab w:val="left" w:pos="1871"/>
        <w:tab w:val="left" w:pos="2268"/>
      </w:tabs>
      <w:suppressAutoHyphens w:val="0"/>
      <w:overflowPunct w:val="0"/>
      <w:autoSpaceDE w:val="0"/>
      <w:adjustRightInd w:val="0"/>
      <w:spacing w:before="240" w:after="0" w:line="240" w:lineRule="auto"/>
      <w:textAlignment w:val="auto"/>
    </w:pPr>
    <w:rPr>
      <w:rFonts w:ascii="Times New Roman" w:eastAsia="Times New Roman" w:hAnsi="Times New Roman"/>
      <w:sz w:val="24"/>
      <w:szCs w:val="20"/>
      <w:lang w:val="en-GB"/>
    </w:rPr>
  </w:style>
  <w:style w:type="character" w:styleId="Konnaopomba-sklic">
    <w:name w:val="endnote reference"/>
    <w:rsid w:val="00664A15"/>
    <w:rPr>
      <w:vertAlign w:val="superscript"/>
    </w:rPr>
  </w:style>
  <w:style w:type="character" w:customStyle="1" w:styleId="Artref">
    <w:name w:val="Art_ref"/>
    <w:rsid w:val="00664A15"/>
  </w:style>
  <w:style w:type="character" w:customStyle="1" w:styleId="Tablefreq">
    <w:name w:val="Table_freq"/>
    <w:rsid w:val="00664A15"/>
    <w:rPr>
      <w:b/>
      <w:bCs w:val="0"/>
      <w:color w:val="FF0000"/>
    </w:rPr>
  </w:style>
  <w:style w:type="character" w:customStyle="1" w:styleId="TableFreq0">
    <w:name w:val="Table_Freq"/>
    <w:rsid w:val="00664A15"/>
    <w:rPr>
      <w:b/>
      <w:bCs w:val="0"/>
      <w:color w:val="FF0000"/>
    </w:rPr>
  </w:style>
  <w:style w:type="character" w:customStyle="1" w:styleId="Freq">
    <w:name w:val="Freq"/>
    <w:rsid w:val="00664A15"/>
    <w:rPr>
      <w:sz w:val="24"/>
    </w:rPr>
  </w:style>
  <w:style w:type="character" w:customStyle="1" w:styleId="Artref0">
    <w:name w:val="Art#_ref"/>
    <w:rsid w:val="00664A15"/>
    <w:rPr>
      <w:color w:val="auto"/>
    </w:rPr>
  </w:style>
  <w:style w:type="character" w:customStyle="1" w:styleId="Alloc">
    <w:name w:val="Alloc"/>
    <w:rsid w:val="00664A15"/>
    <w:rPr>
      <w:sz w:val="16"/>
    </w:rPr>
  </w:style>
  <w:style w:type="character" w:customStyle="1" w:styleId="Artdef0">
    <w:name w:val="Art_def"/>
    <w:rsid w:val="00664A15"/>
    <w:rPr>
      <w:rFonts w:ascii="Times New Roman" w:hAnsi="Times New Roman" w:cs="Times New Roman" w:hint="default"/>
      <w:b/>
      <w:bCs w:val="0"/>
    </w:rPr>
  </w:style>
  <w:style w:type="character" w:customStyle="1" w:styleId="Resref">
    <w:name w:val="Res_ref"/>
    <w:rsid w:val="00664A15"/>
  </w:style>
  <w:style w:type="character" w:customStyle="1" w:styleId="Appref">
    <w:name w:val="App_ref"/>
    <w:rsid w:val="00664A15"/>
  </w:style>
  <w:style w:type="character" w:customStyle="1" w:styleId="href">
    <w:name w:val="href"/>
    <w:rsid w:val="00664A15"/>
  </w:style>
  <w:style w:type="paragraph" w:customStyle="1" w:styleId="TableNote">
    <w:name w:val="TableNote"/>
    <w:basedOn w:val="TableText"/>
    <w:rsid w:val="00664A15"/>
    <w:pPr>
      <w:keepNext w:val="0"/>
      <w:widowControl/>
      <w:tabs>
        <w:tab w:val="clear" w:pos="113"/>
        <w:tab w:val="clear" w:pos="624"/>
        <w:tab w:val="clear" w:pos="737"/>
        <w:tab w:val="clear" w:pos="1985"/>
        <w:tab w:val="clear" w:pos="2098"/>
      </w:tabs>
      <w:overflowPunct w:val="0"/>
      <w:autoSpaceDE w:val="0"/>
      <w:autoSpaceDN w:val="0"/>
      <w:adjustRightInd w:val="0"/>
      <w:spacing w:before="40" w:after="40"/>
    </w:pPr>
    <w:rPr>
      <w:rFonts w:ascii="Times New Roman" w:hAnsi="Times New Roman"/>
      <w:sz w:val="20"/>
      <w:lang w:val="fr-FR" w:eastAsia="en-US"/>
    </w:rPr>
  </w:style>
  <w:style w:type="paragraph" w:customStyle="1" w:styleId="Band">
    <w:name w:val="Band"/>
    <w:basedOn w:val="ECA"/>
    <w:rsid w:val="00664A15"/>
  </w:style>
  <w:style w:type="paragraph" w:customStyle="1" w:styleId="NavadenTimesNewRoman">
    <w:name w:val="Navaden Times New Roman"/>
    <w:basedOn w:val="Navaden"/>
    <w:rsid w:val="00664A15"/>
    <w:pPr>
      <w:widowControl w:val="0"/>
      <w:suppressAutoHyphens w:val="0"/>
      <w:autoSpaceDN/>
      <w:spacing w:after="0" w:line="240" w:lineRule="auto"/>
      <w:textAlignment w:val="auto"/>
    </w:pPr>
    <w:rPr>
      <w:rFonts w:ascii="Times New Roman" w:eastAsia="Times New Roman" w:hAnsi="Times New Roman"/>
      <w:szCs w:val="20"/>
      <w:lang w:eastAsia="sl-SI"/>
    </w:rPr>
  </w:style>
  <w:style w:type="paragraph" w:styleId="Telobesedila-zamik2">
    <w:name w:val="Body Text Indent 2"/>
    <w:basedOn w:val="Navaden"/>
    <w:link w:val="Telobesedila-zamik2Znak"/>
    <w:rsid w:val="00664A15"/>
    <w:pPr>
      <w:suppressAutoHyphens w:val="0"/>
      <w:autoSpaceDN/>
      <w:spacing w:after="0" w:line="288" w:lineRule="auto"/>
      <w:ind w:left="426" w:hanging="426"/>
      <w:jc w:val="both"/>
      <w:textAlignment w:val="auto"/>
    </w:pPr>
    <w:rPr>
      <w:rFonts w:ascii="Arial" w:eastAsia="Times New Roman" w:hAnsi="Arial" w:cs="Arial"/>
      <w:sz w:val="24"/>
      <w:szCs w:val="20"/>
    </w:rPr>
  </w:style>
  <w:style w:type="character" w:customStyle="1" w:styleId="Telobesedila-zamik2Znak">
    <w:name w:val="Telo besedila - zamik 2 Znak"/>
    <w:basedOn w:val="Privzetapisavaodstavka"/>
    <w:link w:val="Telobesedila-zamik2"/>
    <w:rsid w:val="00664A15"/>
    <w:rPr>
      <w:rFonts w:ascii="Arial" w:eastAsia="Times New Roman" w:hAnsi="Arial" w:cs="Arial"/>
      <w:sz w:val="24"/>
      <w:szCs w:val="20"/>
    </w:rPr>
  </w:style>
  <w:style w:type="paragraph" w:customStyle="1" w:styleId="BodyText21">
    <w:name w:val="Body Text 21"/>
    <w:basedOn w:val="Navaden"/>
    <w:rsid w:val="00664A15"/>
    <w:pPr>
      <w:widowControl w:val="0"/>
      <w:suppressAutoHyphens w:val="0"/>
      <w:autoSpaceDN/>
      <w:spacing w:before="40" w:after="40" w:line="240" w:lineRule="auto"/>
      <w:ind w:left="114" w:hanging="114"/>
      <w:textAlignment w:val="auto"/>
    </w:pPr>
    <w:rPr>
      <w:rFonts w:ascii="Times New Roman" w:eastAsia="Times New Roman" w:hAnsi="Times New Roman"/>
      <w:color w:val="0000FF"/>
      <w:sz w:val="14"/>
      <w:szCs w:val="20"/>
      <w:lang w:val="en-GB" w:eastAsia="sl-SI"/>
    </w:rPr>
  </w:style>
  <w:style w:type="paragraph" w:styleId="Telobesedila-zamik3">
    <w:name w:val="Body Text Indent 3"/>
    <w:basedOn w:val="Navaden"/>
    <w:link w:val="Telobesedila-zamik3Znak"/>
    <w:rsid w:val="00664A15"/>
    <w:pPr>
      <w:tabs>
        <w:tab w:val="left" w:pos="851"/>
      </w:tabs>
      <w:suppressAutoHyphens w:val="0"/>
      <w:autoSpaceDE w:val="0"/>
      <w:adjustRightInd w:val="0"/>
      <w:spacing w:after="0" w:line="240" w:lineRule="auto"/>
      <w:ind w:left="851" w:hanging="851"/>
      <w:jc w:val="both"/>
      <w:textAlignment w:val="auto"/>
    </w:pPr>
    <w:rPr>
      <w:rFonts w:ascii="Times New Roman" w:eastAsia="Times New Roman" w:hAnsi="Times New Roman"/>
      <w:color w:val="000000"/>
      <w:sz w:val="20"/>
      <w:szCs w:val="20"/>
      <w:lang w:eastAsia="sl-SI"/>
    </w:rPr>
  </w:style>
  <w:style w:type="character" w:customStyle="1" w:styleId="Telobesedila-zamik3Znak">
    <w:name w:val="Telo besedila - zamik 3 Znak"/>
    <w:basedOn w:val="Privzetapisavaodstavka"/>
    <w:link w:val="Telobesedila-zamik3"/>
    <w:rsid w:val="00664A15"/>
    <w:rPr>
      <w:rFonts w:ascii="Times New Roman" w:eastAsia="Times New Roman" w:hAnsi="Times New Roman" w:cs="Times New Roman"/>
      <w:color w:val="000000"/>
      <w:sz w:val="20"/>
      <w:szCs w:val="20"/>
      <w:lang w:eastAsia="sl-SI"/>
    </w:rPr>
  </w:style>
  <w:style w:type="paragraph" w:styleId="z-dnoobrazca">
    <w:name w:val="HTML Bottom of Form"/>
    <w:basedOn w:val="Navaden"/>
    <w:next w:val="Navaden"/>
    <w:link w:val="z-dnoobrazcaZnak"/>
    <w:hidden/>
    <w:rsid w:val="00664A15"/>
    <w:pPr>
      <w:pBdr>
        <w:top w:val="single" w:sz="6" w:space="1" w:color="auto"/>
      </w:pBdr>
      <w:suppressAutoHyphens w:val="0"/>
      <w:autoSpaceDN/>
      <w:spacing w:after="0" w:line="240" w:lineRule="auto"/>
      <w:jc w:val="center"/>
      <w:textAlignment w:val="auto"/>
    </w:pPr>
    <w:rPr>
      <w:rFonts w:ascii="Arial" w:eastAsia="Times New Roman" w:hAnsi="Arial" w:cs="Arial"/>
      <w:vanish/>
      <w:sz w:val="16"/>
      <w:szCs w:val="16"/>
      <w:lang w:val="en-GB"/>
    </w:rPr>
  </w:style>
  <w:style w:type="character" w:customStyle="1" w:styleId="z-dnoobrazcaZnak">
    <w:name w:val="z-dno obrazca Znak"/>
    <w:basedOn w:val="Privzetapisavaodstavka"/>
    <w:link w:val="z-dnoobrazca"/>
    <w:rsid w:val="00664A15"/>
    <w:rPr>
      <w:rFonts w:ascii="Arial" w:eastAsia="Times New Roman" w:hAnsi="Arial" w:cs="Arial"/>
      <w:vanish/>
      <w:sz w:val="16"/>
      <w:szCs w:val="16"/>
      <w:lang w:val="en-GB"/>
    </w:rPr>
  </w:style>
  <w:style w:type="paragraph" w:customStyle="1" w:styleId="TockaGradiva">
    <w:name w:val="TockaGradiva"/>
    <w:basedOn w:val="Navaden"/>
    <w:rsid w:val="00664A15"/>
    <w:pPr>
      <w:keepNext/>
      <w:keepLines/>
      <w:tabs>
        <w:tab w:val="left" w:pos="426"/>
      </w:tabs>
      <w:suppressAutoHyphens w:val="0"/>
      <w:autoSpaceDN/>
      <w:spacing w:before="240" w:after="240" w:line="240" w:lineRule="auto"/>
      <w:jc w:val="both"/>
      <w:textAlignment w:val="auto"/>
    </w:pPr>
    <w:rPr>
      <w:rFonts w:ascii="Tahoma" w:eastAsia="Times New Roman" w:hAnsi="Tahoma" w:cs="Tahoma"/>
      <w:b/>
      <w:bCs/>
      <w:szCs w:val="20"/>
      <w:lang w:eastAsia="sl-SI"/>
    </w:rPr>
  </w:style>
  <w:style w:type="paragraph" w:customStyle="1" w:styleId="BesediloTocke">
    <w:name w:val="BesediloTocke"/>
    <w:basedOn w:val="Navaden"/>
    <w:rsid w:val="00664A15"/>
    <w:pPr>
      <w:widowControl w:val="0"/>
      <w:suppressAutoHyphens w:val="0"/>
      <w:autoSpaceDN/>
      <w:spacing w:before="120" w:after="240" w:line="240" w:lineRule="auto"/>
      <w:ind w:left="426"/>
      <w:jc w:val="both"/>
      <w:textAlignment w:val="auto"/>
    </w:pPr>
    <w:rPr>
      <w:rFonts w:ascii="Tahoma" w:eastAsia="Times New Roman" w:hAnsi="Tahoma" w:cs="Tahoma"/>
      <w:szCs w:val="20"/>
      <w:lang w:eastAsia="sl-SI"/>
    </w:rPr>
  </w:style>
  <w:style w:type="paragraph" w:styleId="HTML-oblikovano">
    <w:name w:val="HTML Preformatted"/>
    <w:basedOn w:val="Navaden"/>
    <w:link w:val="HTML-oblikovanoZnak"/>
    <w:rsid w:val="0066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Arial Unicode MS" w:eastAsia="Arial Unicode MS" w:hAnsi="Arial Unicode MS" w:cs="Arial Unicode MS"/>
      <w:sz w:val="20"/>
      <w:szCs w:val="20"/>
      <w:lang w:eastAsia="sl-SI"/>
    </w:rPr>
  </w:style>
  <w:style w:type="character" w:customStyle="1" w:styleId="HTML-oblikovanoZnak">
    <w:name w:val="HTML-oblikovano Znak"/>
    <w:basedOn w:val="Privzetapisavaodstavka"/>
    <w:link w:val="HTML-oblikovano"/>
    <w:rsid w:val="00664A15"/>
    <w:rPr>
      <w:rFonts w:ascii="Arial Unicode MS" w:eastAsia="Arial Unicode MS" w:hAnsi="Arial Unicode MS" w:cs="Arial Unicode MS"/>
      <w:sz w:val="20"/>
      <w:szCs w:val="20"/>
      <w:lang w:eastAsia="sl-SI"/>
    </w:rPr>
  </w:style>
  <w:style w:type="paragraph" w:customStyle="1" w:styleId="BodyText22">
    <w:name w:val="Body Text 22"/>
    <w:basedOn w:val="Navaden"/>
    <w:rsid w:val="00664A15"/>
    <w:pPr>
      <w:widowControl w:val="0"/>
      <w:suppressAutoHyphens w:val="0"/>
      <w:autoSpaceDN/>
      <w:spacing w:before="40" w:after="40" w:line="240" w:lineRule="auto"/>
      <w:ind w:left="114" w:hanging="114"/>
      <w:textAlignment w:val="auto"/>
    </w:pPr>
    <w:rPr>
      <w:rFonts w:ascii="Times New Roman" w:eastAsia="Times New Roman" w:hAnsi="Times New Roman"/>
      <w:color w:val="0000FF"/>
      <w:sz w:val="14"/>
      <w:szCs w:val="20"/>
      <w:lang w:val="en-GB" w:eastAsia="sl-SI"/>
    </w:rPr>
  </w:style>
  <w:style w:type="paragraph" w:customStyle="1" w:styleId="Datedadoption">
    <w:name w:val="Date d'adoption"/>
    <w:basedOn w:val="Navaden"/>
    <w:next w:val="Titreobjet"/>
    <w:rsid w:val="00664A15"/>
    <w:pPr>
      <w:suppressAutoHyphens w:val="0"/>
      <w:autoSpaceDN/>
      <w:spacing w:before="360" w:after="0" w:line="240" w:lineRule="auto"/>
      <w:jc w:val="center"/>
      <w:textAlignment w:val="auto"/>
    </w:pPr>
    <w:rPr>
      <w:rFonts w:ascii="Times New Roman" w:eastAsia="Times New Roman" w:hAnsi="Times New Roman"/>
      <w:b/>
      <w:bCs/>
      <w:snapToGrid w:val="0"/>
      <w:sz w:val="24"/>
      <w:szCs w:val="24"/>
      <w:lang w:val="en-GB" w:eastAsia="en-GB"/>
    </w:rPr>
  </w:style>
  <w:style w:type="paragraph" w:customStyle="1" w:styleId="Titreobjet">
    <w:name w:val="Titre objet"/>
    <w:basedOn w:val="Navaden"/>
    <w:next w:val="Navaden"/>
    <w:rsid w:val="00664A15"/>
    <w:pPr>
      <w:suppressAutoHyphens w:val="0"/>
      <w:autoSpaceDN/>
      <w:spacing w:before="360" w:after="360" w:line="240" w:lineRule="auto"/>
      <w:jc w:val="center"/>
      <w:textAlignment w:val="auto"/>
    </w:pPr>
    <w:rPr>
      <w:rFonts w:ascii="Times New Roman" w:eastAsia="Times New Roman" w:hAnsi="Times New Roman"/>
      <w:b/>
      <w:bCs/>
      <w:snapToGrid w:val="0"/>
      <w:sz w:val="24"/>
      <w:szCs w:val="24"/>
      <w:lang w:val="en-GB" w:eastAsia="en-GB"/>
    </w:rPr>
  </w:style>
  <w:style w:type="paragraph" w:customStyle="1" w:styleId="Typedudocument">
    <w:name w:val="Type du document"/>
    <w:basedOn w:val="Navaden"/>
    <w:next w:val="Datedadoption"/>
    <w:rsid w:val="00664A15"/>
    <w:pPr>
      <w:suppressAutoHyphens w:val="0"/>
      <w:autoSpaceDN/>
      <w:spacing w:before="360" w:after="0" w:line="240" w:lineRule="auto"/>
      <w:jc w:val="center"/>
      <w:textAlignment w:val="auto"/>
    </w:pPr>
    <w:rPr>
      <w:rFonts w:ascii="Times New Roman" w:eastAsia="Times New Roman" w:hAnsi="Times New Roman"/>
      <w:b/>
      <w:bCs/>
      <w:snapToGrid w:val="0"/>
      <w:sz w:val="24"/>
      <w:szCs w:val="24"/>
      <w:lang w:val="en-GB" w:eastAsia="en-GB"/>
    </w:rPr>
  </w:style>
  <w:style w:type="paragraph" w:customStyle="1" w:styleId="Rectitle">
    <w:name w:val="Rec_title"/>
    <w:basedOn w:val="Navaden"/>
    <w:next w:val="Navaden"/>
    <w:rsid w:val="00664A15"/>
    <w:pPr>
      <w:keepNext/>
      <w:keepLines/>
      <w:tabs>
        <w:tab w:val="left" w:pos="794"/>
        <w:tab w:val="left" w:pos="1191"/>
        <w:tab w:val="left" w:pos="1588"/>
        <w:tab w:val="left" w:pos="1985"/>
      </w:tabs>
      <w:suppressAutoHyphens w:val="0"/>
      <w:overflowPunct w:val="0"/>
      <w:autoSpaceDE w:val="0"/>
      <w:adjustRightInd w:val="0"/>
      <w:spacing w:before="360" w:after="0" w:line="240" w:lineRule="auto"/>
      <w:jc w:val="center"/>
    </w:pPr>
    <w:rPr>
      <w:rFonts w:ascii="Times New Roman" w:eastAsia="Times New Roman" w:hAnsi="Times New Roman"/>
      <w:b/>
      <w:sz w:val="28"/>
      <w:szCs w:val="20"/>
      <w:lang w:val="en-GB"/>
    </w:rPr>
  </w:style>
  <w:style w:type="paragraph" w:styleId="Navadensplet">
    <w:name w:val="Normal (Web)"/>
    <w:basedOn w:val="Navaden"/>
    <w:rsid w:val="00664A15"/>
    <w:pPr>
      <w:suppressAutoHyphens w:val="0"/>
      <w:autoSpaceDN/>
      <w:spacing w:after="0" w:line="240" w:lineRule="auto"/>
      <w:jc w:val="both"/>
      <w:textAlignment w:val="auto"/>
    </w:pPr>
    <w:rPr>
      <w:rFonts w:ascii="Times New Roman" w:eastAsia="Times New Roman" w:hAnsi="Times New Roman"/>
      <w:sz w:val="24"/>
      <w:szCs w:val="24"/>
      <w:lang w:eastAsia="sl-SI"/>
    </w:rPr>
  </w:style>
  <w:style w:type="character" w:styleId="Poudarek">
    <w:name w:val="Emphasis"/>
    <w:uiPriority w:val="20"/>
    <w:qFormat/>
    <w:rsid w:val="00664A15"/>
    <w:rPr>
      <w:i/>
      <w:iCs/>
    </w:rPr>
  </w:style>
  <w:style w:type="paragraph" w:styleId="Golobesedilo">
    <w:name w:val="Plain Text"/>
    <w:basedOn w:val="Navaden"/>
    <w:link w:val="GolobesediloZnak"/>
    <w:rsid w:val="00664A15"/>
    <w:pPr>
      <w:suppressAutoHyphens w:val="0"/>
      <w:autoSpaceDN/>
      <w:spacing w:after="0" w:line="240" w:lineRule="auto"/>
      <w:jc w:val="both"/>
      <w:textAlignment w:val="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664A15"/>
    <w:rPr>
      <w:rFonts w:ascii="Courier New" w:eastAsia="Times New Roman" w:hAnsi="Courier New" w:cs="Courier New"/>
      <w:sz w:val="20"/>
      <w:szCs w:val="20"/>
      <w:lang w:eastAsia="sl-SI"/>
    </w:rPr>
  </w:style>
  <w:style w:type="paragraph" w:customStyle="1" w:styleId="ZnakZnakCharCharZnakZnakCharChar">
    <w:name w:val="Znak Znak Char Char Znak Znak Char Char"/>
    <w:basedOn w:val="Navaden"/>
    <w:rsid w:val="00664A15"/>
    <w:pPr>
      <w:tabs>
        <w:tab w:val="left" w:pos="540"/>
        <w:tab w:val="left" w:pos="1260"/>
        <w:tab w:val="left" w:pos="1800"/>
      </w:tabs>
      <w:suppressAutoHyphens w:val="0"/>
      <w:autoSpaceDN/>
      <w:spacing w:before="240" w:line="240" w:lineRule="exact"/>
      <w:textAlignment w:val="auto"/>
    </w:pPr>
    <w:rPr>
      <w:rFonts w:ascii="Verdana" w:eastAsia="Times New Roman" w:hAnsi="Verdana"/>
      <w:sz w:val="24"/>
      <w:szCs w:val="20"/>
      <w:lang w:val="en-US"/>
    </w:rPr>
  </w:style>
  <w:style w:type="paragraph" w:customStyle="1" w:styleId="CharCharCharCharCharChar">
    <w:name w:val="Char Char Char Char Char Char"/>
    <w:basedOn w:val="Navaden"/>
    <w:link w:val="CharCharCharCharCharCharZnak"/>
    <w:rsid w:val="00664A15"/>
    <w:pPr>
      <w:tabs>
        <w:tab w:val="left" w:pos="540"/>
        <w:tab w:val="left" w:pos="1260"/>
        <w:tab w:val="left" w:pos="1800"/>
      </w:tabs>
      <w:suppressAutoHyphens w:val="0"/>
      <w:autoSpaceDN/>
      <w:spacing w:before="240" w:line="240" w:lineRule="exact"/>
      <w:textAlignment w:val="auto"/>
    </w:pPr>
    <w:rPr>
      <w:rFonts w:ascii="Verdana" w:eastAsia="Times New Roman" w:hAnsi="Verdana"/>
      <w:sz w:val="24"/>
      <w:szCs w:val="20"/>
      <w:lang w:val="en-US"/>
    </w:rPr>
  </w:style>
  <w:style w:type="character" w:customStyle="1" w:styleId="NoteChar">
    <w:name w:val="Note Char"/>
    <w:link w:val="Note"/>
    <w:rsid w:val="00664A15"/>
    <w:rPr>
      <w:rFonts w:ascii="Arial" w:eastAsia="Times New Roman" w:hAnsi="Arial" w:cs="Times New Roman"/>
      <w:sz w:val="16"/>
      <w:szCs w:val="20"/>
      <w:lang w:val="en-GB" w:eastAsia="sl-SI"/>
    </w:rPr>
  </w:style>
  <w:style w:type="paragraph" w:customStyle="1" w:styleId="glavatabele">
    <w:name w:val="glava tabele"/>
    <w:basedOn w:val="Navaden"/>
    <w:rsid w:val="00664A15"/>
    <w:pPr>
      <w:suppressAutoHyphens w:val="0"/>
      <w:autoSpaceDN/>
      <w:spacing w:after="0" w:line="240" w:lineRule="auto"/>
      <w:jc w:val="center"/>
      <w:textAlignment w:val="auto"/>
    </w:pPr>
    <w:rPr>
      <w:rFonts w:ascii="Arial" w:eastAsia="Times New Roman" w:hAnsi="Arial"/>
      <w:b/>
      <w:bCs/>
      <w:sz w:val="12"/>
      <w:szCs w:val="24"/>
      <w:lang w:eastAsia="sl-SI"/>
    </w:rPr>
  </w:style>
  <w:style w:type="paragraph" w:customStyle="1" w:styleId="ZnakZnakCharCharZnakZnakCharCharZnakZnakCharCharZnakZnak">
    <w:name w:val="Znak Znak Char Char Znak Znak Char Char Znak Znak Char Char Znak Znak"/>
    <w:basedOn w:val="Navaden"/>
    <w:rsid w:val="00664A15"/>
    <w:pPr>
      <w:tabs>
        <w:tab w:val="left" w:pos="540"/>
        <w:tab w:val="left" w:pos="1260"/>
        <w:tab w:val="left" w:pos="1800"/>
      </w:tabs>
      <w:suppressAutoHyphens w:val="0"/>
      <w:autoSpaceDN/>
      <w:spacing w:before="240" w:line="240" w:lineRule="exact"/>
      <w:textAlignment w:val="auto"/>
    </w:pPr>
    <w:rPr>
      <w:rFonts w:ascii="Verdana" w:eastAsia="Times New Roman" w:hAnsi="Verdana"/>
      <w:sz w:val="24"/>
      <w:szCs w:val="20"/>
      <w:lang w:val="en-US"/>
    </w:rPr>
  </w:style>
  <w:style w:type="character" w:styleId="Krepko">
    <w:name w:val="Strong"/>
    <w:qFormat/>
    <w:rsid w:val="00664A15"/>
    <w:rPr>
      <w:b/>
      <w:bCs/>
    </w:rPr>
  </w:style>
  <w:style w:type="character" w:customStyle="1" w:styleId="CharCharCharCharCharCharZnak">
    <w:name w:val="Char Char Char Char Char Char Znak"/>
    <w:link w:val="CharCharCharCharCharChar"/>
    <w:rsid w:val="00664A15"/>
    <w:rPr>
      <w:rFonts w:ascii="Verdana" w:eastAsia="Times New Roman" w:hAnsi="Verdana" w:cs="Times New Roman"/>
      <w:sz w:val="24"/>
      <w:szCs w:val="20"/>
      <w:lang w:val="en-US"/>
    </w:rPr>
  </w:style>
  <w:style w:type="character" w:customStyle="1" w:styleId="TableTextS5Char">
    <w:name w:val="Table_TextS5 Char"/>
    <w:link w:val="TableTextS5"/>
    <w:rsid w:val="00664A15"/>
    <w:rPr>
      <w:rFonts w:ascii="Times New Roman" w:eastAsia="Times New Roman" w:hAnsi="Times New Roman" w:cs="Times New Roman"/>
      <w:sz w:val="20"/>
      <w:szCs w:val="20"/>
      <w:lang w:val="fr-FR"/>
    </w:rPr>
  </w:style>
  <w:style w:type="paragraph" w:customStyle="1" w:styleId="Default">
    <w:name w:val="Default"/>
    <w:rsid w:val="00664A1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1">
    <w:name w:val="CM1"/>
    <w:basedOn w:val="Default"/>
    <w:next w:val="Default"/>
    <w:uiPriority w:val="99"/>
    <w:rsid w:val="00664A15"/>
    <w:pPr>
      <w:widowControl/>
    </w:pPr>
    <w:rPr>
      <w:rFonts w:ascii="EUAlbertina" w:hAnsi="EUAlbertina"/>
      <w:color w:val="auto"/>
      <w:lang w:val="sl-SI" w:eastAsia="sl-SI"/>
    </w:rPr>
  </w:style>
  <w:style w:type="paragraph" w:customStyle="1" w:styleId="CM4">
    <w:name w:val="CM4"/>
    <w:basedOn w:val="Default"/>
    <w:next w:val="Default"/>
    <w:uiPriority w:val="99"/>
    <w:rsid w:val="00664A15"/>
    <w:pPr>
      <w:widowControl/>
    </w:pPr>
    <w:rPr>
      <w:rFonts w:ascii="EUAlbertina" w:hAnsi="EUAlbertina"/>
      <w:color w:val="auto"/>
      <w:lang w:val="sl-SI" w:eastAsia="sl-SI"/>
    </w:rPr>
  </w:style>
  <w:style w:type="numbering" w:customStyle="1" w:styleId="NoList2">
    <w:name w:val="No List2"/>
    <w:next w:val="Brezseznama"/>
    <w:semiHidden/>
    <w:rsid w:val="00664A15"/>
  </w:style>
  <w:style w:type="numbering" w:customStyle="1" w:styleId="NoList11">
    <w:name w:val="No List11"/>
    <w:next w:val="Brezseznama"/>
    <w:semiHidden/>
    <w:rsid w:val="00664A15"/>
  </w:style>
  <w:style w:type="character" w:styleId="HTML-kratica">
    <w:name w:val="HTML Acronym"/>
    <w:rsid w:val="00664A15"/>
  </w:style>
  <w:style w:type="paragraph" w:customStyle="1" w:styleId="Naslov8Krepko">
    <w:name w:val="Naslov 8 Krepko"/>
    <w:basedOn w:val="Naslov8"/>
    <w:link w:val="Naslov8KrepkoZnak"/>
    <w:rsid w:val="00664A15"/>
    <w:pPr>
      <w:spacing w:before="0" w:after="0"/>
    </w:pPr>
    <w:rPr>
      <w:bCs/>
      <w:sz w:val="16"/>
    </w:rPr>
  </w:style>
  <w:style w:type="character" w:customStyle="1" w:styleId="Naslov8KrepkoZnak">
    <w:name w:val="Naslov 8 Krepko Znak"/>
    <w:link w:val="Naslov8Krepko"/>
    <w:rsid w:val="00664A15"/>
    <w:rPr>
      <w:rFonts w:ascii="Arial" w:eastAsia="Times New Roman" w:hAnsi="Arial" w:cs="Times New Roman"/>
      <w:bCs/>
      <w:i/>
      <w:sz w:val="16"/>
      <w:szCs w:val="20"/>
    </w:rPr>
  </w:style>
  <w:style w:type="paragraph" w:customStyle="1" w:styleId="linkdoc">
    <w:name w:val="link doc"/>
    <w:basedOn w:val="Navaden"/>
    <w:rsid w:val="00664A1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l-SI"/>
    </w:rPr>
  </w:style>
  <w:style w:type="character" w:customStyle="1" w:styleId="linkdoc1">
    <w:name w:val="link doc1"/>
    <w:rsid w:val="00664A15"/>
  </w:style>
  <w:style w:type="character" w:customStyle="1" w:styleId="linkpdf">
    <w:name w:val="link pdf"/>
    <w:rsid w:val="00664A15"/>
  </w:style>
  <w:style w:type="paragraph" w:styleId="Revizija">
    <w:name w:val="Revision"/>
    <w:hidden/>
    <w:uiPriority w:val="99"/>
    <w:semiHidden/>
    <w:rsid w:val="00664A15"/>
    <w:pPr>
      <w:spacing w:after="0" w:line="240" w:lineRule="auto"/>
    </w:pPr>
    <w:rPr>
      <w:rFonts w:ascii="Arial" w:eastAsia="Times New Roman" w:hAnsi="Arial" w:cs="Times New Roman"/>
      <w:szCs w:val="24"/>
      <w:lang w:eastAsia="sl-SI"/>
    </w:rPr>
  </w:style>
  <w:style w:type="paragraph" w:customStyle="1" w:styleId="CM3">
    <w:name w:val="CM3"/>
    <w:basedOn w:val="Default"/>
    <w:next w:val="Default"/>
    <w:uiPriority w:val="99"/>
    <w:rsid w:val="00664A15"/>
    <w:pPr>
      <w:widowControl/>
    </w:pPr>
    <w:rPr>
      <w:rFonts w:ascii="EUAlbertina" w:hAnsi="EUAlbertina"/>
      <w:color w:val="auto"/>
      <w:lang w:val="sl-SI" w:eastAsia="sl-SI"/>
    </w:rPr>
  </w:style>
  <w:style w:type="character" w:customStyle="1" w:styleId="notranslate">
    <w:name w:val="notranslate"/>
    <w:rsid w:val="00664A15"/>
  </w:style>
  <w:style w:type="character" w:customStyle="1" w:styleId="tlid-translation">
    <w:name w:val="tlid-translation"/>
    <w:basedOn w:val="Privzetapisavaodstavka"/>
    <w:rsid w:val="005F0028"/>
  </w:style>
  <w:style w:type="character" w:customStyle="1" w:styleId="ArtrefBold">
    <w:name w:val="Art_ref + Bold"/>
    <w:basedOn w:val="Artref"/>
    <w:rsid w:val="00BC2185"/>
    <w:rPr>
      <w:b/>
      <w:bCs/>
      <w:color w:val="auto"/>
    </w:rPr>
  </w:style>
  <w:style w:type="character" w:customStyle="1" w:styleId="gmail-artref">
    <w:name w:val="gmail-artref"/>
    <w:basedOn w:val="Privzetapisavaodstavka"/>
    <w:rsid w:val="006B40A1"/>
  </w:style>
  <w:style w:type="character" w:customStyle="1" w:styleId="hgkelc">
    <w:name w:val="hgkelc"/>
    <w:basedOn w:val="Privzetapisavaodstavka"/>
    <w:rsid w:val="0095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jan.trdin\AppData\Local\Microsoft\Windows\INetCache\IE\OTJWT68F\5.328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79F6A5F8-DF87-4EF2-9A7F-5954FE23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39</Pages>
  <Words>24055</Words>
  <Characters>137119</Characters>
  <Application>Microsoft Office Word</Application>
  <DocSecurity>0</DocSecurity>
  <Lines>1142</Lines>
  <Paragraphs>321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Kralj Zatler</dc:creator>
  <cp:keywords/>
  <dc:description/>
  <cp:lastModifiedBy>Anja Ancelj</cp:lastModifiedBy>
  <cp:revision>8</cp:revision>
  <cp:lastPrinted>2024-12-23T11:57:00Z</cp:lastPrinted>
  <dcterms:created xsi:type="dcterms:W3CDTF">2025-07-14T06:18:00Z</dcterms:created>
  <dcterms:modified xsi:type="dcterms:W3CDTF">2025-07-14T09:35:00Z</dcterms:modified>
</cp:coreProperties>
</file>