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90070" w14:textId="77777777" w:rsidR="00AE1F83" w:rsidRPr="00520F4F" w:rsidRDefault="006D07F3" w:rsidP="00AE1F83">
      <w:pPr>
        <w:spacing w:after="0" w:line="260" w:lineRule="exact"/>
        <w:contextualSpacing/>
        <w:rPr>
          <w:rFonts w:ascii="Arial" w:eastAsia="Times New Roman" w:hAnsi="Arial" w:cs="Arial"/>
          <w:b/>
          <w:sz w:val="20"/>
          <w:szCs w:val="20"/>
          <w:lang w:eastAsia="sl-SI"/>
        </w:rPr>
      </w:pPr>
      <w:r w:rsidRPr="00520F4F">
        <w:rPr>
          <w:rFonts w:ascii="Arial" w:hAnsi="Arial" w:cs="Arial"/>
          <w:noProof/>
          <w:lang w:eastAsia="sl-SI"/>
        </w:rPr>
        <w:drawing>
          <wp:anchor distT="0" distB="0" distL="114300" distR="114300" simplePos="0" relativeHeight="251659264" behindDoc="0" locked="0" layoutInCell="1" allowOverlap="1" wp14:anchorId="69C31B11" wp14:editId="7CF25694">
            <wp:simplePos x="0" y="0"/>
            <wp:positionH relativeFrom="page">
              <wp:posOffset>-60325</wp:posOffset>
            </wp:positionH>
            <wp:positionV relativeFrom="page">
              <wp:posOffset>12700</wp:posOffset>
            </wp:positionV>
            <wp:extent cx="4518660" cy="971550"/>
            <wp:effectExtent l="0" t="0" r="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8" cstate="print"/>
                    <a:srcRect/>
                    <a:stretch>
                      <a:fillRect/>
                    </a:stretch>
                  </pic:blipFill>
                  <pic:spPr bwMode="auto">
                    <a:xfrm>
                      <a:off x="0" y="0"/>
                      <a:ext cx="4518660" cy="971550"/>
                    </a:xfrm>
                    <a:prstGeom prst="rect">
                      <a:avLst/>
                    </a:prstGeom>
                    <a:noFill/>
                    <a:ln w="9525">
                      <a:noFill/>
                      <a:miter lim="800000"/>
                      <a:headEnd/>
                      <a:tailEnd/>
                    </a:ln>
                  </pic:spPr>
                </pic:pic>
              </a:graphicData>
            </a:graphic>
            <wp14:sizeRelH relativeFrom="margin">
              <wp14:pctWidth>0</wp14:pctWidth>
            </wp14:sizeRelH>
          </wp:anchor>
        </w:drawing>
      </w:r>
    </w:p>
    <w:p w14:paraId="2492775F" w14:textId="77777777" w:rsidR="008C57E0" w:rsidRPr="00520F4F" w:rsidRDefault="008C57E0" w:rsidP="008C57E0">
      <w:pPr>
        <w:pStyle w:val="Glava"/>
        <w:tabs>
          <w:tab w:val="clear" w:pos="4320"/>
          <w:tab w:val="left" w:pos="5112"/>
        </w:tabs>
        <w:ind w:left="284"/>
        <w:rPr>
          <w:rFonts w:cs="Arial"/>
        </w:rPr>
      </w:pPr>
      <w:r w:rsidRPr="00520F4F">
        <w:rPr>
          <w:rFonts w:cs="Arial"/>
        </w:rPr>
        <w:t>Gregorčičeva 20, 1001 Ljubljana</w:t>
      </w:r>
      <w:r w:rsidRPr="00520F4F">
        <w:rPr>
          <w:rFonts w:cs="Arial"/>
        </w:rPr>
        <w:tab/>
        <w:t>T: 01 478 1000</w:t>
      </w:r>
    </w:p>
    <w:p w14:paraId="21FA3135" w14:textId="77777777" w:rsidR="008C57E0" w:rsidRPr="00520F4F" w:rsidRDefault="008C57E0" w:rsidP="008C57E0">
      <w:pPr>
        <w:pStyle w:val="Glava"/>
        <w:tabs>
          <w:tab w:val="clear" w:pos="4320"/>
          <w:tab w:val="left" w:pos="5112"/>
        </w:tabs>
        <w:rPr>
          <w:rFonts w:cs="Arial"/>
        </w:rPr>
      </w:pPr>
      <w:r w:rsidRPr="00520F4F">
        <w:rPr>
          <w:rFonts w:cs="Arial"/>
        </w:rPr>
        <w:tab/>
        <w:t xml:space="preserve">F: 01 478 1607 </w:t>
      </w:r>
    </w:p>
    <w:p w14:paraId="163E92DA" w14:textId="77777777" w:rsidR="008C57E0" w:rsidRPr="00520F4F" w:rsidRDefault="008C57E0" w:rsidP="008C57E0">
      <w:pPr>
        <w:pStyle w:val="Glava"/>
        <w:tabs>
          <w:tab w:val="clear" w:pos="4320"/>
          <w:tab w:val="left" w:pos="5112"/>
        </w:tabs>
        <w:rPr>
          <w:rFonts w:cs="Arial"/>
        </w:rPr>
      </w:pPr>
      <w:r w:rsidRPr="00520F4F">
        <w:rPr>
          <w:rFonts w:cs="Arial"/>
        </w:rPr>
        <w:tab/>
        <w:t>E: gp.gs@gov.si</w:t>
      </w:r>
    </w:p>
    <w:p w14:paraId="79946B71" w14:textId="77777777" w:rsidR="008C57E0" w:rsidRPr="00520F4F" w:rsidRDefault="008C57E0" w:rsidP="008C57E0">
      <w:pPr>
        <w:pStyle w:val="Glava"/>
        <w:tabs>
          <w:tab w:val="clear" w:pos="4320"/>
          <w:tab w:val="left" w:pos="5112"/>
        </w:tabs>
        <w:rPr>
          <w:rFonts w:cs="Arial"/>
        </w:rPr>
      </w:pPr>
      <w:r w:rsidRPr="00520F4F">
        <w:rPr>
          <w:rFonts w:cs="Arial"/>
        </w:rPr>
        <w:tab/>
      </w:r>
      <w:hyperlink r:id="rId9" w:history="1">
        <w:r w:rsidRPr="00520F4F">
          <w:rPr>
            <w:rStyle w:val="Hiperpovezava"/>
            <w:rFonts w:cs="Arial"/>
          </w:rPr>
          <w:t>http://www.gsv.gov.si/</w:t>
        </w:r>
      </w:hyperlink>
    </w:p>
    <w:p w14:paraId="4DEABB5F" w14:textId="77777777" w:rsidR="008C57E0" w:rsidRPr="00520F4F" w:rsidRDefault="008C57E0" w:rsidP="008C57E0">
      <w:pPr>
        <w:pStyle w:val="Glava"/>
        <w:tabs>
          <w:tab w:val="clear" w:pos="4320"/>
          <w:tab w:val="left" w:pos="5112"/>
        </w:tabs>
        <w:rPr>
          <w:rFonts w:cs="Arial"/>
        </w:rPr>
      </w:pPr>
    </w:p>
    <w:p w14:paraId="412305F3" w14:textId="77777777" w:rsidR="006D07F3" w:rsidRPr="00520F4F" w:rsidRDefault="006D07F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520F4F" w14:paraId="07A081AB" w14:textId="77777777" w:rsidTr="00C25883">
        <w:trPr>
          <w:gridAfter w:val="2"/>
          <w:wAfter w:w="3067" w:type="dxa"/>
        </w:trPr>
        <w:tc>
          <w:tcPr>
            <w:tcW w:w="6096" w:type="dxa"/>
            <w:gridSpan w:val="2"/>
          </w:tcPr>
          <w:p w14:paraId="77A81E54" w14:textId="7C5283D5" w:rsidR="00AE1F83" w:rsidRPr="00520F4F" w:rsidRDefault="00AE1F83" w:rsidP="00C1590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Številka: </w:t>
            </w:r>
            <w:r w:rsidR="00692487">
              <w:rPr>
                <w:rFonts w:ascii="Arial" w:eastAsia="Times New Roman" w:hAnsi="Arial" w:cs="Arial"/>
                <w:sz w:val="20"/>
                <w:szCs w:val="20"/>
                <w:lang w:eastAsia="sl-SI"/>
              </w:rPr>
              <w:t>41010-3/2024</w:t>
            </w:r>
          </w:p>
        </w:tc>
      </w:tr>
      <w:tr w:rsidR="00AE1F83" w:rsidRPr="00520F4F" w14:paraId="625C7DFF" w14:textId="77777777" w:rsidTr="00C25883">
        <w:trPr>
          <w:gridAfter w:val="2"/>
          <w:wAfter w:w="3067" w:type="dxa"/>
        </w:trPr>
        <w:tc>
          <w:tcPr>
            <w:tcW w:w="6096" w:type="dxa"/>
            <w:gridSpan w:val="2"/>
          </w:tcPr>
          <w:p w14:paraId="339B280E" w14:textId="1813C28D" w:rsidR="00AE1F83" w:rsidRPr="00520F4F" w:rsidRDefault="00AE1F83" w:rsidP="00E24106">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Ljubljana, </w:t>
            </w:r>
            <w:r w:rsidR="00751C83">
              <w:rPr>
                <w:rFonts w:ascii="Arial" w:eastAsia="Times New Roman" w:hAnsi="Arial" w:cs="Arial"/>
                <w:sz w:val="20"/>
                <w:szCs w:val="20"/>
                <w:lang w:eastAsia="sl-SI"/>
              </w:rPr>
              <w:t>1</w:t>
            </w:r>
            <w:r w:rsidR="00E24106">
              <w:rPr>
                <w:rFonts w:ascii="Arial" w:eastAsia="Times New Roman" w:hAnsi="Arial" w:cs="Arial"/>
                <w:sz w:val="20"/>
                <w:szCs w:val="20"/>
                <w:lang w:eastAsia="sl-SI"/>
              </w:rPr>
              <w:t>6</w:t>
            </w:r>
            <w:bookmarkStart w:id="0" w:name="_GoBack"/>
            <w:bookmarkEnd w:id="0"/>
            <w:r w:rsidR="00692487">
              <w:rPr>
                <w:rFonts w:ascii="Arial" w:eastAsia="Times New Roman" w:hAnsi="Arial" w:cs="Arial"/>
                <w:sz w:val="20"/>
                <w:szCs w:val="20"/>
                <w:lang w:eastAsia="sl-SI"/>
              </w:rPr>
              <w:t>. 1. 2025</w:t>
            </w:r>
          </w:p>
        </w:tc>
      </w:tr>
      <w:tr w:rsidR="00AE1F83" w:rsidRPr="00520F4F" w14:paraId="29B68595" w14:textId="77777777" w:rsidTr="00C25883">
        <w:trPr>
          <w:gridAfter w:val="2"/>
          <w:wAfter w:w="3067" w:type="dxa"/>
        </w:trPr>
        <w:tc>
          <w:tcPr>
            <w:tcW w:w="6096" w:type="dxa"/>
            <w:gridSpan w:val="2"/>
          </w:tcPr>
          <w:p w14:paraId="115A8278" w14:textId="77777777" w:rsidR="006D07F3" w:rsidRPr="00520F4F" w:rsidRDefault="006D07F3" w:rsidP="00AE1F83">
            <w:pPr>
              <w:spacing w:after="0" w:line="260" w:lineRule="exact"/>
              <w:rPr>
                <w:rFonts w:ascii="Arial" w:eastAsia="Times New Roman" w:hAnsi="Arial" w:cs="Arial"/>
                <w:sz w:val="20"/>
                <w:szCs w:val="20"/>
              </w:rPr>
            </w:pPr>
          </w:p>
          <w:p w14:paraId="584BFF79" w14:textId="77777777" w:rsidR="00AE1F83" w:rsidRPr="00520F4F" w:rsidRDefault="00AE1F83" w:rsidP="00AE1F83">
            <w:pPr>
              <w:spacing w:after="0" w:line="260" w:lineRule="exact"/>
              <w:rPr>
                <w:rFonts w:ascii="Arial" w:eastAsia="Times New Roman" w:hAnsi="Arial" w:cs="Arial"/>
                <w:sz w:val="20"/>
                <w:szCs w:val="20"/>
              </w:rPr>
            </w:pPr>
            <w:r w:rsidRPr="00520F4F">
              <w:rPr>
                <w:rFonts w:ascii="Arial" w:eastAsia="Times New Roman" w:hAnsi="Arial" w:cs="Arial"/>
                <w:sz w:val="20"/>
                <w:szCs w:val="20"/>
              </w:rPr>
              <w:t>GENERALNI SEKRETARIAT VLADE REPUBLIKE SLOVENIJE</w:t>
            </w:r>
          </w:p>
          <w:p w14:paraId="7694A28A" w14:textId="77777777" w:rsidR="00AE1F83" w:rsidRPr="00520F4F" w:rsidRDefault="00E24106" w:rsidP="00AE1F83">
            <w:pPr>
              <w:spacing w:after="0" w:line="260" w:lineRule="exact"/>
              <w:rPr>
                <w:rFonts w:ascii="Arial" w:eastAsia="Times New Roman" w:hAnsi="Arial" w:cs="Arial"/>
                <w:sz w:val="20"/>
                <w:szCs w:val="20"/>
              </w:rPr>
            </w:pPr>
            <w:hyperlink r:id="rId10" w:history="1">
              <w:r w:rsidR="00AE1F83" w:rsidRPr="00520F4F">
                <w:rPr>
                  <w:rFonts w:ascii="Arial" w:eastAsia="Times New Roman" w:hAnsi="Arial" w:cs="Arial"/>
                  <w:color w:val="0000FF"/>
                  <w:sz w:val="20"/>
                  <w:szCs w:val="20"/>
                  <w:u w:val="single"/>
                </w:rPr>
                <w:t>Gp.gs@gov.si</w:t>
              </w:r>
            </w:hyperlink>
          </w:p>
          <w:p w14:paraId="3F2C8351" w14:textId="77777777" w:rsidR="00AE1F83" w:rsidRPr="00520F4F" w:rsidRDefault="00AE1F83" w:rsidP="00AE1F83">
            <w:pPr>
              <w:spacing w:after="0" w:line="260" w:lineRule="exact"/>
              <w:rPr>
                <w:rFonts w:ascii="Arial" w:eastAsia="Times New Roman" w:hAnsi="Arial" w:cs="Arial"/>
                <w:sz w:val="20"/>
                <w:szCs w:val="20"/>
              </w:rPr>
            </w:pPr>
          </w:p>
        </w:tc>
      </w:tr>
      <w:tr w:rsidR="00AE1F83" w:rsidRPr="00520F4F" w14:paraId="667817B1" w14:textId="77777777" w:rsidTr="00C25883">
        <w:tc>
          <w:tcPr>
            <w:tcW w:w="9163" w:type="dxa"/>
            <w:gridSpan w:val="4"/>
          </w:tcPr>
          <w:p w14:paraId="5A2F5FB9" w14:textId="68AE4D1F" w:rsidR="00AE1F83" w:rsidRPr="00520F4F" w:rsidRDefault="00AE1F83" w:rsidP="00955B71">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 xml:space="preserve">ZADEVA: </w:t>
            </w:r>
            <w:r w:rsidR="00955B71">
              <w:rPr>
                <w:rFonts w:ascii="Arial" w:eastAsia="Times New Roman" w:hAnsi="Arial" w:cs="Arial"/>
                <w:b/>
                <w:sz w:val="20"/>
                <w:szCs w:val="20"/>
                <w:lang w:eastAsia="sl-SI"/>
              </w:rPr>
              <w:t>Predlog za s</w:t>
            </w:r>
            <w:r w:rsidR="00041DD8">
              <w:rPr>
                <w:rFonts w:ascii="Arial" w:eastAsia="Times New Roman" w:hAnsi="Arial" w:cs="Arial"/>
                <w:b/>
                <w:sz w:val="20"/>
                <w:szCs w:val="20"/>
                <w:lang w:eastAsia="sl-SI"/>
              </w:rPr>
              <w:t xml:space="preserve">oglasje k </w:t>
            </w:r>
            <w:r w:rsidR="00A964AE">
              <w:rPr>
                <w:rFonts w:ascii="Arial" w:eastAsia="Times New Roman" w:hAnsi="Arial" w:cs="Arial"/>
                <w:b/>
                <w:sz w:val="20"/>
                <w:szCs w:val="20"/>
                <w:lang w:eastAsia="sl-SI"/>
              </w:rPr>
              <w:t>Programu dela in finančnem</w:t>
            </w:r>
            <w:r w:rsidR="00692487">
              <w:rPr>
                <w:rFonts w:ascii="Arial" w:eastAsia="Times New Roman" w:hAnsi="Arial" w:cs="Arial"/>
                <w:b/>
                <w:sz w:val="20"/>
                <w:szCs w:val="20"/>
                <w:lang w:eastAsia="sl-SI"/>
              </w:rPr>
              <w:t>u</w:t>
            </w:r>
            <w:r w:rsidR="00A964AE">
              <w:rPr>
                <w:rFonts w:ascii="Arial" w:eastAsia="Times New Roman" w:hAnsi="Arial" w:cs="Arial"/>
                <w:b/>
                <w:sz w:val="20"/>
                <w:szCs w:val="20"/>
                <w:lang w:eastAsia="sl-SI"/>
              </w:rPr>
              <w:t xml:space="preserve"> načrtu Javnega gospodarskega zavoda Protokolarne storitve Republike Slovenije za leto 202</w:t>
            </w:r>
            <w:r w:rsidR="004D10FD">
              <w:rPr>
                <w:rFonts w:ascii="Arial" w:eastAsia="Times New Roman" w:hAnsi="Arial" w:cs="Arial"/>
                <w:b/>
                <w:sz w:val="20"/>
                <w:szCs w:val="20"/>
                <w:lang w:eastAsia="sl-SI"/>
              </w:rPr>
              <w:t>5</w:t>
            </w:r>
            <w:r w:rsidR="00041DD8">
              <w:rPr>
                <w:rFonts w:ascii="Arial" w:eastAsia="Times New Roman" w:hAnsi="Arial" w:cs="Arial"/>
                <w:b/>
                <w:sz w:val="20"/>
                <w:szCs w:val="20"/>
                <w:lang w:eastAsia="sl-SI"/>
              </w:rPr>
              <w:t xml:space="preserve"> </w:t>
            </w:r>
            <w:r w:rsidR="00955B71">
              <w:rPr>
                <w:rFonts w:ascii="Arial" w:eastAsia="Times New Roman" w:hAnsi="Arial" w:cs="Arial"/>
                <w:b/>
                <w:sz w:val="20"/>
                <w:szCs w:val="20"/>
                <w:lang w:eastAsia="sl-SI"/>
              </w:rPr>
              <w:t>– predlog za obravnavo</w:t>
            </w:r>
          </w:p>
        </w:tc>
      </w:tr>
      <w:tr w:rsidR="00AE1F83" w:rsidRPr="00520F4F" w14:paraId="1B65D1E5" w14:textId="77777777" w:rsidTr="00C25883">
        <w:tc>
          <w:tcPr>
            <w:tcW w:w="9163" w:type="dxa"/>
            <w:gridSpan w:val="4"/>
          </w:tcPr>
          <w:p w14:paraId="2831D930"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1. Predlog sklepov vlade:</w:t>
            </w:r>
          </w:p>
        </w:tc>
      </w:tr>
      <w:tr w:rsidR="00AE1F83" w:rsidRPr="00520F4F" w14:paraId="507B36CA" w14:textId="77777777" w:rsidTr="00C25883">
        <w:tc>
          <w:tcPr>
            <w:tcW w:w="9163" w:type="dxa"/>
            <w:gridSpan w:val="4"/>
          </w:tcPr>
          <w:p w14:paraId="41901B57" w14:textId="43E101BE" w:rsidR="00966BCF" w:rsidRDefault="00966BCF" w:rsidP="00966BCF">
            <w:pPr>
              <w:overflowPunct w:val="0"/>
              <w:autoSpaceDE w:val="0"/>
              <w:autoSpaceDN w:val="0"/>
              <w:adjustRightInd w:val="0"/>
              <w:jc w:val="both"/>
              <w:textAlignment w:val="baseline"/>
              <w:rPr>
                <w:rFonts w:ascii="Arial" w:hAnsi="Arial" w:cs="Arial"/>
              </w:rPr>
            </w:pPr>
          </w:p>
          <w:p w14:paraId="07C0A4C8" w14:textId="2593136A" w:rsidR="00535C03" w:rsidRPr="00CC4946" w:rsidRDefault="00A964AE" w:rsidP="00535C03">
            <w:pPr>
              <w:pStyle w:val="Neotevilenodstavek"/>
              <w:spacing w:before="0" w:after="0" w:line="240" w:lineRule="auto"/>
              <w:rPr>
                <w:sz w:val="20"/>
                <w:szCs w:val="20"/>
              </w:rPr>
            </w:pPr>
            <w:bookmarkStart w:id="1" w:name="_Hlk166155200"/>
            <w:r w:rsidRPr="00A964AE">
              <w:rPr>
                <w:sz w:val="20"/>
                <w:szCs w:val="20"/>
              </w:rPr>
              <w:t xml:space="preserve">Na podlagi 17. člena Odloka o ustanovitvi Javnega gospodarskega zavoda Protokolarne storitve Republike Slovenije (Uradni list RS, št. 47/20) </w:t>
            </w:r>
            <w:r w:rsidR="00576A46">
              <w:rPr>
                <w:sz w:val="20"/>
                <w:szCs w:val="20"/>
              </w:rPr>
              <w:t xml:space="preserve">in </w:t>
            </w:r>
            <w:r w:rsidR="00576A46" w:rsidRPr="00576A46">
              <w:rPr>
                <w:sz w:val="20"/>
                <w:szCs w:val="20"/>
              </w:rPr>
              <w:t xml:space="preserve">šestega odstavka 21. člena Zakona o Vladi Republike Slovenije (Uradni list RS, št. 24/05 – uradno prečiščeno besedilo, 109/08, 38/10 – ZUKN, 8/12, 21/13, 47/13 – ZDU-1G, 65/14, 55/17 in 163/22) </w:t>
            </w:r>
            <w:r w:rsidR="00535C03">
              <w:rPr>
                <w:sz w:val="20"/>
                <w:szCs w:val="20"/>
              </w:rPr>
              <w:t xml:space="preserve">je </w:t>
            </w:r>
            <w:r w:rsidR="00535C03" w:rsidRPr="00CC4946">
              <w:rPr>
                <w:sz w:val="20"/>
                <w:szCs w:val="20"/>
              </w:rPr>
              <w:t>Vlada Republike Slovenije na ___. seji dne _____ 202</w:t>
            </w:r>
            <w:r w:rsidR="004D10FD">
              <w:rPr>
                <w:sz w:val="20"/>
                <w:szCs w:val="20"/>
              </w:rPr>
              <w:t>5</w:t>
            </w:r>
            <w:r w:rsidR="00535C03" w:rsidRPr="00CC4946">
              <w:rPr>
                <w:sz w:val="20"/>
                <w:szCs w:val="20"/>
              </w:rPr>
              <w:t xml:space="preserve"> sprejela nasled</w:t>
            </w:r>
            <w:r w:rsidR="00041DD8">
              <w:rPr>
                <w:sz w:val="20"/>
                <w:szCs w:val="20"/>
              </w:rPr>
              <w:t>nji</w:t>
            </w:r>
            <w:bookmarkEnd w:id="1"/>
          </w:p>
          <w:p w14:paraId="2A0CBC61" w14:textId="77777777" w:rsidR="00535C03" w:rsidRDefault="00535C03" w:rsidP="00966BCF">
            <w:pPr>
              <w:overflowPunct w:val="0"/>
              <w:autoSpaceDE w:val="0"/>
              <w:autoSpaceDN w:val="0"/>
              <w:adjustRightInd w:val="0"/>
              <w:jc w:val="both"/>
              <w:textAlignment w:val="baseline"/>
              <w:rPr>
                <w:rFonts w:ascii="Arial" w:hAnsi="Arial" w:cs="Arial"/>
              </w:rPr>
            </w:pPr>
          </w:p>
          <w:p w14:paraId="7F3CBB43" w14:textId="58F38F98" w:rsidR="00966BCF" w:rsidRPr="00966BCF" w:rsidRDefault="00966BCF" w:rsidP="00966BCF">
            <w:pPr>
              <w:overflowPunct w:val="0"/>
              <w:autoSpaceDE w:val="0"/>
              <w:autoSpaceDN w:val="0"/>
              <w:adjustRightInd w:val="0"/>
              <w:jc w:val="center"/>
              <w:textAlignment w:val="baseline"/>
              <w:rPr>
                <w:rFonts w:ascii="Arial" w:eastAsia="Times New Roman" w:hAnsi="Arial" w:cs="Arial"/>
                <w:sz w:val="20"/>
                <w:szCs w:val="20"/>
                <w:lang w:eastAsia="sl-SI"/>
              </w:rPr>
            </w:pPr>
            <w:r w:rsidRPr="00966BCF">
              <w:rPr>
                <w:rFonts w:ascii="Arial" w:eastAsia="Times New Roman" w:hAnsi="Arial" w:cs="Arial"/>
                <w:sz w:val="20"/>
                <w:szCs w:val="20"/>
                <w:lang w:eastAsia="sl-SI"/>
              </w:rPr>
              <w:t>S K L E P:</w:t>
            </w:r>
          </w:p>
          <w:p w14:paraId="048363E0" w14:textId="173FB025" w:rsidR="00A964AE" w:rsidRPr="00A964AE" w:rsidRDefault="00A964AE" w:rsidP="00A964AE">
            <w:pPr>
              <w:widowControl w:val="0"/>
              <w:autoSpaceDE w:val="0"/>
              <w:autoSpaceDN w:val="0"/>
              <w:adjustRightInd w:val="0"/>
              <w:spacing w:line="240" w:lineRule="atLeast"/>
              <w:jc w:val="both"/>
              <w:rPr>
                <w:rFonts w:ascii="Arial" w:hAnsi="Arial" w:cs="Arial"/>
                <w:sz w:val="20"/>
              </w:rPr>
            </w:pPr>
            <w:bookmarkStart w:id="2" w:name="_Hlk166155216"/>
            <w:r w:rsidRPr="00A964AE">
              <w:rPr>
                <w:rFonts w:ascii="Arial" w:hAnsi="Arial" w:cs="Arial"/>
                <w:sz w:val="20"/>
              </w:rPr>
              <w:t xml:space="preserve">Vlada Republike Slovenije </w:t>
            </w:r>
            <w:r w:rsidR="00576A46">
              <w:rPr>
                <w:rFonts w:ascii="Arial" w:hAnsi="Arial" w:cs="Arial"/>
                <w:sz w:val="20"/>
              </w:rPr>
              <w:t xml:space="preserve">je </w:t>
            </w:r>
            <w:r w:rsidRPr="00A964AE">
              <w:rPr>
                <w:rFonts w:ascii="Arial" w:hAnsi="Arial" w:cs="Arial"/>
                <w:sz w:val="20"/>
              </w:rPr>
              <w:t>da</w:t>
            </w:r>
            <w:r w:rsidR="00576A46">
              <w:rPr>
                <w:rFonts w:ascii="Arial" w:hAnsi="Arial" w:cs="Arial"/>
                <w:sz w:val="20"/>
              </w:rPr>
              <w:t>la</w:t>
            </w:r>
            <w:r w:rsidRPr="00A964AE">
              <w:rPr>
                <w:rFonts w:ascii="Arial" w:hAnsi="Arial" w:cs="Arial"/>
                <w:sz w:val="20"/>
              </w:rPr>
              <w:t xml:space="preserve"> soglasje k Programu dela in finančnemu načrtu Javnega gospodarskega zavoda Protokolarne storitve Republike Slovenije za leto 202</w:t>
            </w:r>
            <w:r w:rsidR="004D10FD">
              <w:rPr>
                <w:rFonts w:ascii="Arial" w:hAnsi="Arial" w:cs="Arial"/>
                <w:sz w:val="20"/>
              </w:rPr>
              <w:t>5</w:t>
            </w:r>
            <w:r w:rsidRPr="00A964AE">
              <w:rPr>
                <w:rFonts w:ascii="Arial" w:hAnsi="Arial" w:cs="Arial"/>
                <w:sz w:val="20"/>
              </w:rPr>
              <w:t xml:space="preserve">, ki ga je Upravni odbor Javnega gospodarskega zavoda Protokolarne storitve Republike Slovenije sprejel na svoji </w:t>
            </w:r>
            <w:r w:rsidR="004D10FD">
              <w:rPr>
                <w:rFonts w:ascii="Arial" w:hAnsi="Arial" w:cs="Arial"/>
                <w:sz w:val="20"/>
              </w:rPr>
              <w:t>12</w:t>
            </w:r>
            <w:r w:rsidRPr="00A964AE">
              <w:rPr>
                <w:rFonts w:ascii="Arial" w:hAnsi="Arial" w:cs="Arial"/>
                <w:sz w:val="20"/>
              </w:rPr>
              <w:t xml:space="preserve">. redni seji, ki je potekala dne </w:t>
            </w:r>
            <w:r w:rsidR="004D10FD">
              <w:rPr>
                <w:rFonts w:ascii="Arial" w:hAnsi="Arial" w:cs="Arial"/>
                <w:sz w:val="20"/>
              </w:rPr>
              <w:t>11</w:t>
            </w:r>
            <w:r w:rsidRPr="00A964AE">
              <w:rPr>
                <w:rFonts w:ascii="Arial" w:hAnsi="Arial" w:cs="Arial"/>
                <w:sz w:val="20"/>
              </w:rPr>
              <w:t>.</w:t>
            </w:r>
            <w:r>
              <w:rPr>
                <w:rFonts w:ascii="Arial" w:hAnsi="Arial" w:cs="Arial"/>
                <w:sz w:val="20"/>
              </w:rPr>
              <w:t> </w:t>
            </w:r>
            <w:r w:rsidR="004D10FD">
              <w:rPr>
                <w:rFonts w:ascii="Arial" w:hAnsi="Arial" w:cs="Arial"/>
                <w:sz w:val="20"/>
              </w:rPr>
              <w:t>12</w:t>
            </w:r>
            <w:r w:rsidRPr="00A964AE">
              <w:rPr>
                <w:rFonts w:ascii="Arial" w:hAnsi="Arial" w:cs="Arial"/>
                <w:sz w:val="20"/>
              </w:rPr>
              <w:t>.</w:t>
            </w:r>
            <w:r>
              <w:rPr>
                <w:rFonts w:ascii="Arial" w:hAnsi="Arial" w:cs="Arial"/>
                <w:sz w:val="20"/>
              </w:rPr>
              <w:t> </w:t>
            </w:r>
            <w:r w:rsidRPr="00A964AE">
              <w:rPr>
                <w:rFonts w:ascii="Arial" w:hAnsi="Arial" w:cs="Arial"/>
                <w:sz w:val="20"/>
              </w:rPr>
              <w:t>202</w:t>
            </w:r>
            <w:r w:rsidR="00522BDF">
              <w:rPr>
                <w:rFonts w:ascii="Arial" w:hAnsi="Arial" w:cs="Arial"/>
                <w:sz w:val="20"/>
              </w:rPr>
              <w:t>4</w:t>
            </w:r>
            <w:r w:rsidRPr="00A964AE">
              <w:rPr>
                <w:rFonts w:ascii="Arial" w:hAnsi="Arial" w:cs="Arial"/>
                <w:sz w:val="20"/>
              </w:rPr>
              <w:t>.</w:t>
            </w:r>
          </w:p>
          <w:bookmarkEnd w:id="2"/>
          <w:p w14:paraId="3BC345B4" w14:textId="77777777" w:rsidR="00CD6ED9" w:rsidRPr="00CD6ED9" w:rsidRDefault="00CD6ED9" w:rsidP="00CD6ED9">
            <w:pPr>
              <w:pStyle w:val="Odstavekseznama"/>
              <w:widowControl w:val="0"/>
              <w:autoSpaceDE w:val="0"/>
              <w:autoSpaceDN w:val="0"/>
              <w:adjustRightInd w:val="0"/>
              <w:spacing w:line="240" w:lineRule="atLeast"/>
              <w:ind w:left="720"/>
              <w:jc w:val="both"/>
              <w:rPr>
                <w:rFonts w:ascii="Arial" w:hAnsi="Arial" w:cs="Arial"/>
                <w:sz w:val="20"/>
              </w:rPr>
            </w:pPr>
          </w:p>
          <w:p w14:paraId="35F08CB3" w14:textId="3758130B" w:rsidR="005D7832" w:rsidRPr="00520F4F" w:rsidRDefault="00AF0C35" w:rsidP="005D7832">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8528185" w14:textId="3FCB4C6D" w:rsidR="008C57E0" w:rsidRPr="00520F4F" w:rsidRDefault="00955B71" w:rsidP="005D7832">
            <w:pPr>
              <w:pStyle w:val="Neotevilenodstavek"/>
              <w:spacing w:after="0" w:line="240" w:lineRule="auto"/>
              <w:ind w:left="2124"/>
              <w:jc w:val="center"/>
              <w:rPr>
                <w:sz w:val="20"/>
                <w:szCs w:val="20"/>
              </w:rPr>
            </w:pPr>
            <w:r>
              <w:rPr>
                <w:sz w:val="20"/>
                <w:szCs w:val="20"/>
              </w:rPr>
              <w:t>generaln</w:t>
            </w:r>
            <w:r w:rsidR="00AF0C35">
              <w:rPr>
                <w:sz w:val="20"/>
                <w:szCs w:val="20"/>
              </w:rPr>
              <w:t>a</w:t>
            </w:r>
            <w:r>
              <w:rPr>
                <w:sz w:val="20"/>
                <w:szCs w:val="20"/>
              </w:rPr>
              <w:t xml:space="preserve"> sekretar</w:t>
            </w:r>
            <w:r w:rsidR="00AF0C35">
              <w:rPr>
                <w:sz w:val="20"/>
                <w:szCs w:val="20"/>
              </w:rPr>
              <w:t>ka</w:t>
            </w:r>
          </w:p>
          <w:p w14:paraId="6A5B5FE4" w14:textId="77777777" w:rsidR="008C57E0" w:rsidRPr="00520F4F" w:rsidRDefault="008C57E0" w:rsidP="006C6314">
            <w:pPr>
              <w:widowControl w:val="0"/>
              <w:autoSpaceDE w:val="0"/>
              <w:autoSpaceDN w:val="0"/>
              <w:adjustRightInd w:val="0"/>
              <w:spacing w:after="0" w:line="240" w:lineRule="atLeast"/>
              <w:ind w:left="2124"/>
              <w:jc w:val="center"/>
              <w:rPr>
                <w:rFonts w:ascii="Arial" w:hAnsi="Arial" w:cs="Arial"/>
                <w:sz w:val="20"/>
                <w:szCs w:val="20"/>
              </w:rPr>
            </w:pPr>
          </w:p>
          <w:p w14:paraId="4E7AA410" w14:textId="77777777" w:rsidR="006D07F3" w:rsidRPr="00520F4F" w:rsidRDefault="006D07F3" w:rsidP="00D7227D">
            <w:pPr>
              <w:pStyle w:val="Neotevilenodstavek"/>
              <w:spacing w:before="0" w:after="0" w:line="240" w:lineRule="auto"/>
              <w:rPr>
                <w:sz w:val="20"/>
                <w:szCs w:val="20"/>
              </w:rPr>
            </w:pPr>
            <w:r w:rsidRPr="00520F4F">
              <w:rPr>
                <w:sz w:val="20"/>
                <w:szCs w:val="20"/>
              </w:rPr>
              <w:t>Prejmejo:</w:t>
            </w:r>
          </w:p>
          <w:p w14:paraId="51F4EBC7" w14:textId="77777777" w:rsidR="006D07F3" w:rsidRPr="00520F4F" w:rsidRDefault="006D07F3" w:rsidP="006D07F3">
            <w:pPr>
              <w:pStyle w:val="Neotevilenodstavek"/>
              <w:numPr>
                <w:ilvl w:val="0"/>
                <w:numId w:val="2"/>
              </w:numPr>
              <w:spacing w:before="0" w:after="0" w:line="240" w:lineRule="auto"/>
              <w:rPr>
                <w:sz w:val="20"/>
                <w:szCs w:val="20"/>
              </w:rPr>
            </w:pPr>
            <w:r w:rsidRPr="00520F4F">
              <w:rPr>
                <w:sz w:val="20"/>
                <w:szCs w:val="20"/>
              </w:rPr>
              <w:t>Generalni sekretariat Vlade Republike Slovenije</w:t>
            </w:r>
          </w:p>
          <w:p w14:paraId="4EB43163" w14:textId="77777777" w:rsidR="00AE1F83" w:rsidRDefault="006D07F3" w:rsidP="00951676">
            <w:pPr>
              <w:pStyle w:val="Neotevilenodstavek"/>
              <w:numPr>
                <w:ilvl w:val="0"/>
                <w:numId w:val="2"/>
              </w:numPr>
              <w:spacing w:before="0" w:after="0" w:line="240" w:lineRule="auto"/>
              <w:rPr>
                <w:sz w:val="20"/>
                <w:szCs w:val="20"/>
              </w:rPr>
            </w:pPr>
            <w:r w:rsidRPr="00520F4F">
              <w:rPr>
                <w:sz w:val="20"/>
                <w:szCs w:val="20"/>
              </w:rPr>
              <w:t>Ministrstvo za finance</w:t>
            </w:r>
          </w:p>
          <w:p w14:paraId="4789C030" w14:textId="77777777" w:rsidR="00A4491C" w:rsidRPr="00A4491C" w:rsidRDefault="00A4491C" w:rsidP="00A4491C">
            <w:pPr>
              <w:pStyle w:val="Odstavekseznama"/>
              <w:numPr>
                <w:ilvl w:val="0"/>
                <w:numId w:val="2"/>
              </w:numPr>
              <w:rPr>
                <w:rFonts w:ascii="Arial" w:hAnsi="Arial" w:cs="Arial"/>
                <w:sz w:val="20"/>
              </w:rPr>
            </w:pPr>
            <w:r w:rsidRPr="00A4491C">
              <w:rPr>
                <w:rFonts w:ascii="Arial" w:hAnsi="Arial" w:cs="Arial"/>
                <w:sz w:val="20"/>
              </w:rPr>
              <w:t>Javni gospodarski zavod Protokolarne storitve Republike Slovenije, Predoslje 39, 4001 Kranj</w:t>
            </w:r>
          </w:p>
          <w:p w14:paraId="3C0615B3" w14:textId="1F4BDC61" w:rsidR="00A4491C" w:rsidRPr="00520F4F" w:rsidRDefault="00A4491C" w:rsidP="00A4491C">
            <w:pPr>
              <w:pStyle w:val="Odstavekseznama"/>
              <w:numPr>
                <w:ilvl w:val="0"/>
                <w:numId w:val="2"/>
              </w:numPr>
              <w:rPr>
                <w:sz w:val="20"/>
              </w:rPr>
            </w:pPr>
            <w:r w:rsidRPr="00A4491C">
              <w:rPr>
                <w:rFonts w:ascii="Arial" w:hAnsi="Arial" w:cs="Arial"/>
                <w:sz w:val="20"/>
              </w:rPr>
              <w:t>Urad Vlade RS za komuniciranje</w:t>
            </w:r>
          </w:p>
        </w:tc>
      </w:tr>
      <w:tr w:rsidR="00AE1F83" w:rsidRPr="00520F4F" w14:paraId="510C2FDB" w14:textId="77777777" w:rsidTr="00C25883">
        <w:tc>
          <w:tcPr>
            <w:tcW w:w="9163" w:type="dxa"/>
            <w:gridSpan w:val="4"/>
          </w:tcPr>
          <w:p w14:paraId="21F1B728"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520F4F" w14:paraId="72901549" w14:textId="77777777" w:rsidTr="00C25883">
        <w:tc>
          <w:tcPr>
            <w:tcW w:w="9163" w:type="dxa"/>
            <w:gridSpan w:val="4"/>
          </w:tcPr>
          <w:p w14:paraId="5B94B27C" w14:textId="1A530130" w:rsidR="00AE1F83" w:rsidRPr="00520F4F" w:rsidRDefault="00C9139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520F4F" w14:paraId="7E80D380" w14:textId="77777777" w:rsidTr="00C25883">
        <w:tc>
          <w:tcPr>
            <w:tcW w:w="9163" w:type="dxa"/>
            <w:gridSpan w:val="4"/>
          </w:tcPr>
          <w:p w14:paraId="1C8D9459"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3.a Osebe, odgovorne za strokovno pripravo in usklajenost gradiva:</w:t>
            </w:r>
          </w:p>
        </w:tc>
      </w:tr>
      <w:tr w:rsidR="00AE1F83" w:rsidRPr="00520F4F" w14:paraId="1640673F" w14:textId="77777777" w:rsidTr="00C25883">
        <w:tc>
          <w:tcPr>
            <w:tcW w:w="9163" w:type="dxa"/>
            <w:gridSpan w:val="4"/>
          </w:tcPr>
          <w:p w14:paraId="23351B90" w14:textId="7D6147FB" w:rsidR="00D7227D" w:rsidRDefault="00AF0C35"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Barbara Kolenko Helbl</w:t>
            </w:r>
            <w:r w:rsidR="00C91393">
              <w:rPr>
                <w:rFonts w:ascii="Arial" w:hAnsi="Arial" w:cs="Arial"/>
                <w:iCs/>
                <w:sz w:val="20"/>
              </w:rPr>
              <w:t>,</w:t>
            </w:r>
            <w:r w:rsidR="00955B71">
              <w:rPr>
                <w:rFonts w:ascii="Arial" w:hAnsi="Arial" w:cs="Arial"/>
                <w:iCs/>
                <w:sz w:val="20"/>
              </w:rPr>
              <w:t xml:space="preserve"> generaln</w:t>
            </w:r>
            <w:r>
              <w:rPr>
                <w:rFonts w:ascii="Arial" w:hAnsi="Arial" w:cs="Arial"/>
                <w:iCs/>
                <w:sz w:val="20"/>
              </w:rPr>
              <w:t>a</w:t>
            </w:r>
            <w:r w:rsidR="00955B71">
              <w:rPr>
                <w:rFonts w:ascii="Arial" w:hAnsi="Arial" w:cs="Arial"/>
                <w:iCs/>
                <w:sz w:val="20"/>
              </w:rPr>
              <w:t xml:space="preserve"> sekretar</w:t>
            </w:r>
            <w:r>
              <w:rPr>
                <w:rFonts w:ascii="Arial" w:hAnsi="Arial" w:cs="Arial"/>
                <w:iCs/>
                <w:sz w:val="20"/>
              </w:rPr>
              <w:t>ka</w:t>
            </w:r>
            <w:r w:rsidR="00A4491C">
              <w:rPr>
                <w:rFonts w:ascii="Arial" w:hAnsi="Arial" w:cs="Arial"/>
                <w:iCs/>
                <w:sz w:val="20"/>
              </w:rPr>
              <w:t xml:space="preserve"> </w:t>
            </w:r>
          </w:p>
          <w:p w14:paraId="2F3EC60B" w14:textId="75C40BA4" w:rsidR="00A4491C" w:rsidRPr="00A4491C" w:rsidRDefault="00522BDF"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Maja Križmančič,</w:t>
            </w:r>
            <w:r w:rsidR="00AF0C35">
              <w:rPr>
                <w:rFonts w:ascii="Arial" w:hAnsi="Arial" w:cs="Arial"/>
                <w:iCs/>
                <w:sz w:val="20"/>
              </w:rPr>
              <w:t xml:space="preserve"> </w:t>
            </w:r>
            <w:r w:rsidR="00A4491C">
              <w:rPr>
                <w:rFonts w:ascii="Arial" w:hAnsi="Arial" w:cs="Arial"/>
                <w:iCs/>
                <w:sz w:val="20"/>
              </w:rPr>
              <w:t>direktor</w:t>
            </w:r>
            <w:r>
              <w:rPr>
                <w:rFonts w:ascii="Arial" w:hAnsi="Arial" w:cs="Arial"/>
                <w:iCs/>
                <w:sz w:val="20"/>
              </w:rPr>
              <w:t>ica</w:t>
            </w:r>
            <w:r w:rsidR="00A4491C">
              <w:rPr>
                <w:rFonts w:ascii="Arial" w:hAnsi="Arial" w:cs="Arial"/>
                <w:iCs/>
                <w:sz w:val="20"/>
              </w:rPr>
              <w:t xml:space="preserve"> JGZ Brdo</w:t>
            </w:r>
          </w:p>
        </w:tc>
      </w:tr>
      <w:tr w:rsidR="00AE1F83" w:rsidRPr="00520F4F" w14:paraId="17F76186" w14:textId="77777777" w:rsidTr="00C25883">
        <w:tc>
          <w:tcPr>
            <w:tcW w:w="9163" w:type="dxa"/>
            <w:gridSpan w:val="4"/>
          </w:tcPr>
          <w:p w14:paraId="3FC587CC"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iCs/>
                <w:sz w:val="20"/>
                <w:szCs w:val="20"/>
                <w:lang w:eastAsia="sl-SI"/>
              </w:rPr>
              <w:t xml:space="preserve">3.b Zunanji strokovnjaki, ki so </w:t>
            </w:r>
            <w:r w:rsidRPr="00520F4F">
              <w:rPr>
                <w:rFonts w:ascii="Arial" w:eastAsia="Times New Roman" w:hAnsi="Arial" w:cs="Arial"/>
                <w:b/>
                <w:sz w:val="20"/>
                <w:szCs w:val="20"/>
                <w:lang w:eastAsia="sl-SI"/>
              </w:rPr>
              <w:t>sodelovali pri pripravi dela ali celotnega gradiva:</w:t>
            </w:r>
          </w:p>
        </w:tc>
      </w:tr>
      <w:tr w:rsidR="00AE1F83" w:rsidRPr="00520F4F" w14:paraId="25950BF0" w14:textId="77777777" w:rsidTr="00C25883">
        <w:tc>
          <w:tcPr>
            <w:tcW w:w="9163" w:type="dxa"/>
            <w:gridSpan w:val="4"/>
          </w:tcPr>
          <w:p w14:paraId="0864FEF1"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w:t>
            </w:r>
          </w:p>
        </w:tc>
      </w:tr>
      <w:tr w:rsidR="00AE1F83" w:rsidRPr="00520F4F" w14:paraId="7A67948C" w14:textId="77777777" w:rsidTr="00C25883">
        <w:tc>
          <w:tcPr>
            <w:tcW w:w="9163" w:type="dxa"/>
            <w:gridSpan w:val="4"/>
          </w:tcPr>
          <w:p w14:paraId="61F7CC5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4. Predstavniki vlade, ki bodo sodelovali pri delu državnega zbora:</w:t>
            </w:r>
          </w:p>
        </w:tc>
      </w:tr>
      <w:tr w:rsidR="00AE1F83" w:rsidRPr="00520F4F" w14:paraId="02B369CE" w14:textId="77777777" w:rsidTr="00C25883">
        <w:tc>
          <w:tcPr>
            <w:tcW w:w="9163" w:type="dxa"/>
            <w:gridSpan w:val="4"/>
          </w:tcPr>
          <w:p w14:paraId="72BAC8BA"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520F4F">
              <w:rPr>
                <w:rFonts w:ascii="Arial" w:eastAsia="Times New Roman" w:hAnsi="Arial" w:cs="Arial"/>
                <w:iCs/>
                <w:sz w:val="20"/>
                <w:szCs w:val="20"/>
                <w:lang w:eastAsia="sl-SI"/>
              </w:rPr>
              <w:t>-</w:t>
            </w:r>
          </w:p>
        </w:tc>
      </w:tr>
      <w:tr w:rsidR="00AE1F83" w:rsidRPr="00520F4F" w14:paraId="5CBEC0F1" w14:textId="77777777" w:rsidTr="00C25883">
        <w:tc>
          <w:tcPr>
            <w:tcW w:w="9163" w:type="dxa"/>
            <w:gridSpan w:val="4"/>
          </w:tcPr>
          <w:p w14:paraId="7A8D09A5" w14:textId="77777777" w:rsidR="00AE1F83" w:rsidRPr="00BA7EE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A7EE8">
              <w:rPr>
                <w:rFonts w:ascii="Arial" w:eastAsia="Times New Roman" w:hAnsi="Arial" w:cs="Arial"/>
                <w:b/>
                <w:sz w:val="20"/>
                <w:szCs w:val="20"/>
                <w:lang w:eastAsia="sl-SI"/>
              </w:rPr>
              <w:t>5. Kratek povzetek gradiva:</w:t>
            </w:r>
          </w:p>
          <w:p w14:paraId="29DFEFEC" w14:textId="45AFC95B" w:rsidR="00A964AE" w:rsidRPr="00A964AE" w:rsidRDefault="00A964AE" w:rsidP="00A964AE">
            <w:pPr>
              <w:spacing w:after="0" w:line="240" w:lineRule="auto"/>
              <w:jc w:val="both"/>
              <w:rPr>
                <w:rFonts w:ascii="Arial" w:eastAsia="Times New Roman" w:hAnsi="Arial" w:cs="Arial"/>
                <w:bCs/>
                <w:sz w:val="20"/>
                <w:szCs w:val="20"/>
                <w:lang w:eastAsia="sl-SI"/>
              </w:rPr>
            </w:pPr>
            <w:r w:rsidRPr="00A964AE">
              <w:rPr>
                <w:rFonts w:ascii="Arial" w:eastAsia="Times New Roman" w:hAnsi="Arial" w:cs="Arial"/>
                <w:bCs/>
                <w:sz w:val="20"/>
                <w:szCs w:val="20"/>
                <w:lang w:eastAsia="sl-SI"/>
              </w:rPr>
              <w:t xml:space="preserve">Odlok o ustanovitvi Javnega gospodarskega zavoda Protokolarne storitve Republike Slovenije (Uradni list RS, št. 47/20) v 17. členu določa, da Vlada Republike Slovenije daje soglasje </w:t>
            </w:r>
            <w:r w:rsidR="00955B71">
              <w:rPr>
                <w:rFonts w:ascii="Arial" w:eastAsia="Times New Roman" w:hAnsi="Arial" w:cs="Arial"/>
                <w:bCs/>
                <w:sz w:val="20"/>
                <w:szCs w:val="20"/>
                <w:lang w:eastAsia="sl-SI"/>
              </w:rPr>
              <w:t xml:space="preserve">k letnemu </w:t>
            </w:r>
            <w:r w:rsidRPr="00A964AE">
              <w:rPr>
                <w:rFonts w:ascii="Arial" w:eastAsia="Times New Roman" w:hAnsi="Arial" w:cs="Arial"/>
                <w:bCs/>
                <w:sz w:val="20"/>
                <w:szCs w:val="20"/>
                <w:lang w:eastAsia="sl-SI"/>
              </w:rPr>
              <w:t>program</w:t>
            </w:r>
            <w:r w:rsidR="00955B71">
              <w:rPr>
                <w:rFonts w:ascii="Arial" w:eastAsia="Times New Roman" w:hAnsi="Arial" w:cs="Arial"/>
                <w:bCs/>
                <w:sz w:val="20"/>
                <w:szCs w:val="20"/>
                <w:lang w:eastAsia="sl-SI"/>
              </w:rPr>
              <w:t>u</w:t>
            </w:r>
            <w:r w:rsidRPr="00A964AE">
              <w:rPr>
                <w:rFonts w:ascii="Arial" w:eastAsia="Times New Roman" w:hAnsi="Arial" w:cs="Arial"/>
                <w:bCs/>
                <w:sz w:val="20"/>
                <w:szCs w:val="20"/>
                <w:lang w:eastAsia="sl-SI"/>
              </w:rPr>
              <w:t xml:space="preserve"> dela in finančn</w:t>
            </w:r>
            <w:r w:rsidR="00955B71">
              <w:rPr>
                <w:rFonts w:ascii="Arial" w:eastAsia="Times New Roman" w:hAnsi="Arial" w:cs="Arial"/>
                <w:bCs/>
                <w:sz w:val="20"/>
                <w:szCs w:val="20"/>
                <w:lang w:eastAsia="sl-SI"/>
              </w:rPr>
              <w:t>emu</w:t>
            </w:r>
            <w:r w:rsidRPr="00A964AE">
              <w:rPr>
                <w:rFonts w:ascii="Arial" w:eastAsia="Times New Roman" w:hAnsi="Arial" w:cs="Arial"/>
                <w:bCs/>
                <w:sz w:val="20"/>
                <w:szCs w:val="20"/>
                <w:lang w:eastAsia="sl-SI"/>
              </w:rPr>
              <w:t xml:space="preserve"> načrt</w:t>
            </w:r>
            <w:r w:rsidR="00955B71">
              <w:rPr>
                <w:rFonts w:ascii="Arial" w:eastAsia="Times New Roman" w:hAnsi="Arial" w:cs="Arial"/>
                <w:bCs/>
                <w:sz w:val="20"/>
                <w:szCs w:val="20"/>
                <w:lang w:eastAsia="sl-SI"/>
              </w:rPr>
              <w:t>u</w:t>
            </w:r>
            <w:r w:rsidRPr="00A964AE">
              <w:rPr>
                <w:rFonts w:ascii="Arial" w:eastAsia="Times New Roman" w:hAnsi="Arial" w:cs="Arial"/>
                <w:bCs/>
                <w:sz w:val="20"/>
                <w:szCs w:val="20"/>
                <w:lang w:eastAsia="sl-SI"/>
              </w:rPr>
              <w:t xml:space="preserve"> Javnega gospodarskega zavoda Protokolarne storitve Republike Slovenije.</w:t>
            </w:r>
          </w:p>
          <w:p w14:paraId="0F03ED5B" w14:textId="77777777" w:rsidR="00A964AE" w:rsidRPr="00A964AE" w:rsidRDefault="00A964AE" w:rsidP="00A964AE">
            <w:pPr>
              <w:spacing w:after="0" w:line="240" w:lineRule="auto"/>
              <w:jc w:val="both"/>
              <w:rPr>
                <w:rFonts w:ascii="Arial" w:eastAsia="Times New Roman" w:hAnsi="Arial" w:cs="Arial"/>
                <w:bCs/>
                <w:sz w:val="20"/>
                <w:szCs w:val="20"/>
                <w:lang w:eastAsia="sl-SI"/>
              </w:rPr>
            </w:pPr>
          </w:p>
          <w:p w14:paraId="24B56D83" w14:textId="16A6FB0D" w:rsidR="00A964AE" w:rsidRPr="00A964AE" w:rsidRDefault="00A964AE" w:rsidP="00A964AE">
            <w:pPr>
              <w:spacing w:after="0" w:line="240" w:lineRule="auto"/>
              <w:jc w:val="both"/>
              <w:rPr>
                <w:rFonts w:ascii="Arial" w:eastAsia="Times New Roman" w:hAnsi="Arial" w:cs="Arial"/>
                <w:bCs/>
                <w:sz w:val="20"/>
                <w:szCs w:val="20"/>
                <w:lang w:eastAsia="sl-SI"/>
              </w:rPr>
            </w:pPr>
            <w:bookmarkStart w:id="3" w:name="_Hlk122682665"/>
            <w:r w:rsidRPr="00A964AE">
              <w:rPr>
                <w:rFonts w:ascii="Arial" w:eastAsia="Times New Roman" w:hAnsi="Arial" w:cs="Arial"/>
                <w:bCs/>
                <w:sz w:val="20"/>
                <w:szCs w:val="20"/>
                <w:lang w:eastAsia="sl-SI"/>
              </w:rPr>
              <w:lastRenderedPageBreak/>
              <w:t>Upravni odbor je sprejel Program dela in finančni načrt Javnega gospodarskega zavoda Protokolarne storitve Republike Slovenije. Iz Programa dela in finančnega načrta za leto 202</w:t>
            </w:r>
            <w:r w:rsidR="004D10FD">
              <w:rPr>
                <w:rFonts w:ascii="Arial" w:eastAsia="Times New Roman" w:hAnsi="Arial" w:cs="Arial"/>
                <w:bCs/>
                <w:sz w:val="20"/>
                <w:szCs w:val="20"/>
                <w:lang w:eastAsia="sl-SI"/>
              </w:rPr>
              <w:t>5</w:t>
            </w:r>
            <w:r w:rsidRPr="00A964AE">
              <w:rPr>
                <w:rFonts w:ascii="Arial" w:eastAsia="Times New Roman" w:hAnsi="Arial" w:cs="Arial"/>
                <w:bCs/>
                <w:sz w:val="20"/>
                <w:szCs w:val="20"/>
                <w:lang w:eastAsia="sl-SI"/>
              </w:rPr>
              <w:t xml:space="preserve"> je razvidno, da bo </w:t>
            </w:r>
            <w:bookmarkStart w:id="4" w:name="_Hlk166154256"/>
            <w:r w:rsidRPr="00A964AE">
              <w:rPr>
                <w:rFonts w:ascii="Arial" w:eastAsia="Times New Roman" w:hAnsi="Arial" w:cs="Arial"/>
                <w:bCs/>
                <w:sz w:val="20"/>
                <w:szCs w:val="20"/>
                <w:lang w:eastAsia="sl-SI"/>
              </w:rPr>
              <w:t xml:space="preserve">Javni gospodarski zavod Protokolarne storitve Republike Slovenije predvidoma ustvaril </w:t>
            </w:r>
            <w:r w:rsidR="00BB121D">
              <w:rPr>
                <w:rFonts w:ascii="Arial" w:eastAsia="Times New Roman" w:hAnsi="Arial" w:cs="Arial"/>
                <w:bCs/>
                <w:sz w:val="20"/>
                <w:szCs w:val="20"/>
                <w:lang w:eastAsia="sl-SI"/>
              </w:rPr>
              <w:t>1</w:t>
            </w:r>
            <w:r w:rsidR="00522BDF">
              <w:rPr>
                <w:rFonts w:ascii="Arial" w:eastAsia="Times New Roman" w:hAnsi="Arial" w:cs="Arial"/>
                <w:bCs/>
                <w:sz w:val="20"/>
                <w:szCs w:val="20"/>
                <w:lang w:eastAsia="sl-SI"/>
              </w:rPr>
              <w:t>4</w:t>
            </w:r>
            <w:r w:rsidR="00BB121D">
              <w:rPr>
                <w:rFonts w:ascii="Arial" w:eastAsia="Times New Roman" w:hAnsi="Arial" w:cs="Arial"/>
                <w:bCs/>
                <w:sz w:val="20"/>
                <w:szCs w:val="20"/>
                <w:lang w:eastAsia="sl-SI"/>
              </w:rPr>
              <w:t>.</w:t>
            </w:r>
            <w:r w:rsidR="004D10FD">
              <w:rPr>
                <w:rFonts w:ascii="Arial" w:eastAsia="Times New Roman" w:hAnsi="Arial" w:cs="Arial"/>
                <w:bCs/>
                <w:sz w:val="20"/>
                <w:szCs w:val="20"/>
                <w:lang w:eastAsia="sl-SI"/>
              </w:rPr>
              <w:t>520</w:t>
            </w:r>
            <w:r w:rsidR="00BB121D">
              <w:rPr>
                <w:rFonts w:ascii="Arial" w:eastAsia="Times New Roman" w:hAnsi="Arial" w:cs="Arial"/>
                <w:bCs/>
                <w:sz w:val="20"/>
                <w:szCs w:val="20"/>
                <w:lang w:eastAsia="sl-SI"/>
              </w:rPr>
              <w:t>.000</w:t>
            </w:r>
            <w:r w:rsidRPr="00A964AE">
              <w:rPr>
                <w:rFonts w:ascii="Arial" w:eastAsia="Times New Roman" w:hAnsi="Arial" w:cs="Arial"/>
                <w:bCs/>
                <w:sz w:val="20"/>
                <w:szCs w:val="20"/>
                <w:lang w:eastAsia="sl-SI"/>
              </w:rPr>
              <w:t xml:space="preserve"> evrov prihodkov in </w:t>
            </w:r>
            <w:r w:rsidR="00763017">
              <w:rPr>
                <w:rFonts w:ascii="Arial" w:eastAsia="Times New Roman" w:hAnsi="Arial" w:cs="Arial"/>
                <w:bCs/>
                <w:sz w:val="20"/>
                <w:szCs w:val="20"/>
                <w:lang w:eastAsia="sl-SI"/>
              </w:rPr>
              <w:t>1</w:t>
            </w:r>
            <w:r w:rsidR="00522BDF">
              <w:rPr>
                <w:rFonts w:ascii="Arial" w:eastAsia="Times New Roman" w:hAnsi="Arial" w:cs="Arial"/>
                <w:bCs/>
                <w:sz w:val="20"/>
                <w:szCs w:val="20"/>
                <w:lang w:eastAsia="sl-SI"/>
              </w:rPr>
              <w:t>3</w:t>
            </w:r>
            <w:r w:rsidR="00BB121D">
              <w:rPr>
                <w:rFonts w:ascii="Arial" w:eastAsia="Times New Roman" w:hAnsi="Arial" w:cs="Arial"/>
                <w:bCs/>
                <w:sz w:val="20"/>
                <w:szCs w:val="20"/>
                <w:lang w:eastAsia="sl-SI"/>
              </w:rPr>
              <w:t>.</w:t>
            </w:r>
            <w:r w:rsidR="004D10FD">
              <w:rPr>
                <w:rFonts w:ascii="Arial" w:eastAsia="Times New Roman" w:hAnsi="Arial" w:cs="Arial"/>
                <w:bCs/>
                <w:sz w:val="20"/>
                <w:szCs w:val="20"/>
                <w:lang w:eastAsia="sl-SI"/>
              </w:rPr>
              <w:t>710</w:t>
            </w:r>
            <w:r w:rsidR="00BB121D">
              <w:rPr>
                <w:rFonts w:ascii="Arial" w:eastAsia="Times New Roman" w:hAnsi="Arial" w:cs="Arial"/>
                <w:bCs/>
                <w:sz w:val="20"/>
                <w:szCs w:val="20"/>
                <w:lang w:eastAsia="sl-SI"/>
              </w:rPr>
              <w:t>.</w:t>
            </w:r>
            <w:r w:rsidR="004D10FD">
              <w:rPr>
                <w:rFonts w:ascii="Arial" w:eastAsia="Times New Roman" w:hAnsi="Arial" w:cs="Arial"/>
                <w:bCs/>
                <w:sz w:val="20"/>
                <w:szCs w:val="20"/>
                <w:lang w:eastAsia="sl-SI"/>
              </w:rPr>
              <w:t>2</w:t>
            </w:r>
            <w:r w:rsidR="00BB121D">
              <w:rPr>
                <w:rFonts w:ascii="Arial" w:eastAsia="Times New Roman" w:hAnsi="Arial" w:cs="Arial"/>
                <w:bCs/>
                <w:sz w:val="20"/>
                <w:szCs w:val="20"/>
                <w:lang w:eastAsia="sl-SI"/>
              </w:rPr>
              <w:t>00</w:t>
            </w:r>
            <w:r w:rsidRPr="00A964AE">
              <w:rPr>
                <w:rFonts w:ascii="Arial" w:eastAsia="Times New Roman" w:hAnsi="Arial" w:cs="Arial"/>
                <w:bCs/>
                <w:sz w:val="20"/>
                <w:szCs w:val="20"/>
                <w:lang w:eastAsia="sl-SI"/>
              </w:rPr>
              <w:t xml:space="preserve"> evrov odhodkov. Tako bo načrtovana razlika med prihodki in odhodki znašala </w:t>
            </w:r>
            <w:r w:rsidR="004D10FD">
              <w:rPr>
                <w:rFonts w:ascii="Arial" w:eastAsia="Times New Roman" w:hAnsi="Arial" w:cs="Arial"/>
                <w:bCs/>
                <w:sz w:val="20"/>
                <w:szCs w:val="20"/>
                <w:lang w:eastAsia="sl-SI"/>
              </w:rPr>
              <w:t>809</w:t>
            </w:r>
            <w:r w:rsidR="00522BDF">
              <w:rPr>
                <w:rFonts w:ascii="Arial" w:eastAsia="Times New Roman" w:hAnsi="Arial" w:cs="Arial"/>
                <w:bCs/>
                <w:sz w:val="20"/>
                <w:szCs w:val="20"/>
                <w:lang w:eastAsia="sl-SI"/>
              </w:rPr>
              <w:t>.</w:t>
            </w:r>
            <w:r w:rsidR="004D10FD">
              <w:rPr>
                <w:rFonts w:ascii="Arial" w:eastAsia="Times New Roman" w:hAnsi="Arial" w:cs="Arial"/>
                <w:bCs/>
                <w:sz w:val="20"/>
                <w:szCs w:val="20"/>
                <w:lang w:eastAsia="sl-SI"/>
              </w:rPr>
              <w:t>8</w:t>
            </w:r>
            <w:r w:rsidR="00522BDF">
              <w:rPr>
                <w:rFonts w:ascii="Arial" w:eastAsia="Times New Roman" w:hAnsi="Arial" w:cs="Arial"/>
                <w:bCs/>
                <w:sz w:val="20"/>
                <w:szCs w:val="20"/>
                <w:lang w:eastAsia="sl-SI"/>
              </w:rPr>
              <w:t>00</w:t>
            </w:r>
            <w:r w:rsidRPr="00A964AE">
              <w:rPr>
                <w:rFonts w:ascii="Arial" w:eastAsia="Times New Roman" w:hAnsi="Arial" w:cs="Arial"/>
                <w:bCs/>
                <w:sz w:val="20"/>
                <w:szCs w:val="20"/>
                <w:lang w:eastAsia="sl-SI"/>
              </w:rPr>
              <w:t xml:space="preserve"> evrov. </w:t>
            </w:r>
            <w:bookmarkEnd w:id="4"/>
          </w:p>
          <w:bookmarkEnd w:id="3"/>
          <w:p w14:paraId="37EEBC68" w14:textId="767C5D3C" w:rsidR="00E1412C" w:rsidRPr="00BA7EE8" w:rsidRDefault="00E1412C" w:rsidP="00A964AE">
            <w:pPr>
              <w:spacing w:after="0" w:line="240" w:lineRule="auto"/>
              <w:jc w:val="both"/>
              <w:rPr>
                <w:rFonts w:ascii="Arial" w:eastAsia="Times New Roman" w:hAnsi="Arial" w:cs="Arial"/>
                <w:bCs/>
                <w:sz w:val="20"/>
                <w:szCs w:val="20"/>
                <w:lang w:eastAsia="sl-SI"/>
              </w:rPr>
            </w:pPr>
          </w:p>
        </w:tc>
      </w:tr>
      <w:tr w:rsidR="00AE1F83" w:rsidRPr="00520F4F" w14:paraId="27B51640" w14:textId="77777777" w:rsidTr="00C25883">
        <w:tc>
          <w:tcPr>
            <w:tcW w:w="9163" w:type="dxa"/>
            <w:gridSpan w:val="4"/>
          </w:tcPr>
          <w:p w14:paraId="1CFCC242" w14:textId="4273BFCB" w:rsidR="007B0B21" w:rsidRPr="00966BCF" w:rsidRDefault="007B0B21" w:rsidP="00674152">
            <w:pPr>
              <w:jc w:val="both"/>
              <w:rPr>
                <w:rFonts w:ascii="Arial" w:eastAsia="Times New Roman" w:hAnsi="Arial" w:cs="Arial"/>
                <w:sz w:val="20"/>
                <w:szCs w:val="20"/>
                <w:lang w:eastAsia="sl-SI"/>
              </w:rPr>
            </w:pPr>
          </w:p>
        </w:tc>
      </w:tr>
      <w:tr w:rsidR="00AE1F83" w:rsidRPr="00520F4F" w14:paraId="0C085DF5" w14:textId="77777777" w:rsidTr="00C25883">
        <w:tc>
          <w:tcPr>
            <w:tcW w:w="9163" w:type="dxa"/>
            <w:gridSpan w:val="4"/>
          </w:tcPr>
          <w:p w14:paraId="69235889"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6. Presoja posledic za:</w:t>
            </w:r>
          </w:p>
        </w:tc>
      </w:tr>
      <w:tr w:rsidR="00AE1F83" w:rsidRPr="00520F4F" w14:paraId="71240675" w14:textId="77777777" w:rsidTr="00C25883">
        <w:tc>
          <w:tcPr>
            <w:tcW w:w="1448" w:type="dxa"/>
          </w:tcPr>
          <w:p w14:paraId="38093FD8"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a)</w:t>
            </w:r>
          </w:p>
        </w:tc>
        <w:tc>
          <w:tcPr>
            <w:tcW w:w="5444" w:type="dxa"/>
            <w:gridSpan w:val="2"/>
          </w:tcPr>
          <w:p w14:paraId="55E3120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javnofinančna sredstva nad 40.000 EUR v tekočem in naslednjih treh letih</w:t>
            </w:r>
          </w:p>
        </w:tc>
        <w:tc>
          <w:tcPr>
            <w:tcW w:w="2271" w:type="dxa"/>
            <w:vAlign w:val="center"/>
          </w:tcPr>
          <w:p w14:paraId="03370769" w14:textId="77777777" w:rsidR="00AE1F83" w:rsidRPr="00520F4F" w:rsidRDefault="006C6314"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DA</w:t>
            </w:r>
          </w:p>
        </w:tc>
      </w:tr>
      <w:tr w:rsidR="00AE1F83" w:rsidRPr="00520F4F" w14:paraId="47E63622" w14:textId="77777777" w:rsidTr="00C25883">
        <w:tc>
          <w:tcPr>
            <w:tcW w:w="1448" w:type="dxa"/>
          </w:tcPr>
          <w:p w14:paraId="0E18A30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b)</w:t>
            </w:r>
          </w:p>
        </w:tc>
        <w:tc>
          <w:tcPr>
            <w:tcW w:w="5444" w:type="dxa"/>
            <w:gridSpan w:val="2"/>
          </w:tcPr>
          <w:p w14:paraId="6232288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bCs/>
                <w:sz w:val="20"/>
                <w:szCs w:val="20"/>
                <w:lang w:eastAsia="sl-SI"/>
              </w:rPr>
              <w:t>usklajenost slovenskega pravnega reda s pravnim redom Evropske unije</w:t>
            </w:r>
          </w:p>
        </w:tc>
        <w:tc>
          <w:tcPr>
            <w:tcW w:w="2271" w:type="dxa"/>
            <w:vAlign w:val="center"/>
          </w:tcPr>
          <w:p w14:paraId="394930E9"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1B58E0C" w14:textId="77777777" w:rsidTr="00C25883">
        <w:tc>
          <w:tcPr>
            <w:tcW w:w="1448" w:type="dxa"/>
          </w:tcPr>
          <w:p w14:paraId="65B787DF"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c)</w:t>
            </w:r>
          </w:p>
        </w:tc>
        <w:tc>
          <w:tcPr>
            <w:tcW w:w="5444" w:type="dxa"/>
            <w:gridSpan w:val="2"/>
          </w:tcPr>
          <w:p w14:paraId="4CE467D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sz w:val="20"/>
                <w:szCs w:val="20"/>
                <w:lang w:eastAsia="sl-SI"/>
              </w:rPr>
              <w:t>administrativne posledice</w:t>
            </w:r>
          </w:p>
        </w:tc>
        <w:tc>
          <w:tcPr>
            <w:tcW w:w="2271" w:type="dxa"/>
            <w:vAlign w:val="center"/>
          </w:tcPr>
          <w:p w14:paraId="7170067B"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AE1F83" w:rsidRPr="00520F4F" w14:paraId="2EC4E00E" w14:textId="77777777" w:rsidTr="00C25883">
        <w:tc>
          <w:tcPr>
            <w:tcW w:w="1448" w:type="dxa"/>
          </w:tcPr>
          <w:p w14:paraId="5D175BD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č)</w:t>
            </w:r>
          </w:p>
        </w:tc>
        <w:tc>
          <w:tcPr>
            <w:tcW w:w="5444" w:type="dxa"/>
            <w:gridSpan w:val="2"/>
          </w:tcPr>
          <w:p w14:paraId="642A4BB2"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sz w:val="20"/>
                <w:szCs w:val="20"/>
                <w:lang w:eastAsia="sl-SI"/>
              </w:rPr>
              <w:t>gospodarstvo, zlasti</w:t>
            </w:r>
            <w:r w:rsidRPr="00520F4F">
              <w:rPr>
                <w:rFonts w:ascii="Arial" w:eastAsia="Times New Roman" w:hAnsi="Arial" w:cs="Arial"/>
                <w:bCs/>
                <w:sz w:val="20"/>
                <w:szCs w:val="20"/>
                <w:lang w:eastAsia="sl-SI"/>
              </w:rPr>
              <w:t xml:space="preserve"> mala in srednja podjetja ter konkurenčnost podjetij</w:t>
            </w:r>
          </w:p>
        </w:tc>
        <w:tc>
          <w:tcPr>
            <w:tcW w:w="2271" w:type="dxa"/>
            <w:vAlign w:val="center"/>
          </w:tcPr>
          <w:p w14:paraId="45A6E5A6"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D7A84C" w14:textId="77777777" w:rsidTr="00C25883">
        <w:tc>
          <w:tcPr>
            <w:tcW w:w="1448" w:type="dxa"/>
          </w:tcPr>
          <w:p w14:paraId="51D44F4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w:t>
            </w:r>
          </w:p>
        </w:tc>
        <w:tc>
          <w:tcPr>
            <w:tcW w:w="5444" w:type="dxa"/>
            <w:gridSpan w:val="2"/>
          </w:tcPr>
          <w:p w14:paraId="58F1461B"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okolje, vključno s prostorskimi in varstvenimi vidiki</w:t>
            </w:r>
          </w:p>
        </w:tc>
        <w:tc>
          <w:tcPr>
            <w:tcW w:w="2271" w:type="dxa"/>
            <w:vAlign w:val="center"/>
          </w:tcPr>
          <w:p w14:paraId="3B1B5D50"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72049E" w14:textId="77777777" w:rsidTr="00C25883">
        <w:tc>
          <w:tcPr>
            <w:tcW w:w="1448" w:type="dxa"/>
          </w:tcPr>
          <w:p w14:paraId="2360241B"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e)</w:t>
            </w:r>
          </w:p>
        </w:tc>
        <w:tc>
          <w:tcPr>
            <w:tcW w:w="5444" w:type="dxa"/>
            <w:gridSpan w:val="2"/>
          </w:tcPr>
          <w:p w14:paraId="3A55F800"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socialno področje</w:t>
            </w:r>
          </w:p>
        </w:tc>
        <w:tc>
          <w:tcPr>
            <w:tcW w:w="2271" w:type="dxa"/>
            <w:vAlign w:val="center"/>
          </w:tcPr>
          <w:p w14:paraId="0F17E9D3"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0E123846" w14:textId="77777777" w:rsidTr="00C25883">
        <w:tc>
          <w:tcPr>
            <w:tcW w:w="1448" w:type="dxa"/>
            <w:tcBorders>
              <w:bottom w:val="single" w:sz="4" w:space="0" w:color="auto"/>
            </w:tcBorders>
          </w:tcPr>
          <w:p w14:paraId="6827E76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w:t>
            </w:r>
          </w:p>
        </w:tc>
        <w:tc>
          <w:tcPr>
            <w:tcW w:w="5444" w:type="dxa"/>
            <w:gridSpan w:val="2"/>
            <w:tcBorders>
              <w:bottom w:val="single" w:sz="4" w:space="0" w:color="auto"/>
            </w:tcBorders>
          </w:tcPr>
          <w:p w14:paraId="5DE4671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dokumente razvojnega načrtovanja:</w:t>
            </w:r>
          </w:p>
          <w:p w14:paraId="1E543BBF"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nacionalne dokumente razvojnega načrtovanja</w:t>
            </w:r>
          </w:p>
          <w:p w14:paraId="2084C610"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politike na ravni programov po strukturi razvojne klasifikacije programskega proračuna</w:t>
            </w:r>
          </w:p>
          <w:p w14:paraId="20AF05B8"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57B1644"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6A88FA0" w14:textId="77777777" w:rsidTr="00C25883">
        <w:tc>
          <w:tcPr>
            <w:tcW w:w="9163" w:type="dxa"/>
            <w:gridSpan w:val="4"/>
            <w:tcBorders>
              <w:top w:val="single" w:sz="4" w:space="0" w:color="auto"/>
              <w:left w:val="single" w:sz="4" w:space="0" w:color="auto"/>
              <w:bottom w:val="single" w:sz="4" w:space="0" w:color="auto"/>
              <w:right w:val="single" w:sz="4" w:space="0" w:color="auto"/>
            </w:tcBorders>
          </w:tcPr>
          <w:p w14:paraId="6C059BC9" w14:textId="77777777" w:rsidR="00AE1F83" w:rsidRPr="00520F4F"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7.a Predstavitev ocene finančnih posledic nad 40.000 EUR:</w:t>
            </w:r>
          </w:p>
          <w:p w14:paraId="5C179898" w14:textId="72ED6641" w:rsidR="00AE1F83" w:rsidRDefault="00806952" w:rsidP="007C73BF">
            <w:pPr>
              <w:spacing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Za opravljanje gospodarske javne službe bo zavod tako kot v preteklih letih sklenil pogodbo o proračunskem financiranju za leto 202</w:t>
            </w:r>
            <w:r w:rsidR="004D10FD">
              <w:rPr>
                <w:rFonts w:ascii="Arial" w:eastAsia="Times New Roman" w:hAnsi="Arial" w:cs="Arial"/>
                <w:sz w:val="20"/>
                <w:szCs w:val="20"/>
                <w:lang w:eastAsia="sl-SI"/>
              </w:rPr>
              <w:t>5</w:t>
            </w:r>
            <w:r>
              <w:rPr>
                <w:rFonts w:ascii="Arial" w:eastAsia="Times New Roman" w:hAnsi="Arial" w:cs="Arial"/>
                <w:sz w:val="20"/>
                <w:szCs w:val="20"/>
                <w:lang w:eastAsia="sl-SI"/>
              </w:rPr>
              <w:t xml:space="preserve"> z Generalnim sekretariatom Vlade RS. Planirano financiranje v višini 4.520.000 evrov bo zagotavljalo izvajanje gospodarske javne službe</w:t>
            </w:r>
            <w:r w:rsidR="00522BDF">
              <w:rPr>
                <w:rFonts w:ascii="Arial" w:eastAsia="Times New Roman" w:hAnsi="Arial" w:cs="Arial"/>
                <w:sz w:val="20"/>
                <w:szCs w:val="20"/>
                <w:lang w:eastAsia="sl-SI"/>
              </w:rPr>
              <w:t>.</w:t>
            </w:r>
          </w:p>
          <w:p w14:paraId="2E365D5D" w14:textId="603C9C9E" w:rsidR="00806952" w:rsidRPr="00520F4F" w:rsidRDefault="00806952" w:rsidP="007C73BF">
            <w:pPr>
              <w:spacing w:line="276" w:lineRule="auto"/>
              <w:jc w:val="both"/>
              <w:rPr>
                <w:rFonts w:ascii="Arial" w:hAnsi="Arial" w:cs="Arial"/>
                <w:sz w:val="20"/>
                <w:szCs w:val="20"/>
              </w:rPr>
            </w:pPr>
          </w:p>
        </w:tc>
      </w:tr>
    </w:tbl>
    <w:p w14:paraId="3B9ADAF8" w14:textId="70AFC276" w:rsidR="00AE1F83" w:rsidRDefault="00AE1F83" w:rsidP="00AE1F83">
      <w:pPr>
        <w:spacing w:after="0" w:line="260" w:lineRule="exact"/>
        <w:rPr>
          <w:rFonts w:ascii="Arial" w:eastAsia="Times New Roman" w:hAnsi="Arial" w:cs="Arial"/>
          <w:vanish/>
          <w:sz w:val="20"/>
          <w:szCs w:val="20"/>
        </w:rPr>
      </w:pPr>
    </w:p>
    <w:p w14:paraId="21C4143E" w14:textId="77777777" w:rsidR="00F61535" w:rsidRPr="00520F4F" w:rsidRDefault="00F61535"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410"/>
        <w:gridCol w:w="1141"/>
        <w:gridCol w:w="690"/>
        <w:gridCol w:w="1295"/>
        <w:gridCol w:w="301"/>
        <w:gridCol w:w="385"/>
        <w:gridCol w:w="731"/>
        <w:gridCol w:w="1700"/>
      </w:tblGrid>
      <w:tr w:rsidR="00AE1F83" w:rsidRPr="00520F4F" w14:paraId="2FFE505B" w14:textId="77777777" w:rsidTr="00876CC1">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ECF4106" w14:textId="77777777" w:rsidR="00AE1F83" w:rsidRPr="00520F4F"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lastRenderedPageBreak/>
              <w:t>I. Ocena finančnih posledic, ki niso načrtovane v sprejetem proračunu</w:t>
            </w:r>
          </w:p>
        </w:tc>
      </w:tr>
      <w:tr w:rsidR="00AE1F83" w:rsidRPr="00520F4F" w14:paraId="1996CBEE" w14:textId="77777777" w:rsidTr="00433B1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5D9058" w14:textId="77777777" w:rsidR="00AE1F83" w:rsidRPr="00520F4F"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775F4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Tekoče leto (t)</w:t>
            </w:r>
          </w:p>
        </w:tc>
        <w:tc>
          <w:tcPr>
            <w:tcW w:w="1295" w:type="dxa"/>
            <w:tcBorders>
              <w:top w:val="single" w:sz="4" w:space="0" w:color="auto"/>
              <w:left w:val="single" w:sz="4" w:space="0" w:color="auto"/>
              <w:bottom w:val="single" w:sz="4" w:space="0" w:color="auto"/>
              <w:right w:val="single" w:sz="4" w:space="0" w:color="auto"/>
            </w:tcBorders>
            <w:vAlign w:val="center"/>
          </w:tcPr>
          <w:p w14:paraId="388F026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15D156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4B0BAA73"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+ 3</w:t>
            </w:r>
          </w:p>
        </w:tc>
      </w:tr>
      <w:tr w:rsidR="00AE1F83" w:rsidRPr="00520F4F" w14:paraId="272F5E95"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1A2E3F"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6CF6FD"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4B4C020E"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DF7AB2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616CD4D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6965F253"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4C3F5C"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27A655"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0B24D2AA"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EB277A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3FA649B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1AEBC3F3"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0E50FE"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B45D6E5"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5151F8F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0C9EE08"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6DBD86D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23628B84" w14:textId="77777777" w:rsidTr="00433B1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1C8F7E6"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DB1C5A"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71DB94D0"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FE8F3F7"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76E3FCB4"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4129662E"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8EFFD4"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F91653"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1CDA2B5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8BE9E58"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43CD9712"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32A1B6C9"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41C7FA"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 Finančne posledice za državni proračun</w:t>
            </w:r>
          </w:p>
        </w:tc>
      </w:tr>
      <w:tr w:rsidR="00AE1F83" w:rsidRPr="00520F4F" w14:paraId="464F25DB"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EE0554"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II.a Pravice porabe za izvedbo predlaganih rešitev so zagotovljene:</w:t>
            </w:r>
          </w:p>
        </w:tc>
      </w:tr>
      <w:tr w:rsidR="00AE1F83" w:rsidRPr="00520F4F" w14:paraId="6C7A2418" w14:textId="77777777" w:rsidTr="00433B16">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656C2131"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04249EB"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1A6C2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proračunske postavke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2B4CFD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5D965CF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F47C99" w:rsidRPr="00520F4F" w14:paraId="71FFD886" w14:textId="77777777" w:rsidTr="00433B16">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24C7AE7F" w14:textId="03CC880C" w:rsidR="00F47C99" w:rsidRPr="00A4491C" w:rsidRDefault="00A43F05" w:rsidP="00F47C99">
            <w:pPr>
              <w:widowControl w:val="0"/>
              <w:spacing w:after="0" w:line="260" w:lineRule="exact"/>
              <w:jc w:val="center"/>
              <w:rPr>
                <w:rFonts w:ascii="Arial" w:eastAsia="Times New Roman" w:hAnsi="Arial" w:cs="Arial"/>
                <w:sz w:val="20"/>
                <w:szCs w:val="20"/>
                <w:highlight w:val="yellow"/>
              </w:rPr>
            </w:pPr>
            <w:r>
              <w:rPr>
                <w:rFonts w:ascii="Arial" w:eastAsia="Times New Roman" w:hAnsi="Arial" w:cs="Arial"/>
                <w:sz w:val="20"/>
                <w:szCs w:val="20"/>
              </w:rPr>
              <w:t>GSV</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F814E42" w14:textId="77777777" w:rsidR="009847AA" w:rsidRDefault="00A43F05" w:rsidP="00F47C99">
            <w:pPr>
              <w:widowControl w:val="0"/>
              <w:spacing w:after="0" w:line="260" w:lineRule="exact"/>
              <w:jc w:val="center"/>
              <w:rPr>
                <w:rFonts w:ascii="Arial" w:eastAsia="Times New Roman" w:hAnsi="Arial" w:cs="Arial"/>
                <w:sz w:val="20"/>
                <w:szCs w:val="20"/>
              </w:rPr>
            </w:pPr>
            <w:r w:rsidRPr="00BB121D">
              <w:rPr>
                <w:rFonts w:ascii="Arial" w:eastAsia="Times New Roman" w:hAnsi="Arial" w:cs="Arial"/>
                <w:sz w:val="20"/>
                <w:szCs w:val="20"/>
              </w:rPr>
              <w:t xml:space="preserve">1511-17-0004 </w:t>
            </w:r>
          </w:p>
          <w:p w14:paraId="1B7E08B1" w14:textId="1EA43BFB" w:rsidR="00F47C99" w:rsidRPr="00A4491C" w:rsidRDefault="00A43F05" w:rsidP="00F47C99">
            <w:pPr>
              <w:widowControl w:val="0"/>
              <w:spacing w:after="0" w:line="260" w:lineRule="exact"/>
              <w:jc w:val="center"/>
              <w:rPr>
                <w:rFonts w:ascii="Arial" w:eastAsia="Times New Roman" w:hAnsi="Arial" w:cs="Arial"/>
                <w:sz w:val="20"/>
                <w:szCs w:val="20"/>
                <w:highlight w:val="yellow"/>
              </w:rPr>
            </w:pPr>
            <w:r w:rsidRPr="00BB121D">
              <w:rPr>
                <w:rFonts w:ascii="Arial" w:eastAsia="Times New Roman" w:hAnsi="Arial" w:cs="Arial"/>
                <w:sz w:val="20"/>
                <w:szCs w:val="20"/>
              </w:rPr>
              <w:t>Dejavnost JGZ Brdo</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203DE0" w14:textId="2BC51DC5" w:rsidR="00F47C99" w:rsidRPr="00A4491C" w:rsidRDefault="00763017" w:rsidP="00F47C99">
            <w:pPr>
              <w:widowControl w:val="0"/>
              <w:spacing w:after="0" w:line="260" w:lineRule="exact"/>
              <w:jc w:val="center"/>
              <w:rPr>
                <w:rFonts w:ascii="Arial" w:eastAsia="Times New Roman" w:hAnsi="Arial" w:cs="Arial"/>
                <w:sz w:val="20"/>
                <w:szCs w:val="20"/>
                <w:highlight w:val="yellow"/>
              </w:rPr>
            </w:pPr>
            <w:r w:rsidRPr="00763017">
              <w:rPr>
                <w:rFonts w:ascii="Arial" w:eastAsia="Times New Roman" w:hAnsi="Arial" w:cs="Arial"/>
                <w:sz w:val="20"/>
                <w:szCs w:val="20"/>
              </w:rPr>
              <w:t>2175</w:t>
            </w:r>
            <w:r>
              <w:rPr>
                <w:rFonts w:ascii="Arial" w:eastAsia="Times New Roman" w:hAnsi="Arial" w:cs="Arial"/>
                <w:sz w:val="20"/>
                <w:szCs w:val="20"/>
              </w:rPr>
              <w:t xml:space="preserve"> </w:t>
            </w:r>
            <w:r w:rsidR="00576A46">
              <w:rPr>
                <w:rFonts w:ascii="Arial" w:eastAsia="Times New Roman" w:hAnsi="Arial" w:cs="Arial"/>
                <w:sz w:val="20"/>
                <w:szCs w:val="20"/>
              </w:rPr>
              <w:t xml:space="preserve">- </w:t>
            </w:r>
            <w:r w:rsidRPr="00763017">
              <w:rPr>
                <w:rFonts w:ascii="Arial" w:eastAsia="Times New Roman" w:hAnsi="Arial" w:cs="Arial"/>
                <w:sz w:val="20"/>
                <w:szCs w:val="20"/>
              </w:rPr>
              <w:t>JGZ Brdo</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8F29077" w14:textId="02984455" w:rsidR="00F47C99" w:rsidRPr="00520F4F" w:rsidRDefault="00763017" w:rsidP="00F955CA">
            <w:pPr>
              <w:widowControl w:val="0"/>
              <w:spacing w:after="0" w:line="260" w:lineRule="exact"/>
              <w:jc w:val="right"/>
              <w:rPr>
                <w:rFonts w:ascii="Arial" w:eastAsia="Times New Roman" w:hAnsi="Arial" w:cs="Arial"/>
                <w:sz w:val="20"/>
                <w:szCs w:val="20"/>
              </w:rPr>
            </w:pPr>
            <w:r>
              <w:rPr>
                <w:rFonts w:ascii="Arial" w:eastAsia="Times New Roman" w:hAnsi="Arial" w:cs="Arial"/>
                <w:sz w:val="20"/>
                <w:szCs w:val="20"/>
              </w:rPr>
              <w:t>4.520.000</w:t>
            </w:r>
            <w:r w:rsidR="00A43F05">
              <w:rPr>
                <w:rFonts w:ascii="Arial" w:eastAsia="Times New Roman" w:hAnsi="Arial" w:cs="Arial"/>
                <w:sz w:val="20"/>
                <w:szCs w:val="20"/>
              </w:rPr>
              <w:t xml:space="preserve"> EUR</w:t>
            </w:r>
          </w:p>
        </w:tc>
        <w:tc>
          <w:tcPr>
            <w:tcW w:w="1700" w:type="dxa"/>
            <w:tcBorders>
              <w:top w:val="single" w:sz="4" w:space="0" w:color="auto"/>
              <w:left w:val="single" w:sz="4" w:space="0" w:color="auto"/>
              <w:bottom w:val="single" w:sz="4" w:space="0" w:color="auto"/>
              <w:right w:val="single" w:sz="4" w:space="0" w:color="auto"/>
            </w:tcBorders>
            <w:vAlign w:val="center"/>
          </w:tcPr>
          <w:p w14:paraId="3C9D1A1E" w14:textId="77777777" w:rsidR="00F47C99" w:rsidRPr="00520F4F" w:rsidRDefault="00F47C99" w:rsidP="00597193">
            <w:pPr>
              <w:widowControl w:val="0"/>
              <w:spacing w:after="0" w:line="260" w:lineRule="exact"/>
              <w:jc w:val="right"/>
              <w:rPr>
                <w:rFonts w:ascii="Arial" w:eastAsia="Times New Roman" w:hAnsi="Arial" w:cs="Arial"/>
                <w:sz w:val="20"/>
                <w:szCs w:val="20"/>
              </w:rPr>
            </w:pPr>
          </w:p>
        </w:tc>
      </w:tr>
      <w:tr w:rsidR="00B8556D" w:rsidRPr="00520F4F" w14:paraId="0FE84B02" w14:textId="77777777" w:rsidTr="00433B1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51ADC8F1" w14:textId="77777777" w:rsidR="00B8556D" w:rsidRPr="00520F4F" w:rsidRDefault="00B8556D" w:rsidP="00B8556D">
            <w:pPr>
              <w:widowControl w:val="0"/>
              <w:tabs>
                <w:tab w:val="left" w:pos="36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302AB4E" w14:textId="77777777" w:rsidR="00B8556D" w:rsidRPr="00520F4F" w:rsidRDefault="00B8556D" w:rsidP="00F955CA">
            <w:pPr>
              <w:widowControl w:val="0"/>
              <w:spacing w:after="0" w:line="260" w:lineRule="exact"/>
              <w:jc w:val="right"/>
              <w:rPr>
                <w:rFonts w:ascii="Arial" w:eastAsia="Times New Roman" w:hAnsi="Arial" w:cs="Arial"/>
                <w:b/>
                <w:sz w:val="20"/>
                <w:szCs w:val="20"/>
                <w:highlight w:val="yellow"/>
              </w:rPr>
            </w:pPr>
          </w:p>
        </w:tc>
        <w:tc>
          <w:tcPr>
            <w:tcW w:w="1700" w:type="dxa"/>
            <w:tcBorders>
              <w:top w:val="single" w:sz="4" w:space="0" w:color="auto"/>
              <w:left w:val="single" w:sz="4" w:space="0" w:color="auto"/>
              <w:bottom w:val="single" w:sz="4" w:space="0" w:color="auto"/>
              <w:right w:val="single" w:sz="4" w:space="0" w:color="auto"/>
            </w:tcBorders>
            <w:vAlign w:val="center"/>
          </w:tcPr>
          <w:p w14:paraId="68729C6F" w14:textId="77777777" w:rsidR="00B8556D" w:rsidRPr="00520F4F" w:rsidRDefault="00B8556D" w:rsidP="00597193">
            <w:pPr>
              <w:widowControl w:val="0"/>
              <w:tabs>
                <w:tab w:val="left" w:pos="360"/>
              </w:tabs>
              <w:spacing w:after="0" w:line="260" w:lineRule="exact"/>
              <w:jc w:val="right"/>
              <w:outlineLvl w:val="0"/>
              <w:rPr>
                <w:rFonts w:ascii="Arial" w:eastAsia="Times New Roman" w:hAnsi="Arial" w:cs="Arial"/>
                <w:b/>
                <w:kern w:val="32"/>
                <w:sz w:val="20"/>
                <w:szCs w:val="20"/>
                <w:lang w:eastAsia="sl-SI"/>
              </w:rPr>
            </w:pPr>
          </w:p>
        </w:tc>
      </w:tr>
      <w:tr w:rsidR="00B8556D" w:rsidRPr="00520F4F" w14:paraId="4FFF6F02" w14:textId="77777777" w:rsidTr="00876CC1">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9248CB" w14:textId="77777777" w:rsidR="00B8556D" w:rsidRPr="00520F4F" w:rsidRDefault="00B8556D" w:rsidP="00B8556D">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II.b Manjkajoče pravice porabe bodo zagotovljene s prerazporeditvijo:</w:t>
            </w:r>
          </w:p>
        </w:tc>
      </w:tr>
      <w:tr w:rsidR="00B8556D" w:rsidRPr="00520F4F" w14:paraId="1E46DED5" w14:textId="77777777" w:rsidTr="00433B16">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155282B6"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96D319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D13836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Šifra in naziv proračunske postavke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0A41C2C"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72D98817"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Znesek za t + 1 </w:t>
            </w:r>
          </w:p>
        </w:tc>
      </w:tr>
      <w:tr w:rsidR="00597193" w:rsidRPr="00520F4F" w14:paraId="1A3C5904"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1FDF4A40" w14:textId="77777777" w:rsidR="00597193" w:rsidRPr="00520F4F" w:rsidRDefault="00597193" w:rsidP="00233817">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4304DEB" w14:textId="77777777" w:rsidR="00597193" w:rsidRPr="00520F4F" w:rsidRDefault="00597193" w:rsidP="00597193">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C2A13F3" w14:textId="77777777" w:rsidR="00597193" w:rsidRPr="00520F4F" w:rsidRDefault="00597193" w:rsidP="00233817">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54C3A7A" w14:textId="77777777" w:rsidR="00597193" w:rsidRPr="00520F4F" w:rsidRDefault="00597193" w:rsidP="00233817">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686C350E" w14:textId="77777777" w:rsidR="00597193" w:rsidRPr="00520F4F" w:rsidRDefault="00597193" w:rsidP="00597193">
            <w:pPr>
              <w:widowControl w:val="0"/>
              <w:spacing w:after="0" w:line="260" w:lineRule="exact"/>
              <w:jc w:val="right"/>
              <w:rPr>
                <w:rFonts w:ascii="Arial" w:eastAsia="Times New Roman" w:hAnsi="Arial" w:cs="Arial"/>
                <w:sz w:val="20"/>
                <w:szCs w:val="20"/>
              </w:rPr>
            </w:pPr>
          </w:p>
        </w:tc>
      </w:tr>
      <w:tr w:rsidR="00B8556D" w:rsidRPr="00520F4F" w14:paraId="417F7DEA" w14:textId="77777777" w:rsidTr="00433B1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182FBCC2" w14:textId="77777777" w:rsidR="00B8556D" w:rsidRPr="00520F4F" w:rsidRDefault="00B8556D" w:rsidP="00B8556D">
            <w:pPr>
              <w:widowControl w:val="0"/>
              <w:tabs>
                <w:tab w:val="left" w:pos="36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A690AD5" w14:textId="77777777" w:rsidR="00B8556D" w:rsidRPr="00520F4F" w:rsidRDefault="00B8556D" w:rsidP="001F64CD">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2AD17B9A" w14:textId="77777777" w:rsidR="00B8556D" w:rsidRPr="00520F4F" w:rsidRDefault="00B8556D" w:rsidP="002F68F0">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r>
      <w:tr w:rsidR="00B8556D" w:rsidRPr="00520F4F" w14:paraId="676BA0BC" w14:textId="77777777" w:rsidTr="00876CC1">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30E51F9" w14:textId="77777777" w:rsidR="00B8556D" w:rsidRPr="00520F4F" w:rsidRDefault="00B8556D" w:rsidP="00B8556D">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II.c Načrtovana nadomestitev zmanjšanih prihodkov in povečanih odhodkov proračuna:</w:t>
            </w:r>
          </w:p>
        </w:tc>
      </w:tr>
      <w:tr w:rsidR="00B8556D" w:rsidRPr="00520F4F" w14:paraId="4BB4683D" w14:textId="77777777" w:rsidTr="00876CC1">
        <w:trPr>
          <w:cantSplit/>
          <w:trHeight w:val="100"/>
        </w:trPr>
        <w:tc>
          <w:tcPr>
            <w:tcW w:w="4098" w:type="dxa"/>
            <w:gridSpan w:val="3"/>
            <w:tcBorders>
              <w:top w:val="single" w:sz="4" w:space="0" w:color="auto"/>
              <w:left w:val="single" w:sz="4" w:space="0" w:color="auto"/>
              <w:bottom w:val="single" w:sz="4" w:space="0" w:color="auto"/>
              <w:right w:val="single" w:sz="4" w:space="0" w:color="auto"/>
            </w:tcBorders>
            <w:vAlign w:val="center"/>
          </w:tcPr>
          <w:p w14:paraId="27023FFD"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Novi prihodki</w:t>
            </w:r>
          </w:p>
        </w:tc>
        <w:tc>
          <w:tcPr>
            <w:tcW w:w="2286" w:type="dxa"/>
            <w:gridSpan w:val="3"/>
            <w:tcBorders>
              <w:top w:val="single" w:sz="4" w:space="0" w:color="auto"/>
              <w:left w:val="single" w:sz="4" w:space="0" w:color="auto"/>
              <w:bottom w:val="single" w:sz="4" w:space="0" w:color="auto"/>
              <w:right w:val="single" w:sz="4" w:space="0" w:color="auto"/>
            </w:tcBorders>
            <w:vAlign w:val="center"/>
          </w:tcPr>
          <w:p w14:paraId="1C5D91C6"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AE09A2"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AF36EA" w:rsidRPr="00520F4F" w14:paraId="39541F90"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30FC493"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EF52220"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2B26F3"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B8225E7" w14:textId="77777777" w:rsidR="00AF36EA" w:rsidRPr="00520F4F" w:rsidRDefault="00AF36EA" w:rsidP="00233817">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1AF4B86E" w14:textId="77777777" w:rsidR="00AF36EA" w:rsidRPr="00520F4F" w:rsidRDefault="00AF36EA" w:rsidP="00233817">
            <w:pPr>
              <w:widowControl w:val="0"/>
              <w:spacing w:after="0" w:line="260" w:lineRule="exact"/>
              <w:jc w:val="right"/>
              <w:rPr>
                <w:rFonts w:ascii="Arial" w:eastAsia="Times New Roman" w:hAnsi="Arial" w:cs="Arial"/>
                <w:sz w:val="20"/>
                <w:szCs w:val="20"/>
              </w:rPr>
            </w:pPr>
          </w:p>
        </w:tc>
      </w:tr>
      <w:tr w:rsidR="00802A02" w:rsidRPr="00802A02" w14:paraId="7BA8C41E"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B4BBBB7"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36D449B"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1EDC228"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93E35D3" w14:textId="77777777" w:rsidR="00802A02" w:rsidRPr="00802A02" w:rsidRDefault="00802A02" w:rsidP="00802A02">
            <w:pPr>
              <w:widowControl w:val="0"/>
              <w:spacing w:after="0" w:line="260" w:lineRule="exact"/>
              <w:jc w:val="right"/>
              <w:rPr>
                <w:rFonts w:ascii="Arial" w:hAnsi="Arial" w:cs="Arial"/>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22A3A975" w14:textId="77777777" w:rsidR="00802A02" w:rsidRPr="00802A02" w:rsidRDefault="00802A02" w:rsidP="00802A02">
            <w:pPr>
              <w:widowControl w:val="0"/>
              <w:spacing w:after="0" w:line="260" w:lineRule="exact"/>
              <w:jc w:val="right"/>
              <w:rPr>
                <w:rFonts w:ascii="Arial" w:eastAsia="Times New Roman" w:hAnsi="Arial" w:cs="Arial"/>
                <w:b/>
                <w:sz w:val="20"/>
                <w:szCs w:val="20"/>
              </w:rPr>
            </w:pPr>
          </w:p>
        </w:tc>
      </w:tr>
      <w:tr w:rsidR="00B8556D" w:rsidRPr="00520F4F" w14:paraId="2FC76306"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478B234" w14:textId="77777777" w:rsidR="00B8556D" w:rsidRPr="00520F4F" w:rsidRDefault="00B8556D" w:rsidP="00B8556D">
            <w:pPr>
              <w:widowControl w:val="0"/>
              <w:spacing w:after="0" w:line="260" w:lineRule="exact"/>
              <w:rPr>
                <w:rFonts w:ascii="Arial" w:eastAsia="Times New Roman" w:hAnsi="Arial" w:cs="Arial"/>
                <w:b/>
                <w:sz w:val="20"/>
                <w:szCs w:val="20"/>
              </w:rPr>
            </w:pPr>
            <w:r w:rsidRPr="00520F4F">
              <w:rPr>
                <w:rFonts w:ascii="Arial" w:eastAsia="Times New Roman" w:hAnsi="Arial" w:cs="Arial"/>
                <w:b/>
                <w:sz w:val="20"/>
                <w:szCs w:val="20"/>
              </w:rPr>
              <w:t>OBRAZLOŽITEV:</w:t>
            </w:r>
          </w:p>
          <w:p w14:paraId="75593FBE" w14:textId="77777777" w:rsidR="00B8556D" w:rsidRPr="00520F4F" w:rsidRDefault="00B8556D" w:rsidP="00B8556D">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Ocena finančnih posledic, ki niso načrtovane v sprejetem proračunu</w:t>
            </w:r>
          </w:p>
          <w:p w14:paraId="7BEF4778" w14:textId="77777777" w:rsidR="00B8556D" w:rsidRPr="00520F4F" w:rsidRDefault="00B8556D" w:rsidP="00B8556D">
            <w:pPr>
              <w:widowControl w:val="0"/>
              <w:spacing w:after="0" w:line="260" w:lineRule="exact"/>
              <w:ind w:left="360" w:hanging="76"/>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V zvezi s predlaganim vladnim gradivom se navedejo predvidene spremembe (povečanje, zmanjšanje):</w:t>
            </w:r>
          </w:p>
          <w:p w14:paraId="2595B2B8"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prihodkov državnega proračuna in občinskih proračunov,</w:t>
            </w:r>
          </w:p>
          <w:p w14:paraId="7AF5F483"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odhodkov državnega proračuna, ki niso načrtovani na ukrepih oziroma projektih sprejetih proračunov,</w:t>
            </w:r>
          </w:p>
          <w:p w14:paraId="48B24438"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obveznosti za druga javnofinančna sredstva (drugi viri), ki niso načrtovana na ukrepih oziroma projektih sprejetih proračunov.</w:t>
            </w:r>
          </w:p>
          <w:p w14:paraId="79EFF148" w14:textId="77777777" w:rsidR="00B8556D" w:rsidRPr="00520F4F" w:rsidRDefault="00B8556D" w:rsidP="00B8556D">
            <w:pPr>
              <w:widowControl w:val="0"/>
              <w:spacing w:after="0" w:line="260" w:lineRule="exact"/>
              <w:ind w:left="284"/>
              <w:rPr>
                <w:rFonts w:ascii="Arial" w:eastAsia="Times New Roman" w:hAnsi="Arial" w:cs="Arial"/>
                <w:sz w:val="20"/>
                <w:szCs w:val="20"/>
                <w:lang w:eastAsia="sl-SI"/>
              </w:rPr>
            </w:pPr>
          </w:p>
          <w:p w14:paraId="0508484D" w14:textId="77777777" w:rsidR="00B8556D" w:rsidRPr="00520F4F" w:rsidRDefault="00B8556D" w:rsidP="00B8556D">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Finančne posledice za državni proračun</w:t>
            </w:r>
          </w:p>
          <w:p w14:paraId="29CA703D"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640ABD3" w14:textId="77777777" w:rsidR="00B8556D" w:rsidRPr="00520F4F" w:rsidRDefault="00B8556D" w:rsidP="00B8556D">
            <w:pPr>
              <w:widowControl w:val="0"/>
              <w:suppressAutoHyphens/>
              <w:spacing w:after="0" w:line="260" w:lineRule="exact"/>
              <w:ind w:left="720"/>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II.a Pravice porabe za izvedbo predlaganih rešitev so zagotovljene:</w:t>
            </w:r>
          </w:p>
          <w:p w14:paraId="0A0CAB6D"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Navedejo se proračunski uporabnik, ki financira projekt oziroma ukrep; projekt oziroma ukrep, s </w:t>
            </w:r>
            <w:r w:rsidRPr="00520F4F">
              <w:rPr>
                <w:rFonts w:ascii="Arial" w:eastAsia="Times New Roman" w:hAnsi="Arial" w:cs="Arial"/>
                <w:sz w:val="20"/>
                <w:szCs w:val="20"/>
                <w:lang w:eastAsia="sl-SI"/>
              </w:rPr>
              <w:lastRenderedPageBreak/>
              <w:t>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3192C0C"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proračunski uporabnik, ki bo financiral novi projekt oziroma ukrep,</w:t>
            </w:r>
          </w:p>
          <w:p w14:paraId="17BB8BB9"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projekt oziroma ukrep, s katerim se bodo dosegli cilji vladnega gradiva, in </w:t>
            </w:r>
          </w:p>
          <w:p w14:paraId="10EBF700"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proračunske postavke.</w:t>
            </w:r>
          </w:p>
          <w:p w14:paraId="476F76B8"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A2A41C5" w14:textId="77777777" w:rsidR="00B8556D" w:rsidRPr="00520F4F" w:rsidRDefault="00B8556D" w:rsidP="00B8556D">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II.b Manjkajoče pravice porabe bodo zagotovljene s prerazporeditvijo:</w:t>
            </w:r>
          </w:p>
          <w:p w14:paraId="6229DCA2"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B022A49" w14:textId="77777777" w:rsidR="00B8556D" w:rsidRPr="00520F4F" w:rsidRDefault="00B8556D" w:rsidP="00B8556D">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II.c Načrtovana nadomestitev zmanjšanih prihodkov in povečanih odhodkov proračuna:</w:t>
            </w:r>
          </w:p>
          <w:p w14:paraId="1D1D20E4"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18393BD" w14:textId="77777777" w:rsidR="00B8556D" w:rsidRPr="00520F4F" w:rsidRDefault="00B8556D" w:rsidP="00B8556D">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B8556D" w:rsidRPr="00520F4F" w14:paraId="09F7489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9"/>
        </w:trPr>
        <w:tc>
          <w:tcPr>
            <w:tcW w:w="9200" w:type="dxa"/>
            <w:gridSpan w:val="9"/>
            <w:tcBorders>
              <w:top w:val="single" w:sz="4" w:space="0" w:color="000000"/>
              <w:left w:val="single" w:sz="4" w:space="0" w:color="000000"/>
              <w:bottom w:val="single" w:sz="4" w:space="0" w:color="000000"/>
              <w:right w:val="single" w:sz="4" w:space="0" w:color="000000"/>
            </w:tcBorders>
          </w:tcPr>
          <w:p w14:paraId="0F2E9ADA" w14:textId="77777777" w:rsidR="00B8556D" w:rsidRPr="00520F4F" w:rsidRDefault="00B8556D" w:rsidP="00B8556D">
            <w:pPr>
              <w:spacing w:after="0" w:line="260" w:lineRule="exact"/>
              <w:rPr>
                <w:rFonts w:ascii="Arial" w:eastAsia="Times New Roman" w:hAnsi="Arial" w:cs="Arial"/>
                <w:b/>
                <w:sz w:val="20"/>
                <w:szCs w:val="20"/>
              </w:rPr>
            </w:pPr>
            <w:r w:rsidRPr="00520F4F">
              <w:rPr>
                <w:rFonts w:ascii="Arial" w:eastAsia="Times New Roman" w:hAnsi="Arial" w:cs="Arial"/>
                <w:b/>
                <w:sz w:val="20"/>
                <w:szCs w:val="20"/>
              </w:rPr>
              <w:lastRenderedPageBreak/>
              <w:t>7.b Predstavitev ocene fina</w:t>
            </w:r>
            <w:r w:rsidR="00C15903">
              <w:rPr>
                <w:rFonts w:ascii="Arial" w:eastAsia="Times New Roman" w:hAnsi="Arial" w:cs="Arial"/>
                <w:b/>
                <w:sz w:val="20"/>
                <w:szCs w:val="20"/>
              </w:rPr>
              <w:t xml:space="preserve">nčnih posledic pod 40.000 EUR: </w:t>
            </w:r>
          </w:p>
        </w:tc>
      </w:tr>
      <w:tr w:rsidR="00B8556D" w:rsidRPr="00520F4F" w14:paraId="7D5468AC"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EA9A60E" w14:textId="77777777" w:rsidR="00B8556D" w:rsidRPr="00520F4F" w:rsidRDefault="00B8556D" w:rsidP="00B8556D">
            <w:pPr>
              <w:spacing w:after="0" w:line="260" w:lineRule="exact"/>
              <w:rPr>
                <w:rFonts w:ascii="Arial" w:eastAsia="Times New Roman" w:hAnsi="Arial" w:cs="Arial"/>
                <w:b/>
                <w:sz w:val="20"/>
                <w:szCs w:val="20"/>
              </w:rPr>
            </w:pPr>
            <w:r w:rsidRPr="00520F4F">
              <w:rPr>
                <w:rFonts w:ascii="Arial" w:eastAsia="Times New Roman" w:hAnsi="Arial" w:cs="Arial"/>
                <w:b/>
                <w:sz w:val="20"/>
                <w:szCs w:val="20"/>
              </w:rPr>
              <w:t>8. Predstavitev sodelovanja z združenji občin:</w:t>
            </w:r>
          </w:p>
        </w:tc>
      </w:tr>
      <w:tr w:rsidR="00B8556D" w:rsidRPr="00520F4F" w14:paraId="5F4F1E89"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8"/>
        </w:trPr>
        <w:tc>
          <w:tcPr>
            <w:tcW w:w="6769" w:type="dxa"/>
            <w:gridSpan w:val="7"/>
          </w:tcPr>
          <w:p w14:paraId="2A408134"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Vsebina predloženega gradiva (predpisa) vpliva na:</w:t>
            </w:r>
          </w:p>
          <w:p w14:paraId="07A95EF7" w14:textId="77777777" w:rsidR="00B8556D" w:rsidRPr="00520F4F" w:rsidRDefault="00B8556D" w:rsidP="00B8556D">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pristojnosti občin,</w:t>
            </w:r>
          </w:p>
          <w:p w14:paraId="07ACF09E" w14:textId="77777777" w:rsidR="00B8556D" w:rsidRPr="00520F4F" w:rsidRDefault="00B8556D" w:rsidP="00B8556D">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delovanje občin,</w:t>
            </w:r>
          </w:p>
          <w:p w14:paraId="10978A6F" w14:textId="77777777" w:rsidR="00B8556D" w:rsidRPr="00520F4F" w:rsidRDefault="00B8556D" w:rsidP="00B8556D">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financiranje občin.</w:t>
            </w:r>
          </w:p>
          <w:p w14:paraId="20A67E2C" w14:textId="77777777" w:rsidR="00B8556D" w:rsidRPr="00520F4F" w:rsidRDefault="00B8556D" w:rsidP="00B8556D">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2E431A27"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B8556D" w:rsidRPr="00520F4F" w14:paraId="7BEE612A"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44"/>
        </w:trPr>
        <w:tc>
          <w:tcPr>
            <w:tcW w:w="9200" w:type="dxa"/>
            <w:gridSpan w:val="9"/>
          </w:tcPr>
          <w:p w14:paraId="79535BD6"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Gradivo (predpis) je bilo poslano v mnenje: </w:t>
            </w:r>
          </w:p>
          <w:p w14:paraId="0DF71A6E"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Skupnosti občin Slovenije SOS: </w:t>
            </w:r>
            <w:r w:rsidRPr="00520F4F">
              <w:rPr>
                <w:rFonts w:ascii="Arial" w:eastAsia="Times New Roman" w:hAnsi="Arial" w:cs="Arial"/>
                <w:b/>
                <w:sz w:val="20"/>
                <w:szCs w:val="20"/>
                <w:lang w:eastAsia="sl-SI"/>
              </w:rPr>
              <w:t>NE</w:t>
            </w:r>
          </w:p>
          <w:p w14:paraId="5BBDA0D6"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občin Slovenije ZOS: </w:t>
            </w:r>
            <w:r w:rsidRPr="00520F4F">
              <w:rPr>
                <w:rFonts w:ascii="Arial" w:eastAsia="Times New Roman" w:hAnsi="Arial" w:cs="Arial"/>
                <w:b/>
                <w:sz w:val="20"/>
                <w:szCs w:val="20"/>
                <w:lang w:eastAsia="sl-SI"/>
              </w:rPr>
              <w:t>NE</w:t>
            </w:r>
          </w:p>
          <w:p w14:paraId="14D01866"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mestnih občin Slovenije ZMOS: </w:t>
            </w:r>
            <w:r w:rsidRPr="00520F4F">
              <w:rPr>
                <w:rFonts w:ascii="Arial" w:eastAsia="Times New Roman" w:hAnsi="Arial" w:cs="Arial"/>
                <w:b/>
                <w:sz w:val="20"/>
                <w:szCs w:val="20"/>
                <w:lang w:eastAsia="sl-SI"/>
              </w:rPr>
              <w:t>NE</w:t>
            </w:r>
          </w:p>
          <w:p w14:paraId="0E44AEB0"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B8556D" w:rsidRPr="00520F4F" w14:paraId="75669283"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3127030"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9. Predstavitev sodelovanja javnosti:</w:t>
            </w:r>
          </w:p>
        </w:tc>
      </w:tr>
      <w:tr w:rsidR="00B8556D" w:rsidRPr="00520F4F" w14:paraId="144E45E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0FAAD1"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iCs/>
                <w:sz w:val="20"/>
                <w:szCs w:val="20"/>
                <w:lang w:eastAsia="sl-SI"/>
              </w:rPr>
              <w:t>Gradivo je bilo predhodno objavljeno na spletni strani predlagatelja:</w:t>
            </w:r>
          </w:p>
        </w:tc>
        <w:tc>
          <w:tcPr>
            <w:tcW w:w="2431" w:type="dxa"/>
            <w:gridSpan w:val="2"/>
          </w:tcPr>
          <w:p w14:paraId="2319152E"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B8556D" w:rsidRPr="00520F4F" w14:paraId="5D0A34F9"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9DD6220"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Sodelovanje javnosti ni potrebno niti določeno s poslovnikom vlade.</w:t>
            </w:r>
          </w:p>
        </w:tc>
      </w:tr>
      <w:tr w:rsidR="00B8556D" w:rsidRPr="00520F4F" w14:paraId="5202539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9F1C01"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B8556D" w:rsidRPr="00520F4F" w14:paraId="36AFED2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E4E949D"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67A8180F"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B8556D" w:rsidRPr="00520F4F" w14:paraId="0600AD7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62A2573"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11. Gradivo je uvrščeno v delovni program vlade:</w:t>
            </w:r>
          </w:p>
        </w:tc>
        <w:tc>
          <w:tcPr>
            <w:tcW w:w="2431" w:type="dxa"/>
            <w:gridSpan w:val="2"/>
            <w:vAlign w:val="center"/>
          </w:tcPr>
          <w:p w14:paraId="69EB614D"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B8556D" w:rsidRPr="00520F4F" w14:paraId="29B975D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9"/>
        </w:trPr>
        <w:tc>
          <w:tcPr>
            <w:tcW w:w="9200" w:type="dxa"/>
            <w:gridSpan w:val="9"/>
            <w:tcBorders>
              <w:top w:val="single" w:sz="4" w:space="0" w:color="000000"/>
              <w:left w:val="single" w:sz="4" w:space="0" w:color="000000"/>
              <w:bottom w:val="single" w:sz="4" w:space="0" w:color="000000"/>
              <w:right w:val="single" w:sz="4" w:space="0" w:color="000000"/>
            </w:tcBorders>
          </w:tcPr>
          <w:p w14:paraId="5AB847B5" w14:textId="3AE62886" w:rsidR="00C15903" w:rsidRPr="00520F4F" w:rsidRDefault="00BB121D" w:rsidP="00C15903">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AA3D1EE" w14:textId="5E0B37BF" w:rsidR="00B8556D" w:rsidRPr="00520F4F" w:rsidRDefault="00BC4326" w:rsidP="00C15903">
            <w:pPr>
              <w:pStyle w:val="Neotevilenodstavek"/>
              <w:spacing w:after="0" w:line="240" w:lineRule="auto"/>
              <w:ind w:left="2124"/>
              <w:jc w:val="center"/>
              <w:rPr>
                <w:sz w:val="20"/>
                <w:szCs w:val="20"/>
              </w:rPr>
            </w:pPr>
            <w:r>
              <w:rPr>
                <w:sz w:val="20"/>
                <w:szCs w:val="20"/>
              </w:rPr>
              <w:t>generalna sekretar</w:t>
            </w:r>
            <w:r w:rsidR="00BB121D">
              <w:rPr>
                <w:sz w:val="20"/>
                <w:szCs w:val="20"/>
              </w:rPr>
              <w:t>ka</w:t>
            </w:r>
          </w:p>
        </w:tc>
      </w:tr>
    </w:tbl>
    <w:p w14:paraId="514E96A9" w14:textId="4EC4DDC0" w:rsidR="00936197" w:rsidRDefault="00936197" w:rsidP="00936197">
      <w:pPr>
        <w:autoSpaceDE w:val="0"/>
        <w:autoSpaceDN w:val="0"/>
        <w:adjustRightInd w:val="0"/>
        <w:spacing w:line="240" w:lineRule="atLeast"/>
        <w:rPr>
          <w:rFonts w:ascii="Arial" w:eastAsia="Times New Roman" w:hAnsi="Arial" w:cs="Arial"/>
          <w:sz w:val="20"/>
          <w:szCs w:val="20"/>
          <w:lang w:eastAsia="sl-SI"/>
        </w:rPr>
      </w:pPr>
      <w:r w:rsidRPr="00A4491C">
        <w:rPr>
          <w:rFonts w:ascii="Arial" w:eastAsia="Times New Roman" w:hAnsi="Arial" w:cs="Arial"/>
          <w:sz w:val="20"/>
          <w:szCs w:val="20"/>
          <w:lang w:eastAsia="sl-SI"/>
        </w:rPr>
        <w:t>Priloge:</w:t>
      </w:r>
    </w:p>
    <w:p w14:paraId="717BF89F" w14:textId="0F9EC37A" w:rsidR="00763017" w:rsidRDefault="00763017" w:rsidP="00D53F40">
      <w:pPr>
        <w:pStyle w:val="Odstavekseznama"/>
        <w:numPr>
          <w:ilvl w:val="0"/>
          <w:numId w:val="27"/>
        </w:numPr>
        <w:autoSpaceDE w:val="0"/>
        <w:autoSpaceDN w:val="0"/>
        <w:adjustRightInd w:val="0"/>
        <w:spacing w:line="240" w:lineRule="atLeast"/>
        <w:jc w:val="both"/>
        <w:rPr>
          <w:rFonts w:ascii="Arial" w:hAnsi="Arial" w:cs="Arial"/>
          <w:sz w:val="20"/>
        </w:rPr>
      </w:pPr>
      <w:r>
        <w:rPr>
          <w:rFonts w:ascii="Arial" w:hAnsi="Arial" w:cs="Arial"/>
          <w:sz w:val="20"/>
        </w:rPr>
        <w:t>Program dela in finančni načrt J</w:t>
      </w:r>
      <w:r w:rsidR="002E06F0">
        <w:rPr>
          <w:rFonts w:ascii="Arial" w:hAnsi="Arial" w:cs="Arial"/>
          <w:sz w:val="20"/>
        </w:rPr>
        <w:t xml:space="preserve">avnega gospodarskega zavoda Protokolarne storitve Republike Slovenije </w:t>
      </w:r>
      <w:r>
        <w:rPr>
          <w:rFonts w:ascii="Arial" w:hAnsi="Arial" w:cs="Arial"/>
          <w:sz w:val="20"/>
        </w:rPr>
        <w:t>za leto 202</w:t>
      </w:r>
      <w:r w:rsidR="004D10FD">
        <w:rPr>
          <w:rFonts w:ascii="Arial" w:hAnsi="Arial" w:cs="Arial"/>
          <w:sz w:val="20"/>
        </w:rPr>
        <w:t>5</w:t>
      </w:r>
      <w:r w:rsidR="002E06F0">
        <w:rPr>
          <w:rFonts w:ascii="Arial" w:hAnsi="Arial" w:cs="Arial"/>
          <w:sz w:val="20"/>
        </w:rPr>
        <w:t>,</w:t>
      </w:r>
    </w:p>
    <w:p w14:paraId="221DDE7E" w14:textId="321499DE" w:rsidR="00763017" w:rsidRDefault="00763017" w:rsidP="00D53F40">
      <w:pPr>
        <w:pStyle w:val="Odstavekseznama"/>
        <w:numPr>
          <w:ilvl w:val="0"/>
          <w:numId w:val="27"/>
        </w:numPr>
        <w:autoSpaceDE w:val="0"/>
        <w:autoSpaceDN w:val="0"/>
        <w:adjustRightInd w:val="0"/>
        <w:spacing w:line="240" w:lineRule="atLeast"/>
        <w:jc w:val="both"/>
        <w:rPr>
          <w:rFonts w:ascii="Arial" w:hAnsi="Arial" w:cs="Arial"/>
          <w:sz w:val="20"/>
        </w:rPr>
      </w:pPr>
      <w:r>
        <w:rPr>
          <w:rFonts w:ascii="Arial" w:hAnsi="Arial" w:cs="Arial"/>
          <w:sz w:val="20"/>
        </w:rPr>
        <w:t xml:space="preserve">Sklep Upravnega odbora JGZ Brdo št. </w:t>
      </w:r>
      <w:r w:rsidR="00E35DD8">
        <w:rPr>
          <w:rFonts w:ascii="Arial" w:hAnsi="Arial" w:cs="Arial"/>
          <w:sz w:val="20"/>
        </w:rPr>
        <w:t>94</w:t>
      </w:r>
      <w:r w:rsidR="00B66147">
        <w:rPr>
          <w:rFonts w:ascii="Arial" w:hAnsi="Arial" w:cs="Arial"/>
          <w:sz w:val="20"/>
        </w:rPr>
        <w:t>,</w:t>
      </w:r>
    </w:p>
    <w:p w14:paraId="7992105D" w14:textId="7DD51DDA" w:rsidR="00BC4326" w:rsidRDefault="00BC4326" w:rsidP="00D53F40">
      <w:pPr>
        <w:pStyle w:val="Odstavekseznama"/>
        <w:numPr>
          <w:ilvl w:val="0"/>
          <w:numId w:val="27"/>
        </w:numPr>
        <w:autoSpaceDE w:val="0"/>
        <w:autoSpaceDN w:val="0"/>
        <w:adjustRightInd w:val="0"/>
        <w:spacing w:line="240" w:lineRule="atLeast"/>
        <w:jc w:val="both"/>
        <w:rPr>
          <w:rFonts w:ascii="Arial" w:hAnsi="Arial" w:cs="Arial"/>
          <w:sz w:val="20"/>
        </w:rPr>
      </w:pPr>
      <w:r>
        <w:rPr>
          <w:rFonts w:ascii="Arial" w:hAnsi="Arial" w:cs="Arial"/>
          <w:sz w:val="20"/>
        </w:rPr>
        <w:t>Obrazložitev</w:t>
      </w:r>
      <w:r w:rsidR="00B66147">
        <w:rPr>
          <w:rFonts w:ascii="Arial" w:hAnsi="Arial" w:cs="Arial"/>
          <w:sz w:val="20"/>
        </w:rPr>
        <w:t>.</w:t>
      </w:r>
    </w:p>
    <w:p w14:paraId="5B5F9B49" w14:textId="77777777" w:rsidR="00B66147" w:rsidRDefault="00B66147" w:rsidP="00D53F40">
      <w:pPr>
        <w:pStyle w:val="Odstavekseznama"/>
        <w:autoSpaceDE w:val="0"/>
        <w:autoSpaceDN w:val="0"/>
        <w:adjustRightInd w:val="0"/>
        <w:spacing w:line="240" w:lineRule="atLeast"/>
        <w:ind w:left="720"/>
        <w:rPr>
          <w:rFonts w:ascii="Arial" w:hAnsi="Arial" w:cs="Arial"/>
          <w:sz w:val="20"/>
        </w:rPr>
      </w:pPr>
    </w:p>
    <w:p w14:paraId="0C166EA9" w14:textId="58BDD079" w:rsidR="00576A46" w:rsidRDefault="00576A46" w:rsidP="00576A46">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lastRenderedPageBreak/>
        <w:t>PREDLOG SKLEPA VLADE RS</w:t>
      </w:r>
    </w:p>
    <w:p w14:paraId="53A01047" w14:textId="77777777" w:rsidR="00576A46" w:rsidRDefault="00576A46" w:rsidP="00576A46">
      <w:pPr>
        <w:spacing w:after="0"/>
        <w:jc w:val="both"/>
        <w:rPr>
          <w:rFonts w:ascii="Arial" w:eastAsia="Times New Roman" w:hAnsi="Arial" w:cs="Arial"/>
          <w:iCs/>
          <w:sz w:val="20"/>
          <w:szCs w:val="20"/>
          <w:lang w:eastAsia="sl-SI"/>
        </w:rPr>
      </w:pPr>
    </w:p>
    <w:p w14:paraId="3E9D4730" w14:textId="77777777" w:rsidR="00576A46" w:rsidRDefault="00576A46" w:rsidP="00576A46">
      <w:pPr>
        <w:spacing w:after="0"/>
        <w:jc w:val="both"/>
        <w:rPr>
          <w:rFonts w:ascii="Arial" w:eastAsia="Times New Roman" w:hAnsi="Arial" w:cs="Arial"/>
          <w:iCs/>
          <w:sz w:val="20"/>
          <w:szCs w:val="20"/>
          <w:lang w:eastAsia="sl-SI"/>
        </w:rPr>
      </w:pPr>
    </w:p>
    <w:p w14:paraId="32C0DCA6" w14:textId="77777777" w:rsidR="00576A46" w:rsidRDefault="00576A46" w:rsidP="00576A46">
      <w:pPr>
        <w:pStyle w:val="Neotevilenodstavek"/>
        <w:spacing w:before="0" w:after="0" w:line="240" w:lineRule="auto"/>
        <w:rPr>
          <w:sz w:val="20"/>
          <w:szCs w:val="20"/>
        </w:rPr>
      </w:pPr>
    </w:p>
    <w:p w14:paraId="6CC95E53" w14:textId="6B36061C" w:rsidR="00576A46" w:rsidRDefault="00576A46" w:rsidP="00576A46">
      <w:pPr>
        <w:overflowPunct w:val="0"/>
        <w:autoSpaceDE w:val="0"/>
        <w:autoSpaceDN w:val="0"/>
        <w:adjustRightInd w:val="0"/>
        <w:spacing w:after="0"/>
        <w:jc w:val="both"/>
        <w:textAlignment w:val="baseline"/>
        <w:rPr>
          <w:rFonts w:ascii="Arial" w:hAnsi="Arial" w:cs="Arial"/>
          <w:sz w:val="20"/>
          <w:szCs w:val="20"/>
        </w:rPr>
      </w:pPr>
      <w:r w:rsidRPr="00576A46">
        <w:rPr>
          <w:rFonts w:ascii="Arial" w:eastAsia="Times New Roman" w:hAnsi="Arial" w:cs="Arial"/>
          <w:sz w:val="20"/>
          <w:szCs w:val="20"/>
          <w:lang w:eastAsia="sl-SI"/>
        </w:rPr>
        <w:t>Na podlagi 17. člena Odloka o ustanovitvi Javnega gospodarskega zavoda Protokolarne storitve Republike Slovenije (Uradni list RS, št. 47/20) in šestega odstavka 21. člena Zakona o Vladi Republike Slovenije (Uradni list RS, št. 24/05 – uradno prečiščeno besedilo, 109/08, 38/10 – ZUKN, 8/12, 21/13, 47/13 – ZDU-1G, 65/14, 55/17 in 163/22) je Vlada Republike Slovenije na ___. seji dne _____ 202</w:t>
      </w:r>
      <w:r w:rsidR="004D10FD">
        <w:rPr>
          <w:rFonts w:ascii="Arial" w:eastAsia="Times New Roman" w:hAnsi="Arial" w:cs="Arial"/>
          <w:sz w:val="20"/>
          <w:szCs w:val="20"/>
          <w:lang w:eastAsia="sl-SI"/>
        </w:rPr>
        <w:t>5</w:t>
      </w:r>
      <w:r w:rsidRPr="00576A46">
        <w:rPr>
          <w:rFonts w:ascii="Arial" w:eastAsia="Times New Roman" w:hAnsi="Arial" w:cs="Arial"/>
          <w:sz w:val="20"/>
          <w:szCs w:val="20"/>
          <w:lang w:eastAsia="sl-SI"/>
        </w:rPr>
        <w:t xml:space="preserve"> sprejela naslednji</w:t>
      </w:r>
    </w:p>
    <w:p w14:paraId="0434843A" w14:textId="77777777" w:rsidR="00576A46" w:rsidRDefault="00576A46" w:rsidP="00576A46">
      <w:pPr>
        <w:overflowPunct w:val="0"/>
        <w:autoSpaceDE w:val="0"/>
        <w:autoSpaceDN w:val="0"/>
        <w:adjustRightInd w:val="0"/>
        <w:spacing w:after="0"/>
        <w:jc w:val="both"/>
        <w:textAlignment w:val="baseline"/>
        <w:rPr>
          <w:rFonts w:ascii="Arial" w:hAnsi="Arial" w:cs="Arial"/>
          <w:sz w:val="20"/>
          <w:szCs w:val="20"/>
        </w:rPr>
      </w:pPr>
    </w:p>
    <w:p w14:paraId="6DC1521A" w14:textId="77777777" w:rsidR="00576A46" w:rsidRDefault="00576A46" w:rsidP="00576A46">
      <w:pPr>
        <w:overflowPunct w:val="0"/>
        <w:autoSpaceDE w:val="0"/>
        <w:autoSpaceDN w:val="0"/>
        <w:adjustRightInd w:val="0"/>
        <w:spacing w:after="0"/>
        <w:jc w:val="both"/>
        <w:textAlignment w:val="baseline"/>
        <w:rPr>
          <w:rFonts w:ascii="Arial" w:hAnsi="Arial" w:cs="Arial"/>
          <w:sz w:val="20"/>
          <w:szCs w:val="20"/>
        </w:rPr>
      </w:pPr>
    </w:p>
    <w:p w14:paraId="2C778FA8" w14:textId="77777777" w:rsidR="00576A46" w:rsidRDefault="00576A46" w:rsidP="00576A46">
      <w:pPr>
        <w:overflowPunct w:val="0"/>
        <w:autoSpaceDE w:val="0"/>
        <w:autoSpaceDN w:val="0"/>
        <w:adjustRightInd w:val="0"/>
        <w:spacing w:after="0"/>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S K L E P</w:t>
      </w:r>
    </w:p>
    <w:p w14:paraId="01CEDC34" w14:textId="77777777" w:rsidR="00576A46" w:rsidRDefault="00576A46" w:rsidP="00576A46">
      <w:pPr>
        <w:overflowPunct w:val="0"/>
        <w:autoSpaceDE w:val="0"/>
        <w:autoSpaceDN w:val="0"/>
        <w:adjustRightInd w:val="0"/>
        <w:spacing w:after="0"/>
        <w:jc w:val="center"/>
        <w:textAlignment w:val="baseline"/>
        <w:rPr>
          <w:rFonts w:ascii="Arial" w:eastAsia="Times New Roman" w:hAnsi="Arial" w:cs="Arial"/>
          <w:sz w:val="20"/>
          <w:szCs w:val="20"/>
          <w:lang w:eastAsia="sl-SI"/>
        </w:rPr>
      </w:pPr>
    </w:p>
    <w:p w14:paraId="77E264E5" w14:textId="77777777" w:rsidR="00576A46" w:rsidRDefault="00576A46" w:rsidP="00576A46">
      <w:pPr>
        <w:overflowPunct w:val="0"/>
        <w:autoSpaceDE w:val="0"/>
        <w:autoSpaceDN w:val="0"/>
        <w:adjustRightInd w:val="0"/>
        <w:spacing w:after="0"/>
        <w:jc w:val="center"/>
        <w:textAlignment w:val="baseline"/>
        <w:rPr>
          <w:rFonts w:ascii="Arial" w:eastAsia="Times New Roman" w:hAnsi="Arial" w:cs="Arial"/>
          <w:sz w:val="20"/>
          <w:szCs w:val="20"/>
          <w:lang w:eastAsia="sl-SI"/>
        </w:rPr>
      </w:pPr>
    </w:p>
    <w:p w14:paraId="650872B0" w14:textId="62F0FBBB" w:rsidR="00576A46" w:rsidRPr="00576A46" w:rsidRDefault="00576A46" w:rsidP="00576A46">
      <w:pPr>
        <w:widowControl w:val="0"/>
        <w:autoSpaceDE w:val="0"/>
        <w:autoSpaceDN w:val="0"/>
        <w:adjustRightInd w:val="0"/>
        <w:spacing w:after="0" w:line="240" w:lineRule="atLeast"/>
        <w:jc w:val="both"/>
        <w:rPr>
          <w:rFonts w:ascii="Arial" w:hAnsi="Arial" w:cs="Arial"/>
          <w:sz w:val="20"/>
        </w:rPr>
      </w:pPr>
      <w:r w:rsidRPr="00576A46">
        <w:rPr>
          <w:rFonts w:ascii="Arial" w:hAnsi="Arial" w:cs="Arial"/>
          <w:sz w:val="20"/>
        </w:rPr>
        <w:t>Vlada Republike Slovenije je dala soglasje k Programu dela in finančnemu načrtu Javnega gospodarskega zavoda Protokolarne storitve Republike Slovenije za leto 202</w:t>
      </w:r>
      <w:r w:rsidR="004D10FD">
        <w:rPr>
          <w:rFonts w:ascii="Arial" w:hAnsi="Arial" w:cs="Arial"/>
          <w:sz w:val="20"/>
        </w:rPr>
        <w:t>5</w:t>
      </w:r>
      <w:r w:rsidRPr="00576A46">
        <w:rPr>
          <w:rFonts w:ascii="Arial" w:hAnsi="Arial" w:cs="Arial"/>
          <w:sz w:val="20"/>
        </w:rPr>
        <w:t xml:space="preserve">, ki ga je Upravni odbor Javnega gospodarskega zavoda Protokolarne storitve Republike Slovenije sprejel na svoji </w:t>
      </w:r>
      <w:r w:rsidR="004D10FD">
        <w:rPr>
          <w:rFonts w:ascii="Arial" w:hAnsi="Arial" w:cs="Arial"/>
          <w:sz w:val="20"/>
        </w:rPr>
        <w:t>12</w:t>
      </w:r>
      <w:r w:rsidRPr="00576A46">
        <w:rPr>
          <w:rFonts w:ascii="Arial" w:hAnsi="Arial" w:cs="Arial"/>
          <w:sz w:val="20"/>
        </w:rPr>
        <w:t xml:space="preserve">. redni seji, ki je potekala dne </w:t>
      </w:r>
      <w:r w:rsidR="004D10FD">
        <w:rPr>
          <w:rFonts w:ascii="Arial" w:hAnsi="Arial" w:cs="Arial"/>
          <w:sz w:val="20"/>
        </w:rPr>
        <w:t>11</w:t>
      </w:r>
      <w:r w:rsidRPr="00576A46">
        <w:rPr>
          <w:rFonts w:ascii="Arial" w:hAnsi="Arial" w:cs="Arial"/>
          <w:sz w:val="20"/>
        </w:rPr>
        <w:t>. </w:t>
      </w:r>
      <w:r w:rsidR="004D10FD">
        <w:rPr>
          <w:rFonts w:ascii="Arial" w:hAnsi="Arial" w:cs="Arial"/>
          <w:sz w:val="20"/>
        </w:rPr>
        <w:t>12</w:t>
      </w:r>
      <w:r w:rsidRPr="00576A46">
        <w:rPr>
          <w:rFonts w:ascii="Arial" w:hAnsi="Arial" w:cs="Arial"/>
          <w:sz w:val="20"/>
        </w:rPr>
        <w:t>. 2024.</w:t>
      </w:r>
    </w:p>
    <w:p w14:paraId="5F2F5BA9" w14:textId="77777777" w:rsidR="00576A46" w:rsidRDefault="00576A46" w:rsidP="00576A46">
      <w:pPr>
        <w:widowControl w:val="0"/>
        <w:autoSpaceDE w:val="0"/>
        <w:autoSpaceDN w:val="0"/>
        <w:adjustRightInd w:val="0"/>
        <w:spacing w:after="0" w:line="240" w:lineRule="atLeast"/>
        <w:jc w:val="both"/>
        <w:rPr>
          <w:rFonts w:ascii="Arial" w:hAnsi="Arial" w:cs="Arial"/>
          <w:sz w:val="20"/>
          <w:szCs w:val="20"/>
        </w:rPr>
      </w:pPr>
    </w:p>
    <w:p w14:paraId="36DC58EF" w14:textId="77777777" w:rsidR="00576A46" w:rsidRDefault="00576A46" w:rsidP="00576A46">
      <w:pPr>
        <w:pStyle w:val="Odstavekseznama"/>
        <w:widowControl w:val="0"/>
        <w:autoSpaceDE w:val="0"/>
        <w:autoSpaceDN w:val="0"/>
        <w:adjustRightInd w:val="0"/>
        <w:spacing w:line="240" w:lineRule="atLeast"/>
        <w:ind w:left="0"/>
        <w:jc w:val="both"/>
        <w:rPr>
          <w:rFonts w:ascii="Arial" w:hAnsi="Arial" w:cs="Arial"/>
          <w:sz w:val="20"/>
        </w:rPr>
      </w:pPr>
    </w:p>
    <w:p w14:paraId="3E4C89F0" w14:textId="77777777" w:rsidR="00576A46" w:rsidRDefault="00576A46" w:rsidP="00576A46">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1954901C" w14:textId="77777777" w:rsidR="00576A46" w:rsidRDefault="00576A46" w:rsidP="00576A46">
      <w:pPr>
        <w:pStyle w:val="Neotevilenodstavek"/>
        <w:spacing w:after="0" w:line="240" w:lineRule="auto"/>
        <w:ind w:left="2124"/>
        <w:jc w:val="center"/>
        <w:rPr>
          <w:sz w:val="20"/>
          <w:szCs w:val="20"/>
        </w:rPr>
      </w:pPr>
      <w:r>
        <w:rPr>
          <w:sz w:val="20"/>
          <w:szCs w:val="20"/>
        </w:rPr>
        <w:t>generalna sekretarka</w:t>
      </w:r>
    </w:p>
    <w:p w14:paraId="5C29466E" w14:textId="77777777" w:rsidR="00576A46" w:rsidRDefault="00576A46" w:rsidP="00576A46">
      <w:pPr>
        <w:widowControl w:val="0"/>
        <w:autoSpaceDE w:val="0"/>
        <w:autoSpaceDN w:val="0"/>
        <w:adjustRightInd w:val="0"/>
        <w:spacing w:after="0" w:line="240" w:lineRule="atLeast"/>
        <w:ind w:left="2124"/>
        <w:jc w:val="center"/>
        <w:rPr>
          <w:rFonts w:ascii="Arial" w:hAnsi="Arial" w:cs="Arial"/>
          <w:sz w:val="20"/>
          <w:szCs w:val="20"/>
        </w:rPr>
      </w:pPr>
    </w:p>
    <w:p w14:paraId="367FD602" w14:textId="77777777" w:rsidR="00576A46" w:rsidRDefault="00576A46" w:rsidP="00576A46">
      <w:pPr>
        <w:widowControl w:val="0"/>
        <w:autoSpaceDE w:val="0"/>
        <w:autoSpaceDN w:val="0"/>
        <w:adjustRightInd w:val="0"/>
        <w:spacing w:after="0" w:line="240" w:lineRule="atLeast"/>
        <w:ind w:left="2124"/>
        <w:jc w:val="center"/>
        <w:rPr>
          <w:rFonts w:ascii="Arial" w:hAnsi="Arial" w:cs="Arial"/>
          <w:sz w:val="20"/>
          <w:szCs w:val="20"/>
        </w:rPr>
      </w:pPr>
    </w:p>
    <w:p w14:paraId="6141E1B7" w14:textId="77777777" w:rsidR="00576A46" w:rsidRDefault="00576A46" w:rsidP="00576A46">
      <w:pPr>
        <w:widowControl w:val="0"/>
        <w:autoSpaceDE w:val="0"/>
        <w:autoSpaceDN w:val="0"/>
        <w:adjustRightInd w:val="0"/>
        <w:spacing w:after="0" w:line="240" w:lineRule="atLeast"/>
        <w:ind w:left="2124"/>
        <w:jc w:val="center"/>
        <w:rPr>
          <w:rFonts w:ascii="Arial" w:hAnsi="Arial" w:cs="Arial"/>
          <w:sz w:val="20"/>
          <w:szCs w:val="20"/>
        </w:rPr>
      </w:pPr>
    </w:p>
    <w:p w14:paraId="377D2543" w14:textId="77777777" w:rsidR="00576A46" w:rsidRDefault="00576A46" w:rsidP="00576A46">
      <w:pPr>
        <w:pStyle w:val="Neotevilenodstavek"/>
        <w:spacing w:before="0" w:after="0" w:line="240" w:lineRule="auto"/>
        <w:rPr>
          <w:sz w:val="20"/>
          <w:szCs w:val="20"/>
        </w:rPr>
      </w:pPr>
    </w:p>
    <w:p w14:paraId="570B57E0" w14:textId="77777777" w:rsidR="00576A46" w:rsidRDefault="00576A46" w:rsidP="00576A46">
      <w:pPr>
        <w:pStyle w:val="Neotevilenodstavek"/>
        <w:spacing w:before="0" w:after="0" w:line="240" w:lineRule="auto"/>
        <w:rPr>
          <w:sz w:val="20"/>
          <w:szCs w:val="20"/>
        </w:rPr>
      </w:pPr>
    </w:p>
    <w:p w14:paraId="693712BA" w14:textId="77777777" w:rsidR="00576A46" w:rsidRDefault="00576A46" w:rsidP="00576A46">
      <w:pPr>
        <w:pStyle w:val="Neotevilenodstavek"/>
        <w:spacing w:before="0" w:after="0" w:line="240" w:lineRule="auto"/>
        <w:rPr>
          <w:sz w:val="20"/>
          <w:szCs w:val="20"/>
        </w:rPr>
      </w:pPr>
    </w:p>
    <w:p w14:paraId="00D6480F" w14:textId="77777777" w:rsidR="00576A46" w:rsidRDefault="00576A46" w:rsidP="00576A46">
      <w:pPr>
        <w:pStyle w:val="Neotevilenodstavek"/>
        <w:spacing w:before="0" w:after="0" w:line="240" w:lineRule="auto"/>
        <w:rPr>
          <w:sz w:val="20"/>
          <w:szCs w:val="20"/>
        </w:rPr>
      </w:pPr>
    </w:p>
    <w:p w14:paraId="37971CCD" w14:textId="77777777" w:rsidR="00576A46" w:rsidRDefault="00576A46" w:rsidP="00576A46">
      <w:pPr>
        <w:pStyle w:val="Neotevilenodstavek"/>
        <w:spacing w:before="0" w:after="0" w:line="240" w:lineRule="auto"/>
        <w:rPr>
          <w:sz w:val="20"/>
          <w:szCs w:val="20"/>
        </w:rPr>
      </w:pPr>
      <w:r>
        <w:rPr>
          <w:sz w:val="20"/>
          <w:szCs w:val="20"/>
        </w:rPr>
        <w:t>Prejmejo:</w:t>
      </w:r>
    </w:p>
    <w:p w14:paraId="3B38A48A" w14:textId="77777777" w:rsidR="00576A46" w:rsidRDefault="00576A46" w:rsidP="00576A46">
      <w:pPr>
        <w:pStyle w:val="Neotevilenodstavek"/>
        <w:numPr>
          <w:ilvl w:val="0"/>
          <w:numId w:val="34"/>
        </w:numPr>
        <w:spacing w:before="0" w:after="0" w:line="240" w:lineRule="auto"/>
        <w:textAlignment w:val="auto"/>
        <w:rPr>
          <w:sz w:val="20"/>
          <w:szCs w:val="20"/>
        </w:rPr>
      </w:pPr>
      <w:r>
        <w:rPr>
          <w:sz w:val="20"/>
          <w:szCs w:val="20"/>
        </w:rPr>
        <w:t>Generalni sekretariat Vlade Republike Slovenije</w:t>
      </w:r>
    </w:p>
    <w:p w14:paraId="070D0CB1" w14:textId="77777777" w:rsidR="00576A46" w:rsidRDefault="00576A46" w:rsidP="00576A46">
      <w:pPr>
        <w:pStyle w:val="Neotevilenodstavek"/>
        <w:numPr>
          <w:ilvl w:val="0"/>
          <w:numId w:val="34"/>
        </w:numPr>
        <w:spacing w:before="0" w:after="0" w:line="240" w:lineRule="auto"/>
        <w:textAlignment w:val="auto"/>
        <w:rPr>
          <w:sz w:val="20"/>
          <w:szCs w:val="20"/>
        </w:rPr>
      </w:pPr>
      <w:r>
        <w:rPr>
          <w:sz w:val="20"/>
          <w:szCs w:val="20"/>
        </w:rPr>
        <w:t>Ministrstvo za finance</w:t>
      </w:r>
    </w:p>
    <w:p w14:paraId="1AAC8B84" w14:textId="77777777" w:rsidR="00576A46" w:rsidRDefault="00576A46" w:rsidP="00576A46">
      <w:pPr>
        <w:pStyle w:val="Odstavekseznama"/>
        <w:numPr>
          <w:ilvl w:val="0"/>
          <w:numId w:val="34"/>
        </w:numPr>
        <w:rPr>
          <w:rFonts w:ascii="Arial" w:hAnsi="Arial" w:cs="Arial"/>
          <w:sz w:val="20"/>
        </w:rPr>
      </w:pPr>
      <w:r>
        <w:rPr>
          <w:rFonts w:ascii="Arial" w:hAnsi="Arial" w:cs="Arial"/>
          <w:sz w:val="20"/>
        </w:rPr>
        <w:t>Javni gospodarski zavod Protokolarne storitve Republike Slovenije, Predoslje 39, 4000 Kranj</w:t>
      </w:r>
    </w:p>
    <w:p w14:paraId="4602066B" w14:textId="7EBE514C" w:rsidR="00576A46" w:rsidRPr="00576A46" w:rsidRDefault="00576A46" w:rsidP="00B508CA">
      <w:pPr>
        <w:pStyle w:val="Odstavekseznama"/>
        <w:numPr>
          <w:ilvl w:val="0"/>
          <w:numId w:val="35"/>
        </w:numPr>
        <w:autoSpaceDE w:val="0"/>
        <w:autoSpaceDN w:val="0"/>
        <w:adjustRightInd w:val="0"/>
        <w:spacing w:line="240" w:lineRule="atLeast"/>
        <w:jc w:val="both"/>
        <w:rPr>
          <w:rFonts w:ascii="Arial" w:hAnsi="Arial" w:cs="Arial"/>
          <w:sz w:val="20"/>
        </w:rPr>
      </w:pPr>
      <w:r w:rsidRPr="00576A46">
        <w:rPr>
          <w:rFonts w:ascii="Arial" w:hAnsi="Arial" w:cs="Arial"/>
          <w:sz w:val="20"/>
        </w:rPr>
        <w:t>Urad Vlade RS za komuniciranje</w:t>
      </w:r>
      <w:r w:rsidRPr="00576A46">
        <w:rPr>
          <w:rFonts w:ascii="Arial" w:hAnsi="Arial" w:cs="Arial"/>
          <w:iCs/>
          <w:sz w:val="20"/>
        </w:rPr>
        <w:br w:type="page"/>
      </w:r>
    </w:p>
    <w:p w14:paraId="068893B7" w14:textId="2B3C4277" w:rsidR="006E07D3" w:rsidRDefault="006E07D3" w:rsidP="00987B89">
      <w:pPr>
        <w:spacing w:after="0" w:line="240" w:lineRule="auto"/>
        <w:jc w:val="both"/>
        <w:rPr>
          <w:rFonts w:ascii="Arial" w:hAnsi="Arial" w:cs="Arial"/>
          <w:sz w:val="20"/>
        </w:rPr>
      </w:pPr>
      <w:r>
        <w:rPr>
          <w:rFonts w:ascii="Arial" w:hAnsi="Arial" w:cs="Arial"/>
          <w:sz w:val="20"/>
        </w:rPr>
        <w:lastRenderedPageBreak/>
        <w:t>OBRAZLOŽITEV:</w:t>
      </w:r>
    </w:p>
    <w:p w14:paraId="41CE9118" w14:textId="3A5338FF" w:rsidR="006E07D3" w:rsidRDefault="006E07D3" w:rsidP="00987B89">
      <w:pPr>
        <w:spacing w:after="0" w:line="240" w:lineRule="auto"/>
        <w:jc w:val="both"/>
        <w:rPr>
          <w:rFonts w:ascii="Arial" w:hAnsi="Arial" w:cs="Arial"/>
          <w:sz w:val="20"/>
        </w:rPr>
      </w:pPr>
    </w:p>
    <w:p w14:paraId="13E2D36E" w14:textId="77777777" w:rsidR="006E07D3" w:rsidRPr="00A964AE" w:rsidRDefault="006E07D3" w:rsidP="006E07D3">
      <w:pPr>
        <w:spacing w:after="0" w:line="240" w:lineRule="auto"/>
        <w:jc w:val="both"/>
        <w:rPr>
          <w:rFonts w:ascii="Arial" w:eastAsia="Times New Roman" w:hAnsi="Arial" w:cs="Arial"/>
          <w:bCs/>
          <w:sz w:val="20"/>
          <w:szCs w:val="20"/>
          <w:lang w:eastAsia="sl-SI"/>
        </w:rPr>
      </w:pPr>
      <w:bookmarkStart w:id="5" w:name="_Hlk100820592"/>
      <w:r w:rsidRPr="00A964AE">
        <w:rPr>
          <w:rFonts w:ascii="Arial" w:eastAsia="Times New Roman" w:hAnsi="Arial" w:cs="Arial"/>
          <w:bCs/>
          <w:sz w:val="20"/>
          <w:szCs w:val="20"/>
          <w:lang w:eastAsia="sl-SI"/>
        </w:rPr>
        <w:t>Odlok o ustanovitvi Javnega gospodarskega zavoda Protokolarne storitve Republike Slovenije</w:t>
      </w:r>
      <w:bookmarkEnd w:id="5"/>
      <w:r w:rsidRPr="00A964AE">
        <w:rPr>
          <w:rFonts w:ascii="Arial" w:eastAsia="Times New Roman" w:hAnsi="Arial" w:cs="Arial"/>
          <w:bCs/>
          <w:sz w:val="20"/>
          <w:szCs w:val="20"/>
          <w:lang w:eastAsia="sl-SI"/>
        </w:rPr>
        <w:t xml:space="preserve"> (Uradni list RS, št. 47/20) v 17. členu določa, da Vlada Republike Slovenije daje soglasje </w:t>
      </w:r>
      <w:r>
        <w:rPr>
          <w:rFonts w:ascii="Arial" w:eastAsia="Times New Roman" w:hAnsi="Arial" w:cs="Arial"/>
          <w:bCs/>
          <w:sz w:val="20"/>
          <w:szCs w:val="20"/>
          <w:lang w:eastAsia="sl-SI"/>
        </w:rPr>
        <w:t xml:space="preserve">k letnemu </w:t>
      </w:r>
      <w:r w:rsidRPr="00A964AE">
        <w:rPr>
          <w:rFonts w:ascii="Arial" w:eastAsia="Times New Roman" w:hAnsi="Arial" w:cs="Arial"/>
          <w:bCs/>
          <w:sz w:val="20"/>
          <w:szCs w:val="20"/>
          <w:lang w:eastAsia="sl-SI"/>
        </w:rPr>
        <w:t>program</w:t>
      </w:r>
      <w:r>
        <w:rPr>
          <w:rFonts w:ascii="Arial" w:eastAsia="Times New Roman" w:hAnsi="Arial" w:cs="Arial"/>
          <w:bCs/>
          <w:sz w:val="20"/>
          <w:szCs w:val="20"/>
          <w:lang w:eastAsia="sl-SI"/>
        </w:rPr>
        <w:t>u</w:t>
      </w:r>
      <w:r w:rsidRPr="00A964AE">
        <w:rPr>
          <w:rFonts w:ascii="Arial" w:eastAsia="Times New Roman" w:hAnsi="Arial" w:cs="Arial"/>
          <w:bCs/>
          <w:sz w:val="20"/>
          <w:szCs w:val="20"/>
          <w:lang w:eastAsia="sl-SI"/>
        </w:rPr>
        <w:t xml:space="preserve"> dela in finančn</w:t>
      </w:r>
      <w:r>
        <w:rPr>
          <w:rFonts w:ascii="Arial" w:eastAsia="Times New Roman" w:hAnsi="Arial" w:cs="Arial"/>
          <w:bCs/>
          <w:sz w:val="20"/>
          <w:szCs w:val="20"/>
          <w:lang w:eastAsia="sl-SI"/>
        </w:rPr>
        <w:t>emu</w:t>
      </w:r>
      <w:r w:rsidRPr="00A964AE">
        <w:rPr>
          <w:rFonts w:ascii="Arial" w:eastAsia="Times New Roman" w:hAnsi="Arial" w:cs="Arial"/>
          <w:bCs/>
          <w:sz w:val="20"/>
          <w:szCs w:val="20"/>
          <w:lang w:eastAsia="sl-SI"/>
        </w:rPr>
        <w:t xml:space="preserve"> načrt</w:t>
      </w:r>
      <w:r>
        <w:rPr>
          <w:rFonts w:ascii="Arial" w:eastAsia="Times New Roman" w:hAnsi="Arial" w:cs="Arial"/>
          <w:bCs/>
          <w:sz w:val="20"/>
          <w:szCs w:val="20"/>
          <w:lang w:eastAsia="sl-SI"/>
        </w:rPr>
        <w:t>u</w:t>
      </w:r>
      <w:r w:rsidRPr="00A964AE">
        <w:rPr>
          <w:rFonts w:ascii="Arial" w:eastAsia="Times New Roman" w:hAnsi="Arial" w:cs="Arial"/>
          <w:bCs/>
          <w:sz w:val="20"/>
          <w:szCs w:val="20"/>
          <w:lang w:eastAsia="sl-SI"/>
        </w:rPr>
        <w:t xml:space="preserve"> Javnega gospodarskega zavoda Protokolarne storitve Republike Slovenije.</w:t>
      </w:r>
    </w:p>
    <w:p w14:paraId="7FD5DC21" w14:textId="77777777" w:rsidR="006E07D3" w:rsidRPr="00A964AE" w:rsidRDefault="006E07D3" w:rsidP="006E07D3">
      <w:pPr>
        <w:spacing w:after="0" w:line="240" w:lineRule="auto"/>
        <w:jc w:val="both"/>
        <w:rPr>
          <w:rFonts w:ascii="Arial" w:eastAsia="Times New Roman" w:hAnsi="Arial" w:cs="Arial"/>
          <w:bCs/>
          <w:sz w:val="20"/>
          <w:szCs w:val="20"/>
          <w:lang w:eastAsia="sl-SI"/>
        </w:rPr>
      </w:pPr>
    </w:p>
    <w:p w14:paraId="47AD99DC" w14:textId="6658F72A" w:rsidR="00BB121D" w:rsidRDefault="00BB121D" w:rsidP="00BB121D">
      <w:pPr>
        <w:spacing w:after="0" w:line="240" w:lineRule="auto"/>
        <w:jc w:val="both"/>
        <w:rPr>
          <w:rFonts w:ascii="Arial" w:eastAsia="Times New Roman" w:hAnsi="Arial" w:cs="Arial"/>
          <w:bCs/>
          <w:sz w:val="20"/>
          <w:szCs w:val="20"/>
          <w:lang w:eastAsia="sl-SI"/>
        </w:rPr>
      </w:pPr>
      <w:r w:rsidRPr="00BB121D">
        <w:rPr>
          <w:rFonts w:ascii="Arial" w:eastAsia="Times New Roman" w:hAnsi="Arial" w:cs="Arial"/>
          <w:bCs/>
          <w:sz w:val="20"/>
          <w:szCs w:val="20"/>
          <w:lang w:eastAsia="sl-SI"/>
        </w:rPr>
        <w:t>Upravni odbor je sprejel Program dela in finančni načrt Javnega gospodarskega zavoda Protokolarne storitve Republike Slovenije. Iz Programa dela in finančnega načrta za leto 202</w:t>
      </w:r>
      <w:r w:rsidR="004D10FD">
        <w:rPr>
          <w:rFonts w:ascii="Arial" w:eastAsia="Times New Roman" w:hAnsi="Arial" w:cs="Arial"/>
          <w:bCs/>
          <w:sz w:val="20"/>
          <w:szCs w:val="20"/>
          <w:lang w:eastAsia="sl-SI"/>
        </w:rPr>
        <w:t>5</w:t>
      </w:r>
      <w:r w:rsidRPr="00BB121D">
        <w:rPr>
          <w:rFonts w:ascii="Arial" w:eastAsia="Times New Roman" w:hAnsi="Arial" w:cs="Arial"/>
          <w:bCs/>
          <w:sz w:val="20"/>
          <w:szCs w:val="20"/>
          <w:lang w:eastAsia="sl-SI"/>
        </w:rPr>
        <w:t xml:space="preserve"> je razvidno, da bo </w:t>
      </w:r>
      <w:r w:rsidR="00522BDF" w:rsidRPr="00522BDF">
        <w:rPr>
          <w:rFonts w:ascii="Arial" w:eastAsia="Times New Roman" w:hAnsi="Arial" w:cs="Arial"/>
          <w:bCs/>
          <w:sz w:val="20"/>
          <w:szCs w:val="20"/>
          <w:lang w:eastAsia="sl-SI"/>
        </w:rPr>
        <w:t>Javni gospodarski zavod Protokolarne storitve Republike Slovenije predvidoma ustvaril 14.</w:t>
      </w:r>
      <w:r w:rsidR="004D10FD">
        <w:rPr>
          <w:rFonts w:ascii="Arial" w:eastAsia="Times New Roman" w:hAnsi="Arial" w:cs="Arial"/>
          <w:bCs/>
          <w:sz w:val="20"/>
          <w:szCs w:val="20"/>
          <w:lang w:eastAsia="sl-SI"/>
        </w:rPr>
        <w:t>52</w:t>
      </w:r>
      <w:r w:rsidR="00522BDF" w:rsidRPr="00522BDF">
        <w:rPr>
          <w:rFonts w:ascii="Arial" w:eastAsia="Times New Roman" w:hAnsi="Arial" w:cs="Arial"/>
          <w:bCs/>
          <w:sz w:val="20"/>
          <w:szCs w:val="20"/>
          <w:lang w:eastAsia="sl-SI"/>
        </w:rPr>
        <w:t>0.000 evrov prihodkov in 13.</w:t>
      </w:r>
      <w:r w:rsidR="004D10FD">
        <w:rPr>
          <w:rFonts w:ascii="Arial" w:eastAsia="Times New Roman" w:hAnsi="Arial" w:cs="Arial"/>
          <w:bCs/>
          <w:sz w:val="20"/>
          <w:szCs w:val="20"/>
          <w:lang w:eastAsia="sl-SI"/>
        </w:rPr>
        <w:t>710</w:t>
      </w:r>
      <w:r w:rsidR="00522BDF" w:rsidRPr="00522BDF">
        <w:rPr>
          <w:rFonts w:ascii="Arial" w:eastAsia="Times New Roman" w:hAnsi="Arial" w:cs="Arial"/>
          <w:bCs/>
          <w:sz w:val="20"/>
          <w:szCs w:val="20"/>
          <w:lang w:eastAsia="sl-SI"/>
        </w:rPr>
        <w:t>.</w:t>
      </w:r>
      <w:r w:rsidR="004D10FD">
        <w:rPr>
          <w:rFonts w:ascii="Arial" w:eastAsia="Times New Roman" w:hAnsi="Arial" w:cs="Arial"/>
          <w:bCs/>
          <w:sz w:val="20"/>
          <w:szCs w:val="20"/>
          <w:lang w:eastAsia="sl-SI"/>
        </w:rPr>
        <w:t>2</w:t>
      </w:r>
      <w:r w:rsidR="00522BDF" w:rsidRPr="00522BDF">
        <w:rPr>
          <w:rFonts w:ascii="Arial" w:eastAsia="Times New Roman" w:hAnsi="Arial" w:cs="Arial"/>
          <w:bCs/>
          <w:sz w:val="20"/>
          <w:szCs w:val="20"/>
          <w:lang w:eastAsia="sl-SI"/>
        </w:rPr>
        <w:t xml:space="preserve">00 evrov odhodkov. Tako bo načrtovana razlika med prihodki in odhodki znašala </w:t>
      </w:r>
      <w:r w:rsidR="004D10FD">
        <w:rPr>
          <w:rFonts w:ascii="Arial" w:eastAsia="Times New Roman" w:hAnsi="Arial" w:cs="Arial"/>
          <w:bCs/>
          <w:sz w:val="20"/>
          <w:szCs w:val="20"/>
          <w:lang w:eastAsia="sl-SI"/>
        </w:rPr>
        <w:t>809</w:t>
      </w:r>
      <w:r w:rsidR="00522BDF" w:rsidRPr="00522BDF">
        <w:rPr>
          <w:rFonts w:ascii="Arial" w:eastAsia="Times New Roman" w:hAnsi="Arial" w:cs="Arial"/>
          <w:bCs/>
          <w:sz w:val="20"/>
          <w:szCs w:val="20"/>
          <w:lang w:eastAsia="sl-SI"/>
        </w:rPr>
        <w:t>.</w:t>
      </w:r>
      <w:r w:rsidR="004D10FD">
        <w:rPr>
          <w:rFonts w:ascii="Arial" w:eastAsia="Times New Roman" w:hAnsi="Arial" w:cs="Arial"/>
          <w:bCs/>
          <w:sz w:val="20"/>
          <w:szCs w:val="20"/>
          <w:lang w:eastAsia="sl-SI"/>
        </w:rPr>
        <w:t>8</w:t>
      </w:r>
      <w:r w:rsidR="00522BDF" w:rsidRPr="00522BDF">
        <w:rPr>
          <w:rFonts w:ascii="Arial" w:eastAsia="Times New Roman" w:hAnsi="Arial" w:cs="Arial"/>
          <w:bCs/>
          <w:sz w:val="20"/>
          <w:szCs w:val="20"/>
          <w:lang w:eastAsia="sl-SI"/>
        </w:rPr>
        <w:t>00 evrov.</w:t>
      </w:r>
    </w:p>
    <w:p w14:paraId="736EAEF1" w14:textId="77777777" w:rsidR="00522BDF" w:rsidRPr="00BB121D" w:rsidRDefault="00522BDF" w:rsidP="00BB121D">
      <w:pPr>
        <w:spacing w:after="0" w:line="240" w:lineRule="auto"/>
        <w:jc w:val="both"/>
        <w:rPr>
          <w:rFonts w:ascii="Arial" w:eastAsia="Times New Roman" w:hAnsi="Arial" w:cs="Arial"/>
          <w:bCs/>
          <w:sz w:val="20"/>
          <w:szCs w:val="20"/>
          <w:lang w:eastAsia="sl-SI"/>
        </w:rPr>
      </w:pPr>
    </w:p>
    <w:p w14:paraId="5F924BE2" w14:textId="6FB9AD3E" w:rsidR="00631680" w:rsidRDefault="00522BDF" w:rsidP="00987B89">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Program dela in finančni načrt za leto 202</w:t>
      </w:r>
      <w:r w:rsidR="004D10FD">
        <w:rPr>
          <w:rFonts w:ascii="Arial" w:eastAsia="Times New Roman" w:hAnsi="Arial" w:cs="Arial"/>
          <w:bCs/>
          <w:sz w:val="20"/>
          <w:szCs w:val="20"/>
          <w:lang w:eastAsia="sl-SI"/>
        </w:rPr>
        <w:t>5</w:t>
      </w:r>
      <w:r>
        <w:rPr>
          <w:rFonts w:ascii="Arial" w:eastAsia="Times New Roman" w:hAnsi="Arial" w:cs="Arial"/>
          <w:bCs/>
          <w:sz w:val="20"/>
          <w:szCs w:val="20"/>
          <w:lang w:eastAsia="sl-SI"/>
        </w:rPr>
        <w:t xml:space="preserve"> izhaja iz </w:t>
      </w:r>
      <w:r w:rsidR="004D10FD">
        <w:rPr>
          <w:rFonts w:ascii="Arial" w:eastAsia="Times New Roman" w:hAnsi="Arial" w:cs="Arial"/>
          <w:bCs/>
          <w:sz w:val="20"/>
          <w:szCs w:val="20"/>
          <w:lang w:eastAsia="sl-SI"/>
        </w:rPr>
        <w:t>sprejete</w:t>
      </w:r>
      <w:r>
        <w:rPr>
          <w:rFonts w:ascii="Arial" w:eastAsia="Times New Roman" w:hAnsi="Arial" w:cs="Arial"/>
          <w:bCs/>
          <w:sz w:val="20"/>
          <w:szCs w:val="20"/>
          <w:lang w:eastAsia="sl-SI"/>
        </w:rPr>
        <w:t xml:space="preserve"> Strategije razvoja JG</w:t>
      </w:r>
      <w:r w:rsidR="004E0E60">
        <w:rPr>
          <w:rFonts w:ascii="Arial" w:eastAsia="Times New Roman" w:hAnsi="Arial" w:cs="Arial"/>
          <w:bCs/>
          <w:sz w:val="20"/>
          <w:szCs w:val="20"/>
          <w:lang w:eastAsia="sl-SI"/>
        </w:rPr>
        <w:t>Z</w:t>
      </w:r>
      <w:r>
        <w:rPr>
          <w:rFonts w:ascii="Arial" w:eastAsia="Times New Roman" w:hAnsi="Arial" w:cs="Arial"/>
          <w:bCs/>
          <w:sz w:val="20"/>
          <w:szCs w:val="20"/>
          <w:lang w:eastAsia="sl-SI"/>
        </w:rPr>
        <w:t xml:space="preserve"> Brdo za obdobje</w:t>
      </w:r>
      <w:r w:rsidR="00084E80">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2024</w:t>
      </w:r>
      <w:r w:rsidR="00267666">
        <w:rPr>
          <w:rFonts w:ascii="Arial" w:eastAsia="Times New Roman" w:hAnsi="Arial" w:cs="Arial"/>
          <w:bCs/>
          <w:sz w:val="20"/>
          <w:szCs w:val="20"/>
          <w:lang w:eastAsia="sl-SI"/>
        </w:rPr>
        <w:sym w:font="Symbol" w:char="F02D"/>
      </w:r>
      <w:r>
        <w:rPr>
          <w:rFonts w:ascii="Arial" w:eastAsia="Times New Roman" w:hAnsi="Arial" w:cs="Arial"/>
          <w:bCs/>
          <w:sz w:val="20"/>
          <w:szCs w:val="20"/>
          <w:lang w:eastAsia="sl-SI"/>
        </w:rPr>
        <w:t>2028.</w:t>
      </w:r>
      <w:r w:rsidR="004E0E60">
        <w:rPr>
          <w:rFonts w:ascii="Arial" w:eastAsia="Times New Roman" w:hAnsi="Arial" w:cs="Arial"/>
          <w:bCs/>
          <w:sz w:val="20"/>
          <w:szCs w:val="20"/>
          <w:lang w:eastAsia="sl-SI"/>
        </w:rPr>
        <w:t xml:space="preserve"> Program </w:t>
      </w:r>
      <w:r w:rsidR="00C24E43">
        <w:rPr>
          <w:rFonts w:ascii="Arial" w:eastAsia="Times New Roman" w:hAnsi="Arial" w:cs="Arial"/>
          <w:bCs/>
          <w:sz w:val="20"/>
          <w:szCs w:val="20"/>
          <w:lang w:eastAsia="sl-SI"/>
        </w:rPr>
        <w:t>dela je osredotočen na celovito mikroorganizacijo poslovanja, ki vključuje preoblikovanje notranjih procesov, sistemizacijo dela in optimizacijo poslovnih tokov. Ključni cilj v letu 2025 je izboljšanje učinkovitosti in racionalnejša uporaba virov, kar bo omogočilo dolgoročno stabilnost in rast zavoda, ob ohranjanju čim višje kakovosti storitev.</w:t>
      </w:r>
    </w:p>
    <w:p w14:paraId="399E4F6E" w14:textId="095A0881" w:rsidR="00631680" w:rsidRDefault="00631680" w:rsidP="00987B89">
      <w:pPr>
        <w:spacing w:after="0" w:line="240" w:lineRule="auto"/>
        <w:jc w:val="both"/>
        <w:rPr>
          <w:rFonts w:ascii="Arial" w:eastAsia="Times New Roman" w:hAnsi="Arial" w:cs="Arial"/>
          <w:bCs/>
          <w:sz w:val="20"/>
          <w:szCs w:val="20"/>
          <w:lang w:eastAsia="sl-SI"/>
        </w:rPr>
      </w:pPr>
    </w:p>
    <w:p w14:paraId="332C2936" w14:textId="2DAA8493" w:rsidR="00631680" w:rsidRDefault="00631680" w:rsidP="00987B89">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Za opravljanje gospodarske javne službe </w:t>
      </w:r>
      <w:r w:rsidR="00ED117F">
        <w:rPr>
          <w:rFonts w:ascii="Arial" w:eastAsia="Times New Roman" w:hAnsi="Arial" w:cs="Arial"/>
          <w:bCs/>
          <w:sz w:val="20"/>
          <w:szCs w:val="20"/>
          <w:lang w:eastAsia="sl-SI"/>
        </w:rPr>
        <w:t>je</w:t>
      </w:r>
      <w:r>
        <w:rPr>
          <w:rFonts w:ascii="Arial" w:eastAsia="Times New Roman" w:hAnsi="Arial" w:cs="Arial"/>
          <w:bCs/>
          <w:sz w:val="20"/>
          <w:szCs w:val="20"/>
          <w:lang w:eastAsia="sl-SI"/>
        </w:rPr>
        <w:t xml:space="preserve"> </w:t>
      </w:r>
      <w:r w:rsidR="00425B58">
        <w:rPr>
          <w:rFonts w:ascii="Arial" w:eastAsia="Times New Roman" w:hAnsi="Arial" w:cs="Arial"/>
          <w:bCs/>
          <w:sz w:val="20"/>
          <w:szCs w:val="20"/>
          <w:lang w:eastAsia="sl-SI"/>
        </w:rPr>
        <w:t xml:space="preserve">proračunsko financiranje </w:t>
      </w:r>
      <w:r>
        <w:rPr>
          <w:rFonts w:ascii="Arial" w:eastAsia="Times New Roman" w:hAnsi="Arial" w:cs="Arial"/>
          <w:bCs/>
          <w:sz w:val="20"/>
          <w:szCs w:val="20"/>
          <w:lang w:eastAsia="sl-SI"/>
        </w:rPr>
        <w:t>za leto 202</w:t>
      </w:r>
      <w:r w:rsidR="00C24E43">
        <w:rPr>
          <w:rFonts w:ascii="Arial" w:eastAsia="Times New Roman" w:hAnsi="Arial" w:cs="Arial"/>
          <w:bCs/>
          <w:sz w:val="20"/>
          <w:szCs w:val="20"/>
          <w:lang w:eastAsia="sl-SI"/>
        </w:rPr>
        <w:t>5</w:t>
      </w:r>
      <w:r>
        <w:rPr>
          <w:rFonts w:ascii="Arial" w:eastAsia="Times New Roman" w:hAnsi="Arial" w:cs="Arial"/>
          <w:bCs/>
          <w:sz w:val="20"/>
          <w:szCs w:val="20"/>
          <w:lang w:eastAsia="sl-SI"/>
        </w:rPr>
        <w:t xml:space="preserve"> </w:t>
      </w:r>
      <w:r w:rsidR="00425B58">
        <w:rPr>
          <w:rFonts w:ascii="Arial" w:eastAsia="Times New Roman" w:hAnsi="Arial" w:cs="Arial"/>
          <w:bCs/>
          <w:sz w:val="20"/>
          <w:szCs w:val="20"/>
          <w:lang w:eastAsia="sl-SI"/>
        </w:rPr>
        <w:t xml:space="preserve">zagotovljeno na podlagi pogodbe o proračunskem financiranju, sklenjene med </w:t>
      </w:r>
      <w:r>
        <w:rPr>
          <w:rFonts w:ascii="Arial" w:eastAsia="Times New Roman" w:hAnsi="Arial" w:cs="Arial"/>
          <w:bCs/>
          <w:sz w:val="20"/>
          <w:szCs w:val="20"/>
          <w:lang w:eastAsia="sl-SI"/>
        </w:rPr>
        <w:t>Generalnim sekretariatom Vlade RS</w:t>
      </w:r>
      <w:r w:rsidR="00425B58">
        <w:rPr>
          <w:rFonts w:ascii="Arial" w:eastAsia="Times New Roman" w:hAnsi="Arial" w:cs="Arial"/>
          <w:bCs/>
          <w:sz w:val="20"/>
          <w:szCs w:val="20"/>
          <w:lang w:eastAsia="sl-SI"/>
        </w:rPr>
        <w:t xml:space="preserve"> in zavodom</w:t>
      </w:r>
      <w:r>
        <w:rPr>
          <w:rFonts w:ascii="Arial" w:eastAsia="Times New Roman" w:hAnsi="Arial" w:cs="Arial"/>
          <w:bCs/>
          <w:sz w:val="20"/>
          <w:szCs w:val="20"/>
          <w:lang w:eastAsia="sl-SI"/>
        </w:rPr>
        <w:t xml:space="preserve">. Planirani transfer </w:t>
      </w:r>
      <w:r w:rsidR="0012048E">
        <w:rPr>
          <w:rFonts w:ascii="Arial" w:eastAsia="Times New Roman" w:hAnsi="Arial" w:cs="Arial"/>
          <w:bCs/>
          <w:sz w:val="20"/>
          <w:szCs w:val="20"/>
          <w:lang w:eastAsia="sl-SI"/>
        </w:rPr>
        <w:t xml:space="preserve">v višini </w:t>
      </w:r>
      <w:r>
        <w:rPr>
          <w:rFonts w:ascii="Arial" w:eastAsia="Times New Roman" w:hAnsi="Arial" w:cs="Arial"/>
          <w:bCs/>
          <w:sz w:val="20"/>
          <w:szCs w:val="20"/>
          <w:lang w:eastAsia="sl-SI"/>
        </w:rPr>
        <w:t>4.520.000 evrov bo</w:t>
      </w:r>
      <w:r w:rsidR="0012048E">
        <w:rPr>
          <w:rFonts w:ascii="Arial" w:eastAsia="Times New Roman" w:hAnsi="Arial" w:cs="Arial"/>
          <w:bCs/>
          <w:sz w:val="20"/>
          <w:szCs w:val="20"/>
          <w:lang w:eastAsia="sl-SI"/>
        </w:rPr>
        <w:t xml:space="preserve"> namenjen izključno</w:t>
      </w:r>
      <w:r>
        <w:rPr>
          <w:rFonts w:ascii="Arial" w:eastAsia="Times New Roman" w:hAnsi="Arial" w:cs="Arial"/>
          <w:bCs/>
          <w:sz w:val="20"/>
          <w:szCs w:val="20"/>
          <w:lang w:eastAsia="sl-SI"/>
        </w:rPr>
        <w:t xml:space="preserve"> </w:t>
      </w:r>
      <w:r w:rsidR="00ED117F">
        <w:rPr>
          <w:rFonts w:ascii="Arial" w:eastAsia="Times New Roman" w:hAnsi="Arial" w:cs="Arial"/>
          <w:bCs/>
          <w:sz w:val="20"/>
          <w:szCs w:val="20"/>
          <w:lang w:eastAsia="sl-SI"/>
        </w:rPr>
        <w:t xml:space="preserve">za </w:t>
      </w:r>
      <w:r w:rsidR="0012048E">
        <w:rPr>
          <w:rFonts w:ascii="Arial" w:eastAsia="Times New Roman" w:hAnsi="Arial" w:cs="Arial"/>
          <w:bCs/>
          <w:sz w:val="20"/>
          <w:szCs w:val="20"/>
          <w:lang w:eastAsia="sl-SI"/>
        </w:rPr>
        <w:t>izvajanje nalog</w:t>
      </w:r>
      <w:r w:rsidR="00ED117F">
        <w:rPr>
          <w:rFonts w:ascii="Arial" w:eastAsia="Times New Roman" w:hAnsi="Arial" w:cs="Arial"/>
          <w:bCs/>
          <w:sz w:val="20"/>
          <w:szCs w:val="20"/>
          <w:lang w:eastAsia="sl-SI"/>
        </w:rPr>
        <w:t xml:space="preserve"> gospodarske javne službe </w:t>
      </w:r>
      <w:r w:rsidR="0012048E">
        <w:rPr>
          <w:rFonts w:ascii="Arial" w:eastAsia="Times New Roman" w:hAnsi="Arial" w:cs="Arial"/>
          <w:bCs/>
          <w:sz w:val="20"/>
          <w:szCs w:val="20"/>
          <w:lang w:eastAsia="sl-SI"/>
        </w:rPr>
        <w:t xml:space="preserve">in bo namenjen </w:t>
      </w:r>
      <w:r w:rsidR="00F81D38">
        <w:rPr>
          <w:rFonts w:ascii="Arial" w:eastAsia="Times New Roman" w:hAnsi="Arial" w:cs="Arial"/>
          <w:bCs/>
          <w:sz w:val="20"/>
          <w:szCs w:val="20"/>
          <w:lang w:eastAsia="sl-SI"/>
        </w:rPr>
        <w:t>financiranju stroškov dela zavoda, stro</w:t>
      </w:r>
      <w:r w:rsidR="009E3525">
        <w:rPr>
          <w:rFonts w:ascii="Arial" w:eastAsia="Times New Roman" w:hAnsi="Arial" w:cs="Arial"/>
          <w:bCs/>
          <w:sz w:val="20"/>
          <w:szCs w:val="20"/>
          <w:lang w:eastAsia="sl-SI"/>
        </w:rPr>
        <w:t xml:space="preserve">škov obratovanja in tekočega </w:t>
      </w:r>
      <w:r w:rsidR="00D53F40">
        <w:rPr>
          <w:rFonts w:ascii="Arial" w:eastAsia="Times New Roman" w:hAnsi="Arial" w:cs="Arial"/>
          <w:bCs/>
          <w:sz w:val="20"/>
          <w:szCs w:val="20"/>
          <w:lang w:eastAsia="sl-SI"/>
        </w:rPr>
        <w:t xml:space="preserve">vzdrževanja premoženja. </w:t>
      </w:r>
      <w:r w:rsidR="0012048E">
        <w:rPr>
          <w:rFonts w:ascii="Arial" w:eastAsia="Times New Roman" w:hAnsi="Arial" w:cs="Arial"/>
          <w:bCs/>
          <w:sz w:val="20"/>
          <w:szCs w:val="20"/>
          <w:lang w:eastAsia="sl-SI"/>
        </w:rPr>
        <w:t xml:space="preserve"> </w:t>
      </w:r>
    </w:p>
    <w:p w14:paraId="1FB012EF" w14:textId="77777777" w:rsidR="006626BE" w:rsidRDefault="006626BE" w:rsidP="00987B89">
      <w:pPr>
        <w:spacing w:after="0" w:line="240" w:lineRule="auto"/>
        <w:jc w:val="both"/>
        <w:rPr>
          <w:rFonts w:ascii="Arial" w:eastAsia="Times New Roman" w:hAnsi="Arial" w:cs="Arial"/>
          <w:bCs/>
          <w:sz w:val="20"/>
          <w:szCs w:val="20"/>
          <w:lang w:eastAsia="sl-SI"/>
        </w:rPr>
      </w:pPr>
    </w:p>
    <w:p w14:paraId="36B7386C" w14:textId="49700D7D" w:rsidR="00BB121D" w:rsidRDefault="00E85F30" w:rsidP="00987B89">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Cilj na področju tržne dejavnosti je zagotavljanje prihodka, ki zavodu omogoča razvoj in dolgoročno pokrivanje dela stroškov, ki bi jih sicer morala pokrivati gospodarska javna služba</w:t>
      </w:r>
      <w:r w:rsidR="00A75020">
        <w:rPr>
          <w:rFonts w:ascii="Arial" w:eastAsia="Times New Roman" w:hAnsi="Arial" w:cs="Arial"/>
          <w:bCs/>
          <w:sz w:val="20"/>
          <w:szCs w:val="20"/>
          <w:lang w:eastAsia="sl-SI"/>
        </w:rPr>
        <w:t>.</w:t>
      </w:r>
    </w:p>
    <w:p w14:paraId="429E502F" w14:textId="77777777" w:rsidR="00BB121D" w:rsidRDefault="00BB121D" w:rsidP="00987B89">
      <w:pPr>
        <w:spacing w:after="0" w:line="240" w:lineRule="auto"/>
        <w:jc w:val="both"/>
        <w:rPr>
          <w:rFonts w:ascii="Arial" w:eastAsia="Times New Roman" w:hAnsi="Arial" w:cs="Arial"/>
          <w:bCs/>
          <w:sz w:val="20"/>
          <w:szCs w:val="20"/>
          <w:lang w:eastAsia="sl-SI"/>
        </w:rPr>
      </w:pPr>
    </w:p>
    <w:p w14:paraId="70F67ADB" w14:textId="7EBF3F8C" w:rsidR="00E85F30" w:rsidRPr="00CD6ED9" w:rsidRDefault="00BB121D" w:rsidP="00987B89">
      <w:pPr>
        <w:spacing w:after="0" w:line="240" w:lineRule="auto"/>
        <w:jc w:val="both"/>
        <w:rPr>
          <w:rFonts w:ascii="Arial" w:hAnsi="Arial" w:cs="Arial"/>
          <w:sz w:val="20"/>
        </w:rPr>
      </w:pPr>
      <w:r>
        <w:rPr>
          <w:rFonts w:ascii="Arial" w:eastAsia="Times New Roman" w:hAnsi="Arial" w:cs="Arial"/>
          <w:bCs/>
          <w:sz w:val="20"/>
          <w:szCs w:val="20"/>
          <w:lang w:eastAsia="sl-SI"/>
        </w:rPr>
        <w:t xml:space="preserve">Kadrovski načrt predvideva povečanje števila zaposlenih na </w:t>
      </w:r>
      <w:r w:rsidR="004D10FD">
        <w:rPr>
          <w:rFonts w:ascii="Arial" w:eastAsia="Times New Roman" w:hAnsi="Arial" w:cs="Arial"/>
          <w:bCs/>
          <w:sz w:val="20"/>
          <w:szCs w:val="20"/>
          <w:lang w:eastAsia="sl-SI"/>
        </w:rPr>
        <w:t>19</w:t>
      </w:r>
      <w:r w:rsidR="00C24E43">
        <w:rPr>
          <w:rFonts w:ascii="Arial" w:eastAsia="Times New Roman" w:hAnsi="Arial" w:cs="Arial"/>
          <w:bCs/>
          <w:sz w:val="20"/>
          <w:szCs w:val="20"/>
          <w:lang w:eastAsia="sl-SI"/>
        </w:rPr>
        <w:t>0</w:t>
      </w:r>
      <w:r>
        <w:rPr>
          <w:rFonts w:ascii="Arial" w:eastAsia="Times New Roman" w:hAnsi="Arial" w:cs="Arial"/>
          <w:bCs/>
          <w:sz w:val="20"/>
          <w:szCs w:val="20"/>
          <w:lang w:eastAsia="sl-SI"/>
        </w:rPr>
        <w:t xml:space="preserve">, </w:t>
      </w:r>
      <w:r w:rsidR="00C24E43">
        <w:rPr>
          <w:rFonts w:ascii="Arial" w:eastAsia="Times New Roman" w:hAnsi="Arial" w:cs="Arial"/>
          <w:bCs/>
          <w:sz w:val="20"/>
          <w:szCs w:val="20"/>
          <w:lang w:eastAsia="sl-SI"/>
        </w:rPr>
        <w:t>p</w:t>
      </w:r>
      <w:r w:rsidR="00BC21C9">
        <w:rPr>
          <w:rFonts w:ascii="Arial" w:eastAsia="Times New Roman" w:hAnsi="Arial" w:cs="Arial"/>
          <w:bCs/>
          <w:sz w:val="20"/>
          <w:szCs w:val="20"/>
          <w:lang w:eastAsia="sl-SI"/>
        </w:rPr>
        <w:t>redvsem na področju gostinskega kadra</w:t>
      </w:r>
      <w:r w:rsidR="00C24E43">
        <w:rPr>
          <w:rFonts w:ascii="Arial" w:eastAsia="Times New Roman" w:hAnsi="Arial" w:cs="Arial"/>
          <w:bCs/>
          <w:sz w:val="20"/>
          <w:szCs w:val="20"/>
          <w:lang w:eastAsia="sl-SI"/>
        </w:rPr>
        <w:t>.</w:t>
      </w:r>
      <w:r w:rsidR="00BC21C9">
        <w:rPr>
          <w:rFonts w:ascii="Arial" w:eastAsia="Times New Roman" w:hAnsi="Arial" w:cs="Arial"/>
          <w:bCs/>
          <w:sz w:val="20"/>
          <w:szCs w:val="20"/>
          <w:lang w:eastAsia="sl-SI"/>
        </w:rPr>
        <w:t xml:space="preserve"> Z večanjem števila zaposlenih</w:t>
      </w:r>
      <w:r w:rsidR="000B3F27">
        <w:rPr>
          <w:rFonts w:ascii="Arial" w:eastAsia="Times New Roman" w:hAnsi="Arial" w:cs="Arial"/>
          <w:bCs/>
          <w:sz w:val="20"/>
          <w:szCs w:val="20"/>
          <w:lang w:eastAsia="sl-SI"/>
        </w:rPr>
        <w:t xml:space="preserve"> </w:t>
      </w:r>
      <w:r w:rsidR="00BC21C9">
        <w:rPr>
          <w:rFonts w:ascii="Arial" w:eastAsia="Times New Roman" w:hAnsi="Arial" w:cs="Arial"/>
          <w:bCs/>
          <w:sz w:val="20"/>
          <w:szCs w:val="20"/>
          <w:lang w:eastAsia="sl-SI"/>
        </w:rPr>
        <w:t>bi se lahko ustrezno zmanjšalo število zunanjih izvajalcev</w:t>
      </w:r>
      <w:r w:rsidR="00C24E43">
        <w:rPr>
          <w:rFonts w:ascii="Arial" w:eastAsia="Times New Roman" w:hAnsi="Arial" w:cs="Arial"/>
          <w:bCs/>
          <w:sz w:val="20"/>
          <w:szCs w:val="20"/>
          <w:lang w:eastAsia="sl-SI"/>
        </w:rPr>
        <w:t xml:space="preserve"> iz področja strežbe in kuhinje. </w:t>
      </w:r>
      <w:r w:rsidR="00BC21C9">
        <w:rPr>
          <w:rFonts w:ascii="Arial" w:eastAsia="Times New Roman" w:hAnsi="Arial" w:cs="Arial"/>
          <w:bCs/>
          <w:sz w:val="20"/>
          <w:szCs w:val="20"/>
          <w:lang w:eastAsia="sl-SI"/>
        </w:rPr>
        <w:t xml:space="preserve"> </w:t>
      </w:r>
    </w:p>
    <w:sectPr w:rsidR="00E85F30" w:rsidRPr="00CD6ED9" w:rsidSect="00D53F40">
      <w:pgSz w:w="11906" w:h="16838"/>
      <w:pgMar w:top="1417" w:right="1417"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54D24" w14:textId="77777777" w:rsidR="00D62B2D" w:rsidRDefault="00D62B2D" w:rsidP="00E83068">
      <w:pPr>
        <w:spacing w:after="0" w:line="240" w:lineRule="auto"/>
      </w:pPr>
      <w:r>
        <w:separator/>
      </w:r>
    </w:p>
  </w:endnote>
  <w:endnote w:type="continuationSeparator" w:id="0">
    <w:p w14:paraId="567335D1" w14:textId="77777777" w:rsidR="00D62B2D" w:rsidRDefault="00D62B2D" w:rsidP="00E8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ADDE9" w14:textId="77777777" w:rsidR="00D62B2D" w:rsidRDefault="00D62B2D" w:rsidP="00E83068">
      <w:pPr>
        <w:spacing w:after="0" w:line="240" w:lineRule="auto"/>
      </w:pPr>
      <w:r>
        <w:separator/>
      </w:r>
    </w:p>
  </w:footnote>
  <w:footnote w:type="continuationSeparator" w:id="0">
    <w:p w14:paraId="2B6EFF89" w14:textId="77777777" w:rsidR="00D62B2D" w:rsidRDefault="00D62B2D" w:rsidP="00E83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634A"/>
    <w:multiLevelType w:val="hybridMultilevel"/>
    <w:tmpl w:val="4A1C7994"/>
    <w:lvl w:ilvl="0" w:tplc="F0C423F2">
      <w:start w:val="6"/>
      <w:numFmt w:val="bullet"/>
      <w:lvlText w:val="-"/>
      <w:lvlJc w:val="left"/>
      <w:pPr>
        <w:ind w:left="1440" w:hanging="360"/>
      </w:pPr>
      <w:rPr>
        <w:rFonts w:ascii="Segoe UI" w:eastAsia="Calibri" w:hAnsi="Segoe UI" w:cs="Segoe U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7E3465A"/>
    <w:multiLevelType w:val="hybridMultilevel"/>
    <w:tmpl w:val="6F2A0860"/>
    <w:lvl w:ilvl="0" w:tplc="FFFFFFFF">
      <w:numFmt w:val="bullet"/>
      <w:lvlText w:val="­"/>
      <w:lvlJc w:val="left"/>
      <w:pPr>
        <w:tabs>
          <w:tab w:val="num" w:pos="360"/>
        </w:tabs>
        <w:ind w:left="360" w:hanging="360"/>
      </w:pPr>
      <w:rPr>
        <w:rFonts w:ascii="Arial" w:hAnsi="Arial" w:hint="default"/>
        <w:b w:val="0"/>
        <w:i w:val="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4E03F1"/>
    <w:multiLevelType w:val="hybridMultilevel"/>
    <w:tmpl w:val="F5B01248"/>
    <w:lvl w:ilvl="0" w:tplc="D55243AE">
      <w:start w:val="7"/>
      <w:numFmt w:val="bullet"/>
      <w:lvlText w:val="-"/>
      <w:lvlJc w:val="left"/>
      <w:pPr>
        <w:ind w:left="720" w:hanging="360"/>
      </w:pPr>
      <w:rPr>
        <w:rFonts w:ascii="Segoe UI" w:eastAsia="Times New Roman"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F7066E"/>
    <w:multiLevelType w:val="hybridMultilevel"/>
    <w:tmpl w:val="AC721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F3067"/>
    <w:multiLevelType w:val="hybridMultilevel"/>
    <w:tmpl w:val="309AFD0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047A20"/>
    <w:multiLevelType w:val="hybridMultilevel"/>
    <w:tmpl w:val="0538AD54"/>
    <w:lvl w:ilvl="0" w:tplc="FA0A1920">
      <w:start w:val="1"/>
      <w:numFmt w:val="decimal"/>
      <w:pStyle w:val="Naslov2"/>
      <w:lvlText w:val="%1.1"/>
      <w:lvlJc w:val="left"/>
      <w:pPr>
        <w:ind w:left="644" w:hanging="360"/>
      </w:pPr>
      <w:rPr>
        <w:rFonts w:ascii="Arial" w:hAnsi="Arial" w:hint="default"/>
        <w:b w:val="0"/>
        <w:i/>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BB078E"/>
    <w:multiLevelType w:val="hybridMultilevel"/>
    <w:tmpl w:val="D362067C"/>
    <w:lvl w:ilvl="0" w:tplc="1AA2433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C93FA8"/>
    <w:multiLevelType w:val="multilevel"/>
    <w:tmpl w:val="D1CACF20"/>
    <w:lvl w:ilvl="0">
      <w:start w:val="1"/>
      <w:numFmt w:val="decimal"/>
      <w:pStyle w:val="Naslov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F1334D8"/>
    <w:multiLevelType w:val="hybridMultilevel"/>
    <w:tmpl w:val="E70A0A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3257A5"/>
    <w:multiLevelType w:val="hybridMultilevel"/>
    <w:tmpl w:val="E34221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A2A2A62"/>
    <w:multiLevelType w:val="hybridMultilevel"/>
    <w:tmpl w:val="CA6C17B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053738F"/>
    <w:multiLevelType w:val="hybridMultilevel"/>
    <w:tmpl w:val="1D06D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3234D7E"/>
    <w:multiLevelType w:val="hybridMultilevel"/>
    <w:tmpl w:val="2926EA6C"/>
    <w:lvl w:ilvl="0" w:tplc="A7AC144A">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F35FA0"/>
    <w:multiLevelType w:val="hybridMultilevel"/>
    <w:tmpl w:val="75AA8DF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6ED3F49"/>
    <w:multiLevelType w:val="hybridMultilevel"/>
    <w:tmpl w:val="A3628BC4"/>
    <w:lvl w:ilvl="0" w:tplc="2BE6972A">
      <w:start w:val="1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6E7107"/>
    <w:multiLevelType w:val="hybridMultilevel"/>
    <w:tmpl w:val="38EE751A"/>
    <w:lvl w:ilvl="0" w:tplc="2FFE9B8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881FC9"/>
    <w:multiLevelType w:val="hybridMultilevel"/>
    <w:tmpl w:val="74F66466"/>
    <w:lvl w:ilvl="0" w:tplc="F6B641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50D94949"/>
    <w:multiLevelType w:val="hybridMultilevel"/>
    <w:tmpl w:val="97286A92"/>
    <w:lvl w:ilvl="0" w:tplc="795678E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947E34"/>
    <w:multiLevelType w:val="hybridMultilevel"/>
    <w:tmpl w:val="E19496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EE5F5E"/>
    <w:multiLevelType w:val="hybridMultilevel"/>
    <w:tmpl w:val="D47E722C"/>
    <w:lvl w:ilvl="0" w:tplc="9968C78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CD389C"/>
    <w:multiLevelType w:val="hybridMultilevel"/>
    <w:tmpl w:val="03D67340"/>
    <w:lvl w:ilvl="0" w:tplc="D0E8F596">
      <w:start w:val="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DD24DA9"/>
    <w:multiLevelType w:val="hybridMultilevel"/>
    <w:tmpl w:val="46C0C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4912DD6"/>
    <w:multiLevelType w:val="hybridMultilevel"/>
    <w:tmpl w:val="2DEC1832"/>
    <w:lvl w:ilvl="0" w:tplc="A2B45CCC">
      <w:numFmt w:val="bullet"/>
      <w:lvlText w:val="-"/>
      <w:lvlJc w:val="left"/>
      <w:pPr>
        <w:ind w:left="720" w:hanging="360"/>
      </w:pPr>
      <w:rPr>
        <w:rFonts w:ascii="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AFD1B7C"/>
    <w:multiLevelType w:val="hybridMultilevel"/>
    <w:tmpl w:val="4D32E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6525BF"/>
    <w:multiLevelType w:val="hybridMultilevel"/>
    <w:tmpl w:val="71B800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3"/>
  </w:num>
  <w:num w:numId="4">
    <w:abstractNumId w:val="27"/>
  </w:num>
  <w:num w:numId="5">
    <w:abstractNumId w:val="32"/>
  </w:num>
  <w:num w:numId="6">
    <w:abstractNumId w:val="14"/>
  </w:num>
  <w:num w:numId="7">
    <w:abstractNumId w:val="9"/>
  </w:num>
  <w:num w:numId="8">
    <w:abstractNumId w:val="16"/>
  </w:num>
  <w:num w:numId="9">
    <w:abstractNumId w:val="26"/>
  </w:num>
  <w:num w:numId="10">
    <w:abstractNumId w:val="3"/>
  </w:num>
  <w:num w:numId="11">
    <w:abstractNumId w:val="13"/>
  </w:num>
  <w:num w:numId="12">
    <w:abstractNumId w:val="0"/>
  </w:num>
  <w:num w:numId="13">
    <w:abstractNumId w:val="17"/>
  </w:num>
  <w:num w:numId="14">
    <w:abstractNumId w:val="1"/>
  </w:num>
  <w:num w:numId="15">
    <w:abstractNumId w:val="33"/>
  </w:num>
  <w:num w:numId="16">
    <w:abstractNumId w:val="15"/>
  </w:num>
  <w:num w:numId="17">
    <w:abstractNumId w:val="22"/>
  </w:num>
  <w:num w:numId="18">
    <w:abstractNumId w:val="31"/>
  </w:num>
  <w:num w:numId="19">
    <w:abstractNumId w:val="10"/>
  </w:num>
  <w:num w:numId="20">
    <w:abstractNumId w:val="4"/>
  </w:num>
  <w:num w:numId="21">
    <w:abstractNumId w:val="24"/>
  </w:num>
  <w:num w:numId="22">
    <w:abstractNumId w:val="21"/>
  </w:num>
  <w:num w:numId="23">
    <w:abstractNumId w:val="18"/>
  </w:num>
  <w:num w:numId="24">
    <w:abstractNumId w:val="8"/>
  </w:num>
  <w:num w:numId="25">
    <w:abstractNumId w:val="5"/>
  </w:num>
  <w:num w:numId="26">
    <w:abstractNumId w:val="7"/>
  </w:num>
  <w:num w:numId="27">
    <w:abstractNumId w:val="19"/>
  </w:num>
  <w:num w:numId="28">
    <w:abstractNumId w:val="2"/>
  </w:num>
  <w:num w:numId="29">
    <w:abstractNumId w:val="12"/>
  </w:num>
  <w:num w:numId="30">
    <w:abstractNumId w:val="11"/>
  </w:num>
  <w:num w:numId="31">
    <w:abstractNumId w:val="20"/>
  </w:num>
  <w:num w:numId="32">
    <w:abstractNumId w:val="29"/>
  </w:num>
  <w:num w:numId="33">
    <w:abstractNumId w:val="30"/>
  </w:num>
  <w:num w:numId="34">
    <w:abstractNumId w:val="2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83"/>
    <w:rsid w:val="00013A5C"/>
    <w:rsid w:val="0001559D"/>
    <w:rsid w:val="00026A44"/>
    <w:rsid w:val="00027134"/>
    <w:rsid w:val="000329C7"/>
    <w:rsid w:val="00041DD8"/>
    <w:rsid w:val="000441AA"/>
    <w:rsid w:val="00051C71"/>
    <w:rsid w:val="00052A04"/>
    <w:rsid w:val="00060FE9"/>
    <w:rsid w:val="000846B7"/>
    <w:rsid w:val="00084E80"/>
    <w:rsid w:val="0009216D"/>
    <w:rsid w:val="000A40F7"/>
    <w:rsid w:val="000A7262"/>
    <w:rsid w:val="000B3F27"/>
    <w:rsid w:val="000C5F9B"/>
    <w:rsid w:val="000D27E4"/>
    <w:rsid w:val="000D3872"/>
    <w:rsid w:val="00103504"/>
    <w:rsid w:val="00117E36"/>
    <w:rsid w:val="0012048E"/>
    <w:rsid w:val="0012488E"/>
    <w:rsid w:val="0012605A"/>
    <w:rsid w:val="00155431"/>
    <w:rsid w:val="00156782"/>
    <w:rsid w:val="00176F4B"/>
    <w:rsid w:val="0018494A"/>
    <w:rsid w:val="001973E4"/>
    <w:rsid w:val="001A3818"/>
    <w:rsid w:val="001C3C56"/>
    <w:rsid w:val="001F0542"/>
    <w:rsid w:val="001F64CD"/>
    <w:rsid w:val="00204443"/>
    <w:rsid w:val="002226B6"/>
    <w:rsid w:val="0022596E"/>
    <w:rsid w:val="00227C0B"/>
    <w:rsid w:val="00267386"/>
    <w:rsid w:val="00267666"/>
    <w:rsid w:val="00271F3B"/>
    <w:rsid w:val="00274380"/>
    <w:rsid w:val="002779DA"/>
    <w:rsid w:val="00283AFA"/>
    <w:rsid w:val="00285416"/>
    <w:rsid w:val="00295CF8"/>
    <w:rsid w:val="002A7BBD"/>
    <w:rsid w:val="002B044C"/>
    <w:rsid w:val="002D284E"/>
    <w:rsid w:val="002E06F0"/>
    <w:rsid w:val="002E14C9"/>
    <w:rsid w:val="002F286D"/>
    <w:rsid w:val="002F5F4E"/>
    <w:rsid w:val="002F68F0"/>
    <w:rsid w:val="003105AC"/>
    <w:rsid w:val="00320EC0"/>
    <w:rsid w:val="00321A64"/>
    <w:rsid w:val="003242DB"/>
    <w:rsid w:val="003310E6"/>
    <w:rsid w:val="00332E6B"/>
    <w:rsid w:val="00332EA7"/>
    <w:rsid w:val="00333163"/>
    <w:rsid w:val="00364682"/>
    <w:rsid w:val="00370F35"/>
    <w:rsid w:val="00395BFD"/>
    <w:rsid w:val="003D2003"/>
    <w:rsid w:val="00403CB4"/>
    <w:rsid w:val="00425B58"/>
    <w:rsid w:val="00433B16"/>
    <w:rsid w:val="00434F9B"/>
    <w:rsid w:val="004425BF"/>
    <w:rsid w:val="00453C8A"/>
    <w:rsid w:val="00476B21"/>
    <w:rsid w:val="00492B78"/>
    <w:rsid w:val="004C3AC2"/>
    <w:rsid w:val="004C4B22"/>
    <w:rsid w:val="004D10FD"/>
    <w:rsid w:val="004E0E60"/>
    <w:rsid w:val="004F1956"/>
    <w:rsid w:val="00504CA3"/>
    <w:rsid w:val="00511A9B"/>
    <w:rsid w:val="00520022"/>
    <w:rsid w:val="00520E14"/>
    <w:rsid w:val="00520F4F"/>
    <w:rsid w:val="00522279"/>
    <w:rsid w:val="00522BDF"/>
    <w:rsid w:val="00525DFB"/>
    <w:rsid w:val="00535C03"/>
    <w:rsid w:val="00555DC6"/>
    <w:rsid w:val="00576A46"/>
    <w:rsid w:val="00582A8C"/>
    <w:rsid w:val="0058771D"/>
    <w:rsid w:val="00592859"/>
    <w:rsid w:val="0059448A"/>
    <w:rsid w:val="00597193"/>
    <w:rsid w:val="00597BDE"/>
    <w:rsid w:val="005A4C4A"/>
    <w:rsid w:val="005C3A0E"/>
    <w:rsid w:val="005D7832"/>
    <w:rsid w:val="005F0C46"/>
    <w:rsid w:val="005F653A"/>
    <w:rsid w:val="0060256E"/>
    <w:rsid w:val="00603850"/>
    <w:rsid w:val="00626548"/>
    <w:rsid w:val="00631680"/>
    <w:rsid w:val="0064554B"/>
    <w:rsid w:val="006502FA"/>
    <w:rsid w:val="00650769"/>
    <w:rsid w:val="006626BE"/>
    <w:rsid w:val="0066394B"/>
    <w:rsid w:val="00674152"/>
    <w:rsid w:val="006817DA"/>
    <w:rsid w:val="00690449"/>
    <w:rsid w:val="00692487"/>
    <w:rsid w:val="00692D61"/>
    <w:rsid w:val="00695EC3"/>
    <w:rsid w:val="006A73DE"/>
    <w:rsid w:val="006C6314"/>
    <w:rsid w:val="006D07F3"/>
    <w:rsid w:val="006E07D3"/>
    <w:rsid w:val="00701622"/>
    <w:rsid w:val="00702C04"/>
    <w:rsid w:val="00706DCC"/>
    <w:rsid w:val="00724800"/>
    <w:rsid w:val="00751C83"/>
    <w:rsid w:val="00754642"/>
    <w:rsid w:val="00763017"/>
    <w:rsid w:val="00765337"/>
    <w:rsid w:val="0077002C"/>
    <w:rsid w:val="00771CB0"/>
    <w:rsid w:val="007B0B21"/>
    <w:rsid w:val="007B273D"/>
    <w:rsid w:val="007B3C77"/>
    <w:rsid w:val="007C1D2D"/>
    <w:rsid w:val="007C534E"/>
    <w:rsid w:val="007C5997"/>
    <w:rsid w:val="007C73BF"/>
    <w:rsid w:val="007D2AF9"/>
    <w:rsid w:val="007F06AC"/>
    <w:rsid w:val="007F767C"/>
    <w:rsid w:val="00801783"/>
    <w:rsid w:val="00802A02"/>
    <w:rsid w:val="00806952"/>
    <w:rsid w:val="00810208"/>
    <w:rsid w:val="00824535"/>
    <w:rsid w:val="00837958"/>
    <w:rsid w:val="00846056"/>
    <w:rsid w:val="008575A3"/>
    <w:rsid w:val="0086015C"/>
    <w:rsid w:val="0086133F"/>
    <w:rsid w:val="008661C5"/>
    <w:rsid w:val="00876CC1"/>
    <w:rsid w:val="008851D2"/>
    <w:rsid w:val="00893F01"/>
    <w:rsid w:val="008A0EFB"/>
    <w:rsid w:val="008B77C9"/>
    <w:rsid w:val="008C57E0"/>
    <w:rsid w:val="008F210F"/>
    <w:rsid w:val="00936197"/>
    <w:rsid w:val="0095163D"/>
    <w:rsid w:val="00951676"/>
    <w:rsid w:val="00955151"/>
    <w:rsid w:val="00955B71"/>
    <w:rsid w:val="00957FDB"/>
    <w:rsid w:val="00966BCF"/>
    <w:rsid w:val="009671F7"/>
    <w:rsid w:val="00972ACB"/>
    <w:rsid w:val="009847AA"/>
    <w:rsid w:val="00984EE6"/>
    <w:rsid w:val="00987B89"/>
    <w:rsid w:val="00990888"/>
    <w:rsid w:val="009968D1"/>
    <w:rsid w:val="009A213D"/>
    <w:rsid w:val="009B3339"/>
    <w:rsid w:val="009D6823"/>
    <w:rsid w:val="009D7067"/>
    <w:rsid w:val="009E0A27"/>
    <w:rsid w:val="009E3525"/>
    <w:rsid w:val="009E44F8"/>
    <w:rsid w:val="009F398D"/>
    <w:rsid w:val="00A11CD3"/>
    <w:rsid w:val="00A1513F"/>
    <w:rsid w:val="00A428D5"/>
    <w:rsid w:val="00A43F05"/>
    <w:rsid w:val="00A4491C"/>
    <w:rsid w:val="00A56021"/>
    <w:rsid w:val="00A60B1C"/>
    <w:rsid w:val="00A65C05"/>
    <w:rsid w:val="00A75020"/>
    <w:rsid w:val="00A8253C"/>
    <w:rsid w:val="00A964AE"/>
    <w:rsid w:val="00AC6E8A"/>
    <w:rsid w:val="00AD201B"/>
    <w:rsid w:val="00AE1F83"/>
    <w:rsid w:val="00AE2DDD"/>
    <w:rsid w:val="00AE63D7"/>
    <w:rsid w:val="00AF0C35"/>
    <w:rsid w:val="00AF36EA"/>
    <w:rsid w:val="00B03414"/>
    <w:rsid w:val="00B04AE7"/>
    <w:rsid w:val="00B379A0"/>
    <w:rsid w:val="00B37B41"/>
    <w:rsid w:val="00B37EEB"/>
    <w:rsid w:val="00B520F9"/>
    <w:rsid w:val="00B66147"/>
    <w:rsid w:val="00B8556D"/>
    <w:rsid w:val="00BA7EE8"/>
    <w:rsid w:val="00BB121D"/>
    <w:rsid w:val="00BB2AA4"/>
    <w:rsid w:val="00BB49C0"/>
    <w:rsid w:val="00BB5DEA"/>
    <w:rsid w:val="00BB7F8A"/>
    <w:rsid w:val="00BC1355"/>
    <w:rsid w:val="00BC21C9"/>
    <w:rsid w:val="00BC4326"/>
    <w:rsid w:val="00BE5EFF"/>
    <w:rsid w:val="00BE678C"/>
    <w:rsid w:val="00C00A7C"/>
    <w:rsid w:val="00C15903"/>
    <w:rsid w:val="00C24B2C"/>
    <w:rsid w:val="00C24E43"/>
    <w:rsid w:val="00C25883"/>
    <w:rsid w:val="00C32DB2"/>
    <w:rsid w:val="00C44C5F"/>
    <w:rsid w:val="00C61EB1"/>
    <w:rsid w:val="00C6221F"/>
    <w:rsid w:val="00C84607"/>
    <w:rsid w:val="00C87C27"/>
    <w:rsid w:val="00C91393"/>
    <w:rsid w:val="00C932E0"/>
    <w:rsid w:val="00CA303C"/>
    <w:rsid w:val="00CD1D07"/>
    <w:rsid w:val="00CD6ED9"/>
    <w:rsid w:val="00D01BA5"/>
    <w:rsid w:val="00D169DB"/>
    <w:rsid w:val="00D25218"/>
    <w:rsid w:val="00D50784"/>
    <w:rsid w:val="00D53F40"/>
    <w:rsid w:val="00D62B2D"/>
    <w:rsid w:val="00D648C0"/>
    <w:rsid w:val="00D7227D"/>
    <w:rsid w:val="00D842C2"/>
    <w:rsid w:val="00D845AF"/>
    <w:rsid w:val="00D87310"/>
    <w:rsid w:val="00D958DC"/>
    <w:rsid w:val="00DA12FB"/>
    <w:rsid w:val="00DA1FD2"/>
    <w:rsid w:val="00DA2797"/>
    <w:rsid w:val="00DB31B6"/>
    <w:rsid w:val="00DC136A"/>
    <w:rsid w:val="00DF2F36"/>
    <w:rsid w:val="00E01230"/>
    <w:rsid w:val="00E06D99"/>
    <w:rsid w:val="00E1412C"/>
    <w:rsid w:val="00E24106"/>
    <w:rsid w:val="00E35DD8"/>
    <w:rsid w:val="00E669BA"/>
    <w:rsid w:val="00E73C9A"/>
    <w:rsid w:val="00E83068"/>
    <w:rsid w:val="00E85F30"/>
    <w:rsid w:val="00EA27EE"/>
    <w:rsid w:val="00EA4BDB"/>
    <w:rsid w:val="00ED117F"/>
    <w:rsid w:val="00ED3E64"/>
    <w:rsid w:val="00ED63C6"/>
    <w:rsid w:val="00F00845"/>
    <w:rsid w:val="00F115A8"/>
    <w:rsid w:val="00F14169"/>
    <w:rsid w:val="00F47C99"/>
    <w:rsid w:val="00F61535"/>
    <w:rsid w:val="00F81D38"/>
    <w:rsid w:val="00F831FA"/>
    <w:rsid w:val="00F955CA"/>
    <w:rsid w:val="00FB397B"/>
    <w:rsid w:val="00FB7AE7"/>
    <w:rsid w:val="00FC0010"/>
    <w:rsid w:val="00FC7849"/>
    <w:rsid w:val="00FF2C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2999"/>
  <w15:docId w15:val="{01AD49ED-3677-459A-AEEF-E635ECAF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SKLOP_AZ"/>
    <w:basedOn w:val="Navaden"/>
    <w:next w:val="Navaden"/>
    <w:link w:val="Naslov1Znak"/>
    <w:autoRedefine/>
    <w:qFormat/>
    <w:rsid w:val="00520F4F"/>
    <w:pPr>
      <w:keepNext/>
      <w:numPr>
        <w:numId w:val="24"/>
      </w:numPr>
      <w:spacing w:after="0" w:line="240" w:lineRule="auto"/>
      <w:ind w:left="360"/>
      <w:jc w:val="both"/>
      <w:outlineLvl w:val="0"/>
    </w:pPr>
    <w:rPr>
      <w:rFonts w:ascii="Arial" w:eastAsia="Times New Roman" w:hAnsi="Arial" w:cs="Arial"/>
      <w:b/>
      <w:kern w:val="32"/>
      <w:sz w:val="20"/>
      <w:szCs w:val="20"/>
      <w:lang w:eastAsia="sl-SI"/>
    </w:rPr>
  </w:style>
  <w:style w:type="paragraph" w:styleId="Naslov2">
    <w:name w:val="heading 2"/>
    <w:basedOn w:val="Navaden"/>
    <w:next w:val="Navaden"/>
    <w:link w:val="Naslov2Znak"/>
    <w:unhideWhenUsed/>
    <w:qFormat/>
    <w:rsid w:val="00520F4F"/>
    <w:pPr>
      <w:keepNext/>
      <w:numPr>
        <w:numId w:val="25"/>
      </w:numPr>
      <w:spacing w:before="240" w:after="60" w:line="260" w:lineRule="atLeast"/>
      <w:outlineLvl w:val="1"/>
    </w:pPr>
    <w:rPr>
      <w:rFonts w:ascii="Arial" w:eastAsia="Times New Roman" w:hAnsi="Arial" w:cs="Times New Roman"/>
      <w:b/>
      <w:bCs/>
      <w:i/>
      <w:iCs/>
      <w:sz w:val="20"/>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eotevilenodstavek">
    <w:name w:val="Neoštevilčen odstavek"/>
    <w:basedOn w:val="Navaden"/>
    <w:link w:val="NeotevilenodstavekZnak"/>
    <w:qFormat/>
    <w:rsid w:val="006D07F3"/>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basedOn w:val="Privzetapisavaodstavka"/>
    <w:link w:val="Neotevilenodstavek"/>
    <w:rsid w:val="006D07F3"/>
    <w:rPr>
      <w:rFonts w:ascii="Arial" w:eastAsia="Times New Roman" w:hAnsi="Arial" w:cs="Arial"/>
      <w:lang w:eastAsia="sl-SI"/>
    </w:rPr>
  </w:style>
  <w:style w:type="paragraph" w:styleId="Odstavekseznama">
    <w:name w:val="List Paragraph"/>
    <w:basedOn w:val="Navaden"/>
    <w:link w:val="OdstavekseznamaZnak"/>
    <w:uiPriority w:val="34"/>
    <w:qFormat/>
    <w:rsid w:val="006D07F3"/>
    <w:pPr>
      <w:spacing w:after="0" w:line="240" w:lineRule="auto"/>
      <w:ind w:left="708"/>
    </w:pPr>
    <w:rPr>
      <w:rFonts w:ascii="Times New Roman" w:eastAsia="Times New Roman" w:hAnsi="Times New Roman" w:cs="Times New Roman"/>
      <w:sz w:val="24"/>
      <w:szCs w:val="20"/>
      <w:lang w:eastAsia="sl-SI"/>
    </w:rPr>
  </w:style>
  <w:style w:type="paragraph" w:customStyle="1" w:styleId="Naslovpredpisa">
    <w:name w:val="Naslov_predpisa"/>
    <w:basedOn w:val="Navaden"/>
    <w:link w:val="NaslovpredpisaZnak"/>
    <w:qFormat/>
    <w:rsid w:val="006D07F3"/>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basedOn w:val="Privzetapisavaodstavka"/>
    <w:link w:val="Naslovpredpisa"/>
    <w:rsid w:val="006D07F3"/>
    <w:rPr>
      <w:rFonts w:ascii="Arial" w:eastAsia="Times New Roman" w:hAnsi="Arial" w:cs="Arial"/>
      <w:b/>
      <w:lang w:eastAsia="sl-SI"/>
    </w:rPr>
  </w:style>
  <w:style w:type="paragraph" w:styleId="Noga">
    <w:name w:val="footer"/>
    <w:basedOn w:val="Navaden"/>
    <w:link w:val="NogaZnak"/>
    <w:uiPriority w:val="99"/>
    <w:rsid w:val="006D07F3"/>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6D07F3"/>
    <w:rPr>
      <w:rFonts w:ascii="Times New Roman" w:eastAsia="Times New Roman" w:hAnsi="Times New Roman" w:cs="Times New Roman"/>
      <w:sz w:val="24"/>
      <w:szCs w:val="20"/>
      <w:lang w:eastAsia="sl-SI"/>
    </w:rPr>
  </w:style>
  <w:style w:type="paragraph" w:styleId="Brezrazmikov">
    <w:name w:val="No Spacing"/>
    <w:uiPriority w:val="1"/>
    <w:qFormat/>
    <w:rsid w:val="006D07F3"/>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2F286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286D"/>
    <w:rPr>
      <w:rFonts w:ascii="Segoe UI" w:hAnsi="Segoe UI" w:cs="Segoe UI"/>
      <w:sz w:val="18"/>
      <w:szCs w:val="18"/>
    </w:rPr>
  </w:style>
  <w:style w:type="paragraph" w:styleId="Glava">
    <w:name w:val="header"/>
    <w:basedOn w:val="Navaden"/>
    <w:link w:val="GlavaZnak"/>
    <w:rsid w:val="008C57E0"/>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8C57E0"/>
    <w:rPr>
      <w:rFonts w:ascii="Arial" w:eastAsia="Times New Roman" w:hAnsi="Arial" w:cs="Times New Roman"/>
      <w:sz w:val="20"/>
      <w:szCs w:val="24"/>
    </w:rPr>
  </w:style>
  <w:style w:type="character" w:styleId="Hiperpovezava">
    <w:name w:val="Hyperlink"/>
    <w:rsid w:val="008C57E0"/>
    <w:rPr>
      <w:color w:val="0000FF"/>
      <w:u w:val="single"/>
    </w:rPr>
  </w:style>
  <w:style w:type="paragraph" w:customStyle="1" w:styleId="datumtevilka">
    <w:name w:val="datum številka"/>
    <w:basedOn w:val="Navaden"/>
    <w:uiPriority w:val="99"/>
    <w:qFormat/>
    <w:rsid w:val="00E83068"/>
    <w:pPr>
      <w:tabs>
        <w:tab w:val="left" w:pos="1701"/>
      </w:tabs>
      <w:spacing w:after="0" w:line="260" w:lineRule="exact"/>
    </w:pPr>
    <w:rPr>
      <w:rFonts w:ascii="Arial" w:eastAsia="Times New Roman" w:hAnsi="Arial" w:cs="Times New Roman"/>
      <w:sz w:val="20"/>
      <w:szCs w:val="20"/>
      <w:lang w:eastAsia="sl-SI"/>
    </w:rPr>
  </w:style>
  <w:style w:type="paragraph" w:styleId="Pripombabesedilo">
    <w:name w:val="annotation text"/>
    <w:basedOn w:val="Navaden"/>
    <w:link w:val="PripombabesediloZnak"/>
    <w:rsid w:val="00476B21"/>
    <w:pPr>
      <w:spacing w:after="0" w:line="260" w:lineRule="atLeast"/>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rsid w:val="00476B21"/>
    <w:rPr>
      <w:rFonts w:ascii="Arial" w:eastAsia="Times New Roman" w:hAnsi="Arial" w:cs="Times New Roman"/>
      <w:sz w:val="20"/>
      <w:szCs w:val="20"/>
    </w:rPr>
  </w:style>
  <w:style w:type="character" w:customStyle="1" w:styleId="OdstavekseznamaZnak">
    <w:name w:val="Odstavek seznama Znak"/>
    <w:link w:val="Odstavekseznama"/>
    <w:uiPriority w:val="34"/>
    <w:locked/>
    <w:rsid w:val="00936197"/>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B520F9"/>
    <w:rPr>
      <w:sz w:val="16"/>
      <w:szCs w:val="16"/>
    </w:rPr>
  </w:style>
  <w:style w:type="paragraph" w:styleId="Zadevapripombe">
    <w:name w:val="annotation subject"/>
    <w:basedOn w:val="Pripombabesedilo"/>
    <w:next w:val="Pripombabesedilo"/>
    <w:link w:val="ZadevapripombeZnak"/>
    <w:uiPriority w:val="99"/>
    <w:semiHidden/>
    <w:unhideWhenUsed/>
    <w:rsid w:val="00B520F9"/>
    <w:pPr>
      <w:spacing w:after="160" w:line="240" w:lineRule="auto"/>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B520F9"/>
    <w:rPr>
      <w:rFonts w:ascii="Arial" w:eastAsia="Times New Roman" w:hAnsi="Arial" w:cs="Times New Roman"/>
      <w:b/>
      <w:bCs/>
      <w:sz w:val="20"/>
      <w:szCs w:val="20"/>
    </w:rPr>
  </w:style>
  <w:style w:type="character" w:customStyle="1" w:styleId="Naslov1Znak">
    <w:name w:val="Naslov 1 Znak"/>
    <w:aliases w:val="NASLOV Znak,SKLOP_AZ Znak"/>
    <w:basedOn w:val="Privzetapisavaodstavka"/>
    <w:link w:val="Naslov1"/>
    <w:rsid w:val="00520F4F"/>
    <w:rPr>
      <w:rFonts w:ascii="Arial" w:eastAsia="Times New Roman" w:hAnsi="Arial" w:cs="Arial"/>
      <w:b/>
      <w:kern w:val="32"/>
      <w:sz w:val="20"/>
      <w:szCs w:val="20"/>
      <w:lang w:eastAsia="sl-SI"/>
    </w:rPr>
  </w:style>
  <w:style w:type="character" w:customStyle="1" w:styleId="Naslov2Znak">
    <w:name w:val="Naslov 2 Znak"/>
    <w:basedOn w:val="Privzetapisavaodstavka"/>
    <w:link w:val="Naslov2"/>
    <w:rsid w:val="00520F4F"/>
    <w:rPr>
      <w:rFonts w:ascii="Arial" w:eastAsia="Times New Roman" w:hAnsi="Arial" w:cs="Times New Roman"/>
      <w:b/>
      <w:bCs/>
      <w:i/>
      <w:iCs/>
      <w:sz w:val="20"/>
      <w:szCs w:val="28"/>
      <w:lang w:val="en-US"/>
    </w:rPr>
  </w:style>
  <w:style w:type="paragraph" w:styleId="Telobesedila">
    <w:name w:val="Body Text"/>
    <w:basedOn w:val="Navaden"/>
    <w:link w:val="TelobesedilaZnak"/>
    <w:rsid w:val="00027134"/>
    <w:pPr>
      <w:spacing w:after="120" w:line="276" w:lineRule="auto"/>
    </w:pPr>
    <w:rPr>
      <w:rFonts w:ascii="Calibri" w:eastAsia="Calibri" w:hAnsi="Calibri" w:cs="Times New Roman"/>
    </w:rPr>
  </w:style>
  <w:style w:type="character" w:customStyle="1" w:styleId="TelobesedilaZnak">
    <w:name w:val="Telo besedila Znak"/>
    <w:basedOn w:val="Privzetapisavaodstavka"/>
    <w:link w:val="Telobesedila"/>
    <w:rsid w:val="00027134"/>
    <w:rPr>
      <w:rFonts w:ascii="Calibri" w:eastAsia="Calibri" w:hAnsi="Calibri" w:cs="Times New Roman"/>
    </w:rPr>
  </w:style>
  <w:style w:type="character" w:styleId="Besedilooznabemesta">
    <w:name w:val="Placeholder Text"/>
    <w:basedOn w:val="Privzetapisavaodstavka"/>
    <w:uiPriority w:val="99"/>
    <w:semiHidden/>
    <w:rsid w:val="002D28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69957">
      <w:bodyDiv w:val="1"/>
      <w:marLeft w:val="0"/>
      <w:marRight w:val="0"/>
      <w:marTop w:val="0"/>
      <w:marBottom w:val="0"/>
      <w:divBdr>
        <w:top w:val="none" w:sz="0" w:space="0" w:color="auto"/>
        <w:left w:val="none" w:sz="0" w:space="0" w:color="auto"/>
        <w:bottom w:val="none" w:sz="0" w:space="0" w:color="auto"/>
        <w:right w:val="none" w:sz="0" w:space="0" w:color="auto"/>
      </w:divBdr>
    </w:div>
    <w:div w:id="14729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gsv.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864AB-1F04-46CA-B54D-DC0CC2F1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1711</Words>
  <Characters>9756</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MFRS</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Pernuš</dc:creator>
  <cp:lastModifiedBy>Tjaša Klančič</cp:lastModifiedBy>
  <cp:revision>6</cp:revision>
  <cp:lastPrinted>2019-06-04T12:42:00Z</cp:lastPrinted>
  <dcterms:created xsi:type="dcterms:W3CDTF">2025-01-10T10:26:00Z</dcterms:created>
  <dcterms:modified xsi:type="dcterms:W3CDTF">2025-01-17T06:51:00Z</dcterms:modified>
</cp:coreProperties>
</file>