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72"/>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977FF" w:rsidRPr="007977FF" w14:paraId="3931C852" w14:textId="77777777" w:rsidTr="00D571FD">
        <w:trPr>
          <w:gridAfter w:val="2"/>
          <w:wAfter w:w="3067" w:type="dxa"/>
        </w:trPr>
        <w:tc>
          <w:tcPr>
            <w:tcW w:w="6096" w:type="dxa"/>
            <w:gridSpan w:val="2"/>
          </w:tcPr>
          <w:p w14:paraId="644A314D" w14:textId="77777777" w:rsidR="00D571FD" w:rsidRPr="007977FF" w:rsidRDefault="00D571FD" w:rsidP="00D571FD">
            <w:pPr>
              <w:overflowPunct w:val="0"/>
              <w:autoSpaceDE w:val="0"/>
              <w:autoSpaceDN w:val="0"/>
              <w:adjustRightInd w:val="0"/>
              <w:textAlignment w:val="baseline"/>
              <w:rPr>
                <w:rFonts w:cs="Arial"/>
                <w:sz w:val="22"/>
                <w:lang w:val="x-none" w:eastAsia="x-none"/>
              </w:rPr>
            </w:pPr>
          </w:p>
          <w:p w14:paraId="0D524280"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27CDCEB7"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566A1489"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04139CAE"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1D800E63" w14:textId="3EA2BC03"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r w:rsidRPr="007977FF">
              <w:rPr>
                <w:rFonts w:cs="Arial"/>
                <w:sz w:val="22"/>
                <w:szCs w:val="22"/>
                <w:lang w:val="x-none" w:eastAsia="x-none"/>
              </w:rPr>
              <w:t>Masarykova cesta 16, 1000 Ljubljana</w:t>
            </w:r>
            <w:r w:rsidRPr="007977FF">
              <w:rPr>
                <w:rFonts w:cs="Arial"/>
                <w:sz w:val="22"/>
                <w:szCs w:val="22"/>
                <w:lang w:val="x-none" w:eastAsia="x-none"/>
              </w:rPr>
              <w:tab/>
            </w:r>
          </w:p>
          <w:p w14:paraId="54B49F84" w14:textId="131AD2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r w:rsidRPr="007977FF">
              <w:rPr>
                <w:rFonts w:cs="Arial"/>
                <w:sz w:val="22"/>
                <w:szCs w:val="22"/>
                <w:lang w:val="x-none" w:eastAsia="x-none"/>
              </w:rPr>
              <w:t>Gp.m</w:t>
            </w:r>
            <w:r w:rsidRPr="007977FF">
              <w:rPr>
                <w:rFonts w:cs="Arial"/>
                <w:sz w:val="22"/>
                <w:szCs w:val="22"/>
                <w:lang w:eastAsia="x-none"/>
              </w:rPr>
              <w:t>v</w:t>
            </w:r>
            <w:r w:rsidRPr="007977FF">
              <w:rPr>
                <w:rFonts w:cs="Arial"/>
                <w:sz w:val="22"/>
                <w:szCs w:val="22"/>
                <w:lang w:val="x-none" w:eastAsia="x-none"/>
              </w:rPr>
              <w:t>i@gov.si</w:t>
            </w:r>
          </w:p>
          <w:p w14:paraId="30586398"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49F1937D" w14:textId="77777777" w:rsidR="00D571FD" w:rsidRPr="007977FF" w:rsidRDefault="00D571FD" w:rsidP="00D571FD">
            <w:pPr>
              <w:overflowPunct w:val="0"/>
              <w:autoSpaceDE w:val="0"/>
              <w:autoSpaceDN w:val="0"/>
              <w:adjustRightInd w:val="0"/>
              <w:spacing w:before="60" w:after="60"/>
              <w:jc w:val="both"/>
              <w:textAlignment w:val="baseline"/>
              <w:rPr>
                <w:rFonts w:cs="Arial"/>
                <w:sz w:val="22"/>
                <w:lang w:val="x-none" w:eastAsia="x-none"/>
              </w:rPr>
            </w:pPr>
            <w:r w:rsidRPr="007977FF">
              <w:rPr>
                <w:rFonts w:cs="Arial"/>
                <w:sz w:val="22"/>
                <w:szCs w:val="22"/>
                <w:lang w:val="x-none" w:eastAsia="x-none"/>
              </w:rPr>
              <w:tab/>
            </w:r>
          </w:p>
          <w:p w14:paraId="53B3F102" w14:textId="77777777" w:rsidR="00D571FD" w:rsidRPr="007977FF" w:rsidRDefault="00D571FD" w:rsidP="00D571FD">
            <w:pPr>
              <w:overflowPunct w:val="0"/>
              <w:autoSpaceDE w:val="0"/>
              <w:autoSpaceDN w:val="0"/>
              <w:adjustRightInd w:val="0"/>
              <w:textAlignment w:val="baseline"/>
              <w:rPr>
                <w:rFonts w:cs="Arial"/>
                <w:sz w:val="22"/>
                <w:lang w:val="x-none" w:eastAsia="x-none"/>
              </w:rPr>
            </w:pPr>
          </w:p>
        </w:tc>
      </w:tr>
      <w:tr w:rsidR="007977FF" w:rsidRPr="007977FF" w14:paraId="0FCC2A70" w14:textId="77777777" w:rsidTr="00D571FD">
        <w:trPr>
          <w:gridAfter w:val="2"/>
          <w:wAfter w:w="3067" w:type="dxa"/>
        </w:trPr>
        <w:tc>
          <w:tcPr>
            <w:tcW w:w="6096" w:type="dxa"/>
            <w:gridSpan w:val="2"/>
          </w:tcPr>
          <w:p w14:paraId="45DECF86" w14:textId="5512BC1D" w:rsidR="00D571FD" w:rsidRPr="007977FF" w:rsidRDefault="00D571FD" w:rsidP="00D571FD">
            <w:pPr>
              <w:overflowPunct w:val="0"/>
              <w:autoSpaceDE w:val="0"/>
              <w:autoSpaceDN w:val="0"/>
              <w:adjustRightInd w:val="0"/>
              <w:textAlignment w:val="baseline"/>
              <w:rPr>
                <w:rFonts w:cs="Arial"/>
                <w:sz w:val="22"/>
                <w:lang w:eastAsia="x-none"/>
              </w:rPr>
            </w:pPr>
            <w:r w:rsidRPr="007977FF">
              <w:rPr>
                <w:rFonts w:cs="Arial"/>
                <w:sz w:val="22"/>
                <w:szCs w:val="22"/>
                <w:lang w:val="x-none" w:eastAsia="x-none"/>
              </w:rPr>
              <w:t xml:space="preserve">Številka: </w:t>
            </w:r>
            <w:r w:rsidR="00C473E7">
              <w:t xml:space="preserve"> </w:t>
            </w:r>
            <w:r w:rsidR="00C473E7" w:rsidRPr="00C473E7">
              <w:rPr>
                <w:rFonts w:cs="Arial"/>
                <w:sz w:val="22"/>
                <w:szCs w:val="22"/>
                <w:lang w:eastAsia="x-none"/>
              </w:rPr>
              <w:t>60310-44/2023</w:t>
            </w:r>
            <w:r w:rsidR="00196772" w:rsidRPr="00196772">
              <w:rPr>
                <w:rFonts w:cs="Arial"/>
                <w:sz w:val="22"/>
                <w:szCs w:val="22"/>
                <w:lang w:eastAsia="x-none"/>
              </w:rPr>
              <w:t>/</w:t>
            </w:r>
            <w:r w:rsidR="00482EC7">
              <w:rPr>
                <w:rFonts w:cs="Arial"/>
                <w:sz w:val="22"/>
                <w:szCs w:val="22"/>
                <w:lang w:eastAsia="x-none"/>
              </w:rPr>
              <w:t>5</w:t>
            </w:r>
          </w:p>
        </w:tc>
      </w:tr>
      <w:tr w:rsidR="007977FF" w:rsidRPr="007977FF" w14:paraId="4FD0484A" w14:textId="77777777" w:rsidTr="00D571FD">
        <w:trPr>
          <w:gridAfter w:val="2"/>
          <w:wAfter w:w="3067" w:type="dxa"/>
        </w:trPr>
        <w:tc>
          <w:tcPr>
            <w:tcW w:w="6096" w:type="dxa"/>
            <w:gridSpan w:val="2"/>
          </w:tcPr>
          <w:p w14:paraId="2684CD9A" w14:textId="6D7A8421" w:rsidR="00D571FD" w:rsidRPr="007977FF" w:rsidRDefault="00D571FD" w:rsidP="00D571FD">
            <w:pPr>
              <w:overflowPunct w:val="0"/>
              <w:autoSpaceDE w:val="0"/>
              <w:autoSpaceDN w:val="0"/>
              <w:adjustRightInd w:val="0"/>
              <w:textAlignment w:val="baseline"/>
              <w:rPr>
                <w:rFonts w:cs="Arial"/>
                <w:sz w:val="22"/>
                <w:lang w:eastAsia="x-none"/>
              </w:rPr>
            </w:pPr>
            <w:r w:rsidRPr="007977FF">
              <w:rPr>
                <w:rFonts w:cs="Arial"/>
                <w:sz w:val="22"/>
                <w:szCs w:val="22"/>
                <w:lang w:val="x-none" w:eastAsia="x-none"/>
              </w:rPr>
              <w:t>Ljubljana,</w:t>
            </w:r>
            <w:r w:rsidRPr="007977FF">
              <w:rPr>
                <w:rFonts w:cs="Arial"/>
                <w:sz w:val="22"/>
                <w:szCs w:val="22"/>
                <w:lang w:eastAsia="x-none"/>
              </w:rPr>
              <w:t xml:space="preserve"> </w:t>
            </w:r>
            <w:r w:rsidR="00482EC7">
              <w:rPr>
                <w:rFonts w:cs="Arial"/>
                <w:sz w:val="22"/>
                <w:szCs w:val="22"/>
                <w:lang w:eastAsia="x-none"/>
              </w:rPr>
              <w:t>8</w:t>
            </w:r>
            <w:r w:rsidRPr="007977FF">
              <w:rPr>
                <w:rFonts w:cs="Arial"/>
                <w:sz w:val="22"/>
                <w:szCs w:val="22"/>
                <w:lang w:eastAsia="x-none"/>
              </w:rPr>
              <w:t xml:space="preserve">. </w:t>
            </w:r>
            <w:r w:rsidR="00482EC7">
              <w:rPr>
                <w:rFonts w:cs="Arial"/>
                <w:sz w:val="22"/>
                <w:szCs w:val="22"/>
                <w:lang w:eastAsia="x-none"/>
              </w:rPr>
              <w:t>september</w:t>
            </w:r>
            <w:r w:rsidRPr="007977FF">
              <w:rPr>
                <w:rFonts w:cs="Arial"/>
                <w:sz w:val="22"/>
                <w:szCs w:val="22"/>
                <w:lang w:eastAsia="x-none"/>
              </w:rPr>
              <w:t xml:space="preserve"> 2023</w:t>
            </w:r>
          </w:p>
        </w:tc>
      </w:tr>
      <w:tr w:rsidR="007977FF" w:rsidRPr="007977FF" w14:paraId="275C4C31" w14:textId="77777777" w:rsidTr="00D571FD">
        <w:trPr>
          <w:gridAfter w:val="2"/>
          <w:wAfter w:w="3067" w:type="dxa"/>
        </w:trPr>
        <w:tc>
          <w:tcPr>
            <w:tcW w:w="6096" w:type="dxa"/>
            <w:gridSpan w:val="2"/>
          </w:tcPr>
          <w:p w14:paraId="04721355" w14:textId="77777777" w:rsidR="00D571FD" w:rsidRPr="007977FF" w:rsidRDefault="00D571FD" w:rsidP="00D571FD">
            <w:pPr>
              <w:overflowPunct w:val="0"/>
              <w:autoSpaceDE w:val="0"/>
              <w:autoSpaceDN w:val="0"/>
              <w:adjustRightInd w:val="0"/>
              <w:textAlignment w:val="baseline"/>
              <w:rPr>
                <w:rFonts w:cs="Arial"/>
                <w:sz w:val="22"/>
                <w:lang w:val="x-none" w:eastAsia="x-none"/>
              </w:rPr>
            </w:pPr>
            <w:r w:rsidRPr="007977FF">
              <w:rPr>
                <w:rFonts w:cs="Arial"/>
                <w:iCs/>
                <w:sz w:val="22"/>
                <w:szCs w:val="22"/>
                <w:lang w:val="x-none" w:eastAsia="x-none"/>
              </w:rPr>
              <w:t>EVA /</w:t>
            </w:r>
          </w:p>
        </w:tc>
      </w:tr>
      <w:tr w:rsidR="007977FF" w:rsidRPr="007977FF" w14:paraId="7554B730" w14:textId="77777777" w:rsidTr="00D571FD">
        <w:trPr>
          <w:gridAfter w:val="2"/>
          <w:wAfter w:w="3067" w:type="dxa"/>
        </w:trPr>
        <w:tc>
          <w:tcPr>
            <w:tcW w:w="6096" w:type="dxa"/>
            <w:gridSpan w:val="2"/>
          </w:tcPr>
          <w:p w14:paraId="1AE3C301" w14:textId="77777777" w:rsidR="00D571FD" w:rsidRPr="007977FF" w:rsidRDefault="00D571FD" w:rsidP="00D571FD">
            <w:pPr>
              <w:jc w:val="both"/>
              <w:rPr>
                <w:rFonts w:cs="Arial"/>
                <w:sz w:val="22"/>
              </w:rPr>
            </w:pPr>
          </w:p>
          <w:p w14:paraId="2EBCB09E" w14:textId="77777777" w:rsidR="00D571FD" w:rsidRPr="007977FF" w:rsidRDefault="00D571FD" w:rsidP="00D571FD">
            <w:pPr>
              <w:jc w:val="both"/>
              <w:rPr>
                <w:rFonts w:cs="Arial"/>
                <w:sz w:val="22"/>
              </w:rPr>
            </w:pPr>
            <w:r w:rsidRPr="007977FF">
              <w:rPr>
                <w:rFonts w:cs="Arial"/>
                <w:sz w:val="22"/>
                <w:szCs w:val="22"/>
              </w:rPr>
              <w:t>GENERALNI SEKRETARIAT VLADE REPUBLIKE SLOVENIJE</w:t>
            </w:r>
          </w:p>
          <w:p w14:paraId="17D05A2B" w14:textId="77777777" w:rsidR="00D571FD" w:rsidRPr="007977FF" w:rsidRDefault="00482EC7" w:rsidP="00D571FD">
            <w:pPr>
              <w:jc w:val="both"/>
              <w:rPr>
                <w:rFonts w:cs="Arial"/>
                <w:sz w:val="22"/>
              </w:rPr>
            </w:pPr>
            <w:hyperlink r:id="rId8" w:history="1">
              <w:r w:rsidR="00D571FD" w:rsidRPr="007977FF">
                <w:rPr>
                  <w:rFonts w:cs="Arial"/>
                  <w:sz w:val="22"/>
                  <w:szCs w:val="22"/>
                  <w:u w:val="single"/>
                </w:rPr>
                <w:t>Gp.gs@gov.si</w:t>
              </w:r>
            </w:hyperlink>
          </w:p>
          <w:p w14:paraId="2F1FE303" w14:textId="77777777" w:rsidR="00D571FD" w:rsidRPr="007977FF" w:rsidRDefault="00D571FD" w:rsidP="00D571FD">
            <w:pPr>
              <w:jc w:val="both"/>
              <w:rPr>
                <w:rFonts w:cs="Arial"/>
                <w:sz w:val="22"/>
              </w:rPr>
            </w:pPr>
          </w:p>
        </w:tc>
      </w:tr>
      <w:tr w:rsidR="007977FF" w:rsidRPr="007977FF" w14:paraId="4E63BCC7" w14:textId="77777777" w:rsidTr="00D571FD">
        <w:tc>
          <w:tcPr>
            <w:tcW w:w="9163" w:type="dxa"/>
            <w:gridSpan w:val="4"/>
          </w:tcPr>
          <w:p w14:paraId="23D8C755" w14:textId="660B507D" w:rsidR="00D571FD" w:rsidRPr="007977FF" w:rsidRDefault="006B24F8" w:rsidP="006B24F8">
            <w:pPr>
              <w:rPr>
                <w:rFonts w:cs="Arial"/>
                <w:sz w:val="22"/>
              </w:rPr>
            </w:pPr>
            <w:r w:rsidRPr="006B24F8">
              <w:rPr>
                <w:rFonts w:cs="Arial"/>
                <w:sz w:val="22"/>
                <w:szCs w:val="22"/>
              </w:rPr>
              <w:t xml:space="preserve">ZADEVA:  Sklep o ustanovitvi javnega vzgojno-izobraževalnega zavoda »Strokovni center </w:t>
            </w:r>
            <w:r w:rsidR="00D11AF9">
              <w:rPr>
                <w:rFonts w:cs="Arial"/>
                <w:sz w:val="22"/>
                <w:szCs w:val="22"/>
              </w:rPr>
              <w:t>Mladinski dom Jarše</w:t>
            </w:r>
            <w:r w:rsidRPr="006B24F8">
              <w:rPr>
                <w:rFonts w:cs="Arial"/>
                <w:sz w:val="22"/>
                <w:szCs w:val="22"/>
              </w:rPr>
              <w:t xml:space="preserve">« - predlog za obravnavo </w:t>
            </w:r>
          </w:p>
        </w:tc>
      </w:tr>
      <w:tr w:rsidR="007977FF" w:rsidRPr="007977FF" w14:paraId="4293B23F" w14:textId="77777777" w:rsidTr="00D571FD">
        <w:tc>
          <w:tcPr>
            <w:tcW w:w="9163" w:type="dxa"/>
            <w:gridSpan w:val="4"/>
          </w:tcPr>
          <w:p w14:paraId="634E0145"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eastAsia="sl-SI"/>
              </w:rPr>
            </w:pPr>
            <w:r w:rsidRPr="007977FF">
              <w:rPr>
                <w:rFonts w:cs="Arial"/>
                <w:b/>
                <w:sz w:val="22"/>
                <w:szCs w:val="22"/>
                <w:lang w:eastAsia="sl-SI"/>
              </w:rPr>
              <w:t>1. Predlog sklepov vlade:</w:t>
            </w:r>
          </w:p>
        </w:tc>
      </w:tr>
      <w:tr w:rsidR="007977FF" w:rsidRPr="007977FF" w14:paraId="34F65AB3" w14:textId="77777777" w:rsidTr="00D571FD">
        <w:tc>
          <w:tcPr>
            <w:tcW w:w="9163" w:type="dxa"/>
            <w:gridSpan w:val="4"/>
          </w:tcPr>
          <w:p w14:paraId="3729F03B" w14:textId="33E86E5C" w:rsidR="00D571FD" w:rsidRPr="007977FF" w:rsidRDefault="00D571FD" w:rsidP="00D571FD">
            <w:pPr>
              <w:jc w:val="both"/>
              <w:rPr>
                <w:rFonts w:cs="Arial"/>
                <w:sz w:val="22"/>
              </w:rPr>
            </w:pPr>
            <w:r w:rsidRPr="007977FF">
              <w:rPr>
                <w:rFonts w:cs="Arial"/>
                <w:sz w:val="22"/>
                <w:szCs w:val="22"/>
              </w:rPr>
              <w:t xml:space="preserve">Na podlagi 41. člena Zakona o organizaciji in financiranju vzgoje in izobraževanja (Uradni list RS, št. 16/07 – uradno prečiščeno besedilo, 36/08, 58/09, 64/09 – </w:t>
            </w:r>
            <w:proofErr w:type="spellStart"/>
            <w:r w:rsidRPr="007977FF">
              <w:rPr>
                <w:rFonts w:cs="Arial"/>
                <w:sz w:val="22"/>
                <w:szCs w:val="22"/>
              </w:rPr>
              <w:t>popr</w:t>
            </w:r>
            <w:proofErr w:type="spellEnd"/>
            <w:r w:rsidRPr="007977FF">
              <w:rPr>
                <w:rFonts w:cs="Arial"/>
                <w:sz w:val="22"/>
                <w:szCs w:val="22"/>
              </w:rPr>
              <w:t xml:space="preserve">., 65/09 – </w:t>
            </w:r>
            <w:proofErr w:type="spellStart"/>
            <w:r w:rsidRPr="007977FF">
              <w:rPr>
                <w:rFonts w:cs="Arial"/>
                <w:sz w:val="22"/>
                <w:szCs w:val="22"/>
              </w:rPr>
              <w:t>popr</w:t>
            </w:r>
            <w:proofErr w:type="spellEnd"/>
            <w:r w:rsidRPr="007977FF">
              <w:rPr>
                <w:rFonts w:cs="Arial"/>
                <w:sz w:val="22"/>
                <w:szCs w:val="22"/>
              </w:rPr>
              <w:t xml:space="preserve">., 20/11, 40/12 – ZUJF, 57/12 – ZPCP-2D, 47/15, 46/16, 49/16 – </w:t>
            </w:r>
            <w:proofErr w:type="spellStart"/>
            <w:r w:rsidRPr="007977FF">
              <w:rPr>
                <w:rFonts w:cs="Arial"/>
                <w:sz w:val="22"/>
                <w:szCs w:val="22"/>
              </w:rPr>
              <w:t>popr</w:t>
            </w:r>
            <w:proofErr w:type="spellEnd"/>
            <w:r w:rsidRPr="007977FF">
              <w:rPr>
                <w:rFonts w:cs="Arial"/>
                <w:sz w:val="22"/>
                <w:szCs w:val="22"/>
              </w:rPr>
              <w:t xml:space="preserve">., 25/17 – </w:t>
            </w:r>
            <w:proofErr w:type="spellStart"/>
            <w:r w:rsidRPr="007977FF">
              <w:rPr>
                <w:rFonts w:cs="Arial"/>
                <w:sz w:val="22"/>
                <w:szCs w:val="22"/>
              </w:rPr>
              <w:t>ZVaj</w:t>
            </w:r>
            <w:proofErr w:type="spellEnd"/>
            <w:r w:rsidRPr="00103614">
              <w:rPr>
                <w:rFonts w:cs="Arial"/>
                <w:sz w:val="22"/>
                <w:szCs w:val="22"/>
              </w:rPr>
              <w:t xml:space="preserve">, </w:t>
            </w:r>
            <w:hyperlink r:id="rId9" w:tgtFrame="_blank" w:tooltip="Zakon o spremembi Zakona o organizaciji in financiranju vzgoje in izobraževanja" w:history="1">
              <w:r w:rsidRPr="00103614">
                <w:rPr>
                  <w:rStyle w:val="Hiperpovezava"/>
                  <w:rFonts w:cs="Arial"/>
                  <w:bCs/>
                  <w:color w:val="auto"/>
                  <w:sz w:val="22"/>
                  <w:szCs w:val="22"/>
                  <w:u w:val="none"/>
                  <w:shd w:val="clear" w:color="auto" w:fill="FFFFFF"/>
                </w:rPr>
                <w:t>123/21</w:t>
              </w:r>
            </w:hyperlink>
            <w:r w:rsidRPr="00103614">
              <w:rPr>
                <w:rFonts w:cs="Arial"/>
                <w:bCs/>
                <w:sz w:val="22"/>
                <w:szCs w:val="22"/>
                <w:shd w:val="clear" w:color="auto" w:fill="FFFFFF"/>
              </w:rPr>
              <w:t xml:space="preserve">, </w:t>
            </w:r>
            <w:hyperlink r:id="rId10" w:tgtFrame="_blank" w:tooltip="Zakon o spremembi in dopolnitvi Zakona o organizaciji in financiranju vzgoje in izobraževanja" w:history="1">
              <w:r w:rsidRPr="00103614">
                <w:rPr>
                  <w:rStyle w:val="Hiperpovezava"/>
                  <w:rFonts w:cs="Arial"/>
                  <w:bCs/>
                  <w:color w:val="auto"/>
                  <w:sz w:val="22"/>
                  <w:szCs w:val="22"/>
                  <w:u w:val="none"/>
                  <w:shd w:val="clear" w:color="auto" w:fill="FFFFFF"/>
                </w:rPr>
                <w:t>172/21</w:t>
              </w:r>
            </w:hyperlink>
            <w:r w:rsidRPr="00103614">
              <w:rPr>
                <w:rFonts w:cs="Arial"/>
                <w:bCs/>
                <w:sz w:val="22"/>
                <w:szCs w:val="22"/>
                <w:shd w:val="clear" w:color="auto" w:fill="FFFFFF"/>
              </w:rPr>
              <w:t xml:space="preserve">, </w:t>
            </w:r>
            <w:hyperlink r:id="rId11" w:tgtFrame="_blank" w:tooltip="Zakon o spremembah in dopolnitvah Zakona o organizaciji in financiranju vzgoje in izobraževanja" w:history="1">
              <w:r w:rsidRPr="00103614">
                <w:rPr>
                  <w:rStyle w:val="Hiperpovezava"/>
                  <w:rFonts w:cs="Arial"/>
                  <w:bCs/>
                  <w:color w:val="auto"/>
                  <w:sz w:val="22"/>
                  <w:szCs w:val="22"/>
                  <w:u w:val="none"/>
                  <w:shd w:val="clear" w:color="auto" w:fill="FFFFFF"/>
                </w:rPr>
                <w:t>207/21</w:t>
              </w:r>
            </w:hyperlink>
            <w:r w:rsidRPr="00103614">
              <w:rPr>
                <w:rFonts w:cs="Arial"/>
                <w:sz w:val="22"/>
                <w:szCs w:val="22"/>
              </w:rPr>
              <w:t>,</w:t>
            </w:r>
            <w:r w:rsidRPr="00103614">
              <w:rPr>
                <w:rFonts w:cs="Arial"/>
                <w:bCs/>
                <w:sz w:val="22"/>
                <w:szCs w:val="22"/>
                <w:shd w:val="clear" w:color="auto" w:fill="FFFFFF"/>
              </w:rPr>
              <w:t xml:space="preserve"> </w:t>
            </w:r>
            <w:hyperlink r:id="rId12" w:tgtFrame="_blank" w:tooltip="Zakon za zmanjšanje neenakosti in škodljivih posegov politike ter zagotavljanje spoštovanja pravne države" w:history="1">
              <w:r w:rsidRPr="00103614">
                <w:rPr>
                  <w:rStyle w:val="Hiperpovezava"/>
                  <w:rFonts w:cs="Arial"/>
                  <w:bCs/>
                  <w:color w:val="auto"/>
                  <w:sz w:val="22"/>
                  <w:szCs w:val="22"/>
                  <w:u w:val="none"/>
                  <w:shd w:val="clear" w:color="auto" w:fill="FFFFFF"/>
                </w:rPr>
                <w:t>105/22</w:t>
              </w:r>
            </w:hyperlink>
            <w:r w:rsidRPr="00103614">
              <w:rPr>
                <w:rFonts w:cs="Arial"/>
                <w:sz w:val="22"/>
                <w:szCs w:val="22"/>
              </w:rPr>
              <w:t xml:space="preserve"> </w:t>
            </w:r>
            <w:r w:rsidRPr="007977FF">
              <w:rPr>
                <w:rFonts w:cs="Arial"/>
                <w:bCs/>
                <w:sz w:val="22"/>
                <w:szCs w:val="22"/>
                <w:shd w:val="clear" w:color="auto" w:fill="FFFFFF"/>
              </w:rPr>
              <w:t>– ZZNŠPP</w:t>
            </w:r>
            <w:r w:rsidR="00412390">
              <w:rPr>
                <w:rFonts w:cs="Arial"/>
                <w:bCs/>
                <w:sz w:val="22"/>
                <w:szCs w:val="22"/>
                <w:shd w:val="clear" w:color="auto" w:fill="FFFFFF"/>
              </w:rPr>
              <w:t>,</w:t>
            </w:r>
            <w:r w:rsidRPr="007977FF">
              <w:rPr>
                <w:rFonts w:cs="Arial"/>
                <w:bCs/>
                <w:sz w:val="22"/>
                <w:szCs w:val="22"/>
                <w:shd w:val="clear" w:color="auto" w:fill="FFFFFF"/>
              </w:rPr>
              <w:t xml:space="preserve"> </w:t>
            </w:r>
            <w:r w:rsidR="00412390" w:rsidRPr="00412390">
              <w:rPr>
                <w:rFonts w:cs="Arial"/>
                <w:bCs/>
                <w:sz w:val="22"/>
                <w:szCs w:val="22"/>
                <w:shd w:val="clear" w:color="auto" w:fill="FFFFFF"/>
              </w:rPr>
              <w:t>141/22</w:t>
            </w:r>
            <w:r w:rsidR="00137D55">
              <w:rPr>
                <w:rFonts w:cs="Arial"/>
                <w:bCs/>
                <w:sz w:val="22"/>
                <w:szCs w:val="22"/>
                <w:shd w:val="clear" w:color="auto" w:fill="FFFFFF"/>
              </w:rPr>
              <w:t>,</w:t>
            </w:r>
            <w:r w:rsidR="00412390" w:rsidRPr="00412390">
              <w:rPr>
                <w:rFonts w:cs="Arial"/>
                <w:bCs/>
                <w:sz w:val="22"/>
                <w:szCs w:val="22"/>
                <w:shd w:val="clear" w:color="auto" w:fill="FFFFFF"/>
              </w:rPr>
              <w:t xml:space="preserve"> 158/22 – ZDoh-2AA</w:t>
            </w:r>
            <w:r w:rsidR="00137D55">
              <w:rPr>
                <w:rFonts w:cs="Arial"/>
                <w:bCs/>
                <w:sz w:val="22"/>
                <w:szCs w:val="22"/>
                <w:shd w:val="clear" w:color="auto" w:fill="FFFFFF"/>
              </w:rPr>
              <w:t xml:space="preserve"> in 71/23</w:t>
            </w:r>
            <w:r w:rsidRPr="007977FF">
              <w:rPr>
                <w:rFonts w:cs="Arial"/>
                <w:sz w:val="22"/>
                <w:szCs w:val="22"/>
              </w:rPr>
              <w:t>) in 6. člena in šestega odstavka 21. člena Zakona o Vladi Republike Slovenije (Uradni list RS, št. 24/05 – uradno prečiščeno besedilo, 109/08, 38/10 – ZUKN, 8/12, 21/13, 47/13 – ZDU-1G, 65/14, 55/17 in 163/22) je Vlada Republike Slovenije dne ……………… sprejela naslednji sklep:</w:t>
            </w:r>
          </w:p>
          <w:p w14:paraId="5EF1DD00" w14:textId="77777777" w:rsidR="00D571FD" w:rsidRPr="007977FF" w:rsidRDefault="00D571FD" w:rsidP="00D571FD">
            <w:pPr>
              <w:autoSpaceDE w:val="0"/>
              <w:autoSpaceDN w:val="0"/>
              <w:adjustRightInd w:val="0"/>
              <w:jc w:val="both"/>
              <w:rPr>
                <w:rFonts w:cs="Arial"/>
                <w:sz w:val="22"/>
              </w:rPr>
            </w:pPr>
          </w:p>
          <w:p w14:paraId="7FB83378" w14:textId="77777777" w:rsidR="00D571FD" w:rsidRPr="007977FF" w:rsidRDefault="00D571FD" w:rsidP="00D571FD">
            <w:pPr>
              <w:ind w:left="360"/>
              <w:jc w:val="both"/>
              <w:rPr>
                <w:rFonts w:cs="Arial"/>
                <w:b/>
                <w:sz w:val="22"/>
              </w:rPr>
            </w:pPr>
          </w:p>
          <w:p w14:paraId="239FA25C" w14:textId="1662CAA3" w:rsidR="00196772" w:rsidRPr="00E12CEE" w:rsidRDefault="006B24F8" w:rsidP="00D571FD">
            <w:pPr>
              <w:jc w:val="both"/>
              <w:rPr>
                <w:rFonts w:cs="Arial"/>
                <w:bCs/>
                <w:sz w:val="22"/>
              </w:rPr>
            </w:pPr>
            <w:r w:rsidRPr="00E12CEE">
              <w:rPr>
                <w:rFonts w:cs="Arial"/>
                <w:bCs/>
                <w:sz w:val="22"/>
                <w:szCs w:val="22"/>
              </w:rPr>
              <w:t xml:space="preserve">Vlada Republike Slovenije je sprejela Sklep o ustanovitvi javnega vzgojno-izobraževalnega zavoda »Strokovni center </w:t>
            </w:r>
            <w:r w:rsidR="00637BAE" w:rsidRPr="00E12CEE">
              <w:rPr>
                <w:rFonts w:cs="Arial"/>
                <w:bCs/>
                <w:sz w:val="22"/>
                <w:szCs w:val="22"/>
              </w:rPr>
              <w:t>Mladinski dom Jarše</w:t>
            </w:r>
            <w:r w:rsidRPr="00E12CEE">
              <w:rPr>
                <w:rFonts w:cs="Arial"/>
                <w:bCs/>
                <w:sz w:val="22"/>
                <w:szCs w:val="22"/>
              </w:rPr>
              <w:t>«</w:t>
            </w:r>
          </w:p>
          <w:p w14:paraId="56F316BA" w14:textId="77777777" w:rsidR="006B24F8" w:rsidRPr="00E12CEE" w:rsidRDefault="006B24F8" w:rsidP="00D571FD">
            <w:pPr>
              <w:jc w:val="both"/>
              <w:rPr>
                <w:rFonts w:cs="Arial"/>
                <w:bCs/>
                <w:sz w:val="22"/>
              </w:rPr>
            </w:pPr>
          </w:p>
          <w:p w14:paraId="29880525" w14:textId="77777777" w:rsidR="00D571FD" w:rsidRPr="007977FF" w:rsidRDefault="00D571FD" w:rsidP="00D571FD">
            <w:pPr>
              <w:widowControl w:val="0"/>
              <w:tabs>
                <w:tab w:val="left" w:pos="7943"/>
              </w:tabs>
              <w:autoSpaceDE w:val="0"/>
              <w:autoSpaceDN w:val="0"/>
              <w:adjustRightInd w:val="0"/>
              <w:jc w:val="center"/>
              <w:rPr>
                <w:rFonts w:cs="Arial"/>
                <w:sz w:val="22"/>
              </w:rPr>
            </w:pPr>
            <w:r w:rsidRPr="007977FF">
              <w:rPr>
                <w:rFonts w:cs="Arial"/>
                <w:sz w:val="22"/>
                <w:szCs w:val="22"/>
              </w:rPr>
              <w:t xml:space="preserve">Barbara Kolenko </w:t>
            </w:r>
            <w:proofErr w:type="spellStart"/>
            <w:r w:rsidRPr="007977FF">
              <w:rPr>
                <w:rFonts w:cs="Arial"/>
                <w:sz w:val="22"/>
                <w:szCs w:val="22"/>
              </w:rPr>
              <w:t>Helbl</w:t>
            </w:r>
            <w:proofErr w:type="spellEnd"/>
          </w:p>
          <w:p w14:paraId="623A1F47" w14:textId="77777777" w:rsidR="00D571FD" w:rsidRPr="007977FF" w:rsidRDefault="00D571FD" w:rsidP="00D571FD">
            <w:pPr>
              <w:widowControl w:val="0"/>
              <w:tabs>
                <w:tab w:val="left" w:pos="7943"/>
              </w:tabs>
              <w:autoSpaceDE w:val="0"/>
              <w:autoSpaceDN w:val="0"/>
              <w:adjustRightInd w:val="0"/>
              <w:jc w:val="center"/>
              <w:rPr>
                <w:rFonts w:cs="Arial"/>
                <w:sz w:val="22"/>
              </w:rPr>
            </w:pPr>
            <w:r w:rsidRPr="007977FF">
              <w:rPr>
                <w:rFonts w:cs="Arial"/>
                <w:sz w:val="22"/>
                <w:szCs w:val="22"/>
              </w:rPr>
              <w:t>generalna sekretarka</w:t>
            </w:r>
          </w:p>
          <w:p w14:paraId="6ACEC187" w14:textId="77777777" w:rsidR="00D571FD" w:rsidRPr="007977FF" w:rsidRDefault="00D571FD" w:rsidP="00D571FD">
            <w:pPr>
              <w:widowControl w:val="0"/>
              <w:jc w:val="center"/>
              <w:rPr>
                <w:rFonts w:cs="Arial"/>
                <w:bCs/>
                <w:sz w:val="22"/>
                <w:lang w:val="pl-PL"/>
              </w:rPr>
            </w:pPr>
          </w:p>
          <w:p w14:paraId="18E356F9" w14:textId="77777777" w:rsidR="00D571FD" w:rsidRPr="007977FF" w:rsidRDefault="00D571FD" w:rsidP="00D571FD">
            <w:pPr>
              <w:widowControl w:val="0"/>
              <w:jc w:val="center"/>
              <w:rPr>
                <w:rFonts w:cs="Arial"/>
                <w:bCs/>
                <w:sz w:val="22"/>
                <w:lang w:val="pl-PL"/>
              </w:rPr>
            </w:pPr>
          </w:p>
          <w:p w14:paraId="648C5CE8" w14:textId="77777777" w:rsidR="00D571FD" w:rsidRPr="007977FF" w:rsidRDefault="00D571FD" w:rsidP="00D571FD">
            <w:pPr>
              <w:widowControl w:val="0"/>
              <w:spacing w:line="240" w:lineRule="atLeast"/>
              <w:jc w:val="both"/>
              <w:rPr>
                <w:rFonts w:cs="Arial"/>
                <w:bCs/>
                <w:sz w:val="22"/>
                <w:lang w:val="pl-PL"/>
              </w:rPr>
            </w:pPr>
            <w:r w:rsidRPr="007977FF">
              <w:rPr>
                <w:rFonts w:cs="Arial"/>
                <w:bCs/>
                <w:sz w:val="22"/>
                <w:szCs w:val="22"/>
                <w:lang w:val="pl-PL"/>
              </w:rPr>
              <w:t>PREJMEJO:</w:t>
            </w:r>
          </w:p>
          <w:p w14:paraId="52F0B78A" w14:textId="0804A2D4" w:rsidR="006B24F8" w:rsidRPr="006B24F8" w:rsidRDefault="006B24F8" w:rsidP="006B24F8">
            <w:pPr>
              <w:pStyle w:val="Odstavekseznama"/>
              <w:numPr>
                <w:ilvl w:val="0"/>
                <w:numId w:val="1"/>
              </w:numPr>
              <w:rPr>
                <w:rFonts w:ascii="Arial" w:eastAsia="Times New Roman" w:hAnsi="Arial" w:cs="Arial"/>
              </w:rPr>
            </w:pPr>
            <w:bookmarkStart w:id="0" w:name="_Hlk130543871"/>
            <w:r w:rsidRPr="006B24F8">
              <w:rPr>
                <w:rFonts w:ascii="Arial" w:eastAsia="Times New Roman" w:hAnsi="Arial" w:cs="Arial"/>
              </w:rPr>
              <w:t xml:space="preserve">Strokovni center </w:t>
            </w:r>
            <w:r w:rsidR="00637BAE">
              <w:rPr>
                <w:rFonts w:ascii="Arial" w:eastAsia="Times New Roman" w:hAnsi="Arial" w:cs="Arial"/>
              </w:rPr>
              <w:t>Mladinski dom Jarše, Jarška cesta 44, 1000 Ljubljana</w:t>
            </w:r>
            <w:r w:rsidR="005C5796">
              <w:rPr>
                <w:rFonts w:ascii="Arial" w:eastAsia="Times New Roman" w:hAnsi="Arial" w:cs="Arial"/>
              </w:rPr>
              <w:t xml:space="preserve"> </w:t>
            </w:r>
            <w:r w:rsidRPr="006B24F8">
              <w:rPr>
                <w:rFonts w:ascii="Arial" w:eastAsia="Times New Roman" w:hAnsi="Arial" w:cs="Arial"/>
              </w:rPr>
              <w:t>(</w:t>
            </w:r>
            <w:r w:rsidR="005C5796" w:rsidRPr="005C5796">
              <w:rPr>
                <w:rFonts w:ascii="Arial" w:eastAsia="Times New Roman" w:hAnsi="Arial" w:cs="Arial"/>
              </w:rPr>
              <w:t>info@</w:t>
            </w:r>
            <w:r w:rsidR="00637BAE">
              <w:rPr>
                <w:rFonts w:ascii="Arial" w:eastAsia="Times New Roman" w:hAnsi="Arial" w:cs="Arial"/>
              </w:rPr>
              <w:t>mdj</w:t>
            </w:r>
            <w:r w:rsidR="005C5796" w:rsidRPr="005C5796">
              <w:rPr>
                <w:rFonts w:ascii="Arial" w:eastAsia="Times New Roman" w:hAnsi="Arial" w:cs="Arial"/>
              </w:rPr>
              <w:t>.si</w:t>
            </w:r>
            <w:r w:rsidRPr="006B24F8">
              <w:rPr>
                <w:rFonts w:ascii="Arial" w:eastAsia="Times New Roman" w:hAnsi="Arial" w:cs="Arial"/>
              </w:rPr>
              <w:t>)</w:t>
            </w:r>
          </w:p>
          <w:bookmarkEnd w:id="0"/>
          <w:p w14:paraId="43F7AD2A" w14:textId="0C47B636"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7977FF">
              <w:rPr>
                <w:rFonts w:cs="Arial"/>
                <w:sz w:val="22"/>
                <w:szCs w:val="22"/>
              </w:rPr>
              <w:t xml:space="preserve">Ministrstvo za </w:t>
            </w:r>
            <w:r w:rsidR="00087A22" w:rsidRPr="007977FF">
              <w:rPr>
                <w:rFonts w:cs="Arial"/>
                <w:sz w:val="22"/>
                <w:szCs w:val="22"/>
              </w:rPr>
              <w:t xml:space="preserve">vzgojo in </w:t>
            </w:r>
            <w:r w:rsidRPr="007977FF">
              <w:rPr>
                <w:rFonts w:cs="Arial"/>
                <w:sz w:val="22"/>
                <w:szCs w:val="22"/>
              </w:rPr>
              <w:t>izobraževanje (</w:t>
            </w:r>
            <w:r w:rsidR="00087A22" w:rsidRPr="0007208D">
              <w:rPr>
                <w:rFonts w:cs="Arial"/>
                <w:sz w:val="22"/>
                <w:szCs w:val="22"/>
              </w:rPr>
              <w:t>gp.mvi@gov.si</w:t>
            </w:r>
            <w:r w:rsidRPr="007977FF">
              <w:rPr>
                <w:rFonts w:cs="Arial"/>
                <w:sz w:val="22"/>
                <w:szCs w:val="22"/>
              </w:rPr>
              <w:t>)</w:t>
            </w:r>
          </w:p>
          <w:p w14:paraId="0FBB0658" w14:textId="668059FE"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7977FF">
              <w:rPr>
                <w:rFonts w:cs="Arial"/>
                <w:sz w:val="22"/>
                <w:szCs w:val="22"/>
              </w:rPr>
              <w:t>Ministrstvo za finance (</w:t>
            </w:r>
            <w:r w:rsidRPr="0007208D">
              <w:rPr>
                <w:rFonts w:cs="Arial"/>
                <w:sz w:val="22"/>
                <w:szCs w:val="22"/>
              </w:rPr>
              <w:t>gp.mf@gov.si</w:t>
            </w:r>
            <w:r w:rsidRPr="007977FF">
              <w:rPr>
                <w:rFonts w:cs="Arial"/>
                <w:sz w:val="22"/>
                <w:szCs w:val="22"/>
              </w:rPr>
              <w:t>)</w:t>
            </w:r>
          </w:p>
          <w:p w14:paraId="14EF0888" w14:textId="335BD871"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7977FF">
              <w:rPr>
                <w:rFonts w:cs="Arial"/>
                <w:sz w:val="22"/>
                <w:szCs w:val="22"/>
              </w:rPr>
              <w:t>Ministrstvo za javno upravo (</w:t>
            </w:r>
            <w:r w:rsidRPr="0007208D">
              <w:rPr>
                <w:rFonts w:cs="Arial"/>
                <w:sz w:val="22"/>
                <w:szCs w:val="22"/>
              </w:rPr>
              <w:t>gp.mju@gov.si</w:t>
            </w:r>
            <w:r w:rsidRPr="007977FF">
              <w:rPr>
                <w:rFonts w:cs="Arial"/>
                <w:sz w:val="22"/>
                <w:szCs w:val="22"/>
              </w:rPr>
              <w:t>)</w:t>
            </w:r>
          </w:p>
          <w:p w14:paraId="3127037A" w14:textId="2B30F1E6"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7977FF">
              <w:rPr>
                <w:rFonts w:cs="Arial"/>
                <w:sz w:val="22"/>
                <w:szCs w:val="22"/>
              </w:rPr>
              <w:t>Služba Vlade Republike Slovenije za zakonodajo (</w:t>
            </w:r>
            <w:r w:rsidRPr="0007208D">
              <w:rPr>
                <w:rFonts w:cs="Arial"/>
                <w:sz w:val="22"/>
                <w:szCs w:val="22"/>
              </w:rPr>
              <w:t>gp.svz@gov.si</w:t>
            </w:r>
            <w:r w:rsidRPr="007977FF">
              <w:rPr>
                <w:rFonts w:cs="Arial"/>
                <w:sz w:val="22"/>
                <w:szCs w:val="22"/>
              </w:rPr>
              <w:t>)</w:t>
            </w:r>
          </w:p>
          <w:p w14:paraId="40BD3065" w14:textId="56F550AE"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7977FF">
              <w:rPr>
                <w:rFonts w:cs="Arial"/>
                <w:sz w:val="22"/>
                <w:szCs w:val="22"/>
              </w:rPr>
              <w:t>Urad Vlade Republike Slovenije za komuniciranje (</w:t>
            </w:r>
            <w:r w:rsidRPr="0007208D">
              <w:rPr>
                <w:rFonts w:cs="Arial"/>
                <w:sz w:val="22"/>
                <w:szCs w:val="22"/>
              </w:rPr>
              <w:t>gp.ukom@gov.si</w:t>
            </w:r>
            <w:r w:rsidRPr="007977FF">
              <w:rPr>
                <w:rFonts w:cs="Arial"/>
                <w:sz w:val="22"/>
                <w:szCs w:val="22"/>
              </w:rPr>
              <w:t>)</w:t>
            </w:r>
          </w:p>
        </w:tc>
      </w:tr>
      <w:tr w:rsidR="007977FF" w:rsidRPr="007977FF" w14:paraId="7571B9AD" w14:textId="77777777" w:rsidTr="00D571FD">
        <w:tc>
          <w:tcPr>
            <w:tcW w:w="9163" w:type="dxa"/>
            <w:gridSpan w:val="4"/>
          </w:tcPr>
          <w:p w14:paraId="6A024DDB"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2. Predlog za obravnavo predloga zakona po nujnem ali skrajšanem postopku v državnem zboru z obrazložitvijo razlogov:</w:t>
            </w:r>
          </w:p>
        </w:tc>
      </w:tr>
      <w:tr w:rsidR="007977FF" w:rsidRPr="007977FF" w14:paraId="6EA5680E" w14:textId="77777777" w:rsidTr="00D571FD">
        <w:tc>
          <w:tcPr>
            <w:tcW w:w="9163" w:type="dxa"/>
            <w:gridSpan w:val="4"/>
          </w:tcPr>
          <w:p w14:paraId="26ED0A00"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w:t>
            </w:r>
          </w:p>
        </w:tc>
      </w:tr>
      <w:tr w:rsidR="007977FF" w:rsidRPr="007977FF" w14:paraId="41FC50B3" w14:textId="77777777" w:rsidTr="00D571FD">
        <w:tc>
          <w:tcPr>
            <w:tcW w:w="9163" w:type="dxa"/>
            <w:gridSpan w:val="4"/>
          </w:tcPr>
          <w:p w14:paraId="5A95DAEB"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3.a Osebe, odgovorne za strokovno pripravo in usklajenost gradiva:</w:t>
            </w:r>
          </w:p>
        </w:tc>
      </w:tr>
      <w:tr w:rsidR="007977FF" w:rsidRPr="007977FF" w14:paraId="39295634" w14:textId="77777777" w:rsidTr="00D571FD">
        <w:tc>
          <w:tcPr>
            <w:tcW w:w="9163" w:type="dxa"/>
            <w:gridSpan w:val="4"/>
          </w:tcPr>
          <w:p w14:paraId="1B95FD32" w14:textId="77777777" w:rsidR="006B24F8" w:rsidRPr="006B24F8" w:rsidRDefault="006B24F8" w:rsidP="006B24F8">
            <w:pPr>
              <w:overflowPunct w:val="0"/>
              <w:autoSpaceDE w:val="0"/>
              <w:autoSpaceDN w:val="0"/>
              <w:adjustRightInd w:val="0"/>
              <w:jc w:val="both"/>
              <w:textAlignment w:val="baseline"/>
              <w:rPr>
                <w:rFonts w:cs="Arial"/>
                <w:iCs/>
                <w:sz w:val="22"/>
                <w:lang w:eastAsia="x-none"/>
              </w:rPr>
            </w:pPr>
            <w:r w:rsidRPr="006B24F8">
              <w:rPr>
                <w:rFonts w:cs="Arial"/>
                <w:iCs/>
                <w:sz w:val="22"/>
                <w:szCs w:val="22"/>
                <w:lang w:eastAsia="x-none"/>
              </w:rPr>
              <w:t>Dr. Boris Černilec, državni sekretar</w:t>
            </w:r>
          </w:p>
          <w:p w14:paraId="641F1F82" w14:textId="77777777" w:rsidR="006B24F8" w:rsidRPr="006B24F8" w:rsidRDefault="006B24F8" w:rsidP="006B24F8">
            <w:pPr>
              <w:overflowPunct w:val="0"/>
              <w:autoSpaceDE w:val="0"/>
              <w:autoSpaceDN w:val="0"/>
              <w:adjustRightInd w:val="0"/>
              <w:jc w:val="both"/>
              <w:textAlignment w:val="baseline"/>
              <w:rPr>
                <w:rFonts w:cs="Arial"/>
                <w:iCs/>
                <w:sz w:val="22"/>
                <w:lang w:eastAsia="x-none"/>
              </w:rPr>
            </w:pPr>
            <w:r w:rsidRPr="006B24F8">
              <w:rPr>
                <w:rFonts w:cs="Arial"/>
                <w:iCs/>
                <w:sz w:val="22"/>
                <w:szCs w:val="22"/>
                <w:lang w:eastAsia="x-none"/>
              </w:rPr>
              <w:t>Mag. Polona Šoln Vrbinc, vodja Sektorja za izobraževanje otrok s posebnimi potrebami</w:t>
            </w:r>
          </w:p>
          <w:p w14:paraId="73C72026" w14:textId="1908AED9" w:rsidR="00D571FD" w:rsidRPr="007977FF" w:rsidRDefault="006B24F8" w:rsidP="006B24F8">
            <w:pPr>
              <w:overflowPunct w:val="0"/>
              <w:autoSpaceDE w:val="0"/>
              <w:autoSpaceDN w:val="0"/>
              <w:adjustRightInd w:val="0"/>
              <w:jc w:val="both"/>
              <w:textAlignment w:val="baseline"/>
              <w:rPr>
                <w:rFonts w:cs="Arial"/>
                <w:iCs/>
                <w:sz w:val="22"/>
                <w:lang w:eastAsia="x-none"/>
              </w:rPr>
            </w:pPr>
            <w:r w:rsidRPr="006B24F8">
              <w:rPr>
                <w:rFonts w:cs="Arial"/>
                <w:iCs/>
                <w:sz w:val="22"/>
                <w:szCs w:val="22"/>
                <w:lang w:eastAsia="x-none"/>
              </w:rPr>
              <w:t>Slavica Čebular Musar, vodja Pravne službe</w:t>
            </w:r>
          </w:p>
        </w:tc>
      </w:tr>
      <w:tr w:rsidR="007977FF" w:rsidRPr="007977FF" w14:paraId="11B97432" w14:textId="77777777" w:rsidTr="00D571FD">
        <w:tc>
          <w:tcPr>
            <w:tcW w:w="9163" w:type="dxa"/>
            <w:gridSpan w:val="4"/>
          </w:tcPr>
          <w:p w14:paraId="01DCE13C"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iCs/>
                <w:sz w:val="22"/>
                <w:szCs w:val="22"/>
                <w:lang w:val="x-none" w:eastAsia="x-none"/>
              </w:rPr>
              <w:t xml:space="preserve">3.b Zunanji strokovnjaki, ki so </w:t>
            </w:r>
            <w:r w:rsidRPr="007977FF">
              <w:rPr>
                <w:rFonts w:cs="Arial"/>
                <w:b/>
                <w:sz w:val="22"/>
                <w:szCs w:val="22"/>
                <w:lang w:val="x-none" w:eastAsia="x-none"/>
              </w:rPr>
              <w:t>sodelovali pri pripravi dela ali celotnega gradiva:</w:t>
            </w:r>
          </w:p>
        </w:tc>
      </w:tr>
      <w:tr w:rsidR="007977FF" w:rsidRPr="007977FF" w14:paraId="52CA9433" w14:textId="77777777" w:rsidTr="00D571FD">
        <w:tc>
          <w:tcPr>
            <w:tcW w:w="9163" w:type="dxa"/>
            <w:gridSpan w:val="4"/>
          </w:tcPr>
          <w:p w14:paraId="12AB5AE4"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w:t>
            </w:r>
          </w:p>
        </w:tc>
      </w:tr>
      <w:tr w:rsidR="007977FF" w:rsidRPr="007977FF" w14:paraId="79E8F26D" w14:textId="77777777" w:rsidTr="00D571FD">
        <w:tc>
          <w:tcPr>
            <w:tcW w:w="9163" w:type="dxa"/>
            <w:gridSpan w:val="4"/>
          </w:tcPr>
          <w:p w14:paraId="40A44B48"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4. Predstavniki vlade, ki bodo sodelovali pri delu državnega zbora:</w:t>
            </w:r>
          </w:p>
        </w:tc>
      </w:tr>
      <w:tr w:rsidR="007977FF" w:rsidRPr="007977FF" w14:paraId="112F3F92" w14:textId="77777777" w:rsidTr="00D571FD">
        <w:tc>
          <w:tcPr>
            <w:tcW w:w="9163" w:type="dxa"/>
            <w:gridSpan w:val="4"/>
          </w:tcPr>
          <w:p w14:paraId="78A947AA" w14:textId="77777777" w:rsidR="00D571FD" w:rsidRPr="007977FF" w:rsidRDefault="00D571FD" w:rsidP="00D571FD">
            <w:pPr>
              <w:overflowPunct w:val="0"/>
              <w:autoSpaceDE w:val="0"/>
              <w:autoSpaceDN w:val="0"/>
              <w:adjustRightInd w:val="0"/>
              <w:jc w:val="both"/>
              <w:textAlignment w:val="baseline"/>
              <w:rPr>
                <w:rFonts w:cs="Arial"/>
                <w:b/>
                <w:sz w:val="22"/>
                <w:lang w:val="x-none" w:eastAsia="x-none"/>
              </w:rPr>
            </w:pPr>
            <w:r w:rsidRPr="007977FF">
              <w:rPr>
                <w:rFonts w:cs="Arial"/>
                <w:iCs/>
                <w:sz w:val="22"/>
                <w:szCs w:val="22"/>
                <w:lang w:val="x-none" w:eastAsia="x-none"/>
              </w:rPr>
              <w:t>/</w:t>
            </w:r>
          </w:p>
        </w:tc>
      </w:tr>
      <w:tr w:rsidR="007977FF" w:rsidRPr="007977FF" w14:paraId="779A67C3" w14:textId="77777777" w:rsidTr="00D571FD">
        <w:tc>
          <w:tcPr>
            <w:tcW w:w="9163" w:type="dxa"/>
            <w:gridSpan w:val="4"/>
          </w:tcPr>
          <w:p w14:paraId="5CA66C6D"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5. Kratek povzetek gradiva:</w:t>
            </w:r>
          </w:p>
        </w:tc>
      </w:tr>
      <w:tr w:rsidR="007977FF" w:rsidRPr="007977FF" w14:paraId="7C7A533E" w14:textId="77777777" w:rsidTr="00D571FD">
        <w:tc>
          <w:tcPr>
            <w:tcW w:w="9163" w:type="dxa"/>
            <w:gridSpan w:val="4"/>
          </w:tcPr>
          <w:p w14:paraId="798B9FB1" w14:textId="7FC8E2B4" w:rsidR="00D571FD" w:rsidRPr="007977FF" w:rsidRDefault="00D571FD" w:rsidP="00D571FD">
            <w:pPr>
              <w:autoSpaceDE w:val="0"/>
              <w:autoSpaceDN w:val="0"/>
              <w:adjustRightInd w:val="0"/>
              <w:spacing w:line="0" w:lineRule="atLeast"/>
              <w:jc w:val="both"/>
              <w:rPr>
                <w:rFonts w:cs="Arial"/>
                <w:iCs/>
                <w:sz w:val="22"/>
              </w:rPr>
            </w:pPr>
            <w:r w:rsidRPr="007977FF">
              <w:rPr>
                <w:rFonts w:cs="Arial"/>
                <w:iCs/>
                <w:sz w:val="22"/>
                <w:szCs w:val="22"/>
              </w:rPr>
              <w:lastRenderedPageBreak/>
              <w:t xml:space="preserve">Predlog sklepa predstavlja realizacijo Priporočil Vlade Republike Slovenije pristojnim ministrstvom za učinkovitejše upravljanje javnih zavodov, št. 00602-3/2017/54 z dne 13. 1. 2022, pri čemer se je besedilo celotnega sklepa o ustanovitvi, na predlog Službe Vlade RS za zakonodajo, tudi prenovilo. </w:t>
            </w:r>
            <w:r w:rsidR="006B24F8" w:rsidRPr="006B24F8">
              <w:rPr>
                <w:rFonts w:cs="Arial"/>
                <w:iCs/>
                <w:sz w:val="22"/>
                <w:szCs w:val="22"/>
              </w:rPr>
              <w:t>S predl</w:t>
            </w:r>
            <w:r w:rsidR="006B24F8">
              <w:rPr>
                <w:rFonts w:cs="Arial"/>
                <w:iCs/>
                <w:sz w:val="22"/>
                <w:szCs w:val="22"/>
              </w:rPr>
              <w:t>aganim</w:t>
            </w:r>
            <w:r w:rsidR="006B24F8" w:rsidRPr="006B24F8">
              <w:rPr>
                <w:rFonts w:cs="Arial"/>
                <w:iCs/>
                <w:sz w:val="22"/>
                <w:szCs w:val="22"/>
              </w:rPr>
              <w:t xml:space="preserve"> sklep</w:t>
            </w:r>
            <w:r w:rsidR="006B24F8">
              <w:rPr>
                <w:rFonts w:cs="Arial"/>
                <w:iCs/>
                <w:sz w:val="22"/>
                <w:szCs w:val="22"/>
              </w:rPr>
              <w:t>om</w:t>
            </w:r>
            <w:r w:rsidR="006B24F8" w:rsidRPr="006B24F8">
              <w:rPr>
                <w:rFonts w:cs="Arial"/>
                <w:iCs/>
                <w:sz w:val="22"/>
                <w:szCs w:val="22"/>
              </w:rPr>
              <w:t xml:space="preserve"> se spremeni tudi ime javnega zavoda.</w:t>
            </w:r>
          </w:p>
        </w:tc>
      </w:tr>
      <w:tr w:rsidR="007977FF" w:rsidRPr="007977FF" w14:paraId="362025E4" w14:textId="77777777" w:rsidTr="00D571FD">
        <w:tc>
          <w:tcPr>
            <w:tcW w:w="9163" w:type="dxa"/>
            <w:gridSpan w:val="4"/>
          </w:tcPr>
          <w:p w14:paraId="7BD85ACB"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6. Presoja posledic za:</w:t>
            </w:r>
          </w:p>
        </w:tc>
      </w:tr>
      <w:tr w:rsidR="007977FF" w:rsidRPr="007977FF" w14:paraId="7E5F0466" w14:textId="77777777" w:rsidTr="00D571FD">
        <w:tc>
          <w:tcPr>
            <w:tcW w:w="1448" w:type="dxa"/>
          </w:tcPr>
          <w:p w14:paraId="0A5A7752"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a)</w:t>
            </w:r>
          </w:p>
        </w:tc>
        <w:tc>
          <w:tcPr>
            <w:tcW w:w="5444" w:type="dxa"/>
            <w:gridSpan w:val="2"/>
          </w:tcPr>
          <w:p w14:paraId="4BA02FF3" w14:textId="77777777" w:rsidR="00D571FD" w:rsidRPr="007977FF" w:rsidRDefault="00D571FD" w:rsidP="00D571FD">
            <w:pPr>
              <w:overflowPunct w:val="0"/>
              <w:autoSpaceDE w:val="0"/>
              <w:autoSpaceDN w:val="0"/>
              <w:adjustRightInd w:val="0"/>
              <w:jc w:val="both"/>
              <w:textAlignment w:val="baseline"/>
              <w:rPr>
                <w:rFonts w:cs="Arial"/>
                <w:sz w:val="22"/>
                <w:lang w:val="x-none" w:eastAsia="x-none"/>
              </w:rPr>
            </w:pPr>
            <w:r w:rsidRPr="007977FF">
              <w:rPr>
                <w:rFonts w:cs="Arial"/>
                <w:sz w:val="22"/>
                <w:szCs w:val="22"/>
                <w:lang w:val="x-none" w:eastAsia="x-none"/>
              </w:rPr>
              <w:t>javnofinančna sredstva nad 40.000 EUR v tekočem in naslednjih treh letih</w:t>
            </w:r>
          </w:p>
        </w:tc>
        <w:tc>
          <w:tcPr>
            <w:tcW w:w="2271" w:type="dxa"/>
            <w:vAlign w:val="center"/>
          </w:tcPr>
          <w:p w14:paraId="5B5C48BB"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37CADFA2" w14:textId="77777777" w:rsidTr="00D571FD">
        <w:tc>
          <w:tcPr>
            <w:tcW w:w="1448" w:type="dxa"/>
          </w:tcPr>
          <w:p w14:paraId="1E38AE6C"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b)</w:t>
            </w:r>
          </w:p>
        </w:tc>
        <w:tc>
          <w:tcPr>
            <w:tcW w:w="5444" w:type="dxa"/>
            <w:gridSpan w:val="2"/>
          </w:tcPr>
          <w:p w14:paraId="7F883854"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bCs/>
                <w:sz w:val="22"/>
                <w:szCs w:val="22"/>
                <w:lang w:val="x-none" w:eastAsia="x-none"/>
              </w:rPr>
              <w:t>usklajenost slovenskega pravnega reda s pravnim redom Evropske unije</w:t>
            </w:r>
          </w:p>
        </w:tc>
        <w:tc>
          <w:tcPr>
            <w:tcW w:w="2271" w:type="dxa"/>
            <w:vAlign w:val="center"/>
          </w:tcPr>
          <w:p w14:paraId="27E5D937"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76F6F324" w14:textId="77777777" w:rsidTr="00D571FD">
        <w:tc>
          <w:tcPr>
            <w:tcW w:w="1448" w:type="dxa"/>
          </w:tcPr>
          <w:p w14:paraId="7CF21CB8"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c)</w:t>
            </w:r>
          </w:p>
        </w:tc>
        <w:tc>
          <w:tcPr>
            <w:tcW w:w="5444" w:type="dxa"/>
            <w:gridSpan w:val="2"/>
          </w:tcPr>
          <w:p w14:paraId="6F44BAFF"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sz w:val="22"/>
                <w:szCs w:val="22"/>
                <w:lang w:val="x-none" w:eastAsia="x-none"/>
              </w:rPr>
              <w:t>administrativne posledice</w:t>
            </w:r>
          </w:p>
        </w:tc>
        <w:tc>
          <w:tcPr>
            <w:tcW w:w="2271" w:type="dxa"/>
            <w:vAlign w:val="center"/>
          </w:tcPr>
          <w:p w14:paraId="3AC6C817" w14:textId="77777777" w:rsidR="00D571FD" w:rsidRPr="007977FF" w:rsidRDefault="00D571FD" w:rsidP="00D571FD">
            <w:pPr>
              <w:overflowPunct w:val="0"/>
              <w:autoSpaceDE w:val="0"/>
              <w:autoSpaceDN w:val="0"/>
              <w:adjustRightInd w:val="0"/>
              <w:jc w:val="center"/>
              <w:textAlignment w:val="baseline"/>
              <w:rPr>
                <w:rFonts w:cs="Arial"/>
                <w:b/>
                <w:sz w:val="22"/>
                <w:lang w:val="x-none" w:eastAsia="x-none"/>
              </w:rPr>
            </w:pPr>
            <w:r w:rsidRPr="007977FF">
              <w:rPr>
                <w:rFonts w:cs="Arial"/>
                <w:b/>
                <w:sz w:val="22"/>
                <w:szCs w:val="22"/>
                <w:lang w:val="x-none" w:eastAsia="x-none"/>
              </w:rPr>
              <w:t>NE</w:t>
            </w:r>
          </w:p>
        </w:tc>
      </w:tr>
      <w:tr w:rsidR="007977FF" w:rsidRPr="007977FF" w14:paraId="0EA8E23A" w14:textId="77777777" w:rsidTr="00D571FD">
        <w:tc>
          <w:tcPr>
            <w:tcW w:w="1448" w:type="dxa"/>
          </w:tcPr>
          <w:p w14:paraId="7ADAB5A5"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č)</w:t>
            </w:r>
          </w:p>
        </w:tc>
        <w:tc>
          <w:tcPr>
            <w:tcW w:w="5444" w:type="dxa"/>
            <w:gridSpan w:val="2"/>
          </w:tcPr>
          <w:p w14:paraId="337767AA"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sz w:val="22"/>
                <w:szCs w:val="22"/>
                <w:lang w:val="x-none" w:eastAsia="x-none"/>
              </w:rPr>
              <w:t>gospodarstvo, zlasti</w:t>
            </w:r>
            <w:r w:rsidRPr="007977FF">
              <w:rPr>
                <w:rFonts w:cs="Arial"/>
                <w:bCs/>
                <w:sz w:val="22"/>
                <w:szCs w:val="22"/>
                <w:lang w:val="x-none" w:eastAsia="x-none"/>
              </w:rPr>
              <w:t xml:space="preserve"> mala in srednja podjetja ter konkurenčnost podjetij</w:t>
            </w:r>
          </w:p>
        </w:tc>
        <w:tc>
          <w:tcPr>
            <w:tcW w:w="2271" w:type="dxa"/>
            <w:vAlign w:val="center"/>
          </w:tcPr>
          <w:p w14:paraId="06D0ADD1"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41839AF" w14:textId="77777777" w:rsidTr="00D571FD">
        <w:tc>
          <w:tcPr>
            <w:tcW w:w="1448" w:type="dxa"/>
          </w:tcPr>
          <w:p w14:paraId="7FFB807E"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d)</w:t>
            </w:r>
          </w:p>
        </w:tc>
        <w:tc>
          <w:tcPr>
            <w:tcW w:w="5444" w:type="dxa"/>
            <w:gridSpan w:val="2"/>
          </w:tcPr>
          <w:p w14:paraId="6E7D4F2B"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okolje, vključno s prostorskimi in varstvenimi vidiki</w:t>
            </w:r>
          </w:p>
        </w:tc>
        <w:tc>
          <w:tcPr>
            <w:tcW w:w="2271" w:type="dxa"/>
            <w:vAlign w:val="center"/>
          </w:tcPr>
          <w:p w14:paraId="585305F4"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4DD72A42" w14:textId="77777777" w:rsidTr="00D571FD">
        <w:tc>
          <w:tcPr>
            <w:tcW w:w="1448" w:type="dxa"/>
          </w:tcPr>
          <w:p w14:paraId="3069B276"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e)</w:t>
            </w:r>
          </w:p>
        </w:tc>
        <w:tc>
          <w:tcPr>
            <w:tcW w:w="5444" w:type="dxa"/>
            <w:gridSpan w:val="2"/>
          </w:tcPr>
          <w:p w14:paraId="61F02212"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socialno področje</w:t>
            </w:r>
          </w:p>
        </w:tc>
        <w:tc>
          <w:tcPr>
            <w:tcW w:w="2271" w:type="dxa"/>
            <w:vAlign w:val="center"/>
          </w:tcPr>
          <w:p w14:paraId="5457F823"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86E3D84" w14:textId="77777777" w:rsidTr="00D571FD">
        <w:tc>
          <w:tcPr>
            <w:tcW w:w="1448" w:type="dxa"/>
            <w:tcBorders>
              <w:bottom w:val="single" w:sz="4" w:space="0" w:color="auto"/>
            </w:tcBorders>
          </w:tcPr>
          <w:p w14:paraId="527D141F"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f)</w:t>
            </w:r>
          </w:p>
        </w:tc>
        <w:tc>
          <w:tcPr>
            <w:tcW w:w="5444" w:type="dxa"/>
            <w:gridSpan w:val="2"/>
            <w:tcBorders>
              <w:bottom w:val="single" w:sz="4" w:space="0" w:color="auto"/>
            </w:tcBorders>
          </w:tcPr>
          <w:p w14:paraId="2379C38D"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dokumente razvojnega načrtovanja:</w:t>
            </w:r>
          </w:p>
          <w:p w14:paraId="114FCD58"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nacionalne dokumente razvojnega načrtovanja</w:t>
            </w:r>
          </w:p>
          <w:p w14:paraId="3D8569A2"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razvojne politike na ravni programov po strukturi razvojne klasifikacije programskega proračuna</w:t>
            </w:r>
          </w:p>
          <w:p w14:paraId="42323C53"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razvojne dokumente Evropske unije in mednarodnih organizacij</w:t>
            </w:r>
          </w:p>
        </w:tc>
        <w:tc>
          <w:tcPr>
            <w:tcW w:w="2271" w:type="dxa"/>
            <w:tcBorders>
              <w:bottom w:val="single" w:sz="4" w:space="0" w:color="auto"/>
            </w:tcBorders>
            <w:vAlign w:val="center"/>
          </w:tcPr>
          <w:p w14:paraId="1C411924"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673CA91" w14:textId="77777777" w:rsidTr="00D571FD">
        <w:tc>
          <w:tcPr>
            <w:tcW w:w="9163" w:type="dxa"/>
            <w:gridSpan w:val="4"/>
            <w:tcBorders>
              <w:top w:val="single" w:sz="4" w:space="0" w:color="auto"/>
              <w:left w:val="single" w:sz="4" w:space="0" w:color="auto"/>
              <w:bottom w:val="single" w:sz="4" w:space="0" w:color="auto"/>
              <w:right w:val="single" w:sz="4" w:space="0" w:color="auto"/>
            </w:tcBorders>
          </w:tcPr>
          <w:p w14:paraId="083AB6B7" w14:textId="77777777" w:rsidR="00D571FD" w:rsidRPr="007977FF" w:rsidRDefault="00D571FD" w:rsidP="00D571FD">
            <w:pPr>
              <w:widowControl w:val="0"/>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7.a Predstavitev ocene finančnih posledic nad 40.000 EUR:</w:t>
            </w:r>
          </w:p>
          <w:p w14:paraId="4F804214" w14:textId="77777777" w:rsidR="00D571FD" w:rsidRPr="007977FF" w:rsidRDefault="00D571FD" w:rsidP="00D571FD">
            <w:pPr>
              <w:widowControl w:val="0"/>
              <w:suppressAutoHyphens/>
              <w:overflowPunct w:val="0"/>
              <w:autoSpaceDE w:val="0"/>
              <w:autoSpaceDN w:val="0"/>
              <w:adjustRightInd w:val="0"/>
              <w:textAlignment w:val="baseline"/>
              <w:outlineLvl w:val="3"/>
              <w:rPr>
                <w:rFonts w:cs="Arial"/>
                <w:sz w:val="22"/>
                <w:lang w:eastAsia="x-none"/>
              </w:rPr>
            </w:pPr>
            <w:r w:rsidRPr="007977FF">
              <w:rPr>
                <w:rFonts w:cs="Arial"/>
                <w:sz w:val="22"/>
                <w:szCs w:val="22"/>
                <w:lang w:val="x-none" w:eastAsia="x-none"/>
              </w:rPr>
              <w:t>(Samo če izberete DA pod točko 6.a.)</w:t>
            </w:r>
          </w:p>
        </w:tc>
      </w:tr>
    </w:tbl>
    <w:p w14:paraId="7D83A333"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4388411E" w14:textId="77777777" w:rsidR="00D571FD" w:rsidRPr="007977FF" w:rsidRDefault="00D571FD" w:rsidP="00D571FD">
      <w:pPr>
        <w:jc w:val="both"/>
        <w:rPr>
          <w:rFonts w:cs="Arial"/>
          <w:sz w:val="22"/>
          <w:szCs w:val="22"/>
        </w:rPr>
      </w:pPr>
      <w:r w:rsidRPr="007977FF">
        <w:rPr>
          <w:rFonts w:cs="Arial"/>
          <w:b/>
          <w:sz w:val="22"/>
          <w:szCs w:val="22"/>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868"/>
        <w:gridCol w:w="1400"/>
        <w:gridCol w:w="436"/>
        <w:gridCol w:w="991"/>
        <w:gridCol w:w="679"/>
        <w:gridCol w:w="380"/>
        <w:gridCol w:w="299"/>
        <w:gridCol w:w="2093"/>
      </w:tblGrid>
      <w:tr w:rsidR="007977FF" w:rsidRPr="007977FF" w14:paraId="1E25605D" w14:textId="77777777" w:rsidTr="00B048AE">
        <w:tc>
          <w:tcPr>
            <w:tcW w:w="9200" w:type="dxa"/>
            <w:gridSpan w:val="9"/>
            <w:tcBorders>
              <w:top w:val="single" w:sz="4" w:space="0" w:color="auto"/>
              <w:left w:val="single" w:sz="4" w:space="0" w:color="auto"/>
              <w:bottom w:val="single" w:sz="4" w:space="0" w:color="auto"/>
              <w:right w:val="single" w:sz="4" w:space="0" w:color="auto"/>
            </w:tcBorders>
          </w:tcPr>
          <w:p w14:paraId="5D36E613"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tc>
      </w:tr>
      <w:tr w:rsidR="007977FF" w:rsidRPr="007977FF" w14:paraId="4DB535EA" w14:textId="77777777" w:rsidTr="00B048AE">
        <w:tc>
          <w:tcPr>
            <w:tcW w:w="9200" w:type="dxa"/>
            <w:gridSpan w:val="9"/>
            <w:tcBorders>
              <w:top w:val="single" w:sz="4" w:space="0" w:color="auto"/>
              <w:left w:val="single" w:sz="4" w:space="0" w:color="auto"/>
              <w:bottom w:val="single" w:sz="4" w:space="0" w:color="auto"/>
              <w:right w:val="single" w:sz="4" w:space="0" w:color="auto"/>
            </w:tcBorders>
            <w:shd w:val="clear" w:color="auto" w:fill="D9D9D9"/>
          </w:tcPr>
          <w:p w14:paraId="1AEE941F" w14:textId="77777777" w:rsidR="00D571FD" w:rsidRPr="007977FF" w:rsidRDefault="00D571FD" w:rsidP="00B048AE">
            <w:pPr>
              <w:suppressAutoHyphens/>
              <w:overflowPunct w:val="0"/>
              <w:autoSpaceDE w:val="0"/>
              <w:autoSpaceDN w:val="0"/>
              <w:adjustRightInd w:val="0"/>
              <w:spacing w:before="280" w:after="60"/>
              <w:textAlignment w:val="baseline"/>
              <w:outlineLvl w:val="3"/>
              <w:rPr>
                <w:rFonts w:cs="Arial"/>
                <w:b/>
                <w:sz w:val="22"/>
                <w:lang w:val="x-none" w:eastAsia="x-none"/>
              </w:rPr>
            </w:pPr>
            <w:r w:rsidRPr="007977FF">
              <w:rPr>
                <w:rFonts w:cs="Arial"/>
                <w:b/>
                <w:sz w:val="22"/>
                <w:szCs w:val="22"/>
                <w:lang w:val="x-none" w:eastAsia="x-none"/>
              </w:rPr>
              <w:t>I. Ocena finančnih posledic, ki niso načrtovane v sprejetem proračunu</w:t>
            </w:r>
          </w:p>
        </w:tc>
      </w:tr>
      <w:tr w:rsidR="007977FF" w:rsidRPr="007977FF" w14:paraId="7F499A99"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E224E1" w14:textId="77777777" w:rsidR="00D571FD" w:rsidRPr="007977FF" w:rsidRDefault="00D571FD" w:rsidP="00B048AE">
            <w:pPr>
              <w:widowControl w:val="0"/>
              <w:ind w:left="-122" w:right="-112"/>
              <w:jc w:val="center"/>
              <w:rPr>
                <w:rFonts w:cs="Arial"/>
                <w:sz w:val="22"/>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ADA187" w14:textId="77777777" w:rsidR="00D571FD" w:rsidRPr="007977FF" w:rsidRDefault="00D571FD" w:rsidP="00B048AE">
            <w:pPr>
              <w:widowControl w:val="0"/>
              <w:jc w:val="center"/>
              <w:rPr>
                <w:rFonts w:cs="Arial"/>
                <w:sz w:val="22"/>
              </w:rPr>
            </w:pPr>
            <w:r w:rsidRPr="007977FF">
              <w:rPr>
                <w:rFonts w:cs="Arial"/>
                <w:sz w:val="22"/>
                <w:szCs w:val="22"/>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91AB76C" w14:textId="77777777" w:rsidR="00D571FD" w:rsidRPr="007977FF" w:rsidRDefault="00D571FD" w:rsidP="00B048AE">
            <w:pPr>
              <w:widowControl w:val="0"/>
              <w:jc w:val="center"/>
              <w:rPr>
                <w:rFonts w:cs="Arial"/>
                <w:sz w:val="22"/>
              </w:rPr>
            </w:pPr>
            <w:r w:rsidRPr="007977FF">
              <w:rPr>
                <w:rFonts w:cs="Arial"/>
                <w:sz w:val="22"/>
                <w:szCs w:val="22"/>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FB7BFB" w14:textId="77777777" w:rsidR="00D571FD" w:rsidRPr="007977FF" w:rsidRDefault="00D571FD" w:rsidP="00B048AE">
            <w:pPr>
              <w:widowControl w:val="0"/>
              <w:jc w:val="center"/>
              <w:rPr>
                <w:rFonts w:cs="Arial"/>
                <w:sz w:val="22"/>
              </w:rPr>
            </w:pPr>
            <w:r w:rsidRPr="007977FF">
              <w:rPr>
                <w:rFonts w:cs="Arial"/>
                <w:sz w:val="22"/>
                <w:szCs w:val="22"/>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02C8A" w14:textId="77777777" w:rsidR="00D571FD" w:rsidRPr="007977FF" w:rsidRDefault="00D571FD" w:rsidP="00B048AE">
            <w:pPr>
              <w:widowControl w:val="0"/>
              <w:jc w:val="center"/>
              <w:rPr>
                <w:rFonts w:cs="Arial"/>
                <w:sz w:val="22"/>
              </w:rPr>
            </w:pPr>
            <w:r w:rsidRPr="007977FF">
              <w:rPr>
                <w:rFonts w:cs="Arial"/>
                <w:sz w:val="22"/>
                <w:szCs w:val="22"/>
              </w:rPr>
              <w:t>t + 3</w:t>
            </w:r>
          </w:p>
        </w:tc>
      </w:tr>
      <w:tr w:rsidR="007977FF" w:rsidRPr="007977FF" w14:paraId="609FBDF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BCD213"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D3EB5B"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17F8F4B4"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D04D92"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063CAC04"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4BD180E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B487703"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0AA1B4"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70EA5AB8"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726FF"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4C90030A"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6446B5E3"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4A274F"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D2C6F0" w14:textId="77777777" w:rsidR="00D571FD" w:rsidRPr="007977FF" w:rsidRDefault="00D571FD" w:rsidP="00B048AE">
            <w:pPr>
              <w:widowControl w:val="0"/>
              <w:jc w:val="center"/>
              <w:rPr>
                <w:rFonts w:cs="Arial"/>
                <w:sz w:val="22"/>
              </w:rPr>
            </w:pPr>
            <w:r w:rsidRPr="007977FF">
              <w:rPr>
                <w:rFonts w:cs="Arial"/>
                <w:sz w:val="22"/>
                <w:szCs w:val="22"/>
              </w:rPr>
              <w:t>/</w:t>
            </w:r>
          </w:p>
        </w:tc>
        <w:tc>
          <w:tcPr>
            <w:tcW w:w="913" w:type="dxa"/>
            <w:tcBorders>
              <w:top w:val="single" w:sz="4" w:space="0" w:color="auto"/>
              <w:left w:val="single" w:sz="4" w:space="0" w:color="auto"/>
              <w:bottom w:val="single" w:sz="4" w:space="0" w:color="auto"/>
              <w:right w:val="single" w:sz="4" w:space="0" w:color="auto"/>
            </w:tcBorders>
            <w:vAlign w:val="center"/>
          </w:tcPr>
          <w:p w14:paraId="2326925F" w14:textId="77777777" w:rsidR="00D571FD" w:rsidRPr="007977FF" w:rsidRDefault="00D571FD" w:rsidP="00B048AE">
            <w:pPr>
              <w:widowControl w:val="0"/>
              <w:jc w:val="center"/>
              <w:rPr>
                <w:rFonts w:cs="Arial"/>
                <w:sz w:val="22"/>
              </w:rPr>
            </w:pPr>
            <w:r w:rsidRPr="007977FF">
              <w:rPr>
                <w:rFonts w:cs="Arial"/>
                <w:sz w:val="22"/>
                <w:szCs w:val="22"/>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CA0E4C" w14:textId="77777777" w:rsidR="00D571FD" w:rsidRPr="007977FF" w:rsidRDefault="00D571FD" w:rsidP="00B048AE">
            <w:pPr>
              <w:widowControl w:val="0"/>
              <w:jc w:val="center"/>
              <w:rPr>
                <w:rFonts w:cs="Arial"/>
                <w:sz w:val="22"/>
              </w:rPr>
            </w:pPr>
            <w:r w:rsidRPr="007977FF">
              <w:rPr>
                <w:rFonts w:cs="Arial"/>
                <w:sz w:val="22"/>
                <w:szCs w:val="22"/>
              </w:rPr>
              <w:t>/</w:t>
            </w:r>
          </w:p>
        </w:tc>
        <w:tc>
          <w:tcPr>
            <w:tcW w:w="2128" w:type="dxa"/>
            <w:tcBorders>
              <w:top w:val="single" w:sz="4" w:space="0" w:color="auto"/>
              <w:left w:val="single" w:sz="4" w:space="0" w:color="auto"/>
              <w:bottom w:val="single" w:sz="4" w:space="0" w:color="auto"/>
              <w:right w:val="single" w:sz="4" w:space="0" w:color="auto"/>
            </w:tcBorders>
            <w:vAlign w:val="center"/>
          </w:tcPr>
          <w:p w14:paraId="77932D88" w14:textId="77777777" w:rsidR="00D571FD" w:rsidRPr="007977FF" w:rsidRDefault="00D571FD" w:rsidP="00B048AE">
            <w:pPr>
              <w:widowControl w:val="0"/>
              <w:jc w:val="center"/>
              <w:rPr>
                <w:rFonts w:cs="Arial"/>
                <w:sz w:val="22"/>
              </w:rPr>
            </w:pPr>
            <w:r w:rsidRPr="007977FF">
              <w:rPr>
                <w:rFonts w:cs="Arial"/>
                <w:sz w:val="22"/>
                <w:szCs w:val="22"/>
              </w:rPr>
              <w:t>/</w:t>
            </w:r>
          </w:p>
        </w:tc>
      </w:tr>
      <w:tr w:rsidR="007977FF" w:rsidRPr="007977FF" w14:paraId="559121A4"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BCAC7F"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322E3E" w14:textId="77777777" w:rsidR="00D571FD" w:rsidRPr="007977FF" w:rsidRDefault="00D571FD" w:rsidP="00B048AE">
            <w:pPr>
              <w:widowControl w:val="0"/>
              <w:jc w:val="center"/>
              <w:rPr>
                <w:rFonts w:cs="Arial"/>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5C2503DF" w14:textId="77777777" w:rsidR="00D571FD" w:rsidRPr="007977FF" w:rsidRDefault="00D571FD" w:rsidP="00B048AE">
            <w:pPr>
              <w:widowControl w:val="0"/>
              <w:jc w:val="center"/>
              <w:rPr>
                <w:rFonts w:cs="Arial"/>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126BE3" w14:textId="77777777" w:rsidR="00D571FD" w:rsidRPr="007977FF" w:rsidRDefault="00D571FD" w:rsidP="00B048AE">
            <w:pPr>
              <w:widowControl w:val="0"/>
              <w:jc w:val="center"/>
              <w:rPr>
                <w:rFonts w:cs="Arial"/>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44C1B031" w14:textId="77777777" w:rsidR="00D571FD" w:rsidRPr="007977FF" w:rsidRDefault="00D571FD" w:rsidP="00B048AE">
            <w:pPr>
              <w:widowControl w:val="0"/>
              <w:jc w:val="center"/>
              <w:rPr>
                <w:rFonts w:cs="Arial"/>
                <w:sz w:val="22"/>
              </w:rPr>
            </w:pPr>
          </w:p>
        </w:tc>
      </w:tr>
      <w:tr w:rsidR="007977FF" w:rsidRPr="007977FF" w14:paraId="1C889144"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C46240"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FA0AA3"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4E7703CD"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D9C197"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2AE489D6"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40B74C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398BDC" w14:textId="77777777" w:rsidR="00D571FD" w:rsidRPr="007977FF" w:rsidRDefault="00D571FD" w:rsidP="00B048AE">
            <w:pPr>
              <w:widowControl w:val="0"/>
              <w:tabs>
                <w:tab w:val="left" w:pos="2340"/>
              </w:tabs>
              <w:ind w:left="142" w:hanging="142"/>
              <w:jc w:val="center"/>
              <w:outlineLvl w:val="0"/>
              <w:rPr>
                <w:rFonts w:cs="Arial"/>
                <w:b/>
                <w:bCs/>
                <w:kern w:val="32"/>
                <w:sz w:val="22"/>
              </w:rPr>
            </w:pPr>
            <w:r w:rsidRPr="007977FF">
              <w:rPr>
                <w:rFonts w:cs="Arial"/>
                <w:b/>
                <w:bCs/>
                <w:kern w:val="32"/>
                <w:sz w:val="22"/>
                <w:szCs w:val="22"/>
              </w:rPr>
              <w:t>II. Finančne posledice za državni proračun</w:t>
            </w:r>
          </w:p>
        </w:tc>
      </w:tr>
      <w:tr w:rsidR="007977FF" w:rsidRPr="007977FF" w14:paraId="6D78C31A"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0121C1" w14:textId="77777777" w:rsidR="00D571FD" w:rsidRPr="007977FF" w:rsidRDefault="00D571FD" w:rsidP="00B048AE">
            <w:pPr>
              <w:widowControl w:val="0"/>
              <w:tabs>
                <w:tab w:val="left" w:pos="2340"/>
              </w:tabs>
              <w:ind w:left="142" w:hanging="142"/>
              <w:jc w:val="center"/>
              <w:outlineLvl w:val="0"/>
              <w:rPr>
                <w:rFonts w:cs="Arial"/>
                <w:b/>
                <w:bCs/>
                <w:kern w:val="32"/>
                <w:sz w:val="22"/>
              </w:rPr>
            </w:pPr>
            <w:proofErr w:type="spellStart"/>
            <w:r w:rsidRPr="007977FF">
              <w:rPr>
                <w:rFonts w:cs="Arial"/>
                <w:b/>
                <w:bCs/>
                <w:kern w:val="32"/>
                <w:sz w:val="22"/>
                <w:szCs w:val="22"/>
              </w:rPr>
              <w:t>II.a</w:t>
            </w:r>
            <w:proofErr w:type="spellEnd"/>
            <w:r w:rsidRPr="007977FF">
              <w:rPr>
                <w:rFonts w:cs="Arial"/>
                <w:b/>
                <w:bCs/>
                <w:kern w:val="32"/>
                <w:sz w:val="22"/>
                <w:szCs w:val="22"/>
              </w:rPr>
              <w:t xml:space="preserve"> Pravice porabe za izvedbo predlaganih rešitev so zagotovljene:</w:t>
            </w:r>
          </w:p>
        </w:tc>
      </w:tr>
      <w:tr w:rsidR="007977FF" w:rsidRPr="007977FF" w14:paraId="29F4B24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CE19C0E" w14:textId="77777777" w:rsidR="00D571FD" w:rsidRPr="007977FF" w:rsidRDefault="00D571FD" w:rsidP="00B048AE">
            <w:pPr>
              <w:widowControl w:val="0"/>
              <w:jc w:val="center"/>
              <w:rPr>
                <w:rFonts w:cs="Arial"/>
                <w:sz w:val="22"/>
              </w:rPr>
            </w:pPr>
            <w:r w:rsidRPr="007977FF">
              <w:rPr>
                <w:rFonts w:cs="Arial"/>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2C963D" w14:textId="77777777" w:rsidR="00D571FD" w:rsidRPr="007977FF" w:rsidRDefault="00D571FD" w:rsidP="00B048AE">
            <w:pPr>
              <w:widowControl w:val="0"/>
              <w:jc w:val="center"/>
              <w:rPr>
                <w:rFonts w:cs="Arial"/>
                <w:sz w:val="22"/>
              </w:rPr>
            </w:pPr>
            <w:r w:rsidRPr="007977FF">
              <w:rPr>
                <w:rFonts w:cs="Arial"/>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8C4AC5" w14:textId="77777777" w:rsidR="00D571FD" w:rsidRPr="007977FF" w:rsidRDefault="00D571FD" w:rsidP="00B048AE">
            <w:pPr>
              <w:widowControl w:val="0"/>
              <w:jc w:val="center"/>
              <w:rPr>
                <w:rFonts w:cs="Arial"/>
                <w:sz w:val="22"/>
              </w:rPr>
            </w:pPr>
            <w:r w:rsidRPr="007977FF">
              <w:rPr>
                <w:rFonts w:cs="Arial"/>
                <w:sz w:val="22"/>
                <w:szCs w:val="22"/>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1D52A3" w14:textId="77777777" w:rsidR="00D571FD" w:rsidRPr="007977FF" w:rsidRDefault="00D571FD" w:rsidP="00B048AE">
            <w:pPr>
              <w:widowControl w:val="0"/>
              <w:jc w:val="center"/>
              <w:rPr>
                <w:rFonts w:cs="Arial"/>
                <w:sz w:val="22"/>
              </w:rPr>
            </w:pPr>
            <w:r w:rsidRPr="007977FF">
              <w:rPr>
                <w:rFonts w:cs="Arial"/>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F826C8" w14:textId="77777777" w:rsidR="00D571FD" w:rsidRPr="007977FF" w:rsidRDefault="00D571FD" w:rsidP="00B048AE">
            <w:pPr>
              <w:widowControl w:val="0"/>
              <w:jc w:val="center"/>
              <w:rPr>
                <w:rFonts w:cs="Arial"/>
                <w:sz w:val="22"/>
              </w:rPr>
            </w:pPr>
            <w:r w:rsidRPr="007977FF">
              <w:rPr>
                <w:rFonts w:cs="Arial"/>
                <w:sz w:val="22"/>
                <w:szCs w:val="22"/>
              </w:rPr>
              <w:t>Znesek za t + 1</w:t>
            </w:r>
          </w:p>
        </w:tc>
      </w:tr>
      <w:tr w:rsidR="007977FF" w:rsidRPr="007977FF" w14:paraId="0F4EC94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B673B29"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555BAD"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AAD624"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E5D1D6"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6AFBF68"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2B66605C"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C8B9F99"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769A61"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0D675D"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431275"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1927EAC6"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044EE57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18B6644"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DF0510" w14:textId="77777777" w:rsidR="00D571FD" w:rsidRPr="007977FF" w:rsidRDefault="00D571FD" w:rsidP="00B048AE">
            <w:pPr>
              <w:widowControl w:val="0"/>
              <w:jc w:val="center"/>
              <w:rPr>
                <w:rFonts w:cs="Arial"/>
                <w:b/>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25D1FFCB"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57DC893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C4D998" w14:textId="77777777" w:rsidR="00D571FD" w:rsidRPr="007977FF" w:rsidRDefault="00D571FD" w:rsidP="00B048AE">
            <w:pPr>
              <w:widowControl w:val="0"/>
              <w:tabs>
                <w:tab w:val="left" w:pos="2340"/>
              </w:tabs>
              <w:jc w:val="center"/>
              <w:outlineLvl w:val="0"/>
              <w:rPr>
                <w:rFonts w:cs="Arial"/>
                <w:b/>
                <w:bCs/>
                <w:kern w:val="32"/>
                <w:sz w:val="22"/>
              </w:rPr>
            </w:pPr>
            <w:proofErr w:type="spellStart"/>
            <w:r w:rsidRPr="007977FF">
              <w:rPr>
                <w:rFonts w:cs="Arial"/>
                <w:b/>
                <w:bCs/>
                <w:kern w:val="32"/>
                <w:sz w:val="22"/>
                <w:szCs w:val="22"/>
              </w:rPr>
              <w:t>II.b</w:t>
            </w:r>
            <w:proofErr w:type="spellEnd"/>
            <w:r w:rsidRPr="007977FF">
              <w:rPr>
                <w:rFonts w:cs="Arial"/>
                <w:b/>
                <w:bCs/>
                <w:kern w:val="32"/>
                <w:sz w:val="22"/>
                <w:szCs w:val="22"/>
              </w:rPr>
              <w:t xml:space="preserve"> Manjkajoče pravice porabe bodo zagotovljene s prerazporeditvijo:</w:t>
            </w:r>
          </w:p>
        </w:tc>
      </w:tr>
      <w:tr w:rsidR="007977FF" w:rsidRPr="007977FF" w14:paraId="3ED1E740"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289CE04" w14:textId="77777777" w:rsidR="00D571FD" w:rsidRPr="007977FF" w:rsidRDefault="00D571FD" w:rsidP="00B048AE">
            <w:pPr>
              <w:widowControl w:val="0"/>
              <w:jc w:val="center"/>
              <w:rPr>
                <w:rFonts w:cs="Arial"/>
                <w:sz w:val="22"/>
              </w:rPr>
            </w:pPr>
            <w:r w:rsidRPr="007977FF">
              <w:rPr>
                <w:rFonts w:cs="Arial"/>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B135A9" w14:textId="77777777" w:rsidR="00D571FD" w:rsidRPr="007977FF" w:rsidRDefault="00D571FD" w:rsidP="00B048AE">
            <w:pPr>
              <w:widowControl w:val="0"/>
              <w:jc w:val="center"/>
              <w:rPr>
                <w:rFonts w:cs="Arial"/>
                <w:sz w:val="22"/>
              </w:rPr>
            </w:pPr>
            <w:r w:rsidRPr="007977FF">
              <w:rPr>
                <w:rFonts w:cs="Arial"/>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6475CE" w14:textId="77777777" w:rsidR="00D571FD" w:rsidRPr="007977FF" w:rsidRDefault="00D571FD" w:rsidP="00B048AE">
            <w:pPr>
              <w:widowControl w:val="0"/>
              <w:jc w:val="center"/>
              <w:rPr>
                <w:rFonts w:cs="Arial"/>
                <w:sz w:val="22"/>
              </w:rPr>
            </w:pPr>
            <w:r w:rsidRPr="007977FF">
              <w:rPr>
                <w:rFonts w:cs="Arial"/>
                <w:sz w:val="22"/>
                <w:szCs w:val="22"/>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081868" w14:textId="77777777" w:rsidR="00D571FD" w:rsidRPr="007977FF" w:rsidRDefault="00D571FD" w:rsidP="00B048AE">
            <w:pPr>
              <w:widowControl w:val="0"/>
              <w:jc w:val="center"/>
              <w:rPr>
                <w:rFonts w:cs="Arial"/>
                <w:sz w:val="22"/>
              </w:rPr>
            </w:pPr>
            <w:r w:rsidRPr="007977FF">
              <w:rPr>
                <w:rFonts w:cs="Arial"/>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E9D2CF2" w14:textId="77777777" w:rsidR="00D571FD" w:rsidRPr="007977FF" w:rsidRDefault="00D571FD" w:rsidP="00B048AE">
            <w:pPr>
              <w:widowControl w:val="0"/>
              <w:jc w:val="center"/>
              <w:rPr>
                <w:rFonts w:cs="Arial"/>
                <w:sz w:val="22"/>
              </w:rPr>
            </w:pPr>
            <w:r w:rsidRPr="007977FF">
              <w:rPr>
                <w:rFonts w:cs="Arial"/>
                <w:sz w:val="22"/>
                <w:szCs w:val="22"/>
              </w:rPr>
              <w:t xml:space="preserve">Znesek za t + 1 </w:t>
            </w:r>
          </w:p>
        </w:tc>
      </w:tr>
      <w:tr w:rsidR="007977FF" w:rsidRPr="007977FF" w14:paraId="007447C6"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A169F4"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6A781A"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8E5BB4"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60F5B6"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5BF217B"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741C8308"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F2337A"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AD79CE"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26B8CE"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8C745B"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E587F68"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6FE3D2AF"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4DBCA56"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EE059A" w14:textId="77777777" w:rsidR="00D571FD" w:rsidRPr="007977FF" w:rsidRDefault="00D571FD" w:rsidP="00B048AE">
            <w:pPr>
              <w:widowControl w:val="0"/>
              <w:tabs>
                <w:tab w:val="left" w:pos="360"/>
              </w:tabs>
              <w:jc w:val="center"/>
              <w:outlineLvl w:val="0"/>
              <w:rPr>
                <w:rFonts w:cs="Arial"/>
                <w:b/>
                <w:bCs/>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C59E646"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034BEC5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21679D0" w14:textId="77777777" w:rsidR="00D571FD" w:rsidRPr="007977FF" w:rsidRDefault="00D571FD" w:rsidP="00B048AE">
            <w:pPr>
              <w:widowControl w:val="0"/>
              <w:tabs>
                <w:tab w:val="left" w:pos="2340"/>
              </w:tabs>
              <w:jc w:val="center"/>
              <w:outlineLvl w:val="0"/>
              <w:rPr>
                <w:rFonts w:cs="Arial"/>
                <w:b/>
                <w:bCs/>
                <w:kern w:val="32"/>
                <w:sz w:val="22"/>
              </w:rPr>
            </w:pPr>
            <w:proofErr w:type="spellStart"/>
            <w:r w:rsidRPr="007977FF">
              <w:rPr>
                <w:rFonts w:cs="Arial"/>
                <w:b/>
                <w:bCs/>
                <w:kern w:val="32"/>
                <w:sz w:val="22"/>
                <w:szCs w:val="22"/>
              </w:rPr>
              <w:t>II.c</w:t>
            </w:r>
            <w:proofErr w:type="spellEnd"/>
            <w:r w:rsidRPr="007977FF">
              <w:rPr>
                <w:rFonts w:cs="Arial"/>
                <w:b/>
                <w:bCs/>
                <w:kern w:val="32"/>
                <w:sz w:val="22"/>
                <w:szCs w:val="22"/>
              </w:rPr>
              <w:t xml:space="preserve"> Načrtovana nadomestitev zmanjšanih prihodkov in povečanih odhodkov proračuna:</w:t>
            </w:r>
          </w:p>
        </w:tc>
      </w:tr>
      <w:tr w:rsidR="007977FF" w:rsidRPr="007977FF" w14:paraId="30CF7CB7"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B5AB68" w14:textId="77777777" w:rsidR="00D571FD" w:rsidRPr="007977FF" w:rsidRDefault="00D571FD" w:rsidP="00B048AE">
            <w:pPr>
              <w:widowControl w:val="0"/>
              <w:ind w:left="-122" w:right="-112"/>
              <w:jc w:val="center"/>
              <w:rPr>
                <w:rFonts w:cs="Arial"/>
                <w:sz w:val="22"/>
              </w:rPr>
            </w:pPr>
            <w:r w:rsidRPr="007977FF">
              <w:rPr>
                <w:rFonts w:cs="Arial"/>
                <w:sz w:val="22"/>
                <w:szCs w:val="22"/>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7D6F4D" w14:textId="77777777" w:rsidR="00D571FD" w:rsidRPr="007977FF" w:rsidRDefault="00D571FD" w:rsidP="00B048AE">
            <w:pPr>
              <w:widowControl w:val="0"/>
              <w:ind w:left="-122" w:right="-112"/>
              <w:jc w:val="center"/>
              <w:rPr>
                <w:rFonts w:cs="Arial"/>
                <w:sz w:val="22"/>
              </w:rPr>
            </w:pPr>
            <w:r w:rsidRPr="007977FF">
              <w:rPr>
                <w:rFonts w:cs="Arial"/>
                <w:sz w:val="22"/>
                <w:szCs w:val="22"/>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D23C880" w14:textId="77777777" w:rsidR="00D571FD" w:rsidRPr="007977FF" w:rsidRDefault="00D571FD" w:rsidP="00B048AE">
            <w:pPr>
              <w:widowControl w:val="0"/>
              <w:ind w:left="-122" w:right="-112"/>
              <w:jc w:val="center"/>
              <w:rPr>
                <w:rFonts w:cs="Arial"/>
                <w:sz w:val="22"/>
              </w:rPr>
            </w:pPr>
            <w:r w:rsidRPr="007977FF">
              <w:rPr>
                <w:rFonts w:cs="Arial"/>
                <w:sz w:val="22"/>
                <w:szCs w:val="22"/>
              </w:rPr>
              <w:t>Znesek za t + 1</w:t>
            </w:r>
          </w:p>
        </w:tc>
      </w:tr>
      <w:tr w:rsidR="007977FF" w:rsidRPr="007977FF" w14:paraId="1152A1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F04463"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7C3D83"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50C999"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294B6FCE"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0CE6E2"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C023036"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B0065BB"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6592FFFC"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0D0681"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4BF6671"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C9E641"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17E2E9E8"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736579"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08C7A0" w14:textId="77777777" w:rsidR="00D571FD" w:rsidRPr="007977FF" w:rsidRDefault="00D571FD" w:rsidP="00B048AE">
            <w:pPr>
              <w:widowControl w:val="0"/>
              <w:tabs>
                <w:tab w:val="left" w:pos="360"/>
              </w:tabs>
              <w:jc w:val="center"/>
              <w:outlineLvl w:val="0"/>
              <w:rPr>
                <w:rFonts w:cs="Arial"/>
                <w:b/>
                <w:bCs/>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DEF17C"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4AF34E72" w14:textId="77777777" w:rsidTr="00B048AE">
        <w:trPr>
          <w:trHeight w:val="1124"/>
        </w:trPr>
        <w:tc>
          <w:tcPr>
            <w:tcW w:w="9200" w:type="dxa"/>
            <w:gridSpan w:val="9"/>
          </w:tcPr>
          <w:p w14:paraId="7734242C" w14:textId="77777777" w:rsidR="00D571FD" w:rsidRPr="007977FF" w:rsidRDefault="00D571FD" w:rsidP="00B048AE">
            <w:pPr>
              <w:widowControl w:val="0"/>
              <w:jc w:val="both"/>
              <w:rPr>
                <w:rFonts w:cs="Arial"/>
                <w:b/>
                <w:sz w:val="22"/>
              </w:rPr>
            </w:pPr>
          </w:p>
          <w:p w14:paraId="265CA359" w14:textId="77777777" w:rsidR="00D571FD" w:rsidRPr="007977FF" w:rsidRDefault="00D571FD" w:rsidP="00B048AE">
            <w:pPr>
              <w:keepLines/>
              <w:widowControl w:val="0"/>
              <w:jc w:val="both"/>
              <w:rPr>
                <w:rFonts w:cs="Arial"/>
                <w:sz w:val="22"/>
              </w:rPr>
            </w:pPr>
            <w:r w:rsidRPr="007977FF">
              <w:rPr>
                <w:rFonts w:cs="Arial"/>
                <w:b/>
                <w:sz w:val="22"/>
                <w:szCs w:val="22"/>
              </w:rPr>
              <w:t>OBRAZLOŽITEV: /</w:t>
            </w:r>
          </w:p>
        </w:tc>
      </w:tr>
      <w:tr w:rsidR="007977FF" w:rsidRPr="007977FF" w14:paraId="66D2F381" w14:textId="77777777" w:rsidTr="00B048AE">
        <w:tc>
          <w:tcPr>
            <w:tcW w:w="9200" w:type="dxa"/>
            <w:gridSpan w:val="9"/>
          </w:tcPr>
          <w:p w14:paraId="73153F55"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p w14:paraId="112B8A81"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7.b Predstavitev ocene finančnih posledic pod 40.000 EUR:</w:t>
            </w:r>
          </w:p>
          <w:p w14:paraId="4E6D3C9F" w14:textId="77777777" w:rsidR="00D571FD" w:rsidRPr="007977FF" w:rsidRDefault="00D571FD" w:rsidP="00B048AE">
            <w:pPr>
              <w:jc w:val="both"/>
              <w:rPr>
                <w:rFonts w:cs="Arial"/>
                <w:sz w:val="22"/>
              </w:rPr>
            </w:pPr>
            <w:r w:rsidRPr="007977FF">
              <w:rPr>
                <w:rFonts w:cs="Arial"/>
                <w:sz w:val="22"/>
                <w:szCs w:val="22"/>
              </w:rPr>
              <w:t>Predlagani sklep nima finančnih posledic.</w:t>
            </w:r>
          </w:p>
          <w:p w14:paraId="4FBB7DB9" w14:textId="77777777" w:rsidR="00D571FD" w:rsidRPr="007977FF" w:rsidRDefault="00D571FD" w:rsidP="00B048AE">
            <w:pPr>
              <w:jc w:val="both"/>
              <w:rPr>
                <w:rFonts w:cs="Arial"/>
                <w:b/>
                <w:sz w:val="22"/>
              </w:rPr>
            </w:pPr>
          </w:p>
        </w:tc>
      </w:tr>
      <w:tr w:rsidR="007977FF" w:rsidRPr="007977FF" w14:paraId="032A26C4" w14:textId="77777777" w:rsidTr="00B048AE">
        <w:tc>
          <w:tcPr>
            <w:tcW w:w="9200" w:type="dxa"/>
            <w:gridSpan w:val="9"/>
          </w:tcPr>
          <w:p w14:paraId="45D478C6" w14:textId="77777777" w:rsidR="00D571FD" w:rsidRPr="007977FF" w:rsidRDefault="00D571FD" w:rsidP="00B048AE">
            <w:pPr>
              <w:jc w:val="both"/>
              <w:rPr>
                <w:rFonts w:cs="Arial"/>
                <w:b/>
                <w:sz w:val="22"/>
              </w:rPr>
            </w:pPr>
            <w:r w:rsidRPr="007977FF">
              <w:rPr>
                <w:rFonts w:cs="Arial"/>
                <w:b/>
                <w:sz w:val="22"/>
                <w:szCs w:val="22"/>
              </w:rPr>
              <w:t>8. Predstavitev sodelovanja z združenji občin:</w:t>
            </w:r>
          </w:p>
        </w:tc>
      </w:tr>
      <w:tr w:rsidR="007977FF" w:rsidRPr="007977FF" w14:paraId="4447621F" w14:textId="77777777" w:rsidTr="00B048AE">
        <w:tc>
          <w:tcPr>
            <w:tcW w:w="7072" w:type="dxa"/>
            <w:gridSpan w:val="8"/>
          </w:tcPr>
          <w:p w14:paraId="031DD0B9"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Vsebina predloženega gradiva (predpisa) vpliva na:</w:t>
            </w:r>
          </w:p>
          <w:p w14:paraId="29DD006F" w14:textId="77777777" w:rsidR="00D571FD" w:rsidRPr="007977FF" w:rsidRDefault="00D571FD" w:rsidP="00B048AE">
            <w:pPr>
              <w:widowControl w:val="0"/>
              <w:numPr>
                <w:ilvl w:val="1"/>
                <w:numId w:val="3"/>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pristojnosti občin,</w:t>
            </w:r>
          </w:p>
          <w:p w14:paraId="1E6667C8" w14:textId="77777777" w:rsidR="00D571FD" w:rsidRPr="007977FF" w:rsidRDefault="00D571FD" w:rsidP="00B048AE">
            <w:pPr>
              <w:widowControl w:val="0"/>
              <w:numPr>
                <w:ilvl w:val="1"/>
                <w:numId w:val="3"/>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delovanje občin,</w:t>
            </w:r>
          </w:p>
          <w:p w14:paraId="59A81E19" w14:textId="77777777" w:rsidR="00D571FD" w:rsidRPr="007977FF" w:rsidRDefault="00D571FD" w:rsidP="00D571FD">
            <w:pPr>
              <w:numPr>
                <w:ilvl w:val="1"/>
                <w:numId w:val="3"/>
              </w:numPr>
              <w:spacing w:line="240" w:lineRule="auto"/>
              <w:jc w:val="both"/>
              <w:rPr>
                <w:rFonts w:cs="Arial"/>
                <w:iCs/>
                <w:sz w:val="22"/>
                <w:lang w:val="x-none" w:eastAsia="x-none"/>
              </w:rPr>
            </w:pPr>
            <w:r w:rsidRPr="007977FF">
              <w:rPr>
                <w:rFonts w:cs="Arial"/>
                <w:iCs/>
                <w:sz w:val="22"/>
                <w:szCs w:val="22"/>
                <w:lang w:val="x-none" w:eastAsia="x-none"/>
              </w:rPr>
              <w:t>financiranje občin.</w:t>
            </w:r>
          </w:p>
          <w:p w14:paraId="21979900" w14:textId="77777777" w:rsidR="00D571FD" w:rsidRPr="007977FF" w:rsidRDefault="00D571FD" w:rsidP="00B048AE">
            <w:pPr>
              <w:widowControl w:val="0"/>
              <w:overflowPunct w:val="0"/>
              <w:autoSpaceDE w:val="0"/>
              <w:autoSpaceDN w:val="0"/>
              <w:adjustRightInd w:val="0"/>
              <w:ind w:left="1440"/>
              <w:jc w:val="both"/>
              <w:textAlignment w:val="baseline"/>
              <w:rPr>
                <w:rFonts w:cs="Arial"/>
                <w:iCs/>
                <w:sz w:val="22"/>
                <w:lang w:val="x-none" w:eastAsia="x-none"/>
              </w:rPr>
            </w:pPr>
          </w:p>
        </w:tc>
        <w:tc>
          <w:tcPr>
            <w:tcW w:w="2128" w:type="dxa"/>
          </w:tcPr>
          <w:p w14:paraId="4FD54866"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iCs/>
                <w:sz w:val="22"/>
                <w:szCs w:val="22"/>
                <w:lang w:eastAsia="x-none"/>
              </w:rPr>
              <w:t>NE</w:t>
            </w:r>
          </w:p>
        </w:tc>
      </w:tr>
      <w:tr w:rsidR="007977FF" w:rsidRPr="007977FF" w14:paraId="7D1C55D2" w14:textId="77777777" w:rsidTr="00B048AE">
        <w:tc>
          <w:tcPr>
            <w:tcW w:w="9200" w:type="dxa"/>
            <w:gridSpan w:val="9"/>
          </w:tcPr>
          <w:p w14:paraId="018C1CC7"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Gradivo (predpis) je bilo poslano v mnenje: </w:t>
            </w:r>
          </w:p>
          <w:p w14:paraId="7738A5C7"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b/>
                <w:iCs/>
                <w:sz w:val="22"/>
                <w:lang w:val="x-none" w:eastAsia="x-none"/>
              </w:rPr>
            </w:pPr>
            <w:r w:rsidRPr="007977FF">
              <w:rPr>
                <w:rFonts w:cs="Arial"/>
                <w:iCs/>
                <w:sz w:val="22"/>
                <w:szCs w:val="22"/>
                <w:lang w:val="x-none" w:eastAsia="x-none"/>
              </w:rPr>
              <w:t xml:space="preserve">Skupnosti občin Slovenije SOS: </w:t>
            </w:r>
            <w:r w:rsidRPr="007977FF">
              <w:rPr>
                <w:rFonts w:cs="Arial"/>
                <w:b/>
                <w:iCs/>
                <w:sz w:val="22"/>
                <w:szCs w:val="22"/>
                <w:lang w:val="x-none" w:eastAsia="x-none"/>
              </w:rPr>
              <w:t>NE</w:t>
            </w:r>
          </w:p>
          <w:p w14:paraId="533CB8EE"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Združenju občin Slovenije ZOS: </w:t>
            </w:r>
            <w:r w:rsidRPr="007977FF">
              <w:rPr>
                <w:rFonts w:cs="Arial"/>
                <w:b/>
                <w:iCs/>
                <w:sz w:val="22"/>
                <w:szCs w:val="22"/>
                <w:lang w:val="x-none" w:eastAsia="x-none"/>
              </w:rPr>
              <w:t>NE</w:t>
            </w:r>
          </w:p>
          <w:p w14:paraId="5B8F6E95"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b/>
                <w:iCs/>
                <w:sz w:val="22"/>
                <w:lang w:val="x-none" w:eastAsia="x-none"/>
              </w:rPr>
            </w:pPr>
            <w:r w:rsidRPr="007977FF">
              <w:rPr>
                <w:rFonts w:cs="Arial"/>
                <w:iCs/>
                <w:sz w:val="22"/>
                <w:szCs w:val="22"/>
                <w:lang w:val="x-none" w:eastAsia="x-none"/>
              </w:rPr>
              <w:t xml:space="preserve">Združenju mestnih občin Slovenije ZMOS: </w:t>
            </w:r>
            <w:r w:rsidRPr="007977FF">
              <w:rPr>
                <w:rFonts w:cs="Arial"/>
                <w:b/>
                <w:iCs/>
                <w:sz w:val="22"/>
                <w:szCs w:val="22"/>
                <w:lang w:val="x-none" w:eastAsia="x-none"/>
              </w:rPr>
              <w:t>NE</w:t>
            </w:r>
          </w:p>
          <w:p w14:paraId="28922817"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p w14:paraId="0A18CBA8"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Predlogi in pripombe združenj so bili upoštevani:</w:t>
            </w:r>
          </w:p>
          <w:p w14:paraId="7449A294"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 celoti,</w:t>
            </w:r>
          </w:p>
          <w:p w14:paraId="47EEEA99"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večinoma,</w:t>
            </w:r>
          </w:p>
          <w:p w14:paraId="33AAB98A"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delno,</w:t>
            </w:r>
          </w:p>
          <w:p w14:paraId="379CA153"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niso bili upoštevani.</w:t>
            </w:r>
          </w:p>
          <w:p w14:paraId="0EE5BDDA" w14:textId="77777777" w:rsidR="00D571FD" w:rsidRPr="007977FF" w:rsidRDefault="00D571FD" w:rsidP="00B048AE">
            <w:pPr>
              <w:widowControl w:val="0"/>
              <w:overflowPunct w:val="0"/>
              <w:autoSpaceDE w:val="0"/>
              <w:autoSpaceDN w:val="0"/>
              <w:adjustRightInd w:val="0"/>
              <w:ind w:left="360"/>
              <w:jc w:val="both"/>
              <w:textAlignment w:val="baseline"/>
              <w:rPr>
                <w:rFonts w:cs="Arial"/>
                <w:iCs/>
                <w:sz w:val="22"/>
                <w:lang w:val="x-none" w:eastAsia="x-none"/>
              </w:rPr>
            </w:pPr>
          </w:p>
          <w:p w14:paraId="1EB11FBA"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Bistveni predlogi in pripombe, ki niso bili upoštevani.</w:t>
            </w:r>
          </w:p>
          <w:p w14:paraId="0C1AD9A5"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tc>
      </w:tr>
      <w:tr w:rsidR="007977FF" w:rsidRPr="007977FF" w14:paraId="74072413" w14:textId="77777777" w:rsidTr="00B048AE">
        <w:tc>
          <w:tcPr>
            <w:tcW w:w="9200" w:type="dxa"/>
            <w:gridSpan w:val="9"/>
          </w:tcPr>
          <w:p w14:paraId="4315530C"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r w:rsidRPr="007977FF">
              <w:rPr>
                <w:rFonts w:cs="Arial"/>
                <w:b/>
                <w:sz w:val="22"/>
                <w:szCs w:val="22"/>
                <w:lang w:eastAsia="x-none"/>
              </w:rPr>
              <w:t>9</w:t>
            </w:r>
            <w:r w:rsidRPr="007977FF">
              <w:rPr>
                <w:rFonts w:cs="Arial"/>
                <w:b/>
                <w:sz w:val="22"/>
                <w:szCs w:val="22"/>
                <w:lang w:val="x-none" w:eastAsia="x-none"/>
              </w:rPr>
              <w:t>. Predstavitev sodelovanja javnosti:</w:t>
            </w:r>
          </w:p>
          <w:p w14:paraId="241FD3A5"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tc>
      </w:tr>
      <w:tr w:rsidR="007977FF" w:rsidRPr="007977FF" w14:paraId="2BC593F1" w14:textId="77777777" w:rsidTr="00B048AE">
        <w:tc>
          <w:tcPr>
            <w:tcW w:w="6769" w:type="dxa"/>
            <w:gridSpan w:val="7"/>
          </w:tcPr>
          <w:p w14:paraId="50FFE383" w14:textId="77777777" w:rsidR="00D571FD" w:rsidRPr="007977FF" w:rsidRDefault="00D571FD" w:rsidP="00B048AE">
            <w:pPr>
              <w:widowControl w:val="0"/>
              <w:overflowPunct w:val="0"/>
              <w:autoSpaceDE w:val="0"/>
              <w:autoSpaceDN w:val="0"/>
              <w:adjustRightInd w:val="0"/>
              <w:jc w:val="both"/>
              <w:textAlignment w:val="baseline"/>
              <w:rPr>
                <w:rFonts w:cs="Arial"/>
                <w:sz w:val="22"/>
                <w:lang w:val="x-none" w:eastAsia="x-none"/>
              </w:rPr>
            </w:pPr>
            <w:r w:rsidRPr="007977FF">
              <w:rPr>
                <w:rFonts w:cs="Arial"/>
                <w:iCs/>
                <w:sz w:val="22"/>
                <w:szCs w:val="22"/>
                <w:lang w:val="x-none" w:eastAsia="x-none"/>
              </w:rPr>
              <w:t>Gradivo je bilo predhodno objavljeno na spletni strani predlagatelja:</w:t>
            </w:r>
          </w:p>
        </w:tc>
        <w:tc>
          <w:tcPr>
            <w:tcW w:w="2431" w:type="dxa"/>
            <w:gridSpan w:val="2"/>
          </w:tcPr>
          <w:p w14:paraId="03C8071D"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256B5FB7" w14:textId="77777777" w:rsidTr="00B048AE">
        <w:trPr>
          <w:trHeight w:val="274"/>
        </w:trPr>
        <w:tc>
          <w:tcPr>
            <w:tcW w:w="9200" w:type="dxa"/>
            <w:gridSpan w:val="9"/>
          </w:tcPr>
          <w:p w14:paraId="55C94510" w14:textId="62B94663"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V skladu s sedmim odstavkom 9. člena Poslovnika Vlade Republike Slovenije </w:t>
            </w:r>
            <w:r w:rsidR="005F561F" w:rsidRPr="005F561F">
              <w:rPr>
                <w:rFonts w:cs="Arial"/>
                <w:iCs/>
                <w:sz w:val="22"/>
                <w:szCs w:val="22"/>
                <w:lang w:val="x-none" w:eastAsia="x-none"/>
              </w:rPr>
              <w:t xml:space="preserve">(Uradni list RS, št. 43/01, 23/02 – </w:t>
            </w:r>
            <w:proofErr w:type="spellStart"/>
            <w:r w:rsidR="005F561F" w:rsidRPr="005F561F">
              <w:rPr>
                <w:rFonts w:cs="Arial"/>
                <w:iCs/>
                <w:sz w:val="22"/>
                <w:szCs w:val="22"/>
                <w:lang w:val="x-none" w:eastAsia="x-none"/>
              </w:rPr>
              <w:t>popr</w:t>
            </w:r>
            <w:proofErr w:type="spellEnd"/>
            <w:r w:rsidR="005F561F" w:rsidRPr="005F561F">
              <w:rPr>
                <w:rFonts w:cs="Arial"/>
                <w:iCs/>
                <w:sz w:val="22"/>
                <w:szCs w:val="22"/>
                <w:lang w:val="x-none" w:eastAsia="x-none"/>
              </w:rPr>
              <w:t>., 54/03, 103/03, 114/04, 26/06, 21/07, 32/10, 73/10, 95/11, 64/12, 10/14, 164/20, 35/21, 51/21 in 114/21)</w:t>
            </w:r>
            <w:r w:rsidR="005F561F">
              <w:rPr>
                <w:rFonts w:cs="Arial"/>
                <w:iCs/>
                <w:sz w:val="22"/>
                <w:szCs w:val="22"/>
                <w:lang w:eastAsia="x-none"/>
              </w:rPr>
              <w:t xml:space="preserve"> </w:t>
            </w:r>
            <w:r w:rsidRPr="007977FF">
              <w:rPr>
                <w:rFonts w:cs="Arial"/>
                <w:sz w:val="22"/>
                <w:szCs w:val="22"/>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7977FF">
              <w:rPr>
                <w:rFonts w:cs="Arial"/>
                <w:b/>
                <w:sz w:val="22"/>
                <w:szCs w:val="22"/>
                <w:lang w:val="x-none" w:eastAsia="x-none"/>
              </w:rPr>
              <w:t>predloga sklepa,</w:t>
            </w:r>
            <w:r w:rsidRPr="007977FF">
              <w:rPr>
                <w:rFonts w:cs="Arial"/>
                <w:sz w:val="22"/>
                <w:szCs w:val="22"/>
                <w:lang w:val="x-none" w:eastAsia="x-none"/>
              </w:rPr>
              <w:t xml:space="preserve"> zato gradivo ni bilo predhodno objavljeno na spletni strani predlagatelja.</w:t>
            </w:r>
            <w:r w:rsidRPr="007977FF" w:rsidDel="001C252C">
              <w:rPr>
                <w:rFonts w:cs="Arial"/>
                <w:iCs/>
                <w:sz w:val="22"/>
                <w:szCs w:val="22"/>
                <w:lang w:val="x-none" w:eastAsia="x-none"/>
              </w:rPr>
              <w:t xml:space="preserve"> </w:t>
            </w:r>
          </w:p>
        </w:tc>
      </w:tr>
      <w:tr w:rsidR="007977FF" w:rsidRPr="007977FF" w14:paraId="76844F04" w14:textId="77777777" w:rsidTr="00B048AE">
        <w:trPr>
          <w:trHeight w:val="274"/>
        </w:trPr>
        <w:tc>
          <w:tcPr>
            <w:tcW w:w="9200" w:type="dxa"/>
            <w:gridSpan w:val="9"/>
          </w:tcPr>
          <w:p w14:paraId="2343AE59"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tc>
      </w:tr>
      <w:tr w:rsidR="007977FF" w:rsidRPr="007977FF" w14:paraId="61BFABAC" w14:textId="77777777" w:rsidTr="00B048AE">
        <w:tc>
          <w:tcPr>
            <w:tcW w:w="6769" w:type="dxa"/>
            <w:gridSpan w:val="7"/>
            <w:vAlign w:val="center"/>
          </w:tcPr>
          <w:p w14:paraId="4CD83F9E" w14:textId="77777777" w:rsidR="00D571FD" w:rsidRPr="007977FF" w:rsidRDefault="00D571FD" w:rsidP="00B048AE">
            <w:pPr>
              <w:widowControl w:val="0"/>
              <w:overflowPunct w:val="0"/>
              <w:autoSpaceDE w:val="0"/>
              <w:autoSpaceDN w:val="0"/>
              <w:adjustRightInd w:val="0"/>
              <w:textAlignment w:val="baseline"/>
              <w:rPr>
                <w:rFonts w:cs="Arial"/>
                <w:sz w:val="22"/>
                <w:lang w:val="x-none" w:eastAsia="x-none"/>
              </w:rPr>
            </w:pPr>
            <w:r w:rsidRPr="007977FF">
              <w:rPr>
                <w:rFonts w:cs="Arial"/>
                <w:b/>
                <w:sz w:val="22"/>
                <w:szCs w:val="22"/>
                <w:lang w:eastAsia="x-none"/>
              </w:rPr>
              <w:t>10</w:t>
            </w:r>
            <w:r w:rsidRPr="007977FF">
              <w:rPr>
                <w:rFonts w:cs="Arial"/>
                <w:b/>
                <w:sz w:val="22"/>
                <w:szCs w:val="22"/>
                <w:lang w:val="x-none" w:eastAsia="x-none"/>
              </w:rPr>
              <w:t>. Pri pripravi gradiva so bile upoštevane zahteve iz Resolucije o normativni dejavnosti:</w:t>
            </w:r>
          </w:p>
        </w:tc>
        <w:tc>
          <w:tcPr>
            <w:tcW w:w="2431" w:type="dxa"/>
            <w:gridSpan w:val="2"/>
            <w:vAlign w:val="center"/>
          </w:tcPr>
          <w:p w14:paraId="1F0D7148"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DA</w:t>
            </w:r>
          </w:p>
        </w:tc>
      </w:tr>
      <w:tr w:rsidR="007977FF" w:rsidRPr="007977FF" w14:paraId="6D35AA2F" w14:textId="77777777" w:rsidTr="00B048AE">
        <w:tc>
          <w:tcPr>
            <w:tcW w:w="6769" w:type="dxa"/>
            <w:gridSpan w:val="7"/>
            <w:vAlign w:val="center"/>
          </w:tcPr>
          <w:p w14:paraId="1129E17E" w14:textId="77777777" w:rsidR="00D571FD" w:rsidRPr="007977FF" w:rsidRDefault="00D571FD" w:rsidP="00B048AE">
            <w:pPr>
              <w:widowControl w:val="0"/>
              <w:overflowPunct w:val="0"/>
              <w:autoSpaceDE w:val="0"/>
              <w:autoSpaceDN w:val="0"/>
              <w:adjustRightInd w:val="0"/>
              <w:textAlignment w:val="baseline"/>
              <w:rPr>
                <w:rFonts w:cs="Arial"/>
                <w:b/>
                <w:sz w:val="22"/>
                <w:lang w:val="x-none" w:eastAsia="x-none"/>
              </w:rPr>
            </w:pPr>
            <w:r w:rsidRPr="007977FF">
              <w:rPr>
                <w:rFonts w:cs="Arial"/>
                <w:b/>
                <w:sz w:val="22"/>
                <w:szCs w:val="22"/>
                <w:lang w:val="x-none" w:eastAsia="x-none"/>
              </w:rPr>
              <w:t>1</w:t>
            </w:r>
            <w:r w:rsidRPr="007977FF">
              <w:rPr>
                <w:rFonts w:cs="Arial"/>
                <w:b/>
                <w:sz w:val="22"/>
                <w:szCs w:val="22"/>
                <w:lang w:eastAsia="x-none"/>
              </w:rPr>
              <w:t>1</w:t>
            </w:r>
            <w:r w:rsidRPr="007977FF">
              <w:rPr>
                <w:rFonts w:cs="Arial"/>
                <w:b/>
                <w:sz w:val="22"/>
                <w:szCs w:val="22"/>
                <w:lang w:val="x-none" w:eastAsia="x-none"/>
              </w:rPr>
              <w:t>. Gradivo je uvrščeno v delovni program vlade:</w:t>
            </w:r>
          </w:p>
        </w:tc>
        <w:tc>
          <w:tcPr>
            <w:tcW w:w="2431" w:type="dxa"/>
            <w:gridSpan w:val="2"/>
            <w:vAlign w:val="center"/>
          </w:tcPr>
          <w:p w14:paraId="0EBC69DB" w14:textId="77777777" w:rsidR="00D571FD" w:rsidRPr="007977FF" w:rsidRDefault="00D571FD" w:rsidP="00B048AE">
            <w:pPr>
              <w:widowControl w:val="0"/>
              <w:overflowPunct w:val="0"/>
              <w:autoSpaceDE w:val="0"/>
              <w:autoSpaceDN w:val="0"/>
              <w:adjustRightInd w:val="0"/>
              <w:jc w:val="center"/>
              <w:textAlignment w:val="baseline"/>
              <w:rPr>
                <w:rFonts w:cs="Arial"/>
                <w:b/>
                <w:sz w:val="22"/>
                <w:lang w:val="x-none" w:eastAsia="x-none"/>
              </w:rPr>
            </w:pPr>
            <w:r w:rsidRPr="007977FF">
              <w:rPr>
                <w:rFonts w:cs="Arial"/>
                <w:b/>
                <w:sz w:val="22"/>
                <w:szCs w:val="22"/>
                <w:lang w:val="x-none" w:eastAsia="x-none"/>
              </w:rPr>
              <w:t>NE</w:t>
            </w:r>
          </w:p>
        </w:tc>
      </w:tr>
      <w:tr w:rsidR="007977FF" w:rsidRPr="007977FF" w14:paraId="0B6F6DC9" w14:textId="77777777" w:rsidTr="00B048AE">
        <w:tc>
          <w:tcPr>
            <w:tcW w:w="9200" w:type="dxa"/>
            <w:gridSpan w:val="9"/>
            <w:tcBorders>
              <w:top w:val="single" w:sz="4" w:space="0" w:color="000000"/>
              <w:left w:val="single" w:sz="4" w:space="0" w:color="000000"/>
              <w:bottom w:val="single" w:sz="4" w:space="0" w:color="000000"/>
              <w:right w:val="single" w:sz="4" w:space="0" w:color="000000"/>
            </w:tcBorders>
          </w:tcPr>
          <w:p w14:paraId="3ECEACAF"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sl-SI"/>
              </w:rPr>
            </w:pPr>
          </w:p>
          <w:p w14:paraId="19C386B9" w14:textId="24C12A92" w:rsidR="00D571FD" w:rsidRPr="007977FF" w:rsidRDefault="00D571FD" w:rsidP="00B048AE">
            <w:pPr>
              <w:widowControl w:val="0"/>
              <w:suppressAutoHyphens/>
              <w:overflowPunct w:val="0"/>
              <w:autoSpaceDE w:val="0"/>
              <w:autoSpaceDN w:val="0"/>
              <w:adjustRightInd w:val="0"/>
              <w:textAlignment w:val="baseline"/>
              <w:outlineLvl w:val="3"/>
              <w:rPr>
                <w:rFonts w:cs="Arial"/>
                <w:sz w:val="22"/>
                <w:lang w:eastAsia="sl-SI"/>
              </w:rPr>
            </w:pPr>
            <w:r w:rsidRPr="007977FF">
              <w:rPr>
                <w:rFonts w:cs="Arial"/>
                <w:sz w:val="22"/>
                <w:szCs w:val="22"/>
                <w:lang w:eastAsia="sl-SI"/>
              </w:rPr>
              <w:t xml:space="preserve">                                                                         Dr. Darjo </w:t>
            </w:r>
            <w:proofErr w:type="spellStart"/>
            <w:r w:rsidRPr="007977FF">
              <w:rPr>
                <w:rFonts w:cs="Arial"/>
                <w:sz w:val="22"/>
                <w:szCs w:val="22"/>
                <w:lang w:eastAsia="sl-SI"/>
              </w:rPr>
              <w:t>Felda</w:t>
            </w:r>
            <w:proofErr w:type="spellEnd"/>
          </w:p>
          <w:p w14:paraId="7D14362E" w14:textId="77777777" w:rsidR="00D571FD" w:rsidRPr="007977FF" w:rsidRDefault="00D571FD" w:rsidP="00B048AE">
            <w:pPr>
              <w:widowControl w:val="0"/>
              <w:suppressAutoHyphens/>
              <w:overflowPunct w:val="0"/>
              <w:autoSpaceDE w:val="0"/>
              <w:autoSpaceDN w:val="0"/>
              <w:adjustRightInd w:val="0"/>
              <w:ind w:left="3400"/>
              <w:textAlignment w:val="baseline"/>
              <w:outlineLvl w:val="3"/>
              <w:rPr>
                <w:rFonts w:cs="Arial"/>
                <w:b/>
                <w:sz w:val="22"/>
                <w:lang w:eastAsia="sl-SI"/>
              </w:rPr>
            </w:pPr>
            <w:r w:rsidRPr="007977FF">
              <w:rPr>
                <w:rFonts w:cs="Arial"/>
                <w:sz w:val="22"/>
                <w:szCs w:val="22"/>
                <w:lang w:eastAsia="sl-SI"/>
              </w:rPr>
              <w:t xml:space="preserve">                  MINISTER</w:t>
            </w:r>
          </w:p>
        </w:tc>
      </w:tr>
    </w:tbl>
    <w:p w14:paraId="4CD38139"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6911534D"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58B5AAE1" w14:textId="74568640" w:rsidR="00D571FD" w:rsidRPr="007977FF" w:rsidRDefault="00D571FD" w:rsidP="00D571FD">
      <w:pPr>
        <w:ind w:left="23"/>
        <w:jc w:val="both"/>
        <w:rPr>
          <w:rFonts w:cs="Arial"/>
          <w:b/>
          <w:sz w:val="22"/>
          <w:szCs w:val="22"/>
        </w:rPr>
      </w:pPr>
      <w:r w:rsidRPr="007977FF">
        <w:rPr>
          <w:rFonts w:cs="Arial"/>
          <w:sz w:val="22"/>
          <w:szCs w:val="22"/>
        </w:rPr>
        <w:t xml:space="preserve">Priloga I: </w:t>
      </w:r>
      <w:r w:rsidR="00F746A4" w:rsidRPr="00F746A4">
        <w:rPr>
          <w:rFonts w:cs="Arial"/>
          <w:sz w:val="22"/>
          <w:szCs w:val="22"/>
        </w:rPr>
        <w:t xml:space="preserve">predlog Sklepa o ustanovitvi javnega vzgojno-izobraževalnega zavoda </w:t>
      </w:r>
      <w:r w:rsidR="006B24F8" w:rsidRPr="006B24F8">
        <w:rPr>
          <w:rFonts w:cs="Arial"/>
          <w:sz w:val="22"/>
          <w:szCs w:val="22"/>
        </w:rPr>
        <w:t xml:space="preserve">»Strokovni center </w:t>
      </w:r>
      <w:r w:rsidR="00637BAE">
        <w:rPr>
          <w:rFonts w:cs="Arial"/>
          <w:sz w:val="22"/>
          <w:szCs w:val="22"/>
        </w:rPr>
        <w:t>Mladinski dom Jarše</w:t>
      </w:r>
      <w:r w:rsidR="006B24F8" w:rsidRPr="006B24F8">
        <w:rPr>
          <w:rFonts w:cs="Arial"/>
          <w:sz w:val="22"/>
          <w:szCs w:val="22"/>
        </w:rPr>
        <w:t>«</w:t>
      </w:r>
    </w:p>
    <w:p w14:paraId="4C6967E2" w14:textId="77777777" w:rsidR="00D571FD" w:rsidRPr="007977FF" w:rsidRDefault="00D571FD" w:rsidP="00D571FD">
      <w:pPr>
        <w:jc w:val="both"/>
        <w:rPr>
          <w:rFonts w:cs="Arial"/>
          <w:sz w:val="22"/>
          <w:szCs w:val="22"/>
        </w:rPr>
      </w:pPr>
      <w:r w:rsidRPr="007977FF">
        <w:rPr>
          <w:rFonts w:cs="Arial"/>
          <w:sz w:val="22"/>
          <w:szCs w:val="22"/>
        </w:rPr>
        <w:t>Priloga II:</w:t>
      </w:r>
      <w:r w:rsidRPr="007977FF">
        <w:rPr>
          <w:rFonts w:cs="Arial"/>
          <w:b/>
          <w:sz w:val="22"/>
          <w:szCs w:val="22"/>
        </w:rPr>
        <w:t xml:space="preserve"> </w:t>
      </w:r>
      <w:r w:rsidRPr="007977FF">
        <w:rPr>
          <w:rFonts w:cs="Arial"/>
          <w:sz w:val="22"/>
          <w:szCs w:val="22"/>
        </w:rPr>
        <w:t>Obrazložitev sklepa</w:t>
      </w:r>
    </w:p>
    <w:p w14:paraId="0A87DE38" w14:textId="77777777" w:rsidR="00F746A4" w:rsidRPr="00F746A4" w:rsidRDefault="00D571FD" w:rsidP="00F746A4">
      <w:pPr>
        <w:autoSpaceDE w:val="0"/>
        <w:autoSpaceDN w:val="0"/>
        <w:adjustRightInd w:val="0"/>
        <w:spacing w:line="0" w:lineRule="atLeast"/>
        <w:jc w:val="right"/>
        <w:rPr>
          <w:rFonts w:eastAsia="Calibri" w:cs="Arial"/>
          <w:sz w:val="22"/>
          <w:szCs w:val="22"/>
        </w:rPr>
      </w:pPr>
      <w:r w:rsidRPr="007977FF">
        <w:rPr>
          <w:rFonts w:cs="Arial"/>
          <w:sz w:val="22"/>
          <w:szCs w:val="22"/>
        </w:rPr>
        <w:br w:type="page"/>
      </w:r>
      <w:r w:rsidR="00F746A4" w:rsidRPr="00F746A4">
        <w:rPr>
          <w:rFonts w:eastAsia="Calibri" w:cs="Arial"/>
          <w:sz w:val="22"/>
          <w:szCs w:val="22"/>
        </w:rPr>
        <w:lastRenderedPageBreak/>
        <w:t>Priloga I</w:t>
      </w:r>
    </w:p>
    <w:p w14:paraId="1964B235"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rPr>
      </w:pPr>
    </w:p>
    <w:p w14:paraId="47156702" w14:textId="15A37D3D" w:rsidR="00F746A4" w:rsidRPr="00F746A4" w:rsidRDefault="00F746A4" w:rsidP="00F746A4">
      <w:pPr>
        <w:autoSpaceDE w:val="0"/>
        <w:autoSpaceDN w:val="0"/>
        <w:adjustRightInd w:val="0"/>
        <w:spacing w:line="240" w:lineRule="auto"/>
        <w:jc w:val="both"/>
        <w:rPr>
          <w:rFonts w:eastAsia="Calibri" w:cs="Arial"/>
          <w:color w:val="000000"/>
          <w:sz w:val="22"/>
          <w:szCs w:val="22"/>
        </w:rPr>
      </w:pPr>
      <w:r w:rsidRPr="00F746A4">
        <w:rPr>
          <w:rFonts w:eastAsia="Calibri" w:cs="Arial"/>
          <w:color w:val="000000"/>
          <w:sz w:val="22"/>
          <w:szCs w:val="22"/>
        </w:rPr>
        <w:t xml:space="preserve">Na podlagi drugega odstavka 41. člena Zakona o organizaciji in financiranju vzgoje in izobraževanja (Uradni list RS, št. </w:t>
      </w:r>
      <w:hyperlink r:id="rId13" w:tgtFrame="_blank" w:tooltip="Zakon o organizaciji in financiranju vzgoje in izobraževanja (uradno prečiščeno besedilo)" w:history="1">
        <w:r w:rsidRPr="00F746A4">
          <w:rPr>
            <w:rFonts w:eastAsia="Calibri" w:cs="Arial"/>
            <w:color w:val="000000"/>
            <w:sz w:val="22"/>
            <w:szCs w:val="22"/>
          </w:rPr>
          <w:t>16/07</w:t>
        </w:r>
      </w:hyperlink>
      <w:r w:rsidRPr="00F746A4">
        <w:rPr>
          <w:rFonts w:eastAsia="Calibri" w:cs="Arial"/>
          <w:color w:val="000000"/>
          <w:sz w:val="22"/>
          <w:szCs w:val="22"/>
        </w:rPr>
        <w:t xml:space="preserve"> – uradno prečiščeno besedilo, </w:t>
      </w:r>
      <w:hyperlink r:id="rId14" w:tgtFrame="_blank" w:tooltip="Zakon o spremembah in dopolnitvah Zakona o organizaciji in financiranju vzgoje in izobraževanja" w:history="1">
        <w:r w:rsidRPr="00F746A4">
          <w:rPr>
            <w:rFonts w:eastAsia="Calibri" w:cs="Arial"/>
            <w:color w:val="000000"/>
            <w:sz w:val="22"/>
            <w:szCs w:val="22"/>
          </w:rPr>
          <w:t>36/08</w:t>
        </w:r>
      </w:hyperlink>
      <w:r w:rsidRPr="00F746A4">
        <w:rPr>
          <w:rFonts w:eastAsia="Calibri" w:cs="Arial"/>
          <w:color w:val="000000"/>
          <w:sz w:val="22"/>
          <w:szCs w:val="22"/>
        </w:rPr>
        <w:t xml:space="preserve">, </w:t>
      </w:r>
      <w:hyperlink r:id="rId15" w:tgtFrame="_blank" w:tooltip="Zakon o spremembah in dopolnitvah Zakona o organizaciji in financiranju vzgoje in izobraževanja" w:history="1">
        <w:r w:rsidRPr="00F746A4">
          <w:rPr>
            <w:rFonts w:eastAsia="Calibri" w:cs="Arial"/>
            <w:color w:val="000000"/>
            <w:sz w:val="22"/>
            <w:szCs w:val="22"/>
          </w:rPr>
          <w:t>58/09</w:t>
        </w:r>
      </w:hyperlink>
      <w:r w:rsidRPr="00F746A4">
        <w:rPr>
          <w:rFonts w:eastAsia="Calibri" w:cs="Arial"/>
          <w:color w:val="000000"/>
          <w:sz w:val="22"/>
          <w:szCs w:val="22"/>
        </w:rPr>
        <w:t xml:space="preserve">, </w:t>
      </w:r>
      <w:hyperlink r:id="rId16" w:tgtFrame="_blank" w:tooltip="Popravek Zakona o spremembah in dopolnitvah Zakona o organizaciji in financiranju vzgoje in izobraževanja (ZOFVI-H)" w:history="1">
        <w:r w:rsidRPr="00F746A4">
          <w:rPr>
            <w:rFonts w:eastAsia="Calibri" w:cs="Arial"/>
            <w:color w:val="000000"/>
            <w:sz w:val="22"/>
            <w:szCs w:val="22"/>
          </w:rPr>
          <w:t xml:space="preserve">64/09 – </w:t>
        </w:r>
        <w:proofErr w:type="spellStart"/>
        <w:r w:rsidRPr="00F746A4">
          <w:rPr>
            <w:rFonts w:eastAsia="Calibri" w:cs="Arial"/>
            <w:color w:val="000000"/>
            <w:sz w:val="22"/>
            <w:szCs w:val="22"/>
          </w:rPr>
          <w:t>popr</w:t>
        </w:r>
        <w:proofErr w:type="spellEnd"/>
        <w:r w:rsidRPr="00F746A4">
          <w:rPr>
            <w:rFonts w:eastAsia="Calibri" w:cs="Arial"/>
            <w:color w:val="000000"/>
            <w:sz w:val="22"/>
            <w:szCs w:val="22"/>
          </w:rPr>
          <w:t>.</w:t>
        </w:r>
      </w:hyperlink>
      <w:r w:rsidRPr="00F746A4">
        <w:rPr>
          <w:rFonts w:eastAsia="Calibri" w:cs="Arial"/>
          <w:color w:val="000000"/>
          <w:sz w:val="22"/>
          <w:szCs w:val="22"/>
        </w:rPr>
        <w:t xml:space="preserve">, </w:t>
      </w:r>
      <w:hyperlink r:id="rId17" w:tgtFrame="_blank" w:tooltip="Popravek Zakona o spremembah in dopolnitvah Zakona o organizaciji in financiranju vzgoje in izobraževanja (ZOFVI-H)" w:history="1">
        <w:r w:rsidRPr="00F746A4">
          <w:rPr>
            <w:rFonts w:eastAsia="Calibri" w:cs="Arial"/>
            <w:color w:val="000000"/>
            <w:sz w:val="22"/>
            <w:szCs w:val="22"/>
          </w:rPr>
          <w:t xml:space="preserve">65/09 – </w:t>
        </w:r>
        <w:proofErr w:type="spellStart"/>
        <w:r w:rsidRPr="00F746A4">
          <w:rPr>
            <w:rFonts w:eastAsia="Calibri" w:cs="Arial"/>
            <w:color w:val="000000"/>
            <w:sz w:val="22"/>
            <w:szCs w:val="22"/>
          </w:rPr>
          <w:t>popr</w:t>
        </w:r>
        <w:proofErr w:type="spellEnd"/>
        <w:r w:rsidRPr="00F746A4">
          <w:rPr>
            <w:rFonts w:eastAsia="Calibri" w:cs="Arial"/>
            <w:color w:val="000000"/>
            <w:sz w:val="22"/>
            <w:szCs w:val="22"/>
          </w:rPr>
          <w:t>.</w:t>
        </w:r>
      </w:hyperlink>
      <w:r w:rsidRPr="00F746A4">
        <w:rPr>
          <w:rFonts w:eastAsia="Calibri" w:cs="Arial"/>
          <w:color w:val="000000"/>
          <w:sz w:val="22"/>
          <w:szCs w:val="22"/>
        </w:rPr>
        <w:t xml:space="preserve">, </w:t>
      </w:r>
      <w:hyperlink r:id="rId18" w:tgtFrame="_blank" w:tooltip="Zakon o spremembah in dopolnitvah Zakona o organizaciji in financiranju vzgoje in izobraževanja" w:history="1">
        <w:r w:rsidRPr="00F746A4">
          <w:rPr>
            <w:rFonts w:eastAsia="Calibri" w:cs="Arial"/>
            <w:color w:val="000000"/>
            <w:sz w:val="22"/>
            <w:szCs w:val="22"/>
          </w:rPr>
          <w:t>20/11</w:t>
        </w:r>
      </w:hyperlink>
      <w:r w:rsidRPr="00F746A4">
        <w:rPr>
          <w:rFonts w:eastAsia="Calibri" w:cs="Arial"/>
          <w:color w:val="000000"/>
          <w:sz w:val="22"/>
          <w:szCs w:val="22"/>
        </w:rPr>
        <w:t xml:space="preserve">, </w:t>
      </w:r>
      <w:hyperlink r:id="rId19" w:tgtFrame="_blank" w:tooltip="Zakon za uravnoteženje javnih financ" w:history="1">
        <w:r w:rsidRPr="00F746A4">
          <w:rPr>
            <w:rFonts w:eastAsia="Calibri" w:cs="Arial"/>
            <w:color w:val="000000"/>
            <w:sz w:val="22"/>
            <w:szCs w:val="22"/>
          </w:rPr>
          <w:t>40/12</w:t>
        </w:r>
      </w:hyperlink>
      <w:r w:rsidRPr="00F746A4">
        <w:rPr>
          <w:rFonts w:eastAsia="Calibri" w:cs="Arial"/>
          <w:color w:val="000000"/>
          <w:sz w:val="22"/>
          <w:szCs w:val="22"/>
        </w:rPr>
        <w:t xml:space="preserve"> – ZUJF, </w:t>
      </w:r>
      <w:hyperlink r:id="rId20" w:tgtFrame="_blank" w:tooltip="Zakon o spremembah in dopolnitvah Zakona o prevozih v cestnem prometu" w:history="1">
        <w:r w:rsidRPr="00F746A4">
          <w:rPr>
            <w:rFonts w:eastAsia="Calibri" w:cs="Arial"/>
            <w:color w:val="000000"/>
            <w:sz w:val="22"/>
            <w:szCs w:val="22"/>
          </w:rPr>
          <w:t>57/12</w:t>
        </w:r>
      </w:hyperlink>
      <w:r w:rsidRPr="00F746A4">
        <w:rPr>
          <w:rFonts w:eastAsia="Calibri" w:cs="Arial"/>
          <w:color w:val="000000"/>
          <w:sz w:val="22"/>
          <w:szCs w:val="22"/>
        </w:rPr>
        <w:t xml:space="preserve"> – ZPCP-2D, </w:t>
      </w:r>
      <w:hyperlink r:id="rId21" w:tgtFrame="_blank" w:tooltip="Zakon o spremembi Zakona o spremembah in dopolnitvah Zakona o organizaciji in financiranju vzgoje in izobraževanja" w:history="1">
        <w:r w:rsidRPr="00F746A4">
          <w:rPr>
            <w:rFonts w:eastAsia="Calibri" w:cs="Arial"/>
            <w:color w:val="000000"/>
            <w:sz w:val="22"/>
            <w:szCs w:val="22"/>
          </w:rPr>
          <w:t>47/15</w:t>
        </w:r>
      </w:hyperlink>
      <w:r w:rsidRPr="00F746A4">
        <w:rPr>
          <w:rFonts w:eastAsia="Calibri" w:cs="Arial"/>
          <w:color w:val="000000"/>
          <w:sz w:val="22"/>
          <w:szCs w:val="22"/>
        </w:rPr>
        <w:t xml:space="preserve">, </w:t>
      </w:r>
      <w:hyperlink r:id="rId22" w:tgtFrame="_blank" w:tooltip="Zakon o spremembah in dopolnitvah Zakona o organizaciji in financiranju vzgoje in izobraževanja" w:history="1">
        <w:r w:rsidRPr="00F746A4">
          <w:rPr>
            <w:rFonts w:eastAsia="Calibri" w:cs="Arial"/>
            <w:color w:val="000000"/>
            <w:sz w:val="22"/>
            <w:szCs w:val="22"/>
          </w:rPr>
          <w:t>46/16</w:t>
        </w:r>
      </w:hyperlink>
      <w:r w:rsidRPr="00F746A4">
        <w:rPr>
          <w:rFonts w:eastAsia="Calibri" w:cs="Arial"/>
          <w:color w:val="000000"/>
          <w:sz w:val="22"/>
          <w:szCs w:val="22"/>
        </w:rPr>
        <w:t xml:space="preserve">, </w:t>
      </w:r>
      <w:hyperlink r:id="rId23" w:tgtFrame="_blank" w:tooltip="Popravek Zakona o spremembah in dopolnitvah Zakona o organizaciji in financiranju vzgoje in izobraževanja (ZOFVI-L)" w:history="1">
        <w:r w:rsidRPr="00F746A4">
          <w:rPr>
            <w:rFonts w:eastAsia="Calibri" w:cs="Arial"/>
            <w:color w:val="000000"/>
            <w:sz w:val="22"/>
            <w:szCs w:val="22"/>
          </w:rPr>
          <w:t xml:space="preserve">49/16 – </w:t>
        </w:r>
        <w:proofErr w:type="spellStart"/>
        <w:r w:rsidRPr="00F746A4">
          <w:rPr>
            <w:rFonts w:eastAsia="Calibri" w:cs="Arial"/>
            <w:color w:val="000000"/>
            <w:sz w:val="22"/>
            <w:szCs w:val="22"/>
          </w:rPr>
          <w:t>popr</w:t>
        </w:r>
        <w:proofErr w:type="spellEnd"/>
        <w:r w:rsidRPr="00F746A4">
          <w:rPr>
            <w:rFonts w:eastAsia="Calibri" w:cs="Arial"/>
            <w:color w:val="000000"/>
            <w:sz w:val="22"/>
            <w:szCs w:val="22"/>
          </w:rPr>
          <w:t>.</w:t>
        </w:r>
      </w:hyperlink>
      <w:r w:rsidRPr="00F746A4">
        <w:rPr>
          <w:rFonts w:eastAsia="Calibri" w:cs="Arial"/>
          <w:color w:val="000000"/>
          <w:sz w:val="22"/>
          <w:szCs w:val="22"/>
        </w:rPr>
        <w:t xml:space="preserve"> in </w:t>
      </w:r>
      <w:hyperlink r:id="rId24" w:tgtFrame="_blank" w:tooltip="Zakon o vajeništvu" w:history="1">
        <w:r w:rsidRPr="00F746A4">
          <w:rPr>
            <w:rFonts w:eastAsia="Calibri" w:cs="Arial"/>
            <w:color w:val="000000"/>
            <w:sz w:val="22"/>
            <w:szCs w:val="22"/>
          </w:rPr>
          <w:t>25/17</w:t>
        </w:r>
      </w:hyperlink>
      <w:r w:rsidRPr="00F746A4">
        <w:rPr>
          <w:rFonts w:eastAsia="Calibri" w:cs="Arial"/>
          <w:color w:val="000000"/>
          <w:sz w:val="22"/>
          <w:szCs w:val="22"/>
        </w:rPr>
        <w:t xml:space="preserve"> – </w:t>
      </w:r>
      <w:proofErr w:type="spellStart"/>
      <w:r w:rsidRPr="00F746A4">
        <w:rPr>
          <w:rFonts w:eastAsia="Calibri" w:cs="Arial"/>
          <w:color w:val="000000"/>
          <w:sz w:val="22"/>
          <w:szCs w:val="22"/>
        </w:rPr>
        <w:t>ZVaj</w:t>
      </w:r>
      <w:proofErr w:type="spellEnd"/>
      <w:r w:rsidRPr="00F746A4">
        <w:rPr>
          <w:rFonts w:eastAsia="Calibri" w:cs="Arial"/>
          <w:sz w:val="22"/>
          <w:szCs w:val="22"/>
        </w:rPr>
        <w:t xml:space="preserve">, </w:t>
      </w:r>
      <w:r w:rsidRPr="00F746A4">
        <w:rPr>
          <w:rFonts w:eastAsia="Calibri" w:cs="Arial"/>
          <w:b/>
          <w:bCs/>
          <w:sz w:val="18"/>
          <w:szCs w:val="18"/>
          <w:shd w:val="clear" w:color="auto" w:fill="FFFFFF"/>
        </w:rPr>
        <w:t> </w:t>
      </w:r>
      <w:hyperlink r:id="rId25" w:tgtFrame="_blank" w:tooltip="Zakon o spremembi Zakona o organizaciji in financiranju vzgoje in izobraževanja" w:history="1">
        <w:r w:rsidRPr="00F746A4">
          <w:rPr>
            <w:rFonts w:eastAsia="Calibri" w:cs="Arial"/>
            <w:bCs/>
            <w:sz w:val="22"/>
            <w:szCs w:val="22"/>
            <w:shd w:val="clear" w:color="auto" w:fill="FFFFFF"/>
          </w:rPr>
          <w:t>123/21</w:t>
        </w:r>
      </w:hyperlink>
      <w:r w:rsidRPr="00F746A4">
        <w:rPr>
          <w:rFonts w:eastAsia="Calibri" w:cs="Arial"/>
          <w:bCs/>
          <w:sz w:val="22"/>
          <w:szCs w:val="22"/>
          <w:shd w:val="clear" w:color="auto" w:fill="FFFFFF"/>
        </w:rPr>
        <w:t>, </w:t>
      </w:r>
      <w:hyperlink r:id="rId26" w:tgtFrame="_blank" w:tooltip="Zakon o spremembi in dopolnitvi Zakona o organizaciji in financiranju vzgoje in izobraževanja" w:history="1">
        <w:r w:rsidRPr="00F746A4">
          <w:rPr>
            <w:rFonts w:eastAsia="Calibri" w:cs="Arial"/>
            <w:bCs/>
            <w:sz w:val="22"/>
            <w:szCs w:val="22"/>
            <w:shd w:val="clear" w:color="auto" w:fill="FFFFFF"/>
          </w:rPr>
          <w:t>172/21</w:t>
        </w:r>
      </w:hyperlink>
      <w:r w:rsidRPr="00F746A4">
        <w:rPr>
          <w:rFonts w:eastAsia="Calibri" w:cs="Arial"/>
          <w:bCs/>
          <w:sz w:val="22"/>
          <w:szCs w:val="22"/>
          <w:shd w:val="clear" w:color="auto" w:fill="FFFFFF"/>
        </w:rPr>
        <w:t xml:space="preserve">, </w:t>
      </w:r>
      <w:hyperlink r:id="rId27" w:tgtFrame="_blank" w:tooltip="Zakon o spremembah in dopolnitvah Zakona o organizaciji in financiranju vzgoje in izobraževanja" w:history="1">
        <w:r w:rsidRPr="00F746A4">
          <w:rPr>
            <w:rFonts w:eastAsia="Calibri" w:cs="Arial"/>
            <w:bCs/>
            <w:sz w:val="22"/>
            <w:szCs w:val="22"/>
            <w:shd w:val="clear" w:color="auto" w:fill="FFFFFF"/>
          </w:rPr>
          <w:t>207/21</w:t>
        </w:r>
      </w:hyperlink>
      <w:r w:rsidR="00C61471">
        <w:rPr>
          <w:rFonts w:eastAsia="Calibri" w:cs="Arial"/>
          <w:bCs/>
          <w:sz w:val="22"/>
          <w:szCs w:val="22"/>
          <w:shd w:val="clear" w:color="auto" w:fill="FFFFFF"/>
        </w:rPr>
        <w:t>,</w:t>
      </w:r>
      <w:r w:rsidRPr="00F746A4">
        <w:rPr>
          <w:rFonts w:eastAsia="Calibri" w:cs="Arial"/>
          <w:bCs/>
          <w:sz w:val="22"/>
          <w:szCs w:val="22"/>
          <w:shd w:val="clear" w:color="auto" w:fill="FFFFFF"/>
        </w:rPr>
        <w:t xml:space="preserve"> </w:t>
      </w:r>
      <w:hyperlink r:id="rId28" w:tgtFrame="_blank" w:tooltip="Zakon za zmanjšanje neenakosti in škodljivih posegov politike ter zagotavljanje spoštovanja pravne države" w:history="1">
        <w:r w:rsidRPr="00F746A4">
          <w:rPr>
            <w:rFonts w:eastAsia="Calibri" w:cs="Arial"/>
            <w:bCs/>
            <w:sz w:val="22"/>
            <w:szCs w:val="22"/>
            <w:shd w:val="clear" w:color="auto" w:fill="FFFFFF"/>
          </w:rPr>
          <w:t>105/22</w:t>
        </w:r>
      </w:hyperlink>
      <w:r w:rsidRPr="00F746A4">
        <w:rPr>
          <w:rFonts w:eastAsia="Calibri" w:cs="Arial"/>
          <w:bCs/>
          <w:sz w:val="22"/>
          <w:szCs w:val="22"/>
          <w:shd w:val="clear" w:color="auto" w:fill="FFFFFF"/>
        </w:rPr>
        <w:t> – ZZNŠPP</w:t>
      </w:r>
      <w:r w:rsidR="00412390">
        <w:rPr>
          <w:rFonts w:eastAsia="Calibri" w:cs="Arial"/>
          <w:bCs/>
          <w:sz w:val="22"/>
          <w:szCs w:val="22"/>
          <w:shd w:val="clear" w:color="auto" w:fill="FFFFFF"/>
        </w:rPr>
        <w:t>,</w:t>
      </w:r>
      <w:r w:rsidR="00C61471" w:rsidRPr="00C61471">
        <w:t xml:space="preserve"> </w:t>
      </w:r>
      <w:r w:rsidR="00412390" w:rsidRPr="00412390">
        <w:rPr>
          <w:rFonts w:eastAsia="Calibri" w:cs="Arial"/>
          <w:bCs/>
          <w:sz w:val="22"/>
          <w:szCs w:val="22"/>
          <w:shd w:val="clear" w:color="auto" w:fill="FFFFFF"/>
        </w:rPr>
        <w:t>141/22</w:t>
      </w:r>
      <w:r w:rsidR="00137D55">
        <w:rPr>
          <w:rFonts w:eastAsia="Calibri" w:cs="Arial"/>
          <w:bCs/>
          <w:sz w:val="22"/>
          <w:szCs w:val="22"/>
          <w:shd w:val="clear" w:color="auto" w:fill="FFFFFF"/>
        </w:rPr>
        <w:t>,</w:t>
      </w:r>
      <w:r w:rsidR="00412390" w:rsidRPr="00412390">
        <w:rPr>
          <w:rFonts w:eastAsia="Calibri" w:cs="Arial"/>
          <w:bCs/>
          <w:sz w:val="22"/>
          <w:szCs w:val="22"/>
          <w:shd w:val="clear" w:color="auto" w:fill="FFFFFF"/>
        </w:rPr>
        <w:t xml:space="preserve"> 158/22 – ZDoh-2AA</w:t>
      </w:r>
      <w:r w:rsidR="00137D55">
        <w:rPr>
          <w:rFonts w:eastAsia="Calibri" w:cs="Arial"/>
          <w:bCs/>
          <w:sz w:val="22"/>
          <w:szCs w:val="22"/>
          <w:shd w:val="clear" w:color="auto" w:fill="FFFFFF"/>
        </w:rPr>
        <w:t xml:space="preserve"> in 71/23</w:t>
      </w:r>
      <w:r w:rsidRPr="00F746A4">
        <w:rPr>
          <w:rFonts w:eastAsia="Calibri" w:cs="Arial"/>
          <w:sz w:val="22"/>
          <w:szCs w:val="22"/>
        </w:rPr>
        <w:t>) in 6. člena</w:t>
      </w:r>
      <w:r w:rsidRPr="00F746A4">
        <w:rPr>
          <w:rFonts w:eastAsia="Calibri" w:cs="Arial"/>
          <w:color w:val="000000"/>
          <w:sz w:val="22"/>
          <w:szCs w:val="22"/>
        </w:rPr>
        <w:t xml:space="preserve"> Zakona o Vladi Republike Slovenije (Uradni list RS, št. </w:t>
      </w:r>
      <w:hyperlink r:id="rId29" w:tgtFrame="_blank" w:tooltip="Zakon o Vladi Republike Slovenije (uradno prečiščeno besedilo)" w:history="1">
        <w:r w:rsidRPr="00F746A4">
          <w:rPr>
            <w:rFonts w:eastAsia="Calibri" w:cs="Arial"/>
            <w:color w:val="000000"/>
            <w:sz w:val="22"/>
            <w:szCs w:val="22"/>
          </w:rPr>
          <w:t>24/05</w:t>
        </w:r>
      </w:hyperlink>
      <w:r w:rsidRPr="00F746A4">
        <w:rPr>
          <w:rFonts w:eastAsia="Calibri" w:cs="Arial"/>
          <w:color w:val="000000"/>
          <w:sz w:val="22"/>
          <w:szCs w:val="22"/>
        </w:rPr>
        <w:t xml:space="preserve"> – uradno prečiščeno besedilo, </w:t>
      </w:r>
      <w:hyperlink r:id="rId30" w:tgtFrame="_blank" w:tooltip="Zakon o dopolnitvi Zakona o Vladi Republike Slovenije" w:history="1">
        <w:r w:rsidRPr="00F746A4">
          <w:rPr>
            <w:rFonts w:eastAsia="Calibri" w:cs="Arial"/>
            <w:color w:val="000000"/>
            <w:sz w:val="22"/>
            <w:szCs w:val="22"/>
          </w:rPr>
          <w:t>109/08</w:t>
        </w:r>
      </w:hyperlink>
      <w:r w:rsidRPr="00F746A4">
        <w:rPr>
          <w:rFonts w:eastAsia="Calibri" w:cs="Arial"/>
          <w:color w:val="000000"/>
          <w:sz w:val="22"/>
          <w:szCs w:val="22"/>
        </w:rPr>
        <w:t xml:space="preserve">, </w:t>
      </w:r>
      <w:hyperlink r:id="rId31" w:tgtFrame="_blank" w:tooltip="Zakon o upravljanju kapitalskih naložb Republike Slovenije" w:history="1">
        <w:r w:rsidRPr="00F746A4">
          <w:rPr>
            <w:rFonts w:eastAsia="Calibri" w:cs="Arial"/>
            <w:color w:val="000000"/>
            <w:sz w:val="22"/>
            <w:szCs w:val="22"/>
          </w:rPr>
          <w:t>38/10</w:t>
        </w:r>
      </w:hyperlink>
      <w:r w:rsidRPr="00F746A4">
        <w:rPr>
          <w:rFonts w:eastAsia="Calibri" w:cs="Arial"/>
          <w:color w:val="000000"/>
          <w:sz w:val="22"/>
          <w:szCs w:val="22"/>
        </w:rPr>
        <w:t xml:space="preserve"> – ZUKN, </w:t>
      </w:r>
      <w:hyperlink r:id="rId32" w:tgtFrame="_blank" w:tooltip="Zakon o spremembah in dopolnitvah Zakona o Vladi Republike Slovenije" w:history="1">
        <w:r w:rsidRPr="00F746A4">
          <w:rPr>
            <w:rFonts w:eastAsia="Calibri" w:cs="Arial"/>
            <w:color w:val="000000"/>
            <w:sz w:val="22"/>
            <w:szCs w:val="22"/>
          </w:rPr>
          <w:t>8/12</w:t>
        </w:r>
      </w:hyperlink>
      <w:r w:rsidRPr="00F746A4">
        <w:rPr>
          <w:rFonts w:eastAsia="Calibri" w:cs="Arial"/>
          <w:color w:val="000000"/>
          <w:sz w:val="22"/>
          <w:szCs w:val="22"/>
        </w:rPr>
        <w:t xml:space="preserve">, </w:t>
      </w:r>
      <w:hyperlink r:id="rId33" w:tgtFrame="_blank" w:tooltip="Zakon o spremembah in dopolnitvah Zakona o Vladi Republike Slovenije" w:history="1">
        <w:r w:rsidRPr="00F746A4">
          <w:rPr>
            <w:rFonts w:eastAsia="Calibri" w:cs="Arial"/>
            <w:color w:val="000000"/>
            <w:sz w:val="22"/>
            <w:szCs w:val="22"/>
          </w:rPr>
          <w:t>21/13</w:t>
        </w:r>
      </w:hyperlink>
      <w:r w:rsidRPr="00F746A4">
        <w:rPr>
          <w:rFonts w:eastAsia="Calibri" w:cs="Arial"/>
          <w:color w:val="000000"/>
          <w:sz w:val="22"/>
          <w:szCs w:val="22"/>
        </w:rPr>
        <w:t xml:space="preserve">, </w:t>
      </w:r>
      <w:hyperlink r:id="rId34" w:tgtFrame="_blank" w:tooltip="Zakon o spremembah in dopolnitvah Zakona o državni upravi" w:history="1">
        <w:r w:rsidRPr="00F746A4">
          <w:rPr>
            <w:rFonts w:eastAsia="Calibri" w:cs="Arial"/>
            <w:color w:val="000000"/>
            <w:sz w:val="22"/>
            <w:szCs w:val="22"/>
          </w:rPr>
          <w:t>47/13</w:t>
        </w:r>
      </w:hyperlink>
      <w:r w:rsidRPr="00F746A4">
        <w:rPr>
          <w:rFonts w:eastAsia="Calibri" w:cs="Arial"/>
          <w:color w:val="000000"/>
          <w:sz w:val="22"/>
          <w:szCs w:val="22"/>
        </w:rPr>
        <w:t xml:space="preserve"> – ZDU-1G, </w:t>
      </w:r>
      <w:hyperlink r:id="rId35" w:tgtFrame="_blank" w:tooltip="Zakon o spremembah in dopolnitvah Zakona o Vladi Republike Slovenije" w:history="1">
        <w:r w:rsidRPr="00F746A4">
          <w:rPr>
            <w:rFonts w:eastAsia="Calibri" w:cs="Arial"/>
            <w:color w:val="000000"/>
            <w:sz w:val="22"/>
            <w:szCs w:val="22"/>
          </w:rPr>
          <w:t>65/14</w:t>
        </w:r>
      </w:hyperlink>
      <w:r w:rsidR="005F561F">
        <w:rPr>
          <w:rFonts w:eastAsia="Calibri" w:cs="Arial"/>
          <w:color w:val="000000"/>
          <w:sz w:val="22"/>
          <w:szCs w:val="22"/>
        </w:rPr>
        <w:t>,</w:t>
      </w:r>
      <w:r w:rsidRPr="00F746A4">
        <w:rPr>
          <w:rFonts w:eastAsia="Calibri" w:cs="Arial"/>
          <w:color w:val="000000"/>
          <w:sz w:val="22"/>
          <w:szCs w:val="22"/>
        </w:rPr>
        <w:t xml:space="preserve"> </w:t>
      </w:r>
      <w:hyperlink r:id="rId36" w:tgtFrame="_blank" w:tooltip="Zakon o spremembi Zakona o Vladi Republike Slovenije" w:history="1">
        <w:r w:rsidRPr="00F746A4">
          <w:rPr>
            <w:rFonts w:eastAsia="Calibri" w:cs="Arial"/>
            <w:color w:val="000000"/>
            <w:sz w:val="22"/>
            <w:szCs w:val="22"/>
          </w:rPr>
          <w:t>55/17</w:t>
        </w:r>
      </w:hyperlink>
      <w:r w:rsidR="005F561F">
        <w:rPr>
          <w:rFonts w:eastAsia="Calibri" w:cs="Arial"/>
          <w:color w:val="000000"/>
          <w:sz w:val="22"/>
          <w:szCs w:val="22"/>
        </w:rPr>
        <w:t xml:space="preserve"> in 163/22</w:t>
      </w:r>
      <w:r w:rsidRPr="00F746A4">
        <w:rPr>
          <w:rFonts w:eastAsia="Calibri" w:cs="Arial"/>
          <w:color w:val="000000"/>
          <w:sz w:val="22"/>
          <w:szCs w:val="22"/>
        </w:rPr>
        <w:t xml:space="preserve">) je Vlada Republike Slovenije dne ………….. sprejela </w:t>
      </w:r>
    </w:p>
    <w:p w14:paraId="1B1D83B5"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rPr>
      </w:pPr>
    </w:p>
    <w:p w14:paraId="56527146" w14:textId="77777777" w:rsidR="00F746A4" w:rsidRPr="00F746A4" w:rsidRDefault="00F746A4" w:rsidP="00F746A4">
      <w:pPr>
        <w:autoSpaceDE w:val="0"/>
        <w:autoSpaceDN w:val="0"/>
        <w:adjustRightInd w:val="0"/>
        <w:spacing w:line="240" w:lineRule="auto"/>
        <w:jc w:val="center"/>
        <w:rPr>
          <w:rFonts w:eastAsia="Calibri" w:cs="Arial"/>
          <w:b/>
          <w:bCs/>
          <w:color w:val="000000"/>
          <w:sz w:val="22"/>
          <w:szCs w:val="22"/>
        </w:rPr>
      </w:pPr>
      <w:r w:rsidRPr="00F746A4">
        <w:rPr>
          <w:rFonts w:eastAsia="Calibri" w:cs="Arial"/>
          <w:b/>
          <w:bCs/>
          <w:color w:val="000000"/>
          <w:sz w:val="22"/>
          <w:szCs w:val="22"/>
        </w:rPr>
        <w:t>S K L E P</w:t>
      </w:r>
    </w:p>
    <w:p w14:paraId="33D05EF3" w14:textId="1883337C" w:rsidR="00F746A4" w:rsidRPr="00F746A4" w:rsidRDefault="00F746A4" w:rsidP="00F746A4">
      <w:pPr>
        <w:autoSpaceDE w:val="0"/>
        <w:autoSpaceDN w:val="0"/>
        <w:adjustRightInd w:val="0"/>
        <w:spacing w:line="240" w:lineRule="auto"/>
        <w:jc w:val="center"/>
        <w:rPr>
          <w:rFonts w:eastAsia="Calibri" w:cs="Arial"/>
          <w:b/>
          <w:bCs/>
          <w:color w:val="000000"/>
          <w:sz w:val="22"/>
          <w:szCs w:val="22"/>
        </w:rPr>
      </w:pPr>
      <w:r w:rsidRPr="00F746A4">
        <w:rPr>
          <w:rFonts w:eastAsia="Calibri" w:cs="Arial"/>
          <w:b/>
          <w:bCs/>
          <w:color w:val="000000"/>
          <w:sz w:val="22"/>
          <w:szCs w:val="22"/>
        </w:rPr>
        <w:t xml:space="preserve">o ustanovitvi javnega vzgojno-izobraževalnega zavoda </w:t>
      </w:r>
      <w:r w:rsidR="006B24F8" w:rsidRPr="006B24F8">
        <w:rPr>
          <w:rFonts w:eastAsia="Calibri" w:cs="Arial"/>
          <w:b/>
          <w:bCs/>
          <w:color w:val="000000"/>
          <w:sz w:val="22"/>
          <w:szCs w:val="22"/>
        </w:rPr>
        <w:t xml:space="preserve">»Strokovni center </w:t>
      </w:r>
      <w:bookmarkStart w:id="1" w:name="_Hlk136850110"/>
      <w:r w:rsidR="00637BAE">
        <w:rPr>
          <w:rFonts w:eastAsia="Calibri" w:cs="Arial"/>
          <w:b/>
          <w:bCs/>
          <w:color w:val="000000"/>
          <w:sz w:val="22"/>
          <w:szCs w:val="22"/>
        </w:rPr>
        <w:t>Mladinski dom Jarše</w:t>
      </w:r>
      <w:bookmarkEnd w:id="1"/>
      <w:r w:rsidR="006B24F8" w:rsidRPr="006B24F8">
        <w:rPr>
          <w:rFonts w:eastAsia="Calibri" w:cs="Arial"/>
          <w:b/>
          <w:bCs/>
          <w:color w:val="000000"/>
          <w:sz w:val="22"/>
          <w:szCs w:val="22"/>
        </w:rPr>
        <w:t>«</w:t>
      </w:r>
    </w:p>
    <w:p w14:paraId="5BD765EB" w14:textId="77777777" w:rsidR="00F746A4" w:rsidRPr="00F746A4" w:rsidRDefault="00F746A4" w:rsidP="00F746A4">
      <w:pPr>
        <w:tabs>
          <w:tab w:val="left" w:pos="6247"/>
        </w:tabs>
        <w:autoSpaceDE w:val="0"/>
        <w:autoSpaceDN w:val="0"/>
        <w:adjustRightInd w:val="0"/>
        <w:spacing w:line="240" w:lineRule="auto"/>
        <w:jc w:val="both"/>
        <w:rPr>
          <w:rFonts w:eastAsia="Calibri" w:cs="Arial"/>
          <w:b/>
          <w:bCs/>
          <w:color w:val="000000"/>
          <w:sz w:val="22"/>
          <w:szCs w:val="22"/>
        </w:rPr>
      </w:pPr>
      <w:r w:rsidRPr="00F746A4">
        <w:rPr>
          <w:rFonts w:eastAsia="Calibri" w:cs="Arial"/>
          <w:b/>
          <w:bCs/>
          <w:color w:val="000000"/>
          <w:sz w:val="22"/>
          <w:szCs w:val="22"/>
        </w:rPr>
        <w:tab/>
      </w:r>
    </w:p>
    <w:p w14:paraId="716DD9CF" w14:textId="77777777" w:rsidR="00F746A4" w:rsidRPr="00F746A4" w:rsidRDefault="00F746A4" w:rsidP="00F746A4">
      <w:pPr>
        <w:tabs>
          <w:tab w:val="left" w:pos="6247"/>
        </w:tabs>
        <w:autoSpaceDE w:val="0"/>
        <w:autoSpaceDN w:val="0"/>
        <w:adjustRightInd w:val="0"/>
        <w:spacing w:line="240" w:lineRule="auto"/>
        <w:jc w:val="both"/>
        <w:rPr>
          <w:rFonts w:eastAsia="Calibri" w:cs="Arial"/>
          <w:b/>
          <w:bCs/>
          <w:color w:val="000000"/>
          <w:sz w:val="22"/>
          <w:szCs w:val="22"/>
        </w:rPr>
      </w:pPr>
    </w:p>
    <w:p w14:paraId="1E49DA8E" w14:textId="2D464377" w:rsidR="00F746A4" w:rsidRPr="00F746A4" w:rsidRDefault="00F746A4" w:rsidP="00F746A4">
      <w:pPr>
        <w:autoSpaceDE w:val="0"/>
        <w:autoSpaceDN w:val="0"/>
        <w:adjustRightInd w:val="0"/>
        <w:spacing w:line="0" w:lineRule="atLeast"/>
        <w:jc w:val="both"/>
        <w:rPr>
          <w:rFonts w:eastAsia="Calibri" w:cs="Arial"/>
          <w:b/>
          <w:bCs/>
          <w:sz w:val="22"/>
          <w:szCs w:val="22"/>
        </w:rPr>
      </w:pPr>
      <w:r w:rsidRPr="00F746A4">
        <w:rPr>
          <w:rFonts w:eastAsia="Calibri" w:cs="Arial"/>
          <w:b/>
          <w:bCs/>
          <w:sz w:val="22"/>
          <w:szCs w:val="22"/>
        </w:rPr>
        <w:t xml:space="preserve">A </w:t>
      </w:r>
      <w:r w:rsidR="00E12CEE" w:rsidRPr="00E12CEE">
        <w:rPr>
          <w:rFonts w:eastAsia="Calibri" w:cs="Arial"/>
          <w:b/>
          <w:bCs/>
          <w:sz w:val="22"/>
          <w:szCs w:val="22"/>
        </w:rPr>
        <w:t>–</w:t>
      </w:r>
      <w:r w:rsidRPr="00F746A4">
        <w:rPr>
          <w:rFonts w:eastAsia="Calibri" w:cs="Arial"/>
          <w:b/>
          <w:bCs/>
          <w:sz w:val="22"/>
          <w:szCs w:val="22"/>
        </w:rPr>
        <w:t xml:space="preserve"> Splošne določbe</w:t>
      </w:r>
    </w:p>
    <w:p w14:paraId="125232E9" w14:textId="77777777" w:rsidR="00F746A4" w:rsidRPr="00F746A4" w:rsidRDefault="00F746A4" w:rsidP="00F746A4">
      <w:pPr>
        <w:autoSpaceDE w:val="0"/>
        <w:autoSpaceDN w:val="0"/>
        <w:adjustRightInd w:val="0"/>
        <w:spacing w:line="0" w:lineRule="atLeast"/>
        <w:jc w:val="both"/>
        <w:rPr>
          <w:rFonts w:eastAsia="Calibri" w:cs="Arial"/>
          <w:b/>
          <w:bCs/>
          <w:sz w:val="22"/>
          <w:szCs w:val="22"/>
        </w:rPr>
      </w:pPr>
    </w:p>
    <w:p w14:paraId="6512B079" w14:textId="77777777" w:rsidR="00346BA3" w:rsidRPr="00346BA3" w:rsidRDefault="00346BA3" w:rsidP="00346BA3">
      <w:pPr>
        <w:autoSpaceDE w:val="0"/>
        <w:autoSpaceDN w:val="0"/>
        <w:adjustRightInd w:val="0"/>
        <w:spacing w:line="0" w:lineRule="atLeast"/>
        <w:jc w:val="center"/>
        <w:rPr>
          <w:rFonts w:eastAsia="Calibri" w:cs="Arial"/>
          <w:sz w:val="22"/>
          <w:szCs w:val="22"/>
        </w:rPr>
      </w:pPr>
      <w:r w:rsidRPr="00346BA3">
        <w:rPr>
          <w:rFonts w:eastAsia="Calibri" w:cs="Arial"/>
          <w:sz w:val="22"/>
          <w:szCs w:val="22"/>
        </w:rPr>
        <w:t>1. člen</w:t>
      </w:r>
    </w:p>
    <w:p w14:paraId="1908F28B" w14:textId="77777777" w:rsidR="00346BA3" w:rsidRPr="00346BA3" w:rsidRDefault="00346BA3" w:rsidP="00346BA3">
      <w:pPr>
        <w:autoSpaceDE w:val="0"/>
        <w:autoSpaceDN w:val="0"/>
        <w:adjustRightInd w:val="0"/>
        <w:spacing w:line="0" w:lineRule="atLeast"/>
        <w:jc w:val="center"/>
        <w:rPr>
          <w:rFonts w:eastAsia="Calibri" w:cs="Arial"/>
          <w:sz w:val="22"/>
          <w:szCs w:val="22"/>
        </w:rPr>
      </w:pPr>
      <w:r w:rsidRPr="00346BA3">
        <w:rPr>
          <w:rFonts w:eastAsia="Calibri" w:cs="Arial"/>
          <w:sz w:val="22"/>
          <w:szCs w:val="22"/>
        </w:rPr>
        <w:t>(ustanovitev)</w:t>
      </w:r>
    </w:p>
    <w:p w14:paraId="074D7725" w14:textId="77777777" w:rsidR="00346BA3" w:rsidRPr="00346BA3" w:rsidRDefault="00346BA3" w:rsidP="00346BA3">
      <w:pPr>
        <w:autoSpaceDE w:val="0"/>
        <w:autoSpaceDN w:val="0"/>
        <w:adjustRightInd w:val="0"/>
        <w:spacing w:line="0" w:lineRule="atLeast"/>
        <w:jc w:val="both"/>
        <w:rPr>
          <w:rFonts w:eastAsia="Calibri" w:cs="Arial"/>
          <w:sz w:val="22"/>
          <w:szCs w:val="22"/>
        </w:rPr>
      </w:pPr>
    </w:p>
    <w:p w14:paraId="41E08635" w14:textId="0C70C644" w:rsidR="00346BA3" w:rsidRPr="00346BA3" w:rsidRDefault="00346BA3" w:rsidP="00346BA3">
      <w:pPr>
        <w:autoSpaceDE w:val="0"/>
        <w:autoSpaceDN w:val="0"/>
        <w:adjustRightInd w:val="0"/>
        <w:spacing w:after="160" w:line="0" w:lineRule="atLeast"/>
        <w:jc w:val="both"/>
        <w:rPr>
          <w:rFonts w:eastAsia="Calibri" w:cs="Arial"/>
          <w:color w:val="000000"/>
          <w:sz w:val="22"/>
          <w:szCs w:val="22"/>
        </w:rPr>
      </w:pPr>
      <w:r w:rsidRPr="00346BA3">
        <w:rPr>
          <w:rFonts w:eastAsia="Calibri" w:cs="Arial"/>
          <w:sz w:val="22"/>
          <w:szCs w:val="22"/>
        </w:rPr>
        <w:t xml:space="preserve">(1) S tem sklepom se ustanovi javni </w:t>
      </w:r>
      <w:r w:rsidRPr="00346BA3">
        <w:rPr>
          <w:rFonts w:eastAsia="Calibri" w:cs="Arial"/>
          <w:bCs/>
          <w:color w:val="000000"/>
          <w:sz w:val="22"/>
          <w:szCs w:val="22"/>
        </w:rPr>
        <w:t>vzgojno-izobraževalni zavod »</w:t>
      </w:r>
      <w:r w:rsidR="008D50AB" w:rsidRPr="008D50AB">
        <w:rPr>
          <w:rFonts w:eastAsia="Calibri" w:cs="Arial"/>
          <w:bCs/>
          <w:color w:val="000000"/>
          <w:sz w:val="22"/>
          <w:szCs w:val="22"/>
        </w:rPr>
        <w:t xml:space="preserve">Strokovni center </w:t>
      </w:r>
      <w:r w:rsidR="00637BAE" w:rsidRPr="00637BAE">
        <w:rPr>
          <w:rFonts w:eastAsia="Calibri" w:cs="Arial"/>
          <w:bCs/>
          <w:color w:val="000000"/>
          <w:sz w:val="22"/>
          <w:szCs w:val="22"/>
        </w:rPr>
        <w:t>Mladinski dom Jarše</w:t>
      </w:r>
      <w:r w:rsidRPr="00346BA3">
        <w:rPr>
          <w:rFonts w:eastAsia="Calibri" w:cs="Arial"/>
          <w:color w:val="000000"/>
          <w:sz w:val="22"/>
          <w:szCs w:val="22"/>
        </w:rPr>
        <w:t>«.</w:t>
      </w:r>
    </w:p>
    <w:p w14:paraId="5D8968D5" w14:textId="77777777" w:rsidR="00346BA3" w:rsidRPr="00346BA3" w:rsidRDefault="00346BA3" w:rsidP="00346BA3">
      <w:pPr>
        <w:shd w:val="clear" w:color="auto" w:fill="FFFFFF"/>
        <w:spacing w:line="240" w:lineRule="auto"/>
        <w:jc w:val="both"/>
        <w:rPr>
          <w:rFonts w:cs="Arial"/>
          <w:sz w:val="22"/>
          <w:szCs w:val="22"/>
          <w:lang w:eastAsia="sl-SI"/>
        </w:rPr>
      </w:pPr>
    </w:p>
    <w:p w14:paraId="7B879B73" w14:textId="3CB5E3A3" w:rsidR="00346BA3" w:rsidRPr="00346BA3" w:rsidRDefault="00346BA3" w:rsidP="00346BA3">
      <w:pPr>
        <w:autoSpaceDE w:val="0"/>
        <w:autoSpaceDN w:val="0"/>
        <w:adjustRightInd w:val="0"/>
        <w:spacing w:after="160" w:line="0" w:lineRule="atLeast"/>
        <w:jc w:val="both"/>
        <w:rPr>
          <w:rFonts w:eastAsia="Calibri" w:cs="Arial"/>
          <w:sz w:val="22"/>
          <w:szCs w:val="22"/>
        </w:rPr>
      </w:pPr>
      <w:r w:rsidRPr="00346BA3">
        <w:rPr>
          <w:rFonts w:eastAsia="Calibri" w:cs="Arial"/>
          <w:sz w:val="22"/>
          <w:szCs w:val="22"/>
        </w:rPr>
        <w:t xml:space="preserve">(2) Ustanovitelj javnega </w:t>
      </w:r>
      <w:r w:rsidRPr="00346BA3">
        <w:rPr>
          <w:rFonts w:eastAsia="Calibri" w:cs="Arial"/>
          <w:bCs/>
          <w:color w:val="000000"/>
          <w:sz w:val="22"/>
          <w:szCs w:val="22"/>
        </w:rPr>
        <w:t xml:space="preserve">vzgojno-izobraževalnega zavoda </w:t>
      </w:r>
      <w:r w:rsidRPr="00346BA3">
        <w:rPr>
          <w:rFonts w:eastAsia="Calibri" w:cs="Arial"/>
          <w:color w:val="000000"/>
          <w:sz w:val="22"/>
          <w:szCs w:val="22"/>
        </w:rPr>
        <w:t>»</w:t>
      </w:r>
      <w:r w:rsidR="008D50AB" w:rsidRPr="008D50AB">
        <w:rPr>
          <w:rFonts w:eastAsia="Calibri" w:cs="Arial"/>
          <w:bCs/>
          <w:color w:val="000000"/>
          <w:sz w:val="22"/>
          <w:szCs w:val="22"/>
        </w:rPr>
        <w:t xml:space="preserve">Strokovni center </w:t>
      </w:r>
      <w:r w:rsidR="00637BAE" w:rsidRPr="00637BAE">
        <w:rPr>
          <w:rFonts w:eastAsia="Calibri" w:cs="Arial"/>
          <w:bCs/>
          <w:color w:val="000000"/>
          <w:sz w:val="22"/>
          <w:szCs w:val="22"/>
        </w:rPr>
        <w:t>Mladinski dom Jarše</w:t>
      </w:r>
      <w:r w:rsidRPr="00346BA3">
        <w:rPr>
          <w:rFonts w:eastAsia="Calibri" w:cs="Arial"/>
          <w:color w:val="000000"/>
          <w:sz w:val="22"/>
          <w:szCs w:val="22"/>
        </w:rPr>
        <w:t>«</w:t>
      </w:r>
      <w:r w:rsidRPr="00346BA3">
        <w:rPr>
          <w:rFonts w:eastAsia="Calibri" w:cs="Arial"/>
          <w:bCs/>
          <w:color w:val="000000"/>
          <w:sz w:val="22"/>
          <w:szCs w:val="22"/>
        </w:rPr>
        <w:t xml:space="preserve"> </w:t>
      </w:r>
      <w:r w:rsidRPr="00346BA3">
        <w:rPr>
          <w:rFonts w:eastAsia="Calibri" w:cs="Arial"/>
          <w:sz w:val="22"/>
          <w:szCs w:val="22"/>
        </w:rPr>
        <w:t xml:space="preserve">(v nadaljnjem besedilu: </w:t>
      </w:r>
      <w:r w:rsidR="008D50AB">
        <w:rPr>
          <w:rFonts w:eastAsia="Calibri" w:cs="Arial"/>
          <w:sz w:val="22"/>
          <w:szCs w:val="22"/>
        </w:rPr>
        <w:t>zavod</w:t>
      </w:r>
      <w:r w:rsidRPr="00346BA3">
        <w:rPr>
          <w:rFonts w:eastAsia="Calibri" w:cs="Arial"/>
          <w:sz w:val="22"/>
          <w:szCs w:val="22"/>
        </w:rPr>
        <w:t>) je Republika Slovenija, ustanoviteljske pravice in obveznosti pa izvršuje Vlada Republike Slovenije (v nadaljnjem besedilu: vlada).</w:t>
      </w:r>
    </w:p>
    <w:p w14:paraId="1C639672" w14:textId="0FFA2CF9" w:rsidR="00346BA3" w:rsidRDefault="00346BA3" w:rsidP="00346BA3">
      <w:pPr>
        <w:shd w:val="clear" w:color="auto" w:fill="FFFFFF"/>
        <w:spacing w:line="240" w:lineRule="auto"/>
        <w:jc w:val="both"/>
        <w:rPr>
          <w:rFonts w:cs="Arial"/>
          <w:sz w:val="22"/>
          <w:szCs w:val="22"/>
          <w:lang w:eastAsia="sl-SI"/>
        </w:rPr>
      </w:pPr>
    </w:p>
    <w:p w14:paraId="3D0867AA" w14:textId="46FBD2D8" w:rsidR="0039464F" w:rsidRPr="00C473E7" w:rsidRDefault="00346BA3" w:rsidP="00C473E7">
      <w:pPr>
        <w:widowControl w:val="0"/>
        <w:autoSpaceDE w:val="0"/>
        <w:autoSpaceDN w:val="0"/>
        <w:adjustRightInd w:val="0"/>
        <w:spacing w:line="240" w:lineRule="atLeast"/>
        <w:jc w:val="both"/>
        <w:rPr>
          <w:rFonts w:eastAsia="Calibri" w:cs="Arial"/>
          <w:sz w:val="22"/>
          <w:szCs w:val="22"/>
        </w:rPr>
      </w:pPr>
      <w:r w:rsidRPr="00346BA3">
        <w:rPr>
          <w:rFonts w:eastAsia="Calibri" w:cs="Arial"/>
          <w:sz w:val="22"/>
          <w:szCs w:val="22"/>
        </w:rPr>
        <w:t xml:space="preserve">(3) </w:t>
      </w:r>
      <w:r w:rsidR="0094149B" w:rsidRPr="0094149B">
        <w:rPr>
          <w:rFonts w:eastAsia="Calibri" w:cs="Arial"/>
          <w:sz w:val="22"/>
          <w:szCs w:val="22"/>
        </w:rPr>
        <w:t xml:space="preserve">Javni vzgojno-izobraževalni zavod Strokovni center </w:t>
      </w:r>
      <w:r w:rsidR="00637BAE" w:rsidRPr="00637BAE">
        <w:rPr>
          <w:rFonts w:eastAsia="Calibri" w:cs="Arial"/>
          <w:sz w:val="22"/>
          <w:szCs w:val="22"/>
        </w:rPr>
        <w:t xml:space="preserve">Mladinski dom Jarše </w:t>
      </w:r>
      <w:r w:rsidR="0094149B" w:rsidRPr="0094149B">
        <w:rPr>
          <w:rFonts w:eastAsia="Calibri" w:cs="Arial"/>
          <w:sz w:val="22"/>
          <w:szCs w:val="22"/>
        </w:rPr>
        <w:t xml:space="preserve">je pravni naslednik javnega zavoda, ustanovljenega s Sklepom o ustanovitvi javnega vzgojno-izobraževalnega zavoda </w:t>
      </w:r>
      <w:r w:rsidR="00C473E7">
        <w:rPr>
          <w:rFonts w:eastAsia="Calibri" w:cs="Arial"/>
          <w:sz w:val="22"/>
          <w:szCs w:val="22"/>
        </w:rPr>
        <w:t>Mladinski dom Jarše</w:t>
      </w:r>
      <w:r w:rsidR="0094149B" w:rsidRPr="0094149B">
        <w:rPr>
          <w:rFonts w:eastAsia="Calibri" w:cs="Arial"/>
          <w:sz w:val="22"/>
          <w:szCs w:val="22"/>
        </w:rPr>
        <w:t xml:space="preserve">, št. </w:t>
      </w:r>
      <w:r w:rsidR="00C473E7" w:rsidRPr="00C473E7">
        <w:rPr>
          <w:rFonts w:eastAsia="Calibri" w:cs="Arial"/>
          <w:sz w:val="22"/>
          <w:szCs w:val="22"/>
        </w:rPr>
        <w:t>01403-167/2008/</w:t>
      </w:r>
      <w:r w:rsidR="00C473E7">
        <w:rPr>
          <w:rFonts w:eastAsia="Calibri" w:cs="Arial"/>
          <w:sz w:val="22"/>
          <w:szCs w:val="22"/>
        </w:rPr>
        <w:t>4</w:t>
      </w:r>
      <w:r w:rsidR="00C473E7" w:rsidRPr="00C473E7">
        <w:rPr>
          <w:rFonts w:eastAsia="Calibri" w:cs="Arial"/>
          <w:sz w:val="22"/>
          <w:szCs w:val="22"/>
        </w:rPr>
        <w:t>,</w:t>
      </w:r>
      <w:r w:rsidR="00C473E7">
        <w:rPr>
          <w:rFonts w:eastAsia="Calibri" w:cs="Arial"/>
          <w:sz w:val="22"/>
          <w:szCs w:val="22"/>
        </w:rPr>
        <w:t xml:space="preserve"> z dne</w:t>
      </w:r>
      <w:r w:rsidR="00C473E7" w:rsidRPr="00C473E7">
        <w:rPr>
          <w:rFonts w:eastAsia="Calibri" w:cs="Arial"/>
          <w:sz w:val="22"/>
          <w:szCs w:val="22"/>
        </w:rPr>
        <w:t xml:space="preserve"> 28. oktobr</w:t>
      </w:r>
      <w:r w:rsidR="00C473E7">
        <w:rPr>
          <w:rFonts w:eastAsia="Calibri" w:cs="Arial"/>
          <w:sz w:val="22"/>
          <w:szCs w:val="22"/>
        </w:rPr>
        <w:t>a</w:t>
      </w:r>
      <w:r w:rsidR="00C473E7" w:rsidRPr="00C473E7">
        <w:rPr>
          <w:rFonts w:eastAsia="Calibri" w:cs="Arial"/>
          <w:sz w:val="22"/>
          <w:szCs w:val="22"/>
        </w:rPr>
        <w:t xml:space="preserve"> 2008</w:t>
      </w:r>
      <w:r w:rsidR="0094149B" w:rsidRPr="0094149B">
        <w:rPr>
          <w:rFonts w:eastAsia="Calibri" w:cs="Arial"/>
          <w:sz w:val="22"/>
          <w:szCs w:val="22"/>
        </w:rPr>
        <w:t>. S Sklepom o sprememb</w:t>
      </w:r>
      <w:r w:rsidR="00C473E7">
        <w:rPr>
          <w:rFonts w:eastAsia="Calibri" w:cs="Arial"/>
          <w:sz w:val="22"/>
          <w:szCs w:val="22"/>
        </w:rPr>
        <w:t>ah</w:t>
      </w:r>
      <w:r w:rsidR="0094149B" w:rsidRPr="0094149B">
        <w:rPr>
          <w:rFonts w:eastAsia="Calibri" w:cs="Arial"/>
          <w:sz w:val="22"/>
          <w:szCs w:val="22"/>
        </w:rPr>
        <w:t xml:space="preserve"> Sklepa o ustanovitvi javnega vzgojno-izobraževalnega zavoda </w:t>
      </w:r>
      <w:r w:rsidR="00C473E7">
        <w:rPr>
          <w:rFonts w:eastAsia="Calibri" w:cs="Arial"/>
          <w:sz w:val="22"/>
          <w:szCs w:val="22"/>
        </w:rPr>
        <w:t>Mladinski dom Jarše</w:t>
      </w:r>
      <w:r w:rsidR="0094149B" w:rsidRPr="0094149B">
        <w:rPr>
          <w:rFonts w:eastAsia="Calibri" w:cs="Arial"/>
          <w:sz w:val="22"/>
          <w:szCs w:val="22"/>
        </w:rPr>
        <w:t>, št. 01403-4</w:t>
      </w:r>
      <w:r w:rsidR="00C473E7">
        <w:rPr>
          <w:rFonts w:eastAsia="Calibri" w:cs="Arial"/>
          <w:sz w:val="22"/>
          <w:szCs w:val="22"/>
        </w:rPr>
        <w:t>2</w:t>
      </w:r>
      <w:r w:rsidR="0094149B" w:rsidRPr="0094149B">
        <w:rPr>
          <w:rFonts w:eastAsia="Calibri" w:cs="Arial"/>
          <w:sz w:val="22"/>
          <w:szCs w:val="22"/>
        </w:rPr>
        <w:t>/2010/4 z dne 27. julija 2010 se je sestava sveta zavoda uskladila z Zakonom o organizaciji in financiranju vzgoje in izobraževanja.</w:t>
      </w:r>
    </w:p>
    <w:p w14:paraId="3515E0AD" w14:textId="77777777" w:rsidR="0094149B" w:rsidRDefault="0094149B" w:rsidP="004D58EB">
      <w:pPr>
        <w:widowControl w:val="0"/>
        <w:autoSpaceDE w:val="0"/>
        <w:autoSpaceDN w:val="0"/>
        <w:adjustRightInd w:val="0"/>
        <w:spacing w:line="240" w:lineRule="atLeast"/>
        <w:jc w:val="both"/>
        <w:rPr>
          <w:rFonts w:eastAsia="Calibri" w:cs="Arial"/>
          <w:bCs/>
          <w:color w:val="000000"/>
          <w:sz w:val="22"/>
          <w:szCs w:val="22"/>
        </w:rPr>
      </w:pPr>
    </w:p>
    <w:p w14:paraId="4A8C0736" w14:textId="7BE2564E" w:rsidR="004D58EB" w:rsidRDefault="0039464F" w:rsidP="004D58EB">
      <w:pPr>
        <w:widowControl w:val="0"/>
        <w:autoSpaceDE w:val="0"/>
        <w:autoSpaceDN w:val="0"/>
        <w:adjustRightInd w:val="0"/>
        <w:spacing w:line="240" w:lineRule="atLeast"/>
        <w:jc w:val="both"/>
        <w:rPr>
          <w:rFonts w:eastAsia="Calibri" w:cs="Arial"/>
          <w:bCs/>
          <w:color w:val="000000"/>
          <w:sz w:val="22"/>
          <w:szCs w:val="22"/>
        </w:rPr>
      </w:pPr>
      <w:r>
        <w:rPr>
          <w:rFonts w:eastAsia="Calibri" w:cs="Arial"/>
          <w:bCs/>
          <w:color w:val="000000"/>
          <w:sz w:val="22"/>
          <w:szCs w:val="22"/>
        </w:rPr>
        <w:t xml:space="preserve">(4) </w:t>
      </w:r>
      <w:r w:rsidR="004D58EB" w:rsidRPr="004D58EB">
        <w:rPr>
          <w:rFonts w:eastAsia="Calibri" w:cs="Arial"/>
          <w:bCs/>
          <w:color w:val="000000"/>
          <w:sz w:val="22"/>
          <w:szCs w:val="22"/>
        </w:rPr>
        <w:t xml:space="preserve">S tem sklepom se podrobneje določa postopek imenovanja predstavnikov ustanovitelja v svetu </w:t>
      </w:r>
      <w:r w:rsidR="004D58EB">
        <w:rPr>
          <w:rFonts w:eastAsia="Calibri" w:cs="Arial"/>
          <w:bCs/>
          <w:color w:val="000000"/>
          <w:sz w:val="22"/>
          <w:szCs w:val="22"/>
        </w:rPr>
        <w:t>zavoda, spreminja ime zavoda</w:t>
      </w:r>
      <w:r w:rsidR="004D58EB" w:rsidRPr="004D58EB">
        <w:rPr>
          <w:rFonts w:eastAsia="Calibri" w:cs="Arial"/>
          <w:bCs/>
          <w:color w:val="000000"/>
          <w:sz w:val="22"/>
          <w:szCs w:val="22"/>
        </w:rPr>
        <w:t xml:space="preserve"> in posodablja celotno besedilo ustanovitvenega akta.</w:t>
      </w:r>
    </w:p>
    <w:p w14:paraId="2E5A8BAA" w14:textId="77777777" w:rsidR="004D58EB" w:rsidRPr="002D55E6" w:rsidRDefault="004D58EB" w:rsidP="002D55E6">
      <w:pPr>
        <w:widowControl w:val="0"/>
        <w:autoSpaceDE w:val="0"/>
        <w:autoSpaceDN w:val="0"/>
        <w:adjustRightInd w:val="0"/>
        <w:spacing w:line="240" w:lineRule="atLeast"/>
        <w:jc w:val="both"/>
        <w:rPr>
          <w:rFonts w:eastAsia="Calibri" w:cs="Arial"/>
          <w:bCs/>
          <w:color w:val="000000"/>
          <w:sz w:val="22"/>
          <w:szCs w:val="22"/>
        </w:rPr>
      </w:pPr>
    </w:p>
    <w:p w14:paraId="1DF24439" w14:textId="77777777" w:rsidR="00346BA3" w:rsidRPr="00346BA3" w:rsidRDefault="00346BA3" w:rsidP="00346BA3">
      <w:pPr>
        <w:autoSpaceDE w:val="0"/>
        <w:autoSpaceDN w:val="0"/>
        <w:adjustRightInd w:val="0"/>
        <w:spacing w:line="0" w:lineRule="atLeast"/>
        <w:jc w:val="both"/>
        <w:rPr>
          <w:rFonts w:eastAsia="Calibri" w:cs="Arial"/>
          <w:sz w:val="22"/>
          <w:szCs w:val="22"/>
          <w:lang w:eastAsia="sl-SI"/>
        </w:rPr>
      </w:pPr>
    </w:p>
    <w:p w14:paraId="35847A13" w14:textId="77777777" w:rsidR="00346BA3" w:rsidRPr="00346BA3" w:rsidRDefault="00346BA3" w:rsidP="00346BA3">
      <w:pPr>
        <w:autoSpaceDE w:val="0"/>
        <w:autoSpaceDN w:val="0"/>
        <w:adjustRightInd w:val="0"/>
        <w:spacing w:line="0" w:lineRule="atLeast"/>
        <w:jc w:val="center"/>
        <w:rPr>
          <w:rFonts w:eastAsia="Calibri" w:cs="Arial"/>
          <w:sz w:val="22"/>
          <w:szCs w:val="22"/>
        </w:rPr>
      </w:pPr>
      <w:r w:rsidRPr="00346BA3">
        <w:rPr>
          <w:rFonts w:eastAsia="Calibri" w:cs="Arial"/>
          <w:sz w:val="22"/>
          <w:szCs w:val="22"/>
        </w:rPr>
        <w:t>2. člen</w:t>
      </w:r>
    </w:p>
    <w:p w14:paraId="364BF010" w14:textId="77777777" w:rsidR="00346BA3" w:rsidRPr="00346BA3" w:rsidRDefault="00346BA3" w:rsidP="00346BA3">
      <w:pPr>
        <w:autoSpaceDE w:val="0"/>
        <w:autoSpaceDN w:val="0"/>
        <w:adjustRightInd w:val="0"/>
        <w:spacing w:line="0" w:lineRule="atLeast"/>
        <w:jc w:val="center"/>
        <w:rPr>
          <w:rFonts w:eastAsia="Calibri" w:cs="Arial"/>
          <w:sz w:val="22"/>
          <w:szCs w:val="22"/>
        </w:rPr>
      </w:pPr>
      <w:r w:rsidRPr="00346BA3">
        <w:rPr>
          <w:rFonts w:eastAsia="Calibri" w:cs="Arial"/>
          <w:sz w:val="22"/>
          <w:szCs w:val="22"/>
        </w:rPr>
        <w:t xml:space="preserve"> (ime in sedež)</w:t>
      </w:r>
    </w:p>
    <w:p w14:paraId="1A456264" w14:textId="77777777" w:rsidR="00346BA3" w:rsidRPr="00346BA3" w:rsidRDefault="00346BA3" w:rsidP="00346BA3">
      <w:pPr>
        <w:autoSpaceDE w:val="0"/>
        <w:autoSpaceDN w:val="0"/>
        <w:adjustRightInd w:val="0"/>
        <w:spacing w:line="0" w:lineRule="atLeast"/>
        <w:jc w:val="both"/>
        <w:rPr>
          <w:rFonts w:eastAsia="Calibri" w:cs="Arial"/>
          <w:sz w:val="22"/>
          <w:szCs w:val="22"/>
        </w:rPr>
      </w:pPr>
    </w:p>
    <w:p w14:paraId="72DC623A" w14:textId="07CC5D7B" w:rsidR="00346BA3" w:rsidRPr="00346BA3" w:rsidRDefault="00346BA3" w:rsidP="00346BA3">
      <w:pPr>
        <w:shd w:val="clear" w:color="auto" w:fill="FFFFFF"/>
        <w:spacing w:line="240" w:lineRule="auto"/>
        <w:jc w:val="both"/>
        <w:rPr>
          <w:rFonts w:cs="Arial"/>
          <w:bCs/>
          <w:color w:val="000000"/>
          <w:sz w:val="22"/>
          <w:szCs w:val="22"/>
          <w:lang w:eastAsia="sl-SI"/>
        </w:rPr>
      </w:pPr>
      <w:r w:rsidRPr="00346BA3">
        <w:rPr>
          <w:rFonts w:cs="Arial"/>
          <w:color w:val="000000"/>
          <w:sz w:val="22"/>
          <w:szCs w:val="22"/>
          <w:lang w:eastAsia="sl-SI"/>
        </w:rPr>
        <w:t xml:space="preserve">(1) Ime </w:t>
      </w:r>
      <w:r w:rsidR="008D50AB">
        <w:rPr>
          <w:rFonts w:cs="Arial"/>
          <w:color w:val="000000"/>
          <w:sz w:val="22"/>
          <w:szCs w:val="22"/>
          <w:lang w:eastAsia="sl-SI"/>
        </w:rPr>
        <w:t>zavoda</w:t>
      </w:r>
      <w:r w:rsidRPr="00346BA3">
        <w:rPr>
          <w:rFonts w:cs="Arial"/>
          <w:color w:val="000000"/>
          <w:sz w:val="22"/>
          <w:szCs w:val="22"/>
          <w:lang w:eastAsia="sl-SI"/>
        </w:rPr>
        <w:t xml:space="preserve"> je: »</w:t>
      </w:r>
      <w:r w:rsidR="008D50AB" w:rsidRPr="008D50AB">
        <w:rPr>
          <w:rFonts w:cs="Arial"/>
          <w:bCs/>
          <w:color w:val="000000"/>
          <w:sz w:val="22"/>
          <w:szCs w:val="22"/>
          <w:lang w:eastAsia="sl-SI"/>
        </w:rPr>
        <w:t xml:space="preserve">Strokovni center </w:t>
      </w:r>
      <w:r w:rsidR="00C473E7">
        <w:rPr>
          <w:rFonts w:cs="Arial"/>
          <w:bCs/>
          <w:color w:val="000000"/>
          <w:sz w:val="22"/>
          <w:szCs w:val="22"/>
          <w:lang w:eastAsia="sl-SI"/>
        </w:rPr>
        <w:t>Mladinski dom Jarše</w:t>
      </w:r>
      <w:r w:rsidRPr="00346BA3">
        <w:rPr>
          <w:rFonts w:cs="Arial"/>
          <w:bCs/>
          <w:color w:val="000000"/>
          <w:sz w:val="22"/>
          <w:szCs w:val="22"/>
          <w:lang w:eastAsia="sl-SI"/>
        </w:rPr>
        <w:t xml:space="preserve">«.  </w:t>
      </w:r>
    </w:p>
    <w:p w14:paraId="0BB14B5A" w14:textId="77777777" w:rsidR="00346BA3" w:rsidRPr="00346BA3" w:rsidRDefault="00346BA3" w:rsidP="00346BA3">
      <w:pPr>
        <w:autoSpaceDE w:val="0"/>
        <w:autoSpaceDN w:val="0"/>
        <w:adjustRightInd w:val="0"/>
        <w:spacing w:line="0" w:lineRule="atLeast"/>
        <w:jc w:val="both"/>
        <w:rPr>
          <w:rFonts w:eastAsia="Calibri" w:cs="Arial"/>
          <w:color w:val="000000"/>
          <w:sz w:val="22"/>
          <w:szCs w:val="22"/>
        </w:rPr>
      </w:pPr>
    </w:p>
    <w:p w14:paraId="2EA36169" w14:textId="49726918" w:rsidR="001A6A0D" w:rsidRDefault="00346BA3" w:rsidP="00346BA3">
      <w:pPr>
        <w:autoSpaceDE w:val="0"/>
        <w:autoSpaceDN w:val="0"/>
        <w:adjustRightInd w:val="0"/>
        <w:spacing w:line="0" w:lineRule="atLeast"/>
        <w:jc w:val="both"/>
        <w:rPr>
          <w:rFonts w:eastAsia="Calibri" w:cs="Arial"/>
          <w:color w:val="000000"/>
          <w:sz w:val="22"/>
          <w:szCs w:val="22"/>
        </w:rPr>
      </w:pPr>
      <w:r w:rsidRPr="00346BA3">
        <w:rPr>
          <w:rFonts w:eastAsia="Calibri" w:cs="Arial"/>
          <w:color w:val="000000"/>
          <w:sz w:val="22"/>
          <w:szCs w:val="22"/>
        </w:rPr>
        <w:t>(2)</w:t>
      </w:r>
      <w:r w:rsidR="001A6A0D">
        <w:rPr>
          <w:rFonts w:eastAsia="Calibri" w:cs="Arial"/>
          <w:color w:val="000000"/>
          <w:sz w:val="22"/>
          <w:szCs w:val="22"/>
        </w:rPr>
        <w:t xml:space="preserve"> Skrajšano ime </w:t>
      </w:r>
      <w:r w:rsidR="008D50AB">
        <w:rPr>
          <w:rFonts w:eastAsia="Calibri" w:cs="Arial"/>
          <w:color w:val="000000"/>
          <w:sz w:val="22"/>
          <w:szCs w:val="22"/>
        </w:rPr>
        <w:t>zavoda</w:t>
      </w:r>
      <w:r w:rsidR="001A6A0D">
        <w:rPr>
          <w:rFonts w:eastAsia="Calibri" w:cs="Arial"/>
          <w:color w:val="000000"/>
          <w:sz w:val="22"/>
          <w:szCs w:val="22"/>
        </w:rPr>
        <w:t xml:space="preserve"> je: </w:t>
      </w:r>
      <w:r w:rsidR="008D50AB">
        <w:rPr>
          <w:rFonts w:eastAsia="Calibri" w:cs="Arial"/>
          <w:color w:val="000000"/>
          <w:sz w:val="22"/>
          <w:szCs w:val="22"/>
        </w:rPr>
        <w:t>SC</w:t>
      </w:r>
      <w:r w:rsidR="00C473E7">
        <w:rPr>
          <w:rFonts w:eastAsia="Calibri" w:cs="Arial"/>
          <w:color w:val="000000"/>
          <w:sz w:val="22"/>
          <w:szCs w:val="22"/>
        </w:rPr>
        <w:t>MD Jarše</w:t>
      </w:r>
      <w:r w:rsidR="001A6A0D">
        <w:rPr>
          <w:rFonts w:eastAsia="Calibri" w:cs="Arial"/>
          <w:color w:val="000000"/>
          <w:sz w:val="22"/>
          <w:szCs w:val="22"/>
        </w:rPr>
        <w:t>.</w:t>
      </w:r>
      <w:r w:rsidRPr="00346BA3">
        <w:rPr>
          <w:rFonts w:eastAsia="Calibri" w:cs="Arial"/>
          <w:color w:val="000000"/>
          <w:sz w:val="22"/>
          <w:szCs w:val="22"/>
        </w:rPr>
        <w:t xml:space="preserve"> </w:t>
      </w:r>
    </w:p>
    <w:p w14:paraId="4C5AD8F4" w14:textId="77777777" w:rsidR="001A6A0D" w:rsidRDefault="001A6A0D" w:rsidP="00346BA3">
      <w:pPr>
        <w:autoSpaceDE w:val="0"/>
        <w:autoSpaceDN w:val="0"/>
        <w:adjustRightInd w:val="0"/>
        <w:spacing w:line="0" w:lineRule="atLeast"/>
        <w:jc w:val="both"/>
        <w:rPr>
          <w:rFonts w:eastAsia="Calibri" w:cs="Arial"/>
          <w:color w:val="000000"/>
          <w:sz w:val="22"/>
          <w:szCs w:val="22"/>
        </w:rPr>
      </w:pPr>
    </w:p>
    <w:p w14:paraId="2BA46DF9" w14:textId="3431F51E" w:rsidR="00346BA3" w:rsidRPr="00346BA3" w:rsidRDefault="001A6A0D" w:rsidP="00346BA3">
      <w:pPr>
        <w:autoSpaceDE w:val="0"/>
        <w:autoSpaceDN w:val="0"/>
        <w:adjustRightInd w:val="0"/>
        <w:spacing w:line="0" w:lineRule="atLeast"/>
        <w:jc w:val="both"/>
        <w:rPr>
          <w:rFonts w:eastAsia="Calibri" w:cs="Arial"/>
          <w:color w:val="000000"/>
          <w:sz w:val="22"/>
          <w:szCs w:val="22"/>
        </w:rPr>
      </w:pPr>
      <w:r>
        <w:rPr>
          <w:rFonts w:eastAsia="Calibri" w:cs="Arial"/>
          <w:color w:val="000000"/>
          <w:sz w:val="22"/>
          <w:szCs w:val="22"/>
        </w:rPr>
        <w:t xml:space="preserve">(3) </w:t>
      </w:r>
      <w:r w:rsidR="00346BA3" w:rsidRPr="00346BA3">
        <w:rPr>
          <w:rFonts w:eastAsia="Calibri" w:cs="Arial"/>
          <w:color w:val="000000"/>
          <w:sz w:val="22"/>
          <w:szCs w:val="22"/>
        </w:rPr>
        <w:t xml:space="preserve">Sedež </w:t>
      </w:r>
      <w:r w:rsidR="008D50AB">
        <w:rPr>
          <w:rFonts w:eastAsia="Calibri" w:cs="Arial"/>
          <w:color w:val="000000"/>
          <w:sz w:val="22"/>
          <w:szCs w:val="22"/>
        </w:rPr>
        <w:t>zavoda</w:t>
      </w:r>
      <w:r w:rsidR="00346BA3" w:rsidRPr="00346BA3">
        <w:rPr>
          <w:rFonts w:eastAsia="Calibri" w:cs="Arial"/>
          <w:color w:val="000000"/>
          <w:sz w:val="22"/>
          <w:szCs w:val="22"/>
        </w:rPr>
        <w:t xml:space="preserve"> je v </w:t>
      </w:r>
      <w:r w:rsidR="00C473E7">
        <w:rPr>
          <w:rFonts w:eastAsia="Calibri" w:cs="Arial"/>
          <w:color w:val="000000"/>
          <w:sz w:val="22"/>
          <w:szCs w:val="22"/>
        </w:rPr>
        <w:t>Ljubljani</w:t>
      </w:r>
      <w:r w:rsidR="00346BA3" w:rsidRPr="00346BA3">
        <w:rPr>
          <w:rFonts w:eastAsia="Calibri" w:cs="Arial"/>
          <w:color w:val="000000"/>
          <w:sz w:val="22"/>
          <w:szCs w:val="22"/>
        </w:rPr>
        <w:t>.</w:t>
      </w:r>
    </w:p>
    <w:p w14:paraId="5E1BBEB9" w14:textId="77777777" w:rsidR="00346BA3" w:rsidRPr="00346BA3" w:rsidRDefault="00346BA3" w:rsidP="00346BA3">
      <w:pPr>
        <w:autoSpaceDE w:val="0"/>
        <w:autoSpaceDN w:val="0"/>
        <w:adjustRightInd w:val="0"/>
        <w:spacing w:line="0" w:lineRule="atLeast"/>
        <w:jc w:val="both"/>
        <w:rPr>
          <w:rFonts w:eastAsia="Calibri" w:cs="Arial"/>
          <w:color w:val="000000"/>
          <w:sz w:val="22"/>
          <w:szCs w:val="22"/>
        </w:rPr>
      </w:pPr>
    </w:p>
    <w:p w14:paraId="6970B42B" w14:textId="5693681F" w:rsidR="00346BA3" w:rsidRPr="00346BA3" w:rsidRDefault="00346BA3" w:rsidP="00346BA3">
      <w:pPr>
        <w:autoSpaceDE w:val="0"/>
        <w:autoSpaceDN w:val="0"/>
        <w:adjustRightInd w:val="0"/>
        <w:spacing w:after="160" w:line="0" w:lineRule="atLeast"/>
        <w:jc w:val="both"/>
        <w:rPr>
          <w:rFonts w:eastAsia="Calibri" w:cs="Arial"/>
          <w:color w:val="000000"/>
          <w:sz w:val="22"/>
          <w:szCs w:val="22"/>
        </w:rPr>
      </w:pPr>
      <w:r w:rsidRPr="00346BA3">
        <w:rPr>
          <w:rFonts w:eastAsia="Calibri" w:cs="Arial"/>
          <w:color w:val="000000"/>
          <w:sz w:val="22"/>
          <w:szCs w:val="22"/>
        </w:rPr>
        <w:t>(</w:t>
      </w:r>
      <w:r w:rsidR="001A6A0D">
        <w:rPr>
          <w:rFonts w:eastAsia="Calibri" w:cs="Arial"/>
          <w:color w:val="000000"/>
          <w:sz w:val="22"/>
          <w:szCs w:val="22"/>
        </w:rPr>
        <w:t>4</w:t>
      </w:r>
      <w:r w:rsidRPr="00346BA3">
        <w:rPr>
          <w:rFonts w:eastAsia="Calibri" w:cs="Arial"/>
          <w:color w:val="000000"/>
          <w:sz w:val="22"/>
          <w:szCs w:val="22"/>
        </w:rPr>
        <w:t xml:space="preserve">) Poslovni naslov </w:t>
      </w:r>
      <w:r w:rsidR="008D50AB">
        <w:rPr>
          <w:rFonts w:eastAsia="Calibri" w:cs="Arial"/>
          <w:color w:val="000000"/>
          <w:sz w:val="22"/>
          <w:szCs w:val="22"/>
        </w:rPr>
        <w:t>zavoda</w:t>
      </w:r>
      <w:r w:rsidRPr="00346BA3">
        <w:rPr>
          <w:rFonts w:eastAsia="Calibri" w:cs="Arial"/>
          <w:color w:val="000000"/>
          <w:sz w:val="22"/>
          <w:szCs w:val="22"/>
        </w:rPr>
        <w:t xml:space="preserve"> je: </w:t>
      </w:r>
      <w:r w:rsidR="00C473E7">
        <w:rPr>
          <w:rFonts w:eastAsia="Calibri" w:cs="Arial"/>
          <w:color w:val="000000"/>
          <w:sz w:val="22"/>
          <w:szCs w:val="22"/>
        </w:rPr>
        <w:t>Jarška cesta 44, 1000 Ljubljana</w:t>
      </w:r>
      <w:r w:rsidRPr="00346BA3">
        <w:rPr>
          <w:rFonts w:cs="Arial"/>
          <w:sz w:val="22"/>
          <w:szCs w:val="22"/>
        </w:rPr>
        <w:t>.</w:t>
      </w:r>
    </w:p>
    <w:p w14:paraId="0253946D" w14:textId="77777777" w:rsidR="00F746A4" w:rsidRPr="00F746A4" w:rsidRDefault="00F746A4" w:rsidP="00F746A4">
      <w:pPr>
        <w:spacing w:line="240" w:lineRule="auto"/>
        <w:rPr>
          <w:rFonts w:eastAsia="Calibri" w:cs="Arial"/>
          <w:sz w:val="22"/>
          <w:szCs w:val="22"/>
        </w:rPr>
      </w:pPr>
    </w:p>
    <w:p w14:paraId="5B71B924" w14:textId="77777777" w:rsidR="00F746A4" w:rsidRPr="00F746A4" w:rsidRDefault="00F746A4" w:rsidP="00F746A4">
      <w:pPr>
        <w:spacing w:line="240" w:lineRule="auto"/>
        <w:rPr>
          <w:rFonts w:eastAsia="Calibri" w:cs="Arial"/>
          <w:sz w:val="22"/>
          <w:szCs w:val="22"/>
        </w:rPr>
      </w:pPr>
    </w:p>
    <w:p w14:paraId="34D885FA"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 člen</w:t>
      </w:r>
    </w:p>
    <w:p w14:paraId="7198A7E0" w14:textId="77777777" w:rsidR="00F746A4" w:rsidRPr="00F746A4" w:rsidRDefault="00F746A4" w:rsidP="00F746A4">
      <w:pPr>
        <w:tabs>
          <w:tab w:val="left" w:pos="3757"/>
        </w:tabs>
        <w:autoSpaceDE w:val="0"/>
        <w:autoSpaceDN w:val="0"/>
        <w:adjustRightInd w:val="0"/>
        <w:spacing w:line="0" w:lineRule="atLeast"/>
        <w:jc w:val="center"/>
        <w:rPr>
          <w:rFonts w:eastAsia="Calibri" w:cs="Arial"/>
          <w:sz w:val="22"/>
          <w:szCs w:val="22"/>
        </w:rPr>
      </w:pPr>
      <w:r w:rsidRPr="00F746A4">
        <w:rPr>
          <w:rFonts w:eastAsia="Calibri" w:cs="Arial"/>
          <w:sz w:val="22"/>
          <w:szCs w:val="22"/>
        </w:rPr>
        <w:lastRenderedPageBreak/>
        <w:t xml:space="preserve"> (pečat)</w:t>
      </w:r>
    </w:p>
    <w:p w14:paraId="086D375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0F09490" w14:textId="2A88C60B" w:rsidR="00F746A4" w:rsidRPr="00F746A4" w:rsidRDefault="008D50AB" w:rsidP="00F746A4">
      <w:pPr>
        <w:autoSpaceDE w:val="0"/>
        <w:autoSpaceDN w:val="0"/>
        <w:adjustRightInd w:val="0"/>
        <w:spacing w:line="0" w:lineRule="atLeast"/>
        <w:jc w:val="both"/>
        <w:rPr>
          <w:rFonts w:eastAsia="Calibri" w:cs="Arial"/>
          <w:sz w:val="22"/>
          <w:szCs w:val="22"/>
        </w:rPr>
      </w:pPr>
      <w:r>
        <w:rPr>
          <w:rFonts w:eastAsia="Calibri" w:cs="Arial"/>
          <w:sz w:val="22"/>
          <w:szCs w:val="22"/>
        </w:rPr>
        <w:t>Zavod</w:t>
      </w:r>
      <w:r w:rsidR="00F746A4" w:rsidRPr="00F746A4">
        <w:rPr>
          <w:rFonts w:eastAsia="Calibri" w:cs="Arial"/>
          <w:sz w:val="22"/>
          <w:szCs w:val="22"/>
        </w:rPr>
        <w:t xml:space="preserve"> ima pečat okrogle oblike premera 35 mm in pečat s premerom 20 mm z grbom Republike Slovenije v njegovi sredini. Na obodu sta izpisana ime in sedež. </w:t>
      </w:r>
    </w:p>
    <w:p w14:paraId="08804C9B"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D07863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4B3BBE6" w14:textId="77777777" w:rsidR="00F746A4" w:rsidRPr="00F746A4" w:rsidRDefault="00F746A4" w:rsidP="00F746A4">
      <w:pPr>
        <w:tabs>
          <w:tab w:val="left" w:pos="3757"/>
        </w:tabs>
        <w:autoSpaceDE w:val="0"/>
        <w:autoSpaceDN w:val="0"/>
        <w:adjustRightInd w:val="0"/>
        <w:spacing w:line="0" w:lineRule="atLeast"/>
        <w:jc w:val="center"/>
        <w:rPr>
          <w:rFonts w:eastAsia="Calibri" w:cs="Arial"/>
          <w:sz w:val="22"/>
          <w:szCs w:val="22"/>
        </w:rPr>
      </w:pPr>
      <w:r w:rsidRPr="00F746A4">
        <w:rPr>
          <w:rFonts w:eastAsia="Calibri" w:cs="Arial"/>
          <w:sz w:val="22"/>
          <w:szCs w:val="22"/>
        </w:rPr>
        <w:t>4. člen</w:t>
      </w:r>
    </w:p>
    <w:p w14:paraId="5E3C45F0"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 (namen ustanovitve)</w:t>
      </w:r>
    </w:p>
    <w:p w14:paraId="4953EACB"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3127C39" w14:textId="77777777" w:rsidR="009C390D" w:rsidRDefault="009C390D" w:rsidP="009C390D">
      <w:pPr>
        <w:autoSpaceDE w:val="0"/>
        <w:autoSpaceDN w:val="0"/>
        <w:adjustRightInd w:val="0"/>
        <w:spacing w:line="0" w:lineRule="atLeast"/>
        <w:jc w:val="both"/>
        <w:rPr>
          <w:rFonts w:eastAsia="Calibri" w:cs="Arial"/>
          <w:color w:val="000000"/>
          <w:sz w:val="22"/>
          <w:szCs w:val="22"/>
        </w:rPr>
      </w:pPr>
      <w:r w:rsidRPr="004D58EB">
        <w:rPr>
          <w:rFonts w:eastAsia="Calibri" w:cs="Arial"/>
          <w:sz w:val="22"/>
          <w:szCs w:val="22"/>
        </w:rPr>
        <w:t>(1)</w:t>
      </w:r>
      <w:r>
        <w:rPr>
          <w:rFonts w:eastAsia="Calibri" w:cs="Arial"/>
          <w:sz w:val="22"/>
          <w:szCs w:val="22"/>
        </w:rPr>
        <w:t xml:space="preserve"> </w:t>
      </w:r>
      <w:r w:rsidRPr="004D58EB">
        <w:rPr>
          <w:rFonts w:eastAsia="Calibri" w:cs="Arial"/>
          <w:sz w:val="22"/>
          <w:szCs w:val="22"/>
        </w:rPr>
        <w:t>Zavod je ustanovljen za opravljanje javne službe na področju vzgoje in izobraževanja otrok in mladostnikov s posebnimi potrebami po javno-veljavnih vzgojnih programih za otroke in mladostnike s posebnimi potrebami, ki mu jih v izvajanje določi minister, pristojen za izobraževanje otrok in mladostnikov s posebnimi potrebami.</w:t>
      </w:r>
      <w:r w:rsidRPr="008F0464">
        <w:rPr>
          <w:rFonts w:eastAsia="Calibri" w:cs="Arial"/>
          <w:color w:val="000000"/>
          <w:sz w:val="22"/>
          <w:szCs w:val="22"/>
        </w:rPr>
        <w:t xml:space="preserve"> V zavod so lahko nameščeni tudi otroci in mladostniki, ki imajo lažjo motnjo v duševnem razvoju.</w:t>
      </w:r>
    </w:p>
    <w:p w14:paraId="073467EF" w14:textId="77777777" w:rsidR="009C390D" w:rsidRDefault="009C390D" w:rsidP="009C390D">
      <w:pPr>
        <w:autoSpaceDE w:val="0"/>
        <w:autoSpaceDN w:val="0"/>
        <w:adjustRightInd w:val="0"/>
        <w:spacing w:line="0" w:lineRule="atLeast"/>
        <w:jc w:val="both"/>
        <w:rPr>
          <w:rFonts w:eastAsia="Calibri" w:cs="Arial"/>
          <w:color w:val="000000"/>
          <w:sz w:val="22"/>
          <w:szCs w:val="22"/>
        </w:rPr>
      </w:pPr>
    </w:p>
    <w:p w14:paraId="0083EB68" w14:textId="77777777" w:rsidR="009C390D" w:rsidRPr="008F0464" w:rsidRDefault="009C390D" w:rsidP="009C390D">
      <w:pPr>
        <w:autoSpaceDE w:val="0"/>
        <w:autoSpaceDN w:val="0"/>
        <w:adjustRightInd w:val="0"/>
        <w:spacing w:line="0" w:lineRule="atLeast"/>
        <w:jc w:val="both"/>
        <w:rPr>
          <w:rFonts w:eastAsia="Calibri" w:cs="Arial"/>
          <w:color w:val="000000"/>
          <w:sz w:val="22"/>
          <w:szCs w:val="22"/>
        </w:rPr>
      </w:pPr>
      <w:r w:rsidRPr="00BB0EB0">
        <w:rPr>
          <w:rFonts w:eastAsia="Calibri" w:cs="Arial"/>
          <w:color w:val="000000"/>
          <w:sz w:val="22"/>
          <w:szCs w:val="22"/>
        </w:rPr>
        <w:t>(2) Zavod izvaja tudi druge programe in naloge s področja izobraževanja otrok in mladostnikov s posebnimi potrebami, opravlja raziskovalne in razvojne naloge na področju dejavnosti, za katere izvaja izobraževanje ter druge dejavnosti, določene s tem sklepom.</w:t>
      </w:r>
    </w:p>
    <w:p w14:paraId="5FEAB55E" w14:textId="77777777" w:rsidR="009C390D" w:rsidRPr="004D58EB" w:rsidRDefault="009C390D" w:rsidP="009C390D">
      <w:pPr>
        <w:autoSpaceDE w:val="0"/>
        <w:autoSpaceDN w:val="0"/>
        <w:adjustRightInd w:val="0"/>
        <w:spacing w:line="0" w:lineRule="atLeast"/>
        <w:jc w:val="both"/>
        <w:rPr>
          <w:rFonts w:eastAsia="Calibri" w:cs="Arial"/>
          <w:sz w:val="22"/>
          <w:szCs w:val="22"/>
        </w:rPr>
      </w:pPr>
    </w:p>
    <w:p w14:paraId="4A3CC704" w14:textId="77777777" w:rsidR="009C390D" w:rsidRPr="00FD7BB8" w:rsidRDefault="009C390D" w:rsidP="009C390D">
      <w:pPr>
        <w:autoSpaceDE w:val="0"/>
        <w:autoSpaceDN w:val="0"/>
        <w:adjustRightInd w:val="0"/>
        <w:spacing w:line="0" w:lineRule="atLeast"/>
        <w:jc w:val="both"/>
        <w:rPr>
          <w:rFonts w:eastAsia="Calibri" w:cs="Arial"/>
          <w:sz w:val="22"/>
          <w:szCs w:val="22"/>
        </w:rPr>
      </w:pPr>
      <w:r w:rsidRPr="00FD7BB8">
        <w:rPr>
          <w:rFonts w:eastAsia="Calibri" w:cs="Arial"/>
          <w:sz w:val="22"/>
          <w:szCs w:val="22"/>
        </w:rPr>
        <w:t>(</w:t>
      </w:r>
      <w:r>
        <w:rPr>
          <w:rFonts w:eastAsia="Calibri" w:cs="Arial"/>
          <w:sz w:val="22"/>
          <w:szCs w:val="22"/>
        </w:rPr>
        <w:t>3</w:t>
      </w:r>
      <w:r w:rsidRPr="00FD7BB8">
        <w:rPr>
          <w:rFonts w:eastAsia="Calibri" w:cs="Arial"/>
          <w:sz w:val="22"/>
          <w:szCs w:val="22"/>
        </w:rPr>
        <w:t xml:space="preserve">) Zavod opravlja svoje dejavnosti pretežno na poslovnem </w:t>
      </w:r>
      <w:r w:rsidRPr="00FD7BB8">
        <w:rPr>
          <w:rFonts w:eastAsia="Calibri" w:cs="Arial"/>
          <w:color w:val="000000"/>
          <w:sz w:val="22"/>
          <w:szCs w:val="22"/>
        </w:rPr>
        <w:t>naslovu in dislociranih enotah. Posamezne</w:t>
      </w:r>
      <w:r w:rsidRPr="00FD7BB8">
        <w:rPr>
          <w:rFonts w:eastAsia="Calibri" w:cs="Arial"/>
          <w:sz w:val="22"/>
          <w:szCs w:val="22"/>
        </w:rPr>
        <w:t xml:space="preserve"> izobraževalne in druge programe ter dejavnosti lahko izvaja v sodelovanju z drugimi zavodi oziroma šolami in drugimi poslovnimi partnerji na drugih lokacijah v Republiki Sloveniji ali tujini.</w:t>
      </w:r>
    </w:p>
    <w:p w14:paraId="5DF34F4E" w14:textId="2FE5F3F5" w:rsidR="00F746A4" w:rsidRDefault="00F746A4" w:rsidP="00F746A4">
      <w:pPr>
        <w:autoSpaceDE w:val="0"/>
        <w:autoSpaceDN w:val="0"/>
        <w:adjustRightInd w:val="0"/>
        <w:spacing w:line="0" w:lineRule="atLeast"/>
        <w:jc w:val="center"/>
        <w:rPr>
          <w:rFonts w:eastAsia="Calibri" w:cs="Arial"/>
          <w:sz w:val="22"/>
          <w:szCs w:val="22"/>
        </w:rPr>
      </w:pPr>
    </w:p>
    <w:p w14:paraId="23CCDD51" w14:textId="77777777" w:rsidR="00CE22BA" w:rsidRPr="00F746A4" w:rsidRDefault="00CE22BA" w:rsidP="00F746A4">
      <w:pPr>
        <w:autoSpaceDE w:val="0"/>
        <w:autoSpaceDN w:val="0"/>
        <w:adjustRightInd w:val="0"/>
        <w:spacing w:line="0" w:lineRule="atLeast"/>
        <w:jc w:val="center"/>
        <w:rPr>
          <w:rFonts w:eastAsia="Calibri" w:cs="Arial"/>
          <w:sz w:val="22"/>
          <w:szCs w:val="22"/>
        </w:rPr>
      </w:pPr>
    </w:p>
    <w:p w14:paraId="5A3657A0" w14:textId="0BDD68C5" w:rsidR="00F746A4" w:rsidRPr="00F746A4" w:rsidRDefault="00F746A4" w:rsidP="00F746A4">
      <w:pPr>
        <w:autoSpaceDE w:val="0"/>
        <w:autoSpaceDN w:val="0"/>
        <w:adjustRightInd w:val="0"/>
        <w:spacing w:line="0" w:lineRule="atLeast"/>
        <w:jc w:val="both"/>
        <w:rPr>
          <w:rFonts w:eastAsia="Calibri" w:cs="Arial"/>
          <w:b/>
          <w:bCs/>
          <w:sz w:val="22"/>
          <w:szCs w:val="22"/>
        </w:rPr>
      </w:pPr>
      <w:r w:rsidRPr="00F746A4">
        <w:rPr>
          <w:rFonts w:eastAsia="Calibri" w:cs="Arial"/>
          <w:b/>
          <w:bCs/>
          <w:sz w:val="22"/>
          <w:szCs w:val="22"/>
        </w:rPr>
        <w:t xml:space="preserve">B – Dejavnost </w:t>
      </w:r>
    </w:p>
    <w:p w14:paraId="71CC6B5D" w14:textId="77777777" w:rsidR="00F746A4" w:rsidRPr="00F746A4" w:rsidRDefault="00F746A4" w:rsidP="00F746A4">
      <w:pPr>
        <w:autoSpaceDE w:val="0"/>
        <w:autoSpaceDN w:val="0"/>
        <w:adjustRightInd w:val="0"/>
        <w:spacing w:line="0" w:lineRule="atLeast"/>
        <w:jc w:val="both"/>
        <w:rPr>
          <w:rFonts w:eastAsia="Calibri" w:cs="Arial"/>
          <w:b/>
          <w:bCs/>
          <w:sz w:val="22"/>
          <w:szCs w:val="22"/>
        </w:rPr>
      </w:pPr>
    </w:p>
    <w:p w14:paraId="4A3FD19C"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5. člen</w:t>
      </w:r>
    </w:p>
    <w:p w14:paraId="0D592D35"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(področje javne službe)</w:t>
      </w:r>
    </w:p>
    <w:p w14:paraId="3128146F" w14:textId="77777777" w:rsidR="00F746A4" w:rsidRPr="00F358F5" w:rsidRDefault="00F746A4" w:rsidP="00F746A4">
      <w:pPr>
        <w:autoSpaceDE w:val="0"/>
        <w:autoSpaceDN w:val="0"/>
        <w:adjustRightInd w:val="0"/>
        <w:spacing w:line="0" w:lineRule="atLeast"/>
        <w:jc w:val="both"/>
        <w:rPr>
          <w:rFonts w:eastAsia="Calibri" w:cs="Arial"/>
          <w:sz w:val="22"/>
          <w:szCs w:val="22"/>
        </w:rPr>
      </w:pPr>
    </w:p>
    <w:p w14:paraId="69A4B96B" w14:textId="07D8A5AA" w:rsidR="00F746A4" w:rsidRPr="00F358F5" w:rsidRDefault="0012759B" w:rsidP="00F746A4">
      <w:pPr>
        <w:autoSpaceDE w:val="0"/>
        <w:autoSpaceDN w:val="0"/>
        <w:adjustRightInd w:val="0"/>
        <w:spacing w:line="0" w:lineRule="atLeast"/>
        <w:jc w:val="both"/>
        <w:rPr>
          <w:rFonts w:eastAsia="Calibri" w:cs="Arial"/>
          <w:sz w:val="22"/>
          <w:szCs w:val="22"/>
        </w:rPr>
      </w:pPr>
      <w:r w:rsidRPr="00F358F5">
        <w:rPr>
          <w:rFonts w:eastAsia="Calibri" w:cs="Arial"/>
          <w:sz w:val="22"/>
          <w:szCs w:val="22"/>
        </w:rPr>
        <w:t>Zavod</w:t>
      </w:r>
      <w:r w:rsidR="00F746A4" w:rsidRPr="00F358F5">
        <w:rPr>
          <w:rFonts w:eastAsia="Calibri" w:cs="Arial"/>
          <w:sz w:val="22"/>
          <w:szCs w:val="22"/>
        </w:rPr>
        <w:t xml:space="preserve"> izvaja javno službo na naslednjih področjih </w:t>
      </w:r>
      <w:r w:rsidR="00F746A4" w:rsidRPr="00F358F5">
        <w:rPr>
          <w:rFonts w:eastAsia="Calibri" w:cs="Arial"/>
          <w:color w:val="000000"/>
          <w:sz w:val="22"/>
          <w:szCs w:val="22"/>
          <w:shd w:val="clear" w:color="auto" w:fill="FFFFFF"/>
        </w:rPr>
        <w:t>iz Uredbe o standardni klasifikaciji dejavnosti (Uradni list RS, št. 69/07 in 17/08)</w:t>
      </w:r>
      <w:r w:rsidR="00F746A4" w:rsidRPr="00F358F5">
        <w:rPr>
          <w:rFonts w:eastAsia="Calibri" w:cs="Arial"/>
          <w:sz w:val="22"/>
          <w:szCs w:val="22"/>
        </w:rPr>
        <w:t>:</w:t>
      </w:r>
    </w:p>
    <w:p w14:paraId="1D583145" w14:textId="77777777" w:rsidR="00BD1D23" w:rsidRPr="00F358F5" w:rsidRDefault="00BD1D23" w:rsidP="00F746A4">
      <w:pPr>
        <w:autoSpaceDE w:val="0"/>
        <w:autoSpaceDN w:val="0"/>
        <w:adjustRightInd w:val="0"/>
        <w:spacing w:line="0" w:lineRule="atLeast"/>
        <w:jc w:val="both"/>
        <w:rPr>
          <w:rFonts w:eastAsia="Calibri" w:cs="Arial"/>
          <w:sz w:val="22"/>
          <w:szCs w:val="22"/>
        </w:rPr>
      </w:pPr>
    </w:p>
    <w:p w14:paraId="3D4D362F" w14:textId="758E7CDA" w:rsidR="0094149B" w:rsidRPr="00F358F5" w:rsidRDefault="0094149B" w:rsidP="00F358F5">
      <w:pPr>
        <w:pStyle w:val="Odstavekseznama"/>
        <w:numPr>
          <w:ilvl w:val="0"/>
          <w:numId w:val="14"/>
        </w:numPr>
        <w:autoSpaceDE w:val="0"/>
        <w:autoSpaceDN w:val="0"/>
        <w:adjustRightInd w:val="0"/>
        <w:spacing w:line="0" w:lineRule="atLeast"/>
        <w:jc w:val="both"/>
        <w:rPr>
          <w:rFonts w:ascii="Arial" w:hAnsi="Arial" w:cs="Arial"/>
        </w:rPr>
      </w:pPr>
      <w:r w:rsidRPr="00F358F5">
        <w:rPr>
          <w:rFonts w:ascii="Arial" w:hAnsi="Arial" w:cs="Arial"/>
        </w:rPr>
        <w:t>P 85.200 - osnovnošolsko izobraževanje</w:t>
      </w:r>
      <w:r w:rsidR="00BD1D23" w:rsidRPr="00F358F5">
        <w:rPr>
          <w:rFonts w:ascii="Arial" w:hAnsi="Arial" w:cs="Arial"/>
        </w:rPr>
        <w:t>,</w:t>
      </w:r>
    </w:p>
    <w:p w14:paraId="309055CF" w14:textId="1BC82302" w:rsidR="00E519B7" w:rsidRPr="00F358F5" w:rsidRDefault="00E519B7" w:rsidP="00F358F5">
      <w:pPr>
        <w:pStyle w:val="Odstavekseznama"/>
        <w:numPr>
          <w:ilvl w:val="0"/>
          <w:numId w:val="14"/>
        </w:numPr>
        <w:autoSpaceDE w:val="0"/>
        <w:autoSpaceDN w:val="0"/>
        <w:adjustRightInd w:val="0"/>
        <w:spacing w:line="0" w:lineRule="atLeast"/>
        <w:jc w:val="both"/>
        <w:rPr>
          <w:rFonts w:ascii="Arial" w:hAnsi="Arial" w:cs="Arial"/>
        </w:rPr>
      </w:pPr>
      <w:r w:rsidRPr="00F358F5">
        <w:rPr>
          <w:rFonts w:ascii="Arial" w:hAnsi="Arial" w:cs="Arial"/>
        </w:rPr>
        <w:t>Q 86.220 - specialistična zunajbolnišnična zdravstvena dejavnost,</w:t>
      </w:r>
    </w:p>
    <w:p w14:paraId="2C38AC2F" w14:textId="3836070D" w:rsidR="00E519B7" w:rsidRPr="00F358F5" w:rsidRDefault="00E519B7" w:rsidP="00F358F5">
      <w:pPr>
        <w:pStyle w:val="Odstavekseznama"/>
        <w:numPr>
          <w:ilvl w:val="0"/>
          <w:numId w:val="14"/>
        </w:numPr>
        <w:autoSpaceDE w:val="0"/>
        <w:autoSpaceDN w:val="0"/>
        <w:adjustRightInd w:val="0"/>
        <w:spacing w:line="0" w:lineRule="atLeast"/>
        <w:jc w:val="both"/>
        <w:rPr>
          <w:rFonts w:ascii="Arial" w:hAnsi="Arial" w:cs="Arial"/>
        </w:rPr>
      </w:pPr>
      <w:r w:rsidRPr="00F358F5">
        <w:rPr>
          <w:rFonts w:ascii="Arial" w:hAnsi="Arial" w:cs="Arial"/>
        </w:rPr>
        <w:t>Q 86.909 - druge zdravstvene dejavnosti,</w:t>
      </w:r>
    </w:p>
    <w:p w14:paraId="2FB0A53A" w14:textId="77777777" w:rsidR="00787449" w:rsidRDefault="0094149B" w:rsidP="00787449">
      <w:pPr>
        <w:pStyle w:val="Odstavekseznama"/>
        <w:numPr>
          <w:ilvl w:val="0"/>
          <w:numId w:val="14"/>
        </w:numPr>
        <w:autoSpaceDE w:val="0"/>
        <w:autoSpaceDN w:val="0"/>
        <w:adjustRightInd w:val="0"/>
        <w:spacing w:line="0" w:lineRule="atLeast"/>
        <w:jc w:val="both"/>
        <w:rPr>
          <w:rFonts w:ascii="Arial" w:hAnsi="Arial" w:cs="Arial"/>
        </w:rPr>
      </w:pPr>
      <w:r w:rsidRPr="00F358F5">
        <w:rPr>
          <w:rFonts w:ascii="Arial" w:hAnsi="Arial" w:cs="Arial"/>
        </w:rPr>
        <w:t>Q 87.900 - drugo socialno varstvo z nastanitvijo</w:t>
      </w:r>
      <w:r w:rsidR="00F358F5" w:rsidRPr="00F358F5">
        <w:rPr>
          <w:rFonts w:ascii="Arial" w:hAnsi="Arial" w:cs="Arial"/>
        </w:rPr>
        <w:t>,</w:t>
      </w:r>
      <w:bookmarkStart w:id="2" w:name="_Hlk136591061"/>
    </w:p>
    <w:p w14:paraId="0C6A4E09" w14:textId="2A570E4B" w:rsidR="00787449" w:rsidRPr="00DE24A3" w:rsidRDefault="00787449" w:rsidP="00787449">
      <w:pPr>
        <w:pStyle w:val="Odstavekseznama"/>
        <w:numPr>
          <w:ilvl w:val="0"/>
          <w:numId w:val="14"/>
        </w:numPr>
        <w:autoSpaceDE w:val="0"/>
        <w:autoSpaceDN w:val="0"/>
        <w:adjustRightInd w:val="0"/>
        <w:spacing w:line="0" w:lineRule="atLeast"/>
        <w:jc w:val="both"/>
        <w:rPr>
          <w:rFonts w:ascii="Arial" w:hAnsi="Arial" w:cs="Arial"/>
        </w:rPr>
      </w:pPr>
      <w:r w:rsidRPr="00DE24A3">
        <w:rPr>
          <w:rFonts w:ascii="Arial" w:hAnsi="Arial" w:cs="Arial"/>
        </w:rPr>
        <w:t>Q</w:t>
      </w:r>
      <w:r w:rsidR="00DE24A3">
        <w:rPr>
          <w:rFonts w:ascii="Arial" w:hAnsi="Arial" w:cs="Arial"/>
        </w:rPr>
        <w:t xml:space="preserve"> </w:t>
      </w:r>
      <w:r w:rsidRPr="00DE24A3">
        <w:rPr>
          <w:rFonts w:ascii="Arial" w:hAnsi="Arial" w:cs="Arial"/>
        </w:rPr>
        <w:t>88.999 - drugo drugje nerazvrščeno socialno varstvo brez nastanitve</w:t>
      </w:r>
      <w:bookmarkStart w:id="3" w:name="_Hlk136591023"/>
      <w:bookmarkEnd w:id="2"/>
      <w:r w:rsidR="00DE24A3">
        <w:rPr>
          <w:rFonts w:ascii="Arial" w:hAnsi="Arial" w:cs="Arial"/>
        </w:rPr>
        <w:t xml:space="preserve"> in</w:t>
      </w:r>
    </w:p>
    <w:bookmarkEnd w:id="3"/>
    <w:p w14:paraId="68DF9832" w14:textId="3FACF6C7" w:rsidR="00F746A4" w:rsidRPr="00F358F5" w:rsidRDefault="00F358F5" w:rsidP="00F358F5">
      <w:pPr>
        <w:pStyle w:val="Odstavekseznama"/>
        <w:numPr>
          <w:ilvl w:val="0"/>
          <w:numId w:val="14"/>
        </w:numPr>
        <w:autoSpaceDE w:val="0"/>
        <w:autoSpaceDN w:val="0"/>
        <w:adjustRightInd w:val="0"/>
        <w:spacing w:line="0" w:lineRule="atLeast"/>
        <w:jc w:val="both"/>
        <w:rPr>
          <w:rFonts w:ascii="Arial" w:hAnsi="Arial" w:cs="Arial"/>
        </w:rPr>
      </w:pPr>
      <w:r w:rsidRPr="00F358F5">
        <w:rPr>
          <w:rFonts w:ascii="Arial" w:hAnsi="Arial" w:cs="Arial"/>
        </w:rPr>
        <w:t>R 91.011 - dejavnost knjižnic</w:t>
      </w:r>
      <w:r w:rsidR="0094149B" w:rsidRPr="00F358F5">
        <w:rPr>
          <w:rFonts w:ascii="Arial" w:hAnsi="Arial" w:cs="Arial"/>
        </w:rPr>
        <w:t>.</w:t>
      </w:r>
    </w:p>
    <w:p w14:paraId="37ADA4A9" w14:textId="0717AE0F" w:rsidR="008F0464" w:rsidRPr="00F358F5" w:rsidRDefault="008F0464" w:rsidP="008F0464">
      <w:pPr>
        <w:autoSpaceDE w:val="0"/>
        <w:autoSpaceDN w:val="0"/>
        <w:adjustRightInd w:val="0"/>
        <w:spacing w:line="0" w:lineRule="atLeast"/>
        <w:jc w:val="both"/>
        <w:rPr>
          <w:rFonts w:eastAsia="Calibri" w:cs="Arial"/>
          <w:sz w:val="22"/>
          <w:szCs w:val="22"/>
        </w:rPr>
      </w:pPr>
    </w:p>
    <w:p w14:paraId="327D3956" w14:textId="77777777" w:rsidR="00BD1D23" w:rsidRPr="00F358F5" w:rsidRDefault="00BD1D23" w:rsidP="008F0464">
      <w:pPr>
        <w:autoSpaceDE w:val="0"/>
        <w:autoSpaceDN w:val="0"/>
        <w:adjustRightInd w:val="0"/>
        <w:spacing w:line="0" w:lineRule="atLeast"/>
        <w:jc w:val="both"/>
        <w:rPr>
          <w:rFonts w:eastAsia="Calibri" w:cs="Arial"/>
          <w:sz w:val="22"/>
          <w:szCs w:val="22"/>
        </w:rPr>
      </w:pPr>
    </w:p>
    <w:p w14:paraId="1B92AD28" w14:textId="3DF763E6" w:rsidR="008F0464" w:rsidRPr="00F358F5" w:rsidRDefault="00F62AE9" w:rsidP="008F0464">
      <w:pPr>
        <w:autoSpaceDE w:val="0"/>
        <w:autoSpaceDN w:val="0"/>
        <w:adjustRightInd w:val="0"/>
        <w:spacing w:line="0" w:lineRule="atLeast"/>
        <w:jc w:val="center"/>
        <w:rPr>
          <w:rFonts w:eastAsia="Calibri" w:cs="Arial"/>
          <w:sz w:val="22"/>
          <w:szCs w:val="22"/>
        </w:rPr>
      </w:pPr>
      <w:r w:rsidRPr="00F358F5">
        <w:rPr>
          <w:rFonts w:eastAsia="Calibri" w:cs="Arial"/>
          <w:sz w:val="22"/>
          <w:szCs w:val="22"/>
        </w:rPr>
        <w:t>6</w:t>
      </w:r>
      <w:r w:rsidR="008F0464" w:rsidRPr="00F358F5">
        <w:rPr>
          <w:rFonts w:eastAsia="Calibri" w:cs="Arial"/>
          <w:sz w:val="22"/>
          <w:szCs w:val="22"/>
        </w:rPr>
        <w:t>. člen</w:t>
      </w:r>
    </w:p>
    <w:p w14:paraId="65098F20" w14:textId="77777777" w:rsidR="008F0464" w:rsidRPr="00F358F5" w:rsidRDefault="008F0464" w:rsidP="008F0464">
      <w:pPr>
        <w:autoSpaceDE w:val="0"/>
        <w:autoSpaceDN w:val="0"/>
        <w:adjustRightInd w:val="0"/>
        <w:spacing w:line="0" w:lineRule="atLeast"/>
        <w:jc w:val="center"/>
        <w:rPr>
          <w:rFonts w:eastAsia="Calibri" w:cs="Arial"/>
          <w:sz w:val="22"/>
          <w:szCs w:val="22"/>
        </w:rPr>
      </w:pPr>
      <w:r w:rsidRPr="00F358F5">
        <w:rPr>
          <w:rFonts w:eastAsia="Calibri" w:cs="Arial"/>
          <w:sz w:val="22"/>
          <w:szCs w:val="22"/>
        </w:rPr>
        <w:t>(dejavnost namestitve, oskrbe in dejavnosti strokovnega centra)</w:t>
      </w:r>
    </w:p>
    <w:p w14:paraId="3AC4B649" w14:textId="77777777" w:rsidR="008F0464" w:rsidRPr="00F358F5" w:rsidRDefault="008F0464" w:rsidP="008F0464">
      <w:pPr>
        <w:autoSpaceDE w:val="0"/>
        <w:autoSpaceDN w:val="0"/>
        <w:adjustRightInd w:val="0"/>
        <w:spacing w:line="0" w:lineRule="atLeast"/>
        <w:jc w:val="both"/>
        <w:rPr>
          <w:rFonts w:eastAsia="Calibri" w:cs="Arial"/>
          <w:sz w:val="22"/>
          <w:szCs w:val="22"/>
        </w:rPr>
      </w:pPr>
    </w:p>
    <w:p w14:paraId="0C69429C" w14:textId="77777777" w:rsidR="009C390D" w:rsidRPr="008F0464" w:rsidRDefault="009C390D" w:rsidP="009C390D">
      <w:pPr>
        <w:autoSpaceDE w:val="0"/>
        <w:autoSpaceDN w:val="0"/>
        <w:adjustRightInd w:val="0"/>
        <w:spacing w:line="0" w:lineRule="atLeast"/>
        <w:jc w:val="both"/>
        <w:rPr>
          <w:rFonts w:eastAsia="Calibri" w:cs="Arial"/>
          <w:sz w:val="22"/>
          <w:szCs w:val="22"/>
        </w:rPr>
      </w:pPr>
      <w:r w:rsidRPr="00F358F5">
        <w:rPr>
          <w:rFonts w:eastAsia="Calibri" w:cs="Arial"/>
          <w:sz w:val="22"/>
          <w:szCs w:val="22"/>
        </w:rPr>
        <w:t>(1) Zavod izvaja dejavnost namestitve in oskrbe, ki obsega vse oblike pomoči v zavodu ali drugi organizirani obliki, s katerimi se otrokom in mladostnikom nadomeščajo ali dopolnjujejo funkcije doma in lastne družine, zlasti pa bivanje, organizirana</w:t>
      </w:r>
      <w:r w:rsidRPr="008F0464">
        <w:rPr>
          <w:rFonts w:eastAsia="Calibri" w:cs="Arial"/>
          <w:sz w:val="22"/>
          <w:szCs w:val="22"/>
        </w:rPr>
        <w:t xml:space="preserve"> prehrana in varstvo.</w:t>
      </w:r>
    </w:p>
    <w:p w14:paraId="3D2D0442" w14:textId="77777777" w:rsidR="009C390D" w:rsidRPr="008F0464" w:rsidRDefault="009C390D" w:rsidP="009C390D">
      <w:pPr>
        <w:autoSpaceDE w:val="0"/>
        <w:autoSpaceDN w:val="0"/>
        <w:adjustRightInd w:val="0"/>
        <w:spacing w:line="0" w:lineRule="atLeast"/>
        <w:jc w:val="both"/>
        <w:rPr>
          <w:rFonts w:eastAsia="Calibri" w:cs="Arial"/>
          <w:sz w:val="22"/>
          <w:szCs w:val="22"/>
        </w:rPr>
      </w:pPr>
    </w:p>
    <w:p w14:paraId="03092A8D" w14:textId="77777777" w:rsidR="009C390D" w:rsidRPr="008F0464" w:rsidRDefault="009C390D" w:rsidP="009C390D">
      <w:pPr>
        <w:autoSpaceDE w:val="0"/>
        <w:autoSpaceDN w:val="0"/>
        <w:adjustRightInd w:val="0"/>
        <w:spacing w:line="0" w:lineRule="atLeast"/>
        <w:jc w:val="both"/>
        <w:rPr>
          <w:rFonts w:eastAsia="Calibri" w:cs="Arial"/>
          <w:sz w:val="22"/>
          <w:szCs w:val="22"/>
        </w:rPr>
      </w:pPr>
      <w:r w:rsidRPr="008F0464">
        <w:rPr>
          <w:rFonts w:eastAsia="Calibri" w:cs="Arial"/>
          <w:sz w:val="22"/>
          <w:szCs w:val="22"/>
        </w:rPr>
        <w:t xml:space="preserve">(2) Namestitev in oskrba otrok in mladostnikov, prikrajšanih za normalno družinsko življenje po zakonu, ki ureja družinska razmerja, in zakonu, ki ureja obravnavanje mladoletnih storilcev kaznivih dejanj, obsega poleg storitev iz prejšnjega odstavka še vzgojo in pripravo za življenje. </w:t>
      </w:r>
    </w:p>
    <w:p w14:paraId="11B21D25" w14:textId="77777777" w:rsidR="009C390D" w:rsidRPr="008F0464" w:rsidRDefault="009C390D" w:rsidP="009C390D">
      <w:pPr>
        <w:autoSpaceDE w:val="0"/>
        <w:autoSpaceDN w:val="0"/>
        <w:adjustRightInd w:val="0"/>
        <w:spacing w:line="0" w:lineRule="atLeast"/>
        <w:jc w:val="both"/>
        <w:rPr>
          <w:rFonts w:eastAsia="Calibri" w:cs="Arial"/>
          <w:sz w:val="22"/>
          <w:szCs w:val="22"/>
        </w:rPr>
      </w:pPr>
    </w:p>
    <w:p w14:paraId="7914D794" w14:textId="77777777" w:rsidR="009C390D" w:rsidRPr="008F0464" w:rsidRDefault="009C390D" w:rsidP="009C390D">
      <w:pPr>
        <w:autoSpaceDE w:val="0"/>
        <w:autoSpaceDN w:val="0"/>
        <w:adjustRightInd w:val="0"/>
        <w:spacing w:line="0" w:lineRule="atLeast"/>
        <w:jc w:val="both"/>
        <w:rPr>
          <w:rFonts w:eastAsia="Calibri" w:cs="Arial"/>
          <w:sz w:val="22"/>
          <w:szCs w:val="22"/>
        </w:rPr>
      </w:pPr>
      <w:r w:rsidRPr="008F0464">
        <w:rPr>
          <w:rFonts w:eastAsia="Calibri" w:cs="Arial"/>
          <w:sz w:val="22"/>
          <w:szCs w:val="22"/>
        </w:rPr>
        <w:lastRenderedPageBreak/>
        <w:t>(3</w:t>
      </w:r>
      <w:r w:rsidRPr="00E519B7">
        <w:rPr>
          <w:rFonts w:eastAsia="Calibri" w:cs="Arial"/>
          <w:color w:val="000000" w:themeColor="text1"/>
          <w:sz w:val="22"/>
          <w:szCs w:val="22"/>
        </w:rPr>
        <w:t xml:space="preserve">) Zavod izvaja namestitev in oskrbo po javno veljavnem vzgojnem programu za otroke in mladostnike s posebnimi potrebami ter naloge strokovnega centra v skladu z Zakonom o obravnavi otrok in mladostnikov s čustvenimi </w:t>
      </w:r>
      <w:r w:rsidRPr="008F0464">
        <w:rPr>
          <w:rFonts w:eastAsia="Calibri" w:cs="Arial"/>
          <w:sz w:val="22"/>
          <w:szCs w:val="22"/>
        </w:rPr>
        <w:t>in vedenjskimi težavami in motnjami v vzgoji in izobraževanju.</w:t>
      </w:r>
    </w:p>
    <w:p w14:paraId="33D1FC4E" w14:textId="2ADFEC37" w:rsidR="008F0464" w:rsidRDefault="008F0464" w:rsidP="00F746A4">
      <w:pPr>
        <w:autoSpaceDE w:val="0"/>
        <w:autoSpaceDN w:val="0"/>
        <w:adjustRightInd w:val="0"/>
        <w:spacing w:line="0" w:lineRule="atLeast"/>
        <w:jc w:val="both"/>
        <w:rPr>
          <w:rFonts w:eastAsia="Calibri" w:cs="Arial"/>
          <w:sz w:val="22"/>
          <w:szCs w:val="22"/>
        </w:rPr>
      </w:pPr>
    </w:p>
    <w:p w14:paraId="6B75CD86" w14:textId="77777777" w:rsidR="008F0464" w:rsidRPr="0012759B" w:rsidRDefault="008F0464" w:rsidP="00F746A4">
      <w:pPr>
        <w:autoSpaceDE w:val="0"/>
        <w:autoSpaceDN w:val="0"/>
        <w:adjustRightInd w:val="0"/>
        <w:spacing w:line="0" w:lineRule="atLeast"/>
        <w:jc w:val="both"/>
        <w:rPr>
          <w:rFonts w:eastAsia="Calibri" w:cs="Arial"/>
          <w:sz w:val="22"/>
          <w:szCs w:val="22"/>
        </w:rPr>
      </w:pPr>
    </w:p>
    <w:p w14:paraId="64DEAEA6" w14:textId="26F43B67" w:rsidR="00F746A4" w:rsidRPr="0012759B" w:rsidRDefault="00F746A4" w:rsidP="00F746A4">
      <w:pPr>
        <w:autoSpaceDE w:val="0"/>
        <w:autoSpaceDN w:val="0"/>
        <w:adjustRightInd w:val="0"/>
        <w:spacing w:line="0" w:lineRule="atLeast"/>
        <w:jc w:val="center"/>
        <w:rPr>
          <w:rFonts w:eastAsia="Calibri" w:cs="Arial"/>
          <w:sz w:val="22"/>
          <w:szCs w:val="22"/>
        </w:rPr>
      </w:pPr>
      <w:r w:rsidRPr="0012759B">
        <w:rPr>
          <w:rFonts w:eastAsia="Calibri" w:cs="Arial"/>
          <w:sz w:val="22"/>
          <w:szCs w:val="22"/>
        </w:rPr>
        <w:t xml:space="preserve">  </w:t>
      </w:r>
      <w:r w:rsidR="00F62AE9">
        <w:rPr>
          <w:rFonts w:eastAsia="Calibri" w:cs="Arial"/>
          <w:sz w:val="22"/>
          <w:szCs w:val="22"/>
        </w:rPr>
        <w:t>7</w:t>
      </w:r>
      <w:r w:rsidRPr="0012759B">
        <w:rPr>
          <w:rFonts w:eastAsia="Calibri" w:cs="Arial"/>
          <w:sz w:val="22"/>
          <w:szCs w:val="22"/>
        </w:rPr>
        <w:t>. člen</w:t>
      </w:r>
    </w:p>
    <w:p w14:paraId="4DDEF324" w14:textId="77777777" w:rsidR="00F746A4" w:rsidRPr="0012759B" w:rsidRDefault="00F746A4" w:rsidP="00F746A4">
      <w:pPr>
        <w:autoSpaceDE w:val="0"/>
        <w:autoSpaceDN w:val="0"/>
        <w:adjustRightInd w:val="0"/>
        <w:spacing w:line="0" w:lineRule="atLeast"/>
        <w:jc w:val="center"/>
        <w:rPr>
          <w:rFonts w:eastAsia="Calibri" w:cs="Arial"/>
          <w:sz w:val="22"/>
          <w:szCs w:val="22"/>
        </w:rPr>
      </w:pPr>
      <w:r w:rsidRPr="0012759B">
        <w:rPr>
          <w:rFonts w:eastAsia="Calibri" w:cs="Arial"/>
          <w:sz w:val="22"/>
          <w:szCs w:val="22"/>
        </w:rPr>
        <w:t xml:space="preserve">  (druge dejavnosti)</w:t>
      </w:r>
    </w:p>
    <w:p w14:paraId="7D2287F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6568A51" w14:textId="77777777" w:rsidR="009C390D" w:rsidRPr="00F746A4" w:rsidRDefault="009C390D" w:rsidP="009C390D">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Druge dejavnosti </w:t>
      </w:r>
      <w:r>
        <w:rPr>
          <w:rFonts w:eastAsia="Calibri" w:cs="Arial"/>
          <w:sz w:val="22"/>
          <w:szCs w:val="22"/>
        </w:rPr>
        <w:t>zavoda</w:t>
      </w:r>
      <w:r w:rsidRPr="00F746A4">
        <w:rPr>
          <w:rFonts w:eastAsia="Calibri" w:cs="Arial"/>
          <w:sz w:val="22"/>
          <w:szCs w:val="22"/>
        </w:rPr>
        <w:t xml:space="preserve">, ki so namenjene opravljanju dejavnosti, za katero je </w:t>
      </w:r>
      <w:r>
        <w:rPr>
          <w:rFonts w:eastAsia="Calibri" w:cs="Arial"/>
          <w:sz w:val="22"/>
          <w:szCs w:val="22"/>
        </w:rPr>
        <w:t>zavod</w:t>
      </w:r>
      <w:r w:rsidRPr="00F746A4">
        <w:rPr>
          <w:rFonts w:eastAsia="Calibri" w:cs="Arial"/>
          <w:sz w:val="22"/>
          <w:szCs w:val="22"/>
        </w:rPr>
        <w:t xml:space="preserve"> ustanovljen ali jih opravlja zaradi racionalne rabe premoženja, ki ga ima v uporabi oziroma upravljanju, so določene v prilogi, ki je sestavni del tega sklepa.</w:t>
      </w:r>
    </w:p>
    <w:p w14:paraId="35905C82" w14:textId="77777777" w:rsidR="00F746A4" w:rsidRPr="00F746A4" w:rsidRDefault="00F746A4" w:rsidP="00F746A4">
      <w:pPr>
        <w:keepNext/>
        <w:autoSpaceDE w:val="0"/>
        <w:autoSpaceDN w:val="0"/>
        <w:adjustRightInd w:val="0"/>
        <w:spacing w:line="0" w:lineRule="atLeast"/>
        <w:jc w:val="center"/>
        <w:rPr>
          <w:rFonts w:eastAsia="Calibri" w:cs="Arial"/>
          <w:sz w:val="22"/>
          <w:szCs w:val="22"/>
        </w:rPr>
      </w:pPr>
    </w:p>
    <w:p w14:paraId="7E39C688" w14:textId="77777777" w:rsidR="00F746A4" w:rsidRPr="00F746A4" w:rsidRDefault="00F746A4" w:rsidP="00F746A4">
      <w:pPr>
        <w:keepNext/>
        <w:autoSpaceDE w:val="0"/>
        <w:autoSpaceDN w:val="0"/>
        <w:adjustRightInd w:val="0"/>
        <w:spacing w:line="0" w:lineRule="atLeast"/>
        <w:jc w:val="center"/>
        <w:rPr>
          <w:rFonts w:eastAsia="Calibri" w:cs="Arial"/>
          <w:sz w:val="22"/>
          <w:szCs w:val="22"/>
        </w:rPr>
      </w:pPr>
    </w:p>
    <w:p w14:paraId="09825169" w14:textId="2A69B036" w:rsidR="00F746A4" w:rsidRPr="00F746A4" w:rsidRDefault="00F746A4" w:rsidP="00F746A4">
      <w:pPr>
        <w:autoSpaceDE w:val="0"/>
        <w:autoSpaceDN w:val="0"/>
        <w:adjustRightInd w:val="0"/>
        <w:spacing w:line="0" w:lineRule="atLeast"/>
        <w:contextualSpacing/>
        <w:jc w:val="both"/>
        <w:rPr>
          <w:rFonts w:eastAsia="Calibri" w:cs="Arial"/>
          <w:b/>
          <w:bCs/>
          <w:sz w:val="22"/>
          <w:szCs w:val="22"/>
        </w:rPr>
      </w:pPr>
      <w:r w:rsidRPr="00F746A4">
        <w:rPr>
          <w:rFonts w:eastAsia="Calibri" w:cs="Arial"/>
          <w:b/>
          <w:bCs/>
          <w:sz w:val="22"/>
          <w:szCs w:val="22"/>
        </w:rPr>
        <w:t xml:space="preserve">C </w:t>
      </w:r>
      <w:r w:rsidR="00E12CEE" w:rsidRPr="00E12CEE">
        <w:rPr>
          <w:rFonts w:eastAsia="Calibri" w:cs="Arial"/>
          <w:b/>
          <w:bCs/>
          <w:sz w:val="22"/>
          <w:szCs w:val="22"/>
        </w:rPr>
        <w:t>–</w:t>
      </w:r>
      <w:r w:rsidRPr="00F746A4">
        <w:rPr>
          <w:rFonts w:eastAsia="Calibri" w:cs="Arial"/>
          <w:b/>
          <w:bCs/>
          <w:sz w:val="22"/>
          <w:szCs w:val="22"/>
        </w:rPr>
        <w:t xml:space="preserve"> Organizacija in organi </w:t>
      </w:r>
      <w:r w:rsidR="0012759B">
        <w:rPr>
          <w:rFonts w:eastAsia="Calibri" w:cs="Arial"/>
          <w:b/>
          <w:bCs/>
          <w:sz w:val="22"/>
          <w:szCs w:val="22"/>
        </w:rPr>
        <w:t>zavoda</w:t>
      </w:r>
    </w:p>
    <w:p w14:paraId="6779E250" w14:textId="77777777" w:rsidR="00F746A4" w:rsidRPr="00F746A4" w:rsidRDefault="00F746A4" w:rsidP="00F746A4">
      <w:pPr>
        <w:autoSpaceDE w:val="0"/>
        <w:autoSpaceDN w:val="0"/>
        <w:adjustRightInd w:val="0"/>
        <w:spacing w:line="0" w:lineRule="atLeast"/>
        <w:ind w:left="720"/>
        <w:contextualSpacing/>
        <w:jc w:val="both"/>
        <w:rPr>
          <w:rFonts w:eastAsia="Calibri" w:cs="Arial"/>
          <w:b/>
          <w:bCs/>
          <w:sz w:val="22"/>
          <w:szCs w:val="22"/>
        </w:rPr>
      </w:pPr>
    </w:p>
    <w:p w14:paraId="49EC079B" w14:textId="10315CE9" w:rsidR="00F746A4" w:rsidRPr="00F746A4" w:rsidRDefault="00F62AE9" w:rsidP="00F746A4">
      <w:pPr>
        <w:autoSpaceDE w:val="0"/>
        <w:autoSpaceDN w:val="0"/>
        <w:adjustRightInd w:val="0"/>
        <w:spacing w:line="0" w:lineRule="atLeast"/>
        <w:contextualSpacing/>
        <w:jc w:val="center"/>
        <w:rPr>
          <w:rFonts w:eastAsia="Calibri" w:cs="Arial"/>
          <w:sz w:val="22"/>
          <w:szCs w:val="22"/>
        </w:rPr>
      </w:pPr>
      <w:r>
        <w:rPr>
          <w:rFonts w:eastAsia="Calibri" w:cs="Arial"/>
          <w:sz w:val="22"/>
          <w:szCs w:val="22"/>
        </w:rPr>
        <w:t>8</w:t>
      </w:r>
      <w:r w:rsidR="00F746A4" w:rsidRPr="00F746A4">
        <w:rPr>
          <w:rFonts w:eastAsia="Calibri" w:cs="Arial"/>
          <w:sz w:val="22"/>
          <w:szCs w:val="22"/>
        </w:rPr>
        <w:t>. člen</w:t>
      </w:r>
    </w:p>
    <w:p w14:paraId="7EEC9867" w14:textId="13EB99E7" w:rsidR="00F746A4" w:rsidRPr="00F746A4" w:rsidRDefault="00F746A4" w:rsidP="00F746A4">
      <w:pPr>
        <w:autoSpaceDE w:val="0"/>
        <w:autoSpaceDN w:val="0"/>
        <w:adjustRightInd w:val="0"/>
        <w:spacing w:line="0" w:lineRule="atLeast"/>
        <w:contextualSpacing/>
        <w:jc w:val="center"/>
        <w:rPr>
          <w:rFonts w:eastAsia="Calibri" w:cs="Arial"/>
          <w:sz w:val="22"/>
          <w:szCs w:val="22"/>
        </w:rPr>
      </w:pPr>
      <w:r w:rsidRPr="00F746A4">
        <w:rPr>
          <w:rFonts w:eastAsia="Calibri" w:cs="Arial"/>
          <w:sz w:val="22"/>
          <w:szCs w:val="22"/>
        </w:rPr>
        <w:t xml:space="preserve">(organizacija </w:t>
      </w:r>
      <w:r w:rsidR="0012759B">
        <w:rPr>
          <w:rFonts w:eastAsia="Calibri" w:cs="Arial"/>
          <w:sz w:val="22"/>
          <w:szCs w:val="22"/>
        </w:rPr>
        <w:t>zavoda</w:t>
      </w:r>
      <w:r w:rsidRPr="00F746A4">
        <w:rPr>
          <w:rFonts w:eastAsia="Calibri" w:cs="Arial"/>
          <w:sz w:val="22"/>
          <w:szCs w:val="22"/>
        </w:rPr>
        <w:t>)</w:t>
      </w:r>
    </w:p>
    <w:p w14:paraId="559F921D" w14:textId="77777777" w:rsidR="00F746A4" w:rsidRPr="00F746A4" w:rsidRDefault="00F746A4" w:rsidP="00F746A4">
      <w:pPr>
        <w:autoSpaceDE w:val="0"/>
        <w:autoSpaceDN w:val="0"/>
        <w:adjustRightInd w:val="0"/>
        <w:spacing w:line="0" w:lineRule="atLeast"/>
        <w:ind w:left="720"/>
        <w:contextualSpacing/>
        <w:jc w:val="both"/>
        <w:rPr>
          <w:rFonts w:eastAsia="Calibri" w:cs="Arial"/>
          <w:sz w:val="22"/>
          <w:szCs w:val="22"/>
        </w:rPr>
      </w:pPr>
    </w:p>
    <w:p w14:paraId="7850FB4D" w14:textId="5BD030F6" w:rsidR="0012759B" w:rsidRPr="00DE24A3" w:rsidRDefault="009C390D" w:rsidP="009C390D">
      <w:pPr>
        <w:shd w:val="clear" w:color="auto" w:fill="FFFFFF"/>
        <w:autoSpaceDE w:val="0"/>
        <w:autoSpaceDN w:val="0"/>
        <w:adjustRightInd w:val="0"/>
        <w:spacing w:line="0" w:lineRule="atLeast"/>
        <w:jc w:val="both"/>
        <w:rPr>
          <w:rFonts w:eastAsia="Calibri" w:cs="Arial"/>
          <w:sz w:val="22"/>
          <w:szCs w:val="22"/>
        </w:rPr>
      </w:pPr>
      <w:r w:rsidRPr="009C390D">
        <w:rPr>
          <w:rFonts w:eastAsia="Calibri" w:cs="Arial"/>
          <w:sz w:val="22"/>
          <w:szCs w:val="22"/>
        </w:rPr>
        <w:t>Zavod je enovito organiziran. Delovanje posameznih dejavnosti oziroma strokovnih služb, z namenom zagotavljanja racionalnejše in učinkovitejše organizacije dela ter izkoristek prostorskih in kadrovskih zmogljivosti, upoštevajoč vrste programov in drugih dejavnosti, lahko zavod uredi z internim aktom.</w:t>
      </w:r>
    </w:p>
    <w:p w14:paraId="3BA67DDD" w14:textId="262C4F40" w:rsidR="00DE24A3" w:rsidRDefault="00DE24A3" w:rsidP="00DE24A3">
      <w:pPr>
        <w:shd w:val="clear" w:color="auto" w:fill="FFFFFF"/>
        <w:autoSpaceDE w:val="0"/>
        <w:autoSpaceDN w:val="0"/>
        <w:adjustRightInd w:val="0"/>
        <w:spacing w:line="0" w:lineRule="atLeast"/>
        <w:jc w:val="center"/>
        <w:rPr>
          <w:rFonts w:eastAsia="Calibri" w:cs="Arial"/>
          <w:sz w:val="22"/>
          <w:szCs w:val="22"/>
        </w:rPr>
      </w:pPr>
    </w:p>
    <w:p w14:paraId="0CE91110" w14:textId="77777777" w:rsidR="009C390D" w:rsidRPr="00DE24A3" w:rsidRDefault="009C390D" w:rsidP="00DE24A3">
      <w:pPr>
        <w:shd w:val="clear" w:color="auto" w:fill="FFFFFF"/>
        <w:autoSpaceDE w:val="0"/>
        <w:autoSpaceDN w:val="0"/>
        <w:adjustRightInd w:val="0"/>
        <w:spacing w:line="0" w:lineRule="atLeast"/>
        <w:jc w:val="center"/>
        <w:rPr>
          <w:rFonts w:eastAsia="Calibri" w:cs="Arial"/>
          <w:sz w:val="22"/>
          <w:szCs w:val="22"/>
        </w:rPr>
      </w:pPr>
    </w:p>
    <w:p w14:paraId="5B0745E8" w14:textId="798A56FE" w:rsidR="00DE24A3" w:rsidRPr="00DE24A3" w:rsidRDefault="00DE24A3" w:rsidP="00DE24A3">
      <w:pPr>
        <w:shd w:val="clear" w:color="auto" w:fill="FFFFFF"/>
        <w:autoSpaceDE w:val="0"/>
        <w:autoSpaceDN w:val="0"/>
        <w:adjustRightInd w:val="0"/>
        <w:spacing w:line="0" w:lineRule="atLeast"/>
        <w:jc w:val="center"/>
        <w:rPr>
          <w:rFonts w:eastAsia="Calibri" w:cs="Arial"/>
          <w:sz w:val="22"/>
          <w:szCs w:val="22"/>
        </w:rPr>
      </w:pPr>
      <w:r w:rsidRPr="00DE24A3">
        <w:rPr>
          <w:rFonts w:eastAsia="Calibri" w:cs="Arial"/>
          <w:sz w:val="22"/>
          <w:szCs w:val="22"/>
        </w:rPr>
        <w:t>9. člen</w:t>
      </w:r>
    </w:p>
    <w:p w14:paraId="0C0774C3" w14:textId="3EB234F8" w:rsidR="00DE24A3" w:rsidRPr="00DE24A3" w:rsidRDefault="00DE24A3" w:rsidP="00DE24A3">
      <w:pPr>
        <w:shd w:val="clear" w:color="auto" w:fill="FFFFFF"/>
        <w:autoSpaceDE w:val="0"/>
        <w:autoSpaceDN w:val="0"/>
        <w:adjustRightInd w:val="0"/>
        <w:spacing w:line="0" w:lineRule="atLeast"/>
        <w:jc w:val="center"/>
        <w:rPr>
          <w:rFonts w:eastAsia="Calibri" w:cs="Arial"/>
          <w:sz w:val="22"/>
          <w:szCs w:val="22"/>
        </w:rPr>
      </w:pPr>
      <w:r w:rsidRPr="00DE24A3">
        <w:rPr>
          <w:rFonts w:eastAsia="Calibri" w:cs="Arial"/>
          <w:sz w:val="22"/>
          <w:szCs w:val="22"/>
        </w:rPr>
        <w:t>(program</w:t>
      </w:r>
      <w:r w:rsidR="00604548">
        <w:rPr>
          <w:rFonts w:eastAsia="Calibri" w:cs="Arial"/>
          <w:sz w:val="22"/>
          <w:szCs w:val="22"/>
        </w:rPr>
        <w:t>i</w:t>
      </w:r>
      <w:r w:rsidRPr="00DE24A3">
        <w:rPr>
          <w:rFonts w:eastAsia="Calibri" w:cs="Arial"/>
          <w:sz w:val="22"/>
          <w:szCs w:val="22"/>
        </w:rPr>
        <w:t xml:space="preserve"> osnovne šole)</w:t>
      </w:r>
    </w:p>
    <w:p w14:paraId="6CF0DF2B" w14:textId="77777777" w:rsidR="00DE24A3" w:rsidRPr="00DE24A3" w:rsidRDefault="00DE24A3" w:rsidP="00DE24A3">
      <w:pPr>
        <w:shd w:val="clear" w:color="auto" w:fill="FFFFFF"/>
        <w:autoSpaceDE w:val="0"/>
        <w:autoSpaceDN w:val="0"/>
        <w:adjustRightInd w:val="0"/>
        <w:spacing w:line="0" w:lineRule="atLeast"/>
        <w:jc w:val="both"/>
        <w:rPr>
          <w:rFonts w:eastAsia="Calibri" w:cs="Arial"/>
          <w:sz w:val="22"/>
          <w:szCs w:val="22"/>
        </w:rPr>
      </w:pPr>
    </w:p>
    <w:p w14:paraId="1517229A" w14:textId="4B909D66" w:rsidR="00DE24A3" w:rsidRDefault="00DE24A3" w:rsidP="00DE24A3">
      <w:pPr>
        <w:shd w:val="clear" w:color="auto" w:fill="FFFFFF"/>
        <w:autoSpaceDE w:val="0"/>
        <w:autoSpaceDN w:val="0"/>
        <w:adjustRightInd w:val="0"/>
        <w:spacing w:line="0" w:lineRule="atLeast"/>
        <w:jc w:val="both"/>
        <w:rPr>
          <w:rFonts w:eastAsia="Calibri" w:cs="Arial"/>
          <w:sz w:val="22"/>
          <w:szCs w:val="22"/>
        </w:rPr>
      </w:pPr>
      <w:bookmarkStart w:id="4" w:name="_Hlk140836473"/>
      <w:r w:rsidRPr="00DE24A3">
        <w:rPr>
          <w:rFonts w:eastAsia="Calibri" w:cs="Arial"/>
          <w:sz w:val="22"/>
          <w:szCs w:val="22"/>
        </w:rPr>
        <w:t>Osnovna šola izvaja program</w:t>
      </w:r>
      <w:r w:rsidR="00604548">
        <w:rPr>
          <w:rFonts w:eastAsia="Calibri" w:cs="Arial"/>
          <w:sz w:val="22"/>
          <w:szCs w:val="22"/>
        </w:rPr>
        <w:t xml:space="preserve">e osnovne šole, za katere je zavod vpisan v razvid </w:t>
      </w:r>
      <w:r w:rsidR="00604548" w:rsidRPr="00604548">
        <w:rPr>
          <w:rFonts w:eastAsia="Calibri" w:cs="Arial"/>
          <w:sz w:val="22"/>
          <w:szCs w:val="22"/>
        </w:rPr>
        <w:t>izvajalcev javno veljavnih programov vzgoje in izobraževanja</w:t>
      </w:r>
      <w:r w:rsidR="00F175FF">
        <w:rPr>
          <w:rFonts w:eastAsia="Calibri" w:cs="Arial"/>
          <w:sz w:val="22"/>
          <w:szCs w:val="22"/>
        </w:rPr>
        <w:t xml:space="preserve"> po normativih za otroke s čustvenimi in vedenjskimi motnjami</w:t>
      </w:r>
      <w:r w:rsidR="00604548">
        <w:rPr>
          <w:rFonts w:eastAsia="Calibri" w:cs="Arial"/>
          <w:sz w:val="22"/>
          <w:szCs w:val="22"/>
        </w:rPr>
        <w:t>.</w:t>
      </w:r>
    </w:p>
    <w:bookmarkEnd w:id="4"/>
    <w:p w14:paraId="05345767" w14:textId="77777777" w:rsidR="00DE24A3" w:rsidRPr="00DE24A3" w:rsidRDefault="00DE24A3" w:rsidP="00DE24A3">
      <w:pPr>
        <w:shd w:val="clear" w:color="auto" w:fill="FFFFFF"/>
        <w:autoSpaceDE w:val="0"/>
        <w:autoSpaceDN w:val="0"/>
        <w:adjustRightInd w:val="0"/>
        <w:spacing w:line="0" w:lineRule="atLeast"/>
        <w:jc w:val="both"/>
        <w:rPr>
          <w:rFonts w:eastAsia="Calibri" w:cs="Arial"/>
          <w:sz w:val="22"/>
          <w:szCs w:val="22"/>
        </w:rPr>
      </w:pPr>
    </w:p>
    <w:p w14:paraId="30B7B3CD" w14:textId="77777777" w:rsidR="00DE24A3" w:rsidRPr="00F746A4" w:rsidRDefault="00DE24A3" w:rsidP="00F746A4">
      <w:pPr>
        <w:shd w:val="clear" w:color="auto" w:fill="FFFFFF"/>
        <w:autoSpaceDE w:val="0"/>
        <w:autoSpaceDN w:val="0"/>
        <w:adjustRightInd w:val="0"/>
        <w:spacing w:line="0" w:lineRule="atLeast"/>
        <w:jc w:val="center"/>
        <w:rPr>
          <w:rFonts w:eastAsia="Calibri" w:cs="Arial"/>
          <w:color w:val="000000"/>
          <w:sz w:val="22"/>
          <w:szCs w:val="22"/>
        </w:rPr>
      </w:pPr>
    </w:p>
    <w:p w14:paraId="26BECF83" w14:textId="199CF9FF" w:rsidR="00F746A4" w:rsidRPr="00F746A4" w:rsidRDefault="00DE24A3" w:rsidP="00F746A4">
      <w:pPr>
        <w:autoSpaceDE w:val="0"/>
        <w:autoSpaceDN w:val="0"/>
        <w:adjustRightInd w:val="0"/>
        <w:spacing w:line="0" w:lineRule="atLeast"/>
        <w:jc w:val="center"/>
        <w:rPr>
          <w:rFonts w:eastAsia="Calibri" w:cs="Arial"/>
          <w:sz w:val="22"/>
          <w:szCs w:val="22"/>
        </w:rPr>
      </w:pPr>
      <w:r>
        <w:rPr>
          <w:rFonts w:eastAsia="Calibri" w:cs="Arial"/>
          <w:sz w:val="22"/>
          <w:szCs w:val="22"/>
        </w:rPr>
        <w:t>10</w:t>
      </w:r>
      <w:r w:rsidR="00F746A4" w:rsidRPr="00F746A4">
        <w:rPr>
          <w:rFonts w:eastAsia="Calibri" w:cs="Arial"/>
          <w:sz w:val="22"/>
          <w:szCs w:val="22"/>
        </w:rPr>
        <w:t>. člen</w:t>
      </w:r>
    </w:p>
    <w:p w14:paraId="012BADAF" w14:textId="4AF5AB5B" w:rsidR="00F746A4" w:rsidRPr="00F746A4" w:rsidRDefault="00F746A4" w:rsidP="00F746A4">
      <w:pPr>
        <w:autoSpaceDE w:val="0"/>
        <w:autoSpaceDN w:val="0"/>
        <w:adjustRightInd w:val="0"/>
        <w:spacing w:line="0" w:lineRule="atLeast"/>
        <w:jc w:val="center"/>
        <w:rPr>
          <w:rFonts w:eastAsia="Calibri" w:cs="Arial"/>
          <w:b/>
          <w:bCs/>
          <w:sz w:val="22"/>
          <w:szCs w:val="22"/>
        </w:rPr>
      </w:pPr>
      <w:r w:rsidRPr="00F746A4">
        <w:rPr>
          <w:rFonts w:eastAsia="Calibri" w:cs="Arial"/>
          <w:sz w:val="22"/>
          <w:szCs w:val="22"/>
        </w:rPr>
        <w:t xml:space="preserve">(organi </w:t>
      </w:r>
      <w:r w:rsidR="0012759B">
        <w:rPr>
          <w:rFonts w:eastAsia="Calibri" w:cs="Arial"/>
          <w:sz w:val="22"/>
          <w:szCs w:val="22"/>
        </w:rPr>
        <w:t>zavoda</w:t>
      </w:r>
      <w:r w:rsidRPr="00F746A4">
        <w:rPr>
          <w:rFonts w:eastAsia="Calibri" w:cs="Arial"/>
          <w:sz w:val="22"/>
          <w:szCs w:val="22"/>
        </w:rPr>
        <w:t>)</w:t>
      </w:r>
    </w:p>
    <w:p w14:paraId="7A34F137" w14:textId="77777777" w:rsidR="00F62AE9" w:rsidRDefault="00F62AE9" w:rsidP="00F62AE9">
      <w:pPr>
        <w:autoSpaceDE w:val="0"/>
        <w:autoSpaceDN w:val="0"/>
        <w:adjustRightInd w:val="0"/>
        <w:spacing w:line="0" w:lineRule="atLeast"/>
        <w:jc w:val="both"/>
        <w:rPr>
          <w:rFonts w:eastAsia="Calibri" w:cs="Arial"/>
          <w:bCs/>
          <w:sz w:val="22"/>
          <w:szCs w:val="22"/>
        </w:rPr>
      </w:pPr>
    </w:p>
    <w:p w14:paraId="3EB9B042" w14:textId="5A3DF817" w:rsidR="00F62AE9" w:rsidRPr="00D91290" w:rsidRDefault="00D91290" w:rsidP="00D91290">
      <w:pPr>
        <w:autoSpaceDE w:val="0"/>
        <w:autoSpaceDN w:val="0"/>
        <w:adjustRightInd w:val="0"/>
        <w:spacing w:line="0" w:lineRule="atLeast"/>
        <w:jc w:val="both"/>
        <w:rPr>
          <w:rFonts w:eastAsia="Calibri" w:cs="Arial"/>
          <w:bCs/>
          <w:sz w:val="22"/>
          <w:szCs w:val="22"/>
        </w:rPr>
      </w:pPr>
      <w:r>
        <w:rPr>
          <w:rFonts w:eastAsia="Calibri" w:cs="Arial"/>
          <w:bCs/>
          <w:sz w:val="22"/>
          <w:szCs w:val="22"/>
        </w:rPr>
        <w:t>(1)</w:t>
      </w:r>
      <w:r w:rsidR="00A21121">
        <w:rPr>
          <w:rFonts w:eastAsia="Calibri" w:cs="Arial"/>
          <w:bCs/>
          <w:sz w:val="22"/>
          <w:szCs w:val="22"/>
        </w:rPr>
        <w:t xml:space="preserve"> </w:t>
      </w:r>
      <w:r>
        <w:rPr>
          <w:rFonts w:eastAsia="Calibri" w:cs="Arial"/>
          <w:bCs/>
          <w:sz w:val="22"/>
          <w:szCs w:val="22"/>
        </w:rPr>
        <w:t>O</w:t>
      </w:r>
      <w:r w:rsidR="00F62AE9" w:rsidRPr="00D91290">
        <w:rPr>
          <w:rFonts w:eastAsia="Calibri" w:cs="Arial"/>
          <w:bCs/>
          <w:sz w:val="22"/>
          <w:szCs w:val="22"/>
        </w:rPr>
        <w:t>rgani zavoda so:</w:t>
      </w:r>
    </w:p>
    <w:p w14:paraId="03B2C4EE" w14:textId="77777777" w:rsidR="00F746A4" w:rsidRPr="00F746A4" w:rsidRDefault="00F746A4" w:rsidP="00F746A4">
      <w:pPr>
        <w:autoSpaceDE w:val="0"/>
        <w:autoSpaceDN w:val="0"/>
        <w:adjustRightInd w:val="0"/>
        <w:spacing w:line="0" w:lineRule="atLeast"/>
        <w:jc w:val="both"/>
        <w:rPr>
          <w:rFonts w:eastAsia="Calibri" w:cs="Arial"/>
          <w:b/>
          <w:bCs/>
          <w:sz w:val="22"/>
          <w:szCs w:val="22"/>
        </w:rPr>
      </w:pPr>
    </w:p>
    <w:p w14:paraId="5A0FE3D0"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 xml:space="preserve">ravnatelj zavoda, </w:t>
      </w:r>
    </w:p>
    <w:p w14:paraId="2EA38E9C"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svet zavoda,</w:t>
      </w:r>
    </w:p>
    <w:p w14:paraId="53A2CDAA"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učiteljski zbor,</w:t>
      </w:r>
    </w:p>
    <w:p w14:paraId="27B8C82E"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vzgojiteljski zbor,</w:t>
      </w:r>
    </w:p>
    <w:p w14:paraId="76E442E2"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 xml:space="preserve">programski učiteljski zbor, </w:t>
      </w:r>
    </w:p>
    <w:p w14:paraId="2DE6BE74"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oddelčni učiteljski zbor,</w:t>
      </w:r>
    </w:p>
    <w:p w14:paraId="082546C7"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pomočnik ravnatelja,</w:t>
      </w:r>
    </w:p>
    <w:p w14:paraId="19190395"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 xml:space="preserve">razrednik, </w:t>
      </w:r>
    </w:p>
    <w:p w14:paraId="6FAB22F3"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 xml:space="preserve">strokovni aktivi učiteljev, </w:t>
      </w:r>
    </w:p>
    <w:p w14:paraId="1368AA7C" w14:textId="6FDBEA50"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r w:rsidRPr="00FD7BB8">
        <w:rPr>
          <w:rFonts w:eastAsia="Calibri" w:cs="Arial"/>
          <w:sz w:val="22"/>
          <w:szCs w:val="22"/>
        </w:rPr>
        <w:t>svet staršev</w:t>
      </w:r>
      <w:r>
        <w:rPr>
          <w:rFonts w:eastAsia="Calibri" w:cs="Arial"/>
          <w:sz w:val="22"/>
          <w:szCs w:val="22"/>
        </w:rPr>
        <w:t xml:space="preserve"> in</w:t>
      </w:r>
      <w:r w:rsidRPr="00FD7BB8">
        <w:rPr>
          <w:rFonts w:eastAsia="Calibri" w:cs="Arial"/>
          <w:sz w:val="22"/>
          <w:szCs w:val="22"/>
        </w:rPr>
        <w:t xml:space="preserve"> </w:t>
      </w:r>
    </w:p>
    <w:p w14:paraId="71791863" w14:textId="77777777" w:rsidR="009C390D" w:rsidRPr="00FD7BB8" w:rsidRDefault="009C390D" w:rsidP="009C390D">
      <w:pPr>
        <w:numPr>
          <w:ilvl w:val="0"/>
          <w:numId w:val="15"/>
        </w:numPr>
        <w:autoSpaceDE w:val="0"/>
        <w:autoSpaceDN w:val="0"/>
        <w:adjustRightInd w:val="0"/>
        <w:spacing w:line="0" w:lineRule="atLeast"/>
        <w:contextualSpacing/>
        <w:jc w:val="both"/>
        <w:rPr>
          <w:rFonts w:eastAsia="Calibri" w:cs="Arial"/>
          <w:sz w:val="22"/>
          <w:szCs w:val="22"/>
        </w:rPr>
      </w:pPr>
      <w:bookmarkStart w:id="5" w:name="_Hlk140752738"/>
      <w:r>
        <w:rPr>
          <w:rFonts w:eastAsia="Calibri" w:cs="Arial"/>
          <w:sz w:val="22"/>
          <w:szCs w:val="22"/>
        </w:rPr>
        <w:t xml:space="preserve">pritožbena </w:t>
      </w:r>
      <w:r w:rsidRPr="00F746A4">
        <w:rPr>
          <w:rFonts w:eastAsia="Calibri" w:cs="Arial"/>
          <w:sz w:val="22"/>
          <w:szCs w:val="22"/>
        </w:rPr>
        <w:t>komisija</w:t>
      </w:r>
      <w:r w:rsidRPr="00FD7BB8">
        <w:rPr>
          <w:rFonts w:eastAsia="Calibri" w:cs="Arial"/>
          <w:sz w:val="22"/>
          <w:szCs w:val="22"/>
        </w:rPr>
        <w:t>.</w:t>
      </w:r>
    </w:p>
    <w:bookmarkEnd w:id="5"/>
    <w:p w14:paraId="1E1C09AD" w14:textId="77777777" w:rsidR="0012759B" w:rsidRPr="00E519B7" w:rsidRDefault="0012759B" w:rsidP="0012759B">
      <w:pPr>
        <w:autoSpaceDE w:val="0"/>
        <w:autoSpaceDN w:val="0"/>
        <w:adjustRightInd w:val="0"/>
        <w:spacing w:line="0" w:lineRule="atLeast"/>
        <w:jc w:val="both"/>
        <w:rPr>
          <w:rFonts w:eastAsia="Calibri" w:cs="Arial"/>
          <w:bCs/>
          <w:color w:val="000000" w:themeColor="text1"/>
          <w:sz w:val="22"/>
          <w:szCs w:val="22"/>
        </w:rPr>
      </w:pPr>
    </w:p>
    <w:p w14:paraId="3A2779BB" w14:textId="7A4F7D4D" w:rsidR="0012759B" w:rsidRPr="0012759B" w:rsidRDefault="0012759B" w:rsidP="0012759B">
      <w:pPr>
        <w:autoSpaceDE w:val="0"/>
        <w:autoSpaceDN w:val="0"/>
        <w:adjustRightInd w:val="0"/>
        <w:spacing w:line="0" w:lineRule="atLeast"/>
        <w:jc w:val="both"/>
        <w:rPr>
          <w:rFonts w:eastAsia="Calibri" w:cs="Arial"/>
          <w:bCs/>
          <w:sz w:val="22"/>
          <w:szCs w:val="22"/>
        </w:rPr>
      </w:pPr>
      <w:r w:rsidRPr="008924B7">
        <w:rPr>
          <w:rFonts w:eastAsia="Calibri" w:cs="Arial"/>
          <w:bCs/>
          <w:sz w:val="22"/>
          <w:szCs w:val="22"/>
        </w:rPr>
        <w:t>(2) Pristojnosti in sestava organov zavoda</w:t>
      </w:r>
      <w:r w:rsidRPr="0012759B">
        <w:rPr>
          <w:rFonts w:eastAsia="Calibri" w:cs="Arial"/>
          <w:bCs/>
          <w:sz w:val="22"/>
          <w:szCs w:val="22"/>
        </w:rPr>
        <w:t>, ki niso natančneje opredeljeni s tem sklepom, se določijo z internimi akti zavoda v skladu s predpisi.</w:t>
      </w:r>
    </w:p>
    <w:p w14:paraId="467D19CB" w14:textId="77777777" w:rsidR="0012759B" w:rsidRDefault="0012759B" w:rsidP="0012759B">
      <w:pPr>
        <w:autoSpaceDE w:val="0"/>
        <w:autoSpaceDN w:val="0"/>
        <w:adjustRightInd w:val="0"/>
        <w:spacing w:line="0" w:lineRule="atLeast"/>
        <w:jc w:val="both"/>
        <w:rPr>
          <w:rFonts w:eastAsia="Calibri" w:cs="Arial"/>
          <w:bCs/>
          <w:sz w:val="22"/>
          <w:szCs w:val="22"/>
        </w:rPr>
      </w:pPr>
    </w:p>
    <w:p w14:paraId="41AD3EC2" w14:textId="77777777" w:rsidR="00752564" w:rsidRPr="00752564" w:rsidRDefault="00752564" w:rsidP="00752564">
      <w:pPr>
        <w:autoSpaceDE w:val="0"/>
        <w:autoSpaceDN w:val="0"/>
        <w:adjustRightInd w:val="0"/>
        <w:spacing w:line="0" w:lineRule="atLeast"/>
        <w:jc w:val="both"/>
        <w:rPr>
          <w:rFonts w:eastAsia="Calibri" w:cs="Arial"/>
          <w:bCs/>
          <w:sz w:val="22"/>
          <w:szCs w:val="22"/>
        </w:rPr>
      </w:pPr>
      <w:r w:rsidRPr="00752564">
        <w:rPr>
          <w:rFonts w:eastAsia="Calibri" w:cs="Arial"/>
          <w:bCs/>
          <w:sz w:val="22"/>
          <w:szCs w:val="22"/>
        </w:rPr>
        <w:t xml:space="preserve">(3) V zavodu se imenuje interdisciplinarno </w:t>
      </w:r>
      <w:r w:rsidRPr="00752564">
        <w:rPr>
          <w:rFonts w:eastAsia="Calibri" w:cs="Arial"/>
          <w:bCs/>
          <w:color w:val="000000"/>
          <w:sz w:val="22"/>
          <w:szCs w:val="22"/>
        </w:rPr>
        <w:t>sestavljena strokovna skupina</w:t>
      </w:r>
      <w:r w:rsidRPr="00752564">
        <w:rPr>
          <w:rFonts w:eastAsia="Calibri" w:cs="Arial"/>
          <w:bCs/>
          <w:sz w:val="22"/>
          <w:szCs w:val="22"/>
        </w:rPr>
        <w:t xml:space="preserve"> za obravnavanje otrok in mladostnikov za pripravo individualiziranih programov in za </w:t>
      </w:r>
      <w:r w:rsidRPr="00752564">
        <w:rPr>
          <w:rFonts w:eastAsia="Calibri" w:cs="Arial"/>
          <w:bCs/>
          <w:sz w:val="22"/>
          <w:szCs w:val="22"/>
        </w:rPr>
        <w:lastRenderedPageBreak/>
        <w:t>določanje sprememb v obravnavi posameznega otroka ali mladostnika v skladu z Zakonom o obravnavi otrok in mladostnikov s čustvenimi in vedenjskimi težavami in motnjami v vzgoji in izobraževanju.</w:t>
      </w:r>
    </w:p>
    <w:p w14:paraId="48DA8049" w14:textId="77777777" w:rsidR="00752564" w:rsidRDefault="00752564" w:rsidP="0012759B">
      <w:pPr>
        <w:autoSpaceDE w:val="0"/>
        <w:autoSpaceDN w:val="0"/>
        <w:adjustRightInd w:val="0"/>
        <w:spacing w:line="0" w:lineRule="atLeast"/>
        <w:jc w:val="both"/>
        <w:rPr>
          <w:rFonts w:eastAsia="Calibri" w:cs="Arial"/>
          <w:bCs/>
          <w:sz w:val="22"/>
          <w:szCs w:val="22"/>
        </w:rPr>
      </w:pPr>
    </w:p>
    <w:p w14:paraId="1FEF5980" w14:textId="77777777" w:rsidR="008924B7" w:rsidRPr="00F746A4" w:rsidRDefault="008924B7" w:rsidP="00F746A4">
      <w:pPr>
        <w:autoSpaceDE w:val="0"/>
        <w:autoSpaceDN w:val="0"/>
        <w:adjustRightInd w:val="0"/>
        <w:spacing w:line="0" w:lineRule="atLeast"/>
        <w:jc w:val="both"/>
        <w:rPr>
          <w:rFonts w:eastAsia="Calibri" w:cs="Arial"/>
          <w:bCs/>
          <w:sz w:val="22"/>
          <w:szCs w:val="22"/>
        </w:rPr>
      </w:pPr>
    </w:p>
    <w:p w14:paraId="3A7880D4" w14:textId="09269D8B" w:rsidR="00F746A4" w:rsidRPr="00F746A4" w:rsidRDefault="00F746A4" w:rsidP="00F746A4">
      <w:pPr>
        <w:autoSpaceDE w:val="0"/>
        <w:autoSpaceDN w:val="0"/>
        <w:adjustRightInd w:val="0"/>
        <w:spacing w:line="0" w:lineRule="atLeast"/>
        <w:rPr>
          <w:rFonts w:eastAsia="Calibri" w:cs="Arial"/>
          <w:b/>
          <w:bCs/>
          <w:sz w:val="22"/>
          <w:szCs w:val="22"/>
        </w:rPr>
      </w:pPr>
      <w:r w:rsidRPr="00F746A4">
        <w:rPr>
          <w:rFonts w:eastAsia="Calibri" w:cs="Arial"/>
          <w:b/>
          <w:bCs/>
          <w:sz w:val="22"/>
          <w:szCs w:val="22"/>
        </w:rPr>
        <w:t xml:space="preserve">1. Svet </w:t>
      </w:r>
      <w:r w:rsidR="008924B7">
        <w:rPr>
          <w:rFonts w:eastAsia="Calibri" w:cs="Arial"/>
          <w:b/>
          <w:bCs/>
          <w:sz w:val="22"/>
          <w:szCs w:val="22"/>
        </w:rPr>
        <w:t>zavoda</w:t>
      </w:r>
    </w:p>
    <w:p w14:paraId="3BF32A8B" w14:textId="77777777" w:rsidR="00F746A4" w:rsidRPr="00F746A4" w:rsidRDefault="00F746A4" w:rsidP="00F746A4">
      <w:pPr>
        <w:autoSpaceDE w:val="0"/>
        <w:autoSpaceDN w:val="0"/>
        <w:adjustRightInd w:val="0"/>
        <w:spacing w:line="0" w:lineRule="atLeast"/>
        <w:jc w:val="center"/>
        <w:rPr>
          <w:rFonts w:eastAsia="Calibri" w:cs="Arial"/>
          <w:b/>
          <w:bCs/>
          <w:sz w:val="22"/>
          <w:szCs w:val="22"/>
        </w:rPr>
      </w:pPr>
    </w:p>
    <w:p w14:paraId="7AB3F50D" w14:textId="09BBE8D7" w:rsidR="00F746A4" w:rsidRPr="00F746A4" w:rsidRDefault="008924B7" w:rsidP="00F746A4">
      <w:pPr>
        <w:autoSpaceDE w:val="0"/>
        <w:autoSpaceDN w:val="0"/>
        <w:adjustRightInd w:val="0"/>
        <w:spacing w:line="0" w:lineRule="atLeast"/>
        <w:jc w:val="center"/>
        <w:rPr>
          <w:rFonts w:eastAsia="Calibri" w:cs="Arial"/>
          <w:sz w:val="22"/>
          <w:szCs w:val="22"/>
        </w:rPr>
      </w:pPr>
      <w:r>
        <w:rPr>
          <w:rFonts w:eastAsia="Calibri" w:cs="Arial"/>
          <w:sz w:val="22"/>
          <w:szCs w:val="22"/>
        </w:rPr>
        <w:t>1</w:t>
      </w:r>
      <w:r w:rsidR="00DE24A3">
        <w:rPr>
          <w:rFonts w:eastAsia="Calibri" w:cs="Arial"/>
          <w:sz w:val="22"/>
          <w:szCs w:val="22"/>
        </w:rPr>
        <w:t>1</w:t>
      </w:r>
      <w:r w:rsidR="00F746A4" w:rsidRPr="00F746A4">
        <w:rPr>
          <w:rFonts w:eastAsia="Calibri" w:cs="Arial"/>
          <w:sz w:val="22"/>
          <w:szCs w:val="22"/>
        </w:rPr>
        <w:t>. člen</w:t>
      </w:r>
    </w:p>
    <w:p w14:paraId="64CCFCC4" w14:textId="0E062FDE"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(sestava sveta </w:t>
      </w:r>
      <w:r w:rsidR="008924B7">
        <w:rPr>
          <w:rFonts w:eastAsia="Calibri" w:cs="Arial"/>
          <w:sz w:val="22"/>
          <w:szCs w:val="22"/>
        </w:rPr>
        <w:t>zavoda</w:t>
      </w:r>
      <w:r w:rsidRPr="00F746A4">
        <w:rPr>
          <w:rFonts w:eastAsia="Calibri" w:cs="Arial"/>
          <w:sz w:val="22"/>
          <w:szCs w:val="22"/>
        </w:rPr>
        <w:t>)</w:t>
      </w:r>
    </w:p>
    <w:p w14:paraId="2709CD9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E20B9ED" w14:textId="3DEF2740" w:rsid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Svet </w:t>
      </w:r>
      <w:r w:rsidR="008924B7">
        <w:rPr>
          <w:rFonts w:eastAsia="Calibri" w:cs="Arial"/>
          <w:sz w:val="22"/>
          <w:szCs w:val="22"/>
        </w:rPr>
        <w:t>zavoda</w:t>
      </w:r>
      <w:r w:rsidRPr="00F746A4">
        <w:rPr>
          <w:rFonts w:eastAsia="Calibri" w:cs="Arial"/>
          <w:sz w:val="22"/>
          <w:szCs w:val="22"/>
        </w:rPr>
        <w:t>, ki je organ upravljanja, ima 1</w:t>
      </w:r>
      <w:r w:rsidR="008924B7">
        <w:rPr>
          <w:rFonts w:eastAsia="Calibri" w:cs="Arial"/>
          <w:sz w:val="22"/>
          <w:szCs w:val="22"/>
        </w:rPr>
        <w:t>1</w:t>
      </w:r>
      <w:r w:rsidRPr="00F746A4">
        <w:rPr>
          <w:rFonts w:eastAsia="Calibri" w:cs="Arial"/>
          <w:sz w:val="22"/>
          <w:szCs w:val="22"/>
        </w:rPr>
        <w:t xml:space="preserve"> članov, in sicer:</w:t>
      </w:r>
    </w:p>
    <w:p w14:paraId="3D1383CA" w14:textId="77777777" w:rsidR="008924B7" w:rsidRPr="00F746A4" w:rsidRDefault="008924B7" w:rsidP="00F746A4">
      <w:pPr>
        <w:autoSpaceDE w:val="0"/>
        <w:autoSpaceDN w:val="0"/>
        <w:adjustRightInd w:val="0"/>
        <w:spacing w:line="0" w:lineRule="atLeast"/>
        <w:jc w:val="both"/>
        <w:rPr>
          <w:rFonts w:eastAsia="Calibri" w:cs="Arial"/>
          <w:sz w:val="22"/>
          <w:szCs w:val="22"/>
        </w:rPr>
      </w:pPr>
    </w:p>
    <w:p w14:paraId="587C4A4B" w14:textId="2A3BEB88" w:rsidR="008924B7" w:rsidRPr="008924B7" w:rsidRDefault="009C390D" w:rsidP="00D91290">
      <w:pPr>
        <w:widowControl w:val="0"/>
        <w:numPr>
          <w:ilvl w:val="0"/>
          <w:numId w:val="7"/>
        </w:numPr>
        <w:autoSpaceDE w:val="0"/>
        <w:autoSpaceDN w:val="0"/>
        <w:adjustRightInd w:val="0"/>
        <w:spacing w:line="240" w:lineRule="atLeast"/>
        <w:jc w:val="both"/>
        <w:rPr>
          <w:rFonts w:cs="Arial"/>
          <w:sz w:val="22"/>
          <w:szCs w:val="22"/>
          <w:lang w:eastAsia="sl-SI"/>
        </w:rPr>
      </w:pPr>
      <w:r>
        <w:rPr>
          <w:rFonts w:cs="Arial"/>
          <w:sz w:val="22"/>
          <w:szCs w:val="22"/>
          <w:lang w:eastAsia="sl-SI"/>
        </w:rPr>
        <w:t>tri</w:t>
      </w:r>
      <w:r w:rsidR="008924B7" w:rsidRPr="008924B7">
        <w:rPr>
          <w:rFonts w:cs="Arial"/>
          <w:sz w:val="22"/>
          <w:szCs w:val="22"/>
          <w:lang w:eastAsia="sl-SI"/>
        </w:rPr>
        <w:t xml:space="preserve"> predstavnik</w:t>
      </w:r>
      <w:r>
        <w:rPr>
          <w:rFonts w:cs="Arial"/>
          <w:sz w:val="22"/>
          <w:szCs w:val="22"/>
          <w:lang w:eastAsia="sl-SI"/>
        </w:rPr>
        <w:t>e</w:t>
      </w:r>
      <w:r w:rsidR="008924B7" w:rsidRPr="008924B7">
        <w:rPr>
          <w:rFonts w:cs="Arial"/>
          <w:sz w:val="22"/>
          <w:szCs w:val="22"/>
          <w:lang w:eastAsia="sl-SI"/>
        </w:rPr>
        <w:t xml:space="preserve"> ustanoviteljice,</w:t>
      </w:r>
    </w:p>
    <w:p w14:paraId="333B0513" w14:textId="6BA3EDD0" w:rsidR="008924B7" w:rsidRPr="008924B7" w:rsidRDefault="009C390D" w:rsidP="00D91290">
      <w:pPr>
        <w:widowControl w:val="0"/>
        <w:numPr>
          <w:ilvl w:val="0"/>
          <w:numId w:val="7"/>
        </w:numPr>
        <w:autoSpaceDE w:val="0"/>
        <w:autoSpaceDN w:val="0"/>
        <w:adjustRightInd w:val="0"/>
        <w:spacing w:line="240" w:lineRule="atLeast"/>
        <w:jc w:val="both"/>
        <w:rPr>
          <w:rFonts w:cs="Arial"/>
          <w:sz w:val="22"/>
          <w:szCs w:val="22"/>
          <w:lang w:eastAsia="sl-SI"/>
        </w:rPr>
      </w:pPr>
      <w:r>
        <w:rPr>
          <w:rFonts w:cs="Arial"/>
          <w:sz w:val="22"/>
          <w:szCs w:val="22"/>
          <w:lang w:eastAsia="sl-SI"/>
        </w:rPr>
        <w:t>pet</w:t>
      </w:r>
      <w:r w:rsidR="008924B7" w:rsidRPr="008924B7">
        <w:rPr>
          <w:rFonts w:cs="Arial"/>
          <w:sz w:val="22"/>
          <w:szCs w:val="22"/>
          <w:lang w:eastAsia="sl-SI"/>
        </w:rPr>
        <w:t xml:space="preserve"> predstavnikov zaposlenih,</w:t>
      </w:r>
    </w:p>
    <w:p w14:paraId="7A3E7DF8" w14:textId="673368BB" w:rsidR="008924B7" w:rsidRPr="008924B7" w:rsidRDefault="009C390D" w:rsidP="00D91290">
      <w:pPr>
        <w:widowControl w:val="0"/>
        <w:numPr>
          <w:ilvl w:val="0"/>
          <w:numId w:val="7"/>
        </w:numPr>
        <w:autoSpaceDE w:val="0"/>
        <w:autoSpaceDN w:val="0"/>
        <w:adjustRightInd w:val="0"/>
        <w:spacing w:line="240" w:lineRule="atLeast"/>
        <w:jc w:val="both"/>
        <w:rPr>
          <w:rFonts w:cs="Arial"/>
          <w:sz w:val="22"/>
          <w:szCs w:val="22"/>
          <w:lang w:eastAsia="sl-SI"/>
        </w:rPr>
      </w:pPr>
      <w:r>
        <w:rPr>
          <w:rFonts w:cs="Arial"/>
          <w:sz w:val="22"/>
          <w:szCs w:val="22"/>
          <w:lang w:eastAsia="sl-SI"/>
        </w:rPr>
        <w:t>tri</w:t>
      </w:r>
      <w:r w:rsidR="008924B7" w:rsidRPr="008924B7">
        <w:rPr>
          <w:rFonts w:cs="Arial"/>
          <w:sz w:val="22"/>
          <w:szCs w:val="22"/>
          <w:lang w:eastAsia="sl-SI"/>
        </w:rPr>
        <w:t xml:space="preserve"> predstavnik</w:t>
      </w:r>
      <w:r>
        <w:rPr>
          <w:rFonts w:cs="Arial"/>
          <w:sz w:val="22"/>
          <w:szCs w:val="22"/>
          <w:lang w:eastAsia="sl-SI"/>
        </w:rPr>
        <w:t>e</w:t>
      </w:r>
      <w:r w:rsidR="008924B7" w:rsidRPr="008924B7">
        <w:rPr>
          <w:rFonts w:cs="Arial"/>
          <w:sz w:val="22"/>
          <w:szCs w:val="22"/>
          <w:lang w:eastAsia="sl-SI"/>
        </w:rPr>
        <w:t xml:space="preserve"> staršev otrok in mladostnikov.</w:t>
      </w:r>
    </w:p>
    <w:p w14:paraId="5DD4C7ED" w14:textId="77777777" w:rsidR="00F746A4" w:rsidRPr="00F746A4" w:rsidRDefault="00F746A4" w:rsidP="00F746A4">
      <w:pPr>
        <w:autoSpaceDE w:val="0"/>
        <w:autoSpaceDN w:val="0"/>
        <w:adjustRightInd w:val="0"/>
        <w:spacing w:line="0" w:lineRule="atLeast"/>
        <w:contextualSpacing/>
        <w:jc w:val="both"/>
        <w:rPr>
          <w:rFonts w:eastAsia="Calibri" w:cs="Arial"/>
          <w:sz w:val="22"/>
          <w:szCs w:val="22"/>
        </w:rPr>
      </w:pPr>
    </w:p>
    <w:p w14:paraId="4706BD8B" w14:textId="77777777" w:rsidR="00F746A4" w:rsidRPr="00F746A4" w:rsidRDefault="00F746A4" w:rsidP="00F746A4">
      <w:pPr>
        <w:autoSpaceDE w:val="0"/>
        <w:autoSpaceDN w:val="0"/>
        <w:adjustRightInd w:val="0"/>
        <w:spacing w:line="0" w:lineRule="atLeast"/>
        <w:contextualSpacing/>
        <w:jc w:val="both"/>
        <w:rPr>
          <w:rFonts w:eastAsia="Calibri" w:cs="Arial"/>
          <w:sz w:val="22"/>
          <w:szCs w:val="22"/>
        </w:rPr>
      </w:pPr>
    </w:p>
    <w:p w14:paraId="68A24D4B" w14:textId="47847C56"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1</w:t>
      </w:r>
      <w:r w:rsidR="00DE24A3">
        <w:rPr>
          <w:rFonts w:eastAsia="Calibri" w:cs="Arial"/>
          <w:sz w:val="22"/>
          <w:szCs w:val="22"/>
        </w:rPr>
        <w:t>2</w:t>
      </w:r>
      <w:r w:rsidRPr="00F746A4">
        <w:rPr>
          <w:rFonts w:eastAsia="Calibri" w:cs="Arial"/>
          <w:sz w:val="22"/>
          <w:szCs w:val="22"/>
        </w:rPr>
        <w:t>. člen</w:t>
      </w:r>
    </w:p>
    <w:p w14:paraId="357C213F"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(postopek imenovanja predstavnikov ustanovitelja)</w:t>
      </w:r>
    </w:p>
    <w:p w14:paraId="7614300C"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F84251B" w14:textId="15524644" w:rsidR="00F746A4" w:rsidRPr="00BC474C" w:rsidRDefault="00F746A4" w:rsidP="00F746A4">
      <w:pPr>
        <w:autoSpaceDE w:val="0"/>
        <w:autoSpaceDN w:val="0"/>
        <w:adjustRightInd w:val="0"/>
        <w:spacing w:line="0" w:lineRule="atLeast"/>
        <w:jc w:val="both"/>
        <w:rPr>
          <w:rFonts w:eastAsia="Calibri" w:cs="Arial"/>
          <w:color w:val="000000" w:themeColor="text1"/>
          <w:sz w:val="22"/>
          <w:szCs w:val="22"/>
        </w:rPr>
      </w:pPr>
      <w:r w:rsidRPr="00F746A4">
        <w:rPr>
          <w:rFonts w:eastAsia="Calibri" w:cs="Arial"/>
          <w:sz w:val="22"/>
          <w:szCs w:val="22"/>
        </w:rPr>
        <w:t>(1) Dva predstavnika ustanovitelj</w:t>
      </w:r>
      <w:r w:rsidR="008924B7">
        <w:rPr>
          <w:rFonts w:eastAsia="Calibri" w:cs="Arial"/>
          <w:sz w:val="22"/>
          <w:szCs w:val="22"/>
        </w:rPr>
        <w:t>ice</w:t>
      </w:r>
      <w:r w:rsidRPr="00F746A4">
        <w:rPr>
          <w:rFonts w:eastAsia="Calibri" w:cs="Arial"/>
          <w:sz w:val="22"/>
          <w:szCs w:val="22"/>
        </w:rPr>
        <w:t xml:space="preserve"> imenuje vlada, enega pa </w:t>
      </w:r>
      <w:r w:rsidRPr="00BC474C">
        <w:rPr>
          <w:rFonts w:eastAsia="Calibri" w:cs="Arial"/>
          <w:color w:val="000000" w:themeColor="text1"/>
          <w:sz w:val="22"/>
          <w:szCs w:val="22"/>
        </w:rPr>
        <w:t>imenuje</w:t>
      </w:r>
      <w:r w:rsidR="002058FF" w:rsidRPr="00BC474C">
        <w:rPr>
          <w:rFonts w:eastAsia="Calibri" w:cs="Arial"/>
          <w:color w:val="000000" w:themeColor="text1"/>
          <w:sz w:val="22"/>
          <w:szCs w:val="22"/>
        </w:rPr>
        <w:t xml:space="preserve"> </w:t>
      </w:r>
      <w:r w:rsidR="00C473E7">
        <w:rPr>
          <w:rFonts w:eastAsia="Calibri" w:cs="Arial"/>
          <w:color w:val="000000" w:themeColor="text1"/>
          <w:sz w:val="22"/>
          <w:szCs w:val="22"/>
        </w:rPr>
        <w:t>Mestna o</w:t>
      </w:r>
      <w:r w:rsidR="008924B7" w:rsidRPr="00BC474C">
        <w:rPr>
          <w:rFonts w:eastAsia="Calibri" w:cs="Arial"/>
          <w:color w:val="000000" w:themeColor="text1"/>
          <w:sz w:val="22"/>
          <w:szCs w:val="22"/>
        </w:rPr>
        <w:t xml:space="preserve">bčina </w:t>
      </w:r>
      <w:r w:rsidR="00C473E7">
        <w:rPr>
          <w:rFonts w:eastAsia="Calibri" w:cs="Arial"/>
          <w:color w:val="000000" w:themeColor="text1"/>
          <w:sz w:val="22"/>
          <w:szCs w:val="22"/>
        </w:rPr>
        <w:t>Ljubljana</w:t>
      </w:r>
      <w:r w:rsidR="00BC474C">
        <w:rPr>
          <w:rFonts w:eastAsia="Calibri" w:cs="Arial"/>
          <w:color w:val="000000" w:themeColor="text1"/>
          <w:sz w:val="22"/>
          <w:szCs w:val="22"/>
        </w:rPr>
        <w:t>.</w:t>
      </w:r>
    </w:p>
    <w:p w14:paraId="0B907A9E" w14:textId="77777777" w:rsidR="00F746A4" w:rsidRPr="00BC474C" w:rsidRDefault="00F746A4" w:rsidP="00F746A4">
      <w:pPr>
        <w:autoSpaceDE w:val="0"/>
        <w:autoSpaceDN w:val="0"/>
        <w:adjustRightInd w:val="0"/>
        <w:spacing w:line="0" w:lineRule="atLeast"/>
        <w:jc w:val="both"/>
        <w:rPr>
          <w:rFonts w:eastAsia="Calibri" w:cs="Arial"/>
          <w:color w:val="000000" w:themeColor="text1"/>
          <w:sz w:val="22"/>
          <w:szCs w:val="22"/>
        </w:rPr>
      </w:pPr>
    </w:p>
    <w:p w14:paraId="40BCB1FA" w14:textId="1BE1B1B4" w:rsidR="00F746A4" w:rsidRPr="00F746A4" w:rsidRDefault="00F746A4" w:rsidP="00F746A4">
      <w:pPr>
        <w:autoSpaceDE w:val="0"/>
        <w:autoSpaceDN w:val="0"/>
        <w:adjustRightInd w:val="0"/>
        <w:spacing w:line="0" w:lineRule="atLeast"/>
        <w:jc w:val="both"/>
        <w:rPr>
          <w:rFonts w:eastAsia="Calibri" w:cs="Arial"/>
          <w:color w:val="000000"/>
          <w:sz w:val="22"/>
          <w:szCs w:val="22"/>
          <w:shd w:val="clear" w:color="auto" w:fill="FFFFFF"/>
        </w:rPr>
      </w:pPr>
      <w:r w:rsidRPr="00BC474C">
        <w:rPr>
          <w:rFonts w:eastAsia="Calibri" w:cs="Arial"/>
          <w:color w:val="000000" w:themeColor="text1"/>
          <w:sz w:val="22"/>
          <w:szCs w:val="22"/>
        </w:rPr>
        <w:t xml:space="preserve">(2) Predstavnika ustanovitelja, ki ju imenuje vlada, se izbereta na podlagi javnega </w:t>
      </w:r>
      <w:r w:rsidRPr="00F746A4">
        <w:rPr>
          <w:rFonts w:eastAsia="Calibri" w:cs="Arial"/>
          <w:sz w:val="22"/>
          <w:szCs w:val="22"/>
        </w:rPr>
        <w:t>poziva, ki ga pripravi in izvede ministrstvo, pristojno za</w:t>
      </w:r>
      <w:r w:rsidR="008924B7" w:rsidRPr="008924B7">
        <w:rPr>
          <w:rFonts w:eastAsia="Calibri" w:cs="Arial"/>
          <w:sz w:val="22"/>
          <w:szCs w:val="22"/>
        </w:rPr>
        <w:t xml:space="preserve"> izobraževanje otrok in mladostnikov s posebnimi potrebami</w:t>
      </w:r>
      <w:r w:rsidRPr="00F746A4">
        <w:rPr>
          <w:rFonts w:eastAsia="Calibri" w:cs="Arial"/>
          <w:sz w:val="22"/>
          <w:szCs w:val="22"/>
        </w:rPr>
        <w:t xml:space="preserve"> (v nadaljnjem besedilu: ministrstvo). Kot prednostni kriterij za izbiro kandidatov se v javnem pozivu, ki ga ministrstvo objavi na svoji spletni strani, določi, da je kandidat </w:t>
      </w:r>
      <w:r w:rsidRPr="00F746A4">
        <w:rPr>
          <w:rFonts w:eastAsia="Calibri" w:cs="Arial"/>
          <w:color w:val="000000"/>
          <w:sz w:val="22"/>
          <w:szCs w:val="22"/>
          <w:shd w:val="clear" w:color="auto" w:fill="FFFFFF"/>
        </w:rPr>
        <w:t xml:space="preserve">strokovnjak s področja javne službe, ki jo izvaja </w:t>
      </w:r>
      <w:r w:rsidR="00A10F1E">
        <w:rPr>
          <w:rFonts w:eastAsia="Calibri" w:cs="Arial"/>
          <w:color w:val="000000"/>
          <w:sz w:val="22"/>
          <w:szCs w:val="22"/>
          <w:shd w:val="clear" w:color="auto" w:fill="FFFFFF"/>
        </w:rPr>
        <w:t>zavod</w:t>
      </w:r>
      <w:r w:rsidRPr="00F746A4">
        <w:rPr>
          <w:rFonts w:eastAsia="Calibri" w:cs="Arial"/>
          <w:color w:val="000000"/>
          <w:sz w:val="22"/>
          <w:szCs w:val="22"/>
          <w:shd w:val="clear" w:color="auto" w:fill="FFFFFF"/>
        </w:rPr>
        <w:t xml:space="preserve"> oziroma upravljanja javnih zavodov. Kandidat za predstavnika ustanovitelja v svetu </w:t>
      </w:r>
      <w:r w:rsidR="00A10F1E">
        <w:rPr>
          <w:rFonts w:eastAsia="Calibri" w:cs="Arial"/>
          <w:color w:val="000000"/>
          <w:sz w:val="22"/>
          <w:szCs w:val="22"/>
          <w:shd w:val="clear" w:color="auto" w:fill="FFFFFF"/>
        </w:rPr>
        <w:t>zavoda</w:t>
      </w:r>
      <w:r w:rsidRPr="00F746A4">
        <w:rPr>
          <w:rFonts w:eastAsia="Calibri" w:cs="Arial"/>
          <w:color w:val="000000"/>
          <w:sz w:val="22"/>
          <w:szCs w:val="22"/>
          <w:shd w:val="clear" w:color="auto" w:fill="FFFFFF"/>
        </w:rPr>
        <w:t xml:space="preserve">,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Podrobnejši pogoji, ki jih morajo izpolnjevati kandidati, se določijo v javnem pozivu. Če se na javni poziv ne prijavi zadostno število kandidatov, ki izpolnjujejo pogoje iz javnega poziva, in je potrebno zagotoviti nemoteno delovanje sveta zavoda, predlaga ministrstvo vladi, brez ponovljenega javnega poziva, v imenovanje kandidate, ki izpolnjujejo pogoje iz javnega poziva.  </w:t>
      </w:r>
    </w:p>
    <w:p w14:paraId="22048E9A"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3DF681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CA7F78B" w14:textId="7BB72ED1"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1</w:t>
      </w:r>
      <w:r w:rsidR="00DE24A3">
        <w:rPr>
          <w:rFonts w:eastAsia="Calibri" w:cs="Arial"/>
          <w:sz w:val="22"/>
          <w:szCs w:val="22"/>
        </w:rPr>
        <w:t>3</w:t>
      </w:r>
      <w:r w:rsidRPr="00F746A4">
        <w:rPr>
          <w:rFonts w:eastAsia="Calibri" w:cs="Arial"/>
          <w:sz w:val="22"/>
          <w:szCs w:val="22"/>
        </w:rPr>
        <w:t xml:space="preserve">. člen </w:t>
      </w:r>
    </w:p>
    <w:p w14:paraId="62D05F25" w14:textId="46C4FC80"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(odgovornost članov sveta </w:t>
      </w:r>
      <w:r w:rsidR="00E27F04">
        <w:rPr>
          <w:rFonts w:eastAsia="Calibri" w:cs="Arial"/>
          <w:sz w:val="22"/>
          <w:szCs w:val="22"/>
        </w:rPr>
        <w:t>zavoda</w:t>
      </w:r>
      <w:r w:rsidRPr="00F746A4">
        <w:rPr>
          <w:rFonts w:eastAsia="Calibri" w:cs="Arial"/>
          <w:sz w:val="22"/>
          <w:szCs w:val="22"/>
        </w:rPr>
        <w:t>)</w:t>
      </w:r>
    </w:p>
    <w:p w14:paraId="6EDEEB8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8FD7E44" w14:textId="145FF3BC" w:rsidR="00F746A4" w:rsidRPr="00F746A4" w:rsidRDefault="00F746A4" w:rsidP="00F746A4">
      <w:pPr>
        <w:shd w:val="clear" w:color="auto" w:fill="FFFFFF"/>
        <w:spacing w:line="240" w:lineRule="auto"/>
        <w:jc w:val="both"/>
        <w:rPr>
          <w:rFonts w:cs="Arial"/>
          <w:sz w:val="22"/>
          <w:szCs w:val="22"/>
          <w:lang w:eastAsia="sl-SI"/>
        </w:rPr>
      </w:pPr>
      <w:r w:rsidRPr="00F746A4">
        <w:rPr>
          <w:rFonts w:cs="Arial"/>
          <w:sz w:val="22"/>
          <w:szCs w:val="22"/>
          <w:lang w:eastAsia="sl-SI"/>
        </w:rPr>
        <w:t xml:space="preserve">(1) Član sveta </w:t>
      </w:r>
      <w:r w:rsidR="00E27F04">
        <w:rPr>
          <w:rFonts w:cs="Arial"/>
          <w:sz w:val="22"/>
          <w:szCs w:val="22"/>
          <w:lang w:eastAsia="sl-SI"/>
        </w:rPr>
        <w:t>zavoda</w:t>
      </w:r>
      <w:r w:rsidRPr="00F746A4">
        <w:rPr>
          <w:rFonts w:cs="Arial"/>
          <w:sz w:val="22"/>
          <w:szCs w:val="22"/>
          <w:lang w:eastAsia="sl-SI"/>
        </w:rPr>
        <w:t xml:space="preserve"> svoje naloge opravlja s skrbnostjo dobrega gospodarstvenika. Za odgovornost člana sveta </w:t>
      </w:r>
      <w:r w:rsidR="00E27F04">
        <w:rPr>
          <w:rFonts w:cs="Arial"/>
          <w:sz w:val="22"/>
          <w:szCs w:val="22"/>
          <w:lang w:eastAsia="sl-SI"/>
        </w:rPr>
        <w:t>zavoda</w:t>
      </w:r>
      <w:r w:rsidRPr="00F746A4">
        <w:rPr>
          <w:rFonts w:cs="Arial"/>
          <w:sz w:val="22"/>
          <w:szCs w:val="22"/>
          <w:lang w:eastAsia="sl-SI"/>
        </w:rPr>
        <w:t xml:space="preserve"> se uporabljajo splošna pravila o kazenski in civilni odgovornosti. Pred imenovanjem v svet </w:t>
      </w:r>
      <w:r w:rsidR="00E27F04">
        <w:rPr>
          <w:rFonts w:cs="Arial"/>
          <w:sz w:val="22"/>
          <w:szCs w:val="22"/>
          <w:lang w:eastAsia="sl-SI"/>
        </w:rPr>
        <w:t>zavoda</w:t>
      </w:r>
      <w:r w:rsidRPr="00F746A4">
        <w:rPr>
          <w:rFonts w:cs="Arial"/>
          <w:sz w:val="22"/>
          <w:szCs w:val="22"/>
          <w:lang w:eastAsia="sl-SI"/>
        </w:rPr>
        <w:t xml:space="preserve"> kandidat, ki je predstavnik ustanovitelja, podpiše izjavo o seznanitvi z navedeno odgovornostjo. </w:t>
      </w:r>
    </w:p>
    <w:p w14:paraId="2FE1DEC8" w14:textId="77777777" w:rsidR="00F746A4" w:rsidRPr="00F746A4" w:rsidRDefault="00F746A4" w:rsidP="00F746A4">
      <w:pPr>
        <w:autoSpaceDE w:val="0"/>
        <w:autoSpaceDN w:val="0"/>
        <w:adjustRightInd w:val="0"/>
        <w:spacing w:line="0" w:lineRule="atLeast"/>
        <w:jc w:val="both"/>
        <w:rPr>
          <w:rFonts w:eastAsia="Calibri" w:cs="Arial"/>
          <w:color w:val="000000"/>
          <w:sz w:val="22"/>
          <w:szCs w:val="22"/>
          <w:shd w:val="clear" w:color="auto" w:fill="FFFFFF"/>
        </w:rPr>
      </w:pPr>
    </w:p>
    <w:p w14:paraId="072C5DAD" w14:textId="7F9811B4" w:rsidR="00F746A4" w:rsidRPr="00F746A4" w:rsidRDefault="00F746A4" w:rsidP="00F746A4">
      <w:pPr>
        <w:autoSpaceDE w:val="0"/>
        <w:autoSpaceDN w:val="0"/>
        <w:adjustRightInd w:val="0"/>
        <w:spacing w:line="0" w:lineRule="atLeast"/>
        <w:jc w:val="both"/>
        <w:rPr>
          <w:rFonts w:eastAsia="Calibri" w:cs="Arial"/>
          <w:color w:val="000000"/>
          <w:sz w:val="22"/>
          <w:szCs w:val="22"/>
          <w:shd w:val="clear" w:color="auto" w:fill="FFFFFF"/>
        </w:rPr>
      </w:pPr>
      <w:r w:rsidRPr="00F746A4">
        <w:rPr>
          <w:rFonts w:eastAsia="Calibri" w:cs="Arial"/>
          <w:sz w:val="22"/>
          <w:szCs w:val="22"/>
          <w:shd w:val="clear" w:color="auto" w:fill="FFFFFF"/>
        </w:rPr>
        <w:t xml:space="preserve">(2) Ministrstvo zagotovi članom sveta </w:t>
      </w:r>
      <w:r w:rsidR="00E27F04">
        <w:rPr>
          <w:rFonts w:eastAsia="Calibri" w:cs="Arial"/>
          <w:sz w:val="22"/>
          <w:szCs w:val="22"/>
          <w:shd w:val="clear" w:color="auto" w:fill="FFFFFF"/>
        </w:rPr>
        <w:t>zavoda</w:t>
      </w:r>
      <w:r w:rsidRPr="00F746A4">
        <w:rPr>
          <w:rFonts w:eastAsia="Calibri" w:cs="Arial"/>
          <w:sz w:val="22"/>
          <w:szCs w:val="22"/>
          <w:shd w:val="clear" w:color="auto" w:fill="FFFFFF"/>
        </w:rPr>
        <w:t>, ki so predstavniki ustanovitelja, vsaj enkrat letno usposabljanje v obliki posredovanja gradiva o zakonodaji</w:t>
      </w:r>
      <w:r w:rsidRPr="00F746A4">
        <w:rPr>
          <w:rFonts w:eastAsia="Calibri" w:cs="Arial"/>
          <w:color w:val="000000"/>
          <w:sz w:val="22"/>
          <w:szCs w:val="22"/>
          <w:shd w:val="clear" w:color="auto" w:fill="FFFFFF"/>
        </w:rPr>
        <w:t xml:space="preserve"> s področja javne službe, ki jo </w:t>
      </w:r>
      <w:r w:rsidR="00E27F04">
        <w:rPr>
          <w:rFonts w:eastAsia="Calibri" w:cs="Arial"/>
          <w:color w:val="000000"/>
          <w:sz w:val="22"/>
          <w:szCs w:val="22"/>
          <w:shd w:val="clear" w:color="auto" w:fill="FFFFFF"/>
        </w:rPr>
        <w:t>zavod</w:t>
      </w:r>
      <w:r w:rsidRPr="00F746A4">
        <w:rPr>
          <w:rFonts w:eastAsia="Calibri" w:cs="Arial"/>
          <w:color w:val="000000"/>
          <w:sz w:val="22"/>
          <w:szCs w:val="22"/>
          <w:shd w:val="clear" w:color="auto" w:fill="FFFFFF"/>
        </w:rPr>
        <w:t xml:space="preserve"> opravlja, in o sistemu upravljanja ter financiranja javnih zavodov. Gradivo ministrstvo objavi tudi na svoji spletni strani. Ministrstvo obvešča člane sveta </w:t>
      </w:r>
      <w:r w:rsidR="00E27F04">
        <w:rPr>
          <w:rFonts w:eastAsia="Calibri" w:cs="Arial"/>
          <w:color w:val="000000"/>
          <w:sz w:val="22"/>
          <w:szCs w:val="22"/>
          <w:shd w:val="clear" w:color="auto" w:fill="FFFFFF"/>
        </w:rPr>
        <w:t>zavoda</w:t>
      </w:r>
      <w:r w:rsidRPr="00F746A4">
        <w:rPr>
          <w:rFonts w:eastAsia="Calibri" w:cs="Arial"/>
          <w:color w:val="000000"/>
          <w:sz w:val="22"/>
          <w:szCs w:val="22"/>
          <w:shd w:val="clear" w:color="auto" w:fill="FFFFFF"/>
        </w:rPr>
        <w:t xml:space="preserve">, ki so predstavniki ustanovitelja, o aktualnih temah z objavami na svoji spletni strani. </w:t>
      </w:r>
    </w:p>
    <w:p w14:paraId="4C12601B"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7FDD6BA" w14:textId="1BC2C019"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lastRenderedPageBreak/>
        <w:t xml:space="preserve">(3) Člani sveta </w:t>
      </w:r>
      <w:r w:rsidR="00E27F04">
        <w:rPr>
          <w:rFonts w:eastAsia="Calibri" w:cs="Arial"/>
          <w:sz w:val="22"/>
          <w:szCs w:val="22"/>
        </w:rPr>
        <w:t>zavoda</w:t>
      </w:r>
      <w:r w:rsidRPr="00F746A4">
        <w:rPr>
          <w:rFonts w:eastAsia="Calibri" w:cs="Arial"/>
          <w:sz w:val="22"/>
          <w:szCs w:val="22"/>
        </w:rPr>
        <w:t xml:space="preserve">, ki so predstavniki ustanovitelja, obveščajo ministrstvo o sklicih sej sveta </w:t>
      </w:r>
      <w:r w:rsidR="00E27F04">
        <w:rPr>
          <w:rFonts w:eastAsia="Calibri" w:cs="Arial"/>
          <w:sz w:val="22"/>
          <w:szCs w:val="22"/>
        </w:rPr>
        <w:t>zavoda</w:t>
      </w:r>
      <w:r w:rsidRPr="00F746A4">
        <w:rPr>
          <w:rFonts w:eastAsia="Calibri" w:cs="Arial"/>
          <w:sz w:val="22"/>
          <w:szCs w:val="22"/>
        </w:rPr>
        <w:t xml:space="preserve"> in dnevnem redu. Ministrstvo zagotovi članom sveta </w:t>
      </w:r>
      <w:r w:rsidR="00E27F04">
        <w:rPr>
          <w:rFonts w:eastAsia="Calibri" w:cs="Arial"/>
          <w:sz w:val="22"/>
          <w:szCs w:val="22"/>
        </w:rPr>
        <w:t>zavoda</w:t>
      </w:r>
      <w:r w:rsidRPr="00F746A4">
        <w:rPr>
          <w:rFonts w:eastAsia="Calibri" w:cs="Arial"/>
          <w:sz w:val="22"/>
          <w:szCs w:val="22"/>
        </w:rPr>
        <w:t xml:space="preserve">, ki so predstavniki ustanovitelja, če ti to zahtevajo, ustrezno strokovno pomoč pri pripravi na sejo sveta </w:t>
      </w:r>
      <w:r w:rsidR="00E27F04">
        <w:rPr>
          <w:rFonts w:eastAsia="Calibri" w:cs="Arial"/>
          <w:sz w:val="22"/>
          <w:szCs w:val="22"/>
        </w:rPr>
        <w:t>zavoda</w:t>
      </w:r>
      <w:r w:rsidRPr="00F746A4">
        <w:rPr>
          <w:rFonts w:eastAsia="Calibri" w:cs="Arial"/>
          <w:sz w:val="22"/>
          <w:szCs w:val="22"/>
        </w:rPr>
        <w:t xml:space="preserve">. </w:t>
      </w:r>
    </w:p>
    <w:p w14:paraId="6023A57D"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290996E" w14:textId="5376FBF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(4) Člani sveta </w:t>
      </w:r>
      <w:r w:rsidR="00E27F04">
        <w:rPr>
          <w:rFonts w:eastAsia="Calibri" w:cs="Arial"/>
          <w:sz w:val="22"/>
          <w:szCs w:val="22"/>
        </w:rPr>
        <w:t>zavoda</w:t>
      </w:r>
      <w:r w:rsidRPr="00F746A4">
        <w:rPr>
          <w:rFonts w:eastAsia="Calibri" w:cs="Arial"/>
          <w:sz w:val="22"/>
          <w:szCs w:val="22"/>
        </w:rPr>
        <w:t xml:space="preserve">, ki so predstavniki ustanovitelja, obveščajo ministrstvo o sprejetih sklepih na sejah sveta </w:t>
      </w:r>
      <w:r w:rsidR="00E27F04">
        <w:rPr>
          <w:rFonts w:eastAsia="Calibri" w:cs="Arial"/>
          <w:sz w:val="22"/>
          <w:szCs w:val="22"/>
        </w:rPr>
        <w:t>zavoda</w:t>
      </w:r>
      <w:r w:rsidRPr="00F746A4">
        <w:rPr>
          <w:rFonts w:eastAsia="Calibri" w:cs="Arial"/>
          <w:sz w:val="22"/>
          <w:szCs w:val="22"/>
        </w:rPr>
        <w:t xml:space="preserve"> tako, da v roku osmih delovnih dni po prejemu potrjenega zapisnika seje le-tega posredujejo ministrstvu v vednost. </w:t>
      </w:r>
    </w:p>
    <w:p w14:paraId="105AF5D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C951923" w14:textId="3796EFA6"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(5) Za namen izvajanja tretjega in četrtega odstavka tega člena člani sveta </w:t>
      </w:r>
      <w:r w:rsidR="00E27F04">
        <w:rPr>
          <w:rFonts w:eastAsia="Calibri" w:cs="Arial"/>
          <w:sz w:val="22"/>
          <w:szCs w:val="22"/>
        </w:rPr>
        <w:t>zavoda</w:t>
      </w:r>
      <w:r w:rsidRPr="00F746A4">
        <w:rPr>
          <w:rFonts w:eastAsia="Calibri" w:cs="Arial"/>
          <w:sz w:val="22"/>
          <w:szCs w:val="22"/>
        </w:rPr>
        <w:t xml:space="preserve">, ki so predstavniki ustanovitelja, izmed sebe določijo kontaktno osebo za sodelovanje z ministrstvom in o tem obvestijo ministrstvo. </w:t>
      </w:r>
    </w:p>
    <w:p w14:paraId="4EF20EC2"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72D0769"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5582264D" w14:textId="0280EE60"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1</w:t>
      </w:r>
      <w:r w:rsidR="00DE24A3">
        <w:rPr>
          <w:rFonts w:eastAsia="Calibri" w:cs="Arial"/>
          <w:sz w:val="22"/>
          <w:szCs w:val="22"/>
        </w:rPr>
        <w:t>4</w:t>
      </w:r>
      <w:r w:rsidRPr="00F746A4">
        <w:rPr>
          <w:rFonts w:eastAsia="Calibri" w:cs="Arial"/>
          <w:sz w:val="22"/>
          <w:szCs w:val="22"/>
        </w:rPr>
        <w:t>. člen</w:t>
      </w:r>
    </w:p>
    <w:p w14:paraId="7D044C08" w14:textId="53AE1DB0"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(redne volitve predstavnikov </w:t>
      </w:r>
      <w:r w:rsidR="00E27F04">
        <w:rPr>
          <w:rFonts w:eastAsia="Calibri" w:cs="Arial"/>
          <w:sz w:val="22"/>
          <w:szCs w:val="22"/>
        </w:rPr>
        <w:t>zaposlenih in</w:t>
      </w:r>
      <w:r w:rsidRPr="00F746A4">
        <w:rPr>
          <w:rFonts w:eastAsia="Calibri" w:cs="Arial"/>
          <w:sz w:val="22"/>
          <w:szCs w:val="22"/>
        </w:rPr>
        <w:t xml:space="preserve"> staršev)</w:t>
      </w:r>
    </w:p>
    <w:p w14:paraId="28E5DCF9"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155AFEEC" w14:textId="0589EE82"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color w:val="000000"/>
          <w:sz w:val="22"/>
          <w:szCs w:val="22"/>
          <w:shd w:val="clear" w:color="auto" w:fill="FFFFFF"/>
        </w:rPr>
        <w:t xml:space="preserve">(1) </w:t>
      </w:r>
      <w:r w:rsidR="00E27F04">
        <w:rPr>
          <w:rFonts w:eastAsia="Calibri" w:cs="Arial"/>
          <w:color w:val="000000"/>
          <w:sz w:val="22"/>
          <w:szCs w:val="22"/>
          <w:shd w:val="clear" w:color="auto" w:fill="FFFFFF"/>
        </w:rPr>
        <w:t>Zaposleni v zavodu</w:t>
      </w:r>
      <w:r w:rsidRPr="00F746A4">
        <w:rPr>
          <w:rFonts w:eastAsia="Calibri" w:cs="Arial"/>
          <w:color w:val="000000"/>
          <w:sz w:val="22"/>
          <w:szCs w:val="22"/>
          <w:shd w:val="clear" w:color="auto" w:fill="FFFFFF"/>
        </w:rPr>
        <w:t xml:space="preserve"> volijo svoje predstavnike neposredno in tajno, starši pa na svetu staršev.</w:t>
      </w:r>
    </w:p>
    <w:p w14:paraId="5EF25BA1"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12B21CA9" w14:textId="4C1F5F6D"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Pravico voliti in biti izvoljen v svet </w:t>
      </w:r>
      <w:r w:rsidR="00E27F04">
        <w:rPr>
          <w:rFonts w:eastAsia="Calibri" w:cs="Arial"/>
          <w:sz w:val="22"/>
          <w:szCs w:val="22"/>
        </w:rPr>
        <w:t>zavoda</w:t>
      </w:r>
      <w:r w:rsidRPr="00F746A4">
        <w:rPr>
          <w:rFonts w:eastAsia="Calibri" w:cs="Arial"/>
          <w:sz w:val="22"/>
          <w:szCs w:val="22"/>
        </w:rPr>
        <w:t xml:space="preserve"> (aktivno in pasivno volilno pravico) kot predstavnik </w:t>
      </w:r>
      <w:r w:rsidR="00E27F04">
        <w:rPr>
          <w:rFonts w:eastAsia="Calibri" w:cs="Arial"/>
          <w:sz w:val="22"/>
          <w:szCs w:val="22"/>
        </w:rPr>
        <w:t>zaposlenih</w:t>
      </w:r>
      <w:r w:rsidRPr="00F746A4">
        <w:rPr>
          <w:rFonts w:eastAsia="Calibri" w:cs="Arial"/>
          <w:sz w:val="22"/>
          <w:szCs w:val="22"/>
        </w:rPr>
        <w:t xml:space="preserve"> imajo vsi </w:t>
      </w:r>
      <w:r w:rsidR="00E27F04">
        <w:rPr>
          <w:rFonts w:eastAsia="Calibri" w:cs="Arial"/>
          <w:sz w:val="22"/>
          <w:szCs w:val="22"/>
        </w:rPr>
        <w:t>zaposleni v zavodu</w:t>
      </w:r>
      <w:r w:rsidRPr="00F746A4">
        <w:rPr>
          <w:rFonts w:eastAsia="Calibri" w:cs="Arial"/>
          <w:sz w:val="22"/>
          <w:szCs w:val="22"/>
        </w:rPr>
        <w:t xml:space="preserve">, razen ravnatelja in pomočnika ravnatelja. </w:t>
      </w:r>
    </w:p>
    <w:p w14:paraId="56024BD2" w14:textId="77777777"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p>
    <w:p w14:paraId="31239B9F" w14:textId="20B9FD4C" w:rsidR="00F746A4" w:rsidRPr="00F746A4" w:rsidRDefault="00F746A4" w:rsidP="00F746A4">
      <w:pPr>
        <w:spacing w:line="240" w:lineRule="auto"/>
        <w:jc w:val="both"/>
        <w:rPr>
          <w:rFonts w:eastAsia="Calibri" w:cs="Arial"/>
          <w:sz w:val="22"/>
          <w:szCs w:val="22"/>
        </w:rPr>
      </w:pPr>
      <w:r w:rsidRPr="00F746A4">
        <w:rPr>
          <w:rFonts w:eastAsia="Calibri" w:cs="Arial"/>
          <w:sz w:val="22"/>
          <w:szCs w:val="22"/>
        </w:rPr>
        <w:t xml:space="preserve">(3) Svet staršev voli tri predstavnike staršev </w:t>
      </w:r>
      <w:r w:rsidR="00E27F04">
        <w:rPr>
          <w:rFonts w:eastAsia="Calibri" w:cs="Arial"/>
          <w:sz w:val="22"/>
          <w:szCs w:val="22"/>
        </w:rPr>
        <w:t>otrok in mladostnikov</w:t>
      </w:r>
      <w:r w:rsidRPr="00F746A4">
        <w:rPr>
          <w:rFonts w:eastAsia="Calibri" w:cs="Arial"/>
          <w:sz w:val="22"/>
          <w:szCs w:val="22"/>
        </w:rPr>
        <w:t xml:space="preserve"> v svet </w:t>
      </w:r>
      <w:r w:rsidR="00E27F04">
        <w:rPr>
          <w:rFonts w:eastAsia="Calibri" w:cs="Arial"/>
          <w:sz w:val="22"/>
          <w:szCs w:val="22"/>
        </w:rPr>
        <w:t>zavoda</w:t>
      </w:r>
      <w:r w:rsidRPr="00F746A4">
        <w:rPr>
          <w:rFonts w:eastAsia="Calibri" w:cs="Arial"/>
          <w:sz w:val="22"/>
          <w:szCs w:val="22"/>
        </w:rPr>
        <w:t xml:space="preserve">. Kandidate lahko predlagajo starši neposredno na roditeljskih sestankih oddelčnih skupnosti ali prek svojih predstavnikov v svetu staršev. </w:t>
      </w:r>
    </w:p>
    <w:p w14:paraId="3E15DE8E" w14:textId="77777777" w:rsidR="00F746A4" w:rsidRPr="00F746A4" w:rsidRDefault="00F746A4" w:rsidP="00F746A4">
      <w:pPr>
        <w:autoSpaceDE w:val="0"/>
        <w:autoSpaceDN w:val="0"/>
        <w:adjustRightInd w:val="0"/>
        <w:spacing w:line="240" w:lineRule="auto"/>
        <w:jc w:val="both"/>
        <w:rPr>
          <w:rFonts w:eastAsia="Calibri" w:cs="Arial"/>
          <w:sz w:val="22"/>
          <w:szCs w:val="22"/>
        </w:rPr>
      </w:pPr>
    </w:p>
    <w:p w14:paraId="7A57D94C" w14:textId="51F0403B"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w:t>
      </w:r>
      <w:r w:rsidR="00551F1E">
        <w:rPr>
          <w:rFonts w:eastAsia="Calibri" w:cs="Arial"/>
          <w:sz w:val="22"/>
          <w:szCs w:val="22"/>
        </w:rPr>
        <w:t>4</w:t>
      </w:r>
      <w:r w:rsidRPr="00F746A4">
        <w:rPr>
          <w:rFonts w:eastAsia="Calibri" w:cs="Arial"/>
          <w:sz w:val="22"/>
          <w:szCs w:val="22"/>
        </w:rPr>
        <w:t xml:space="preserve">) Svet </w:t>
      </w:r>
      <w:r w:rsidR="00551F1E">
        <w:rPr>
          <w:rFonts w:eastAsia="Calibri" w:cs="Arial"/>
          <w:sz w:val="22"/>
          <w:szCs w:val="22"/>
        </w:rPr>
        <w:t>zavoda</w:t>
      </w:r>
      <w:r w:rsidRPr="00F746A4">
        <w:rPr>
          <w:rFonts w:eastAsia="Calibri" w:cs="Arial"/>
          <w:sz w:val="22"/>
          <w:szCs w:val="22"/>
        </w:rPr>
        <w:t xml:space="preserve"> tekočega sklica sprejme sklep o razpisu volitev v svet </w:t>
      </w:r>
      <w:r w:rsidR="00551F1E">
        <w:rPr>
          <w:rFonts w:eastAsia="Calibri" w:cs="Arial"/>
          <w:sz w:val="22"/>
          <w:szCs w:val="22"/>
        </w:rPr>
        <w:t>zavoda</w:t>
      </w:r>
      <w:r w:rsidRPr="00F746A4">
        <w:rPr>
          <w:rFonts w:eastAsia="Calibri" w:cs="Arial"/>
          <w:sz w:val="22"/>
          <w:szCs w:val="22"/>
        </w:rPr>
        <w:t xml:space="preserve"> in v njem določi roke za izvedbo posameznih aktivnosti oziroma imenovanj ter imenuje volilno komisijo.</w:t>
      </w:r>
    </w:p>
    <w:p w14:paraId="1738237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FB51A3E" w14:textId="45EDD6A1"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w:t>
      </w:r>
      <w:r w:rsidR="00551F1E">
        <w:rPr>
          <w:rFonts w:eastAsia="Calibri" w:cs="Arial"/>
          <w:sz w:val="22"/>
          <w:szCs w:val="22"/>
        </w:rPr>
        <w:t>5</w:t>
      </w:r>
      <w:r w:rsidRPr="00F746A4">
        <w:rPr>
          <w:rFonts w:eastAsia="Calibri" w:cs="Arial"/>
          <w:sz w:val="22"/>
          <w:szCs w:val="22"/>
        </w:rPr>
        <w:t xml:space="preserve">) Predsednik sveta </w:t>
      </w:r>
      <w:r w:rsidR="00551F1E">
        <w:rPr>
          <w:rFonts w:eastAsia="Calibri" w:cs="Arial"/>
          <w:sz w:val="22"/>
          <w:szCs w:val="22"/>
        </w:rPr>
        <w:t>zavoda</w:t>
      </w:r>
      <w:r w:rsidRPr="00F746A4">
        <w:rPr>
          <w:rFonts w:eastAsia="Calibri" w:cs="Arial"/>
          <w:sz w:val="22"/>
          <w:szCs w:val="22"/>
        </w:rPr>
        <w:t xml:space="preserve"> najkasneje 90 dni pred iztekom mandata pozove pristojne organe oziroma volilno telo, da imenujejo oziroma izvolijo svoje predstavnike v svet </w:t>
      </w:r>
      <w:r w:rsidR="00551F1E">
        <w:rPr>
          <w:rFonts w:eastAsia="Calibri" w:cs="Arial"/>
          <w:sz w:val="22"/>
          <w:szCs w:val="22"/>
        </w:rPr>
        <w:t>zavoda</w:t>
      </w:r>
      <w:r w:rsidRPr="00F746A4">
        <w:rPr>
          <w:rFonts w:eastAsia="Calibri" w:cs="Arial"/>
          <w:sz w:val="22"/>
          <w:szCs w:val="22"/>
        </w:rPr>
        <w:t>.</w:t>
      </w:r>
    </w:p>
    <w:p w14:paraId="41BC951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AB061A7" w14:textId="7D60C631"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r w:rsidRPr="00F746A4">
        <w:rPr>
          <w:rFonts w:eastAsia="Calibri" w:cs="Arial"/>
          <w:sz w:val="22"/>
          <w:szCs w:val="22"/>
        </w:rPr>
        <w:t>(</w:t>
      </w:r>
      <w:r w:rsidR="00551F1E">
        <w:rPr>
          <w:rFonts w:eastAsia="Calibri" w:cs="Arial"/>
          <w:sz w:val="22"/>
          <w:szCs w:val="22"/>
        </w:rPr>
        <w:t>6</w:t>
      </w:r>
      <w:r w:rsidRPr="00F746A4">
        <w:rPr>
          <w:rFonts w:eastAsia="Calibri" w:cs="Arial"/>
          <w:sz w:val="22"/>
          <w:szCs w:val="22"/>
        </w:rPr>
        <w:t xml:space="preserve">) Kandidate predstavnike </w:t>
      </w:r>
      <w:r w:rsidR="00551F1E">
        <w:rPr>
          <w:rFonts w:eastAsia="Calibri" w:cs="Arial"/>
          <w:sz w:val="22"/>
          <w:szCs w:val="22"/>
        </w:rPr>
        <w:t>zaposlenih</w:t>
      </w:r>
      <w:r w:rsidRPr="00F746A4">
        <w:rPr>
          <w:rFonts w:eastAsia="Calibri" w:cs="Arial"/>
          <w:sz w:val="22"/>
          <w:szCs w:val="22"/>
        </w:rPr>
        <w:t xml:space="preserve"> v svetu </w:t>
      </w:r>
      <w:r w:rsidR="00551F1E">
        <w:rPr>
          <w:rFonts w:eastAsia="Calibri" w:cs="Arial"/>
          <w:sz w:val="22"/>
          <w:szCs w:val="22"/>
        </w:rPr>
        <w:t>zavoda</w:t>
      </w:r>
      <w:r w:rsidRPr="00F746A4">
        <w:rPr>
          <w:rFonts w:eastAsia="Calibri" w:cs="Arial"/>
          <w:sz w:val="22"/>
          <w:szCs w:val="22"/>
        </w:rPr>
        <w:t xml:space="preserve"> lahko predlagajo </w:t>
      </w:r>
      <w:r w:rsidR="00E87183">
        <w:rPr>
          <w:rFonts w:eastAsia="Calibri" w:cs="Arial"/>
          <w:sz w:val="22"/>
          <w:szCs w:val="22"/>
        </w:rPr>
        <w:t>učiteljsk</w:t>
      </w:r>
      <w:r w:rsidR="00BC474C">
        <w:rPr>
          <w:rFonts w:eastAsia="Calibri" w:cs="Arial"/>
          <w:sz w:val="22"/>
          <w:szCs w:val="22"/>
        </w:rPr>
        <w:t xml:space="preserve">i zbor, </w:t>
      </w:r>
      <w:r w:rsidR="00551F1E">
        <w:rPr>
          <w:rFonts w:eastAsia="Calibri" w:cs="Arial"/>
          <w:sz w:val="22"/>
          <w:szCs w:val="22"/>
        </w:rPr>
        <w:t>vzgojiteljski</w:t>
      </w:r>
      <w:r w:rsidRPr="00F746A4">
        <w:rPr>
          <w:rFonts w:eastAsia="Calibri" w:cs="Arial"/>
          <w:sz w:val="22"/>
          <w:szCs w:val="22"/>
        </w:rPr>
        <w:t xml:space="preserve"> zbor, zbor delavcev, sindikat ali najmanj 10% vseh </w:t>
      </w:r>
      <w:r w:rsidR="00551F1E">
        <w:rPr>
          <w:rFonts w:eastAsia="Calibri" w:cs="Arial"/>
          <w:sz w:val="22"/>
          <w:szCs w:val="22"/>
        </w:rPr>
        <w:t>zaposlenih</w:t>
      </w:r>
      <w:r w:rsidRPr="00F746A4">
        <w:rPr>
          <w:rFonts w:eastAsia="Calibri" w:cs="Arial"/>
          <w:sz w:val="22"/>
          <w:szCs w:val="22"/>
        </w:rPr>
        <w:t xml:space="preserve"> – volilnih upravičencev. Predlagatelji predložijo pisni predlog kandidatov s pisnim soglasjem predlaganih kandidatov h kandidaturi in s podpisom predlagateljev.</w:t>
      </w:r>
    </w:p>
    <w:p w14:paraId="5B9F3CC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6EA7FF9" w14:textId="5EBBBED1"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w:t>
      </w:r>
      <w:r w:rsidR="00551F1E">
        <w:rPr>
          <w:rFonts w:eastAsia="Calibri" w:cs="Arial"/>
          <w:sz w:val="22"/>
          <w:szCs w:val="22"/>
        </w:rPr>
        <w:t>7</w:t>
      </w:r>
      <w:r w:rsidRPr="00F746A4">
        <w:rPr>
          <w:rFonts w:eastAsia="Calibri" w:cs="Arial"/>
          <w:sz w:val="22"/>
          <w:szCs w:val="22"/>
        </w:rPr>
        <w:t xml:space="preserve">) Volitve predstavnikov v svet </w:t>
      </w:r>
      <w:r w:rsidR="00551F1E">
        <w:rPr>
          <w:rFonts w:eastAsia="Calibri" w:cs="Arial"/>
          <w:sz w:val="22"/>
          <w:szCs w:val="22"/>
        </w:rPr>
        <w:t>zavoda</w:t>
      </w:r>
      <w:r w:rsidRPr="00F746A4">
        <w:rPr>
          <w:rFonts w:eastAsia="Calibri" w:cs="Arial"/>
          <w:sz w:val="22"/>
          <w:szCs w:val="22"/>
        </w:rPr>
        <w:t xml:space="preserve"> so veljavne, če se jih udeleži več kot polovica volilnih upravičencev. Izvoljeni so kandidati, ki dobijo večino glasov.</w:t>
      </w:r>
    </w:p>
    <w:p w14:paraId="6D3C2E59"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8CB03B2" w14:textId="1DEDD18F"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w:t>
      </w:r>
      <w:r w:rsidR="00551F1E">
        <w:rPr>
          <w:rFonts w:eastAsia="Calibri" w:cs="Arial"/>
          <w:sz w:val="22"/>
          <w:szCs w:val="22"/>
        </w:rPr>
        <w:t>8</w:t>
      </w:r>
      <w:r w:rsidRPr="00F746A4">
        <w:rPr>
          <w:rFonts w:eastAsia="Calibri" w:cs="Arial"/>
          <w:sz w:val="22"/>
          <w:szCs w:val="22"/>
        </w:rPr>
        <w:t>) Če se volitev udeleži manj upravičencev, kot je določeno v prejšnjem odstavku, se volitve ponovijo. V ponovljenih volitvah so izvoljeni kandidati, ki dobijo večino glasov.</w:t>
      </w:r>
    </w:p>
    <w:p w14:paraId="5F5984C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8479A37" w14:textId="1510CDC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w:t>
      </w:r>
      <w:r w:rsidR="00551F1E">
        <w:rPr>
          <w:rFonts w:eastAsia="Calibri" w:cs="Arial"/>
          <w:sz w:val="22"/>
          <w:szCs w:val="22"/>
        </w:rPr>
        <w:t>9</w:t>
      </w:r>
      <w:r w:rsidRPr="00F746A4">
        <w:rPr>
          <w:rFonts w:eastAsia="Calibri" w:cs="Arial"/>
          <w:sz w:val="22"/>
          <w:szCs w:val="22"/>
        </w:rPr>
        <w:t xml:space="preserve">) Če imata dva ali več kandidatov enako število glasov, se med njimi izbere kandidata z žrebom. Žrebanje izvede volilna komisija, ki določi način žrebanja in ugotovi izid. </w:t>
      </w:r>
    </w:p>
    <w:p w14:paraId="3DF3F43E"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2EDB435" w14:textId="27016E11"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(1</w:t>
      </w:r>
      <w:r w:rsidR="00551F1E">
        <w:rPr>
          <w:rFonts w:eastAsia="Calibri" w:cs="Arial"/>
          <w:sz w:val="22"/>
          <w:szCs w:val="22"/>
        </w:rPr>
        <w:t>0</w:t>
      </w:r>
      <w:r w:rsidRPr="00F746A4">
        <w:rPr>
          <w:rFonts w:eastAsia="Calibri" w:cs="Arial"/>
          <w:sz w:val="22"/>
          <w:szCs w:val="22"/>
        </w:rPr>
        <w:t xml:space="preserve">) Volilna komisija najkasneje v sedmih dneh po opravljenih volitvah pripravi poročilo in ga predloži predsedniku sveta </w:t>
      </w:r>
      <w:r w:rsidR="00C839E3">
        <w:rPr>
          <w:rFonts w:eastAsia="Calibri" w:cs="Arial"/>
          <w:sz w:val="22"/>
          <w:szCs w:val="22"/>
        </w:rPr>
        <w:t>zavoda</w:t>
      </w:r>
      <w:r w:rsidRPr="00F746A4">
        <w:rPr>
          <w:rFonts w:eastAsia="Calibri" w:cs="Arial"/>
          <w:sz w:val="22"/>
          <w:szCs w:val="22"/>
        </w:rPr>
        <w:t xml:space="preserve"> tekočega sklica ter ravnatelju.</w:t>
      </w:r>
    </w:p>
    <w:p w14:paraId="04272C4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DD9424D" w14:textId="7B5CB13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lastRenderedPageBreak/>
        <w:t>(1</w:t>
      </w:r>
      <w:r w:rsidR="00551F1E">
        <w:rPr>
          <w:rFonts w:eastAsia="Calibri" w:cs="Arial"/>
          <w:sz w:val="22"/>
          <w:szCs w:val="22"/>
        </w:rPr>
        <w:t>1</w:t>
      </w:r>
      <w:r w:rsidRPr="00F746A4">
        <w:rPr>
          <w:rFonts w:eastAsia="Calibri" w:cs="Arial"/>
          <w:sz w:val="22"/>
          <w:szCs w:val="22"/>
        </w:rPr>
        <w:t>) Volitve</w:t>
      </w:r>
      <w:r w:rsidRPr="00F746A4">
        <w:rPr>
          <w:rFonts w:eastAsia="Calibri" w:cs="Arial"/>
          <w:sz w:val="22"/>
          <w:szCs w:val="22"/>
          <w:shd w:val="clear" w:color="auto" w:fill="FFFFFF"/>
        </w:rPr>
        <w:t xml:space="preserve"> se podrobneje uredijo s splošnim aktom </w:t>
      </w:r>
      <w:r w:rsidR="00C839E3">
        <w:rPr>
          <w:rFonts w:eastAsia="Calibri" w:cs="Arial"/>
          <w:sz w:val="22"/>
          <w:szCs w:val="22"/>
          <w:shd w:val="clear" w:color="auto" w:fill="FFFFFF"/>
        </w:rPr>
        <w:t>zavoda</w:t>
      </w:r>
      <w:r w:rsidRPr="00F746A4">
        <w:rPr>
          <w:rFonts w:eastAsia="Calibri" w:cs="Arial"/>
          <w:sz w:val="22"/>
          <w:szCs w:val="22"/>
          <w:shd w:val="clear" w:color="auto" w:fill="FFFFFF"/>
        </w:rPr>
        <w:t xml:space="preserve">. Splošni akt sprejme svet </w:t>
      </w:r>
      <w:r w:rsidR="00C839E3">
        <w:rPr>
          <w:rFonts w:eastAsia="Calibri" w:cs="Arial"/>
          <w:sz w:val="22"/>
          <w:szCs w:val="22"/>
          <w:shd w:val="clear" w:color="auto" w:fill="FFFFFF"/>
        </w:rPr>
        <w:t>zavoda</w:t>
      </w:r>
      <w:r w:rsidRPr="00F746A4">
        <w:rPr>
          <w:rFonts w:eastAsia="Calibri" w:cs="Arial"/>
          <w:sz w:val="22"/>
          <w:szCs w:val="22"/>
          <w:shd w:val="clear" w:color="auto" w:fill="FFFFFF"/>
        </w:rPr>
        <w:t xml:space="preserve"> po predhodnem</w:t>
      </w:r>
      <w:r w:rsidRPr="00F746A4">
        <w:rPr>
          <w:rFonts w:eastAsia="Calibri" w:cs="Arial"/>
          <w:sz w:val="22"/>
          <w:szCs w:val="22"/>
        </w:rPr>
        <w:t xml:space="preserve"> mnenju </w:t>
      </w:r>
      <w:r w:rsidR="00C839E3">
        <w:rPr>
          <w:rFonts w:eastAsia="Calibri" w:cs="Arial"/>
          <w:sz w:val="22"/>
          <w:szCs w:val="22"/>
        </w:rPr>
        <w:t>obe</w:t>
      </w:r>
      <w:r w:rsidRPr="00F746A4">
        <w:rPr>
          <w:rFonts w:eastAsia="Calibri" w:cs="Arial"/>
          <w:sz w:val="22"/>
          <w:szCs w:val="22"/>
        </w:rPr>
        <w:t xml:space="preserve">h skupin, ki volijo svoje predstavnike v svet </w:t>
      </w:r>
      <w:r w:rsidR="00C839E3">
        <w:rPr>
          <w:rFonts w:eastAsia="Calibri" w:cs="Arial"/>
          <w:sz w:val="22"/>
          <w:szCs w:val="22"/>
        </w:rPr>
        <w:t>zavoda</w:t>
      </w:r>
      <w:r w:rsidRPr="00F746A4">
        <w:rPr>
          <w:rFonts w:eastAsia="Calibri" w:cs="Arial"/>
          <w:sz w:val="22"/>
          <w:szCs w:val="22"/>
        </w:rPr>
        <w:t xml:space="preserve"> (zaposlenih</w:t>
      </w:r>
      <w:r w:rsidR="00C839E3">
        <w:rPr>
          <w:rFonts w:eastAsia="Calibri" w:cs="Arial"/>
          <w:sz w:val="22"/>
          <w:szCs w:val="22"/>
        </w:rPr>
        <w:t xml:space="preserve"> in</w:t>
      </w:r>
      <w:r w:rsidRPr="00F746A4">
        <w:rPr>
          <w:rFonts w:eastAsia="Calibri" w:cs="Arial"/>
          <w:sz w:val="22"/>
          <w:szCs w:val="22"/>
        </w:rPr>
        <w:t xml:space="preserve"> staršev).</w:t>
      </w:r>
    </w:p>
    <w:p w14:paraId="42D186DF"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B2FFF6F" w14:textId="467FA2F1"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(1</w:t>
      </w:r>
      <w:r w:rsidR="00551F1E">
        <w:rPr>
          <w:rFonts w:eastAsia="Calibri" w:cs="Arial"/>
          <w:sz w:val="22"/>
          <w:szCs w:val="22"/>
        </w:rPr>
        <w:t>2</w:t>
      </w:r>
      <w:r w:rsidRPr="00F746A4">
        <w:rPr>
          <w:rFonts w:eastAsia="Calibri" w:cs="Arial"/>
          <w:sz w:val="22"/>
          <w:szCs w:val="22"/>
        </w:rPr>
        <w:t xml:space="preserve">) Če svet </w:t>
      </w:r>
      <w:r w:rsidR="00C839E3">
        <w:rPr>
          <w:rFonts w:eastAsia="Calibri" w:cs="Arial"/>
          <w:sz w:val="22"/>
          <w:szCs w:val="22"/>
        </w:rPr>
        <w:t>zavoda</w:t>
      </w:r>
      <w:r w:rsidRPr="00F746A4">
        <w:rPr>
          <w:rFonts w:eastAsia="Calibri" w:cs="Arial"/>
          <w:sz w:val="22"/>
          <w:szCs w:val="22"/>
        </w:rPr>
        <w:t xml:space="preserve"> dejanj, ki so potrebna za imenovanje oziroma izvolitev članov sveta </w:t>
      </w:r>
      <w:r w:rsidR="00C839E3">
        <w:rPr>
          <w:rFonts w:eastAsia="Calibri" w:cs="Arial"/>
          <w:sz w:val="22"/>
          <w:szCs w:val="22"/>
        </w:rPr>
        <w:t>zavoda</w:t>
      </w:r>
      <w:r w:rsidRPr="00F746A4">
        <w:rPr>
          <w:rFonts w:eastAsia="Calibri" w:cs="Arial"/>
          <w:sz w:val="22"/>
          <w:szCs w:val="22"/>
        </w:rPr>
        <w:t xml:space="preserve">, ne opravi najkasneje v rokih, določenih s tem sklepom, ta dejanja v sedmih dneh po poteku roka opravi ravnatelj. </w:t>
      </w:r>
    </w:p>
    <w:p w14:paraId="7B675123"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5A0A9D2"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3F9FABBD" w14:textId="0C01C543" w:rsidR="00F746A4" w:rsidRPr="00C839E3" w:rsidRDefault="00C839E3" w:rsidP="00C839E3">
      <w:pPr>
        <w:autoSpaceDE w:val="0"/>
        <w:autoSpaceDN w:val="0"/>
        <w:adjustRightInd w:val="0"/>
        <w:spacing w:line="0" w:lineRule="atLeast"/>
        <w:jc w:val="center"/>
        <w:rPr>
          <w:rFonts w:eastAsia="Calibri" w:cs="Arial"/>
          <w:sz w:val="22"/>
          <w:szCs w:val="22"/>
        </w:rPr>
      </w:pPr>
      <w:r>
        <w:rPr>
          <w:rFonts w:eastAsia="Calibri" w:cs="Arial"/>
          <w:sz w:val="22"/>
          <w:szCs w:val="22"/>
        </w:rPr>
        <w:t>1</w:t>
      </w:r>
      <w:r w:rsidR="00DE24A3">
        <w:rPr>
          <w:rFonts w:eastAsia="Calibri" w:cs="Arial"/>
          <w:sz w:val="22"/>
          <w:szCs w:val="22"/>
        </w:rPr>
        <w:t>5</w:t>
      </w:r>
      <w:r>
        <w:rPr>
          <w:rFonts w:eastAsia="Calibri" w:cs="Arial"/>
          <w:sz w:val="22"/>
          <w:szCs w:val="22"/>
        </w:rPr>
        <w:t xml:space="preserve">. </w:t>
      </w:r>
      <w:r w:rsidR="00F746A4" w:rsidRPr="00C839E3">
        <w:rPr>
          <w:rFonts w:eastAsia="Calibri" w:cs="Arial"/>
          <w:sz w:val="22"/>
          <w:szCs w:val="22"/>
        </w:rPr>
        <w:t>člen</w:t>
      </w:r>
    </w:p>
    <w:p w14:paraId="6B8C5251" w14:textId="0E1E3552"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(konstituiranje sveta </w:t>
      </w:r>
      <w:r w:rsidR="00A10F1E">
        <w:rPr>
          <w:rFonts w:eastAsia="Calibri" w:cs="Arial"/>
          <w:sz w:val="22"/>
          <w:szCs w:val="22"/>
        </w:rPr>
        <w:t>zavoda</w:t>
      </w:r>
      <w:r w:rsidRPr="00F746A4">
        <w:rPr>
          <w:rFonts w:eastAsia="Calibri" w:cs="Arial"/>
          <w:sz w:val="22"/>
          <w:szCs w:val="22"/>
        </w:rPr>
        <w:t>)</w:t>
      </w:r>
    </w:p>
    <w:p w14:paraId="013ED368"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240F87F" w14:textId="2105066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Prvo konstitutivno sejo sveta </w:t>
      </w:r>
      <w:r w:rsidR="00C839E3">
        <w:rPr>
          <w:rFonts w:eastAsia="Calibri" w:cs="Arial"/>
          <w:sz w:val="22"/>
          <w:szCs w:val="22"/>
        </w:rPr>
        <w:t>zavoda</w:t>
      </w:r>
      <w:r w:rsidRPr="00F746A4">
        <w:rPr>
          <w:rFonts w:eastAsia="Calibri" w:cs="Arial"/>
          <w:sz w:val="22"/>
          <w:szCs w:val="22"/>
        </w:rPr>
        <w:t xml:space="preserve"> skliče ravnatelj v 30 dneh od izpolnitve pogojev za konstituiranje sveta </w:t>
      </w:r>
      <w:r w:rsidR="00C839E3">
        <w:rPr>
          <w:rFonts w:eastAsia="Calibri" w:cs="Arial"/>
          <w:sz w:val="22"/>
          <w:szCs w:val="22"/>
        </w:rPr>
        <w:t>zavoda</w:t>
      </w:r>
      <w:r w:rsidRPr="00F746A4">
        <w:rPr>
          <w:rFonts w:eastAsia="Calibri" w:cs="Arial"/>
          <w:sz w:val="22"/>
          <w:szCs w:val="22"/>
        </w:rPr>
        <w:t xml:space="preserve">. Člani sveta </w:t>
      </w:r>
      <w:r w:rsidR="00C839E3">
        <w:rPr>
          <w:rFonts w:eastAsia="Calibri" w:cs="Arial"/>
          <w:sz w:val="22"/>
          <w:szCs w:val="22"/>
        </w:rPr>
        <w:t>zavoda</w:t>
      </w:r>
      <w:r w:rsidRPr="00F746A4">
        <w:rPr>
          <w:rFonts w:eastAsia="Calibri" w:cs="Arial"/>
          <w:sz w:val="22"/>
          <w:szCs w:val="22"/>
        </w:rPr>
        <w:t xml:space="preserve"> na konstitutivni seji med seboj izvolijo predsednika in njegovega namestnika.</w:t>
      </w:r>
    </w:p>
    <w:p w14:paraId="718A176C"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9B17621" w14:textId="247EDC39"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Svet </w:t>
      </w:r>
      <w:r w:rsidR="00C839E3">
        <w:rPr>
          <w:rFonts w:eastAsia="Calibri" w:cs="Arial"/>
          <w:sz w:val="22"/>
          <w:szCs w:val="22"/>
        </w:rPr>
        <w:t>zavoda</w:t>
      </w:r>
      <w:r w:rsidRPr="00F746A4">
        <w:rPr>
          <w:rFonts w:eastAsia="Calibri" w:cs="Arial"/>
          <w:sz w:val="22"/>
          <w:szCs w:val="22"/>
        </w:rPr>
        <w:t xml:space="preserve"> se lahko konstituira, ko je imenovanih oziroma izvoljenih večina članov sveta </w:t>
      </w:r>
      <w:r w:rsidR="00C839E3">
        <w:rPr>
          <w:rFonts w:eastAsia="Calibri" w:cs="Arial"/>
          <w:sz w:val="22"/>
          <w:szCs w:val="22"/>
        </w:rPr>
        <w:t>zavoda</w:t>
      </w:r>
      <w:r w:rsidRPr="00F746A4">
        <w:rPr>
          <w:rFonts w:eastAsia="Calibri" w:cs="Arial"/>
          <w:sz w:val="22"/>
          <w:szCs w:val="22"/>
        </w:rPr>
        <w:t xml:space="preserve"> in se je iztekel mandat sveta prejšnjega sklica. Svetu </w:t>
      </w:r>
      <w:r w:rsidR="00C839E3">
        <w:rPr>
          <w:rFonts w:eastAsia="Calibri" w:cs="Arial"/>
          <w:sz w:val="22"/>
          <w:szCs w:val="22"/>
        </w:rPr>
        <w:t>zavoda</w:t>
      </w:r>
      <w:r w:rsidRPr="00F746A4">
        <w:rPr>
          <w:rFonts w:eastAsia="Calibri" w:cs="Arial"/>
          <w:sz w:val="22"/>
          <w:szCs w:val="22"/>
        </w:rPr>
        <w:t xml:space="preserve"> začne teči mandat z dnem konstituiranja, ne glede na to, kdaj je bil posamezen član imenovan oziroma izvoljen. Članu sveta, ki je bil imenovan oziroma izvoljen po konstituiranju sveta </w:t>
      </w:r>
      <w:r w:rsidR="00C839E3">
        <w:rPr>
          <w:rFonts w:eastAsia="Calibri" w:cs="Arial"/>
          <w:sz w:val="22"/>
          <w:szCs w:val="22"/>
        </w:rPr>
        <w:t>zavoda</w:t>
      </w:r>
      <w:r w:rsidRPr="00F746A4">
        <w:rPr>
          <w:rFonts w:eastAsia="Calibri" w:cs="Arial"/>
          <w:sz w:val="22"/>
          <w:szCs w:val="22"/>
        </w:rPr>
        <w:t xml:space="preserve">, se izteče mandat, ko se izteče tekoči mandat sveta </w:t>
      </w:r>
      <w:r w:rsidR="00C839E3">
        <w:rPr>
          <w:rFonts w:eastAsia="Calibri" w:cs="Arial"/>
          <w:sz w:val="22"/>
          <w:szCs w:val="22"/>
        </w:rPr>
        <w:t>zavoda</w:t>
      </w:r>
      <w:r w:rsidRPr="00F746A4">
        <w:rPr>
          <w:rFonts w:eastAsia="Calibri" w:cs="Arial"/>
          <w:sz w:val="22"/>
          <w:szCs w:val="22"/>
        </w:rPr>
        <w:t>.</w:t>
      </w:r>
    </w:p>
    <w:p w14:paraId="080DBF69"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1274D672"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275388D7" w14:textId="60C31758"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1</w:t>
      </w:r>
      <w:r w:rsidR="00DE24A3">
        <w:rPr>
          <w:rFonts w:eastAsia="Calibri" w:cs="Arial"/>
          <w:sz w:val="22"/>
          <w:szCs w:val="22"/>
        </w:rPr>
        <w:t>6</w:t>
      </w:r>
      <w:r w:rsidRPr="00F746A4">
        <w:rPr>
          <w:rFonts w:eastAsia="Calibri" w:cs="Arial"/>
          <w:sz w:val="22"/>
          <w:szCs w:val="22"/>
        </w:rPr>
        <w:t>. člen</w:t>
      </w:r>
    </w:p>
    <w:p w14:paraId="4AB56723" w14:textId="5E7E2D3F"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(predčasno prenehanje mandata članom sveta </w:t>
      </w:r>
      <w:r w:rsidR="00C839E3">
        <w:rPr>
          <w:rFonts w:eastAsia="Calibri" w:cs="Arial"/>
          <w:sz w:val="22"/>
          <w:szCs w:val="22"/>
        </w:rPr>
        <w:t>zavoda</w:t>
      </w:r>
      <w:r w:rsidRPr="00F746A4">
        <w:rPr>
          <w:rFonts w:eastAsia="Calibri" w:cs="Arial"/>
          <w:sz w:val="22"/>
          <w:szCs w:val="22"/>
        </w:rPr>
        <w:t>)</w:t>
      </w:r>
    </w:p>
    <w:p w14:paraId="2C428B0C"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FDD2354" w14:textId="7AF99E10" w:rsid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Članu sveta </w:t>
      </w:r>
      <w:r w:rsidR="00C839E3">
        <w:rPr>
          <w:rFonts w:eastAsia="Calibri" w:cs="Arial"/>
          <w:sz w:val="22"/>
          <w:szCs w:val="22"/>
        </w:rPr>
        <w:t>zavoda</w:t>
      </w:r>
      <w:r w:rsidRPr="00F746A4">
        <w:rPr>
          <w:rFonts w:eastAsia="Calibri" w:cs="Arial"/>
          <w:sz w:val="22"/>
          <w:szCs w:val="22"/>
        </w:rPr>
        <w:t xml:space="preserve"> preneha mandat pred potekom dobe mandata sveta, če:</w:t>
      </w:r>
    </w:p>
    <w:p w14:paraId="5531C86B" w14:textId="77777777" w:rsidR="00F358F5" w:rsidRPr="00F746A4" w:rsidRDefault="00F358F5" w:rsidP="00F746A4">
      <w:pPr>
        <w:autoSpaceDE w:val="0"/>
        <w:autoSpaceDN w:val="0"/>
        <w:adjustRightInd w:val="0"/>
        <w:spacing w:line="0" w:lineRule="atLeast"/>
        <w:jc w:val="both"/>
        <w:rPr>
          <w:rFonts w:eastAsia="Calibri" w:cs="Arial"/>
          <w:sz w:val="22"/>
          <w:szCs w:val="22"/>
        </w:rPr>
      </w:pPr>
    </w:p>
    <w:p w14:paraId="31A10A6F" w14:textId="2CEB02C2"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 xml:space="preserve">je imenovan na funkcijo, ki je nezdružljiva s članstvom v svetu </w:t>
      </w:r>
      <w:r w:rsidR="00C839E3">
        <w:rPr>
          <w:rFonts w:cs="Arial"/>
          <w:sz w:val="22"/>
          <w:szCs w:val="22"/>
          <w:lang w:eastAsia="sl-SI"/>
        </w:rPr>
        <w:t>zavoda</w:t>
      </w:r>
      <w:r w:rsidRPr="00F746A4">
        <w:rPr>
          <w:rFonts w:cs="Arial"/>
          <w:sz w:val="22"/>
          <w:szCs w:val="22"/>
          <w:lang w:eastAsia="sl-SI"/>
        </w:rPr>
        <w:t>,</w:t>
      </w:r>
    </w:p>
    <w:p w14:paraId="0A1A11A7" w14:textId="77777777"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odstopi,</w:t>
      </w:r>
    </w:p>
    <w:p w14:paraId="2523F887" w14:textId="77777777"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izgubi status, v katerem je izvoljen,</w:t>
      </w:r>
    </w:p>
    <w:p w14:paraId="70022A1B" w14:textId="77777777"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je razrešen ali</w:t>
      </w:r>
    </w:p>
    <w:p w14:paraId="1E165090" w14:textId="7CD05637"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 xml:space="preserve">mu preneha delovno razmerje v </w:t>
      </w:r>
      <w:r w:rsidR="00C839E3">
        <w:rPr>
          <w:rFonts w:cs="Arial"/>
          <w:sz w:val="22"/>
          <w:szCs w:val="22"/>
          <w:lang w:eastAsia="sl-SI"/>
        </w:rPr>
        <w:t>zavodu</w:t>
      </w:r>
      <w:r w:rsidRPr="00F746A4">
        <w:rPr>
          <w:rFonts w:cs="Arial"/>
          <w:sz w:val="22"/>
          <w:szCs w:val="22"/>
          <w:lang w:eastAsia="sl-SI"/>
        </w:rPr>
        <w:t>.</w:t>
      </w:r>
    </w:p>
    <w:p w14:paraId="591D567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589F462" w14:textId="539FC1DB"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Članom sveta </w:t>
      </w:r>
      <w:r w:rsidR="00C839E3">
        <w:rPr>
          <w:rFonts w:eastAsia="Calibri" w:cs="Arial"/>
          <w:sz w:val="22"/>
          <w:szCs w:val="22"/>
        </w:rPr>
        <w:t>zavoda</w:t>
      </w:r>
      <w:r w:rsidRPr="00F746A4">
        <w:rPr>
          <w:rFonts w:eastAsia="Calibri" w:cs="Arial"/>
          <w:sz w:val="22"/>
          <w:szCs w:val="22"/>
        </w:rPr>
        <w:t>, katerih mandat je vezan na status, preneha mandat s prenehanjem statusa</w:t>
      </w:r>
      <w:r w:rsidR="003006DE">
        <w:rPr>
          <w:rFonts w:eastAsia="Calibri" w:cs="Arial"/>
          <w:sz w:val="22"/>
          <w:szCs w:val="22"/>
        </w:rPr>
        <w:t>.</w:t>
      </w:r>
      <w:r w:rsidRPr="00F746A4">
        <w:rPr>
          <w:rFonts w:eastAsia="Calibri" w:cs="Arial"/>
          <w:sz w:val="22"/>
          <w:szCs w:val="22"/>
        </w:rPr>
        <w:t xml:space="preserve"> </w:t>
      </w:r>
      <w:r w:rsidR="003006DE">
        <w:rPr>
          <w:rFonts w:eastAsia="Calibri" w:cs="Arial"/>
          <w:sz w:val="22"/>
          <w:szCs w:val="22"/>
        </w:rPr>
        <w:t>P</w:t>
      </w:r>
      <w:r w:rsidRPr="00F746A4">
        <w:rPr>
          <w:rFonts w:eastAsia="Calibri" w:cs="Arial"/>
          <w:sz w:val="22"/>
          <w:szCs w:val="22"/>
        </w:rPr>
        <w:t xml:space="preserve">redstavniku staršev </w:t>
      </w:r>
      <w:r w:rsidR="003006DE">
        <w:rPr>
          <w:rFonts w:eastAsia="Calibri" w:cs="Arial"/>
          <w:sz w:val="22"/>
          <w:szCs w:val="22"/>
        </w:rPr>
        <w:t>preneha mandat</w:t>
      </w:r>
      <w:r w:rsidRPr="00F746A4">
        <w:rPr>
          <w:rFonts w:eastAsia="Calibri" w:cs="Arial"/>
          <w:sz w:val="22"/>
          <w:szCs w:val="22"/>
        </w:rPr>
        <w:t xml:space="preserve">, ko preneha status </w:t>
      </w:r>
      <w:r w:rsidR="00F9190B">
        <w:rPr>
          <w:rFonts w:eastAsia="Calibri" w:cs="Arial"/>
          <w:sz w:val="22"/>
          <w:szCs w:val="22"/>
        </w:rPr>
        <w:t>otroka ali mladostnika v zavodu</w:t>
      </w:r>
      <w:r w:rsidRPr="00F746A4">
        <w:rPr>
          <w:rFonts w:eastAsia="Calibri" w:cs="Arial"/>
          <w:sz w:val="22"/>
          <w:szCs w:val="22"/>
        </w:rPr>
        <w:t xml:space="preserve"> njegovemu otroku ali varovancu. </w:t>
      </w:r>
    </w:p>
    <w:p w14:paraId="28712A72"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8761EE6" w14:textId="1C06688B"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(3) Svet </w:t>
      </w:r>
      <w:r w:rsidR="003006DE">
        <w:rPr>
          <w:rFonts w:eastAsia="Calibri" w:cs="Arial"/>
          <w:sz w:val="22"/>
          <w:szCs w:val="22"/>
        </w:rPr>
        <w:t>zavoda</w:t>
      </w:r>
      <w:r w:rsidRPr="00F746A4">
        <w:rPr>
          <w:rFonts w:eastAsia="Calibri" w:cs="Arial"/>
          <w:sz w:val="22"/>
          <w:szCs w:val="22"/>
        </w:rPr>
        <w:t xml:space="preserve"> na podlagi obvestila organa, pristojnega za imenovanje, da je imenovani član razrešen, pisne odstopne izjave člana oziroma poročila volilne komisije o izidu glasovanja o razrešitvi ali na podlagi ugotovitve dejstev iz prve, tretje ali pete alineje prvega odstavka tega člena sprejme ugotovitveni sklep o prenehanju mandata člana v svetu </w:t>
      </w:r>
      <w:r w:rsidR="003006DE">
        <w:rPr>
          <w:rFonts w:eastAsia="Calibri" w:cs="Arial"/>
          <w:sz w:val="22"/>
          <w:szCs w:val="22"/>
        </w:rPr>
        <w:t>zavoda</w:t>
      </w:r>
      <w:r w:rsidRPr="00F746A4">
        <w:rPr>
          <w:rFonts w:eastAsia="Calibri" w:cs="Arial"/>
          <w:sz w:val="22"/>
          <w:szCs w:val="22"/>
        </w:rPr>
        <w:t xml:space="preserve"> in o dnevu prenehanja.</w:t>
      </w:r>
    </w:p>
    <w:p w14:paraId="068C1BF9"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819DEB2"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3813832" w14:textId="6F6EC175"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 1</w:t>
      </w:r>
      <w:r w:rsidR="00DE24A3">
        <w:rPr>
          <w:rFonts w:eastAsia="Calibri" w:cs="Arial"/>
          <w:sz w:val="22"/>
          <w:szCs w:val="22"/>
        </w:rPr>
        <w:t>7</w:t>
      </w:r>
      <w:r w:rsidRPr="00F746A4">
        <w:rPr>
          <w:rFonts w:eastAsia="Calibri" w:cs="Arial"/>
          <w:sz w:val="22"/>
          <w:szCs w:val="22"/>
        </w:rPr>
        <w:t xml:space="preserve">. člen </w:t>
      </w:r>
    </w:p>
    <w:p w14:paraId="2F558E5D" w14:textId="37A8661C"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(postopek imenovanja oziroma volitev nadomestnih članov sveta </w:t>
      </w:r>
      <w:r w:rsidR="003006DE">
        <w:rPr>
          <w:rFonts w:eastAsia="Calibri" w:cs="Arial"/>
          <w:sz w:val="22"/>
          <w:szCs w:val="22"/>
        </w:rPr>
        <w:t>zavoda</w:t>
      </w:r>
      <w:r w:rsidRPr="00F746A4">
        <w:rPr>
          <w:rFonts w:eastAsia="Calibri" w:cs="Arial"/>
          <w:sz w:val="22"/>
          <w:szCs w:val="22"/>
        </w:rPr>
        <w:t>)</w:t>
      </w:r>
    </w:p>
    <w:p w14:paraId="0043421B"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F4BC1C1" w14:textId="4BC6AF42"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Ko svet </w:t>
      </w:r>
      <w:r w:rsidR="003006DE">
        <w:rPr>
          <w:rFonts w:eastAsia="Calibri" w:cs="Arial"/>
          <w:sz w:val="22"/>
          <w:szCs w:val="22"/>
        </w:rPr>
        <w:t>zavoda</w:t>
      </w:r>
      <w:r w:rsidRPr="00F746A4">
        <w:rPr>
          <w:rFonts w:eastAsia="Calibri" w:cs="Arial"/>
          <w:sz w:val="22"/>
          <w:szCs w:val="22"/>
        </w:rPr>
        <w:t xml:space="preserve"> ugotovi, da je članu sveta </w:t>
      </w:r>
      <w:r w:rsidR="003006DE">
        <w:rPr>
          <w:rFonts w:eastAsia="Calibri" w:cs="Arial"/>
          <w:sz w:val="22"/>
          <w:szCs w:val="22"/>
        </w:rPr>
        <w:t>zavoda</w:t>
      </w:r>
      <w:r w:rsidRPr="00F746A4">
        <w:rPr>
          <w:rFonts w:eastAsia="Calibri" w:cs="Arial"/>
          <w:sz w:val="22"/>
          <w:szCs w:val="22"/>
        </w:rPr>
        <w:t xml:space="preserve"> prenehal mandat, v osmih dneh razpiše nadomestne volitve, če preneha mandat predstavniku </w:t>
      </w:r>
      <w:r w:rsidR="003006DE">
        <w:rPr>
          <w:rFonts w:eastAsia="Calibri" w:cs="Arial"/>
          <w:sz w:val="22"/>
          <w:szCs w:val="22"/>
        </w:rPr>
        <w:t>zaposlenih</w:t>
      </w:r>
      <w:r w:rsidRPr="00F746A4">
        <w:rPr>
          <w:rFonts w:eastAsia="Calibri" w:cs="Arial"/>
          <w:sz w:val="22"/>
          <w:szCs w:val="22"/>
        </w:rPr>
        <w:t xml:space="preserve">. Če preneha mandat drugemu predstavniku, ravnatelj takoj o tem obvesti in pozove organe oziroma volilno telo, pristojno za izvolitev oziroma imenovanje, da v 30 dneh izpeljejo postopek imenovanja oziroma izvolitve nadomestnega člana. </w:t>
      </w:r>
    </w:p>
    <w:p w14:paraId="0854C895"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79FB839" w14:textId="221ADFBD"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lastRenderedPageBreak/>
        <w:t xml:space="preserve">(2) Ne glede na prejšnji odstavek nadomestnih volitev ni treba izvesti, če je prenehal mandat manj kot tretjini članov sveta </w:t>
      </w:r>
      <w:r w:rsidR="003006DE">
        <w:rPr>
          <w:rFonts w:eastAsia="Calibri" w:cs="Arial"/>
          <w:sz w:val="22"/>
          <w:szCs w:val="22"/>
        </w:rPr>
        <w:t>zavoda</w:t>
      </w:r>
      <w:r w:rsidRPr="00F746A4">
        <w:rPr>
          <w:rFonts w:eastAsia="Calibri" w:cs="Arial"/>
          <w:sz w:val="22"/>
          <w:szCs w:val="22"/>
        </w:rPr>
        <w:t xml:space="preserve"> in je do izteka mandata sveta manj kot šest mesecev.</w:t>
      </w:r>
    </w:p>
    <w:p w14:paraId="056B301D"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C216DFF"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(3) Za nadomestne volitve se smiselno uporabljajo določbe tega sklepa, ki se nanašajo na redne volitve. </w:t>
      </w:r>
    </w:p>
    <w:p w14:paraId="2985C8F3"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C7AC8C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D74499C" w14:textId="1A8787D6"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1</w:t>
      </w:r>
      <w:r w:rsidR="00DE24A3">
        <w:rPr>
          <w:rFonts w:eastAsia="Calibri" w:cs="Arial"/>
          <w:sz w:val="22"/>
          <w:szCs w:val="22"/>
        </w:rPr>
        <w:t>8</w:t>
      </w:r>
      <w:r w:rsidRPr="00F746A4">
        <w:rPr>
          <w:rFonts w:eastAsia="Calibri" w:cs="Arial"/>
          <w:sz w:val="22"/>
          <w:szCs w:val="22"/>
        </w:rPr>
        <w:t>. člen</w:t>
      </w:r>
    </w:p>
    <w:p w14:paraId="5138DA09" w14:textId="3FBED270" w:rsidR="00F746A4" w:rsidRPr="00F746A4" w:rsidRDefault="00F746A4" w:rsidP="00F746A4">
      <w:pPr>
        <w:autoSpaceDE w:val="0"/>
        <w:autoSpaceDN w:val="0"/>
        <w:adjustRightInd w:val="0"/>
        <w:spacing w:line="0" w:lineRule="atLeast"/>
        <w:jc w:val="center"/>
        <w:rPr>
          <w:rFonts w:eastAsia="Calibri" w:cs="Arial"/>
          <w:b/>
          <w:bCs/>
          <w:sz w:val="22"/>
          <w:szCs w:val="22"/>
        </w:rPr>
      </w:pPr>
      <w:r w:rsidRPr="00F746A4">
        <w:rPr>
          <w:rFonts w:eastAsia="Calibri" w:cs="Arial"/>
          <w:sz w:val="22"/>
          <w:szCs w:val="22"/>
        </w:rPr>
        <w:t>(postopek razrešitve</w:t>
      </w:r>
      <w:r w:rsidRPr="00F746A4">
        <w:rPr>
          <w:rFonts w:eastAsia="Calibri" w:cs="Arial"/>
          <w:b/>
          <w:bCs/>
          <w:sz w:val="22"/>
          <w:szCs w:val="22"/>
        </w:rPr>
        <w:t xml:space="preserve"> </w:t>
      </w:r>
      <w:r w:rsidRPr="00F746A4">
        <w:rPr>
          <w:rFonts w:eastAsia="Calibri" w:cs="Arial"/>
          <w:sz w:val="22"/>
          <w:szCs w:val="22"/>
        </w:rPr>
        <w:t xml:space="preserve">članov sveta </w:t>
      </w:r>
      <w:r w:rsidR="003006DE">
        <w:rPr>
          <w:rFonts w:eastAsia="Calibri" w:cs="Arial"/>
          <w:sz w:val="22"/>
          <w:szCs w:val="22"/>
        </w:rPr>
        <w:t>zavoda</w:t>
      </w:r>
      <w:r w:rsidRPr="00F746A4">
        <w:rPr>
          <w:rFonts w:eastAsia="Calibri" w:cs="Arial"/>
          <w:bCs/>
          <w:sz w:val="22"/>
          <w:szCs w:val="22"/>
        </w:rPr>
        <w:t>)</w:t>
      </w:r>
    </w:p>
    <w:p w14:paraId="0D11687C"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 </w:t>
      </w:r>
    </w:p>
    <w:p w14:paraId="6FE20F05" w14:textId="23DBE430"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w:t>
      </w:r>
      <w:r w:rsidR="003006DE">
        <w:rPr>
          <w:rFonts w:eastAsia="Calibri" w:cs="Arial"/>
          <w:sz w:val="22"/>
          <w:szCs w:val="22"/>
        </w:rPr>
        <w:t>Zaposleni in</w:t>
      </w:r>
      <w:r w:rsidRPr="00F746A4">
        <w:rPr>
          <w:rFonts w:eastAsia="Calibri" w:cs="Arial"/>
          <w:sz w:val="22"/>
          <w:szCs w:val="22"/>
        </w:rPr>
        <w:t xml:space="preserve"> starši lahko predčasno razrešijo svoje predstavnike v svetu </w:t>
      </w:r>
      <w:r w:rsidR="003006DE">
        <w:rPr>
          <w:rFonts w:eastAsia="Calibri" w:cs="Arial"/>
          <w:sz w:val="22"/>
          <w:szCs w:val="22"/>
        </w:rPr>
        <w:t>zavoda</w:t>
      </w:r>
      <w:r w:rsidRPr="00F746A4">
        <w:rPr>
          <w:rFonts w:eastAsia="Calibri" w:cs="Arial"/>
          <w:sz w:val="22"/>
          <w:szCs w:val="22"/>
        </w:rPr>
        <w:t xml:space="preserve">, če njihov predstavnik pri opravljanju svoje funkcije krši predpise ali ne izpolnjuje obveznosti člana sveta </w:t>
      </w:r>
      <w:r w:rsidR="003006DE">
        <w:rPr>
          <w:rFonts w:eastAsia="Calibri" w:cs="Arial"/>
          <w:sz w:val="22"/>
          <w:szCs w:val="22"/>
        </w:rPr>
        <w:t>zavoda</w:t>
      </w:r>
      <w:r w:rsidRPr="00F746A4">
        <w:rPr>
          <w:rFonts w:eastAsia="Calibri" w:cs="Arial"/>
          <w:sz w:val="22"/>
          <w:szCs w:val="22"/>
        </w:rPr>
        <w:t>.</w:t>
      </w:r>
    </w:p>
    <w:p w14:paraId="4E6738F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9002E6B"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(2) Predstavnike ustanoviteljice oziroma občine lahko razrešijo organi, ki so jih imenovali, v skladu s pravili o imenovanjih in razrešitvah njihovih predstavnikov.</w:t>
      </w:r>
    </w:p>
    <w:p w14:paraId="4701B9E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845B680" w14:textId="1D53B7C9"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(3) Postopek razrešitve predstavnikov </w:t>
      </w:r>
      <w:r w:rsidR="003006DE">
        <w:rPr>
          <w:rFonts w:eastAsia="Calibri" w:cs="Arial"/>
          <w:sz w:val="22"/>
          <w:szCs w:val="22"/>
        </w:rPr>
        <w:t>zaposlenih in</w:t>
      </w:r>
      <w:r w:rsidRPr="00F746A4">
        <w:rPr>
          <w:rFonts w:eastAsia="Calibri" w:cs="Arial"/>
          <w:sz w:val="22"/>
          <w:szCs w:val="22"/>
        </w:rPr>
        <w:t xml:space="preserve"> staršev se začne, ko svet </w:t>
      </w:r>
      <w:r w:rsidR="003006DE">
        <w:rPr>
          <w:rFonts w:eastAsia="Calibri" w:cs="Arial"/>
          <w:sz w:val="22"/>
          <w:szCs w:val="22"/>
        </w:rPr>
        <w:t>zavoda</w:t>
      </w:r>
      <w:r w:rsidRPr="00F746A4">
        <w:rPr>
          <w:rFonts w:eastAsia="Calibri" w:cs="Arial"/>
          <w:sz w:val="22"/>
          <w:szCs w:val="22"/>
        </w:rPr>
        <w:t xml:space="preserve"> dobi pisni predlog za razrešitev posameznega člana določenega volilnega telesa ali pa vseh njihovih predstavnikov v svetu </w:t>
      </w:r>
      <w:r w:rsidR="003006DE">
        <w:rPr>
          <w:rFonts w:eastAsia="Calibri" w:cs="Arial"/>
          <w:sz w:val="22"/>
          <w:szCs w:val="22"/>
        </w:rPr>
        <w:t>zavoda</w:t>
      </w:r>
      <w:r w:rsidRPr="00F746A4">
        <w:rPr>
          <w:rFonts w:eastAsia="Calibri" w:cs="Arial"/>
          <w:sz w:val="22"/>
          <w:szCs w:val="22"/>
        </w:rPr>
        <w:t xml:space="preserve">, ki ga s podpisom podpira vsaj 10% vseh volilnih upravičencev določenega volilnega telesa. </w:t>
      </w:r>
    </w:p>
    <w:p w14:paraId="15770F5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39430FC" w14:textId="1CC8A794"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(4) O razlogih za razrešitev mora biti član sveta </w:t>
      </w:r>
      <w:r w:rsidR="003006DE">
        <w:rPr>
          <w:rFonts w:eastAsia="Calibri" w:cs="Arial"/>
          <w:sz w:val="22"/>
          <w:szCs w:val="22"/>
        </w:rPr>
        <w:t>zavoda</w:t>
      </w:r>
      <w:r w:rsidRPr="00F746A4">
        <w:rPr>
          <w:rFonts w:eastAsia="Calibri" w:cs="Arial"/>
          <w:sz w:val="22"/>
          <w:szCs w:val="22"/>
        </w:rPr>
        <w:t xml:space="preserve"> seznanjen pred začetkom postopka razrešitve in imeti možnost izjasnitve. Če član sveta </w:t>
      </w:r>
      <w:r w:rsidR="003006DE">
        <w:rPr>
          <w:rFonts w:eastAsia="Calibri" w:cs="Arial"/>
          <w:sz w:val="22"/>
          <w:szCs w:val="22"/>
        </w:rPr>
        <w:t>zavoda</w:t>
      </w:r>
      <w:r w:rsidRPr="00F746A4">
        <w:rPr>
          <w:rFonts w:eastAsia="Calibri" w:cs="Arial"/>
          <w:sz w:val="22"/>
          <w:szCs w:val="22"/>
        </w:rPr>
        <w:t>, katerega razrešitev se predlaga, odstopi najkasneje do začetka glasovanja o razrešitvi,</w:t>
      </w:r>
      <w:r w:rsidRPr="00F746A4">
        <w:rPr>
          <w:rFonts w:eastAsia="Calibri" w:cs="Arial"/>
          <w:sz w:val="22"/>
          <w:szCs w:val="22"/>
          <w:shd w:val="clear" w:color="auto" w:fill="FFFFFF"/>
        </w:rPr>
        <w:t xml:space="preserve"> se</w:t>
      </w:r>
      <w:r w:rsidRPr="00F746A4">
        <w:rPr>
          <w:rFonts w:eastAsia="Calibri" w:cs="Arial"/>
          <w:sz w:val="22"/>
          <w:szCs w:val="22"/>
        </w:rPr>
        <w:t xml:space="preserve"> izpelje le postopek volitev nadomestnega člana.</w:t>
      </w:r>
    </w:p>
    <w:p w14:paraId="3727E5C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0A5C50E" w14:textId="11F6918A"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(5) Predlagatelji za razrešitev člana sveta </w:t>
      </w:r>
      <w:r w:rsidR="002E0454">
        <w:rPr>
          <w:rFonts w:eastAsia="Calibri" w:cs="Arial"/>
          <w:sz w:val="22"/>
          <w:szCs w:val="22"/>
        </w:rPr>
        <w:t>zavoda</w:t>
      </w:r>
      <w:r w:rsidRPr="00F746A4">
        <w:rPr>
          <w:rFonts w:eastAsia="Calibri" w:cs="Arial"/>
          <w:sz w:val="22"/>
          <w:szCs w:val="22"/>
        </w:rPr>
        <w:t xml:space="preserve"> morajo sočasno predlagati vsaj enega kandidata za nadomestnega člana. Glasovanje o razrešitvi in glasovanje o volitvah nadomestnega člana se skliče na isti dan. Volitve nadomestnega člana se izvedejo takoj po tem, ko volilna komisija ugotovi, da je prejšnji član razrešen s potrebno večino glasov. Član sveta </w:t>
      </w:r>
      <w:r w:rsidR="002E0454">
        <w:rPr>
          <w:rFonts w:eastAsia="Calibri" w:cs="Arial"/>
          <w:sz w:val="22"/>
          <w:szCs w:val="22"/>
        </w:rPr>
        <w:t>zavoda</w:t>
      </w:r>
      <w:r w:rsidRPr="00F746A4">
        <w:rPr>
          <w:rFonts w:eastAsia="Calibri" w:cs="Arial"/>
          <w:sz w:val="22"/>
          <w:szCs w:val="22"/>
        </w:rPr>
        <w:t xml:space="preserve"> je razrešen, če je za razrešitev glasovala večina veljavnih oddanih glasov, v nasprotnem primeru član sveta </w:t>
      </w:r>
      <w:r w:rsidR="00A10F1E">
        <w:rPr>
          <w:rFonts w:eastAsia="Calibri" w:cs="Arial"/>
          <w:sz w:val="22"/>
          <w:szCs w:val="22"/>
        </w:rPr>
        <w:t>zavoda</w:t>
      </w:r>
      <w:r w:rsidRPr="00F746A4">
        <w:rPr>
          <w:rFonts w:eastAsia="Calibri" w:cs="Arial"/>
          <w:sz w:val="22"/>
          <w:szCs w:val="22"/>
        </w:rPr>
        <w:t xml:space="preserve"> nadaljuje z mandatom. Za postopek razrešitve se smiselno uporabljajo določbe, ki določajo pravila volitev članov sveta </w:t>
      </w:r>
      <w:r w:rsidR="002E0454">
        <w:rPr>
          <w:rFonts w:eastAsia="Calibri" w:cs="Arial"/>
          <w:sz w:val="22"/>
          <w:szCs w:val="22"/>
        </w:rPr>
        <w:t>zavoda</w:t>
      </w:r>
      <w:r w:rsidRPr="00F746A4">
        <w:rPr>
          <w:rFonts w:eastAsia="Calibri" w:cs="Arial"/>
          <w:sz w:val="22"/>
          <w:szCs w:val="22"/>
        </w:rPr>
        <w:t>.</w:t>
      </w:r>
    </w:p>
    <w:p w14:paraId="42855672"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0521B46" w14:textId="6A18EBCF"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(6) Razrešenemu članu sveta </w:t>
      </w:r>
      <w:r w:rsidR="002E0454">
        <w:rPr>
          <w:rFonts w:eastAsia="Calibri" w:cs="Arial"/>
          <w:sz w:val="22"/>
          <w:szCs w:val="22"/>
        </w:rPr>
        <w:t>zavoda</w:t>
      </w:r>
      <w:r w:rsidRPr="00F746A4">
        <w:rPr>
          <w:rFonts w:eastAsia="Calibri" w:cs="Arial"/>
          <w:sz w:val="22"/>
          <w:szCs w:val="22"/>
        </w:rPr>
        <w:t xml:space="preserve"> preneha mandat, nadomestnemu članu pa prične teči z dnem, ko svet </w:t>
      </w:r>
      <w:r w:rsidR="002E0454">
        <w:rPr>
          <w:rFonts w:eastAsia="Calibri" w:cs="Arial"/>
          <w:sz w:val="22"/>
          <w:szCs w:val="22"/>
        </w:rPr>
        <w:t>zavoda</w:t>
      </w:r>
      <w:r w:rsidRPr="00F746A4">
        <w:rPr>
          <w:rFonts w:eastAsia="Calibri" w:cs="Arial"/>
          <w:sz w:val="22"/>
          <w:szCs w:val="22"/>
        </w:rPr>
        <w:t xml:space="preserve"> potrdi poročilo volilne komisije o volilnem izidu za razrešitev in za izvolitev nadomestnega člana.</w:t>
      </w:r>
    </w:p>
    <w:p w14:paraId="38ED0753"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83ECC2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C2AB535" w14:textId="4D662173"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1</w:t>
      </w:r>
      <w:r w:rsidR="00DE24A3">
        <w:rPr>
          <w:rFonts w:eastAsia="Calibri" w:cs="Arial"/>
          <w:sz w:val="22"/>
          <w:szCs w:val="22"/>
        </w:rPr>
        <w:t>9</w:t>
      </w:r>
      <w:r w:rsidRPr="00F746A4">
        <w:rPr>
          <w:rFonts w:eastAsia="Calibri" w:cs="Arial"/>
          <w:sz w:val="22"/>
          <w:szCs w:val="22"/>
        </w:rPr>
        <w:t xml:space="preserve">. člen </w:t>
      </w:r>
    </w:p>
    <w:p w14:paraId="2D767F35" w14:textId="375FD18D"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(pravila odločanja sveta </w:t>
      </w:r>
      <w:r w:rsidR="002E0454">
        <w:rPr>
          <w:rFonts w:eastAsia="Calibri" w:cs="Arial"/>
          <w:sz w:val="22"/>
          <w:szCs w:val="22"/>
        </w:rPr>
        <w:t>zavoda</w:t>
      </w:r>
      <w:r w:rsidRPr="00F746A4">
        <w:rPr>
          <w:rFonts w:eastAsia="Calibri" w:cs="Arial"/>
          <w:sz w:val="22"/>
          <w:szCs w:val="22"/>
        </w:rPr>
        <w:t>)</w:t>
      </w:r>
    </w:p>
    <w:p w14:paraId="35FADCA3" w14:textId="77777777" w:rsidR="00F746A4" w:rsidRPr="00F746A4" w:rsidRDefault="00F746A4" w:rsidP="00F746A4">
      <w:pPr>
        <w:autoSpaceDE w:val="0"/>
        <w:autoSpaceDN w:val="0"/>
        <w:adjustRightInd w:val="0"/>
        <w:spacing w:line="0" w:lineRule="atLeast"/>
        <w:rPr>
          <w:rFonts w:eastAsia="Calibri" w:cs="Arial"/>
          <w:sz w:val="22"/>
          <w:szCs w:val="22"/>
        </w:rPr>
      </w:pPr>
    </w:p>
    <w:p w14:paraId="73EF1E85" w14:textId="58659BA2"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Svet </w:t>
      </w:r>
      <w:r w:rsidR="002E0454">
        <w:rPr>
          <w:rFonts w:eastAsia="Calibri" w:cs="Arial"/>
          <w:sz w:val="22"/>
          <w:szCs w:val="22"/>
        </w:rPr>
        <w:t>zavoda</w:t>
      </w:r>
      <w:r w:rsidRPr="00F746A4">
        <w:rPr>
          <w:rFonts w:eastAsia="Calibri" w:cs="Arial"/>
          <w:sz w:val="22"/>
          <w:szCs w:val="22"/>
        </w:rPr>
        <w:t xml:space="preserve"> sprejema odločitve na način, po postopku ter v rokih, določenih s predpisi. </w:t>
      </w:r>
    </w:p>
    <w:p w14:paraId="3772D532"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B69A2D3" w14:textId="1091270B"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Svet </w:t>
      </w:r>
      <w:r w:rsidR="002E0454">
        <w:rPr>
          <w:rFonts w:eastAsia="Calibri" w:cs="Arial"/>
          <w:sz w:val="22"/>
          <w:szCs w:val="22"/>
        </w:rPr>
        <w:t>zavoda</w:t>
      </w:r>
      <w:r w:rsidRPr="00F746A4">
        <w:rPr>
          <w:rFonts w:eastAsia="Calibri" w:cs="Arial"/>
          <w:sz w:val="22"/>
          <w:szCs w:val="22"/>
        </w:rPr>
        <w:t xml:space="preserve"> lahko odloča, če je na seji prisotna več kot polovica članov. Odločitve sprejema z večino glasov vseh članov. Svet </w:t>
      </w:r>
      <w:r w:rsidR="002E0454">
        <w:rPr>
          <w:rFonts w:eastAsia="Calibri" w:cs="Arial"/>
          <w:sz w:val="22"/>
          <w:szCs w:val="22"/>
        </w:rPr>
        <w:t>zavoda</w:t>
      </w:r>
      <w:r w:rsidRPr="00F746A4">
        <w:rPr>
          <w:rFonts w:eastAsia="Calibri" w:cs="Arial"/>
          <w:sz w:val="22"/>
          <w:szCs w:val="22"/>
        </w:rPr>
        <w:t xml:space="preserve"> praviloma glasuje javno, tajno pa glasuje o zadevah, za katere tako določa poslovnik sveta </w:t>
      </w:r>
      <w:r w:rsidR="002E0454">
        <w:rPr>
          <w:rFonts w:eastAsia="Calibri" w:cs="Arial"/>
          <w:sz w:val="22"/>
          <w:szCs w:val="22"/>
        </w:rPr>
        <w:t>zavoda</w:t>
      </w:r>
      <w:r w:rsidRPr="00F746A4">
        <w:rPr>
          <w:rFonts w:eastAsia="Calibri" w:cs="Arial"/>
          <w:sz w:val="22"/>
          <w:szCs w:val="22"/>
        </w:rPr>
        <w:t xml:space="preserve">, in o posameznih zadevah, za katere se tak način glasovanja določi na posamezni seji sveta </w:t>
      </w:r>
      <w:r w:rsidR="002E0454">
        <w:rPr>
          <w:rFonts w:eastAsia="Calibri" w:cs="Arial"/>
          <w:sz w:val="22"/>
          <w:szCs w:val="22"/>
        </w:rPr>
        <w:t>zavoda</w:t>
      </w:r>
      <w:r w:rsidRPr="00F746A4">
        <w:rPr>
          <w:rFonts w:eastAsia="Calibri" w:cs="Arial"/>
          <w:sz w:val="22"/>
          <w:szCs w:val="22"/>
        </w:rPr>
        <w:t xml:space="preserve">. </w:t>
      </w:r>
    </w:p>
    <w:p w14:paraId="2E98535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4C11C06" w14:textId="7D4AD9A1"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(3) Sejo sveta </w:t>
      </w:r>
      <w:r w:rsidR="002E0454">
        <w:rPr>
          <w:rFonts w:eastAsia="Calibri" w:cs="Arial"/>
          <w:sz w:val="22"/>
          <w:szCs w:val="22"/>
        </w:rPr>
        <w:t>zavoda</w:t>
      </w:r>
      <w:r w:rsidRPr="00F746A4">
        <w:rPr>
          <w:rFonts w:eastAsia="Calibri" w:cs="Arial"/>
          <w:sz w:val="22"/>
          <w:szCs w:val="22"/>
        </w:rPr>
        <w:t xml:space="preserve"> praviloma sklicuje in vodi predsednik, v njegovi odsotnosti pa njegov namestnik (v nadaljnjem besedilu: sklicatelj seje). Predlog za sklic seje oziroma </w:t>
      </w:r>
      <w:r w:rsidRPr="00F746A4">
        <w:rPr>
          <w:rFonts w:eastAsia="Calibri" w:cs="Arial"/>
          <w:sz w:val="22"/>
          <w:szCs w:val="22"/>
        </w:rPr>
        <w:lastRenderedPageBreak/>
        <w:t xml:space="preserve">dnevni red seje lahko poda vsak član sveta in drugi organi </w:t>
      </w:r>
      <w:r w:rsidR="002E0454">
        <w:rPr>
          <w:rFonts w:eastAsia="Calibri" w:cs="Arial"/>
          <w:sz w:val="22"/>
          <w:szCs w:val="22"/>
        </w:rPr>
        <w:t>zavoda</w:t>
      </w:r>
      <w:r w:rsidRPr="00F746A4">
        <w:rPr>
          <w:rFonts w:eastAsia="Calibri" w:cs="Arial"/>
          <w:sz w:val="22"/>
          <w:szCs w:val="22"/>
        </w:rPr>
        <w:t xml:space="preserve">, pobudo pa vsakdo, ki ima neposreden interes. O pobudi odloča sklicatelj seje in o odločitvi obvesti pobudnika. </w:t>
      </w:r>
    </w:p>
    <w:p w14:paraId="1F5CE49A"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9BABA4B" w14:textId="537EB7E3"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(4) Predsednik sveta </w:t>
      </w:r>
      <w:r w:rsidR="002E0454">
        <w:rPr>
          <w:rFonts w:eastAsia="Calibri" w:cs="Arial"/>
          <w:sz w:val="22"/>
          <w:szCs w:val="22"/>
        </w:rPr>
        <w:t>zavoda</w:t>
      </w:r>
      <w:r w:rsidRPr="00F746A4">
        <w:rPr>
          <w:rFonts w:eastAsia="Calibri" w:cs="Arial"/>
          <w:sz w:val="22"/>
          <w:szCs w:val="22"/>
        </w:rPr>
        <w:t xml:space="preserve"> skliče sejo praviloma v 30 dneh po prejemu predloga oziroma pobude za sklic seje oziroma v najkrajšem možnem času, kadar odloča o zadevah, za katere predpisi določajo krajše roke.</w:t>
      </w:r>
    </w:p>
    <w:p w14:paraId="1B899AA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8FDBBA1"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(5) Če sklicatelj seje ne skliče seje v skladu s prejšnjim odstavkom, jo lahko skliče član sveta, če s sklicem seje soglaša več kot polovica članov sveta, ali ravnatelj.</w:t>
      </w:r>
    </w:p>
    <w:p w14:paraId="0913B84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49041E5" w14:textId="1A4CF6B3"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(6) Če predsednik sveta </w:t>
      </w:r>
      <w:r w:rsidR="002E0454">
        <w:rPr>
          <w:rFonts w:eastAsia="Calibri" w:cs="Arial"/>
          <w:sz w:val="22"/>
          <w:szCs w:val="22"/>
        </w:rPr>
        <w:t>zavoda</w:t>
      </w:r>
      <w:r w:rsidRPr="00F746A4">
        <w:rPr>
          <w:rFonts w:eastAsia="Calibri" w:cs="Arial"/>
          <w:sz w:val="22"/>
          <w:szCs w:val="22"/>
        </w:rPr>
        <w:t xml:space="preserve"> ne more voditi seje zaradi odsotnosti ali iz drugih razlogov, jo vodi namestnik predsednika sveta. Če niti namestnik ne more voditi seje, člani sveta na začetku seje odločijo, kateri  izmed članov sveta jo vodi.</w:t>
      </w:r>
    </w:p>
    <w:p w14:paraId="3D3CD571" w14:textId="77777777"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p>
    <w:p w14:paraId="61D5356D" w14:textId="4F7C65D0"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(7) Kadar svet </w:t>
      </w:r>
      <w:r w:rsidR="002E0454">
        <w:rPr>
          <w:rFonts w:eastAsia="Calibri" w:cs="Arial"/>
          <w:sz w:val="22"/>
          <w:szCs w:val="22"/>
        </w:rPr>
        <w:t>zavoda</w:t>
      </w:r>
      <w:r w:rsidRPr="00F746A4">
        <w:rPr>
          <w:rFonts w:eastAsia="Calibri" w:cs="Arial"/>
          <w:sz w:val="22"/>
          <w:szCs w:val="22"/>
        </w:rPr>
        <w:t xml:space="preserve"> odloča kot drugostopenjski organ, odloči pred pričetkom obravnave zadeve na zahtevo člana, predsednika sveta ali druge osebe o izločitvi člana, ki je v isti zadevi sam ali v organu </w:t>
      </w:r>
      <w:r w:rsidR="002E0454">
        <w:rPr>
          <w:rFonts w:eastAsia="Calibri" w:cs="Arial"/>
          <w:sz w:val="22"/>
          <w:szCs w:val="22"/>
        </w:rPr>
        <w:t>zavoda</w:t>
      </w:r>
      <w:r w:rsidRPr="00F746A4">
        <w:rPr>
          <w:rFonts w:eastAsia="Calibri" w:cs="Arial"/>
          <w:sz w:val="22"/>
          <w:szCs w:val="22"/>
        </w:rPr>
        <w:t xml:space="preserve"> odločal na prvi stopnji ali če obstajajo druge okoliščine, ki utemeljeno vzbujajo dvom o nepristranskosti člana sveta v zadevi. Zoper to odločitev sveta </w:t>
      </w:r>
      <w:r w:rsidR="002E0454">
        <w:rPr>
          <w:rFonts w:eastAsia="Calibri" w:cs="Arial"/>
          <w:sz w:val="22"/>
          <w:szCs w:val="22"/>
        </w:rPr>
        <w:t>zavoda</w:t>
      </w:r>
      <w:r w:rsidRPr="00F746A4">
        <w:rPr>
          <w:rFonts w:eastAsia="Calibri" w:cs="Arial"/>
          <w:sz w:val="22"/>
          <w:szCs w:val="22"/>
        </w:rPr>
        <w:t xml:space="preserve"> ni pritožbe.</w:t>
      </w:r>
    </w:p>
    <w:p w14:paraId="4B6F8D95" w14:textId="77777777"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p>
    <w:p w14:paraId="1197780E" w14:textId="4282BE68"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(8) Na razloge za izločitev je dolžan paziti in je odgovoren vsak član sveta </w:t>
      </w:r>
      <w:r w:rsidR="002E0454">
        <w:rPr>
          <w:rFonts w:eastAsia="Calibri" w:cs="Arial"/>
          <w:sz w:val="22"/>
          <w:szCs w:val="22"/>
        </w:rPr>
        <w:t>zavoda</w:t>
      </w:r>
      <w:r w:rsidRPr="00F746A4">
        <w:rPr>
          <w:rFonts w:eastAsia="Calibri" w:cs="Arial"/>
          <w:sz w:val="22"/>
          <w:szCs w:val="22"/>
        </w:rPr>
        <w:t xml:space="preserve"> sam. Zahtevo za izločitev in razloge za njo mora član ali predsednik sveta oziroma druga oseba iz prejšnjega odstavka podati v pisni obliki ali pa na zapisnik nemudoma, ko izve za razloge, najkasneje pa do začetka seje, na kateri se obravnava zadeve. Zahteva za izločitev mora vsebovati navedbo in obrazložitev okoliščin, zaradi katerih se zahteva izločitev člana. </w:t>
      </w:r>
    </w:p>
    <w:p w14:paraId="7AE56C47" w14:textId="77777777"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p>
    <w:p w14:paraId="4E77CCAA" w14:textId="101AF740"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(9) Če je član sveta </w:t>
      </w:r>
      <w:r w:rsidR="002E0454">
        <w:rPr>
          <w:rFonts w:eastAsia="Calibri" w:cs="Arial"/>
          <w:sz w:val="22"/>
          <w:szCs w:val="22"/>
        </w:rPr>
        <w:t>zavoda</w:t>
      </w:r>
      <w:r w:rsidRPr="00F746A4">
        <w:rPr>
          <w:rFonts w:eastAsia="Calibri" w:cs="Arial"/>
          <w:sz w:val="22"/>
          <w:szCs w:val="22"/>
        </w:rPr>
        <w:t xml:space="preserve"> kandidat za ravnatelja oziroma če namerava kandidirati za ravnatelja, se mora izločiti iz celotnega postopka imenovanja ravnatelja. Pri glasovanju sveta </w:t>
      </w:r>
      <w:r w:rsidR="002E0454">
        <w:rPr>
          <w:rFonts w:eastAsia="Calibri" w:cs="Arial"/>
          <w:sz w:val="22"/>
          <w:szCs w:val="22"/>
        </w:rPr>
        <w:t>zavoda</w:t>
      </w:r>
      <w:r w:rsidRPr="00F746A4">
        <w:rPr>
          <w:rFonts w:eastAsia="Calibri" w:cs="Arial"/>
          <w:sz w:val="22"/>
          <w:szCs w:val="22"/>
        </w:rPr>
        <w:t xml:space="preserve"> o imenovanju ravnatelja se izid glasovanja ugotavlja glede na število članov, ki imajo pravico glasovati, brez člana sveta </w:t>
      </w:r>
      <w:r w:rsidR="002E0454">
        <w:rPr>
          <w:rFonts w:eastAsia="Calibri" w:cs="Arial"/>
          <w:sz w:val="22"/>
          <w:szCs w:val="22"/>
        </w:rPr>
        <w:t>zavoda</w:t>
      </w:r>
      <w:r w:rsidRPr="00F746A4">
        <w:rPr>
          <w:rFonts w:eastAsia="Calibri" w:cs="Arial"/>
          <w:sz w:val="22"/>
          <w:szCs w:val="22"/>
        </w:rPr>
        <w:t xml:space="preserve">, ki je kandidat v tem postopku. Član sveta </w:t>
      </w:r>
      <w:r w:rsidR="002E0454">
        <w:rPr>
          <w:rFonts w:eastAsia="Calibri" w:cs="Arial"/>
          <w:sz w:val="22"/>
          <w:szCs w:val="22"/>
        </w:rPr>
        <w:t>zavoda</w:t>
      </w:r>
      <w:r w:rsidRPr="00F746A4">
        <w:rPr>
          <w:rFonts w:eastAsia="Calibri" w:cs="Arial"/>
          <w:sz w:val="22"/>
          <w:szCs w:val="22"/>
        </w:rPr>
        <w:t>, ki se odloči kandidirati za ravnatelja, se mora iz celotnega postopka imenovanja ravnatelja izločiti takoj po sprejetju odločitve tako, da poda pisno izjavo, da se namerava prijaviti na razpis za ravnatelja. Če se član sveta ne izloči v skladu s tem odstavkom,</w:t>
      </w:r>
      <w:r w:rsidRPr="00F746A4" w:rsidDel="00C206D2">
        <w:rPr>
          <w:rFonts w:eastAsia="Calibri" w:cs="Arial"/>
          <w:sz w:val="22"/>
          <w:szCs w:val="22"/>
        </w:rPr>
        <w:t xml:space="preserve"> </w:t>
      </w:r>
      <w:r w:rsidRPr="00F746A4">
        <w:rPr>
          <w:rFonts w:eastAsia="Calibri" w:cs="Arial"/>
          <w:sz w:val="22"/>
          <w:szCs w:val="22"/>
        </w:rPr>
        <w:t xml:space="preserve">ga izloči predsednik sveta </w:t>
      </w:r>
      <w:r w:rsidR="002E0454">
        <w:rPr>
          <w:rFonts w:eastAsia="Calibri" w:cs="Arial"/>
          <w:sz w:val="22"/>
          <w:szCs w:val="22"/>
        </w:rPr>
        <w:t>zavoda</w:t>
      </w:r>
      <w:r w:rsidRPr="00F746A4">
        <w:rPr>
          <w:rFonts w:eastAsia="Calibri" w:cs="Arial"/>
          <w:sz w:val="22"/>
          <w:szCs w:val="22"/>
        </w:rPr>
        <w:t xml:space="preserve"> takoj, ko izve, da namerava član sveta kandidirati v tem postopku. Člana sveta </w:t>
      </w:r>
      <w:r w:rsidR="002E0454">
        <w:rPr>
          <w:rFonts w:eastAsia="Calibri" w:cs="Arial"/>
          <w:sz w:val="22"/>
          <w:szCs w:val="22"/>
        </w:rPr>
        <w:t>zavoda</w:t>
      </w:r>
      <w:r w:rsidRPr="00F746A4">
        <w:rPr>
          <w:rFonts w:eastAsia="Calibri" w:cs="Arial"/>
          <w:sz w:val="22"/>
          <w:szCs w:val="22"/>
        </w:rPr>
        <w:t>, ki je kandidat za ravnatelja, se v postopku imenovanja ravnatelja obravnava enako kot vse druge kandidate, ki se prijavijo na razpis za ravnatelja.</w:t>
      </w:r>
    </w:p>
    <w:p w14:paraId="64F36CBF" w14:textId="77777777"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p>
    <w:p w14:paraId="699FD72B" w14:textId="77777777" w:rsidR="00F746A4" w:rsidRPr="00F746A4" w:rsidRDefault="00F746A4" w:rsidP="00F746A4">
      <w:pPr>
        <w:shd w:val="clear" w:color="auto" w:fill="FFFFFF"/>
        <w:autoSpaceDE w:val="0"/>
        <w:autoSpaceDN w:val="0"/>
        <w:adjustRightInd w:val="0"/>
        <w:spacing w:line="0" w:lineRule="atLeast"/>
        <w:jc w:val="both"/>
        <w:rPr>
          <w:rFonts w:eastAsia="Calibri" w:cs="Arial"/>
          <w:sz w:val="22"/>
          <w:szCs w:val="22"/>
        </w:rPr>
      </w:pPr>
    </w:p>
    <w:p w14:paraId="340E6929" w14:textId="4DF650CA" w:rsidR="00F746A4" w:rsidRPr="00F746A4" w:rsidRDefault="00DE24A3" w:rsidP="00F746A4">
      <w:pPr>
        <w:tabs>
          <w:tab w:val="left" w:pos="1701"/>
        </w:tabs>
        <w:spacing w:line="260" w:lineRule="atLeast"/>
        <w:jc w:val="center"/>
        <w:rPr>
          <w:rFonts w:cs="Arial"/>
          <w:sz w:val="22"/>
          <w:szCs w:val="22"/>
          <w:lang w:eastAsia="sl-SI"/>
        </w:rPr>
      </w:pPr>
      <w:r>
        <w:rPr>
          <w:rFonts w:cs="Arial"/>
          <w:sz w:val="22"/>
          <w:szCs w:val="22"/>
          <w:lang w:eastAsia="sl-SI"/>
        </w:rPr>
        <w:t>20</w:t>
      </w:r>
      <w:r w:rsidR="00F746A4" w:rsidRPr="00F746A4">
        <w:rPr>
          <w:rFonts w:cs="Arial"/>
          <w:sz w:val="22"/>
          <w:szCs w:val="22"/>
          <w:lang w:eastAsia="sl-SI"/>
        </w:rPr>
        <w:t>. člen</w:t>
      </w:r>
    </w:p>
    <w:p w14:paraId="27E509E3" w14:textId="77777777" w:rsidR="00F746A4" w:rsidRPr="00F746A4" w:rsidRDefault="00F746A4" w:rsidP="00F746A4">
      <w:pPr>
        <w:tabs>
          <w:tab w:val="left" w:pos="1701"/>
        </w:tabs>
        <w:spacing w:line="260" w:lineRule="atLeast"/>
        <w:jc w:val="center"/>
        <w:rPr>
          <w:rFonts w:cs="Arial"/>
          <w:sz w:val="22"/>
          <w:szCs w:val="22"/>
          <w:lang w:eastAsia="sl-SI"/>
        </w:rPr>
      </w:pPr>
      <w:r w:rsidRPr="00F746A4">
        <w:rPr>
          <w:rFonts w:cs="Arial"/>
          <w:sz w:val="22"/>
          <w:szCs w:val="22"/>
          <w:lang w:eastAsia="sl-SI"/>
        </w:rPr>
        <w:t>(izvajanje pristojnosti in nalog na daljavo)</w:t>
      </w:r>
    </w:p>
    <w:p w14:paraId="18B90197" w14:textId="77777777" w:rsidR="00F746A4" w:rsidRPr="00F746A4" w:rsidRDefault="00F746A4" w:rsidP="00F746A4">
      <w:pPr>
        <w:tabs>
          <w:tab w:val="left" w:pos="1701"/>
        </w:tabs>
        <w:spacing w:line="260" w:lineRule="atLeast"/>
        <w:rPr>
          <w:rFonts w:cs="Arial"/>
          <w:sz w:val="22"/>
          <w:szCs w:val="22"/>
          <w:lang w:eastAsia="sl-SI"/>
        </w:rPr>
      </w:pPr>
    </w:p>
    <w:p w14:paraId="0C7EB335" w14:textId="02003CF4" w:rsidR="00F746A4" w:rsidRPr="00F746A4" w:rsidRDefault="00F746A4" w:rsidP="00F746A4">
      <w:pPr>
        <w:tabs>
          <w:tab w:val="left" w:pos="1701"/>
        </w:tabs>
        <w:spacing w:line="260" w:lineRule="atLeast"/>
        <w:jc w:val="both"/>
        <w:rPr>
          <w:rFonts w:cs="Arial"/>
          <w:sz w:val="22"/>
          <w:szCs w:val="22"/>
          <w:lang w:eastAsia="sl-SI"/>
        </w:rPr>
      </w:pPr>
      <w:r w:rsidRPr="00F746A4">
        <w:rPr>
          <w:rFonts w:cs="Arial"/>
          <w:sz w:val="22"/>
          <w:szCs w:val="22"/>
          <w:lang w:eastAsia="sl-SI"/>
        </w:rPr>
        <w:t xml:space="preserve">(1) </w:t>
      </w:r>
      <w:r w:rsidR="00C23CB1">
        <w:rPr>
          <w:rFonts w:cs="Arial"/>
          <w:sz w:val="22"/>
          <w:szCs w:val="22"/>
          <w:lang w:eastAsia="sl-SI"/>
        </w:rPr>
        <w:t>Zavod</w:t>
      </w:r>
      <w:r w:rsidRPr="00F746A4">
        <w:rPr>
          <w:rFonts w:cs="Arial"/>
          <w:sz w:val="22"/>
          <w:szCs w:val="22"/>
          <w:lang w:eastAsia="sl-SI"/>
        </w:rPr>
        <w:t xml:space="preserve"> zagotovi ustrezne pogoje za izvajanje pristojnosti in nalog sveta </w:t>
      </w:r>
      <w:r w:rsidR="00A10F1E">
        <w:rPr>
          <w:rFonts w:cs="Arial"/>
          <w:sz w:val="22"/>
          <w:szCs w:val="22"/>
          <w:lang w:eastAsia="sl-SI"/>
        </w:rPr>
        <w:t>zavoda</w:t>
      </w:r>
      <w:r w:rsidRPr="00F746A4">
        <w:rPr>
          <w:rFonts w:cs="Arial"/>
          <w:sz w:val="22"/>
          <w:szCs w:val="22"/>
          <w:lang w:eastAsia="sl-SI"/>
        </w:rPr>
        <w:t xml:space="preserve"> na daljavo za primere, ko svet </w:t>
      </w:r>
      <w:r w:rsidR="00C23CB1">
        <w:rPr>
          <w:rFonts w:cs="Arial"/>
          <w:sz w:val="22"/>
          <w:szCs w:val="22"/>
          <w:lang w:eastAsia="sl-SI"/>
        </w:rPr>
        <w:t>zavoda</w:t>
      </w:r>
      <w:r w:rsidRPr="00F746A4">
        <w:rPr>
          <w:rFonts w:cs="Arial"/>
          <w:sz w:val="22"/>
          <w:szCs w:val="22"/>
          <w:lang w:eastAsia="sl-SI"/>
        </w:rPr>
        <w:t xml:space="preserve"> zaradi naravnih ali drugih nesreč, ko se taka nesreča pričakuje ali ko so podane druge izjemne okoliščine, ko je ali bi lahko bilo zaradi fizične prisotnosti na sejah sveta </w:t>
      </w:r>
      <w:r w:rsidR="00C23CB1">
        <w:rPr>
          <w:rFonts w:cs="Arial"/>
          <w:sz w:val="22"/>
          <w:szCs w:val="22"/>
          <w:lang w:eastAsia="sl-SI"/>
        </w:rPr>
        <w:t>zavoda</w:t>
      </w:r>
      <w:r w:rsidRPr="00F746A4">
        <w:rPr>
          <w:rFonts w:cs="Arial"/>
          <w:sz w:val="22"/>
          <w:szCs w:val="22"/>
          <w:lang w:eastAsia="sl-SI"/>
        </w:rPr>
        <w:t xml:space="preserve"> ogroženo življenje in zdravje članov sveta ali drugih deležnikov, ki pri tem delu sodelujejo. </w:t>
      </w:r>
    </w:p>
    <w:p w14:paraId="73ADB851" w14:textId="77777777" w:rsidR="00F746A4" w:rsidRPr="00F746A4" w:rsidRDefault="00F746A4" w:rsidP="00F746A4">
      <w:pPr>
        <w:tabs>
          <w:tab w:val="left" w:pos="1701"/>
        </w:tabs>
        <w:spacing w:line="260" w:lineRule="atLeast"/>
        <w:jc w:val="both"/>
        <w:rPr>
          <w:rFonts w:cs="Arial"/>
          <w:sz w:val="22"/>
          <w:szCs w:val="22"/>
          <w:lang w:eastAsia="sl-SI"/>
        </w:rPr>
      </w:pPr>
    </w:p>
    <w:p w14:paraId="6A84E0E0" w14:textId="7CFCF940" w:rsidR="00F746A4" w:rsidRPr="00F746A4" w:rsidRDefault="00F746A4" w:rsidP="00F746A4">
      <w:pPr>
        <w:tabs>
          <w:tab w:val="left" w:pos="1701"/>
        </w:tabs>
        <w:spacing w:line="260" w:lineRule="atLeast"/>
        <w:jc w:val="both"/>
        <w:rPr>
          <w:rFonts w:cs="Arial"/>
          <w:sz w:val="22"/>
          <w:szCs w:val="22"/>
          <w:lang w:eastAsia="sl-SI"/>
        </w:rPr>
      </w:pPr>
      <w:r w:rsidRPr="00F746A4">
        <w:rPr>
          <w:rFonts w:cs="Arial"/>
          <w:sz w:val="22"/>
          <w:szCs w:val="22"/>
          <w:lang w:eastAsia="sl-SI"/>
        </w:rPr>
        <w:t xml:space="preserve">(2) Svet </w:t>
      </w:r>
      <w:r w:rsidR="00C23CB1">
        <w:rPr>
          <w:rFonts w:cs="Arial"/>
          <w:sz w:val="22"/>
          <w:szCs w:val="22"/>
          <w:lang w:eastAsia="sl-SI"/>
        </w:rPr>
        <w:t>zavoda</w:t>
      </w:r>
      <w:r w:rsidRPr="00F746A4">
        <w:rPr>
          <w:rFonts w:cs="Arial"/>
          <w:sz w:val="22"/>
          <w:szCs w:val="22"/>
          <w:lang w:eastAsia="sl-SI"/>
        </w:rPr>
        <w:t xml:space="preserve"> lahko s poslovnikom uredi način prilagoditve izvajanja sej sveta </w:t>
      </w:r>
      <w:r w:rsidR="00C23CB1">
        <w:rPr>
          <w:rFonts w:cs="Arial"/>
          <w:sz w:val="22"/>
          <w:szCs w:val="22"/>
          <w:lang w:eastAsia="sl-SI"/>
        </w:rPr>
        <w:t>zavoda</w:t>
      </w:r>
      <w:r w:rsidRPr="00F746A4">
        <w:rPr>
          <w:rFonts w:cs="Arial"/>
          <w:sz w:val="22"/>
          <w:szCs w:val="22"/>
          <w:lang w:eastAsia="sl-SI"/>
        </w:rPr>
        <w:t xml:space="preserve"> in način glasovanja na daljavo (preko video konferenc in podobno), upoštevajoč predpisana pravila in postopek obravnave posameznih vrst zadev ter splošna načela, ki veljajo za odločanje sveta </w:t>
      </w:r>
      <w:r w:rsidR="00C23CB1">
        <w:rPr>
          <w:rFonts w:cs="Arial"/>
          <w:sz w:val="22"/>
          <w:szCs w:val="22"/>
          <w:lang w:eastAsia="sl-SI"/>
        </w:rPr>
        <w:t>zavoda</w:t>
      </w:r>
      <w:r w:rsidRPr="00F746A4">
        <w:rPr>
          <w:rFonts w:cs="Arial"/>
          <w:sz w:val="22"/>
          <w:szCs w:val="22"/>
          <w:lang w:eastAsia="sl-SI"/>
        </w:rPr>
        <w:t xml:space="preserve">.    </w:t>
      </w:r>
    </w:p>
    <w:p w14:paraId="06B3EF7C" w14:textId="77777777" w:rsidR="00F746A4" w:rsidRPr="00F746A4" w:rsidRDefault="00F746A4" w:rsidP="00F746A4">
      <w:pPr>
        <w:tabs>
          <w:tab w:val="left" w:pos="1701"/>
        </w:tabs>
        <w:spacing w:line="260" w:lineRule="atLeast"/>
        <w:jc w:val="both"/>
        <w:rPr>
          <w:rFonts w:cs="Arial"/>
          <w:sz w:val="22"/>
          <w:szCs w:val="22"/>
          <w:lang w:eastAsia="sl-SI"/>
        </w:rPr>
      </w:pPr>
    </w:p>
    <w:p w14:paraId="408C5C95" w14:textId="77777777" w:rsidR="004369F1" w:rsidRDefault="00F746A4" w:rsidP="00F746A4">
      <w:pPr>
        <w:tabs>
          <w:tab w:val="left" w:pos="1701"/>
        </w:tabs>
        <w:spacing w:line="260" w:lineRule="atLeast"/>
        <w:jc w:val="both"/>
        <w:rPr>
          <w:rFonts w:cs="Arial"/>
          <w:sz w:val="22"/>
          <w:szCs w:val="22"/>
          <w:lang w:eastAsia="sl-SI"/>
        </w:rPr>
      </w:pPr>
      <w:r w:rsidRPr="00F746A4">
        <w:rPr>
          <w:rFonts w:cs="Arial"/>
          <w:sz w:val="22"/>
          <w:szCs w:val="22"/>
          <w:lang w:eastAsia="sl-SI"/>
        </w:rPr>
        <w:t xml:space="preserve"> (3) Pri izvedbi seje sveta </w:t>
      </w:r>
      <w:r w:rsidR="00C23CB1">
        <w:rPr>
          <w:rFonts w:cs="Arial"/>
          <w:sz w:val="22"/>
          <w:szCs w:val="22"/>
          <w:lang w:eastAsia="sl-SI"/>
        </w:rPr>
        <w:t>zavoda</w:t>
      </w:r>
      <w:r w:rsidRPr="00F746A4">
        <w:rPr>
          <w:rFonts w:cs="Arial"/>
          <w:sz w:val="22"/>
          <w:szCs w:val="22"/>
          <w:lang w:eastAsia="sl-SI"/>
        </w:rPr>
        <w:t xml:space="preserve"> na daljavo:</w:t>
      </w:r>
    </w:p>
    <w:p w14:paraId="3FF7100F" w14:textId="4D0E818A" w:rsidR="00F746A4" w:rsidRPr="00F746A4" w:rsidRDefault="00F746A4" w:rsidP="00F746A4">
      <w:pPr>
        <w:tabs>
          <w:tab w:val="left" w:pos="1701"/>
        </w:tabs>
        <w:spacing w:line="260" w:lineRule="atLeast"/>
        <w:jc w:val="both"/>
        <w:rPr>
          <w:rFonts w:cs="Arial"/>
          <w:sz w:val="22"/>
          <w:szCs w:val="22"/>
          <w:lang w:eastAsia="sl-SI"/>
        </w:rPr>
      </w:pPr>
      <w:r w:rsidRPr="00F746A4">
        <w:rPr>
          <w:rFonts w:cs="Arial"/>
          <w:sz w:val="22"/>
          <w:szCs w:val="22"/>
          <w:lang w:eastAsia="sl-SI"/>
        </w:rPr>
        <w:t xml:space="preserve">  </w:t>
      </w:r>
    </w:p>
    <w:p w14:paraId="042FE924" w14:textId="77777777"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je potrebno pred nameravanim sklicem seje na daljavo preveriti, ali imajo vsi člani sveta ustrezne tehnične pogoje za sodelovanje na zasedanju sveta na daljavo; </w:t>
      </w:r>
    </w:p>
    <w:p w14:paraId="3D0FCDD0" w14:textId="77777777"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morajo biti člani sveta pravočasno obveščeni o izvedbi seje na daljavo in prejeti ustrezna gradiva ter informacije v zvezi z dnevnim redom;  </w:t>
      </w:r>
    </w:p>
    <w:p w14:paraId="22578632" w14:textId="0B1C242A"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je članom sveta </w:t>
      </w:r>
      <w:r w:rsidR="00C23CB1">
        <w:rPr>
          <w:rFonts w:eastAsia="Calibri" w:cs="Arial"/>
          <w:sz w:val="22"/>
          <w:szCs w:val="22"/>
        </w:rPr>
        <w:t>zavoda</w:t>
      </w:r>
      <w:r w:rsidRPr="00F746A4">
        <w:rPr>
          <w:rFonts w:eastAsia="Calibri" w:cs="Arial"/>
          <w:sz w:val="22"/>
          <w:szCs w:val="22"/>
        </w:rPr>
        <w:t xml:space="preserve"> potrebno zagotoviti ustrezna navodila in tehnično podporo oziroma pomoč pri sodelovanju na seji sveta </w:t>
      </w:r>
      <w:r w:rsidR="00C23CB1">
        <w:rPr>
          <w:rFonts w:eastAsia="Calibri" w:cs="Arial"/>
          <w:sz w:val="22"/>
          <w:szCs w:val="22"/>
        </w:rPr>
        <w:t>zavoda</w:t>
      </w:r>
      <w:r w:rsidRPr="00F746A4">
        <w:rPr>
          <w:rFonts w:eastAsia="Calibri" w:cs="Arial"/>
          <w:sz w:val="22"/>
          <w:szCs w:val="22"/>
        </w:rPr>
        <w:t xml:space="preserve"> na daljavo; </w:t>
      </w:r>
    </w:p>
    <w:p w14:paraId="12C3F9A5" w14:textId="77777777"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je potrebno zasedanje prekiniti oziroma ga odložiti, če pride do tehničnih ali drugačnih težav, ki ovirajo sodelovanje člana sveta pri zasedanju, in ga nadaljevati, ko se vzpostavijo ustrezni pogoji za sodelovanje člana sveta pri zasedanju;  </w:t>
      </w:r>
    </w:p>
    <w:p w14:paraId="034CDB61" w14:textId="77777777"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je potrebno članom sveta omogočiti sodelovanje pri obravnavi posameznih vprašanj; </w:t>
      </w:r>
    </w:p>
    <w:p w14:paraId="3688C0B3" w14:textId="77777777"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je v primeru odločitve sveta o tajnem glasovanju o posamezni zadevi  potrebno članom sveta zagotoviti tehnične možnosti za izvedbo tajnosti glasovanja tako, da se prepreči seznanitev drugih z izraženo voljo glasovalca; </w:t>
      </w:r>
    </w:p>
    <w:p w14:paraId="3755702B" w14:textId="746C3CDA" w:rsidR="00F746A4" w:rsidRPr="00F746A4" w:rsidRDefault="00F746A4" w:rsidP="00D91290">
      <w:pPr>
        <w:numPr>
          <w:ilvl w:val="0"/>
          <w:numId w:val="8"/>
        </w:numPr>
        <w:autoSpaceDE w:val="0"/>
        <w:autoSpaceDN w:val="0"/>
        <w:adjustRightInd w:val="0"/>
        <w:spacing w:line="0" w:lineRule="atLeast"/>
        <w:contextualSpacing/>
        <w:jc w:val="both"/>
        <w:rPr>
          <w:rFonts w:eastAsia="Calibri" w:cs="Arial"/>
          <w:sz w:val="22"/>
          <w:szCs w:val="22"/>
        </w:rPr>
      </w:pPr>
      <w:r w:rsidRPr="00F746A4">
        <w:rPr>
          <w:rFonts w:eastAsia="Calibri" w:cs="Arial"/>
          <w:sz w:val="22"/>
          <w:szCs w:val="22"/>
        </w:rPr>
        <w:t xml:space="preserve">je potrebno drugim osebam, vabljenim na zasedanje, zagotoviti enake pogoje za udeležbo na daljavo, kot veljajo za člane sveta </w:t>
      </w:r>
      <w:r w:rsidR="00A10F1E">
        <w:rPr>
          <w:rFonts w:eastAsia="Calibri" w:cs="Arial"/>
          <w:sz w:val="22"/>
          <w:szCs w:val="22"/>
        </w:rPr>
        <w:t>zavoda</w:t>
      </w:r>
      <w:r w:rsidRPr="00F746A4">
        <w:rPr>
          <w:rFonts w:eastAsia="Calibri" w:cs="Arial"/>
          <w:sz w:val="22"/>
          <w:szCs w:val="22"/>
        </w:rPr>
        <w:t xml:space="preserve">.  </w:t>
      </w:r>
    </w:p>
    <w:p w14:paraId="63BCE3A2" w14:textId="77777777" w:rsidR="00F746A4" w:rsidRPr="00F746A4" w:rsidRDefault="00F746A4" w:rsidP="00F746A4">
      <w:pPr>
        <w:shd w:val="clear" w:color="auto" w:fill="FFFFFF"/>
        <w:autoSpaceDE w:val="0"/>
        <w:autoSpaceDN w:val="0"/>
        <w:adjustRightInd w:val="0"/>
        <w:spacing w:line="0" w:lineRule="atLeast"/>
        <w:rPr>
          <w:rFonts w:eastAsia="Calibri" w:cs="Arial"/>
          <w:color w:val="FF0000"/>
          <w:sz w:val="22"/>
          <w:szCs w:val="22"/>
        </w:rPr>
      </w:pPr>
    </w:p>
    <w:p w14:paraId="607598AA" w14:textId="77777777" w:rsidR="00F746A4" w:rsidRPr="00F746A4" w:rsidRDefault="00F746A4" w:rsidP="00F746A4">
      <w:pPr>
        <w:shd w:val="clear" w:color="auto" w:fill="FFFFFF"/>
        <w:autoSpaceDE w:val="0"/>
        <w:autoSpaceDN w:val="0"/>
        <w:adjustRightInd w:val="0"/>
        <w:spacing w:line="0" w:lineRule="atLeast"/>
        <w:rPr>
          <w:rFonts w:eastAsia="Calibri" w:cs="Arial"/>
          <w:color w:val="FF0000"/>
          <w:sz w:val="22"/>
          <w:szCs w:val="22"/>
        </w:rPr>
      </w:pPr>
    </w:p>
    <w:p w14:paraId="1A6E914B" w14:textId="497A8363" w:rsidR="00F746A4" w:rsidRPr="00F746A4" w:rsidRDefault="00C23CB1" w:rsidP="00F746A4">
      <w:pPr>
        <w:autoSpaceDE w:val="0"/>
        <w:autoSpaceDN w:val="0"/>
        <w:adjustRightInd w:val="0"/>
        <w:spacing w:line="0" w:lineRule="atLeast"/>
        <w:jc w:val="center"/>
        <w:rPr>
          <w:rFonts w:eastAsia="Calibri" w:cs="Arial"/>
          <w:sz w:val="22"/>
          <w:szCs w:val="22"/>
        </w:rPr>
      </w:pPr>
      <w:r>
        <w:rPr>
          <w:rFonts w:eastAsia="Calibri" w:cs="Arial"/>
          <w:sz w:val="22"/>
          <w:szCs w:val="22"/>
        </w:rPr>
        <w:t>2</w:t>
      </w:r>
      <w:r w:rsidR="00DE24A3">
        <w:rPr>
          <w:rFonts w:eastAsia="Calibri" w:cs="Arial"/>
          <w:sz w:val="22"/>
          <w:szCs w:val="22"/>
        </w:rPr>
        <w:t>1</w:t>
      </w:r>
      <w:r w:rsidR="00F746A4" w:rsidRPr="00F746A4">
        <w:rPr>
          <w:rFonts w:eastAsia="Calibri" w:cs="Arial"/>
          <w:sz w:val="22"/>
          <w:szCs w:val="22"/>
        </w:rPr>
        <w:t>. člen</w:t>
      </w:r>
    </w:p>
    <w:p w14:paraId="1EC8B46D" w14:textId="1A3A265F"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(pristojnosti sveta </w:t>
      </w:r>
      <w:r w:rsidR="00C23CB1">
        <w:rPr>
          <w:rFonts w:eastAsia="Calibri" w:cs="Arial"/>
          <w:sz w:val="22"/>
          <w:szCs w:val="22"/>
        </w:rPr>
        <w:t>zavoda</w:t>
      </w:r>
      <w:r w:rsidRPr="00F746A4">
        <w:rPr>
          <w:rFonts w:eastAsia="Calibri" w:cs="Arial"/>
          <w:sz w:val="22"/>
          <w:szCs w:val="22"/>
        </w:rPr>
        <w:t>)</w:t>
      </w:r>
    </w:p>
    <w:p w14:paraId="14BE8CB2"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6D284CFF" w14:textId="626E1661"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Svet </w:t>
      </w:r>
      <w:r w:rsidR="00C23CB1">
        <w:rPr>
          <w:rFonts w:eastAsia="Calibri" w:cs="Arial"/>
          <w:sz w:val="22"/>
          <w:szCs w:val="22"/>
        </w:rPr>
        <w:t>zavoda</w:t>
      </w:r>
      <w:r w:rsidRPr="00F746A4">
        <w:rPr>
          <w:rFonts w:eastAsia="Calibri" w:cs="Arial"/>
          <w:sz w:val="22"/>
          <w:szCs w:val="22"/>
        </w:rPr>
        <w:t xml:space="preserve"> ima naslednje pristojnosti:</w:t>
      </w:r>
    </w:p>
    <w:p w14:paraId="3E1EC5A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6313C31" w14:textId="77777777"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imenuje in razrešuje ravnatelja zavoda,</w:t>
      </w:r>
    </w:p>
    <w:p w14:paraId="39DF18EA" w14:textId="258C8A71"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sprejema program razvoja zavoda, letni delovni načrt in finančni načrt te letno poročilo o njegovi uresničitvi,</w:t>
      </w:r>
    </w:p>
    <w:p w14:paraId="3ECB9F2D" w14:textId="1BA7E5F2"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sprejema letno poročilo o samoevalvaciji zavoda,</w:t>
      </w:r>
    </w:p>
    <w:p w14:paraId="24A656D8" w14:textId="132D470A"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odloča o uvedbi nadstandardnih in drugih programov,</w:t>
      </w:r>
    </w:p>
    <w:p w14:paraId="1C5E599D" w14:textId="4B0B011B"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obravnava poročila o vzgojno-izobraževalni problematiki,</w:t>
      </w:r>
    </w:p>
    <w:p w14:paraId="6AA097E7" w14:textId="003644AD"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odloča kot drugostopenjski organ o pritožbah zoper odločitve ravnatelja zavoda, če z zakonom ni določeno drugače,</w:t>
      </w:r>
    </w:p>
    <w:p w14:paraId="2DF057C7" w14:textId="3CF5487C"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odloča kot drugostopenjski organ o pritožbah v zvezi s pravicami, obveznostmi in odgovornostmi delavcev iz delovnega razmerja, če z zakonom ni določeno drugače,</w:t>
      </w:r>
    </w:p>
    <w:p w14:paraId="7864457B" w14:textId="28EA9A43"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obravnava zadeve, ki mu jih predložijo vzgojiteljski zbor, šolska inšpekcija, reprezentativni sindikati zaposlenih, svet staršev in drugi organi,</w:t>
      </w:r>
    </w:p>
    <w:p w14:paraId="39CA77DF" w14:textId="4B2CBCB4"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sprejema poslovne usmeritve za organizacijo, izvajanje in financiranje nadstandardnih storitev zavoda,</w:t>
      </w:r>
    </w:p>
    <w:p w14:paraId="276566FA" w14:textId="08DBCD0C" w:rsidR="00F9190B" w:rsidRPr="00F9190B" w:rsidRDefault="00F9190B" w:rsidP="00D91290">
      <w:pPr>
        <w:pStyle w:val="Odstavekseznama"/>
        <w:numPr>
          <w:ilvl w:val="0"/>
          <w:numId w:val="11"/>
        </w:numPr>
        <w:autoSpaceDE w:val="0"/>
        <w:autoSpaceDN w:val="0"/>
        <w:adjustRightInd w:val="0"/>
        <w:spacing w:line="0" w:lineRule="atLeast"/>
        <w:jc w:val="both"/>
        <w:rPr>
          <w:rFonts w:ascii="Arial" w:hAnsi="Arial" w:cs="Arial"/>
        </w:rPr>
      </w:pPr>
      <w:r w:rsidRPr="00F9190B">
        <w:rPr>
          <w:rFonts w:ascii="Arial" w:hAnsi="Arial" w:cs="Arial"/>
        </w:rPr>
        <w:t>opravlja druge naloge, določene z zakonom in aktom o ustanovitvi.</w:t>
      </w:r>
    </w:p>
    <w:p w14:paraId="68C54297"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729887F3"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60A46119" w14:textId="77777777" w:rsidR="00F746A4" w:rsidRPr="00F746A4" w:rsidRDefault="00F746A4" w:rsidP="00F746A4">
      <w:pPr>
        <w:widowControl w:val="0"/>
        <w:autoSpaceDE w:val="0"/>
        <w:autoSpaceDN w:val="0"/>
        <w:adjustRightInd w:val="0"/>
        <w:spacing w:line="240" w:lineRule="auto"/>
        <w:ind w:left="567" w:hanging="544"/>
        <w:jc w:val="both"/>
        <w:rPr>
          <w:rFonts w:eastAsia="Calibri" w:cs="Arial"/>
          <w:b/>
          <w:sz w:val="22"/>
          <w:szCs w:val="22"/>
        </w:rPr>
      </w:pPr>
      <w:r w:rsidRPr="00F746A4">
        <w:rPr>
          <w:rFonts w:eastAsia="Calibri" w:cs="Arial"/>
          <w:b/>
          <w:sz w:val="22"/>
          <w:szCs w:val="22"/>
        </w:rPr>
        <w:t xml:space="preserve">2. Pristojnosti ravnatelja </w:t>
      </w:r>
    </w:p>
    <w:p w14:paraId="1D2DE49C" w14:textId="77777777" w:rsidR="00F746A4" w:rsidRPr="00F746A4" w:rsidRDefault="00F746A4" w:rsidP="00F746A4">
      <w:pPr>
        <w:widowControl w:val="0"/>
        <w:autoSpaceDE w:val="0"/>
        <w:autoSpaceDN w:val="0"/>
        <w:adjustRightInd w:val="0"/>
        <w:spacing w:line="240" w:lineRule="auto"/>
        <w:ind w:firstLine="142"/>
        <w:rPr>
          <w:rFonts w:eastAsia="Calibri" w:cs="Arial"/>
          <w:color w:val="000000"/>
          <w:sz w:val="22"/>
          <w:szCs w:val="22"/>
        </w:rPr>
      </w:pPr>
    </w:p>
    <w:p w14:paraId="04A7F710" w14:textId="57D6AE07" w:rsidR="00F746A4" w:rsidRPr="00F746A4" w:rsidRDefault="00F746A4" w:rsidP="00F746A4">
      <w:pPr>
        <w:widowControl w:val="0"/>
        <w:autoSpaceDE w:val="0"/>
        <w:autoSpaceDN w:val="0"/>
        <w:adjustRightInd w:val="0"/>
        <w:spacing w:line="240" w:lineRule="auto"/>
        <w:ind w:firstLine="142"/>
        <w:jc w:val="center"/>
        <w:rPr>
          <w:rFonts w:eastAsia="Calibri" w:cs="Arial"/>
          <w:color w:val="000000"/>
          <w:sz w:val="22"/>
          <w:szCs w:val="22"/>
        </w:rPr>
      </w:pPr>
      <w:r w:rsidRPr="00F746A4">
        <w:rPr>
          <w:rFonts w:eastAsia="Calibri" w:cs="Arial"/>
          <w:color w:val="000000"/>
          <w:sz w:val="22"/>
          <w:szCs w:val="22"/>
        </w:rPr>
        <w:t>2</w:t>
      </w:r>
      <w:r w:rsidR="00DE24A3">
        <w:rPr>
          <w:rFonts w:eastAsia="Calibri" w:cs="Arial"/>
          <w:color w:val="000000"/>
          <w:sz w:val="22"/>
          <w:szCs w:val="22"/>
        </w:rPr>
        <w:t>2</w:t>
      </w:r>
      <w:r w:rsidRPr="00F746A4">
        <w:rPr>
          <w:rFonts w:eastAsia="Calibri" w:cs="Arial"/>
          <w:color w:val="000000"/>
          <w:sz w:val="22"/>
          <w:szCs w:val="22"/>
        </w:rPr>
        <w:t>. člen</w:t>
      </w:r>
    </w:p>
    <w:p w14:paraId="3ABDD1BE" w14:textId="77777777" w:rsidR="00F746A4" w:rsidRPr="00F746A4" w:rsidRDefault="00F746A4" w:rsidP="00F746A4">
      <w:pPr>
        <w:widowControl w:val="0"/>
        <w:autoSpaceDE w:val="0"/>
        <w:autoSpaceDN w:val="0"/>
        <w:adjustRightInd w:val="0"/>
        <w:spacing w:line="240" w:lineRule="auto"/>
        <w:ind w:left="2520" w:hanging="2520"/>
        <w:jc w:val="center"/>
        <w:rPr>
          <w:rFonts w:eastAsia="Calibri" w:cs="Arial"/>
          <w:color w:val="000000"/>
          <w:sz w:val="22"/>
          <w:szCs w:val="22"/>
        </w:rPr>
      </w:pPr>
      <w:r w:rsidRPr="00F746A4">
        <w:rPr>
          <w:rFonts w:eastAsia="Calibri" w:cs="Arial"/>
          <w:color w:val="000000"/>
          <w:sz w:val="22"/>
          <w:szCs w:val="22"/>
        </w:rPr>
        <w:t>(pristojnosti ravnatelja)</w:t>
      </w:r>
    </w:p>
    <w:p w14:paraId="1F2430F4" w14:textId="77777777" w:rsidR="00F746A4" w:rsidRPr="00F746A4" w:rsidRDefault="00F746A4" w:rsidP="00F746A4">
      <w:pPr>
        <w:widowControl w:val="0"/>
        <w:autoSpaceDE w:val="0"/>
        <w:autoSpaceDN w:val="0"/>
        <w:adjustRightInd w:val="0"/>
        <w:spacing w:line="240" w:lineRule="auto"/>
        <w:ind w:left="2520" w:firstLine="1560"/>
        <w:jc w:val="both"/>
        <w:rPr>
          <w:rFonts w:eastAsia="Calibri" w:cs="Arial"/>
          <w:color w:val="000000"/>
          <w:sz w:val="22"/>
          <w:szCs w:val="22"/>
        </w:rPr>
      </w:pPr>
    </w:p>
    <w:p w14:paraId="4A76CCB1" w14:textId="77777777" w:rsidR="00F746A4" w:rsidRPr="00F9190B" w:rsidRDefault="00F746A4" w:rsidP="00D91290">
      <w:pPr>
        <w:widowControl w:val="0"/>
        <w:numPr>
          <w:ilvl w:val="0"/>
          <w:numId w:val="9"/>
        </w:numPr>
        <w:autoSpaceDE w:val="0"/>
        <w:autoSpaceDN w:val="0"/>
        <w:adjustRightInd w:val="0"/>
        <w:spacing w:line="240" w:lineRule="auto"/>
        <w:contextualSpacing/>
        <w:jc w:val="both"/>
        <w:rPr>
          <w:rFonts w:eastAsia="Calibri" w:cs="Arial"/>
          <w:color w:val="000000"/>
          <w:sz w:val="22"/>
          <w:szCs w:val="22"/>
        </w:rPr>
      </w:pPr>
      <w:r w:rsidRPr="00F9190B">
        <w:rPr>
          <w:rFonts w:eastAsia="Calibri" w:cs="Arial"/>
          <w:color w:val="000000"/>
          <w:sz w:val="22"/>
          <w:szCs w:val="22"/>
        </w:rPr>
        <w:t>Ravnatelj opravlja naslednje naloge:</w:t>
      </w:r>
    </w:p>
    <w:p w14:paraId="4A978A27" w14:textId="77777777" w:rsidR="00F746A4" w:rsidRPr="00F9190B" w:rsidRDefault="00F746A4" w:rsidP="00F746A4">
      <w:pPr>
        <w:widowControl w:val="0"/>
        <w:autoSpaceDE w:val="0"/>
        <w:autoSpaceDN w:val="0"/>
        <w:adjustRightInd w:val="0"/>
        <w:spacing w:line="240" w:lineRule="auto"/>
        <w:jc w:val="both"/>
        <w:rPr>
          <w:rFonts w:eastAsia="Calibri" w:cs="Arial"/>
          <w:color w:val="000000"/>
          <w:sz w:val="22"/>
          <w:szCs w:val="22"/>
        </w:rPr>
      </w:pPr>
    </w:p>
    <w:p w14:paraId="3A8FF2E5" w14:textId="62D636C8" w:rsidR="00E8681B" w:rsidRPr="00F9190B" w:rsidRDefault="00E8681B" w:rsidP="00D91290">
      <w:pPr>
        <w:pStyle w:val="Odstavekseznama"/>
        <w:numPr>
          <w:ilvl w:val="0"/>
          <w:numId w:val="12"/>
        </w:numPr>
        <w:autoSpaceDE w:val="0"/>
        <w:autoSpaceDN w:val="0"/>
        <w:adjustRightInd w:val="0"/>
        <w:spacing w:line="0" w:lineRule="atLeast"/>
        <w:jc w:val="both"/>
        <w:rPr>
          <w:rFonts w:ascii="Arial" w:hAnsi="Arial" w:cs="Arial"/>
        </w:rPr>
      </w:pPr>
      <w:r w:rsidRPr="00F9190B">
        <w:rPr>
          <w:rFonts w:ascii="Arial" w:hAnsi="Arial" w:cs="Arial"/>
        </w:rPr>
        <w:t>zastopa in predstavlja zavod,</w:t>
      </w:r>
    </w:p>
    <w:p w14:paraId="3F661F85" w14:textId="246704EA" w:rsidR="00E8681B" w:rsidRPr="00F9190B" w:rsidRDefault="00E8681B" w:rsidP="00D91290">
      <w:pPr>
        <w:pStyle w:val="Odstavekseznama"/>
        <w:numPr>
          <w:ilvl w:val="0"/>
          <w:numId w:val="12"/>
        </w:numPr>
        <w:autoSpaceDE w:val="0"/>
        <w:autoSpaceDN w:val="0"/>
        <w:adjustRightInd w:val="0"/>
        <w:spacing w:line="0" w:lineRule="atLeast"/>
        <w:jc w:val="both"/>
        <w:rPr>
          <w:rFonts w:ascii="Arial" w:hAnsi="Arial" w:cs="Arial"/>
        </w:rPr>
      </w:pPr>
      <w:r w:rsidRPr="00F9190B">
        <w:rPr>
          <w:rFonts w:ascii="Arial" w:hAnsi="Arial" w:cs="Arial"/>
        </w:rPr>
        <w:t>zagotavlja in odgovarja za zakonitost dela zavoda in njegovih organov,</w:t>
      </w:r>
    </w:p>
    <w:p w14:paraId="4BD41379" w14:textId="75900433"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zagotavlja in ugotavlja kakovost s samoevalvacijo zavoda,</w:t>
      </w:r>
    </w:p>
    <w:p w14:paraId="21FBE0DA" w14:textId="10EC3F01" w:rsidR="00E8681B" w:rsidRPr="00F9190B" w:rsidRDefault="00E8681B" w:rsidP="00D91290">
      <w:pPr>
        <w:pStyle w:val="Odstavekseznama"/>
        <w:numPr>
          <w:ilvl w:val="0"/>
          <w:numId w:val="12"/>
        </w:numPr>
        <w:autoSpaceDE w:val="0"/>
        <w:autoSpaceDN w:val="0"/>
        <w:adjustRightInd w:val="0"/>
        <w:spacing w:line="0" w:lineRule="atLeast"/>
        <w:jc w:val="both"/>
        <w:rPr>
          <w:rFonts w:ascii="Arial" w:hAnsi="Arial" w:cs="Arial"/>
        </w:rPr>
      </w:pPr>
      <w:r w:rsidRPr="00F9190B">
        <w:rPr>
          <w:rFonts w:ascii="Arial" w:hAnsi="Arial" w:cs="Arial"/>
        </w:rPr>
        <w:lastRenderedPageBreak/>
        <w:t>pripravi predlog letnega delovnega načrta zavoda, finančnega načrta, razvojnega programa dela zavoda in letnih poročil o delu zavoda ter o samoevalvaciji zavoda,</w:t>
      </w:r>
    </w:p>
    <w:p w14:paraId="56EDC125" w14:textId="26361652"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razporeja sredstva za plače, materialne stroške, investicije, investicijsko vzdrževanje in posodabljanje izobraževalnega procesa znotraj zavoda,</w:t>
      </w:r>
    </w:p>
    <w:p w14:paraId="7A1779E3"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pripravi predlog nadstandardnih storitev programov zavoda,</w:t>
      </w:r>
    </w:p>
    <w:p w14:paraId="71ABE44F"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določa pravila v zvezi z uporabo in hrambo pečatov zavoda,</w:t>
      </w:r>
    </w:p>
    <w:p w14:paraId="6A62ABCC" w14:textId="04031352"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določa ukrepe za varovanje osebnih podatkov v evidencah zavoda in pooblasti delavce za zbiranje in uporabo teh podatkov v skladu s predpisi,</w:t>
      </w:r>
    </w:p>
    <w:p w14:paraId="6665B01C"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določi sistemizacijo delovnih mest v zavodu,</w:t>
      </w:r>
    </w:p>
    <w:p w14:paraId="66221DCD"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določa plače delavcev zavoda,</w:t>
      </w:r>
    </w:p>
    <w:p w14:paraId="45DE3670" w14:textId="0508E7DE"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sklepa pogodbe o zaposlitvi z delavci oziroma pogodbe o delu (podjemne pogodbe),</w:t>
      </w:r>
    </w:p>
    <w:p w14:paraId="78DB2EEA" w14:textId="41B3D02B"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skrbi za strokovno izobraževanje, izpopolnjevanje oziroma usposabljanje delavcev zavoda,</w:t>
      </w:r>
    </w:p>
    <w:p w14:paraId="0BA3CB1C"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organizira mentorstvo za pripravnike,</w:t>
      </w:r>
    </w:p>
    <w:p w14:paraId="25B3ADA4"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predlaga napredovanje strokovnih delavcev zavoda v nazive,</w:t>
      </w:r>
    </w:p>
    <w:p w14:paraId="79193674"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odloča o napredovanju delavcev zavoda v plačne razrede,</w:t>
      </w:r>
    </w:p>
    <w:p w14:paraId="574B0417" w14:textId="77777777"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imenuje delavce s posebnimi pooblastili v skladu z normativi in standardi,</w:t>
      </w:r>
    </w:p>
    <w:p w14:paraId="4264585F" w14:textId="1B86E4BA"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odloča o kršitvah delovnih obveznosti delavcev zavoda in o njihovi odškodninski odgovornosti,</w:t>
      </w:r>
    </w:p>
    <w:p w14:paraId="1E9F115A" w14:textId="2A45D505"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skrbi za sodelovanje zavoda s starši otrok in mladostnikov, obvešča jih o delu zavoda in pravicah in obveznostih njihovih otrok,</w:t>
      </w:r>
    </w:p>
    <w:p w14:paraId="57695F31" w14:textId="5BF62705"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spodbuja in spremlja delo otrok in mladostnikov v zavodu,</w:t>
      </w:r>
    </w:p>
    <w:p w14:paraId="0075CF2B" w14:textId="0D43DC69"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zagotavlja uresničevanje pravic in dolžnosti otrok in mladostnikov v zavodu,</w:t>
      </w:r>
    </w:p>
    <w:p w14:paraId="42995B78" w14:textId="7F6B69B4"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zagotavlja varnost in zdravje pri delu v zavodu v skladu s predpisi in ukrepi,</w:t>
      </w:r>
    </w:p>
    <w:p w14:paraId="1056E2F0" w14:textId="56C31C1F"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skrbi za sodelovanje zavoda s socialnimi in drugimi partnerji in</w:t>
      </w:r>
    </w:p>
    <w:p w14:paraId="704CD60B" w14:textId="161AA350" w:rsidR="00E8681B" w:rsidRPr="00F9190B" w:rsidRDefault="00E8681B" w:rsidP="00D91290">
      <w:pPr>
        <w:numPr>
          <w:ilvl w:val="0"/>
          <w:numId w:val="12"/>
        </w:numPr>
        <w:autoSpaceDE w:val="0"/>
        <w:autoSpaceDN w:val="0"/>
        <w:adjustRightInd w:val="0"/>
        <w:spacing w:line="0" w:lineRule="atLeast"/>
        <w:contextualSpacing/>
        <w:jc w:val="both"/>
        <w:rPr>
          <w:rFonts w:eastAsia="Calibri" w:cs="Arial"/>
          <w:sz w:val="22"/>
          <w:szCs w:val="22"/>
        </w:rPr>
      </w:pPr>
      <w:r w:rsidRPr="00F9190B">
        <w:rPr>
          <w:rFonts w:eastAsia="Calibri" w:cs="Arial"/>
          <w:sz w:val="22"/>
          <w:szCs w:val="22"/>
        </w:rPr>
        <w:t>opravlja druge naloge v skladu s tem sklepom in drugimi predpisi.</w:t>
      </w:r>
    </w:p>
    <w:p w14:paraId="45227881" w14:textId="77777777" w:rsidR="00F746A4" w:rsidRPr="00F746A4" w:rsidRDefault="00F746A4" w:rsidP="00F746A4">
      <w:pPr>
        <w:autoSpaceDE w:val="0"/>
        <w:autoSpaceDN w:val="0"/>
        <w:adjustRightInd w:val="0"/>
        <w:spacing w:line="0" w:lineRule="atLeast"/>
        <w:ind w:left="720"/>
        <w:contextualSpacing/>
        <w:jc w:val="both"/>
        <w:rPr>
          <w:rFonts w:eastAsia="Calibri" w:cs="Arial"/>
          <w:sz w:val="22"/>
          <w:szCs w:val="22"/>
        </w:rPr>
      </w:pPr>
    </w:p>
    <w:p w14:paraId="5675D8D5" w14:textId="77777777" w:rsidR="00F746A4" w:rsidRPr="00F746A4" w:rsidRDefault="00F746A4" w:rsidP="00F746A4">
      <w:pPr>
        <w:widowControl w:val="0"/>
        <w:autoSpaceDE w:val="0"/>
        <w:autoSpaceDN w:val="0"/>
        <w:adjustRightInd w:val="0"/>
        <w:spacing w:line="240" w:lineRule="auto"/>
        <w:jc w:val="both"/>
        <w:rPr>
          <w:rFonts w:eastAsia="Calibri" w:cs="Arial"/>
          <w:color w:val="000000"/>
          <w:sz w:val="22"/>
          <w:szCs w:val="22"/>
        </w:rPr>
      </w:pPr>
      <w:r w:rsidRPr="00F746A4">
        <w:rPr>
          <w:rFonts w:eastAsia="Calibri" w:cs="Arial"/>
          <w:color w:val="000000"/>
          <w:sz w:val="22"/>
          <w:szCs w:val="22"/>
        </w:rPr>
        <w:t>(2) Ravnatelj imenuje pomočnika ravnatelja, če so za to izpolnjeni pogoji v skladu z normativi.</w:t>
      </w:r>
    </w:p>
    <w:p w14:paraId="020C59C5" w14:textId="77777777" w:rsidR="00F746A4" w:rsidRPr="00F746A4" w:rsidRDefault="00F746A4" w:rsidP="00F746A4">
      <w:pPr>
        <w:widowControl w:val="0"/>
        <w:autoSpaceDE w:val="0"/>
        <w:autoSpaceDN w:val="0"/>
        <w:adjustRightInd w:val="0"/>
        <w:spacing w:line="240" w:lineRule="auto"/>
        <w:jc w:val="both"/>
        <w:rPr>
          <w:rFonts w:eastAsia="Calibri" w:cs="Arial"/>
          <w:sz w:val="22"/>
          <w:szCs w:val="22"/>
        </w:rPr>
      </w:pPr>
    </w:p>
    <w:p w14:paraId="0B9F0CB8" w14:textId="77777777" w:rsidR="00AF6B9A" w:rsidRPr="00FD7BB8" w:rsidRDefault="00AF6B9A" w:rsidP="00AF6B9A">
      <w:pPr>
        <w:widowControl w:val="0"/>
        <w:autoSpaceDE w:val="0"/>
        <w:autoSpaceDN w:val="0"/>
        <w:adjustRightInd w:val="0"/>
        <w:spacing w:line="240" w:lineRule="auto"/>
        <w:jc w:val="both"/>
        <w:rPr>
          <w:rFonts w:eastAsia="Calibri" w:cs="Arial"/>
          <w:sz w:val="22"/>
          <w:szCs w:val="22"/>
        </w:rPr>
      </w:pPr>
      <w:r w:rsidRPr="00FD7BB8">
        <w:rPr>
          <w:rFonts w:eastAsia="Calibri" w:cs="Arial"/>
          <w:sz w:val="22"/>
          <w:szCs w:val="22"/>
        </w:rPr>
        <w:t>(3) Ravnatelj za nadomeščanje v času odsotnosti ali za opravljanje nalog iz svoje pristojnosti lahko pisno pooblasti pomočnika ravnatelja oziroma strokovnega delavca zavoda.</w:t>
      </w:r>
    </w:p>
    <w:p w14:paraId="5E368E30" w14:textId="77777777" w:rsidR="00F746A4" w:rsidRPr="00F746A4" w:rsidRDefault="00F746A4" w:rsidP="00F746A4">
      <w:pPr>
        <w:widowControl w:val="0"/>
        <w:autoSpaceDE w:val="0"/>
        <w:autoSpaceDN w:val="0"/>
        <w:adjustRightInd w:val="0"/>
        <w:spacing w:line="240" w:lineRule="auto"/>
        <w:jc w:val="both"/>
        <w:rPr>
          <w:rFonts w:eastAsia="Calibri" w:cs="Arial"/>
          <w:b/>
          <w:sz w:val="22"/>
          <w:szCs w:val="22"/>
        </w:rPr>
      </w:pPr>
    </w:p>
    <w:p w14:paraId="51BDAE82" w14:textId="77777777" w:rsidR="00F746A4" w:rsidRPr="00F746A4" w:rsidRDefault="00F746A4" w:rsidP="00F746A4">
      <w:pPr>
        <w:widowControl w:val="0"/>
        <w:autoSpaceDE w:val="0"/>
        <w:autoSpaceDN w:val="0"/>
        <w:adjustRightInd w:val="0"/>
        <w:spacing w:line="240" w:lineRule="auto"/>
        <w:jc w:val="both"/>
        <w:rPr>
          <w:rFonts w:eastAsia="Calibri" w:cs="Arial"/>
          <w:sz w:val="22"/>
          <w:szCs w:val="22"/>
        </w:rPr>
      </w:pPr>
    </w:p>
    <w:p w14:paraId="74DC8392" w14:textId="5921AE9E" w:rsidR="00F746A4" w:rsidRPr="00F746A4" w:rsidRDefault="00F9190B" w:rsidP="00F746A4">
      <w:pPr>
        <w:widowControl w:val="0"/>
        <w:autoSpaceDE w:val="0"/>
        <w:autoSpaceDN w:val="0"/>
        <w:adjustRightInd w:val="0"/>
        <w:spacing w:line="240" w:lineRule="auto"/>
        <w:jc w:val="both"/>
        <w:rPr>
          <w:rFonts w:eastAsia="Calibri" w:cs="Arial"/>
          <w:b/>
          <w:sz w:val="22"/>
          <w:szCs w:val="22"/>
        </w:rPr>
      </w:pPr>
      <w:r>
        <w:rPr>
          <w:rFonts w:eastAsia="Calibri" w:cs="Arial"/>
          <w:b/>
          <w:sz w:val="22"/>
          <w:szCs w:val="22"/>
        </w:rPr>
        <w:t>3</w:t>
      </w:r>
      <w:r w:rsidR="00F746A4" w:rsidRPr="00F746A4">
        <w:rPr>
          <w:rFonts w:eastAsia="Calibri" w:cs="Arial"/>
          <w:b/>
          <w:sz w:val="22"/>
          <w:szCs w:val="22"/>
        </w:rPr>
        <w:t xml:space="preserve">. Svet staršev </w:t>
      </w:r>
    </w:p>
    <w:p w14:paraId="4AB069C8" w14:textId="77777777" w:rsidR="00F746A4" w:rsidRPr="00F746A4" w:rsidRDefault="00F746A4" w:rsidP="00F746A4">
      <w:pPr>
        <w:widowControl w:val="0"/>
        <w:tabs>
          <w:tab w:val="left" w:pos="4190"/>
          <w:tab w:val="center" w:pos="4691"/>
        </w:tabs>
        <w:autoSpaceDE w:val="0"/>
        <w:autoSpaceDN w:val="0"/>
        <w:adjustRightInd w:val="0"/>
        <w:spacing w:line="240" w:lineRule="auto"/>
        <w:rPr>
          <w:rFonts w:eastAsia="Calibri" w:cs="Arial"/>
          <w:sz w:val="22"/>
          <w:szCs w:val="22"/>
        </w:rPr>
      </w:pPr>
    </w:p>
    <w:p w14:paraId="6CD6ED4D" w14:textId="5D38485E" w:rsidR="00F746A4" w:rsidRPr="00F746A4" w:rsidRDefault="00F746A4" w:rsidP="00F746A4">
      <w:pPr>
        <w:widowControl w:val="0"/>
        <w:tabs>
          <w:tab w:val="left" w:pos="4190"/>
          <w:tab w:val="center" w:pos="4691"/>
        </w:tabs>
        <w:autoSpaceDE w:val="0"/>
        <w:autoSpaceDN w:val="0"/>
        <w:adjustRightInd w:val="0"/>
        <w:spacing w:line="240" w:lineRule="auto"/>
        <w:jc w:val="center"/>
        <w:rPr>
          <w:rFonts w:eastAsia="Calibri" w:cs="Arial"/>
          <w:sz w:val="22"/>
          <w:szCs w:val="22"/>
        </w:rPr>
      </w:pPr>
      <w:r w:rsidRPr="00F746A4">
        <w:rPr>
          <w:rFonts w:eastAsia="Calibri" w:cs="Arial"/>
          <w:sz w:val="22"/>
          <w:szCs w:val="22"/>
        </w:rPr>
        <w:t>2</w:t>
      </w:r>
      <w:r w:rsidR="00DE24A3">
        <w:rPr>
          <w:rFonts w:eastAsia="Calibri" w:cs="Arial"/>
          <w:sz w:val="22"/>
          <w:szCs w:val="22"/>
        </w:rPr>
        <w:t>3</w:t>
      </w:r>
      <w:r w:rsidRPr="00F746A4">
        <w:rPr>
          <w:rFonts w:eastAsia="Calibri" w:cs="Arial"/>
          <w:sz w:val="22"/>
          <w:szCs w:val="22"/>
        </w:rPr>
        <w:t>. člen</w:t>
      </w:r>
    </w:p>
    <w:p w14:paraId="0C5AA666" w14:textId="77777777" w:rsidR="00F746A4" w:rsidRPr="00F746A4" w:rsidRDefault="00F746A4" w:rsidP="00F746A4">
      <w:pPr>
        <w:widowControl w:val="0"/>
        <w:tabs>
          <w:tab w:val="left" w:pos="4190"/>
          <w:tab w:val="center" w:pos="4691"/>
        </w:tabs>
        <w:autoSpaceDE w:val="0"/>
        <w:autoSpaceDN w:val="0"/>
        <w:adjustRightInd w:val="0"/>
        <w:spacing w:line="240" w:lineRule="auto"/>
        <w:jc w:val="center"/>
        <w:rPr>
          <w:rFonts w:eastAsia="Calibri" w:cs="Arial"/>
          <w:sz w:val="22"/>
          <w:szCs w:val="22"/>
        </w:rPr>
      </w:pPr>
      <w:r w:rsidRPr="00F746A4">
        <w:rPr>
          <w:rFonts w:eastAsia="Calibri" w:cs="Arial"/>
          <w:sz w:val="22"/>
          <w:szCs w:val="22"/>
        </w:rPr>
        <w:t>(svet staršev)</w:t>
      </w:r>
    </w:p>
    <w:p w14:paraId="0CAE619D" w14:textId="77777777" w:rsidR="00F746A4" w:rsidRPr="001B057E" w:rsidRDefault="00F746A4" w:rsidP="00F746A4">
      <w:pPr>
        <w:widowControl w:val="0"/>
        <w:tabs>
          <w:tab w:val="left" w:pos="4190"/>
          <w:tab w:val="center" w:pos="4691"/>
        </w:tabs>
        <w:autoSpaceDE w:val="0"/>
        <w:autoSpaceDN w:val="0"/>
        <w:adjustRightInd w:val="0"/>
        <w:spacing w:line="240" w:lineRule="auto"/>
        <w:jc w:val="both"/>
        <w:rPr>
          <w:rFonts w:eastAsia="Calibri" w:cs="Arial"/>
          <w:sz w:val="22"/>
          <w:szCs w:val="22"/>
        </w:rPr>
      </w:pPr>
    </w:p>
    <w:p w14:paraId="4B532A12" w14:textId="4526F85E" w:rsidR="001B057E" w:rsidRPr="001B057E" w:rsidRDefault="001B057E" w:rsidP="001B057E">
      <w:pPr>
        <w:autoSpaceDE w:val="0"/>
        <w:autoSpaceDN w:val="0"/>
        <w:adjustRightInd w:val="0"/>
        <w:spacing w:line="0" w:lineRule="atLeast"/>
        <w:jc w:val="both"/>
        <w:rPr>
          <w:rFonts w:eastAsia="Calibri" w:cs="Arial"/>
          <w:sz w:val="22"/>
          <w:szCs w:val="22"/>
        </w:rPr>
      </w:pPr>
      <w:r w:rsidRPr="001B057E">
        <w:rPr>
          <w:rFonts w:eastAsia="Calibri" w:cs="Arial"/>
          <w:sz w:val="22"/>
          <w:szCs w:val="22"/>
        </w:rPr>
        <w:t>(1) Za organizirano uresničevanje interesa staršev se v zavodu oblikuje svet staršev, ki je sestavljen tako, da imajo v njem starši vsake skupine</w:t>
      </w:r>
      <w:r w:rsidR="00DE24A3">
        <w:rPr>
          <w:rFonts w:eastAsia="Calibri" w:cs="Arial"/>
          <w:sz w:val="22"/>
          <w:szCs w:val="22"/>
        </w:rPr>
        <w:t xml:space="preserve"> oziroma </w:t>
      </w:r>
      <w:r w:rsidR="00256BF0">
        <w:rPr>
          <w:rFonts w:eastAsia="Calibri" w:cs="Arial"/>
          <w:sz w:val="22"/>
          <w:szCs w:val="22"/>
        </w:rPr>
        <w:t>oddelka</w:t>
      </w:r>
      <w:r w:rsidR="00DE24A3">
        <w:rPr>
          <w:rFonts w:eastAsia="Calibri" w:cs="Arial"/>
          <w:sz w:val="22"/>
          <w:szCs w:val="22"/>
        </w:rPr>
        <w:t xml:space="preserve"> </w:t>
      </w:r>
      <w:r w:rsidRPr="001B057E">
        <w:rPr>
          <w:rFonts w:eastAsia="Calibri" w:cs="Arial"/>
          <w:sz w:val="22"/>
          <w:szCs w:val="22"/>
        </w:rPr>
        <w:t>po enega predstavnika, ki ga izvolijo starši na roditeljskem sestanku vsako šolsko leto.</w:t>
      </w:r>
    </w:p>
    <w:p w14:paraId="534D2E3C" w14:textId="77777777" w:rsidR="001B057E" w:rsidRPr="001B057E" w:rsidRDefault="001B057E" w:rsidP="001B057E">
      <w:pPr>
        <w:autoSpaceDE w:val="0"/>
        <w:autoSpaceDN w:val="0"/>
        <w:adjustRightInd w:val="0"/>
        <w:spacing w:line="0" w:lineRule="atLeast"/>
        <w:jc w:val="both"/>
        <w:rPr>
          <w:rFonts w:eastAsia="Calibri" w:cs="Arial"/>
          <w:sz w:val="22"/>
          <w:szCs w:val="22"/>
        </w:rPr>
      </w:pPr>
    </w:p>
    <w:p w14:paraId="5081D14D" w14:textId="70815C59" w:rsidR="001B057E" w:rsidRPr="001B057E" w:rsidRDefault="001B057E" w:rsidP="001B057E">
      <w:pPr>
        <w:autoSpaceDE w:val="0"/>
        <w:autoSpaceDN w:val="0"/>
        <w:adjustRightInd w:val="0"/>
        <w:spacing w:line="0" w:lineRule="atLeast"/>
        <w:jc w:val="both"/>
        <w:rPr>
          <w:rFonts w:eastAsia="Calibri" w:cs="Arial"/>
          <w:sz w:val="22"/>
          <w:szCs w:val="22"/>
        </w:rPr>
      </w:pPr>
      <w:r w:rsidRPr="001B057E">
        <w:rPr>
          <w:rFonts w:eastAsia="Calibri" w:cs="Arial"/>
          <w:sz w:val="22"/>
          <w:szCs w:val="22"/>
        </w:rPr>
        <w:t>(2) V svet staršev je lahko izvoljena oseba, ki je starš ali skrbnik otroka oziroma mladostnika</w:t>
      </w:r>
      <w:r w:rsidR="00F53115">
        <w:rPr>
          <w:rFonts w:eastAsia="Calibri" w:cs="Arial"/>
          <w:sz w:val="22"/>
          <w:szCs w:val="22"/>
        </w:rPr>
        <w:t>, ki obiskuje vzgojno-izobraževalni program v zavodu oziroma</w:t>
      </w:r>
      <w:r w:rsidRPr="001B057E">
        <w:rPr>
          <w:rFonts w:eastAsia="Calibri" w:cs="Arial"/>
          <w:sz w:val="22"/>
          <w:szCs w:val="22"/>
        </w:rPr>
        <w:t>, ki biva v zavodu.</w:t>
      </w:r>
    </w:p>
    <w:p w14:paraId="7864CFCB" w14:textId="77777777" w:rsidR="001B057E" w:rsidRPr="001B057E" w:rsidRDefault="001B057E" w:rsidP="001B057E">
      <w:pPr>
        <w:autoSpaceDE w:val="0"/>
        <w:autoSpaceDN w:val="0"/>
        <w:adjustRightInd w:val="0"/>
        <w:spacing w:line="0" w:lineRule="atLeast"/>
        <w:jc w:val="both"/>
        <w:rPr>
          <w:rFonts w:eastAsia="Calibri" w:cs="Arial"/>
          <w:sz w:val="22"/>
          <w:szCs w:val="22"/>
        </w:rPr>
      </w:pPr>
    </w:p>
    <w:p w14:paraId="1F474BDE" w14:textId="15BDC8E5" w:rsidR="001B057E" w:rsidRPr="001B057E" w:rsidRDefault="001B057E" w:rsidP="001B057E">
      <w:pPr>
        <w:autoSpaceDE w:val="0"/>
        <w:autoSpaceDN w:val="0"/>
        <w:adjustRightInd w:val="0"/>
        <w:spacing w:line="0" w:lineRule="atLeast"/>
        <w:jc w:val="both"/>
        <w:rPr>
          <w:rFonts w:eastAsia="Calibri" w:cs="Arial"/>
          <w:sz w:val="22"/>
          <w:szCs w:val="22"/>
        </w:rPr>
      </w:pPr>
      <w:r w:rsidRPr="001B057E">
        <w:rPr>
          <w:rFonts w:eastAsia="Calibri" w:cs="Arial"/>
          <w:sz w:val="22"/>
          <w:szCs w:val="22"/>
        </w:rPr>
        <w:t xml:space="preserve">(3) Trajanje mandata starša v svetu staršev je omejeno z vključenostjo otroka oziroma mladostnika v posamezni </w:t>
      </w:r>
      <w:r w:rsidR="00F53115">
        <w:rPr>
          <w:rFonts w:eastAsia="Calibri" w:cs="Arial"/>
          <w:sz w:val="22"/>
          <w:szCs w:val="22"/>
        </w:rPr>
        <w:t xml:space="preserve">vzgojno-izobraževalni </w:t>
      </w:r>
      <w:r w:rsidRPr="001B057E">
        <w:rPr>
          <w:rFonts w:eastAsia="Calibri" w:cs="Arial"/>
          <w:sz w:val="22"/>
          <w:szCs w:val="22"/>
        </w:rPr>
        <w:t>program zavoda. Ko staršu preneha mandat v svetu staršev, starši skupine</w:t>
      </w:r>
      <w:r w:rsidR="004369F1">
        <w:rPr>
          <w:rFonts w:eastAsia="Calibri" w:cs="Arial"/>
          <w:sz w:val="22"/>
          <w:szCs w:val="22"/>
        </w:rPr>
        <w:t xml:space="preserve"> oziroma </w:t>
      </w:r>
      <w:r w:rsidR="00256BF0">
        <w:rPr>
          <w:rFonts w:eastAsia="Calibri" w:cs="Arial"/>
          <w:sz w:val="22"/>
          <w:szCs w:val="22"/>
        </w:rPr>
        <w:t>oddelka</w:t>
      </w:r>
      <w:r w:rsidRPr="001B057E">
        <w:rPr>
          <w:rFonts w:eastAsia="Calibri" w:cs="Arial"/>
          <w:sz w:val="22"/>
          <w:szCs w:val="22"/>
        </w:rPr>
        <w:t>, ki nima svojega predstavnika, na roditeljskem sestanku staršev te skupine</w:t>
      </w:r>
      <w:r w:rsidR="00256BF0">
        <w:rPr>
          <w:rFonts w:eastAsia="Calibri" w:cs="Arial"/>
          <w:sz w:val="22"/>
          <w:szCs w:val="22"/>
        </w:rPr>
        <w:t xml:space="preserve"> oziroma oddelka</w:t>
      </w:r>
      <w:r w:rsidRPr="001B057E">
        <w:rPr>
          <w:rFonts w:eastAsia="Calibri" w:cs="Arial"/>
          <w:sz w:val="22"/>
          <w:szCs w:val="22"/>
        </w:rPr>
        <w:t xml:space="preserve"> izvolijo oziroma imenujejo drugega člana.</w:t>
      </w:r>
    </w:p>
    <w:p w14:paraId="360C2993" w14:textId="77777777" w:rsidR="001B057E" w:rsidRPr="001B057E" w:rsidRDefault="001B057E" w:rsidP="001B057E">
      <w:pPr>
        <w:autoSpaceDE w:val="0"/>
        <w:autoSpaceDN w:val="0"/>
        <w:adjustRightInd w:val="0"/>
        <w:spacing w:line="0" w:lineRule="atLeast"/>
        <w:jc w:val="both"/>
        <w:rPr>
          <w:rFonts w:eastAsia="Calibri" w:cs="Arial"/>
          <w:sz w:val="22"/>
          <w:szCs w:val="22"/>
        </w:rPr>
      </w:pPr>
    </w:p>
    <w:p w14:paraId="78854366" w14:textId="120D16BC" w:rsidR="001B057E" w:rsidRDefault="001B057E" w:rsidP="001B057E">
      <w:pPr>
        <w:autoSpaceDE w:val="0"/>
        <w:autoSpaceDN w:val="0"/>
        <w:adjustRightInd w:val="0"/>
        <w:spacing w:line="0" w:lineRule="atLeast"/>
        <w:jc w:val="both"/>
        <w:rPr>
          <w:rFonts w:eastAsia="Calibri" w:cs="Arial"/>
          <w:sz w:val="22"/>
          <w:szCs w:val="22"/>
        </w:rPr>
      </w:pPr>
      <w:r w:rsidRPr="001B057E">
        <w:rPr>
          <w:rFonts w:eastAsia="Calibri" w:cs="Arial"/>
          <w:sz w:val="22"/>
          <w:szCs w:val="22"/>
        </w:rPr>
        <w:t>(</w:t>
      </w:r>
      <w:r w:rsidR="00D37202">
        <w:rPr>
          <w:rFonts w:eastAsia="Calibri" w:cs="Arial"/>
          <w:sz w:val="22"/>
          <w:szCs w:val="22"/>
        </w:rPr>
        <w:t>4</w:t>
      </w:r>
      <w:r w:rsidRPr="001B057E">
        <w:rPr>
          <w:rFonts w:eastAsia="Calibri" w:cs="Arial"/>
          <w:sz w:val="22"/>
          <w:szCs w:val="22"/>
        </w:rPr>
        <w:t>) Svet staršev:</w:t>
      </w:r>
    </w:p>
    <w:p w14:paraId="1B2DD948" w14:textId="77777777" w:rsidR="00F358F5" w:rsidRPr="001B057E" w:rsidRDefault="00F358F5" w:rsidP="001B057E">
      <w:pPr>
        <w:autoSpaceDE w:val="0"/>
        <w:autoSpaceDN w:val="0"/>
        <w:adjustRightInd w:val="0"/>
        <w:spacing w:line="0" w:lineRule="atLeast"/>
        <w:jc w:val="both"/>
        <w:rPr>
          <w:rFonts w:eastAsia="Calibri" w:cs="Arial"/>
          <w:sz w:val="22"/>
          <w:szCs w:val="22"/>
        </w:rPr>
      </w:pPr>
    </w:p>
    <w:p w14:paraId="2B77A248" w14:textId="14EE94A6"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predlaga nadstandardne programe,</w:t>
      </w:r>
    </w:p>
    <w:p w14:paraId="2799724F" w14:textId="59D8D3A9"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daje soglasje k predlogu ravnatelja o nadstandardnih storitvah,</w:t>
      </w:r>
    </w:p>
    <w:p w14:paraId="44C3057C" w14:textId="4EF2F61F"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sodeluje pri obravnavi predloga programa razvoja zavoda, vzgojnega načrta, pravilih zavodskega reda ter daje mnenje o letnem delovnem načrtu,</w:t>
      </w:r>
    </w:p>
    <w:p w14:paraId="08B63626" w14:textId="6E3CD069"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daje mnenje o kandidatih, ki izpolnjujejo pogoje za ravnatelja,</w:t>
      </w:r>
    </w:p>
    <w:p w14:paraId="514809F3" w14:textId="2E143A11"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razpravlja o poročilih ravnatelja o vzgojno-izobraževalni problematiki,</w:t>
      </w:r>
    </w:p>
    <w:p w14:paraId="53B28751" w14:textId="590463A2"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obravnava pritožbe staršev v zvezi z vzgojno-izobraževalnim delom,</w:t>
      </w:r>
    </w:p>
    <w:p w14:paraId="02FE18AE" w14:textId="186F264E"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voli predstavnike staršev v svet zavoda in druge organe zavoda,</w:t>
      </w:r>
    </w:p>
    <w:p w14:paraId="69056E0D" w14:textId="7B1D39C0"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sprejme program sodelovanja z zavodom, zlasti glede vključevanja v lokalno okolje,</w:t>
      </w:r>
    </w:p>
    <w:p w14:paraId="105BD453" w14:textId="2B3D7C87"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samostojno ali v dogovoru z vodstvom zavoda lahko ustanavlja oziroma oblikuje delovne skupine na področju vzgojno-izobraževalnega dela v zavodu,</w:t>
      </w:r>
    </w:p>
    <w:p w14:paraId="2DED3857" w14:textId="70DF1198" w:rsidR="001B057E" w:rsidRPr="001B057E" w:rsidRDefault="001B057E" w:rsidP="00D91290">
      <w:pPr>
        <w:pStyle w:val="Odstavekseznama"/>
        <w:numPr>
          <w:ilvl w:val="0"/>
          <w:numId w:val="13"/>
        </w:numPr>
        <w:autoSpaceDE w:val="0"/>
        <w:autoSpaceDN w:val="0"/>
        <w:adjustRightInd w:val="0"/>
        <w:spacing w:line="0" w:lineRule="atLeast"/>
        <w:jc w:val="both"/>
        <w:rPr>
          <w:rFonts w:ascii="Arial" w:hAnsi="Arial" w:cs="Arial"/>
        </w:rPr>
      </w:pPr>
      <w:r w:rsidRPr="001B057E">
        <w:rPr>
          <w:rFonts w:ascii="Arial" w:hAnsi="Arial" w:cs="Arial"/>
        </w:rPr>
        <w:t>opravlja druge naloge v skladu z zakonom in drugimi predpisi.</w:t>
      </w:r>
    </w:p>
    <w:p w14:paraId="460269D1" w14:textId="77777777" w:rsidR="00F746A4" w:rsidRPr="00F746A4" w:rsidRDefault="00F746A4" w:rsidP="00F746A4">
      <w:pPr>
        <w:autoSpaceDE w:val="0"/>
        <w:autoSpaceDN w:val="0"/>
        <w:adjustRightInd w:val="0"/>
        <w:spacing w:line="0" w:lineRule="atLeast"/>
        <w:jc w:val="both"/>
        <w:rPr>
          <w:rFonts w:eastAsia="Calibri" w:cs="Arial"/>
          <w:b/>
          <w:bCs/>
          <w:sz w:val="22"/>
          <w:szCs w:val="22"/>
        </w:rPr>
      </w:pPr>
    </w:p>
    <w:p w14:paraId="65A24885" w14:textId="3E867F84" w:rsidR="00F746A4" w:rsidRDefault="00501F4C" w:rsidP="00F746A4">
      <w:pPr>
        <w:autoSpaceDE w:val="0"/>
        <w:autoSpaceDN w:val="0"/>
        <w:adjustRightInd w:val="0"/>
        <w:spacing w:line="0" w:lineRule="atLeast"/>
        <w:jc w:val="both"/>
        <w:rPr>
          <w:rFonts w:eastAsia="Calibri" w:cs="Arial"/>
          <w:sz w:val="22"/>
          <w:szCs w:val="22"/>
        </w:rPr>
      </w:pPr>
      <w:r>
        <w:rPr>
          <w:rFonts w:eastAsia="Calibri" w:cs="Arial"/>
          <w:sz w:val="22"/>
          <w:szCs w:val="22"/>
        </w:rPr>
        <w:t>(</w:t>
      </w:r>
      <w:r w:rsidR="00D37202">
        <w:rPr>
          <w:rFonts w:eastAsia="Calibri" w:cs="Arial"/>
          <w:sz w:val="22"/>
          <w:szCs w:val="22"/>
        </w:rPr>
        <w:t>5</w:t>
      </w:r>
      <w:r>
        <w:rPr>
          <w:rFonts w:eastAsia="Calibri" w:cs="Arial"/>
          <w:sz w:val="22"/>
          <w:szCs w:val="22"/>
        </w:rPr>
        <w:t xml:space="preserve">) </w:t>
      </w:r>
      <w:r w:rsidR="00851A27" w:rsidRPr="00851A27">
        <w:rPr>
          <w:rFonts w:eastAsia="Calibri" w:cs="Arial"/>
          <w:sz w:val="22"/>
          <w:szCs w:val="22"/>
        </w:rPr>
        <w:t>Način izvrševanja zakonskih pristojnosti sveta staršev se lahko podrobneje uredi v poslovniku sveta staršev.</w:t>
      </w:r>
    </w:p>
    <w:p w14:paraId="2BB927DE" w14:textId="409AA675" w:rsidR="00851A27" w:rsidRDefault="00851A27" w:rsidP="00F746A4">
      <w:pPr>
        <w:autoSpaceDE w:val="0"/>
        <w:autoSpaceDN w:val="0"/>
        <w:adjustRightInd w:val="0"/>
        <w:spacing w:line="0" w:lineRule="atLeast"/>
        <w:jc w:val="both"/>
        <w:rPr>
          <w:rFonts w:eastAsia="Calibri" w:cs="Arial"/>
          <w:sz w:val="22"/>
          <w:szCs w:val="22"/>
        </w:rPr>
      </w:pPr>
    </w:p>
    <w:p w14:paraId="07F0ACFA" w14:textId="77777777" w:rsidR="00DE24A3" w:rsidRPr="00F746A4" w:rsidRDefault="00DE24A3" w:rsidP="00F746A4">
      <w:pPr>
        <w:autoSpaceDE w:val="0"/>
        <w:autoSpaceDN w:val="0"/>
        <w:adjustRightInd w:val="0"/>
        <w:spacing w:line="0" w:lineRule="atLeast"/>
        <w:jc w:val="both"/>
        <w:rPr>
          <w:rFonts w:eastAsia="Calibri" w:cs="Arial"/>
          <w:sz w:val="22"/>
          <w:szCs w:val="22"/>
        </w:rPr>
      </w:pPr>
    </w:p>
    <w:p w14:paraId="6ADA3311" w14:textId="3D7C4937" w:rsidR="00F746A4" w:rsidRPr="00F746A4" w:rsidRDefault="001B057E" w:rsidP="00F746A4">
      <w:pPr>
        <w:autoSpaceDE w:val="0"/>
        <w:autoSpaceDN w:val="0"/>
        <w:adjustRightInd w:val="0"/>
        <w:spacing w:line="0" w:lineRule="atLeast"/>
        <w:rPr>
          <w:rFonts w:eastAsia="Calibri" w:cs="Arial"/>
          <w:b/>
          <w:bCs/>
          <w:sz w:val="22"/>
          <w:szCs w:val="22"/>
        </w:rPr>
      </w:pPr>
      <w:r>
        <w:rPr>
          <w:rFonts w:eastAsia="Calibri" w:cs="Arial"/>
          <w:b/>
          <w:bCs/>
          <w:sz w:val="22"/>
          <w:szCs w:val="22"/>
        </w:rPr>
        <w:t>4</w:t>
      </w:r>
      <w:r w:rsidR="00F746A4" w:rsidRPr="00F746A4">
        <w:rPr>
          <w:rFonts w:eastAsia="Calibri" w:cs="Arial"/>
          <w:b/>
          <w:bCs/>
          <w:sz w:val="22"/>
          <w:szCs w:val="22"/>
        </w:rPr>
        <w:t xml:space="preserve">. Način odločanja kolektivnih organov </w:t>
      </w:r>
      <w:r>
        <w:rPr>
          <w:rFonts w:eastAsia="Calibri" w:cs="Arial"/>
          <w:b/>
          <w:bCs/>
          <w:sz w:val="22"/>
          <w:szCs w:val="22"/>
        </w:rPr>
        <w:t>zavoda</w:t>
      </w:r>
    </w:p>
    <w:p w14:paraId="4FE60D3C" w14:textId="77777777" w:rsidR="00F746A4" w:rsidRPr="00F746A4" w:rsidRDefault="00F746A4" w:rsidP="00F746A4">
      <w:pPr>
        <w:autoSpaceDE w:val="0"/>
        <w:autoSpaceDN w:val="0"/>
        <w:adjustRightInd w:val="0"/>
        <w:spacing w:line="0" w:lineRule="atLeast"/>
        <w:rPr>
          <w:rFonts w:eastAsia="Calibri" w:cs="Arial"/>
          <w:b/>
          <w:bCs/>
          <w:sz w:val="22"/>
          <w:szCs w:val="22"/>
        </w:rPr>
      </w:pPr>
    </w:p>
    <w:p w14:paraId="47968C97" w14:textId="2D0D9BD6"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2</w:t>
      </w:r>
      <w:r w:rsidR="00DE24A3">
        <w:rPr>
          <w:rFonts w:eastAsia="Calibri" w:cs="Arial"/>
          <w:sz w:val="22"/>
          <w:szCs w:val="22"/>
        </w:rPr>
        <w:t>4</w:t>
      </w:r>
      <w:r w:rsidRPr="00F746A4">
        <w:rPr>
          <w:rFonts w:eastAsia="Calibri" w:cs="Arial"/>
          <w:sz w:val="22"/>
          <w:szCs w:val="22"/>
        </w:rPr>
        <w:t>. člen</w:t>
      </w:r>
    </w:p>
    <w:p w14:paraId="759C55DE" w14:textId="728A2985"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(način odločanja kolektivnih organov </w:t>
      </w:r>
      <w:r w:rsidR="001B057E">
        <w:rPr>
          <w:rFonts w:eastAsia="Calibri" w:cs="Arial"/>
          <w:sz w:val="22"/>
          <w:szCs w:val="22"/>
        </w:rPr>
        <w:t>zavoda</w:t>
      </w:r>
      <w:r w:rsidRPr="00F746A4">
        <w:rPr>
          <w:rFonts w:eastAsia="Calibri" w:cs="Arial"/>
          <w:sz w:val="22"/>
          <w:szCs w:val="22"/>
        </w:rPr>
        <w:t>)</w:t>
      </w:r>
    </w:p>
    <w:p w14:paraId="09971DC3"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55D7BEA" w14:textId="0D7EB2D0"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Kolektivni organi </w:t>
      </w:r>
      <w:r w:rsidR="001B057E">
        <w:rPr>
          <w:rFonts w:eastAsia="Calibri" w:cs="Arial"/>
          <w:sz w:val="22"/>
          <w:szCs w:val="22"/>
        </w:rPr>
        <w:t>zavoda</w:t>
      </w:r>
      <w:r w:rsidRPr="00F746A4">
        <w:rPr>
          <w:rFonts w:eastAsia="Calibri" w:cs="Arial"/>
          <w:sz w:val="22"/>
          <w:szCs w:val="22"/>
        </w:rPr>
        <w:t xml:space="preserve"> delujejo in odločajo na način ter po postopku, določenem s predpisi, tem sklepom in poslovnikom organa.</w:t>
      </w:r>
    </w:p>
    <w:p w14:paraId="6E676AB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075DCDA"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Konstitutivno sejo kolektivnega organa skliče ravnatelj, če s tem sklepom oziroma z zakonom ni določeno drugače, najkasneje v sedmih dneh po izvolitvi oziroma imenovanju večine članov organa. Konstitutivno sejo vodi, do imenovanja predsednika oziroma vodje organa, ravnatelj. </w:t>
      </w:r>
    </w:p>
    <w:p w14:paraId="14A6601A"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DC1952B" w14:textId="0C746D6E"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(3) Predlog za sklic seje in dnevni red seje lahko poda vsak član kolektivnega organa in drugi organi </w:t>
      </w:r>
      <w:r w:rsidR="001B057E">
        <w:rPr>
          <w:rFonts w:eastAsia="Calibri" w:cs="Arial"/>
          <w:sz w:val="22"/>
          <w:szCs w:val="22"/>
        </w:rPr>
        <w:t>zavoda</w:t>
      </w:r>
      <w:r w:rsidRPr="00F746A4">
        <w:rPr>
          <w:rFonts w:eastAsia="Calibri" w:cs="Arial"/>
          <w:sz w:val="22"/>
          <w:szCs w:val="22"/>
        </w:rPr>
        <w:t>, pobudo pa vsakdo, ki ima neposreden interes. O pobudi odloča sklicatelj seje in o odločitvi obvesti pobudnika.</w:t>
      </w:r>
    </w:p>
    <w:p w14:paraId="168476A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2C8AAF3" w14:textId="104356DC" w:rsidR="00F746A4" w:rsidRPr="00F746A4" w:rsidRDefault="00F746A4" w:rsidP="00F746A4">
      <w:pPr>
        <w:autoSpaceDE w:val="0"/>
        <w:autoSpaceDN w:val="0"/>
        <w:adjustRightInd w:val="0"/>
        <w:spacing w:line="0" w:lineRule="atLeast"/>
        <w:jc w:val="both"/>
        <w:rPr>
          <w:rFonts w:eastAsia="Calibri" w:cs="Arial"/>
          <w:color w:val="000000"/>
          <w:sz w:val="22"/>
          <w:szCs w:val="22"/>
        </w:rPr>
      </w:pPr>
      <w:r w:rsidRPr="00F746A4">
        <w:rPr>
          <w:rFonts w:eastAsia="Calibri" w:cs="Arial"/>
          <w:sz w:val="22"/>
          <w:szCs w:val="22"/>
        </w:rPr>
        <w:t xml:space="preserve">(4) Za vprašanja delovanja in odločanja kolektivnega organa, ki niso posebej </w:t>
      </w:r>
      <w:r w:rsidRPr="00F746A4">
        <w:rPr>
          <w:rFonts w:eastAsia="Calibri" w:cs="Arial"/>
          <w:color w:val="000000"/>
          <w:sz w:val="22"/>
          <w:szCs w:val="22"/>
        </w:rPr>
        <w:t xml:space="preserve">urejena v predpisih, s tem sklepom ter s poslovnikom organa, se smiselno uporabljajo določbe, ki urejajo delovanje sveta </w:t>
      </w:r>
      <w:r w:rsidR="001B057E">
        <w:rPr>
          <w:rFonts w:eastAsia="Calibri" w:cs="Arial"/>
          <w:color w:val="000000"/>
          <w:sz w:val="22"/>
          <w:szCs w:val="22"/>
        </w:rPr>
        <w:t>zavoda</w:t>
      </w:r>
      <w:r w:rsidRPr="00F746A4">
        <w:rPr>
          <w:rFonts w:eastAsia="Calibri" w:cs="Arial"/>
          <w:color w:val="000000"/>
          <w:sz w:val="22"/>
          <w:szCs w:val="22"/>
        </w:rPr>
        <w:t xml:space="preserve">. </w:t>
      </w:r>
    </w:p>
    <w:p w14:paraId="175314A8" w14:textId="77777777" w:rsidR="00F746A4" w:rsidRPr="00F746A4" w:rsidRDefault="00F746A4" w:rsidP="00F746A4">
      <w:pPr>
        <w:autoSpaceDE w:val="0"/>
        <w:autoSpaceDN w:val="0"/>
        <w:adjustRightInd w:val="0"/>
        <w:spacing w:line="0" w:lineRule="atLeast"/>
        <w:jc w:val="both"/>
        <w:rPr>
          <w:rFonts w:eastAsia="Calibri" w:cs="Arial"/>
          <w:color w:val="000000"/>
          <w:sz w:val="22"/>
          <w:szCs w:val="22"/>
        </w:rPr>
      </w:pPr>
    </w:p>
    <w:p w14:paraId="694C258E"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9499F17" w14:textId="2BA24280" w:rsidR="00F746A4" w:rsidRPr="00F746A4" w:rsidRDefault="00F746A4" w:rsidP="00F746A4">
      <w:pPr>
        <w:autoSpaceDE w:val="0"/>
        <w:autoSpaceDN w:val="0"/>
        <w:adjustRightInd w:val="0"/>
        <w:spacing w:line="0" w:lineRule="atLeast"/>
        <w:rPr>
          <w:rFonts w:eastAsia="Calibri" w:cs="Arial"/>
          <w:b/>
          <w:bCs/>
          <w:sz w:val="22"/>
          <w:szCs w:val="22"/>
        </w:rPr>
      </w:pPr>
      <w:r w:rsidRPr="00F746A4">
        <w:rPr>
          <w:rFonts w:eastAsia="Calibri" w:cs="Arial"/>
          <w:b/>
          <w:bCs/>
          <w:sz w:val="22"/>
          <w:szCs w:val="22"/>
        </w:rPr>
        <w:t xml:space="preserve">Č </w:t>
      </w:r>
      <w:r w:rsidR="00E12CEE" w:rsidRPr="00E12CEE">
        <w:rPr>
          <w:rFonts w:eastAsia="Calibri" w:cs="Arial"/>
          <w:b/>
          <w:bCs/>
          <w:sz w:val="22"/>
          <w:szCs w:val="22"/>
        </w:rPr>
        <w:t>–</w:t>
      </w:r>
      <w:r w:rsidRPr="00F746A4">
        <w:rPr>
          <w:rFonts w:eastAsia="Calibri" w:cs="Arial"/>
          <w:b/>
          <w:bCs/>
          <w:sz w:val="22"/>
          <w:szCs w:val="22"/>
        </w:rPr>
        <w:t xml:space="preserve"> Premoženje in financiranje </w:t>
      </w:r>
    </w:p>
    <w:p w14:paraId="0868FB6B" w14:textId="77777777" w:rsidR="00F746A4" w:rsidRPr="00F746A4" w:rsidRDefault="00F746A4" w:rsidP="00F746A4">
      <w:pPr>
        <w:autoSpaceDE w:val="0"/>
        <w:autoSpaceDN w:val="0"/>
        <w:adjustRightInd w:val="0"/>
        <w:spacing w:line="0" w:lineRule="atLeast"/>
        <w:rPr>
          <w:rFonts w:eastAsia="Calibri" w:cs="Arial"/>
          <w:b/>
          <w:bCs/>
          <w:sz w:val="22"/>
          <w:szCs w:val="22"/>
        </w:rPr>
      </w:pPr>
    </w:p>
    <w:p w14:paraId="3E81E4FA" w14:textId="1CB3B9A2" w:rsidR="00F746A4" w:rsidRPr="00F746A4" w:rsidRDefault="00F746A4" w:rsidP="00F746A4">
      <w:pPr>
        <w:keepNext/>
        <w:autoSpaceDE w:val="0"/>
        <w:autoSpaceDN w:val="0"/>
        <w:adjustRightInd w:val="0"/>
        <w:spacing w:line="0" w:lineRule="atLeast"/>
        <w:jc w:val="center"/>
        <w:rPr>
          <w:rFonts w:eastAsia="Calibri" w:cs="Arial"/>
          <w:sz w:val="22"/>
          <w:szCs w:val="22"/>
        </w:rPr>
      </w:pPr>
      <w:r w:rsidRPr="00F746A4">
        <w:rPr>
          <w:rFonts w:eastAsia="Calibri" w:cs="Arial"/>
          <w:sz w:val="22"/>
          <w:szCs w:val="22"/>
        </w:rPr>
        <w:t>2</w:t>
      </w:r>
      <w:r w:rsidR="00DE24A3">
        <w:rPr>
          <w:rFonts w:eastAsia="Calibri" w:cs="Arial"/>
          <w:sz w:val="22"/>
          <w:szCs w:val="22"/>
        </w:rPr>
        <w:t>5</w:t>
      </w:r>
      <w:r w:rsidRPr="00F746A4">
        <w:rPr>
          <w:rFonts w:eastAsia="Calibri" w:cs="Arial"/>
          <w:sz w:val="22"/>
          <w:szCs w:val="22"/>
        </w:rPr>
        <w:t>. člen</w:t>
      </w:r>
    </w:p>
    <w:p w14:paraId="183A3200" w14:textId="14991F7E"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(premoženje </w:t>
      </w:r>
      <w:r w:rsidR="001B057E">
        <w:rPr>
          <w:rFonts w:eastAsia="Calibri" w:cs="Arial"/>
          <w:sz w:val="22"/>
          <w:szCs w:val="22"/>
        </w:rPr>
        <w:t>zavoda</w:t>
      </w:r>
      <w:r w:rsidRPr="00F746A4">
        <w:rPr>
          <w:rFonts w:eastAsia="Calibri" w:cs="Arial"/>
          <w:sz w:val="22"/>
          <w:szCs w:val="22"/>
        </w:rPr>
        <w:t>)</w:t>
      </w:r>
    </w:p>
    <w:p w14:paraId="0B9CE20D"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1C98BB1B" w14:textId="179F5647" w:rsidR="00F746A4" w:rsidRPr="00F746A4" w:rsidRDefault="001B057E" w:rsidP="00F746A4">
      <w:pPr>
        <w:spacing w:line="240" w:lineRule="auto"/>
        <w:jc w:val="both"/>
        <w:rPr>
          <w:rFonts w:eastAsia="Calibri" w:cs="Arial"/>
          <w:sz w:val="22"/>
          <w:szCs w:val="22"/>
        </w:rPr>
      </w:pPr>
      <w:r>
        <w:rPr>
          <w:rFonts w:eastAsia="Calibri" w:cs="Arial"/>
          <w:sz w:val="22"/>
          <w:szCs w:val="22"/>
        </w:rPr>
        <w:t>Zavod</w:t>
      </w:r>
      <w:r w:rsidR="00F746A4" w:rsidRPr="00F746A4">
        <w:rPr>
          <w:rFonts w:eastAsia="Calibri" w:cs="Arial"/>
          <w:sz w:val="22"/>
          <w:szCs w:val="22"/>
        </w:rPr>
        <w:t xml:space="preserve"> uporablja stvarno nepremično in premično premoženje ter finančna sredstva v obsegu in vrednosti, kot ga je izkazal v letnem poročilu na dan 31. decembra 202</w:t>
      </w:r>
      <w:r w:rsidR="00002B14">
        <w:rPr>
          <w:rFonts w:eastAsia="Calibri" w:cs="Arial"/>
          <w:sz w:val="22"/>
          <w:szCs w:val="22"/>
        </w:rPr>
        <w:t>2</w:t>
      </w:r>
      <w:r w:rsidR="00F746A4" w:rsidRPr="00F746A4">
        <w:rPr>
          <w:rFonts w:eastAsia="Calibri" w:cs="Arial"/>
          <w:sz w:val="22"/>
          <w:szCs w:val="22"/>
        </w:rPr>
        <w:t xml:space="preserve">. </w:t>
      </w:r>
    </w:p>
    <w:p w14:paraId="2A4EBEFF"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A01FB5A"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91486CF" w14:textId="2EB346A4"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2</w:t>
      </w:r>
      <w:r w:rsidR="00DE24A3">
        <w:rPr>
          <w:rFonts w:eastAsia="Calibri" w:cs="Arial"/>
          <w:sz w:val="22"/>
          <w:szCs w:val="22"/>
        </w:rPr>
        <w:t>6</w:t>
      </w:r>
      <w:r w:rsidRPr="00F746A4">
        <w:rPr>
          <w:rFonts w:eastAsia="Calibri" w:cs="Arial"/>
          <w:sz w:val="22"/>
          <w:szCs w:val="22"/>
        </w:rPr>
        <w:t>. člen</w:t>
      </w:r>
    </w:p>
    <w:p w14:paraId="1384883F" w14:textId="77777777" w:rsidR="00F746A4" w:rsidRPr="00F746A4" w:rsidRDefault="00F746A4" w:rsidP="00F746A4">
      <w:pPr>
        <w:autoSpaceDE w:val="0"/>
        <w:autoSpaceDN w:val="0"/>
        <w:adjustRightInd w:val="0"/>
        <w:spacing w:line="240" w:lineRule="auto"/>
        <w:jc w:val="center"/>
        <w:rPr>
          <w:rFonts w:eastAsia="Calibri" w:cs="Arial"/>
          <w:sz w:val="22"/>
          <w:szCs w:val="22"/>
          <w:lang w:eastAsia="sl-SI"/>
        </w:rPr>
      </w:pPr>
      <w:r w:rsidRPr="00F746A4">
        <w:rPr>
          <w:rFonts w:eastAsia="Calibri" w:cs="Arial"/>
          <w:sz w:val="22"/>
          <w:szCs w:val="22"/>
          <w:lang w:eastAsia="sl-SI"/>
        </w:rPr>
        <w:t>(uporaba in upravljanje s stvarnim premoženjem)</w:t>
      </w:r>
    </w:p>
    <w:p w14:paraId="5E6B9294" w14:textId="77777777" w:rsidR="00F746A4" w:rsidRPr="00F746A4" w:rsidRDefault="00F746A4" w:rsidP="00F746A4">
      <w:pPr>
        <w:autoSpaceDE w:val="0"/>
        <w:autoSpaceDN w:val="0"/>
        <w:adjustRightInd w:val="0"/>
        <w:spacing w:line="240" w:lineRule="auto"/>
        <w:jc w:val="center"/>
        <w:rPr>
          <w:rFonts w:eastAsia="Calibri" w:cs="Arial"/>
          <w:sz w:val="22"/>
          <w:szCs w:val="22"/>
          <w:lang w:eastAsia="sl-SI"/>
        </w:rPr>
      </w:pPr>
    </w:p>
    <w:p w14:paraId="5FE332B9" w14:textId="72467A15"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lastRenderedPageBreak/>
        <w:t xml:space="preserve">(1) </w:t>
      </w:r>
      <w:r w:rsidR="001B057E">
        <w:rPr>
          <w:rFonts w:eastAsia="Calibri" w:cs="Arial"/>
          <w:sz w:val="22"/>
          <w:szCs w:val="22"/>
          <w:lang w:eastAsia="sl-SI"/>
        </w:rPr>
        <w:t>Zavod</w:t>
      </w:r>
      <w:r w:rsidRPr="00F746A4">
        <w:rPr>
          <w:rFonts w:eastAsia="Calibri" w:cs="Arial"/>
          <w:sz w:val="22"/>
          <w:szCs w:val="22"/>
          <w:lang w:eastAsia="sl-SI"/>
        </w:rPr>
        <w:t xml:space="preserve"> s stvarnim premoženjem ustanovitelja, ki ga ima v uporabi oziroma v upravljanju, ravna s skrbnostjo dobrega gospodarja</w:t>
      </w:r>
      <w:r w:rsidRPr="00F746A4" w:rsidDel="00EB3978">
        <w:rPr>
          <w:rFonts w:eastAsia="Calibri" w:cs="Arial"/>
          <w:sz w:val="22"/>
          <w:szCs w:val="22"/>
          <w:lang w:eastAsia="sl-SI"/>
        </w:rPr>
        <w:t xml:space="preserve"> </w:t>
      </w:r>
      <w:r w:rsidRPr="00F746A4">
        <w:rPr>
          <w:rFonts w:eastAsia="Calibri" w:cs="Arial"/>
          <w:sz w:val="22"/>
          <w:szCs w:val="22"/>
          <w:lang w:eastAsia="sl-SI"/>
        </w:rPr>
        <w:t>in v skladu s predpisi, ki urejajo ravnanje s stvarnim premoženjem države.</w:t>
      </w:r>
    </w:p>
    <w:p w14:paraId="2A1DBFD2"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5254A23F" w14:textId="75FBB4AF"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(2) Stvarno premoženje, ki ga </w:t>
      </w:r>
      <w:r w:rsidR="001B057E">
        <w:rPr>
          <w:rFonts w:eastAsia="Calibri" w:cs="Arial"/>
          <w:sz w:val="22"/>
          <w:szCs w:val="22"/>
          <w:lang w:eastAsia="sl-SI"/>
        </w:rPr>
        <w:t>zavod</w:t>
      </w:r>
      <w:r w:rsidRPr="00F746A4">
        <w:rPr>
          <w:rFonts w:eastAsia="Calibri" w:cs="Arial"/>
          <w:sz w:val="22"/>
          <w:szCs w:val="22"/>
          <w:lang w:eastAsia="sl-SI"/>
        </w:rPr>
        <w:t xml:space="preserve"> pridobi iz drugih virov, je last ustanovitelja. </w:t>
      </w:r>
    </w:p>
    <w:p w14:paraId="13E12541"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3F5EE456" w14:textId="3B52801E"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sz w:val="22"/>
          <w:szCs w:val="22"/>
          <w:lang w:eastAsia="sl-SI"/>
        </w:rPr>
        <w:t xml:space="preserve">(3) </w:t>
      </w:r>
      <w:r w:rsidR="001B057E">
        <w:rPr>
          <w:rFonts w:eastAsia="Calibri" w:cs="Arial"/>
          <w:sz w:val="22"/>
          <w:szCs w:val="22"/>
          <w:lang w:eastAsia="sl-SI"/>
        </w:rPr>
        <w:t>Zavod</w:t>
      </w:r>
      <w:r w:rsidRPr="00F746A4">
        <w:rPr>
          <w:rFonts w:eastAsia="Calibri" w:cs="Arial"/>
          <w:sz w:val="22"/>
          <w:szCs w:val="22"/>
          <w:lang w:eastAsia="sl-SI"/>
        </w:rPr>
        <w:t xml:space="preserve"> lahko daje v uporabo oziroma najem stvarno premoženje v času, ko ga sam ne potrebuje za izvajanje svoje dejavnosti, v </w:t>
      </w:r>
      <w:r w:rsidRPr="00F746A4">
        <w:rPr>
          <w:rFonts w:eastAsia="Calibri" w:cs="Arial"/>
          <w:color w:val="000000"/>
          <w:sz w:val="22"/>
          <w:szCs w:val="22"/>
          <w:lang w:eastAsia="sl-SI"/>
        </w:rPr>
        <w:t xml:space="preserve">skladu s predpisi, ki urejajo ravnanje s stvarnim premoženjem države. </w:t>
      </w:r>
    </w:p>
    <w:p w14:paraId="366A9A26"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32A874A7" w14:textId="044A8328"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color w:val="000000"/>
          <w:sz w:val="22"/>
          <w:szCs w:val="22"/>
          <w:lang w:eastAsia="sl-SI"/>
        </w:rPr>
        <w:t xml:space="preserve">(4) </w:t>
      </w:r>
      <w:r w:rsidR="001B057E">
        <w:rPr>
          <w:rFonts w:eastAsia="Calibri" w:cs="Arial"/>
          <w:color w:val="000000"/>
          <w:sz w:val="22"/>
          <w:szCs w:val="22"/>
          <w:lang w:eastAsia="sl-SI"/>
        </w:rPr>
        <w:t>Zavod</w:t>
      </w:r>
      <w:r w:rsidRPr="00F746A4">
        <w:rPr>
          <w:rFonts w:eastAsia="Calibri" w:cs="Arial"/>
          <w:color w:val="000000"/>
          <w:sz w:val="22"/>
          <w:szCs w:val="22"/>
          <w:lang w:eastAsia="sl-SI"/>
        </w:rPr>
        <w:t xml:space="preserve"> najema stvarno premoženje za izvajanje svoje dejavnosti v skladu s predpisi, ki urejajo ravnanje s stvarnim premoženjem države, in navodili ministrstva. </w:t>
      </w:r>
    </w:p>
    <w:p w14:paraId="03900423"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46FB618C" w14:textId="161FD8C5"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color w:val="000000"/>
          <w:sz w:val="22"/>
          <w:szCs w:val="22"/>
          <w:lang w:eastAsia="sl-SI"/>
        </w:rPr>
        <w:t xml:space="preserve">(5) </w:t>
      </w:r>
      <w:r w:rsidR="001B057E">
        <w:rPr>
          <w:rFonts w:eastAsia="Calibri" w:cs="Arial"/>
          <w:color w:val="000000"/>
          <w:sz w:val="22"/>
          <w:szCs w:val="22"/>
          <w:lang w:eastAsia="sl-SI"/>
        </w:rPr>
        <w:t>Zavod</w:t>
      </w:r>
      <w:r w:rsidRPr="00F746A4">
        <w:rPr>
          <w:rFonts w:eastAsia="Calibri" w:cs="Arial"/>
          <w:color w:val="000000"/>
          <w:sz w:val="22"/>
          <w:szCs w:val="22"/>
          <w:lang w:eastAsia="sl-SI"/>
        </w:rPr>
        <w:t xml:space="preserve"> vodi evidenco nepremičnega premoženja iz tega člena v skladu s predpisi, ki urejajo ravnanje s stvarnim premoženjem države, in obvešča ministrstvo in druge pristojne organe o stanju oziroma spremembah v zvezi z nepremičnim premoženjem ter jim predloži vse listine in druga dokazila, ki se nanašajo na upravljanje oziroma uporabo, zlasti pa o pravnih poslih iz tretjega in četrtega odstavka tega člena. Premično stvarno premoženje iz tega člena se ločeno evidentira v okviru evidence osnovnih sredstev </w:t>
      </w:r>
      <w:r w:rsidR="00C44A67">
        <w:rPr>
          <w:rFonts w:eastAsia="Calibri" w:cs="Arial"/>
          <w:color w:val="000000"/>
          <w:sz w:val="22"/>
          <w:szCs w:val="22"/>
          <w:lang w:eastAsia="sl-SI"/>
        </w:rPr>
        <w:t>zavoda</w:t>
      </w:r>
      <w:r w:rsidRPr="00F746A4">
        <w:rPr>
          <w:rFonts w:eastAsia="Calibri" w:cs="Arial"/>
          <w:color w:val="000000"/>
          <w:sz w:val="22"/>
          <w:szCs w:val="22"/>
          <w:lang w:eastAsia="sl-SI"/>
        </w:rPr>
        <w:t xml:space="preserve"> v skladu s predpisi o računovodstvu in se ob koncu poslovnega leta uskladi z ustanoviteljem v skladu s predpisi o računovodstvu.</w:t>
      </w:r>
    </w:p>
    <w:p w14:paraId="34D9FF7E"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2A2B5121"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5AD415FC" w14:textId="7FFC0B9D" w:rsidR="00F746A4" w:rsidRPr="00F746A4" w:rsidRDefault="00F746A4" w:rsidP="00F746A4">
      <w:pPr>
        <w:autoSpaceDE w:val="0"/>
        <w:autoSpaceDN w:val="0"/>
        <w:adjustRightInd w:val="0"/>
        <w:spacing w:line="240" w:lineRule="auto"/>
        <w:jc w:val="center"/>
        <w:rPr>
          <w:rFonts w:eastAsia="Calibri" w:cs="Arial"/>
          <w:sz w:val="22"/>
          <w:szCs w:val="22"/>
          <w:lang w:eastAsia="sl-SI"/>
        </w:rPr>
      </w:pPr>
      <w:r w:rsidRPr="00F746A4">
        <w:rPr>
          <w:rFonts w:eastAsia="Calibri" w:cs="Arial"/>
          <w:sz w:val="22"/>
          <w:szCs w:val="22"/>
          <w:lang w:eastAsia="sl-SI"/>
        </w:rPr>
        <w:t>2</w:t>
      </w:r>
      <w:r w:rsidR="00DE24A3">
        <w:rPr>
          <w:rFonts w:eastAsia="Calibri" w:cs="Arial"/>
          <w:sz w:val="22"/>
          <w:szCs w:val="22"/>
          <w:lang w:eastAsia="sl-SI"/>
        </w:rPr>
        <w:t>7</w:t>
      </w:r>
      <w:r w:rsidRPr="00F746A4">
        <w:rPr>
          <w:rFonts w:eastAsia="Calibri" w:cs="Arial"/>
          <w:sz w:val="22"/>
          <w:szCs w:val="22"/>
          <w:lang w:eastAsia="sl-SI"/>
        </w:rPr>
        <w:t>. člen</w:t>
      </w:r>
    </w:p>
    <w:p w14:paraId="155C4AD4" w14:textId="3E2ABCEE" w:rsidR="00F746A4" w:rsidRPr="00F746A4" w:rsidRDefault="00F746A4" w:rsidP="00F746A4">
      <w:pPr>
        <w:autoSpaceDE w:val="0"/>
        <w:autoSpaceDN w:val="0"/>
        <w:adjustRightInd w:val="0"/>
        <w:spacing w:line="240" w:lineRule="auto"/>
        <w:ind w:left="2280" w:hanging="2280"/>
        <w:jc w:val="center"/>
        <w:rPr>
          <w:rFonts w:eastAsia="Calibri" w:cs="Arial"/>
          <w:sz w:val="22"/>
          <w:szCs w:val="22"/>
          <w:lang w:eastAsia="sl-SI"/>
        </w:rPr>
      </w:pPr>
      <w:r w:rsidRPr="00F746A4">
        <w:rPr>
          <w:rFonts w:eastAsia="Calibri" w:cs="Arial"/>
          <w:sz w:val="22"/>
          <w:szCs w:val="22"/>
          <w:lang w:eastAsia="sl-SI"/>
        </w:rPr>
        <w:t xml:space="preserve"> (financiranje </w:t>
      </w:r>
      <w:r w:rsidR="00C44A67">
        <w:rPr>
          <w:rFonts w:eastAsia="Calibri" w:cs="Arial"/>
          <w:sz w:val="22"/>
          <w:szCs w:val="22"/>
          <w:lang w:eastAsia="sl-SI"/>
        </w:rPr>
        <w:t>zavoda</w:t>
      </w:r>
      <w:r w:rsidRPr="00F746A4">
        <w:rPr>
          <w:rFonts w:eastAsia="Calibri" w:cs="Arial"/>
          <w:sz w:val="22"/>
          <w:szCs w:val="22"/>
          <w:lang w:eastAsia="sl-SI"/>
        </w:rPr>
        <w:t>)</w:t>
      </w:r>
    </w:p>
    <w:p w14:paraId="10AF582C"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31D64975" w14:textId="03312DBC"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(1) Dejavnosti </w:t>
      </w:r>
      <w:r w:rsidR="00C44A67">
        <w:rPr>
          <w:rFonts w:eastAsia="Calibri" w:cs="Arial"/>
          <w:sz w:val="22"/>
          <w:szCs w:val="22"/>
          <w:lang w:eastAsia="sl-SI"/>
        </w:rPr>
        <w:t>zavoda</w:t>
      </w:r>
      <w:r w:rsidRPr="00F746A4">
        <w:rPr>
          <w:rFonts w:eastAsia="Calibri" w:cs="Arial"/>
          <w:sz w:val="22"/>
          <w:szCs w:val="22"/>
          <w:lang w:eastAsia="sl-SI"/>
        </w:rPr>
        <w:t xml:space="preserve"> se financirajo iz državnega proračuna, s prodajo storitev in blaga na trgu, prispevkov </w:t>
      </w:r>
      <w:r w:rsidR="00C44A67">
        <w:rPr>
          <w:rFonts w:eastAsia="Calibri" w:cs="Arial"/>
          <w:sz w:val="22"/>
          <w:szCs w:val="22"/>
          <w:lang w:eastAsia="sl-SI"/>
        </w:rPr>
        <w:t>otrok in mladostnikov v zavodu</w:t>
      </w:r>
      <w:r w:rsidRPr="00F746A4">
        <w:rPr>
          <w:rFonts w:eastAsia="Calibri" w:cs="Arial"/>
          <w:sz w:val="22"/>
          <w:szCs w:val="22"/>
          <w:lang w:eastAsia="sl-SI"/>
        </w:rPr>
        <w:t xml:space="preserve"> in drugih, ki se izobražujejo v </w:t>
      </w:r>
      <w:r w:rsidR="00C44A67">
        <w:rPr>
          <w:rFonts w:eastAsia="Calibri" w:cs="Arial"/>
          <w:sz w:val="22"/>
          <w:szCs w:val="22"/>
          <w:lang w:eastAsia="sl-SI"/>
        </w:rPr>
        <w:t>zavodu</w:t>
      </w:r>
      <w:r w:rsidRPr="00F746A4">
        <w:rPr>
          <w:rFonts w:eastAsia="Calibri" w:cs="Arial"/>
          <w:sz w:val="22"/>
          <w:szCs w:val="22"/>
          <w:lang w:eastAsia="sl-SI"/>
        </w:rPr>
        <w:t xml:space="preserve">, iz donacij in drugih virov. </w:t>
      </w:r>
    </w:p>
    <w:p w14:paraId="04CCCD32"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5E2BCD20" w14:textId="527AC9E9"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(2) Ustanovitelj zagotavlja </w:t>
      </w:r>
      <w:r w:rsidR="00C44A67">
        <w:rPr>
          <w:rFonts w:eastAsia="Calibri" w:cs="Arial"/>
          <w:sz w:val="22"/>
          <w:szCs w:val="22"/>
          <w:lang w:eastAsia="sl-SI"/>
        </w:rPr>
        <w:t>zavodu</w:t>
      </w:r>
      <w:r w:rsidRPr="00F746A4">
        <w:rPr>
          <w:rFonts w:eastAsia="Calibri" w:cs="Arial"/>
          <w:sz w:val="22"/>
          <w:szCs w:val="22"/>
          <w:lang w:eastAsia="sl-SI"/>
        </w:rPr>
        <w:t xml:space="preserve"> sredstva za opravljanje javne službe, določene s tem sklepom, v skladu s predpisi in v obsegu, določenem z akti ministrstva.</w:t>
      </w:r>
    </w:p>
    <w:p w14:paraId="5169298D" w14:textId="77777777" w:rsidR="00F746A4" w:rsidRPr="00F746A4" w:rsidRDefault="00F746A4" w:rsidP="00F746A4">
      <w:pPr>
        <w:autoSpaceDE w:val="0"/>
        <w:autoSpaceDN w:val="0"/>
        <w:adjustRightInd w:val="0"/>
        <w:spacing w:line="0" w:lineRule="atLeast"/>
        <w:jc w:val="both"/>
        <w:rPr>
          <w:rFonts w:eastAsia="Calibri" w:cs="Arial"/>
          <w:color w:val="000000"/>
          <w:sz w:val="22"/>
          <w:szCs w:val="22"/>
        </w:rPr>
      </w:pPr>
    </w:p>
    <w:p w14:paraId="4A6BF9C3" w14:textId="263D3D0F" w:rsidR="00F746A4" w:rsidRPr="00F746A4" w:rsidRDefault="00F746A4" w:rsidP="00F746A4">
      <w:pPr>
        <w:autoSpaceDE w:val="0"/>
        <w:autoSpaceDN w:val="0"/>
        <w:adjustRightInd w:val="0"/>
        <w:spacing w:line="0" w:lineRule="atLeast"/>
        <w:jc w:val="both"/>
        <w:rPr>
          <w:rFonts w:eastAsia="Calibri" w:cs="Arial"/>
          <w:color w:val="000000"/>
          <w:sz w:val="22"/>
          <w:szCs w:val="22"/>
        </w:rPr>
      </w:pPr>
      <w:r w:rsidRPr="00F746A4">
        <w:rPr>
          <w:rFonts w:eastAsia="Calibri" w:cs="Arial"/>
          <w:color w:val="000000"/>
          <w:sz w:val="22"/>
          <w:szCs w:val="22"/>
          <w:shd w:val="clear" w:color="auto" w:fill="FFFFFF"/>
        </w:rPr>
        <w:t xml:space="preserve">(3) </w:t>
      </w:r>
      <w:r w:rsidR="00C44A67">
        <w:rPr>
          <w:rFonts w:eastAsia="Calibri" w:cs="Arial"/>
          <w:color w:val="000000"/>
          <w:sz w:val="22"/>
          <w:szCs w:val="22"/>
          <w:shd w:val="clear" w:color="auto" w:fill="FFFFFF"/>
        </w:rPr>
        <w:t>Zavod</w:t>
      </w:r>
      <w:r w:rsidRPr="00F746A4">
        <w:rPr>
          <w:rFonts w:eastAsia="Calibri" w:cs="Arial"/>
          <w:color w:val="000000"/>
          <w:sz w:val="22"/>
          <w:szCs w:val="22"/>
          <w:shd w:val="clear" w:color="auto" w:fill="FFFFFF"/>
        </w:rPr>
        <w:t xml:space="preserve"> prihodke in odhodke javne službe ter tržne dejavnosti vodi ločeno v skladu z veljavnimi finančnimi predpisi.</w:t>
      </w:r>
    </w:p>
    <w:p w14:paraId="2B598B21" w14:textId="77777777" w:rsidR="00F746A4" w:rsidRPr="00F746A4" w:rsidRDefault="00F746A4" w:rsidP="00F746A4">
      <w:pPr>
        <w:autoSpaceDE w:val="0"/>
        <w:autoSpaceDN w:val="0"/>
        <w:adjustRightInd w:val="0"/>
        <w:spacing w:line="0" w:lineRule="atLeast"/>
        <w:jc w:val="both"/>
        <w:rPr>
          <w:rFonts w:eastAsia="Calibri" w:cs="Arial"/>
          <w:color w:val="000000"/>
          <w:sz w:val="22"/>
          <w:szCs w:val="22"/>
        </w:rPr>
      </w:pPr>
    </w:p>
    <w:p w14:paraId="253B29F0" w14:textId="64ACFB5A" w:rsidR="00F746A4" w:rsidRPr="00F746A4" w:rsidRDefault="00F746A4" w:rsidP="00F746A4">
      <w:pPr>
        <w:autoSpaceDE w:val="0"/>
        <w:autoSpaceDN w:val="0"/>
        <w:adjustRightInd w:val="0"/>
        <w:spacing w:line="0" w:lineRule="atLeast"/>
        <w:jc w:val="both"/>
        <w:rPr>
          <w:rFonts w:eastAsia="Calibri" w:cs="Arial"/>
          <w:color w:val="000000"/>
          <w:sz w:val="22"/>
          <w:szCs w:val="22"/>
        </w:rPr>
      </w:pPr>
      <w:r w:rsidRPr="00F746A4">
        <w:rPr>
          <w:rFonts w:eastAsia="Calibri" w:cs="Arial"/>
          <w:color w:val="000000"/>
          <w:sz w:val="22"/>
          <w:szCs w:val="22"/>
          <w:lang w:eastAsia="sl-SI"/>
        </w:rPr>
        <w:t xml:space="preserve">(4) </w:t>
      </w:r>
      <w:r w:rsidR="00C44A67">
        <w:rPr>
          <w:rFonts w:eastAsia="Calibri" w:cs="Arial"/>
          <w:color w:val="000000"/>
          <w:sz w:val="22"/>
          <w:szCs w:val="22"/>
          <w:lang w:eastAsia="sl-SI"/>
        </w:rPr>
        <w:t>Zavod</w:t>
      </w:r>
      <w:r w:rsidRPr="00F746A4">
        <w:rPr>
          <w:rFonts w:eastAsia="Calibri" w:cs="Arial"/>
          <w:color w:val="000000"/>
          <w:sz w:val="22"/>
          <w:szCs w:val="22"/>
          <w:lang w:eastAsia="sl-SI"/>
        </w:rPr>
        <w:t xml:space="preserve"> lahko izvaja prodajo blaga in storitev na trgu le, če z njenim izvajanjem zagotavlja najmanj pokritje vseh odhodkov, povezanih s to dejavnostjo.</w:t>
      </w:r>
    </w:p>
    <w:p w14:paraId="69C49176" w14:textId="77777777" w:rsidR="00F746A4" w:rsidRPr="00F746A4" w:rsidRDefault="00F746A4" w:rsidP="00F746A4">
      <w:pPr>
        <w:autoSpaceDE w:val="0"/>
        <w:autoSpaceDN w:val="0"/>
        <w:adjustRightInd w:val="0"/>
        <w:spacing w:line="0" w:lineRule="atLeast"/>
        <w:jc w:val="center"/>
        <w:rPr>
          <w:rFonts w:eastAsia="Calibri" w:cs="Arial"/>
          <w:color w:val="000000"/>
          <w:sz w:val="22"/>
          <w:szCs w:val="22"/>
        </w:rPr>
      </w:pPr>
    </w:p>
    <w:p w14:paraId="350D3B54" w14:textId="77777777" w:rsidR="00F746A4" w:rsidRPr="00F746A4" w:rsidRDefault="00F746A4" w:rsidP="00F746A4">
      <w:pPr>
        <w:autoSpaceDE w:val="0"/>
        <w:autoSpaceDN w:val="0"/>
        <w:adjustRightInd w:val="0"/>
        <w:spacing w:line="0" w:lineRule="atLeast"/>
        <w:jc w:val="center"/>
        <w:rPr>
          <w:rFonts w:eastAsia="Calibri" w:cs="Arial"/>
          <w:color w:val="000000"/>
          <w:sz w:val="22"/>
          <w:szCs w:val="22"/>
        </w:rPr>
      </w:pPr>
    </w:p>
    <w:p w14:paraId="57A9C8BA" w14:textId="1D1F0761" w:rsidR="00F746A4" w:rsidRPr="00F746A4" w:rsidRDefault="00F746A4" w:rsidP="00F746A4">
      <w:pPr>
        <w:autoSpaceDE w:val="0"/>
        <w:autoSpaceDN w:val="0"/>
        <w:adjustRightInd w:val="0"/>
        <w:spacing w:line="0" w:lineRule="atLeast"/>
        <w:jc w:val="center"/>
        <w:rPr>
          <w:rFonts w:eastAsia="Calibri" w:cs="Arial"/>
          <w:color w:val="000000"/>
          <w:sz w:val="22"/>
          <w:szCs w:val="22"/>
        </w:rPr>
      </w:pPr>
      <w:r w:rsidRPr="00F746A4">
        <w:rPr>
          <w:rFonts w:eastAsia="Calibri" w:cs="Arial"/>
          <w:color w:val="000000"/>
          <w:sz w:val="22"/>
          <w:szCs w:val="22"/>
        </w:rPr>
        <w:t>2</w:t>
      </w:r>
      <w:r w:rsidR="00DE24A3">
        <w:rPr>
          <w:rFonts w:eastAsia="Calibri" w:cs="Arial"/>
          <w:color w:val="000000"/>
          <w:sz w:val="22"/>
          <w:szCs w:val="22"/>
        </w:rPr>
        <w:t>8</w:t>
      </w:r>
      <w:r w:rsidRPr="00F746A4">
        <w:rPr>
          <w:rFonts w:eastAsia="Calibri" w:cs="Arial"/>
          <w:color w:val="000000"/>
          <w:sz w:val="22"/>
          <w:szCs w:val="22"/>
        </w:rPr>
        <w:t>. člen</w:t>
      </w:r>
    </w:p>
    <w:p w14:paraId="27865ECA" w14:textId="77777777" w:rsidR="00F746A4" w:rsidRPr="00F746A4" w:rsidRDefault="00F746A4" w:rsidP="00F746A4">
      <w:pPr>
        <w:autoSpaceDE w:val="0"/>
        <w:autoSpaceDN w:val="0"/>
        <w:adjustRightInd w:val="0"/>
        <w:spacing w:line="240" w:lineRule="auto"/>
        <w:ind w:left="3000" w:hanging="3000"/>
        <w:jc w:val="center"/>
        <w:rPr>
          <w:rFonts w:eastAsia="Calibri" w:cs="Arial"/>
          <w:color w:val="000000"/>
          <w:sz w:val="22"/>
          <w:szCs w:val="22"/>
          <w:lang w:eastAsia="sl-SI"/>
        </w:rPr>
      </w:pPr>
      <w:r w:rsidRPr="00F746A4" w:rsidDel="0042404E">
        <w:rPr>
          <w:rFonts w:eastAsia="Calibri" w:cs="Arial"/>
          <w:color w:val="000000"/>
          <w:sz w:val="22"/>
          <w:szCs w:val="22"/>
        </w:rPr>
        <w:t xml:space="preserve"> </w:t>
      </w:r>
      <w:r w:rsidRPr="00F746A4">
        <w:rPr>
          <w:rFonts w:eastAsia="Calibri" w:cs="Arial"/>
          <w:color w:val="000000"/>
          <w:sz w:val="22"/>
          <w:szCs w:val="22"/>
          <w:lang w:eastAsia="sl-SI"/>
        </w:rPr>
        <w:t>(poraba presežka in kritje primanjkljaja)</w:t>
      </w:r>
    </w:p>
    <w:p w14:paraId="68EF2F57"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3AF81325" w14:textId="71C02C0F"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color w:val="000000"/>
          <w:sz w:val="22"/>
          <w:szCs w:val="22"/>
          <w:lang w:eastAsia="sl-SI"/>
        </w:rPr>
        <w:t xml:space="preserve">(1) Način kritja presežka odhodkov nad prihodki oziroma porabe presežka prihodkov nad odhodki </w:t>
      </w:r>
      <w:r w:rsidR="00C44A67">
        <w:rPr>
          <w:rFonts w:eastAsia="Calibri" w:cs="Arial"/>
          <w:color w:val="000000"/>
          <w:sz w:val="22"/>
          <w:szCs w:val="22"/>
          <w:lang w:eastAsia="sl-SI"/>
        </w:rPr>
        <w:t>zavod</w:t>
      </w:r>
      <w:r w:rsidRPr="00F746A4">
        <w:rPr>
          <w:rFonts w:eastAsia="Calibri" w:cs="Arial"/>
          <w:color w:val="000000"/>
          <w:sz w:val="22"/>
          <w:szCs w:val="22"/>
          <w:lang w:eastAsia="sl-SI"/>
        </w:rPr>
        <w:t xml:space="preserve"> določi v svojem letnem finančnem načrtu, h kateremu si mora pridobiti soglasje ustanovitelja. </w:t>
      </w:r>
    </w:p>
    <w:p w14:paraId="5A03338E"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47DDA281"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color w:val="000000"/>
          <w:sz w:val="22"/>
          <w:szCs w:val="22"/>
          <w:lang w:eastAsia="sl-SI"/>
        </w:rPr>
        <w:t>(2) Pri odločanju o kritju presežka odhodkov nad prihodki oziroma porabi presežka prihodkov nad odhodki se upošteva zakon, ki ureja javne finance, zakon, ki ureja fiskalno pravilo, in drugi predpisi.</w:t>
      </w:r>
    </w:p>
    <w:p w14:paraId="1CB0197D"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2ACE9618"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5260EDB6" w14:textId="723C9BDC" w:rsidR="00F746A4" w:rsidRPr="00F746A4" w:rsidRDefault="00F746A4" w:rsidP="00F746A4">
      <w:pPr>
        <w:autoSpaceDE w:val="0"/>
        <w:autoSpaceDN w:val="0"/>
        <w:adjustRightInd w:val="0"/>
        <w:spacing w:line="240" w:lineRule="auto"/>
        <w:jc w:val="center"/>
        <w:rPr>
          <w:rFonts w:eastAsia="Calibri" w:cs="Arial"/>
          <w:color w:val="000000"/>
          <w:sz w:val="22"/>
          <w:szCs w:val="22"/>
          <w:lang w:eastAsia="sl-SI"/>
        </w:rPr>
      </w:pPr>
      <w:r w:rsidRPr="00F746A4">
        <w:rPr>
          <w:rFonts w:eastAsia="Calibri" w:cs="Arial"/>
          <w:color w:val="000000"/>
          <w:sz w:val="22"/>
          <w:szCs w:val="22"/>
          <w:lang w:eastAsia="sl-SI"/>
        </w:rPr>
        <w:t>2</w:t>
      </w:r>
      <w:r w:rsidR="00DE24A3">
        <w:rPr>
          <w:rFonts w:eastAsia="Calibri" w:cs="Arial"/>
          <w:color w:val="000000"/>
          <w:sz w:val="22"/>
          <w:szCs w:val="22"/>
          <w:lang w:eastAsia="sl-SI"/>
        </w:rPr>
        <w:t>9</w:t>
      </w:r>
      <w:r w:rsidRPr="00F746A4">
        <w:rPr>
          <w:rFonts w:eastAsia="Calibri" w:cs="Arial"/>
          <w:color w:val="000000"/>
          <w:sz w:val="22"/>
          <w:szCs w:val="22"/>
          <w:lang w:eastAsia="sl-SI"/>
        </w:rPr>
        <w:t>. člen</w:t>
      </w:r>
    </w:p>
    <w:p w14:paraId="6B8C3488" w14:textId="77777777" w:rsidR="00F746A4" w:rsidRPr="00F746A4" w:rsidRDefault="00F746A4" w:rsidP="00F746A4">
      <w:pPr>
        <w:autoSpaceDE w:val="0"/>
        <w:autoSpaceDN w:val="0"/>
        <w:adjustRightInd w:val="0"/>
        <w:spacing w:line="240" w:lineRule="auto"/>
        <w:jc w:val="center"/>
        <w:rPr>
          <w:rFonts w:eastAsia="Calibri" w:cs="Arial"/>
          <w:color w:val="000000"/>
          <w:sz w:val="22"/>
          <w:szCs w:val="22"/>
          <w:lang w:eastAsia="sl-SI"/>
        </w:rPr>
      </w:pPr>
      <w:r w:rsidRPr="00F746A4">
        <w:rPr>
          <w:rFonts w:eastAsia="Calibri" w:cs="Arial"/>
          <w:color w:val="000000"/>
          <w:sz w:val="22"/>
          <w:szCs w:val="22"/>
          <w:lang w:eastAsia="sl-SI"/>
        </w:rPr>
        <w:t>(način porabe presežkov)</w:t>
      </w:r>
    </w:p>
    <w:p w14:paraId="7CC8484D"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2A8ABEC4" w14:textId="4E3A1C5D"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color w:val="000000"/>
          <w:sz w:val="22"/>
          <w:szCs w:val="22"/>
          <w:lang w:eastAsia="sl-SI"/>
        </w:rPr>
        <w:lastRenderedPageBreak/>
        <w:t xml:space="preserve">(1) Presežek prihodkov nad odhodki, ki jih pridobi s prodajo proizvodov in storitev, ustvarjenih z opravljanjem vzgojno-izobraževalne oziroma druge dejavnosti v skladu s tem sklepom, </w:t>
      </w:r>
      <w:r w:rsidR="00C44A67">
        <w:rPr>
          <w:rFonts w:eastAsia="Calibri" w:cs="Arial"/>
          <w:color w:val="000000"/>
          <w:sz w:val="22"/>
          <w:szCs w:val="22"/>
          <w:lang w:eastAsia="sl-SI"/>
        </w:rPr>
        <w:t>zavod</w:t>
      </w:r>
      <w:r w:rsidRPr="00F746A4">
        <w:rPr>
          <w:rFonts w:eastAsia="Calibri" w:cs="Arial"/>
          <w:color w:val="000000"/>
          <w:sz w:val="22"/>
          <w:szCs w:val="22"/>
          <w:lang w:eastAsia="sl-SI"/>
        </w:rPr>
        <w:t xml:space="preserve"> uporablja za namen, določen v aktih poslovanja </w:t>
      </w:r>
      <w:r w:rsidR="00C44A67">
        <w:rPr>
          <w:rFonts w:eastAsia="Calibri" w:cs="Arial"/>
          <w:color w:val="000000"/>
          <w:sz w:val="22"/>
          <w:szCs w:val="22"/>
          <w:lang w:eastAsia="sl-SI"/>
        </w:rPr>
        <w:t>zavoda</w:t>
      </w:r>
      <w:r w:rsidRPr="00F746A4">
        <w:rPr>
          <w:rFonts w:eastAsia="Calibri" w:cs="Arial"/>
          <w:color w:val="000000"/>
          <w:sz w:val="22"/>
          <w:szCs w:val="22"/>
          <w:lang w:eastAsia="sl-SI"/>
        </w:rPr>
        <w:t xml:space="preserve">, v skladu s predpisi. </w:t>
      </w:r>
    </w:p>
    <w:p w14:paraId="27C5245F"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511108B5" w14:textId="0ED2CDB5"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r w:rsidRPr="00F746A4">
        <w:rPr>
          <w:rFonts w:eastAsia="Calibri" w:cs="Arial"/>
          <w:color w:val="000000"/>
          <w:sz w:val="22"/>
          <w:szCs w:val="22"/>
          <w:lang w:eastAsia="sl-SI"/>
        </w:rPr>
        <w:t>(2) Presežek prihodkov nad odhodki, pridobljen iz pravnih poslov iz 2</w:t>
      </w:r>
      <w:r w:rsidR="009C390D">
        <w:rPr>
          <w:rFonts w:eastAsia="Calibri" w:cs="Arial"/>
          <w:color w:val="000000"/>
          <w:sz w:val="22"/>
          <w:szCs w:val="22"/>
          <w:lang w:eastAsia="sl-SI"/>
        </w:rPr>
        <w:t>6</w:t>
      </w:r>
      <w:r w:rsidRPr="00F746A4">
        <w:rPr>
          <w:rFonts w:eastAsia="Calibri" w:cs="Arial"/>
          <w:color w:val="000000"/>
          <w:sz w:val="22"/>
          <w:szCs w:val="22"/>
          <w:lang w:eastAsia="sl-SI"/>
        </w:rPr>
        <w:t xml:space="preserve">. člena tega sklepa, </w:t>
      </w:r>
      <w:r w:rsidR="00C44A67">
        <w:rPr>
          <w:rFonts w:eastAsia="Calibri" w:cs="Arial"/>
          <w:color w:val="000000"/>
          <w:sz w:val="22"/>
          <w:szCs w:val="22"/>
          <w:lang w:eastAsia="sl-SI"/>
        </w:rPr>
        <w:t>zavod</w:t>
      </w:r>
      <w:r w:rsidRPr="00F746A4">
        <w:rPr>
          <w:rFonts w:eastAsia="Calibri" w:cs="Arial"/>
          <w:color w:val="000000"/>
          <w:sz w:val="22"/>
          <w:szCs w:val="22"/>
          <w:lang w:eastAsia="sl-SI"/>
        </w:rPr>
        <w:t xml:space="preserve"> uporablja za plačilo materialnih stroškov, investicije in investicijsko vzdrževanje stvarnega premoženja ter razvoj v skladu z letnim delovnim načrtom oziroma razvojnim programom </w:t>
      </w:r>
      <w:r w:rsidR="00C44A67">
        <w:rPr>
          <w:rFonts w:eastAsia="Calibri" w:cs="Arial"/>
          <w:color w:val="000000"/>
          <w:sz w:val="22"/>
          <w:szCs w:val="22"/>
          <w:lang w:eastAsia="sl-SI"/>
        </w:rPr>
        <w:t>zavoda</w:t>
      </w:r>
      <w:r w:rsidRPr="00F746A4">
        <w:rPr>
          <w:rFonts w:eastAsia="Calibri" w:cs="Arial"/>
          <w:color w:val="000000"/>
          <w:sz w:val="22"/>
          <w:szCs w:val="22"/>
          <w:lang w:eastAsia="sl-SI"/>
        </w:rPr>
        <w:t xml:space="preserve"> in predpisi.</w:t>
      </w:r>
    </w:p>
    <w:p w14:paraId="1587EA70"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1A3986A2"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lang w:eastAsia="sl-SI"/>
        </w:rPr>
      </w:pPr>
    </w:p>
    <w:p w14:paraId="2BEEB451" w14:textId="3B849DE1" w:rsidR="00F746A4" w:rsidRPr="00F746A4" w:rsidRDefault="00DE24A3" w:rsidP="00F746A4">
      <w:pPr>
        <w:autoSpaceDE w:val="0"/>
        <w:autoSpaceDN w:val="0"/>
        <w:adjustRightInd w:val="0"/>
        <w:spacing w:line="0" w:lineRule="atLeast"/>
        <w:jc w:val="center"/>
        <w:rPr>
          <w:rFonts w:eastAsia="Calibri" w:cs="Arial"/>
          <w:sz w:val="22"/>
          <w:szCs w:val="22"/>
        </w:rPr>
      </w:pPr>
      <w:r>
        <w:rPr>
          <w:rFonts w:eastAsia="Calibri" w:cs="Arial"/>
          <w:sz w:val="22"/>
          <w:szCs w:val="22"/>
        </w:rPr>
        <w:t>30</w:t>
      </w:r>
      <w:r w:rsidR="00F746A4" w:rsidRPr="00F746A4">
        <w:rPr>
          <w:rFonts w:eastAsia="Calibri" w:cs="Arial"/>
          <w:sz w:val="22"/>
          <w:szCs w:val="22"/>
        </w:rPr>
        <w:t>. člen</w:t>
      </w:r>
    </w:p>
    <w:p w14:paraId="7F885B7E"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(razpolaganje s sredstvi)</w:t>
      </w:r>
    </w:p>
    <w:p w14:paraId="2D2AE956"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624645C2" w14:textId="5A279467" w:rsidR="00F746A4" w:rsidRPr="00F746A4" w:rsidRDefault="00C44A67" w:rsidP="00F746A4">
      <w:pPr>
        <w:autoSpaceDE w:val="0"/>
        <w:autoSpaceDN w:val="0"/>
        <w:adjustRightInd w:val="0"/>
        <w:spacing w:line="240" w:lineRule="auto"/>
        <w:jc w:val="both"/>
        <w:rPr>
          <w:rFonts w:eastAsia="Calibri" w:cs="Arial"/>
          <w:sz w:val="22"/>
          <w:szCs w:val="22"/>
          <w:lang w:eastAsia="sl-SI"/>
        </w:rPr>
      </w:pPr>
      <w:r>
        <w:rPr>
          <w:rFonts w:eastAsia="Calibri" w:cs="Arial"/>
          <w:sz w:val="22"/>
          <w:szCs w:val="22"/>
          <w:lang w:eastAsia="sl-SI"/>
        </w:rPr>
        <w:t>Zavod</w:t>
      </w:r>
      <w:r w:rsidR="00F746A4" w:rsidRPr="00F746A4">
        <w:rPr>
          <w:rFonts w:eastAsia="Calibri" w:cs="Arial"/>
          <w:sz w:val="22"/>
          <w:szCs w:val="22"/>
          <w:lang w:eastAsia="sl-SI"/>
        </w:rPr>
        <w:t xml:space="preserve"> lahko razpolaga s finančnimi sredstvi, ki jih pridobi za izvajanje javne službe, s prodajo blaga in storitev na trgu, z darili, z donacijami  in iz drugih virov, glede na namen, za katerega so bila pridobljena v skladu s tem sklepom in predpisi oziroma v skladu z voljo darovalca oziroma donatorja, vendar v okviru dejavnosti </w:t>
      </w:r>
      <w:r>
        <w:rPr>
          <w:rFonts w:eastAsia="Calibri" w:cs="Arial"/>
          <w:sz w:val="22"/>
          <w:szCs w:val="22"/>
          <w:lang w:eastAsia="sl-SI"/>
        </w:rPr>
        <w:t>zavoda</w:t>
      </w:r>
      <w:r w:rsidR="00F746A4" w:rsidRPr="00F746A4">
        <w:rPr>
          <w:rFonts w:eastAsia="Calibri" w:cs="Arial"/>
          <w:sz w:val="22"/>
          <w:szCs w:val="22"/>
          <w:lang w:eastAsia="sl-SI"/>
        </w:rPr>
        <w:t>.</w:t>
      </w:r>
    </w:p>
    <w:p w14:paraId="3CEF023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833B5B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2CE215E" w14:textId="4D945D6D"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1</w:t>
      </w:r>
      <w:r w:rsidRPr="00F746A4">
        <w:rPr>
          <w:rFonts w:eastAsia="Calibri" w:cs="Arial"/>
          <w:sz w:val="22"/>
          <w:szCs w:val="22"/>
        </w:rPr>
        <w:t>. člen</w:t>
      </w:r>
    </w:p>
    <w:p w14:paraId="28E2D35D" w14:textId="112E2B1A"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(obseg odgovornosti </w:t>
      </w:r>
      <w:r w:rsidR="00C44A67">
        <w:rPr>
          <w:rFonts w:eastAsia="Calibri" w:cs="Arial"/>
          <w:sz w:val="22"/>
          <w:szCs w:val="22"/>
        </w:rPr>
        <w:t>zavoda</w:t>
      </w:r>
      <w:r w:rsidRPr="00F746A4">
        <w:rPr>
          <w:rFonts w:eastAsia="Calibri" w:cs="Arial"/>
          <w:sz w:val="22"/>
          <w:szCs w:val="22"/>
        </w:rPr>
        <w:t>)</w:t>
      </w:r>
    </w:p>
    <w:p w14:paraId="20D363D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8A8F1E9" w14:textId="575120E0"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w:t>
      </w:r>
      <w:r w:rsidR="00C44A67">
        <w:rPr>
          <w:rFonts w:eastAsia="Calibri" w:cs="Arial"/>
          <w:sz w:val="22"/>
          <w:szCs w:val="22"/>
        </w:rPr>
        <w:t>Zavod</w:t>
      </w:r>
      <w:r w:rsidRPr="00F746A4">
        <w:rPr>
          <w:rFonts w:eastAsia="Calibri" w:cs="Arial"/>
          <w:sz w:val="22"/>
          <w:szCs w:val="22"/>
        </w:rPr>
        <w:t xml:space="preserve"> odgovarja za svoje obveznosti do višine finančnih sredstev, s katerimi razpolaga, ne glede na njihov vir.</w:t>
      </w:r>
    </w:p>
    <w:p w14:paraId="34555F32"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A31DC0D" w14:textId="64CF090D"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Za obveznosti </w:t>
      </w:r>
      <w:r w:rsidR="00C44A67">
        <w:rPr>
          <w:rFonts w:eastAsia="Calibri" w:cs="Arial"/>
          <w:sz w:val="22"/>
          <w:szCs w:val="22"/>
        </w:rPr>
        <w:t>zavoda</w:t>
      </w:r>
      <w:r w:rsidRPr="00F746A4">
        <w:rPr>
          <w:rFonts w:eastAsia="Calibri" w:cs="Arial"/>
          <w:sz w:val="22"/>
          <w:szCs w:val="22"/>
        </w:rPr>
        <w:t xml:space="preserve">, ki nastanejo iz tržne dejavnosti, </w:t>
      </w:r>
      <w:r w:rsidR="00C44A67">
        <w:rPr>
          <w:rFonts w:eastAsia="Calibri" w:cs="Arial"/>
          <w:sz w:val="22"/>
          <w:szCs w:val="22"/>
        </w:rPr>
        <w:t>zavod</w:t>
      </w:r>
      <w:r w:rsidRPr="00F746A4">
        <w:rPr>
          <w:rFonts w:eastAsia="Calibri" w:cs="Arial"/>
          <w:sz w:val="22"/>
          <w:szCs w:val="22"/>
        </w:rPr>
        <w:t xml:space="preserve"> odgovarja s finančnimi sredstvi, pridobljenimi iz te dejavnosti. </w:t>
      </w:r>
    </w:p>
    <w:p w14:paraId="75D3C539"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842082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83EAD88" w14:textId="32545CEF"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2</w:t>
      </w:r>
      <w:r w:rsidRPr="00F746A4">
        <w:rPr>
          <w:rFonts w:eastAsia="Calibri" w:cs="Arial"/>
          <w:sz w:val="22"/>
          <w:szCs w:val="22"/>
        </w:rPr>
        <w:t>. člen</w:t>
      </w:r>
    </w:p>
    <w:p w14:paraId="1794288E"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(obseg odgovornosti ustanovitelja)</w:t>
      </w:r>
    </w:p>
    <w:p w14:paraId="29E483AA" w14:textId="77777777" w:rsidR="00F746A4" w:rsidRPr="00F746A4" w:rsidRDefault="00F746A4" w:rsidP="00F746A4">
      <w:pPr>
        <w:autoSpaceDE w:val="0"/>
        <w:autoSpaceDN w:val="0"/>
        <w:adjustRightInd w:val="0"/>
        <w:spacing w:line="0" w:lineRule="atLeast"/>
        <w:jc w:val="center"/>
        <w:rPr>
          <w:rFonts w:eastAsia="Calibri" w:cs="Arial"/>
          <w:sz w:val="22"/>
          <w:szCs w:val="22"/>
        </w:rPr>
      </w:pPr>
    </w:p>
    <w:p w14:paraId="3E9BCD73" w14:textId="5B655367"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(1) Ustanovitelj odgovarja za obveznosti </w:t>
      </w:r>
      <w:r w:rsidR="00C44A67">
        <w:rPr>
          <w:rFonts w:eastAsia="Calibri" w:cs="Arial"/>
          <w:sz w:val="22"/>
          <w:szCs w:val="22"/>
          <w:lang w:eastAsia="sl-SI"/>
        </w:rPr>
        <w:t>zavoda</w:t>
      </w:r>
      <w:r w:rsidRPr="00F746A4">
        <w:rPr>
          <w:rFonts w:eastAsia="Calibri" w:cs="Arial"/>
          <w:sz w:val="22"/>
          <w:szCs w:val="22"/>
          <w:lang w:eastAsia="sl-SI"/>
        </w:rPr>
        <w:t xml:space="preserve">, ki se nanašajo na izvajanje javne službe, do višine sredstev, ki jih v skladu z zakonom zagotavlja </w:t>
      </w:r>
      <w:r w:rsidR="00C44A67">
        <w:rPr>
          <w:rFonts w:eastAsia="Calibri" w:cs="Arial"/>
          <w:sz w:val="22"/>
          <w:szCs w:val="22"/>
          <w:lang w:eastAsia="sl-SI"/>
        </w:rPr>
        <w:t>zavodu</w:t>
      </w:r>
      <w:r w:rsidRPr="00F746A4">
        <w:rPr>
          <w:rFonts w:eastAsia="Calibri" w:cs="Arial"/>
          <w:sz w:val="22"/>
          <w:szCs w:val="22"/>
          <w:lang w:eastAsia="sl-SI"/>
        </w:rPr>
        <w:t xml:space="preserve"> za izvajanje javne službe, določene s tem sklepom.</w:t>
      </w:r>
    </w:p>
    <w:p w14:paraId="7A25938F"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0E9ACC8A" w14:textId="2A44304A" w:rsidR="00F746A4" w:rsidRPr="00F746A4" w:rsidRDefault="00F746A4" w:rsidP="00F746A4">
      <w:pPr>
        <w:autoSpaceDE w:val="0"/>
        <w:autoSpaceDN w:val="0"/>
        <w:adjustRightInd w:val="0"/>
        <w:spacing w:line="240" w:lineRule="auto"/>
        <w:jc w:val="both"/>
        <w:rPr>
          <w:rFonts w:eastAsia="Calibri" w:cs="Arial"/>
          <w:sz w:val="22"/>
          <w:szCs w:val="22"/>
        </w:rPr>
      </w:pPr>
      <w:r w:rsidRPr="00F746A4">
        <w:rPr>
          <w:rFonts w:eastAsia="Calibri" w:cs="Arial"/>
          <w:sz w:val="22"/>
          <w:szCs w:val="22"/>
          <w:lang w:eastAsia="sl-SI"/>
        </w:rPr>
        <w:t xml:space="preserve">(2) Ustanovitelj ne odgovarja za obveznosti </w:t>
      </w:r>
      <w:r w:rsidR="00C44A67">
        <w:rPr>
          <w:rFonts w:eastAsia="Calibri" w:cs="Arial"/>
          <w:sz w:val="22"/>
          <w:szCs w:val="22"/>
          <w:lang w:eastAsia="sl-SI"/>
        </w:rPr>
        <w:t>zavoda</w:t>
      </w:r>
      <w:r w:rsidRPr="00F746A4">
        <w:rPr>
          <w:rFonts w:eastAsia="Calibri" w:cs="Arial"/>
          <w:sz w:val="22"/>
          <w:szCs w:val="22"/>
          <w:lang w:eastAsia="sl-SI"/>
        </w:rPr>
        <w:t xml:space="preserve"> iz naslova dejavnosti, ki jih </w:t>
      </w:r>
      <w:r w:rsidR="00C44A67">
        <w:rPr>
          <w:rFonts w:eastAsia="Calibri" w:cs="Arial"/>
          <w:sz w:val="22"/>
          <w:szCs w:val="22"/>
          <w:lang w:eastAsia="sl-SI"/>
        </w:rPr>
        <w:t>zavod</w:t>
      </w:r>
      <w:r w:rsidRPr="00F746A4">
        <w:rPr>
          <w:rFonts w:eastAsia="Calibri" w:cs="Arial"/>
          <w:sz w:val="22"/>
          <w:szCs w:val="22"/>
          <w:lang w:eastAsia="sl-SI"/>
        </w:rPr>
        <w:t xml:space="preserve"> opravlja kot tržno dejavnost.</w:t>
      </w:r>
    </w:p>
    <w:p w14:paraId="63A579B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E3B2211"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D96D60C" w14:textId="1D5F5A4C"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3</w:t>
      </w:r>
      <w:r w:rsidRPr="00F746A4">
        <w:rPr>
          <w:rFonts w:eastAsia="Calibri" w:cs="Arial"/>
          <w:sz w:val="22"/>
          <w:szCs w:val="22"/>
        </w:rPr>
        <w:t>. člen</w:t>
      </w:r>
    </w:p>
    <w:p w14:paraId="3E9E451B"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(pooblastila v pravnem prometu)</w:t>
      </w:r>
    </w:p>
    <w:p w14:paraId="58CDDFDE"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D12374A" w14:textId="76930C1F"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(1)</w:t>
      </w:r>
      <w:r w:rsidR="00C44A67">
        <w:rPr>
          <w:rFonts w:eastAsia="Calibri" w:cs="Arial"/>
          <w:sz w:val="22"/>
          <w:szCs w:val="22"/>
          <w:lang w:eastAsia="sl-SI"/>
        </w:rPr>
        <w:t xml:space="preserve"> Zavod</w:t>
      </w:r>
      <w:r w:rsidRPr="00F746A4">
        <w:rPr>
          <w:rFonts w:eastAsia="Calibri" w:cs="Arial"/>
          <w:sz w:val="22"/>
          <w:szCs w:val="22"/>
          <w:lang w:eastAsia="sl-SI"/>
        </w:rPr>
        <w:t xml:space="preserve"> samostojno nastopa v pravnem prometu v okviru dejavnosti, določenih s tem sklepom. </w:t>
      </w:r>
    </w:p>
    <w:p w14:paraId="6EE00472"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23177F47" w14:textId="55566042"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(2) </w:t>
      </w:r>
      <w:r w:rsidR="00C44A67">
        <w:rPr>
          <w:rFonts w:eastAsia="Calibri" w:cs="Arial"/>
          <w:sz w:val="22"/>
          <w:szCs w:val="22"/>
          <w:lang w:eastAsia="sl-SI"/>
        </w:rPr>
        <w:t>Zavod</w:t>
      </w:r>
      <w:r w:rsidRPr="00F746A4">
        <w:rPr>
          <w:rFonts w:eastAsia="Calibri" w:cs="Arial"/>
          <w:sz w:val="22"/>
          <w:szCs w:val="22"/>
          <w:lang w:eastAsia="sl-SI"/>
        </w:rPr>
        <w:t xml:space="preserve"> mora pred sklenitvijo pravnega posla o brezplačni pridobitvi stvarnega premoženja pridobiti soglasje ministrstva, v skladu s predpisi.</w:t>
      </w:r>
    </w:p>
    <w:p w14:paraId="577A95FE"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4D90AE4"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5838998" w14:textId="12A7F823"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4</w:t>
      </w:r>
      <w:r w:rsidRPr="00F746A4">
        <w:rPr>
          <w:rFonts w:eastAsia="Calibri" w:cs="Arial"/>
          <w:sz w:val="22"/>
          <w:szCs w:val="22"/>
        </w:rPr>
        <w:t>. člen</w:t>
      </w:r>
    </w:p>
    <w:p w14:paraId="024271FA"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 (vodenje računovodskih evidenc in poslovne dokumentacije)</w:t>
      </w:r>
    </w:p>
    <w:p w14:paraId="4A1B2A8F"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F3C8646" w14:textId="4D62266A"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lastRenderedPageBreak/>
        <w:t xml:space="preserve">(1) </w:t>
      </w:r>
      <w:r w:rsidR="00C44A67">
        <w:rPr>
          <w:rFonts w:eastAsia="Calibri" w:cs="Arial"/>
          <w:sz w:val="22"/>
          <w:szCs w:val="22"/>
          <w:lang w:eastAsia="sl-SI"/>
        </w:rPr>
        <w:t>Zavod</w:t>
      </w:r>
      <w:r w:rsidRPr="00F746A4">
        <w:rPr>
          <w:rFonts w:eastAsia="Calibri" w:cs="Arial"/>
          <w:sz w:val="22"/>
          <w:szCs w:val="22"/>
          <w:lang w:eastAsia="sl-SI"/>
        </w:rPr>
        <w:t xml:space="preserve"> vodi poslovne knjige in izdela letna poročila ter druga finančna poročila v skladu s predpisi o računovodstvu in finančnem poslovanju pravnih oseb javnega prava in navodili pristojnih organov ustanovitelja.</w:t>
      </w:r>
    </w:p>
    <w:p w14:paraId="1FF7D923"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0251E5EA" w14:textId="65842C8E"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(2) </w:t>
      </w:r>
      <w:r w:rsidR="00910CC5">
        <w:rPr>
          <w:rFonts w:eastAsia="Calibri" w:cs="Arial"/>
          <w:sz w:val="22"/>
          <w:szCs w:val="22"/>
          <w:lang w:eastAsia="sl-SI"/>
        </w:rPr>
        <w:t>Zavod</w:t>
      </w:r>
      <w:r w:rsidRPr="00F746A4">
        <w:rPr>
          <w:rFonts w:eastAsia="Calibri" w:cs="Arial"/>
          <w:sz w:val="22"/>
          <w:szCs w:val="22"/>
          <w:lang w:eastAsia="sl-SI"/>
        </w:rPr>
        <w:t xml:space="preserve"> posluje preko podračuna enotnega zakladniškega računa države, ki je odprt pri </w:t>
      </w:r>
      <w:r w:rsidR="00910CC5">
        <w:rPr>
          <w:rFonts w:eastAsia="Calibri" w:cs="Arial"/>
          <w:sz w:val="22"/>
          <w:szCs w:val="22"/>
          <w:lang w:eastAsia="sl-SI"/>
        </w:rPr>
        <w:t>U</w:t>
      </w:r>
      <w:r w:rsidRPr="00F746A4">
        <w:rPr>
          <w:rFonts w:eastAsia="Calibri" w:cs="Arial"/>
          <w:sz w:val="22"/>
          <w:szCs w:val="22"/>
          <w:lang w:eastAsia="sl-SI"/>
        </w:rPr>
        <w:t xml:space="preserve">pravi Republike Slovenije za javna plačila. </w:t>
      </w:r>
    </w:p>
    <w:p w14:paraId="1AEDFF74" w14:textId="77777777" w:rsidR="00F746A4" w:rsidRPr="00F746A4" w:rsidRDefault="00F746A4" w:rsidP="00F746A4">
      <w:pPr>
        <w:autoSpaceDE w:val="0"/>
        <w:autoSpaceDN w:val="0"/>
        <w:adjustRightInd w:val="0"/>
        <w:spacing w:line="240" w:lineRule="auto"/>
        <w:jc w:val="both"/>
        <w:rPr>
          <w:rFonts w:eastAsia="Calibri" w:cs="Arial"/>
          <w:sz w:val="22"/>
          <w:szCs w:val="22"/>
          <w:lang w:eastAsia="sl-SI"/>
        </w:rPr>
      </w:pPr>
    </w:p>
    <w:p w14:paraId="376DB686" w14:textId="4E45806E" w:rsidR="00F746A4" w:rsidRPr="00F746A4" w:rsidRDefault="00F746A4" w:rsidP="00F746A4">
      <w:pPr>
        <w:autoSpaceDE w:val="0"/>
        <w:autoSpaceDN w:val="0"/>
        <w:adjustRightInd w:val="0"/>
        <w:spacing w:line="240" w:lineRule="auto"/>
        <w:jc w:val="both"/>
        <w:rPr>
          <w:rFonts w:eastAsia="Calibri" w:cs="Arial"/>
          <w:sz w:val="22"/>
          <w:szCs w:val="22"/>
          <w:lang w:eastAsia="sl-SI"/>
        </w:rPr>
      </w:pPr>
      <w:r w:rsidRPr="00F746A4">
        <w:rPr>
          <w:rFonts w:eastAsia="Calibri" w:cs="Arial"/>
          <w:sz w:val="22"/>
          <w:szCs w:val="22"/>
          <w:lang w:eastAsia="sl-SI"/>
        </w:rPr>
        <w:t xml:space="preserve">(3) </w:t>
      </w:r>
      <w:r w:rsidR="00910CC5">
        <w:rPr>
          <w:rFonts w:eastAsia="Calibri" w:cs="Arial"/>
          <w:sz w:val="22"/>
          <w:szCs w:val="22"/>
          <w:lang w:eastAsia="sl-SI"/>
        </w:rPr>
        <w:t>Zavod</w:t>
      </w:r>
      <w:r w:rsidRPr="00F746A4">
        <w:rPr>
          <w:rFonts w:eastAsia="Calibri" w:cs="Arial"/>
          <w:sz w:val="22"/>
          <w:szCs w:val="22"/>
          <w:lang w:eastAsia="sl-SI"/>
        </w:rPr>
        <w:t xml:space="preserve"> pripravi letna poročila o izvajanju dejavnosti v skladu s predpisi oziroma izvršilnimi akti pristojnih organov in jih predloži pristojnim organom ustanovitelja.</w:t>
      </w:r>
    </w:p>
    <w:p w14:paraId="06FFF1B3" w14:textId="77777777" w:rsidR="00F746A4" w:rsidRPr="00F746A4" w:rsidRDefault="00F746A4" w:rsidP="00F746A4">
      <w:pPr>
        <w:autoSpaceDE w:val="0"/>
        <w:autoSpaceDN w:val="0"/>
        <w:adjustRightInd w:val="0"/>
        <w:spacing w:line="0" w:lineRule="atLeast"/>
        <w:rPr>
          <w:rFonts w:eastAsia="Calibri" w:cs="Arial"/>
          <w:sz w:val="22"/>
          <w:szCs w:val="22"/>
        </w:rPr>
      </w:pPr>
    </w:p>
    <w:p w14:paraId="23E80A4A" w14:textId="77777777" w:rsidR="00F746A4" w:rsidRPr="00F746A4" w:rsidRDefault="00F746A4" w:rsidP="00F746A4">
      <w:pPr>
        <w:autoSpaceDE w:val="0"/>
        <w:autoSpaceDN w:val="0"/>
        <w:adjustRightInd w:val="0"/>
        <w:spacing w:line="0" w:lineRule="atLeast"/>
        <w:rPr>
          <w:rFonts w:eastAsia="Calibri" w:cs="Arial"/>
          <w:sz w:val="22"/>
          <w:szCs w:val="22"/>
        </w:rPr>
      </w:pPr>
    </w:p>
    <w:p w14:paraId="17DF7D72" w14:textId="3D08FF9A" w:rsidR="00F746A4" w:rsidRPr="00F746A4" w:rsidRDefault="00F746A4" w:rsidP="00F746A4">
      <w:pPr>
        <w:autoSpaceDE w:val="0"/>
        <w:autoSpaceDN w:val="0"/>
        <w:adjustRightInd w:val="0"/>
        <w:spacing w:line="0" w:lineRule="atLeast"/>
        <w:jc w:val="both"/>
        <w:rPr>
          <w:rFonts w:eastAsia="Calibri" w:cs="Arial"/>
          <w:b/>
          <w:bCs/>
          <w:sz w:val="22"/>
          <w:szCs w:val="22"/>
        </w:rPr>
      </w:pPr>
      <w:r w:rsidRPr="00F746A4">
        <w:rPr>
          <w:rFonts w:eastAsia="Calibri" w:cs="Arial"/>
          <w:b/>
          <w:bCs/>
          <w:sz w:val="22"/>
          <w:szCs w:val="22"/>
        </w:rPr>
        <w:t xml:space="preserve">D </w:t>
      </w:r>
      <w:r w:rsidR="00E12CEE" w:rsidRPr="00E12CEE">
        <w:rPr>
          <w:rFonts w:eastAsia="Calibri" w:cs="Arial"/>
          <w:b/>
          <w:bCs/>
          <w:sz w:val="22"/>
          <w:szCs w:val="22"/>
        </w:rPr>
        <w:t>–</w:t>
      </w:r>
      <w:r w:rsidRPr="00F746A4">
        <w:rPr>
          <w:rFonts w:eastAsia="Calibri" w:cs="Arial"/>
          <w:b/>
          <w:bCs/>
          <w:sz w:val="22"/>
          <w:szCs w:val="22"/>
        </w:rPr>
        <w:t xml:space="preserve"> Javnost dela, poslovna skrivnost in osebni podatki</w:t>
      </w:r>
    </w:p>
    <w:p w14:paraId="73DC399B" w14:textId="77777777" w:rsidR="00F746A4" w:rsidRPr="00F746A4" w:rsidRDefault="00F746A4" w:rsidP="00F746A4">
      <w:pPr>
        <w:autoSpaceDE w:val="0"/>
        <w:autoSpaceDN w:val="0"/>
        <w:adjustRightInd w:val="0"/>
        <w:spacing w:line="0" w:lineRule="atLeast"/>
        <w:jc w:val="both"/>
        <w:rPr>
          <w:rFonts w:eastAsia="Calibri" w:cs="Arial"/>
          <w:b/>
          <w:bCs/>
          <w:sz w:val="22"/>
          <w:szCs w:val="22"/>
        </w:rPr>
      </w:pPr>
    </w:p>
    <w:p w14:paraId="629ADC2D" w14:textId="5F7B094A"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5</w:t>
      </w:r>
      <w:r w:rsidRPr="00F746A4">
        <w:rPr>
          <w:rFonts w:eastAsia="Calibri" w:cs="Arial"/>
          <w:sz w:val="22"/>
          <w:szCs w:val="22"/>
        </w:rPr>
        <w:t>. člen</w:t>
      </w:r>
    </w:p>
    <w:p w14:paraId="69FDA7B3"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 xml:space="preserve"> (javnost dela)</w:t>
      </w:r>
    </w:p>
    <w:p w14:paraId="431779CF"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76A8D6BC" w14:textId="6A3922FA"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Delo </w:t>
      </w:r>
      <w:r w:rsidR="00910CC5">
        <w:rPr>
          <w:rFonts w:eastAsia="Calibri" w:cs="Arial"/>
          <w:sz w:val="22"/>
          <w:szCs w:val="22"/>
        </w:rPr>
        <w:t>zavoda</w:t>
      </w:r>
      <w:r w:rsidRPr="00F746A4">
        <w:rPr>
          <w:rFonts w:eastAsia="Calibri" w:cs="Arial"/>
          <w:sz w:val="22"/>
          <w:szCs w:val="22"/>
        </w:rPr>
        <w:t xml:space="preserve"> je javno. O delu </w:t>
      </w:r>
      <w:r w:rsidR="00910CC5">
        <w:rPr>
          <w:rFonts w:eastAsia="Calibri" w:cs="Arial"/>
          <w:sz w:val="22"/>
          <w:szCs w:val="22"/>
        </w:rPr>
        <w:t>zavoda</w:t>
      </w:r>
      <w:r w:rsidRPr="00F746A4">
        <w:rPr>
          <w:rFonts w:eastAsia="Calibri" w:cs="Arial"/>
          <w:sz w:val="22"/>
          <w:szCs w:val="22"/>
        </w:rPr>
        <w:t xml:space="preserve"> obvešča javnost ravnatelj ali oseba, ki jo pooblasti ravnatelj. Javnost dela se zagotavlja tudi s poročili staršem. O svojem delu </w:t>
      </w:r>
      <w:r w:rsidR="00910CC5">
        <w:rPr>
          <w:rFonts w:eastAsia="Calibri" w:cs="Arial"/>
          <w:sz w:val="22"/>
          <w:szCs w:val="22"/>
        </w:rPr>
        <w:t>zavod</w:t>
      </w:r>
      <w:r w:rsidRPr="00F746A4">
        <w:rPr>
          <w:rFonts w:eastAsia="Calibri" w:cs="Arial"/>
          <w:sz w:val="22"/>
          <w:szCs w:val="22"/>
        </w:rPr>
        <w:t xml:space="preserve"> poroča staršem preko sveta staršev najmanj dvakrat letno.</w:t>
      </w:r>
    </w:p>
    <w:p w14:paraId="4642D0A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0C4B4EF1" w14:textId="0D672483"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(2) Novinarji in drugi predstavniki javnosti lahko prisostvujejo vzgojno-izobraževalnemu delu </w:t>
      </w:r>
      <w:r w:rsidR="00910CC5">
        <w:rPr>
          <w:rFonts w:eastAsia="Calibri" w:cs="Arial"/>
          <w:sz w:val="22"/>
          <w:szCs w:val="22"/>
        </w:rPr>
        <w:t>zavoda</w:t>
      </w:r>
      <w:r w:rsidRPr="00F746A4">
        <w:rPr>
          <w:rFonts w:eastAsia="Calibri" w:cs="Arial"/>
          <w:sz w:val="22"/>
          <w:szCs w:val="22"/>
        </w:rPr>
        <w:t xml:space="preserve"> oziroma na sejah in drugih oblikah strokovnega dela organov </w:t>
      </w:r>
      <w:r w:rsidR="00910CC5">
        <w:rPr>
          <w:rFonts w:eastAsia="Calibri" w:cs="Arial"/>
          <w:sz w:val="22"/>
          <w:szCs w:val="22"/>
        </w:rPr>
        <w:t>zavoda</w:t>
      </w:r>
      <w:r w:rsidRPr="00F746A4">
        <w:rPr>
          <w:rFonts w:eastAsia="Calibri" w:cs="Arial"/>
          <w:sz w:val="22"/>
          <w:szCs w:val="22"/>
        </w:rPr>
        <w:t xml:space="preserve">, po predhodni odobritvi ravnatelja. </w:t>
      </w:r>
    </w:p>
    <w:p w14:paraId="402036D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2EE48DEE"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(3) Če javnost v skladu s predpisi ni izrecno izključena, lahko ravnatelj odobri prisotnost javnosti ob upoštevanju predpisov o varovanju osebnih in drugih varovanih podatkov ter integritete mladoletnih oseb.</w:t>
      </w:r>
    </w:p>
    <w:p w14:paraId="1125A34E"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BF69185"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D397F45" w14:textId="2A03DE08"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6</w:t>
      </w:r>
      <w:r w:rsidRPr="00F746A4">
        <w:rPr>
          <w:rFonts w:eastAsia="Calibri" w:cs="Arial"/>
          <w:sz w:val="22"/>
          <w:szCs w:val="22"/>
        </w:rPr>
        <w:t>. člen</w:t>
      </w:r>
    </w:p>
    <w:p w14:paraId="51D45FE5" w14:textId="77777777"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(varovanje poslovne skrivnosti in osebnih podatkov)</w:t>
      </w:r>
    </w:p>
    <w:p w14:paraId="5B6FA85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6599C468" w14:textId="2B6D516B"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 xml:space="preserve">(1) Ravnatelj in drugi delavci ter člani organov </w:t>
      </w:r>
      <w:r w:rsidR="00910CC5">
        <w:rPr>
          <w:rFonts w:eastAsia="Calibri" w:cs="Arial"/>
          <w:sz w:val="22"/>
          <w:szCs w:val="22"/>
        </w:rPr>
        <w:t>zavoda</w:t>
      </w:r>
      <w:r w:rsidRPr="00F746A4">
        <w:rPr>
          <w:rFonts w:eastAsia="Calibri" w:cs="Arial"/>
          <w:sz w:val="22"/>
          <w:szCs w:val="22"/>
        </w:rPr>
        <w:t xml:space="preserve"> morajo varovati listine in podatke, do katerih pridejo oziroma so z njimi seznanjeni, in so določeni za poslovno skrivnost oziroma vsebujejo osebne podatke, v skladu s predpisi.</w:t>
      </w:r>
    </w:p>
    <w:p w14:paraId="5710A977"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5421259"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(2) Osebe iz prejšnjega odstavka morajo varovati poslovno skrivnost tudi po prenehanju delovnega razmerja ali članstva v organu.</w:t>
      </w:r>
    </w:p>
    <w:p w14:paraId="42C6AB30"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5AA21585" w14:textId="48F54E5C" w:rsid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(3) Za poslovno skrivnost se štejejo podatki in dokumenti, ki:</w:t>
      </w:r>
    </w:p>
    <w:p w14:paraId="05CC09E6" w14:textId="77777777" w:rsidR="00F358F5" w:rsidRPr="00F746A4" w:rsidRDefault="00F358F5" w:rsidP="00F746A4">
      <w:pPr>
        <w:autoSpaceDE w:val="0"/>
        <w:autoSpaceDN w:val="0"/>
        <w:adjustRightInd w:val="0"/>
        <w:spacing w:line="0" w:lineRule="atLeast"/>
        <w:jc w:val="both"/>
        <w:rPr>
          <w:rFonts w:eastAsia="Calibri" w:cs="Arial"/>
          <w:sz w:val="22"/>
          <w:szCs w:val="22"/>
        </w:rPr>
      </w:pPr>
    </w:p>
    <w:p w14:paraId="17207B4A" w14:textId="77777777"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so z zakonom in drugimi predpisi določeni kot poslovna skrivnost,</w:t>
      </w:r>
    </w:p>
    <w:p w14:paraId="542695E8" w14:textId="1B982481"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 xml:space="preserve">jih pristojni organ </w:t>
      </w:r>
      <w:r w:rsidR="00910CC5">
        <w:rPr>
          <w:rFonts w:cs="Arial"/>
          <w:sz w:val="22"/>
          <w:szCs w:val="22"/>
          <w:lang w:eastAsia="sl-SI"/>
        </w:rPr>
        <w:t>zavoda</w:t>
      </w:r>
      <w:r w:rsidRPr="00F746A4">
        <w:rPr>
          <w:rFonts w:cs="Arial"/>
          <w:sz w:val="22"/>
          <w:szCs w:val="22"/>
          <w:lang w:eastAsia="sl-SI"/>
        </w:rPr>
        <w:t xml:space="preserve"> določi kot poslovno skrivnost v skladu s predpisi,</w:t>
      </w:r>
    </w:p>
    <w:p w14:paraId="6751BED2" w14:textId="5C056B49" w:rsidR="00F746A4" w:rsidRPr="00F746A4" w:rsidRDefault="00F746A4" w:rsidP="00D91290">
      <w:pPr>
        <w:widowControl w:val="0"/>
        <w:numPr>
          <w:ilvl w:val="0"/>
          <w:numId w:val="7"/>
        </w:numPr>
        <w:autoSpaceDE w:val="0"/>
        <w:autoSpaceDN w:val="0"/>
        <w:adjustRightInd w:val="0"/>
        <w:spacing w:line="240" w:lineRule="atLeast"/>
        <w:jc w:val="both"/>
        <w:rPr>
          <w:rFonts w:cs="Arial"/>
          <w:sz w:val="22"/>
          <w:szCs w:val="22"/>
          <w:lang w:eastAsia="sl-SI"/>
        </w:rPr>
      </w:pPr>
      <w:r w:rsidRPr="00F746A4">
        <w:rPr>
          <w:rFonts w:cs="Arial"/>
          <w:sz w:val="22"/>
          <w:szCs w:val="22"/>
          <w:lang w:eastAsia="sl-SI"/>
        </w:rPr>
        <w:t xml:space="preserve">jih kot poslovno skrivnost </w:t>
      </w:r>
      <w:r w:rsidR="00910CC5">
        <w:rPr>
          <w:rFonts w:cs="Arial"/>
          <w:sz w:val="22"/>
          <w:szCs w:val="22"/>
          <w:lang w:eastAsia="sl-SI"/>
        </w:rPr>
        <w:t>zavodu</w:t>
      </w:r>
      <w:r w:rsidRPr="00F746A4">
        <w:rPr>
          <w:rFonts w:cs="Arial"/>
          <w:sz w:val="22"/>
          <w:szCs w:val="22"/>
          <w:lang w:eastAsia="sl-SI"/>
        </w:rPr>
        <w:t xml:space="preserve"> pošlje oziroma sporoči pristojni organ ali druga organizacija.</w:t>
      </w:r>
    </w:p>
    <w:p w14:paraId="46125A73"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4924D7A7" w14:textId="77777777" w:rsidR="00F746A4" w:rsidRPr="00F746A4" w:rsidRDefault="00F746A4" w:rsidP="00F746A4">
      <w:pPr>
        <w:autoSpaceDE w:val="0"/>
        <w:autoSpaceDN w:val="0"/>
        <w:adjustRightInd w:val="0"/>
        <w:spacing w:line="0" w:lineRule="atLeast"/>
        <w:jc w:val="both"/>
        <w:rPr>
          <w:rFonts w:eastAsia="Calibri" w:cs="Arial"/>
          <w:sz w:val="22"/>
          <w:szCs w:val="22"/>
        </w:rPr>
      </w:pPr>
      <w:r w:rsidRPr="00F746A4">
        <w:rPr>
          <w:rFonts w:eastAsia="Calibri" w:cs="Arial"/>
          <w:sz w:val="22"/>
          <w:szCs w:val="22"/>
        </w:rPr>
        <w:t>(4) Dokumente, ki vsebujejo informacijo javnega značaja, posreduje prosilcu v skladu s predpisi ravnatelj ali oseba, ki jo za to pooblasti.</w:t>
      </w:r>
    </w:p>
    <w:p w14:paraId="2571EE66"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1ED37288" w14:textId="77777777" w:rsidR="00F746A4" w:rsidRPr="00F746A4" w:rsidRDefault="00F746A4" w:rsidP="00F746A4">
      <w:pPr>
        <w:autoSpaceDE w:val="0"/>
        <w:autoSpaceDN w:val="0"/>
        <w:adjustRightInd w:val="0"/>
        <w:spacing w:line="0" w:lineRule="atLeast"/>
        <w:jc w:val="both"/>
        <w:rPr>
          <w:rFonts w:eastAsia="Calibri" w:cs="Arial"/>
          <w:sz w:val="22"/>
          <w:szCs w:val="22"/>
        </w:rPr>
      </w:pPr>
    </w:p>
    <w:p w14:paraId="30DD9D14" w14:textId="5D7162CA" w:rsidR="00F746A4" w:rsidRPr="00F746A4" w:rsidRDefault="00F746A4" w:rsidP="00F746A4">
      <w:pPr>
        <w:keepNext/>
        <w:autoSpaceDE w:val="0"/>
        <w:autoSpaceDN w:val="0"/>
        <w:adjustRightInd w:val="0"/>
        <w:spacing w:line="0" w:lineRule="atLeast"/>
        <w:jc w:val="both"/>
        <w:rPr>
          <w:rFonts w:eastAsia="Calibri" w:cs="Arial"/>
          <w:b/>
          <w:bCs/>
          <w:sz w:val="22"/>
          <w:szCs w:val="22"/>
        </w:rPr>
      </w:pPr>
      <w:r w:rsidRPr="00F746A4">
        <w:rPr>
          <w:rFonts w:eastAsia="Calibri" w:cs="Arial"/>
          <w:b/>
          <w:bCs/>
          <w:sz w:val="22"/>
          <w:szCs w:val="22"/>
        </w:rPr>
        <w:t xml:space="preserve">E </w:t>
      </w:r>
      <w:r w:rsidR="00E12CEE" w:rsidRPr="00E12CEE">
        <w:rPr>
          <w:rFonts w:eastAsia="Calibri" w:cs="Arial"/>
          <w:b/>
          <w:bCs/>
          <w:sz w:val="22"/>
          <w:szCs w:val="22"/>
        </w:rPr>
        <w:t>–</w:t>
      </w:r>
      <w:r w:rsidRPr="00F746A4">
        <w:rPr>
          <w:rFonts w:eastAsia="Calibri" w:cs="Arial"/>
          <w:b/>
          <w:bCs/>
          <w:sz w:val="22"/>
          <w:szCs w:val="22"/>
        </w:rPr>
        <w:t xml:space="preserve"> Prehodne in končne določbe</w:t>
      </w:r>
    </w:p>
    <w:p w14:paraId="40DFE1A8" w14:textId="77777777" w:rsidR="00F746A4" w:rsidRPr="00F746A4" w:rsidRDefault="00F746A4" w:rsidP="00F746A4">
      <w:pPr>
        <w:autoSpaceDE w:val="0"/>
        <w:autoSpaceDN w:val="0"/>
        <w:adjustRightInd w:val="0"/>
        <w:spacing w:line="0" w:lineRule="atLeast"/>
        <w:jc w:val="both"/>
        <w:rPr>
          <w:rFonts w:eastAsia="Calibri" w:cs="Arial"/>
          <w:b/>
          <w:bCs/>
          <w:sz w:val="22"/>
          <w:szCs w:val="22"/>
        </w:rPr>
      </w:pPr>
    </w:p>
    <w:p w14:paraId="67E0B841" w14:textId="54C6FCFA" w:rsidR="00F746A4" w:rsidRPr="00F746A4" w:rsidRDefault="00F746A4" w:rsidP="00F746A4">
      <w:pPr>
        <w:autoSpaceDE w:val="0"/>
        <w:autoSpaceDN w:val="0"/>
        <w:adjustRightInd w:val="0"/>
        <w:spacing w:line="0" w:lineRule="atLeast"/>
        <w:jc w:val="center"/>
        <w:rPr>
          <w:rFonts w:eastAsia="Calibri" w:cs="Arial"/>
          <w:sz w:val="22"/>
          <w:szCs w:val="22"/>
        </w:rPr>
      </w:pPr>
      <w:r w:rsidRPr="00F746A4">
        <w:rPr>
          <w:rFonts w:eastAsia="Calibri" w:cs="Arial"/>
          <w:sz w:val="22"/>
          <w:szCs w:val="22"/>
        </w:rPr>
        <w:t>3</w:t>
      </w:r>
      <w:r w:rsidR="00DE24A3">
        <w:rPr>
          <w:rFonts w:eastAsia="Calibri" w:cs="Arial"/>
          <w:sz w:val="22"/>
          <w:szCs w:val="22"/>
        </w:rPr>
        <w:t>7</w:t>
      </w:r>
      <w:r w:rsidRPr="00F746A4">
        <w:rPr>
          <w:rFonts w:eastAsia="Calibri" w:cs="Arial"/>
          <w:sz w:val="22"/>
          <w:szCs w:val="22"/>
        </w:rPr>
        <w:t>. člen</w:t>
      </w:r>
    </w:p>
    <w:p w14:paraId="330987BB" w14:textId="6A667A9F" w:rsidR="00F746A4" w:rsidRPr="00F746A4" w:rsidRDefault="00F746A4" w:rsidP="00F746A4">
      <w:pPr>
        <w:autoSpaceDE w:val="0"/>
        <w:autoSpaceDN w:val="0"/>
        <w:adjustRightInd w:val="0"/>
        <w:spacing w:line="240" w:lineRule="auto"/>
        <w:jc w:val="center"/>
        <w:rPr>
          <w:rFonts w:eastAsia="Calibri" w:cs="Arial"/>
          <w:sz w:val="22"/>
          <w:szCs w:val="22"/>
          <w:lang w:eastAsia="sl-SI"/>
        </w:rPr>
      </w:pPr>
      <w:r w:rsidRPr="00F746A4">
        <w:rPr>
          <w:rFonts w:eastAsia="Calibri" w:cs="Arial"/>
          <w:sz w:val="22"/>
          <w:szCs w:val="22"/>
          <w:lang w:eastAsia="sl-SI"/>
        </w:rPr>
        <w:t xml:space="preserve"> (tekoči mandati organov </w:t>
      </w:r>
      <w:r w:rsidR="00A10F1E">
        <w:rPr>
          <w:rFonts w:eastAsia="Calibri" w:cs="Arial"/>
          <w:sz w:val="22"/>
          <w:szCs w:val="22"/>
          <w:lang w:eastAsia="sl-SI"/>
        </w:rPr>
        <w:t>zavoda</w:t>
      </w:r>
      <w:r w:rsidRPr="00F746A4">
        <w:rPr>
          <w:rFonts w:eastAsia="Calibri" w:cs="Arial"/>
          <w:sz w:val="22"/>
          <w:szCs w:val="22"/>
          <w:lang w:eastAsia="sl-SI"/>
        </w:rPr>
        <w:t>)</w:t>
      </w:r>
    </w:p>
    <w:p w14:paraId="0FA8DCEA" w14:textId="77777777" w:rsidR="00F746A4" w:rsidRPr="00F746A4" w:rsidRDefault="00F746A4" w:rsidP="00F746A4">
      <w:pPr>
        <w:autoSpaceDE w:val="0"/>
        <w:autoSpaceDN w:val="0"/>
        <w:adjustRightInd w:val="0"/>
        <w:spacing w:line="240" w:lineRule="auto"/>
        <w:rPr>
          <w:rFonts w:eastAsia="Calibri" w:cs="Arial"/>
          <w:sz w:val="22"/>
          <w:szCs w:val="22"/>
          <w:lang w:eastAsia="sl-SI"/>
        </w:rPr>
      </w:pPr>
    </w:p>
    <w:p w14:paraId="5C2FB787" w14:textId="2D679084" w:rsidR="00F746A4" w:rsidRPr="00F746A4" w:rsidRDefault="00F746A4" w:rsidP="00F746A4">
      <w:pPr>
        <w:autoSpaceDE w:val="0"/>
        <w:autoSpaceDN w:val="0"/>
        <w:adjustRightInd w:val="0"/>
        <w:spacing w:line="240" w:lineRule="auto"/>
        <w:rPr>
          <w:rFonts w:eastAsia="Calibri" w:cs="Arial"/>
          <w:sz w:val="22"/>
          <w:szCs w:val="22"/>
          <w:lang w:eastAsia="sl-SI"/>
        </w:rPr>
      </w:pPr>
      <w:r w:rsidRPr="00F746A4">
        <w:rPr>
          <w:rFonts w:eastAsia="Calibri" w:cs="Arial"/>
          <w:sz w:val="22"/>
          <w:szCs w:val="22"/>
          <w:lang w:eastAsia="sl-SI"/>
        </w:rPr>
        <w:lastRenderedPageBreak/>
        <w:t xml:space="preserve">Mandati organov </w:t>
      </w:r>
      <w:r w:rsidR="00A10F1E">
        <w:rPr>
          <w:rFonts w:eastAsia="Calibri" w:cs="Arial"/>
          <w:sz w:val="22"/>
          <w:szCs w:val="22"/>
          <w:lang w:eastAsia="sl-SI"/>
        </w:rPr>
        <w:t>zavoda</w:t>
      </w:r>
      <w:r w:rsidRPr="00F746A4">
        <w:rPr>
          <w:rFonts w:eastAsia="Calibri" w:cs="Arial"/>
          <w:sz w:val="22"/>
          <w:szCs w:val="22"/>
          <w:lang w:eastAsia="sl-SI"/>
        </w:rPr>
        <w:t xml:space="preserve"> se nadaljujejo do njihovega izteka.</w:t>
      </w:r>
    </w:p>
    <w:p w14:paraId="2DA08A90" w14:textId="77777777" w:rsidR="00F746A4" w:rsidRPr="00F746A4" w:rsidRDefault="00F746A4" w:rsidP="00F746A4">
      <w:pPr>
        <w:autoSpaceDE w:val="0"/>
        <w:autoSpaceDN w:val="0"/>
        <w:adjustRightInd w:val="0"/>
        <w:spacing w:line="240" w:lineRule="auto"/>
        <w:rPr>
          <w:rFonts w:eastAsia="Calibri" w:cs="Arial"/>
          <w:sz w:val="22"/>
          <w:szCs w:val="22"/>
          <w:lang w:eastAsia="sl-SI"/>
        </w:rPr>
      </w:pPr>
    </w:p>
    <w:p w14:paraId="02F08BF6" w14:textId="579770C2" w:rsidR="00F746A4" w:rsidRDefault="00F746A4" w:rsidP="00F746A4">
      <w:pPr>
        <w:autoSpaceDE w:val="0"/>
        <w:autoSpaceDN w:val="0"/>
        <w:adjustRightInd w:val="0"/>
        <w:spacing w:line="240" w:lineRule="auto"/>
        <w:jc w:val="center"/>
        <w:rPr>
          <w:rFonts w:eastAsia="Calibri" w:cs="Arial"/>
          <w:sz w:val="22"/>
          <w:szCs w:val="22"/>
          <w:lang w:eastAsia="sl-SI"/>
        </w:rPr>
      </w:pPr>
    </w:p>
    <w:p w14:paraId="3A10287D" w14:textId="2E68C417" w:rsidR="004B0E4B" w:rsidRPr="004B0E4B" w:rsidRDefault="004B0E4B" w:rsidP="004B0E4B">
      <w:pPr>
        <w:autoSpaceDE w:val="0"/>
        <w:autoSpaceDN w:val="0"/>
        <w:adjustRightInd w:val="0"/>
        <w:spacing w:line="240" w:lineRule="auto"/>
        <w:jc w:val="center"/>
        <w:rPr>
          <w:rFonts w:eastAsia="Calibri" w:cs="Arial"/>
          <w:sz w:val="22"/>
          <w:szCs w:val="22"/>
          <w:lang w:eastAsia="sl-SI"/>
        </w:rPr>
      </w:pPr>
      <w:r w:rsidRPr="004B0E4B">
        <w:rPr>
          <w:rFonts w:eastAsia="Calibri" w:cs="Arial"/>
          <w:sz w:val="22"/>
          <w:szCs w:val="22"/>
          <w:lang w:eastAsia="sl-SI"/>
        </w:rPr>
        <w:t>3</w:t>
      </w:r>
      <w:r w:rsidR="00DE24A3">
        <w:rPr>
          <w:rFonts w:eastAsia="Calibri" w:cs="Arial"/>
          <w:sz w:val="22"/>
          <w:szCs w:val="22"/>
          <w:lang w:eastAsia="sl-SI"/>
        </w:rPr>
        <w:t>8</w:t>
      </w:r>
      <w:r w:rsidRPr="004B0E4B">
        <w:rPr>
          <w:rFonts w:eastAsia="Calibri" w:cs="Arial"/>
          <w:sz w:val="22"/>
          <w:szCs w:val="22"/>
          <w:lang w:eastAsia="sl-SI"/>
        </w:rPr>
        <w:t>. člen</w:t>
      </w:r>
    </w:p>
    <w:p w14:paraId="18EE23FF" w14:textId="77777777" w:rsidR="004B0E4B" w:rsidRPr="004B0E4B" w:rsidRDefault="004B0E4B" w:rsidP="004B0E4B">
      <w:pPr>
        <w:autoSpaceDE w:val="0"/>
        <w:autoSpaceDN w:val="0"/>
        <w:adjustRightInd w:val="0"/>
        <w:spacing w:line="240" w:lineRule="auto"/>
        <w:ind w:left="2880" w:hanging="2880"/>
        <w:jc w:val="center"/>
        <w:rPr>
          <w:rFonts w:eastAsia="Calibri" w:cs="Arial"/>
          <w:sz w:val="22"/>
          <w:szCs w:val="22"/>
          <w:lang w:eastAsia="sl-SI"/>
        </w:rPr>
      </w:pPr>
      <w:r w:rsidRPr="004B0E4B">
        <w:rPr>
          <w:rFonts w:eastAsia="Calibri" w:cs="Arial"/>
          <w:sz w:val="22"/>
          <w:szCs w:val="22"/>
          <w:lang w:eastAsia="sl-SI"/>
        </w:rPr>
        <w:t>(vpis sprememb v javne registre in evidence)</w:t>
      </w:r>
    </w:p>
    <w:p w14:paraId="02E7A649" w14:textId="77777777" w:rsidR="004B0E4B" w:rsidRPr="004B0E4B" w:rsidRDefault="004B0E4B" w:rsidP="004B0E4B">
      <w:pPr>
        <w:autoSpaceDE w:val="0"/>
        <w:autoSpaceDN w:val="0"/>
        <w:adjustRightInd w:val="0"/>
        <w:spacing w:line="240" w:lineRule="auto"/>
        <w:ind w:left="2880" w:hanging="2880"/>
        <w:jc w:val="center"/>
        <w:rPr>
          <w:rFonts w:eastAsia="Calibri" w:cs="Arial"/>
          <w:sz w:val="22"/>
          <w:szCs w:val="22"/>
          <w:lang w:eastAsia="sl-SI"/>
        </w:rPr>
      </w:pPr>
    </w:p>
    <w:p w14:paraId="0BE2FE49" w14:textId="1862C7F6" w:rsidR="004B0E4B" w:rsidRPr="004B0E4B" w:rsidRDefault="004B0E4B" w:rsidP="004B0E4B">
      <w:pPr>
        <w:autoSpaceDE w:val="0"/>
        <w:autoSpaceDN w:val="0"/>
        <w:adjustRightInd w:val="0"/>
        <w:spacing w:line="0" w:lineRule="atLeast"/>
        <w:contextualSpacing/>
        <w:jc w:val="both"/>
        <w:rPr>
          <w:rFonts w:eastAsia="Calibri" w:cs="Arial"/>
          <w:sz w:val="22"/>
          <w:szCs w:val="22"/>
          <w:lang w:eastAsia="sl-SI"/>
        </w:rPr>
      </w:pPr>
      <w:r w:rsidRPr="004B0E4B">
        <w:rPr>
          <w:rFonts w:eastAsia="Calibri" w:cs="Arial"/>
          <w:sz w:val="22"/>
          <w:szCs w:val="22"/>
        </w:rPr>
        <w:t>V sodni oziroma poslovni register se pri subjektu vpisa »</w:t>
      </w:r>
      <w:r w:rsidR="00C473E7">
        <w:rPr>
          <w:rFonts w:eastAsia="Calibri" w:cs="Arial"/>
          <w:sz w:val="22"/>
          <w:szCs w:val="22"/>
        </w:rPr>
        <w:t>Mladinski dom Jarše</w:t>
      </w:r>
      <w:r w:rsidRPr="004B0E4B">
        <w:rPr>
          <w:rFonts w:eastAsia="Calibri" w:cs="Arial"/>
          <w:sz w:val="22"/>
          <w:szCs w:val="22"/>
        </w:rPr>
        <w:t xml:space="preserve">« vpišejo spremembe, določene s tem sklepom, s tem, da </w:t>
      </w:r>
      <w:r>
        <w:rPr>
          <w:rFonts w:eastAsia="Calibri" w:cs="Arial"/>
          <w:sz w:val="22"/>
          <w:szCs w:val="22"/>
        </w:rPr>
        <w:t>zavod</w:t>
      </w:r>
      <w:r w:rsidRPr="004B0E4B">
        <w:rPr>
          <w:rFonts w:eastAsia="Calibri" w:cs="Arial"/>
          <w:sz w:val="22"/>
          <w:szCs w:val="22"/>
        </w:rPr>
        <w:t xml:space="preserve"> </w:t>
      </w:r>
      <w:r w:rsidRPr="004B0E4B">
        <w:rPr>
          <w:rFonts w:eastAsia="Calibri" w:cs="Arial"/>
          <w:sz w:val="22"/>
          <w:szCs w:val="22"/>
          <w:lang w:eastAsia="sl-SI"/>
        </w:rPr>
        <w:t xml:space="preserve">ohrani svoj dosedanji pravni status in pravice ter obveznosti, kot jih je imel do </w:t>
      </w:r>
      <w:r w:rsidRPr="004B0E4B">
        <w:rPr>
          <w:rFonts w:eastAsia="Calibri" w:cs="Arial"/>
          <w:sz w:val="22"/>
          <w:szCs w:val="22"/>
        </w:rPr>
        <w:t>uveljavitve tega sklepa</w:t>
      </w:r>
      <w:r w:rsidRPr="004B0E4B">
        <w:rPr>
          <w:rFonts w:eastAsia="Calibri" w:cs="Arial"/>
          <w:sz w:val="22"/>
          <w:szCs w:val="22"/>
          <w:lang w:eastAsia="sl-SI"/>
        </w:rPr>
        <w:t xml:space="preserve">.  </w:t>
      </w:r>
    </w:p>
    <w:p w14:paraId="67CDA7B4" w14:textId="57A78D70" w:rsidR="004B0E4B" w:rsidRDefault="004B0E4B" w:rsidP="00F746A4">
      <w:pPr>
        <w:autoSpaceDE w:val="0"/>
        <w:autoSpaceDN w:val="0"/>
        <w:adjustRightInd w:val="0"/>
        <w:spacing w:line="240" w:lineRule="auto"/>
        <w:jc w:val="center"/>
        <w:rPr>
          <w:rFonts w:eastAsia="Calibri" w:cs="Arial"/>
          <w:sz w:val="22"/>
          <w:szCs w:val="22"/>
          <w:lang w:eastAsia="sl-SI"/>
        </w:rPr>
      </w:pPr>
    </w:p>
    <w:p w14:paraId="508FDCA3" w14:textId="77777777" w:rsidR="004B0E4B" w:rsidRPr="00F746A4" w:rsidRDefault="004B0E4B" w:rsidP="00F746A4">
      <w:pPr>
        <w:autoSpaceDE w:val="0"/>
        <w:autoSpaceDN w:val="0"/>
        <w:adjustRightInd w:val="0"/>
        <w:spacing w:line="240" w:lineRule="auto"/>
        <w:jc w:val="center"/>
        <w:rPr>
          <w:rFonts w:eastAsia="Calibri" w:cs="Arial"/>
          <w:sz w:val="22"/>
          <w:szCs w:val="22"/>
          <w:lang w:eastAsia="sl-SI"/>
        </w:rPr>
      </w:pPr>
    </w:p>
    <w:p w14:paraId="43EB0BC8" w14:textId="5C0E5E24" w:rsidR="002856B8" w:rsidRPr="002856B8" w:rsidRDefault="002856B8" w:rsidP="002856B8">
      <w:pPr>
        <w:autoSpaceDE w:val="0"/>
        <w:autoSpaceDN w:val="0"/>
        <w:adjustRightInd w:val="0"/>
        <w:spacing w:line="240" w:lineRule="auto"/>
        <w:jc w:val="center"/>
        <w:rPr>
          <w:rFonts w:eastAsia="Calibri" w:cs="Arial"/>
          <w:sz w:val="22"/>
          <w:szCs w:val="22"/>
          <w:lang w:eastAsia="sl-SI"/>
        </w:rPr>
      </w:pPr>
      <w:r w:rsidRPr="002856B8">
        <w:rPr>
          <w:rFonts w:eastAsia="Calibri" w:cs="Arial"/>
          <w:sz w:val="22"/>
          <w:szCs w:val="22"/>
          <w:lang w:eastAsia="sl-SI"/>
        </w:rPr>
        <w:t>3</w:t>
      </w:r>
      <w:r w:rsidR="00DE24A3">
        <w:rPr>
          <w:rFonts w:eastAsia="Calibri" w:cs="Arial"/>
          <w:sz w:val="22"/>
          <w:szCs w:val="22"/>
          <w:lang w:eastAsia="sl-SI"/>
        </w:rPr>
        <w:t>9</w:t>
      </w:r>
      <w:r w:rsidRPr="002856B8">
        <w:rPr>
          <w:rFonts w:eastAsia="Calibri" w:cs="Arial"/>
          <w:sz w:val="22"/>
          <w:szCs w:val="22"/>
          <w:lang w:eastAsia="sl-SI"/>
        </w:rPr>
        <w:t>. člen</w:t>
      </w:r>
    </w:p>
    <w:p w14:paraId="2B2FC163" w14:textId="77777777" w:rsidR="002856B8" w:rsidRPr="002856B8" w:rsidRDefault="002856B8" w:rsidP="002856B8">
      <w:pPr>
        <w:autoSpaceDE w:val="0"/>
        <w:autoSpaceDN w:val="0"/>
        <w:adjustRightInd w:val="0"/>
        <w:spacing w:line="240" w:lineRule="auto"/>
        <w:ind w:left="1080" w:hanging="1080"/>
        <w:jc w:val="center"/>
        <w:rPr>
          <w:rFonts w:eastAsia="Calibri" w:cs="Arial"/>
          <w:sz w:val="22"/>
          <w:szCs w:val="22"/>
          <w:lang w:eastAsia="sl-SI"/>
        </w:rPr>
      </w:pPr>
      <w:r w:rsidRPr="002856B8">
        <w:rPr>
          <w:rFonts w:eastAsia="Calibri" w:cs="Arial"/>
          <w:sz w:val="22"/>
          <w:szCs w:val="22"/>
          <w:lang w:eastAsia="sl-SI"/>
        </w:rPr>
        <w:t xml:space="preserve"> (prenehanje veljavnosti)</w:t>
      </w:r>
    </w:p>
    <w:p w14:paraId="621AC29D" w14:textId="77777777" w:rsidR="002856B8" w:rsidRPr="002856B8" w:rsidRDefault="002856B8" w:rsidP="002856B8">
      <w:pPr>
        <w:autoSpaceDE w:val="0"/>
        <w:autoSpaceDN w:val="0"/>
        <w:adjustRightInd w:val="0"/>
        <w:spacing w:line="0" w:lineRule="atLeast"/>
        <w:jc w:val="both"/>
        <w:rPr>
          <w:rFonts w:eastAsia="Calibri" w:cs="Arial"/>
          <w:sz w:val="22"/>
          <w:szCs w:val="22"/>
        </w:rPr>
      </w:pPr>
    </w:p>
    <w:p w14:paraId="37A8DE19" w14:textId="1991FBD4" w:rsidR="002856B8" w:rsidRPr="002856B8" w:rsidRDefault="002856B8" w:rsidP="00E87183">
      <w:pPr>
        <w:autoSpaceDE w:val="0"/>
        <w:autoSpaceDN w:val="0"/>
        <w:adjustRightInd w:val="0"/>
        <w:spacing w:line="0" w:lineRule="atLeast"/>
        <w:jc w:val="both"/>
        <w:rPr>
          <w:rFonts w:eastAsia="Calibri" w:cs="Arial"/>
          <w:sz w:val="22"/>
          <w:szCs w:val="22"/>
        </w:rPr>
      </w:pPr>
      <w:r w:rsidRPr="002856B8">
        <w:rPr>
          <w:rFonts w:eastAsia="Calibri" w:cs="Arial"/>
          <w:sz w:val="22"/>
          <w:szCs w:val="22"/>
        </w:rPr>
        <w:t xml:space="preserve">Z dnem uveljavitve tega sklepa preneha veljati Sklep o ustanovitvi javnega vzgojno-izobraževalnega zavoda </w:t>
      </w:r>
      <w:r w:rsidR="00A10F1E" w:rsidRPr="00A10F1E">
        <w:rPr>
          <w:rFonts w:eastAsia="Calibri" w:cs="Arial"/>
          <w:sz w:val="22"/>
          <w:szCs w:val="22"/>
        </w:rPr>
        <w:t>»</w:t>
      </w:r>
      <w:r w:rsidR="00C473E7">
        <w:rPr>
          <w:rFonts w:eastAsia="Calibri" w:cs="Arial"/>
          <w:sz w:val="22"/>
          <w:szCs w:val="22"/>
        </w:rPr>
        <w:t>Mladinski dom Jarše</w:t>
      </w:r>
      <w:r w:rsidR="00A10F1E" w:rsidRPr="00A10F1E">
        <w:rPr>
          <w:rFonts w:eastAsia="Calibri" w:cs="Arial"/>
          <w:sz w:val="22"/>
          <w:szCs w:val="22"/>
        </w:rPr>
        <w:t xml:space="preserve">« </w:t>
      </w:r>
      <w:r w:rsidRPr="002856B8">
        <w:rPr>
          <w:rFonts w:eastAsia="Calibri" w:cs="Arial"/>
          <w:sz w:val="22"/>
          <w:szCs w:val="22"/>
        </w:rPr>
        <w:t xml:space="preserve">(št. </w:t>
      </w:r>
      <w:r w:rsidR="00E87183" w:rsidRPr="00E87183">
        <w:rPr>
          <w:rFonts w:eastAsia="Calibri" w:cs="Arial"/>
          <w:sz w:val="22"/>
          <w:szCs w:val="22"/>
        </w:rPr>
        <w:t>01403-1</w:t>
      </w:r>
      <w:r w:rsidR="007F143B">
        <w:rPr>
          <w:rFonts w:eastAsia="Calibri" w:cs="Arial"/>
          <w:sz w:val="22"/>
          <w:szCs w:val="22"/>
        </w:rPr>
        <w:t>67</w:t>
      </w:r>
      <w:r w:rsidR="00E87183" w:rsidRPr="00E87183">
        <w:rPr>
          <w:rFonts w:eastAsia="Calibri" w:cs="Arial"/>
          <w:sz w:val="22"/>
          <w:szCs w:val="22"/>
        </w:rPr>
        <w:t>/2008/4</w:t>
      </w:r>
      <w:r w:rsidR="00E87183">
        <w:rPr>
          <w:rFonts w:eastAsia="Calibri" w:cs="Arial"/>
          <w:sz w:val="22"/>
          <w:szCs w:val="22"/>
        </w:rPr>
        <w:t xml:space="preserve">, z dne </w:t>
      </w:r>
      <w:r w:rsidR="00E87183" w:rsidRPr="00E87183">
        <w:rPr>
          <w:rFonts w:eastAsia="Calibri" w:cs="Arial"/>
          <w:sz w:val="22"/>
          <w:szCs w:val="22"/>
        </w:rPr>
        <w:t>28. oktobr</w:t>
      </w:r>
      <w:r w:rsidR="00E87183">
        <w:rPr>
          <w:rFonts w:eastAsia="Calibri" w:cs="Arial"/>
          <w:sz w:val="22"/>
          <w:szCs w:val="22"/>
        </w:rPr>
        <w:t>a</w:t>
      </w:r>
      <w:r w:rsidR="00E87183" w:rsidRPr="00E87183">
        <w:rPr>
          <w:rFonts w:eastAsia="Calibri" w:cs="Arial"/>
          <w:sz w:val="22"/>
          <w:szCs w:val="22"/>
        </w:rPr>
        <w:t xml:space="preserve"> 2008</w:t>
      </w:r>
      <w:r w:rsidR="00E87183">
        <w:rPr>
          <w:rFonts w:eastAsia="Calibri" w:cs="Arial"/>
          <w:sz w:val="22"/>
          <w:szCs w:val="22"/>
        </w:rPr>
        <w:t xml:space="preserve"> in št.</w:t>
      </w:r>
      <w:r w:rsidR="00E87183" w:rsidRPr="00E87183">
        <w:t xml:space="preserve"> </w:t>
      </w:r>
      <w:r w:rsidR="00E87183" w:rsidRPr="00E87183">
        <w:rPr>
          <w:rFonts w:eastAsia="Calibri" w:cs="Arial"/>
          <w:sz w:val="22"/>
          <w:szCs w:val="22"/>
        </w:rPr>
        <w:t>01403-</w:t>
      </w:r>
      <w:r w:rsidR="00E87183">
        <w:rPr>
          <w:rFonts w:eastAsia="Calibri" w:cs="Arial"/>
          <w:sz w:val="22"/>
          <w:szCs w:val="22"/>
        </w:rPr>
        <w:t>4</w:t>
      </w:r>
      <w:r w:rsidR="007F143B">
        <w:rPr>
          <w:rFonts w:eastAsia="Calibri" w:cs="Arial"/>
          <w:sz w:val="22"/>
          <w:szCs w:val="22"/>
        </w:rPr>
        <w:t>2</w:t>
      </w:r>
      <w:r w:rsidR="00E87183" w:rsidRPr="00E87183">
        <w:rPr>
          <w:rFonts w:eastAsia="Calibri" w:cs="Arial"/>
          <w:sz w:val="22"/>
          <w:szCs w:val="22"/>
        </w:rPr>
        <w:t>/20</w:t>
      </w:r>
      <w:r w:rsidR="00E87183">
        <w:rPr>
          <w:rFonts w:eastAsia="Calibri" w:cs="Arial"/>
          <w:sz w:val="22"/>
          <w:szCs w:val="22"/>
        </w:rPr>
        <w:t>10</w:t>
      </w:r>
      <w:r w:rsidR="00E87183" w:rsidRPr="00E87183">
        <w:rPr>
          <w:rFonts w:eastAsia="Calibri" w:cs="Arial"/>
          <w:sz w:val="22"/>
          <w:szCs w:val="22"/>
        </w:rPr>
        <w:t>/4</w:t>
      </w:r>
      <w:r w:rsidR="00E87183">
        <w:rPr>
          <w:rFonts w:eastAsia="Calibri" w:cs="Arial"/>
          <w:sz w:val="22"/>
          <w:szCs w:val="22"/>
        </w:rPr>
        <w:t xml:space="preserve"> z dne 27. julij</w:t>
      </w:r>
      <w:r w:rsidR="00DE24A3">
        <w:rPr>
          <w:rFonts w:eastAsia="Calibri" w:cs="Arial"/>
          <w:sz w:val="22"/>
          <w:szCs w:val="22"/>
        </w:rPr>
        <w:t>a</w:t>
      </w:r>
      <w:r w:rsidR="00E87183">
        <w:rPr>
          <w:rFonts w:eastAsia="Calibri" w:cs="Arial"/>
          <w:sz w:val="22"/>
          <w:szCs w:val="22"/>
        </w:rPr>
        <w:t xml:space="preserve"> 2010</w:t>
      </w:r>
      <w:r w:rsidRPr="002856B8">
        <w:rPr>
          <w:rFonts w:eastAsia="Calibri" w:cs="Arial"/>
          <w:sz w:val="22"/>
          <w:szCs w:val="22"/>
        </w:rPr>
        <w:t>).</w:t>
      </w:r>
    </w:p>
    <w:p w14:paraId="645D2F7C" w14:textId="77777777" w:rsidR="002856B8" w:rsidRPr="002856B8" w:rsidRDefault="002856B8" w:rsidP="002856B8">
      <w:pPr>
        <w:autoSpaceDE w:val="0"/>
        <w:autoSpaceDN w:val="0"/>
        <w:adjustRightInd w:val="0"/>
        <w:spacing w:line="0" w:lineRule="atLeast"/>
        <w:jc w:val="both"/>
        <w:rPr>
          <w:rFonts w:eastAsia="Calibri" w:cs="Arial"/>
          <w:sz w:val="22"/>
          <w:szCs w:val="22"/>
          <w:lang w:eastAsia="sl-SI"/>
        </w:rPr>
      </w:pPr>
    </w:p>
    <w:p w14:paraId="65F3900C" w14:textId="77777777" w:rsidR="002856B8" w:rsidRPr="002856B8" w:rsidRDefault="002856B8" w:rsidP="002856B8">
      <w:pPr>
        <w:autoSpaceDE w:val="0"/>
        <w:autoSpaceDN w:val="0"/>
        <w:adjustRightInd w:val="0"/>
        <w:spacing w:line="240" w:lineRule="auto"/>
        <w:jc w:val="center"/>
        <w:rPr>
          <w:rFonts w:eastAsia="Calibri" w:cs="Arial"/>
          <w:sz w:val="22"/>
          <w:szCs w:val="22"/>
          <w:lang w:eastAsia="sl-SI"/>
        </w:rPr>
      </w:pPr>
    </w:p>
    <w:p w14:paraId="4BE9FAB2" w14:textId="2AF64921" w:rsidR="002856B8" w:rsidRPr="002856B8" w:rsidRDefault="00DE24A3" w:rsidP="002856B8">
      <w:pPr>
        <w:autoSpaceDE w:val="0"/>
        <w:autoSpaceDN w:val="0"/>
        <w:adjustRightInd w:val="0"/>
        <w:spacing w:line="240" w:lineRule="auto"/>
        <w:jc w:val="center"/>
        <w:rPr>
          <w:rFonts w:eastAsia="Calibri" w:cs="Arial"/>
          <w:sz w:val="22"/>
          <w:szCs w:val="22"/>
          <w:lang w:eastAsia="sl-SI"/>
        </w:rPr>
      </w:pPr>
      <w:r>
        <w:rPr>
          <w:rFonts w:eastAsia="Calibri" w:cs="Arial"/>
          <w:sz w:val="22"/>
          <w:szCs w:val="22"/>
          <w:lang w:eastAsia="sl-SI"/>
        </w:rPr>
        <w:t>40</w:t>
      </w:r>
      <w:r w:rsidR="002856B8" w:rsidRPr="002856B8">
        <w:rPr>
          <w:rFonts w:eastAsia="Calibri" w:cs="Arial"/>
          <w:sz w:val="22"/>
          <w:szCs w:val="22"/>
          <w:lang w:eastAsia="sl-SI"/>
        </w:rPr>
        <w:t>. člen</w:t>
      </w:r>
    </w:p>
    <w:p w14:paraId="6A434C70" w14:textId="77777777" w:rsidR="002856B8" w:rsidRPr="002856B8" w:rsidRDefault="002856B8" w:rsidP="002856B8">
      <w:pPr>
        <w:autoSpaceDE w:val="0"/>
        <w:autoSpaceDN w:val="0"/>
        <w:adjustRightInd w:val="0"/>
        <w:spacing w:line="240" w:lineRule="auto"/>
        <w:ind w:left="3240" w:hanging="3240"/>
        <w:jc w:val="center"/>
        <w:rPr>
          <w:rFonts w:eastAsia="Calibri" w:cs="Arial"/>
          <w:sz w:val="22"/>
          <w:szCs w:val="22"/>
          <w:lang w:eastAsia="sl-SI"/>
        </w:rPr>
      </w:pPr>
      <w:r w:rsidRPr="002856B8">
        <w:rPr>
          <w:rFonts w:eastAsia="Calibri" w:cs="Arial"/>
          <w:sz w:val="22"/>
          <w:szCs w:val="22"/>
          <w:lang w:eastAsia="sl-SI"/>
        </w:rPr>
        <w:t xml:space="preserve"> (začetek veljavnosti)</w:t>
      </w:r>
    </w:p>
    <w:p w14:paraId="32D8535C" w14:textId="77777777" w:rsidR="002856B8" w:rsidRPr="002856B8" w:rsidRDefault="002856B8" w:rsidP="002856B8">
      <w:pPr>
        <w:autoSpaceDE w:val="0"/>
        <w:autoSpaceDN w:val="0"/>
        <w:adjustRightInd w:val="0"/>
        <w:spacing w:line="240" w:lineRule="auto"/>
        <w:rPr>
          <w:rFonts w:eastAsia="Calibri" w:cs="Arial"/>
          <w:sz w:val="22"/>
          <w:szCs w:val="22"/>
          <w:lang w:eastAsia="sl-SI"/>
        </w:rPr>
      </w:pPr>
    </w:p>
    <w:p w14:paraId="3002AEC3" w14:textId="77777777" w:rsidR="002856B8" w:rsidRPr="002856B8" w:rsidRDefault="002856B8" w:rsidP="002856B8">
      <w:pPr>
        <w:autoSpaceDE w:val="0"/>
        <w:autoSpaceDN w:val="0"/>
        <w:adjustRightInd w:val="0"/>
        <w:spacing w:line="240" w:lineRule="auto"/>
        <w:rPr>
          <w:rFonts w:eastAsia="Calibri" w:cs="Arial"/>
          <w:sz w:val="22"/>
          <w:szCs w:val="22"/>
          <w:lang w:eastAsia="sl-SI"/>
        </w:rPr>
      </w:pPr>
      <w:r w:rsidRPr="002856B8">
        <w:rPr>
          <w:rFonts w:eastAsia="Calibri" w:cs="Arial"/>
          <w:sz w:val="22"/>
          <w:szCs w:val="22"/>
          <w:lang w:eastAsia="sl-SI"/>
        </w:rPr>
        <w:t xml:space="preserve">Ta sklep začne veljati naslednji dan po sprejetju. </w:t>
      </w:r>
    </w:p>
    <w:p w14:paraId="71F74D79" w14:textId="77777777" w:rsidR="002856B8" w:rsidRPr="002856B8" w:rsidRDefault="002856B8" w:rsidP="002856B8">
      <w:pPr>
        <w:autoSpaceDE w:val="0"/>
        <w:autoSpaceDN w:val="0"/>
        <w:adjustRightInd w:val="0"/>
        <w:spacing w:line="240" w:lineRule="auto"/>
        <w:rPr>
          <w:rFonts w:eastAsia="Calibri" w:cs="Arial"/>
          <w:sz w:val="22"/>
          <w:szCs w:val="22"/>
          <w:lang w:eastAsia="sl-SI"/>
        </w:rPr>
      </w:pPr>
    </w:p>
    <w:p w14:paraId="3764049B" w14:textId="77777777" w:rsidR="002856B8" w:rsidRPr="002856B8" w:rsidRDefault="002856B8" w:rsidP="002856B8">
      <w:pPr>
        <w:autoSpaceDE w:val="0"/>
        <w:autoSpaceDN w:val="0"/>
        <w:adjustRightInd w:val="0"/>
        <w:spacing w:line="240" w:lineRule="auto"/>
        <w:rPr>
          <w:rFonts w:eastAsia="Calibri" w:cs="Arial"/>
          <w:sz w:val="22"/>
          <w:szCs w:val="22"/>
          <w:lang w:eastAsia="sl-SI"/>
        </w:rPr>
      </w:pPr>
    </w:p>
    <w:p w14:paraId="13118CA5" w14:textId="77777777" w:rsidR="002856B8" w:rsidRPr="002856B8" w:rsidRDefault="002856B8" w:rsidP="002856B8">
      <w:pPr>
        <w:tabs>
          <w:tab w:val="left" w:pos="7920"/>
        </w:tabs>
        <w:autoSpaceDE w:val="0"/>
        <w:autoSpaceDN w:val="0"/>
        <w:adjustRightInd w:val="0"/>
        <w:spacing w:line="240" w:lineRule="auto"/>
        <w:jc w:val="center"/>
        <w:rPr>
          <w:rFonts w:eastAsia="Calibri" w:cs="Arial"/>
          <w:color w:val="000000"/>
          <w:sz w:val="22"/>
          <w:szCs w:val="22"/>
        </w:rPr>
      </w:pPr>
    </w:p>
    <w:p w14:paraId="234D63B8" w14:textId="77777777" w:rsidR="002856B8" w:rsidRPr="002856B8" w:rsidRDefault="002856B8" w:rsidP="002856B8">
      <w:pPr>
        <w:widowControl w:val="0"/>
        <w:spacing w:line="240" w:lineRule="auto"/>
        <w:jc w:val="center"/>
        <w:rPr>
          <w:rFonts w:eastAsia="Calibri" w:cs="Arial"/>
          <w:color w:val="000000"/>
          <w:sz w:val="22"/>
          <w:szCs w:val="22"/>
          <w:lang w:eastAsia="sl-SI"/>
        </w:rPr>
      </w:pPr>
      <w:r w:rsidRPr="002856B8">
        <w:rPr>
          <w:rFonts w:eastAsia="Calibri" w:cs="Arial"/>
          <w:color w:val="000000"/>
          <w:sz w:val="22"/>
          <w:szCs w:val="22"/>
          <w:lang w:eastAsia="sl-SI"/>
        </w:rPr>
        <w:t xml:space="preserve">Barbara Kolenko </w:t>
      </w:r>
      <w:proofErr w:type="spellStart"/>
      <w:r w:rsidRPr="002856B8">
        <w:rPr>
          <w:rFonts w:eastAsia="Calibri" w:cs="Arial"/>
          <w:color w:val="000000"/>
          <w:sz w:val="22"/>
          <w:szCs w:val="22"/>
          <w:lang w:eastAsia="sl-SI"/>
        </w:rPr>
        <w:t>Helbl</w:t>
      </w:r>
      <w:proofErr w:type="spellEnd"/>
    </w:p>
    <w:p w14:paraId="6AF75226" w14:textId="77777777" w:rsidR="002856B8" w:rsidRPr="002856B8" w:rsidRDefault="002856B8" w:rsidP="002856B8">
      <w:pPr>
        <w:widowControl w:val="0"/>
        <w:spacing w:line="240" w:lineRule="auto"/>
        <w:jc w:val="center"/>
        <w:rPr>
          <w:rFonts w:cs="Arial"/>
          <w:bCs/>
          <w:sz w:val="22"/>
          <w:szCs w:val="22"/>
          <w:lang w:val="pl-PL"/>
        </w:rPr>
      </w:pPr>
      <w:r w:rsidRPr="002856B8">
        <w:rPr>
          <w:rFonts w:eastAsia="Calibri" w:cs="Arial"/>
          <w:color w:val="000000"/>
          <w:sz w:val="22"/>
          <w:szCs w:val="22"/>
          <w:lang w:eastAsia="sl-SI"/>
        </w:rPr>
        <w:t>GENERALNA SEKRETARKA</w:t>
      </w:r>
    </w:p>
    <w:p w14:paraId="2D176083" w14:textId="77777777" w:rsidR="002856B8" w:rsidRPr="002856B8" w:rsidRDefault="002856B8" w:rsidP="002856B8">
      <w:pPr>
        <w:tabs>
          <w:tab w:val="left" w:pos="7920"/>
        </w:tabs>
        <w:autoSpaceDE w:val="0"/>
        <w:autoSpaceDN w:val="0"/>
        <w:adjustRightInd w:val="0"/>
        <w:spacing w:line="240" w:lineRule="auto"/>
        <w:jc w:val="center"/>
        <w:rPr>
          <w:rFonts w:eastAsia="Calibri" w:cs="Arial"/>
          <w:color w:val="000000"/>
          <w:sz w:val="22"/>
          <w:szCs w:val="22"/>
        </w:rPr>
      </w:pPr>
    </w:p>
    <w:p w14:paraId="74DE39DC" w14:textId="77777777" w:rsidR="002856B8" w:rsidRPr="002856B8" w:rsidRDefault="002856B8" w:rsidP="002856B8">
      <w:pPr>
        <w:tabs>
          <w:tab w:val="left" w:pos="7920"/>
        </w:tabs>
        <w:autoSpaceDE w:val="0"/>
        <w:autoSpaceDN w:val="0"/>
        <w:adjustRightInd w:val="0"/>
        <w:spacing w:line="240" w:lineRule="auto"/>
        <w:jc w:val="center"/>
        <w:rPr>
          <w:rFonts w:eastAsia="Calibri" w:cs="Arial"/>
          <w:color w:val="000000"/>
          <w:sz w:val="22"/>
          <w:szCs w:val="22"/>
        </w:rPr>
      </w:pPr>
    </w:p>
    <w:p w14:paraId="0C5E9693" w14:textId="77777777" w:rsidR="002856B8" w:rsidRPr="002856B8" w:rsidRDefault="002856B8" w:rsidP="002856B8">
      <w:pPr>
        <w:autoSpaceDE w:val="0"/>
        <w:autoSpaceDN w:val="0"/>
        <w:adjustRightInd w:val="0"/>
        <w:spacing w:line="240" w:lineRule="auto"/>
        <w:rPr>
          <w:rFonts w:eastAsia="Calibri" w:cs="Arial"/>
          <w:color w:val="000000"/>
          <w:sz w:val="22"/>
          <w:szCs w:val="22"/>
        </w:rPr>
      </w:pPr>
    </w:p>
    <w:p w14:paraId="23C33D60" w14:textId="77777777" w:rsidR="002856B8" w:rsidRPr="002856B8" w:rsidRDefault="002856B8" w:rsidP="002856B8">
      <w:pPr>
        <w:autoSpaceDE w:val="0"/>
        <w:autoSpaceDN w:val="0"/>
        <w:adjustRightInd w:val="0"/>
        <w:spacing w:line="240" w:lineRule="auto"/>
        <w:rPr>
          <w:rFonts w:eastAsia="Calibri" w:cs="Arial"/>
          <w:color w:val="000000"/>
          <w:sz w:val="22"/>
          <w:szCs w:val="22"/>
        </w:rPr>
      </w:pPr>
    </w:p>
    <w:p w14:paraId="78AA5307" w14:textId="77777777" w:rsidR="001E6E54" w:rsidRDefault="001E6E54" w:rsidP="002856B8">
      <w:pPr>
        <w:autoSpaceDE w:val="0"/>
        <w:autoSpaceDN w:val="0"/>
        <w:adjustRightInd w:val="0"/>
        <w:spacing w:line="240" w:lineRule="auto"/>
        <w:rPr>
          <w:rFonts w:eastAsia="Calibri" w:cs="Arial"/>
          <w:color w:val="000000"/>
          <w:sz w:val="22"/>
          <w:szCs w:val="22"/>
        </w:rPr>
      </w:pPr>
    </w:p>
    <w:p w14:paraId="6FFC8D79" w14:textId="77777777" w:rsidR="001E6E54" w:rsidRDefault="001E6E54" w:rsidP="002856B8">
      <w:pPr>
        <w:autoSpaceDE w:val="0"/>
        <w:autoSpaceDN w:val="0"/>
        <w:adjustRightInd w:val="0"/>
        <w:spacing w:line="240" w:lineRule="auto"/>
        <w:rPr>
          <w:rFonts w:eastAsia="Calibri" w:cs="Arial"/>
          <w:color w:val="000000"/>
          <w:sz w:val="22"/>
          <w:szCs w:val="22"/>
        </w:rPr>
      </w:pPr>
    </w:p>
    <w:p w14:paraId="25934B18" w14:textId="77777777" w:rsidR="001E6E54" w:rsidRDefault="001E6E54" w:rsidP="002856B8">
      <w:pPr>
        <w:autoSpaceDE w:val="0"/>
        <w:autoSpaceDN w:val="0"/>
        <w:adjustRightInd w:val="0"/>
        <w:spacing w:line="240" w:lineRule="auto"/>
        <w:rPr>
          <w:rFonts w:eastAsia="Calibri" w:cs="Arial"/>
          <w:color w:val="000000"/>
          <w:sz w:val="22"/>
          <w:szCs w:val="22"/>
        </w:rPr>
      </w:pPr>
    </w:p>
    <w:p w14:paraId="11945496" w14:textId="77777777" w:rsidR="001E6E54" w:rsidRDefault="001E6E54" w:rsidP="002856B8">
      <w:pPr>
        <w:autoSpaceDE w:val="0"/>
        <w:autoSpaceDN w:val="0"/>
        <w:adjustRightInd w:val="0"/>
        <w:spacing w:line="240" w:lineRule="auto"/>
        <w:rPr>
          <w:rFonts w:eastAsia="Calibri" w:cs="Arial"/>
          <w:color w:val="000000"/>
          <w:sz w:val="22"/>
          <w:szCs w:val="22"/>
        </w:rPr>
      </w:pPr>
    </w:p>
    <w:p w14:paraId="141659A7" w14:textId="1EB49A68" w:rsidR="002856B8" w:rsidRPr="002856B8" w:rsidRDefault="002856B8" w:rsidP="00420372">
      <w:pPr>
        <w:autoSpaceDE w:val="0"/>
        <w:autoSpaceDN w:val="0"/>
        <w:adjustRightInd w:val="0"/>
        <w:spacing w:line="240" w:lineRule="auto"/>
        <w:jc w:val="both"/>
        <w:rPr>
          <w:rFonts w:eastAsia="Calibri" w:cs="Arial"/>
          <w:color w:val="000000"/>
          <w:sz w:val="22"/>
          <w:szCs w:val="22"/>
        </w:rPr>
      </w:pPr>
      <w:r w:rsidRPr="002856B8">
        <w:rPr>
          <w:rFonts w:eastAsia="Calibri" w:cs="Arial"/>
          <w:color w:val="000000"/>
          <w:sz w:val="22"/>
          <w:szCs w:val="22"/>
        </w:rPr>
        <w:t>Sklep prejmejo:</w:t>
      </w:r>
    </w:p>
    <w:p w14:paraId="78FD0815" w14:textId="687944B7" w:rsidR="00420372" w:rsidRPr="00420372" w:rsidRDefault="00420372" w:rsidP="00420372">
      <w:pPr>
        <w:pStyle w:val="Odstavekseznama"/>
        <w:numPr>
          <w:ilvl w:val="0"/>
          <w:numId w:val="10"/>
        </w:numPr>
        <w:jc w:val="both"/>
        <w:rPr>
          <w:rFonts w:ascii="Arial" w:eastAsia="Times New Roman" w:hAnsi="Arial" w:cs="Arial"/>
        </w:rPr>
      </w:pPr>
      <w:r w:rsidRPr="00420372">
        <w:rPr>
          <w:rFonts w:ascii="Arial" w:eastAsia="Times New Roman" w:hAnsi="Arial" w:cs="Arial"/>
        </w:rPr>
        <w:t xml:space="preserve">Strokovni center </w:t>
      </w:r>
      <w:r w:rsidR="007F143B">
        <w:rPr>
          <w:rFonts w:ascii="Arial" w:eastAsia="Times New Roman" w:hAnsi="Arial" w:cs="Arial"/>
        </w:rPr>
        <w:t>Mladinski dom Jarše</w:t>
      </w:r>
      <w:r w:rsidRPr="00420372">
        <w:rPr>
          <w:rFonts w:ascii="Arial" w:eastAsia="Times New Roman" w:hAnsi="Arial" w:cs="Arial"/>
        </w:rPr>
        <w:t xml:space="preserve">, </w:t>
      </w:r>
      <w:r w:rsidR="007F143B">
        <w:rPr>
          <w:rFonts w:ascii="Arial" w:eastAsia="Times New Roman" w:hAnsi="Arial" w:cs="Arial"/>
        </w:rPr>
        <w:t>Jarška cesta 44, 1000 Ljubljana</w:t>
      </w:r>
      <w:r>
        <w:rPr>
          <w:rFonts w:ascii="Arial" w:eastAsia="Times New Roman" w:hAnsi="Arial" w:cs="Arial"/>
        </w:rPr>
        <w:t xml:space="preserve"> </w:t>
      </w:r>
      <w:r w:rsidRPr="00420372">
        <w:rPr>
          <w:rFonts w:ascii="Arial" w:eastAsia="Times New Roman" w:hAnsi="Arial" w:cs="Arial"/>
        </w:rPr>
        <w:t>(info@</w:t>
      </w:r>
      <w:r w:rsidR="007F143B">
        <w:rPr>
          <w:rFonts w:ascii="Arial" w:eastAsia="Times New Roman" w:hAnsi="Arial" w:cs="Arial"/>
        </w:rPr>
        <w:t>mdj</w:t>
      </w:r>
      <w:r w:rsidRPr="00420372">
        <w:rPr>
          <w:rFonts w:ascii="Arial" w:eastAsia="Times New Roman" w:hAnsi="Arial" w:cs="Arial"/>
        </w:rPr>
        <w:t>.si)</w:t>
      </w:r>
    </w:p>
    <w:p w14:paraId="40C2EC29" w14:textId="76E3DA7A" w:rsidR="002856B8" w:rsidRPr="002856B8" w:rsidRDefault="002856B8" w:rsidP="00420372">
      <w:pPr>
        <w:widowControl w:val="0"/>
        <w:numPr>
          <w:ilvl w:val="0"/>
          <w:numId w:val="10"/>
        </w:numPr>
        <w:autoSpaceDE w:val="0"/>
        <w:autoSpaceDN w:val="0"/>
        <w:adjustRightInd w:val="0"/>
        <w:spacing w:line="240" w:lineRule="atLeast"/>
        <w:jc w:val="both"/>
        <w:rPr>
          <w:rFonts w:cs="Arial"/>
          <w:sz w:val="22"/>
          <w:szCs w:val="22"/>
          <w:lang w:eastAsia="sl-SI"/>
        </w:rPr>
      </w:pPr>
      <w:r w:rsidRPr="002856B8">
        <w:rPr>
          <w:rFonts w:cs="Arial"/>
          <w:sz w:val="22"/>
          <w:szCs w:val="22"/>
          <w:lang w:eastAsia="sl-SI"/>
        </w:rPr>
        <w:t xml:space="preserve">Ministrstvo za </w:t>
      </w:r>
      <w:r>
        <w:rPr>
          <w:rFonts w:cs="Arial"/>
          <w:sz w:val="22"/>
          <w:szCs w:val="22"/>
          <w:lang w:eastAsia="sl-SI"/>
        </w:rPr>
        <w:t xml:space="preserve">vzgojo in </w:t>
      </w:r>
      <w:r w:rsidRPr="002856B8">
        <w:rPr>
          <w:rFonts w:cs="Arial"/>
          <w:sz w:val="22"/>
          <w:szCs w:val="22"/>
          <w:lang w:eastAsia="sl-SI"/>
        </w:rPr>
        <w:t>izobraževanje (gp.mvi@gov.si)</w:t>
      </w:r>
    </w:p>
    <w:p w14:paraId="10EABF88" w14:textId="77777777" w:rsidR="002856B8" w:rsidRPr="002856B8" w:rsidRDefault="002856B8" w:rsidP="00420372">
      <w:pPr>
        <w:widowControl w:val="0"/>
        <w:numPr>
          <w:ilvl w:val="0"/>
          <w:numId w:val="10"/>
        </w:numPr>
        <w:autoSpaceDE w:val="0"/>
        <w:autoSpaceDN w:val="0"/>
        <w:adjustRightInd w:val="0"/>
        <w:spacing w:line="240" w:lineRule="atLeast"/>
        <w:jc w:val="both"/>
        <w:rPr>
          <w:rFonts w:cs="Arial"/>
          <w:sz w:val="22"/>
          <w:szCs w:val="22"/>
          <w:lang w:eastAsia="sl-SI"/>
        </w:rPr>
      </w:pPr>
      <w:r w:rsidRPr="002856B8">
        <w:rPr>
          <w:rFonts w:cs="Arial"/>
          <w:sz w:val="22"/>
          <w:szCs w:val="22"/>
          <w:lang w:eastAsia="sl-SI"/>
        </w:rPr>
        <w:t>Ministrstvo za finance (</w:t>
      </w:r>
      <w:hyperlink r:id="rId37" w:history="1">
        <w:r w:rsidRPr="002856B8">
          <w:rPr>
            <w:rFonts w:cs="Arial"/>
            <w:sz w:val="22"/>
            <w:szCs w:val="22"/>
            <w:lang w:eastAsia="sl-SI"/>
          </w:rPr>
          <w:t>gp.mf@gov.si</w:t>
        </w:r>
      </w:hyperlink>
      <w:r w:rsidRPr="002856B8">
        <w:rPr>
          <w:rFonts w:cs="Arial"/>
          <w:sz w:val="22"/>
          <w:szCs w:val="22"/>
          <w:lang w:eastAsia="sl-SI"/>
        </w:rPr>
        <w:t>)</w:t>
      </w:r>
    </w:p>
    <w:p w14:paraId="18C287B2" w14:textId="77777777" w:rsidR="002856B8" w:rsidRPr="002856B8" w:rsidRDefault="002856B8" w:rsidP="00420372">
      <w:pPr>
        <w:widowControl w:val="0"/>
        <w:numPr>
          <w:ilvl w:val="0"/>
          <w:numId w:val="10"/>
        </w:numPr>
        <w:autoSpaceDE w:val="0"/>
        <w:autoSpaceDN w:val="0"/>
        <w:adjustRightInd w:val="0"/>
        <w:spacing w:line="240" w:lineRule="atLeast"/>
        <w:jc w:val="both"/>
        <w:rPr>
          <w:rFonts w:cs="Arial"/>
          <w:sz w:val="22"/>
          <w:szCs w:val="22"/>
          <w:lang w:eastAsia="sl-SI"/>
        </w:rPr>
      </w:pPr>
      <w:r w:rsidRPr="002856B8">
        <w:rPr>
          <w:rFonts w:cs="Arial"/>
          <w:sz w:val="22"/>
          <w:szCs w:val="22"/>
          <w:lang w:eastAsia="sl-SI"/>
        </w:rPr>
        <w:t>Ministrstvo za javno upravo (</w:t>
      </w:r>
      <w:hyperlink r:id="rId38" w:history="1">
        <w:r w:rsidRPr="002856B8">
          <w:rPr>
            <w:rFonts w:cs="Arial"/>
            <w:sz w:val="22"/>
            <w:szCs w:val="22"/>
            <w:lang w:eastAsia="sl-SI"/>
          </w:rPr>
          <w:t>gp.mju@gov.si</w:t>
        </w:r>
      </w:hyperlink>
      <w:r w:rsidRPr="002856B8">
        <w:rPr>
          <w:rFonts w:cs="Arial"/>
          <w:sz w:val="22"/>
          <w:szCs w:val="22"/>
          <w:lang w:eastAsia="sl-SI"/>
        </w:rPr>
        <w:t>)</w:t>
      </w:r>
    </w:p>
    <w:p w14:paraId="79DC6F7C" w14:textId="77777777" w:rsidR="002856B8" w:rsidRPr="002856B8" w:rsidRDefault="002856B8" w:rsidP="00420372">
      <w:pPr>
        <w:widowControl w:val="0"/>
        <w:numPr>
          <w:ilvl w:val="0"/>
          <w:numId w:val="10"/>
        </w:numPr>
        <w:autoSpaceDE w:val="0"/>
        <w:autoSpaceDN w:val="0"/>
        <w:adjustRightInd w:val="0"/>
        <w:spacing w:line="240" w:lineRule="atLeast"/>
        <w:jc w:val="both"/>
        <w:rPr>
          <w:rFonts w:cs="Arial"/>
          <w:sz w:val="22"/>
          <w:szCs w:val="22"/>
          <w:lang w:eastAsia="sl-SI"/>
        </w:rPr>
      </w:pPr>
      <w:r w:rsidRPr="002856B8">
        <w:rPr>
          <w:rFonts w:cs="Arial"/>
          <w:sz w:val="22"/>
          <w:szCs w:val="22"/>
          <w:lang w:eastAsia="sl-SI"/>
        </w:rPr>
        <w:t>Služba Vlade Republike Slovenije za zakonodajo (</w:t>
      </w:r>
      <w:hyperlink r:id="rId39" w:history="1">
        <w:r w:rsidRPr="002856B8">
          <w:rPr>
            <w:rFonts w:cs="Arial"/>
            <w:sz w:val="22"/>
            <w:szCs w:val="22"/>
            <w:lang w:eastAsia="sl-SI"/>
          </w:rPr>
          <w:t>gp.svz@gov.si</w:t>
        </w:r>
      </w:hyperlink>
      <w:r w:rsidRPr="002856B8">
        <w:rPr>
          <w:rFonts w:cs="Arial"/>
          <w:sz w:val="22"/>
          <w:szCs w:val="22"/>
          <w:lang w:eastAsia="sl-SI"/>
        </w:rPr>
        <w:t>)</w:t>
      </w:r>
    </w:p>
    <w:p w14:paraId="18ADCE40" w14:textId="77777777" w:rsidR="002856B8" w:rsidRPr="002856B8" w:rsidRDefault="002856B8" w:rsidP="00420372">
      <w:pPr>
        <w:widowControl w:val="0"/>
        <w:numPr>
          <w:ilvl w:val="0"/>
          <w:numId w:val="10"/>
        </w:numPr>
        <w:autoSpaceDE w:val="0"/>
        <w:autoSpaceDN w:val="0"/>
        <w:adjustRightInd w:val="0"/>
        <w:spacing w:line="240" w:lineRule="atLeast"/>
        <w:jc w:val="both"/>
        <w:rPr>
          <w:rFonts w:cs="Arial"/>
          <w:sz w:val="22"/>
          <w:szCs w:val="22"/>
          <w:lang w:eastAsia="sl-SI"/>
        </w:rPr>
      </w:pPr>
      <w:r w:rsidRPr="002856B8">
        <w:rPr>
          <w:rFonts w:cs="Arial"/>
          <w:sz w:val="22"/>
          <w:szCs w:val="22"/>
          <w:lang w:eastAsia="sl-SI"/>
        </w:rPr>
        <w:t>Urad Vlade Republike Slovenije za komuniciranje (</w:t>
      </w:r>
      <w:hyperlink r:id="rId40" w:history="1">
        <w:r w:rsidRPr="002856B8">
          <w:rPr>
            <w:rFonts w:cs="Arial"/>
            <w:sz w:val="22"/>
            <w:szCs w:val="22"/>
            <w:lang w:eastAsia="sl-SI"/>
          </w:rPr>
          <w:t>gp.ukom@gov.si</w:t>
        </w:r>
      </w:hyperlink>
      <w:r w:rsidRPr="002856B8">
        <w:rPr>
          <w:rFonts w:cs="Arial"/>
          <w:sz w:val="22"/>
          <w:szCs w:val="22"/>
          <w:lang w:eastAsia="sl-SI"/>
        </w:rPr>
        <w:t>)</w:t>
      </w:r>
    </w:p>
    <w:p w14:paraId="5ECE3DCC" w14:textId="77777777" w:rsidR="002856B8" w:rsidRPr="002856B8" w:rsidRDefault="002856B8" w:rsidP="00420372">
      <w:pPr>
        <w:widowControl w:val="0"/>
        <w:autoSpaceDE w:val="0"/>
        <w:autoSpaceDN w:val="0"/>
        <w:adjustRightInd w:val="0"/>
        <w:spacing w:line="240" w:lineRule="atLeast"/>
        <w:jc w:val="both"/>
        <w:rPr>
          <w:rFonts w:eastAsia="Calibri" w:cs="Arial"/>
          <w:sz w:val="22"/>
          <w:szCs w:val="22"/>
        </w:rPr>
      </w:pPr>
    </w:p>
    <w:p w14:paraId="29259F11" w14:textId="77777777" w:rsidR="002856B8" w:rsidRPr="002856B8" w:rsidRDefault="002856B8" w:rsidP="00420372">
      <w:pPr>
        <w:autoSpaceDE w:val="0"/>
        <w:autoSpaceDN w:val="0"/>
        <w:adjustRightInd w:val="0"/>
        <w:spacing w:line="0" w:lineRule="atLeast"/>
        <w:jc w:val="both"/>
        <w:rPr>
          <w:rFonts w:eastAsia="Calibri" w:cs="Arial"/>
          <w:sz w:val="22"/>
          <w:szCs w:val="22"/>
        </w:rPr>
      </w:pPr>
    </w:p>
    <w:p w14:paraId="23540E7E" w14:textId="72A23051" w:rsidR="002856B8" w:rsidRDefault="002856B8" w:rsidP="00420372">
      <w:pPr>
        <w:autoSpaceDE w:val="0"/>
        <w:autoSpaceDN w:val="0"/>
        <w:adjustRightInd w:val="0"/>
        <w:spacing w:line="0" w:lineRule="atLeast"/>
        <w:jc w:val="both"/>
        <w:rPr>
          <w:rFonts w:eastAsia="Calibri" w:cs="Arial"/>
          <w:sz w:val="22"/>
          <w:szCs w:val="22"/>
        </w:rPr>
      </w:pPr>
    </w:p>
    <w:p w14:paraId="5324780E" w14:textId="391E88D4" w:rsidR="009E0D40" w:rsidRDefault="009E0D40" w:rsidP="00420372">
      <w:pPr>
        <w:autoSpaceDE w:val="0"/>
        <w:autoSpaceDN w:val="0"/>
        <w:adjustRightInd w:val="0"/>
        <w:spacing w:line="0" w:lineRule="atLeast"/>
        <w:jc w:val="both"/>
        <w:rPr>
          <w:rFonts w:eastAsia="Calibri" w:cs="Arial"/>
          <w:sz w:val="22"/>
          <w:szCs w:val="22"/>
        </w:rPr>
      </w:pPr>
    </w:p>
    <w:p w14:paraId="6373FB64" w14:textId="73800504" w:rsidR="009E0D40" w:rsidRDefault="009E0D40" w:rsidP="00420372">
      <w:pPr>
        <w:autoSpaceDE w:val="0"/>
        <w:autoSpaceDN w:val="0"/>
        <w:adjustRightInd w:val="0"/>
        <w:spacing w:line="0" w:lineRule="atLeast"/>
        <w:jc w:val="both"/>
        <w:rPr>
          <w:rFonts w:eastAsia="Calibri" w:cs="Arial"/>
          <w:sz w:val="22"/>
          <w:szCs w:val="22"/>
        </w:rPr>
      </w:pPr>
    </w:p>
    <w:p w14:paraId="114D548E" w14:textId="0F4E05B6" w:rsidR="009E0D40" w:rsidRDefault="009E0D40" w:rsidP="00420372">
      <w:pPr>
        <w:autoSpaceDE w:val="0"/>
        <w:autoSpaceDN w:val="0"/>
        <w:adjustRightInd w:val="0"/>
        <w:spacing w:line="0" w:lineRule="atLeast"/>
        <w:jc w:val="both"/>
        <w:rPr>
          <w:rFonts w:eastAsia="Calibri" w:cs="Arial"/>
          <w:sz w:val="22"/>
          <w:szCs w:val="22"/>
        </w:rPr>
      </w:pPr>
    </w:p>
    <w:p w14:paraId="3F3DD9CE" w14:textId="42D980A3" w:rsidR="007F143B" w:rsidRDefault="007F143B" w:rsidP="00420372">
      <w:pPr>
        <w:autoSpaceDE w:val="0"/>
        <w:autoSpaceDN w:val="0"/>
        <w:adjustRightInd w:val="0"/>
        <w:spacing w:line="0" w:lineRule="atLeast"/>
        <w:jc w:val="both"/>
        <w:rPr>
          <w:rFonts w:eastAsia="Calibri" w:cs="Arial"/>
          <w:sz w:val="22"/>
          <w:szCs w:val="22"/>
        </w:rPr>
      </w:pPr>
    </w:p>
    <w:p w14:paraId="2D28CE06" w14:textId="77777777" w:rsidR="007F143B" w:rsidRDefault="007F143B" w:rsidP="00420372">
      <w:pPr>
        <w:autoSpaceDE w:val="0"/>
        <w:autoSpaceDN w:val="0"/>
        <w:adjustRightInd w:val="0"/>
        <w:spacing w:line="0" w:lineRule="atLeast"/>
        <w:jc w:val="both"/>
        <w:rPr>
          <w:rFonts w:eastAsia="Calibri" w:cs="Arial"/>
          <w:sz w:val="22"/>
          <w:szCs w:val="22"/>
        </w:rPr>
      </w:pPr>
    </w:p>
    <w:p w14:paraId="5B8F4D08" w14:textId="238B2511" w:rsidR="009E0D40" w:rsidRDefault="009E0D40" w:rsidP="00420372">
      <w:pPr>
        <w:autoSpaceDE w:val="0"/>
        <w:autoSpaceDN w:val="0"/>
        <w:adjustRightInd w:val="0"/>
        <w:spacing w:line="0" w:lineRule="atLeast"/>
        <w:jc w:val="both"/>
        <w:rPr>
          <w:rFonts w:eastAsia="Calibri" w:cs="Arial"/>
          <w:sz w:val="22"/>
          <w:szCs w:val="22"/>
        </w:rPr>
      </w:pPr>
    </w:p>
    <w:p w14:paraId="2C19CC00" w14:textId="77777777" w:rsidR="009E0D40" w:rsidRPr="002856B8" w:rsidRDefault="009E0D40" w:rsidP="00420372">
      <w:pPr>
        <w:autoSpaceDE w:val="0"/>
        <w:autoSpaceDN w:val="0"/>
        <w:adjustRightInd w:val="0"/>
        <w:spacing w:line="0" w:lineRule="atLeast"/>
        <w:jc w:val="both"/>
        <w:rPr>
          <w:rFonts w:eastAsia="Calibri" w:cs="Arial"/>
          <w:sz w:val="22"/>
          <w:szCs w:val="22"/>
        </w:rPr>
      </w:pPr>
    </w:p>
    <w:p w14:paraId="6ABCBDE7" w14:textId="77777777" w:rsidR="002856B8" w:rsidRPr="002856B8" w:rsidRDefault="002856B8" w:rsidP="002856B8">
      <w:pPr>
        <w:autoSpaceDE w:val="0"/>
        <w:autoSpaceDN w:val="0"/>
        <w:adjustRightInd w:val="0"/>
        <w:spacing w:line="0" w:lineRule="atLeast"/>
        <w:jc w:val="both"/>
        <w:rPr>
          <w:rFonts w:eastAsia="Calibri" w:cs="Arial"/>
          <w:sz w:val="22"/>
          <w:szCs w:val="22"/>
        </w:rPr>
      </w:pPr>
    </w:p>
    <w:p w14:paraId="3E75D54E" w14:textId="715A61EE" w:rsidR="002856B8" w:rsidRPr="002856B8" w:rsidRDefault="002856B8" w:rsidP="002856B8">
      <w:pPr>
        <w:spacing w:line="240" w:lineRule="auto"/>
        <w:rPr>
          <w:rFonts w:eastAsia="Calibri" w:cs="Arial"/>
          <w:sz w:val="22"/>
          <w:szCs w:val="22"/>
        </w:rPr>
      </w:pPr>
      <w:r w:rsidRPr="002856B8">
        <w:rPr>
          <w:rFonts w:eastAsia="Calibri" w:cs="Arial"/>
          <w:sz w:val="22"/>
          <w:szCs w:val="22"/>
        </w:rPr>
        <w:lastRenderedPageBreak/>
        <w:t>Priloga</w:t>
      </w:r>
    </w:p>
    <w:p w14:paraId="4984DA9E" w14:textId="77777777" w:rsidR="002856B8" w:rsidRPr="002856B8" w:rsidRDefault="002856B8" w:rsidP="002856B8">
      <w:pPr>
        <w:spacing w:line="240" w:lineRule="auto"/>
        <w:rPr>
          <w:rFonts w:eastAsia="Calibri" w:cs="Arial"/>
          <w:sz w:val="22"/>
          <w:szCs w:val="22"/>
        </w:rPr>
      </w:pPr>
    </w:p>
    <w:p w14:paraId="08C3AB9B" w14:textId="3F508362" w:rsidR="002856B8" w:rsidRDefault="002856B8" w:rsidP="00985045">
      <w:pPr>
        <w:spacing w:line="240" w:lineRule="auto"/>
        <w:jc w:val="both"/>
        <w:rPr>
          <w:rFonts w:eastAsia="Calibri" w:cs="Arial"/>
          <w:sz w:val="22"/>
          <w:szCs w:val="22"/>
        </w:rPr>
      </w:pPr>
      <w:r w:rsidRPr="002856B8">
        <w:rPr>
          <w:rFonts w:eastAsia="Calibri" w:cs="Arial"/>
          <w:sz w:val="22"/>
          <w:szCs w:val="22"/>
        </w:rPr>
        <w:t xml:space="preserve">Druge dejavnosti </w:t>
      </w:r>
      <w:r w:rsidR="00910CC5">
        <w:rPr>
          <w:rFonts w:eastAsia="Calibri" w:cs="Arial"/>
          <w:sz w:val="22"/>
          <w:szCs w:val="22"/>
        </w:rPr>
        <w:t>zavoda</w:t>
      </w:r>
      <w:r w:rsidRPr="002856B8">
        <w:rPr>
          <w:rFonts w:eastAsia="Calibri" w:cs="Arial"/>
          <w:sz w:val="22"/>
          <w:szCs w:val="22"/>
        </w:rPr>
        <w:t xml:space="preserve"> so:</w:t>
      </w:r>
    </w:p>
    <w:p w14:paraId="0ECD12CF" w14:textId="77777777" w:rsidR="00BD1D23" w:rsidRPr="002856B8" w:rsidRDefault="00BD1D23" w:rsidP="00985045">
      <w:pPr>
        <w:spacing w:line="240" w:lineRule="auto"/>
        <w:jc w:val="both"/>
        <w:rPr>
          <w:rFonts w:eastAsia="Calibri" w:cs="Arial"/>
          <w:sz w:val="22"/>
          <w:szCs w:val="22"/>
        </w:rPr>
      </w:pPr>
    </w:p>
    <w:p w14:paraId="6349EFDB" w14:textId="1D1A0DFB"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C 16.240 - proizvodnja lesene embalaže</w:t>
      </w:r>
      <w:r w:rsidR="00FC6B4F">
        <w:rPr>
          <w:rFonts w:eastAsia="Calibri" w:cs="Arial"/>
          <w:sz w:val="22"/>
          <w:szCs w:val="22"/>
          <w:lang w:bidi="sl-SI"/>
        </w:rPr>
        <w:t>,</w:t>
      </w:r>
    </w:p>
    <w:p w14:paraId="2683975A" w14:textId="0B970B9C"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C 16.290 - proizvodnja drugih izdelkov iz lesa, plute, slame in protja</w:t>
      </w:r>
      <w:r w:rsidR="00FC6B4F">
        <w:rPr>
          <w:rFonts w:eastAsia="Calibri" w:cs="Arial"/>
          <w:sz w:val="22"/>
          <w:szCs w:val="22"/>
          <w:lang w:bidi="sl-SI"/>
        </w:rPr>
        <w:t>,</w:t>
      </w:r>
      <w:r w:rsidRPr="007F143B">
        <w:rPr>
          <w:rFonts w:eastAsia="Calibri" w:cs="Arial"/>
          <w:sz w:val="22"/>
          <w:szCs w:val="22"/>
          <w:lang w:bidi="sl-SI"/>
        </w:rPr>
        <w:t xml:space="preserve"> </w:t>
      </w:r>
    </w:p>
    <w:p w14:paraId="085A180E" w14:textId="3CA526B4"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 xml:space="preserve">C 18.120 </w:t>
      </w:r>
      <w:r>
        <w:rPr>
          <w:rFonts w:eastAsia="Calibri" w:cs="Arial"/>
          <w:sz w:val="22"/>
          <w:szCs w:val="22"/>
          <w:lang w:bidi="sl-SI"/>
        </w:rPr>
        <w:t>-</w:t>
      </w:r>
      <w:r w:rsidRPr="007F143B">
        <w:rPr>
          <w:rFonts w:eastAsia="Calibri" w:cs="Arial"/>
          <w:sz w:val="22"/>
          <w:szCs w:val="22"/>
          <w:lang w:bidi="sl-SI"/>
        </w:rPr>
        <w:t xml:space="preserve"> drugo tiskanje</w:t>
      </w:r>
      <w:r w:rsidR="00FC6B4F">
        <w:rPr>
          <w:rFonts w:eastAsia="Calibri" w:cs="Arial"/>
          <w:sz w:val="22"/>
          <w:szCs w:val="22"/>
          <w:lang w:bidi="sl-SI"/>
        </w:rPr>
        <w:t>,</w:t>
      </w:r>
      <w:r w:rsidRPr="007F143B">
        <w:rPr>
          <w:rFonts w:eastAsia="Calibri" w:cs="Arial"/>
          <w:sz w:val="22"/>
          <w:szCs w:val="22"/>
          <w:lang w:bidi="sl-SI"/>
        </w:rPr>
        <w:t xml:space="preserve"> </w:t>
      </w:r>
    </w:p>
    <w:p w14:paraId="03597415" w14:textId="26CAA8B9"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C 18.130 - priprava za tisk in objavo</w:t>
      </w:r>
      <w:r w:rsidR="00FC6B4F">
        <w:rPr>
          <w:rFonts w:eastAsia="Calibri" w:cs="Arial"/>
          <w:sz w:val="22"/>
          <w:szCs w:val="22"/>
          <w:lang w:bidi="sl-SI"/>
        </w:rPr>
        <w:t>,</w:t>
      </w:r>
      <w:r w:rsidRPr="007F143B">
        <w:rPr>
          <w:rFonts w:eastAsia="Calibri" w:cs="Arial"/>
          <w:sz w:val="22"/>
          <w:szCs w:val="22"/>
          <w:lang w:bidi="sl-SI"/>
        </w:rPr>
        <w:t xml:space="preserve"> </w:t>
      </w:r>
    </w:p>
    <w:p w14:paraId="19C6F670" w14:textId="47B7992C"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C 18.140 - knjigoveštvo in sorodne dejavnosti</w:t>
      </w:r>
      <w:r w:rsidR="00FC6B4F">
        <w:rPr>
          <w:rFonts w:eastAsia="Calibri" w:cs="Arial"/>
          <w:sz w:val="22"/>
          <w:szCs w:val="22"/>
          <w:lang w:bidi="sl-SI"/>
        </w:rPr>
        <w:t>,</w:t>
      </w:r>
      <w:r w:rsidRPr="007F143B">
        <w:rPr>
          <w:rFonts w:eastAsia="Calibri" w:cs="Arial"/>
          <w:sz w:val="22"/>
          <w:szCs w:val="22"/>
          <w:lang w:bidi="sl-SI"/>
        </w:rPr>
        <w:t xml:space="preserve"> </w:t>
      </w:r>
    </w:p>
    <w:p w14:paraId="00E8F1FF" w14:textId="697C1043"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C 18.200 - razmnoževanje posnetih nosilcev zapisa</w:t>
      </w:r>
      <w:r w:rsidR="00FC6B4F">
        <w:rPr>
          <w:rFonts w:eastAsia="Calibri" w:cs="Arial"/>
          <w:sz w:val="22"/>
          <w:szCs w:val="22"/>
          <w:lang w:bidi="sl-SI"/>
        </w:rPr>
        <w:t>,</w:t>
      </w:r>
      <w:r w:rsidRPr="007F143B">
        <w:rPr>
          <w:rFonts w:eastAsia="Calibri" w:cs="Arial"/>
          <w:sz w:val="22"/>
          <w:szCs w:val="22"/>
          <w:lang w:bidi="sl-SI"/>
        </w:rPr>
        <w:t xml:space="preserve"> </w:t>
      </w:r>
    </w:p>
    <w:p w14:paraId="215215AA" w14:textId="77777777"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C 25.990 - proizvodnja drugje nerazvrščenih kovinskih izdelkov,</w:t>
      </w:r>
    </w:p>
    <w:p w14:paraId="513F49CA" w14:textId="3654CDC4"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G 47.610 - trgovina na drobno v specializiranih prodajalnah s knjigami</w:t>
      </w:r>
      <w:r w:rsidR="00FC6B4F">
        <w:rPr>
          <w:rFonts w:eastAsia="Calibri" w:cs="Arial"/>
          <w:sz w:val="22"/>
          <w:szCs w:val="22"/>
          <w:lang w:bidi="sl-SI"/>
        </w:rPr>
        <w:t>,</w:t>
      </w:r>
    </w:p>
    <w:p w14:paraId="03FEB875" w14:textId="6E66AF44"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G 47.621 - trgovina na drobno s časopisi in revijami</w:t>
      </w:r>
      <w:r w:rsidR="00FC6B4F">
        <w:rPr>
          <w:rFonts w:eastAsia="Calibri" w:cs="Arial"/>
          <w:sz w:val="22"/>
          <w:szCs w:val="22"/>
          <w:lang w:bidi="sl-SI"/>
        </w:rPr>
        <w:t>,</w:t>
      </w:r>
    </w:p>
    <w:p w14:paraId="22DF5E51" w14:textId="745EC673"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G 49.391 - medkrajevni in drug cestni potniški promet</w:t>
      </w:r>
      <w:r w:rsidR="00FC6B4F">
        <w:rPr>
          <w:rFonts w:eastAsia="Calibri" w:cs="Arial"/>
          <w:sz w:val="22"/>
          <w:szCs w:val="22"/>
          <w:lang w:bidi="sl-SI"/>
        </w:rPr>
        <w:t>,</w:t>
      </w:r>
    </w:p>
    <w:p w14:paraId="2A2D292A" w14:textId="72F028A1"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I 56.290 - druga oskrba z jedmi</w:t>
      </w:r>
      <w:r w:rsidR="00FC6B4F">
        <w:rPr>
          <w:rFonts w:eastAsia="Calibri" w:cs="Arial"/>
          <w:sz w:val="22"/>
          <w:szCs w:val="22"/>
          <w:lang w:bidi="sl-SI"/>
        </w:rPr>
        <w:t>,</w:t>
      </w:r>
      <w:r w:rsidRPr="007F143B">
        <w:rPr>
          <w:rFonts w:eastAsia="Calibri" w:cs="Arial"/>
          <w:sz w:val="22"/>
          <w:szCs w:val="22"/>
          <w:lang w:bidi="sl-SI"/>
        </w:rPr>
        <w:t xml:space="preserve"> </w:t>
      </w:r>
    </w:p>
    <w:p w14:paraId="50BC5B1A" w14:textId="02539643"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58.110 - izdajanje knjig</w:t>
      </w:r>
      <w:r w:rsidR="00FC6B4F">
        <w:rPr>
          <w:rFonts w:eastAsia="Calibri" w:cs="Arial"/>
          <w:sz w:val="22"/>
          <w:szCs w:val="22"/>
          <w:lang w:bidi="sl-SI"/>
        </w:rPr>
        <w:t>,</w:t>
      </w:r>
      <w:r w:rsidRPr="007F143B">
        <w:rPr>
          <w:rFonts w:eastAsia="Calibri" w:cs="Arial"/>
          <w:sz w:val="22"/>
          <w:szCs w:val="22"/>
          <w:lang w:bidi="sl-SI"/>
        </w:rPr>
        <w:t xml:space="preserve"> </w:t>
      </w:r>
    </w:p>
    <w:p w14:paraId="477F36D3" w14:textId="5BB83FDC"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58.130 - izdajanje časopisov</w:t>
      </w:r>
      <w:r w:rsidR="00FC6B4F">
        <w:rPr>
          <w:rFonts w:eastAsia="Calibri" w:cs="Arial"/>
          <w:sz w:val="22"/>
          <w:szCs w:val="22"/>
          <w:lang w:bidi="sl-SI"/>
        </w:rPr>
        <w:t>,</w:t>
      </w:r>
      <w:r w:rsidRPr="007F143B">
        <w:rPr>
          <w:rFonts w:eastAsia="Calibri" w:cs="Arial"/>
          <w:sz w:val="22"/>
          <w:szCs w:val="22"/>
          <w:lang w:bidi="sl-SI"/>
        </w:rPr>
        <w:t xml:space="preserve"> </w:t>
      </w:r>
    </w:p>
    <w:p w14:paraId="6D691F56" w14:textId="4676CB9E"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58.140 - izdajanje revij in druge periodike</w:t>
      </w:r>
      <w:r w:rsidR="00FC6B4F">
        <w:rPr>
          <w:rFonts w:eastAsia="Calibri" w:cs="Arial"/>
          <w:sz w:val="22"/>
          <w:szCs w:val="22"/>
          <w:lang w:bidi="sl-SI"/>
        </w:rPr>
        <w:t>,</w:t>
      </w:r>
      <w:r w:rsidRPr="007F143B">
        <w:rPr>
          <w:rFonts w:eastAsia="Calibri" w:cs="Arial"/>
          <w:sz w:val="22"/>
          <w:szCs w:val="22"/>
          <w:lang w:bidi="sl-SI"/>
        </w:rPr>
        <w:t xml:space="preserve"> </w:t>
      </w:r>
    </w:p>
    <w:p w14:paraId="71E0EABD" w14:textId="566E3E12"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58.190 - drugo založništvo</w:t>
      </w:r>
      <w:r w:rsidR="00FC6B4F">
        <w:rPr>
          <w:rFonts w:eastAsia="Calibri" w:cs="Arial"/>
          <w:sz w:val="22"/>
          <w:szCs w:val="22"/>
          <w:lang w:bidi="sl-SI"/>
        </w:rPr>
        <w:t>,</w:t>
      </w:r>
    </w:p>
    <w:p w14:paraId="66D2237D" w14:textId="5E5011ED"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62.020 - svetovanje o računalniških napravah in programih</w:t>
      </w:r>
      <w:r w:rsidR="00FC6B4F">
        <w:rPr>
          <w:rFonts w:eastAsia="Calibri" w:cs="Arial"/>
          <w:sz w:val="22"/>
          <w:szCs w:val="22"/>
          <w:lang w:bidi="sl-SI"/>
        </w:rPr>
        <w:t>,</w:t>
      </w:r>
      <w:r w:rsidRPr="007F143B">
        <w:rPr>
          <w:rFonts w:eastAsia="Calibri" w:cs="Arial"/>
          <w:sz w:val="22"/>
          <w:szCs w:val="22"/>
          <w:lang w:bidi="sl-SI"/>
        </w:rPr>
        <w:t xml:space="preserve"> </w:t>
      </w:r>
    </w:p>
    <w:p w14:paraId="273EE2D7" w14:textId="40CCA5B0"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62.030 - upravljanje računalniških naprav in sistemov</w:t>
      </w:r>
      <w:r w:rsidR="00FC6B4F">
        <w:rPr>
          <w:rFonts w:eastAsia="Calibri" w:cs="Arial"/>
          <w:sz w:val="22"/>
          <w:szCs w:val="22"/>
          <w:lang w:bidi="sl-SI"/>
        </w:rPr>
        <w:t>,</w:t>
      </w:r>
      <w:r w:rsidRPr="007F143B">
        <w:rPr>
          <w:rFonts w:eastAsia="Calibri" w:cs="Arial"/>
          <w:sz w:val="22"/>
          <w:szCs w:val="22"/>
          <w:lang w:bidi="sl-SI"/>
        </w:rPr>
        <w:t xml:space="preserve"> </w:t>
      </w:r>
    </w:p>
    <w:p w14:paraId="5C9A4666" w14:textId="05FD1CB2"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62.090 - druge z informacijsko tehnologijo in računalniškimi storitvami povezane dejavnosti</w:t>
      </w:r>
      <w:r w:rsidR="00FC6B4F">
        <w:rPr>
          <w:rFonts w:eastAsia="Calibri" w:cs="Arial"/>
          <w:sz w:val="22"/>
          <w:szCs w:val="22"/>
          <w:lang w:bidi="sl-SI"/>
        </w:rPr>
        <w:t>,</w:t>
      </w:r>
    </w:p>
    <w:p w14:paraId="011CD078" w14:textId="5A427E47"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J 63.110 - obdelava podatkov in s tem povezane dejavnosti</w:t>
      </w:r>
      <w:r w:rsidR="00FC6B4F">
        <w:rPr>
          <w:rFonts w:eastAsia="Calibri" w:cs="Arial"/>
          <w:sz w:val="22"/>
          <w:szCs w:val="22"/>
          <w:lang w:bidi="sl-SI"/>
        </w:rPr>
        <w:t>,</w:t>
      </w:r>
      <w:r w:rsidRPr="007F143B">
        <w:rPr>
          <w:rFonts w:eastAsia="Calibri" w:cs="Arial"/>
          <w:sz w:val="22"/>
          <w:szCs w:val="22"/>
          <w:lang w:bidi="sl-SI"/>
        </w:rPr>
        <w:t xml:space="preserve"> </w:t>
      </w:r>
    </w:p>
    <w:p w14:paraId="27401CC7" w14:textId="43F34AAD" w:rsidR="007F143B" w:rsidRPr="00BD1D23"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K 77.110 - dajanje lahkih motornih vozil v najem in zakup</w:t>
      </w:r>
      <w:r w:rsidR="00FC6B4F">
        <w:rPr>
          <w:rFonts w:eastAsia="Calibri" w:cs="Arial"/>
          <w:sz w:val="22"/>
          <w:szCs w:val="22"/>
          <w:lang w:bidi="sl-SI"/>
        </w:rPr>
        <w:t>,</w:t>
      </w:r>
    </w:p>
    <w:p w14:paraId="24FA5A8F" w14:textId="6784A35D"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L 68.200 - oddajanje in obratovanje lastnih ali najetih nepremičnin</w:t>
      </w:r>
      <w:r w:rsidR="00FC6B4F">
        <w:rPr>
          <w:rFonts w:eastAsia="Calibri" w:cs="Arial"/>
          <w:sz w:val="22"/>
          <w:szCs w:val="22"/>
          <w:lang w:bidi="sl-SI"/>
        </w:rPr>
        <w:t>,</w:t>
      </w:r>
      <w:r w:rsidRPr="007F143B">
        <w:rPr>
          <w:rFonts w:eastAsia="Calibri" w:cs="Arial"/>
          <w:sz w:val="22"/>
          <w:szCs w:val="22"/>
          <w:lang w:bidi="sl-SI"/>
        </w:rPr>
        <w:t xml:space="preserve"> </w:t>
      </w:r>
    </w:p>
    <w:p w14:paraId="6DB1FC8B" w14:textId="667C22CA"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M 69.200 - računovodske, knjigovodske in revizijske dejavnosti; davčno svetovanje</w:t>
      </w:r>
      <w:r w:rsidR="00FC6B4F">
        <w:rPr>
          <w:rFonts w:eastAsia="Calibri" w:cs="Arial"/>
          <w:sz w:val="22"/>
          <w:szCs w:val="22"/>
          <w:lang w:bidi="sl-SI"/>
        </w:rPr>
        <w:t>,</w:t>
      </w:r>
    </w:p>
    <w:p w14:paraId="7293C708" w14:textId="434F90D3"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N 81.100 - vzdrževanje objektov in hišniška dejavnost</w:t>
      </w:r>
      <w:r w:rsidR="00FC6B4F">
        <w:rPr>
          <w:rFonts w:eastAsia="Calibri" w:cs="Arial"/>
          <w:sz w:val="22"/>
          <w:szCs w:val="22"/>
          <w:lang w:bidi="sl-SI"/>
        </w:rPr>
        <w:t>,</w:t>
      </w:r>
      <w:r w:rsidRPr="007F143B">
        <w:rPr>
          <w:rFonts w:eastAsia="Calibri" w:cs="Arial"/>
          <w:sz w:val="22"/>
          <w:szCs w:val="22"/>
          <w:lang w:bidi="sl-SI"/>
        </w:rPr>
        <w:t xml:space="preserve"> </w:t>
      </w:r>
    </w:p>
    <w:p w14:paraId="2A477B43" w14:textId="5E73C8A4"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N 81.210 - splošno čiščenje stavb</w:t>
      </w:r>
      <w:r w:rsidR="00FC6B4F">
        <w:rPr>
          <w:rFonts w:eastAsia="Calibri" w:cs="Arial"/>
          <w:sz w:val="22"/>
          <w:szCs w:val="22"/>
          <w:lang w:bidi="sl-SI"/>
        </w:rPr>
        <w:t>,</w:t>
      </w:r>
    </w:p>
    <w:p w14:paraId="0C43E460" w14:textId="1AE51B30"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N 82.190 - fotokopiranje, priprava dokumentov in druge posamične pisarniške dejavnosti</w:t>
      </w:r>
      <w:r w:rsidR="00FC6B4F">
        <w:rPr>
          <w:rFonts w:eastAsia="Calibri" w:cs="Arial"/>
          <w:sz w:val="22"/>
          <w:szCs w:val="22"/>
          <w:lang w:bidi="sl-SI"/>
        </w:rPr>
        <w:t>,</w:t>
      </w:r>
    </w:p>
    <w:p w14:paraId="3F9CE034" w14:textId="6250D195" w:rsidR="00FC6B4F"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N 82.300 - organiziranje razstav, sejmov, srečanj</w:t>
      </w:r>
      <w:r w:rsidR="00FC6B4F">
        <w:rPr>
          <w:rFonts w:eastAsia="Calibri" w:cs="Arial"/>
          <w:sz w:val="22"/>
          <w:szCs w:val="22"/>
          <w:lang w:bidi="sl-SI"/>
        </w:rPr>
        <w:t>,</w:t>
      </w:r>
      <w:r w:rsidRPr="007F143B">
        <w:rPr>
          <w:rFonts w:eastAsia="Calibri" w:cs="Arial"/>
          <w:sz w:val="22"/>
          <w:szCs w:val="22"/>
          <w:lang w:bidi="sl-SI"/>
        </w:rPr>
        <w:t xml:space="preserve"> </w:t>
      </w:r>
    </w:p>
    <w:p w14:paraId="1780809C" w14:textId="77777777"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 xml:space="preserve">P 85.590 - drugje nerazvrščeno izobraževanje, izpopolnjevanje in usposabljanje, </w:t>
      </w:r>
    </w:p>
    <w:p w14:paraId="7E92EDC5" w14:textId="51853677"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R 91.012 - dejavnost arhivov</w:t>
      </w:r>
      <w:r w:rsidR="00FC6B4F">
        <w:rPr>
          <w:rFonts w:eastAsia="Calibri" w:cs="Arial"/>
          <w:sz w:val="22"/>
          <w:szCs w:val="22"/>
          <w:lang w:bidi="sl-SI"/>
        </w:rPr>
        <w:t>,</w:t>
      </w:r>
      <w:r w:rsidRPr="007F143B">
        <w:rPr>
          <w:rFonts w:eastAsia="Calibri" w:cs="Arial"/>
          <w:sz w:val="22"/>
          <w:szCs w:val="22"/>
          <w:lang w:bidi="sl-SI"/>
        </w:rPr>
        <w:t xml:space="preserve"> </w:t>
      </w:r>
    </w:p>
    <w:p w14:paraId="56C91972" w14:textId="7E875E4D"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R 93.190 - druge športne dejavnosti</w:t>
      </w:r>
      <w:r w:rsidR="00FC6B4F">
        <w:rPr>
          <w:rFonts w:eastAsia="Calibri" w:cs="Arial"/>
          <w:sz w:val="22"/>
          <w:szCs w:val="22"/>
          <w:lang w:bidi="sl-SI"/>
        </w:rPr>
        <w:t>,</w:t>
      </w:r>
      <w:r w:rsidRPr="007F143B">
        <w:rPr>
          <w:rFonts w:eastAsia="Calibri" w:cs="Arial"/>
          <w:sz w:val="22"/>
          <w:szCs w:val="22"/>
          <w:lang w:bidi="sl-SI"/>
        </w:rPr>
        <w:t xml:space="preserve"> </w:t>
      </w:r>
    </w:p>
    <w:p w14:paraId="258BAD12" w14:textId="2A399F78"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R 93.110 - obratovanje športnih objektov</w:t>
      </w:r>
      <w:r w:rsidR="00FC6B4F">
        <w:rPr>
          <w:rFonts w:eastAsia="Calibri" w:cs="Arial"/>
          <w:sz w:val="22"/>
          <w:szCs w:val="22"/>
          <w:lang w:bidi="sl-SI"/>
        </w:rPr>
        <w:t>,</w:t>
      </w:r>
    </w:p>
    <w:p w14:paraId="127AC03C" w14:textId="7FA77CDB" w:rsid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R 90.030 - umetniško ustvarjanje</w:t>
      </w:r>
      <w:r w:rsidR="00FC6B4F">
        <w:rPr>
          <w:rFonts w:eastAsia="Calibri" w:cs="Arial"/>
          <w:sz w:val="22"/>
          <w:szCs w:val="22"/>
          <w:lang w:bidi="sl-SI"/>
        </w:rPr>
        <w:t>,</w:t>
      </w:r>
      <w:r w:rsidRPr="007F143B">
        <w:rPr>
          <w:rFonts w:eastAsia="Calibri" w:cs="Arial"/>
          <w:sz w:val="22"/>
          <w:szCs w:val="22"/>
          <w:lang w:bidi="sl-SI"/>
        </w:rPr>
        <w:t xml:space="preserve"> </w:t>
      </w:r>
    </w:p>
    <w:p w14:paraId="0317F3BA" w14:textId="576DDB96"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S 95.240 - popravila pohištva</w:t>
      </w:r>
      <w:r w:rsidR="00FC6B4F">
        <w:rPr>
          <w:rFonts w:eastAsia="Calibri" w:cs="Arial"/>
          <w:sz w:val="22"/>
          <w:szCs w:val="22"/>
          <w:lang w:bidi="sl-SI"/>
        </w:rPr>
        <w:t>,</w:t>
      </w:r>
    </w:p>
    <w:p w14:paraId="48EDC8E3" w14:textId="2C8DF76A" w:rsidR="007F143B" w:rsidRPr="007F143B" w:rsidRDefault="007F143B" w:rsidP="007F143B">
      <w:pPr>
        <w:spacing w:line="240" w:lineRule="auto"/>
        <w:jc w:val="both"/>
        <w:rPr>
          <w:rFonts w:eastAsia="Calibri" w:cs="Arial"/>
          <w:sz w:val="22"/>
          <w:szCs w:val="22"/>
          <w:lang w:bidi="sl-SI"/>
        </w:rPr>
      </w:pPr>
      <w:r w:rsidRPr="007F143B">
        <w:rPr>
          <w:rFonts w:eastAsia="Calibri" w:cs="Arial"/>
          <w:sz w:val="22"/>
          <w:szCs w:val="22"/>
          <w:lang w:bidi="sl-SI"/>
        </w:rPr>
        <w:t>S 95.290 - popravila drugih osebnih ali gospodinjskih izdelkov</w:t>
      </w:r>
      <w:r w:rsidR="00FC6B4F">
        <w:rPr>
          <w:rFonts w:eastAsia="Calibri" w:cs="Arial"/>
          <w:sz w:val="22"/>
          <w:szCs w:val="22"/>
          <w:lang w:bidi="sl-SI"/>
        </w:rPr>
        <w:t>,</w:t>
      </w:r>
    </w:p>
    <w:p w14:paraId="13862A86" w14:textId="5D5962E4" w:rsidR="00FC6B4F" w:rsidRDefault="00FC6B4F" w:rsidP="00FC6B4F">
      <w:pPr>
        <w:spacing w:line="240" w:lineRule="auto"/>
        <w:jc w:val="both"/>
        <w:rPr>
          <w:rFonts w:eastAsia="Calibri" w:cs="Arial"/>
          <w:sz w:val="22"/>
          <w:szCs w:val="22"/>
          <w:lang w:bidi="sl-SI"/>
        </w:rPr>
      </w:pPr>
      <w:r w:rsidRPr="007F143B">
        <w:rPr>
          <w:rFonts w:eastAsia="Calibri" w:cs="Arial"/>
          <w:sz w:val="22"/>
          <w:szCs w:val="22"/>
          <w:lang w:bidi="sl-SI"/>
        </w:rPr>
        <w:t>S 96.010 - dejavnost pralnic in kemičnih čistilnic</w:t>
      </w:r>
      <w:r>
        <w:rPr>
          <w:rFonts w:eastAsia="Calibri" w:cs="Arial"/>
          <w:sz w:val="22"/>
          <w:szCs w:val="22"/>
          <w:lang w:bidi="sl-SI"/>
        </w:rPr>
        <w:t>.</w:t>
      </w:r>
      <w:r w:rsidRPr="007F143B">
        <w:rPr>
          <w:rFonts w:eastAsia="Calibri" w:cs="Arial"/>
          <w:sz w:val="22"/>
          <w:szCs w:val="22"/>
          <w:lang w:bidi="sl-SI"/>
        </w:rPr>
        <w:t xml:space="preserve"> </w:t>
      </w:r>
    </w:p>
    <w:p w14:paraId="5E83BB10" w14:textId="595B41AF" w:rsidR="007F143B" w:rsidRDefault="007F143B" w:rsidP="007F143B">
      <w:pPr>
        <w:spacing w:line="240" w:lineRule="auto"/>
        <w:jc w:val="both"/>
        <w:rPr>
          <w:rFonts w:eastAsia="Calibri" w:cs="Arial"/>
          <w:sz w:val="22"/>
          <w:szCs w:val="22"/>
          <w:lang w:bidi="sl-SI"/>
        </w:rPr>
      </w:pPr>
    </w:p>
    <w:p w14:paraId="7EACB3AB" w14:textId="6667A9A4" w:rsidR="00F746A4" w:rsidRDefault="00F746A4" w:rsidP="00F746A4">
      <w:pPr>
        <w:spacing w:line="240" w:lineRule="auto"/>
        <w:rPr>
          <w:rFonts w:ascii="Calibri" w:eastAsia="Calibri" w:hAnsi="Calibri"/>
          <w:sz w:val="22"/>
          <w:szCs w:val="22"/>
        </w:rPr>
      </w:pPr>
    </w:p>
    <w:p w14:paraId="31E3F004" w14:textId="107B9176" w:rsidR="00D6580B" w:rsidRDefault="00D6580B" w:rsidP="00F746A4">
      <w:pPr>
        <w:spacing w:line="240" w:lineRule="auto"/>
        <w:rPr>
          <w:rFonts w:ascii="Calibri" w:eastAsia="Calibri" w:hAnsi="Calibri"/>
          <w:sz w:val="22"/>
          <w:szCs w:val="22"/>
        </w:rPr>
      </w:pPr>
    </w:p>
    <w:p w14:paraId="6F8824B2" w14:textId="54F4AFC8" w:rsidR="00D6580B" w:rsidRDefault="00D6580B" w:rsidP="00F746A4">
      <w:pPr>
        <w:spacing w:line="240" w:lineRule="auto"/>
        <w:rPr>
          <w:rFonts w:ascii="Calibri" w:eastAsia="Calibri" w:hAnsi="Calibri"/>
          <w:sz w:val="22"/>
          <w:szCs w:val="22"/>
        </w:rPr>
      </w:pPr>
    </w:p>
    <w:p w14:paraId="4A0873E2" w14:textId="415271FA" w:rsidR="00D6580B" w:rsidRDefault="00D6580B" w:rsidP="00F746A4">
      <w:pPr>
        <w:spacing w:line="240" w:lineRule="auto"/>
        <w:rPr>
          <w:rFonts w:ascii="Calibri" w:eastAsia="Calibri" w:hAnsi="Calibri"/>
          <w:sz w:val="22"/>
          <w:szCs w:val="22"/>
        </w:rPr>
      </w:pPr>
    </w:p>
    <w:p w14:paraId="12EB6B99" w14:textId="6C8B9602" w:rsidR="00D6580B" w:rsidRDefault="00D6580B" w:rsidP="00F746A4">
      <w:pPr>
        <w:spacing w:line="240" w:lineRule="auto"/>
        <w:rPr>
          <w:rFonts w:ascii="Calibri" w:eastAsia="Calibri" w:hAnsi="Calibri"/>
          <w:sz w:val="22"/>
          <w:szCs w:val="22"/>
        </w:rPr>
      </w:pPr>
    </w:p>
    <w:p w14:paraId="4206CB3B" w14:textId="19AF5DB1" w:rsidR="00D6580B" w:rsidRDefault="00D6580B" w:rsidP="00F746A4">
      <w:pPr>
        <w:spacing w:line="240" w:lineRule="auto"/>
        <w:rPr>
          <w:rFonts w:ascii="Calibri" w:eastAsia="Calibri" w:hAnsi="Calibri"/>
          <w:sz w:val="22"/>
          <w:szCs w:val="22"/>
        </w:rPr>
      </w:pPr>
    </w:p>
    <w:p w14:paraId="77AA1F2C" w14:textId="547ACCF3" w:rsidR="00D6580B" w:rsidRDefault="00D6580B" w:rsidP="00F746A4">
      <w:pPr>
        <w:spacing w:line="240" w:lineRule="auto"/>
        <w:rPr>
          <w:rFonts w:ascii="Calibri" w:eastAsia="Calibri" w:hAnsi="Calibri"/>
          <w:sz w:val="22"/>
          <w:szCs w:val="22"/>
        </w:rPr>
      </w:pPr>
    </w:p>
    <w:p w14:paraId="06156AC3" w14:textId="7EAD5E34" w:rsidR="00D6580B" w:rsidRDefault="00D6580B" w:rsidP="00F746A4">
      <w:pPr>
        <w:spacing w:line="240" w:lineRule="auto"/>
        <w:rPr>
          <w:rFonts w:ascii="Calibri" w:eastAsia="Calibri" w:hAnsi="Calibri"/>
          <w:sz w:val="22"/>
          <w:szCs w:val="22"/>
        </w:rPr>
      </w:pPr>
    </w:p>
    <w:p w14:paraId="5C03E6E7" w14:textId="1CBE090E" w:rsidR="00D6580B" w:rsidRDefault="00D6580B" w:rsidP="00F746A4">
      <w:pPr>
        <w:spacing w:line="240" w:lineRule="auto"/>
        <w:rPr>
          <w:rFonts w:ascii="Calibri" w:eastAsia="Calibri" w:hAnsi="Calibri"/>
          <w:sz w:val="22"/>
          <w:szCs w:val="22"/>
        </w:rPr>
      </w:pPr>
    </w:p>
    <w:p w14:paraId="416E2F75" w14:textId="77777777" w:rsidR="00D6580B" w:rsidRPr="00F746A4" w:rsidRDefault="00D6580B" w:rsidP="00F746A4">
      <w:pPr>
        <w:spacing w:line="240" w:lineRule="auto"/>
        <w:rPr>
          <w:rFonts w:ascii="Calibri" w:eastAsia="Calibri" w:hAnsi="Calibri"/>
          <w:sz w:val="22"/>
          <w:szCs w:val="22"/>
        </w:rPr>
      </w:pPr>
    </w:p>
    <w:p w14:paraId="4275B316" w14:textId="77777777" w:rsidR="00F746A4" w:rsidRPr="00F746A4" w:rsidRDefault="00F746A4" w:rsidP="00F746A4">
      <w:pPr>
        <w:spacing w:line="240" w:lineRule="auto"/>
        <w:rPr>
          <w:rFonts w:ascii="Calibri" w:eastAsia="Calibri" w:hAnsi="Calibri"/>
          <w:sz w:val="22"/>
          <w:szCs w:val="22"/>
        </w:rPr>
      </w:pPr>
    </w:p>
    <w:p w14:paraId="38643885" w14:textId="77777777" w:rsidR="00F746A4" w:rsidRPr="00F746A4" w:rsidRDefault="00F746A4" w:rsidP="00F746A4">
      <w:pPr>
        <w:spacing w:line="240" w:lineRule="auto"/>
        <w:rPr>
          <w:rFonts w:ascii="Calibri" w:eastAsia="Calibri" w:hAnsi="Calibri"/>
          <w:sz w:val="22"/>
          <w:szCs w:val="22"/>
        </w:rPr>
      </w:pPr>
    </w:p>
    <w:p w14:paraId="77D924DF" w14:textId="77777777" w:rsidR="00F746A4" w:rsidRPr="00F746A4" w:rsidRDefault="00F746A4" w:rsidP="00F746A4">
      <w:pPr>
        <w:spacing w:line="240" w:lineRule="auto"/>
        <w:rPr>
          <w:rFonts w:ascii="Calibri" w:eastAsia="Calibri" w:hAnsi="Calibri"/>
          <w:sz w:val="22"/>
          <w:szCs w:val="22"/>
        </w:rPr>
      </w:pPr>
    </w:p>
    <w:p w14:paraId="5AD973B2" w14:textId="7A24ADBE" w:rsidR="00F746A4" w:rsidRPr="00F746A4" w:rsidRDefault="00F746A4" w:rsidP="00F746A4">
      <w:pPr>
        <w:spacing w:line="240" w:lineRule="auto"/>
        <w:rPr>
          <w:rFonts w:eastAsia="Calibri" w:cs="Arial"/>
          <w:sz w:val="22"/>
          <w:szCs w:val="22"/>
        </w:rPr>
      </w:pPr>
      <w:r w:rsidRPr="00F746A4">
        <w:rPr>
          <w:rFonts w:eastAsia="Calibri" w:cs="Arial"/>
          <w:sz w:val="22"/>
          <w:szCs w:val="22"/>
        </w:rPr>
        <w:lastRenderedPageBreak/>
        <w:t>Priloga II</w:t>
      </w:r>
    </w:p>
    <w:p w14:paraId="633859A4" w14:textId="77777777" w:rsidR="00F746A4" w:rsidRPr="00F746A4" w:rsidRDefault="00F746A4" w:rsidP="00F746A4">
      <w:pPr>
        <w:spacing w:line="240" w:lineRule="auto"/>
        <w:jc w:val="both"/>
        <w:rPr>
          <w:rFonts w:eastAsia="Calibri" w:cs="Arial"/>
          <w:sz w:val="22"/>
          <w:szCs w:val="22"/>
        </w:rPr>
      </w:pPr>
    </w:p>
    <w:p w14:paraId="03D3CA97" w14:textId="77777777" w:rsidR="00F746A4" w:rsidRPr="00F746A4" w:rsidRDefault="00F746A4" w:rsidP="00F746A4">
      <w:pPr>
        <w:keepNext/>
        <w:suppressAutoHyphens/>
        <w:overflowPunct w:val="0"/>
        <w:autoSpaceDE w:val="0"/>
        <w:autoSpaceDN w:val="0"/>
        <w:adjustRightInd w:val="0"/>
        <w:spacing w:line="240" w:lineRule="auto"/>
        <w:textAlignment w:val="baseline"/>
        <w:outlineLvl w:val="0"/>
        <w:rPr>
          <w:rFonts w:cs="Arial"/>
          <w:b/>
          <w:sz w:val="22"/>
          <w:szCs w:val="22"/>
          <w:lang w:val="x-none" w:eastAsia="x-none"/>
        </w:rPr>
      </w:pPr>
      <w:r w:rsidRPr="00F746A4">
        <w:rPr>
          <w:rFonts w:cs="Arial"/>
          <w:b/>
          <w:sz w:val="22"/>
          <w:szCs w:val="22"/>
          <w:lang w:val="x-none" w:eastAsia="x-none"/>
        </w:rPr>
        <w:t>OBRAZLOŽITEV</w:t>
      </w:r>
    </w:p>
    <w:p w14:paraId="6F0FA672" w14:textId="77777777" w:rsidR="00F746A4" w:rsidRPr="00F746A4" w:rsidRDefault="00F746A4" w:rsidP="00F746A4">
      <w:pPr>
        <w:spacing w:line="240" w:lineRule="auto"/>
        <w:jc w:val="both"/>
        <w:rPr>
          <w:rFonts w:eastAsia="Calibri" w:cs="Arial"/>
          <w:sz w:val="22"/>
          <w:szCs w:val="22"/>
        </w:rPr>
      </w:pPr>
    </w:p>
    <w:p w14:paraId="467147F8" w14:textId="39E2A90F" w:rsidR="00F746A4" w:rsidRPr="00F746A4" w:rsidRDefault="00F746A4" w:rsidP="00F746A4">
      <w:pPr>
        <w:spacing w:line="240" w:lineRule="auto"/>
        <w:jc w:val="both"/>
        <w:rPr>
          <w:rFonts w:eastAsia="Calibri" w:cs="Arial"/>
          <w:sz w:val="22"/>
          <w:szCs w:val="22"/>
        </w:rPr>
      </w:pPr>
      <w:r w:rsidRPr="00F746A4">
        <w:rPr>
          <w:rFonts w:eastAsia="Calibri" w:cs="Arial"/>
          <w:sz w:val="22"/>
          <w:szCs w:val="22"/>
        </w:rPr>
        <w:t xml:space="preserve">Sprejetje Sklepa o ustanovitvi javnega vzgojno-izobraževalnega zavoda se predlaga zaradi </w:t>
      </w:r>
      <w:r w:rsidRPr="00F746A4">
        <w:rPr>
          <w:rFonts w:cs="Arial"/>
          <w:iCs/>
          <w:sz w:val="22"/>
          <w:szCs w:val="22"/>
        </w:rPr>
        <w:t xml:space="preserve">realizacije Priporočil Vlade Republike Slovenije pristojnim ministrstvom za učinkovitejše upravljanje javnih zavodov, št. 00602-3/2017/54 z dne 13. 1. 2022. </w:t>
      </w:r>
      <w:r w:rsidRPr="00F746A4">
        <w:rPr>
          <w:rFonts w:eastAsia="Calibri" w:cs="Arial"/>
          <w:sz w:val="22"/>
          <w:szCs w:val="22"/>
        </w:rPr>
        <w:t>Drugi popravki so redakcijske narave, ustanovitveni akt je tudi posodobljen glede na aktualno zakonodajo, vnesen je med drugim člen ki zagotavlja delovanje sveta zavoda tudi v posebnih izjemnih okoliščinah.</w:t>
      </w:r>
      <w:r w:rsidR="00910CC5">
        <w:rPr>
          <w:rFonts w:eastAsia="Calibri" w:cs="Arial"/>
          <w:sz w:val="22"/>
          <w:szCs w:val="22"/>
        </w:rPr>
        <w:t xml:space="preserve"> S sprejetjem predlaganega sklepa se spremeni </w:t>
      </w:r>
      <w:r w:rsidR="00A10F1E">
        <w:rPr>
          <w:rFonts w:eastAsia="Calibri" w:cs="Arial"/>
          <w:sz w:val="22"/>
          <w:szCs w:val="22"/>
        </w:rPr>
        <w:t>še</w:t>
      </w:r>
      <w:r w:rsidR="00910CC5">
        <w:rPr>
          <w:rFonts w:eastAsia="Calibri" w:cs="Arial"/>
          <w:sz w:val="22"/>
          <w:szCs w:val="22"/>
        </w:rPr>
        <w:t xml:space="preserve"> ime javnega zavoda</w:t>
      </w:r>
      <w:r w:rsidR="00A10F1E">
        <w:rPr>
          <w:rFonts w:eastAsia="Calibri" w:cs="Arial"/>
          <w:sz w:val="22"/>
          <w:szCs w:val="22"/>
        </w:rPr>
        <w:t>, tako da se</w:t>
      </w:r>
      <w:r w:rsidR="00E87183">
        <w:rPr>
          <w:rFonts w:eastAsia="Calibri" w:cs="Arial"/>
          <w:sz w:val="22"/>
          <w:szCs w:val="22"/>
        </w:rPr>
        <w:t xml:space="preserve"> ta</w:t>
      </w:r>
      <w:r w:rsidR="00420372">
        <w:rPr>
          <w:rFonts w:eastAsia="Calibri" w:cs="Arial"/>
          <w:sz w:val="22"/>
          <w:szCs w:val="22"/>
        </w:rPr>
        <w:t xml:space="preserve"> namesto »</w:t>
      </w:r>
      <w:r w:rsidR="00FC6B4F">
        <w:rPr>
          <w:rFonts w:eastAsia="Calibri" w:cs="Arial"/>
          <w:sz w:val="22"/>
          <w:szCs w:val="22"/>
        </w:rPr>
        <w:t>Mladinski dom Jarše</w:t>
      </w:r>
      <w:r w:rsidR="00420372">
        <w:rPr>
          <w:rFonts w:eastAsia="Calibri" w:cs="Arial"/>
          <w:sz w:val="22"/>
          <w:szCs w:val="22"/>
        </w:rPr>
        <w:t>« imenuje</w:t>
      </w:r>
      <w:r w:rsidR="00A10F1E">
        <w:rPr>
          <w:rFonts w:eastAsia="Calibri" w:cs="Arial"/>
          <w:sz w:val="22"/>
          <w:szCs w:val="22"/>
        </w:rPr>
        <w:t xml:space="preserve"> »Strokovni center</w:t>
      </w:r>
      <w:r w:rsidR="00420372">
        <w:rPr>
          <w:rFonts w:eastAsia="Calibri" w:cs="Arial"/>
          <w:sz w:val="22"/>
          <w:szCs w:val="22"/>
        </w:rPr>
        <w:t xml:space="preserve"> </w:t>
      </w:r>
      <w:r w:rsidR="00FC6B4F">
        <w:rPr>
          <w:rFonts w:eastAsia="Calibri" w:cs="Arial"/>
          <w:sz w:val="22"/>
          <w:szCs w:val="22"/>
        </w:rPr>
        <w:t>Mladinski dom Jarše</w:t>
      </w:r>
      <w:r w:rsidR="00A10F1E">
        <w:rPr>
          <w:rFonts w:eastAsia="Calibri" w:cs="Arial"/>
          <w:sz w:val="22"/>
          <w:szCs w:val="22"/>
        </w:rPr>
        <w:t>«</w:t>
      </w:r>
      <w:r w:rsidR="00910CC5">
        <w:rPr>
          <w:rFonts w:eastAsia="Calibri" w:cs="Arial"/>
          <w:sz w:val="22"/>
          <w:szCs w:val="22"/>
        </w:rPr>
        <w:t>.</w:t>
      </w:r>
    </w:p>
    <w:p w14:paraId="02E2C5F2" w14:textId="77777777" w:rsidR="00F746A4" w:rsidRPr="00F746A4" w:rsidRDefault="00F746A4" w:rsidP="00F746A4">
      <w:pPr>
        <w:suppressAutoHyphens/>
        <w:overflowPunct w:val="0"/>
        <w:autoSpaceDE w:val="0"/>
        <w:autoSpaceDN w:val="0"/>
        <w:adjustRightInd w:val="0"/>
        <w:spacing w:line="240" w:lineRule="auto"/>
        <w:jc w:val="both"/>
        <w:textAlignment w:val="baseline"/>
        <w:rPr>
          <w:rFonts w:cs="Arial"/>
          <w:b/>
          <w:sz w:val="22"/>
          <w:szCs w:val="22"/>
          <w:lang w:eastAsia="sl-SI"/>
        </w:rPr>
      </w:pPr>
    </w:p>
    <w:p w14:paraId="50D08804" w14:textId="77777777" w:rsidR="00F746A4" w:rsidRPr="00F746A4" w:rsidRDefault="00F746A4" w:rsidP="00F746A4">
      <w:pPr>
        <w:spacing w:line="240" w:lineRule="auto"/>
        <w:jc w:val="center"/>
        <w:rPr>
          <w:rFonts w:eastAsia="Calibri" w:cs="Arial"/>
          <w:sz w:val="22"/>
          <w:szCs w:val="22"/>
        </w:rPr>
      </w:pPr>
    </w:p>
    <w:p w14:paraId="6AFED6A6" w14:textId="77777777" w:rsidR="00F746A4" w:rsidRPr="00F746A4" w:rsidRDefault="00F746A4" w:rsidP="00F746A4">
      <w:pPr>
        <w:spacing w:line="240" w:lineRule="auto"/>
        <w:jc w:val="center"/>
        <w:rPr>
          <w:rFonts w:eastAsia="Calibri" w:cs="Arial"/>
          <w:sz w:val="22"/>
          <w:szCs w:val="22"/>
        </w:rPr>
      </w:pPr>
    </w:p>
    <w:p w14:paraId="4D7D7CF0" w14:textId="77777777" w:rsidR="00F746A4" w:rsidRPr="00F746A4" w:rsidRDefault="00F746A4" w:rsidP="00F746A4">
      <w:pPr>
        <w:spacing w:line="240" w:lineRule="auto"/>
        <w:jc w:val="both"/>
        <w:rPr>
          <w:rFonts w:eastAsia="Calibri" w:cs="Arial"/>
          <w:sz w:val="22"/>
          <w:szCs w:val="22"/>
        </w:rPr>
      </w:pPr>
      <w:r w:rsidRPr="00F746A4">
        <w:rPr>
          <w:rFonts w:eastAsia="Calibri" w:cs="Arial"/>
          <w:sz w:val="22"/>
          <w:szCs w:val="22"/>
        </w:rPr>
        <w:t xml:space="preserve"> </w:t>
      </w:r>
    </w:p>
    <w:p w14:paraId="3C656310" w14:textId="622EECE9" w:rsidR="00D571FD" w:rsidRPr="007977FF" w:rsidRDefault="00D571FD" w:rsidP="00F746A4">
      <w:pPr>
        <w:autoSpaceDE w:val="0"/>
        <w:autoSpaceDN w:val="0"/>
        <w:adjustRightInd w:val="0"/>
        <w:spacing w:line="0" w:lineRule="atLeast"/>
        <w:jc w:val="right"/>
        <w:rPr>
          <w:rFonts w:cs="Arial"/>
          <w:sz w:val="22"/>
          <w:szCs w:val="22"/>
        </w:rPr>
      </w:pPr>
    </w:p>
    <w:p w14:paraId="18963382" w14:textId="77777777" w:rsidR="00D571FD" w:rsidRPr="007977FF" w:rsidRDefault="00D571FD" w:rsidP="00D571FD">
      <w:pPr>
        <w:jc w:val="center"/>
        <w:rPr>
          <w:rFonts w:cs="Arial"/>
          <w:sz w:val="22"/>
          <w:szCs w:val="22"/>
        </w:rPr>
      </w:pPr>
    </w:p>
    <w:p w14:paraId="5542BBC5" w14:textId="77777777" w:rsidR="00D571FD" w:rsidRPr="007977FF" w:rsidRDefault="00D571FD" w:rsidP="00D571FD">
      <w:pPr>
        <w:jc w:val="both"/>
        <w:rPr>
          <w:rFonts w:cs="Arial"/>
          <w:sz w:val="22"/>
          <w:szCs w:val="22"/>
        </w:rPr>
      </w:pPr>
      <w:r w:rsidRPr="007977FF">
        <w:rPr>
          <w:rFonts w:cs="Arial"/>
          <w:sz w:val="22"/>
          <w:szCs w:val="22"/>
        </w:rPr>
        <w:t xml:space="preserve"> </w:t>
      </w:r>
    </w:p>
    <w:p w14:paraId="4FFF59A3" w14:textId="77777777" w:rsidR="008A4089" w:rsidRPr="007977FF" w:rsidRDefault="008A4089" w:rsidP="008A4089">
      <w:pPr>
        <w:rPr>
          <w:rFonts w:cs="Arial"/>
          <w:b/>
          <w:sz w:val="22"/>
          <w:szCs w:val="22"/>
        </w:rPr>
      </w:pPr>
    </w:p>
    <w:p w14:paraId="1415521B" w14:textId="77777777" w:rsidR="00AB660A" w:rsidRPr="007977FF" w:rsidRDefault="00AB660A">
      <w:pPr>
        <w:rPr>
          <w:rFonts w:cs="Arial"/>
          <w:sz w:val="22"/>
          <w:szCs w:val="22"/>
        </w:rPr>
      </w:pPr>
    </w:p>
    <w:sectPr w:rsidR="00AB660A" w:rsidRPr="007977FF" w:rsidSect="00B048AE">
      <w:headerReference w:type="default" r:id="rId41"/>
      <w:footerReference w:type="even" r:id="rId42"/>
      <w:footerReference w:type="default" r:id="rId43"/>
      <w:headerReference w:type="first" r:id="rId4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7CE0" w14:textId="77777777" w:rsidR="00975F0D" w:rsidRDefault="00975F0D" w:rsidP="008A4089">
      <w:pPr>
        <w:spacing w:line="240" w:lineRule="auto"/>
      </w:pPr>
      <w:r>
        <w:separator/>
      </w:r>
    </w:p>
  </w:endnote>
  <w:endnote w:type="continuationSeparator" w:id="0">
    <w:p w14:paraId="6E3938F3" w14:textId="77777777" w:rsidR="00975F0D" w:rsidRDefault="00975F0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B048AE" w:rsidRDefault="00B048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B048AE" w:rsidRDefault="00B04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74AE" w14:textId="77777777" w:rsidR="00975F0D" w:rsidRDefault="00975F0D" w:rsidP="008A4089">
      <w:pPr>
        <w:spacing w:line="240" w:lineRule="auto"/>
      </w:pPr>
      <w:r>
        <w:separator/>
      </w:r>
    </w:p>
  </w:footnote>
  <w:footnote w:type="continuationSeparator" w:id="0">
    <w:p w14:paraId="6100433D" w14:textId="77777777" w:rsidR="00975F0D" w:rsidRDefault="00975F0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B048AE" w:rsidRPr="00110CBD" w:rsidRDefault="00B048AE" w:rsidP="00B048A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B048AE" w:rsidRPr="008F3500" w14:paraId="1687B30A" w14:textId="77777777" w:rsidTr="00B048AE">
      <w:trPr>
        <w:trHeight w:hRule="exact" w:val="847"/>
      </w:trPr>
      <w:tc>
        <w:tcPr>
          <w:tcW w:w="649" w:type="dxa"/>
        </w:tcPr>
        <w:p w14:paraId="0E2514CA" w14:textId="77777777" w:rsidR="00B048AE" w:rsidRDefault="008A4089" w:rsidP="00B048A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B048AE" w:rsidRPr="006D42D9" w:rsidRDefault="00B048AE" w:rsidP="00B048AE">
          <w:pPr>
            <w:rPr>
              <w:rFonts w:ascii="Republika" w:hAnsi="Republika"/>
              <w:sz w:val="60"/>
              <w:szCs w:val="60"/>
            </w:rPr>
          </w:pPr>
        </w:p>
        <w:p w14:paraId="42C80698" w14:textId="77777777" w:rsidR="00B048AE" w:rsidRPr="006D42D9" w:rsidRDefault="00B048AE" w:rsidP="00B048AE">
          <w:pPr>
            <w:rPr>
              <w:rFonts w:ascii="Republika" w:hAnsi="Republika"/>
              <w:sz w:val="60"/>
              <w:szCs w:val="60"/>
            </w:rPr>
          </w:pPr>
        </w:p>
        <w:p w14:paraId="0EB1BCEE" w14:textId="77777777" w:rsidR="00B048AE" w:rsidRPr="006D42D9" w:rsidRDefault="00B048AE" w:rsidP="00B048AE">
          <w:pPr>
            <w:rPr>
              <w:rFonts w:ascii="Republika" w:hAnsi="Republika"/>
              <w:sz w:val="60"/>
              <w:szCs w:val="60"/>
            </w:rPr>
          </w:pPr>
        </w:p>
        <w:p w14:paraId="53A9A36B" w14:textId="77777777" w:rsidR="00B048AE" w:rsidRPr="006D42D9" w:rsidRDefault="00B048AE" w:rsidP="00B048AE">
          <w:pPr>
            <w:rPr>
              <w:rFonts w:ascii="Republika" w:hAnsi="Republika"/>
              <w:sz w:val="60"/>
              <w:szCs w:val="60"/>
            </w:rPr>
          </w:pPr>
        </w:p>
        <w:p w14:paraId="2DEF191D" w14:textId="77777777" w:rsidR="00B048AE" w:rsidRPr="006D42D9" w:rsidRDefault="00B048AE" w:rsidP="00B048AE">
          <w:pPr>
            <w:rPr>
              <w:rFonts w:ascii="Republika" w:hAnsi="Republika"/>
              <w:sz w:val="60"/>
              <w:szCs w:val="60"/>
            </w:rPr>
          </w:pPr>
        </w:p>
        <w:p w14:paraId="48A32DD3" w14:textId="77777777" w:rsidR="00B048AE" w:rsidRPr="006D42D9" w:rsidRDefault="00B048AE" w:rsidP="00B048AE">
          <w:pPr>
            <w:rPr>
              <w:rFonts w:ascii="Republika" w:hAnsi="Republika"/>
              <w:sz w:val="60"/>
              <w:szCs w:val="60"/>
            </w:rPr>
          </w:pPr>
        </w:p>
        <w:p w14:paraId="3721CBA6" w14:textId="77777777" w:rsidR="00B048AE" w:rsidRPr="006D42D9" w:rsidRDefault="00B048AE" w:rsidP="00B048AE">
          <w:pPr>
            <w:rPr>
              <w:rFonts w:ascii="Republika" w:hAnsi="Republika"/>
              <w:sz w:val="60"/>
              <w:szCs w:val="60"/>
            </w:rPr>
          </w:pPr>
        </w:p>
        <w:p w14:paraId="268E6A89" w14:textId="77777777" w:rsidR="00B048AE" w:rsidRPr="006D42D9" w:rsidRDefault="00B048AE" w:rsidP="00B048AE">
          <w:pPr>
            <w:rPr>
              <w:rFonts w:ascii="Republika" w:hAnsi="Republika"/>
              <w:sz w:val="60"/>
              <w:szCs w:val="60"/>
            </w:rPr>
          </w:pPr>
        </w:p>
        <w:p w14:paraId="4099CB55" w14:textId="77777777" w:rsidR="00B048AE" w:rsidRPr="006D42D9" w:rsidRDefault="00B048AE" w:rsidP="00B048AE">
          <w:pPr>
            <w:rPr>
              <w:rFonts w:ascii="Republika" w:hAnsi="Republika"/>
              <w:sz w:val="60"/>
              <w:szCs w:val="60"/>
            </w:rPr>
          </w:pPr>
        </w:p>
        <w:p w14:paraId="671A533E" w14:textId="77777777" w:rsidR="00B048AE" w:rsidRPr="006D42D9" w:rsidRDefault="00B048AE" w:rsidP="00B048AE">
          <w:pPr>
            <w:rPr>
              <w:rFonts w:ascii="Republika" w:hAnsi="Republika"/>
              <w:sz w:val="60"/>
              <w:szCs w:val="60"/>
            </w:rPr>
          </w:pPr>
        </w:p>
        <w:p w14:paraId="77F869C8" w14:textId="77777777" w:rsidR="00B048AE" w:rsidRPr="006D42D9" w:rsidRDefault="00B048AE" w:rsidP="00B048AE">
          <w:pPr>
            <w:rPr>
              <w:rFonts w:ascii="Republika" w:hAnsi="Republika"/>
              <w:sz w:val="60"/>
              <w:szCs w:val="60"/>
            </w:rPr>
          </w:pPr>
        </w:p>
        <w:p w14:paraId="0FFF0BF4" w14:textId="77777777" w:rsidR="00B048AE" w:rsidRPr="006D42D9" w:rsidRDefault="00B048AE" w:rsidP="00B048AE">
          <w:pPr>
            <w:rPr>
              <w:rFonts w:ascii="Republika" w:hAnsi="Republika"/>
              <w:sz w:val="60"/>
              <w:szCs w:val="60"/>
            </w:rPr>
          </w:pPr>
        </w:p>
        <w:p w14:paraId="467A5181" w14:textId="77777777" w:rsidR="00B048AE" w:rsidRPr="006D42D9" w:rsidRDefault="00B048AE" w:rsidP="00B048AE">
          <w:pPr>
            <w:rPr>
              <w:rFonts w:ascii="Republika" w:hAnsi="Republika"/>
              <w:sz w:val="60"/>
              <w:szCs w:val="60"/>
            </w:rPr>
          </w:pPr>
        </w:p>
        <w:p w14:paraId="5D958EBD" w14:textId="77777777" w:rsidR="00B048AE" w:rsidRPr="006D42D9" w:rsidRDefault="00B048AE" w:rsidP="00B048AE">
          <w:pPr>
            <w:rPr>
              <w:rFonts w:ascii="Republika" w:hAnsi="Republika"/>
              <w:sz w:val="60"/>
              <w:szCs w:val="60"/>
            </w:rPr>
          </w:pPr>
        </w:p>
        <w:p w14:paraId="4D91D06F" w14:textId="77777777" w:rsidR="00B048AE" w:rsidRPr="006D42D9" w:rsidRDefault="00B048AE" w:rsidP="00B048AE">
          <w:pPr>
            <w:rPr>
              <w:rFonts w:ascii="Republika" w:hAnsi="Republika"/>
              <w:sz w:val="60"/>
              <w:szCs w:val="60"/>
            </w:rPr>
          </w:pPr>
        </w:p>
        <w:p w14:paraId="6DF6221D" w14:textId="77777777" w:rsidR="00B048AE" w:rsidRPr="006D42D9" w:rsidRDefault="00B048AE" w:rsidP="00B048A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284"/>
    </w:tblGrid>
    <w:tr w:rsidR="00B048AE" w:rsidRPr="008F3500" w14:paraId="7A74F3B3" w14:textId="77777777" w:rsidTr="00D571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6EEC4DE3" w14:textId="77777777" w:rsidR="00B048AE" w:rsidRPr="006D42D9" w:rsidRDefault="00B048AE" w:rsidP="00B048AE">
          <w:pPr>
            <w:rPr>
              <w:rFonts w:ascii="Republika" w:hAnsi="Republika"/>
              <w:sz w:val="60"/>
              <w:szCs w:val="60"/>
            </w:rPr>
          </w:pPr>
        </w:p>
      </w:tc>
    </w:tr>
  </w:tbl>
  <w:p w14:paraId="73B60C24" w14:textId="56752DBB" w:rsidR="00B048AE" w:rsidRPr="008F3500" w:rsidRDefault="006546E0" w:rsidP="00B048AE">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7CAE4975" wp14:editId="6402B20B">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3CD1D8"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42193A65" w14:textId="1E71C997" w:rsidR="00B048AE" w:rsidRPr="00D571FD" w:rsidRDefault="008A4089" w:rsidP="00D571FD">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89F"/>
    <w:multiLevelType w:val="hybridMultilevel"/>
    <w:tmpl w:val="38EE8692"/>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269E7"/>
    <w:multiLevelType w:val="hybridMultilevel"/>
    <w:tmpl w:val="35E01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C3428"/>
    <w:multiLevelType w:val="hybridMultilevel"/>
    <w:tmpl w:val="4BE4E9CE"/>
    <w:lvl w:ilvl="0" w:tplc="4170E280">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D14F3"/>
    <w:multiLevelType w:val="hybridMultilevel"/>
    <w:tmpl w:val="1548BAD4"/>
    <w:lvl w:ilvl="0" w:tplc="5DD89008">
      <w:start w:val="1"/>
      <w:numFmt w:val="decimal"/>
      <w:lvlText w:val="(%1)"/>
      <w:lvlJc w:val="left"/>
      <w:pPr>
        <w:ind w:left="383" w:hanging="360"/>
      </w:pPr>
      <w:rPr>
        <w:rFonts w:hint="default"/>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4" w15:restartNumberingAfterBreak="0">
    <w:nsid w:val="26704550"/>
    <w:multiLevelType w:val="hybridMultilevel"/>
    <w:tmpl w:val="8C02A9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403B5425"/>
    <w:multiLevelType w:val="hybridMultilevel"/>
    <w:tmpl w:val="E09A203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4136B6"/>
    <w:multiLevelType w:val="hybridMultilevel"/>
    <w:tmpl w:val="A104B0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361FB9"/>
    <w:multiLevelType w:val="hybridMultilevel"/>
    <w:tmpl w:val="28885B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C300D9"/>
    <w:multiLevelType w:val="hybridMultilevel"/>
    <w:tmpl w:val="B99E5F50"/>
    <w:lvl w:ilvl="0" w:tplc="76AC1A70">
      <w:start w:val="49"/>
      <w:numFmt w:val="bullet"/>
      <w:lvlText w:val=""/>
      <w:lvlJc w:val="left"/>
      <w:pPr>
        <w:ind w:left="720" w:hanging="360"/>
      </w:pPr>
      <w:rPr>
        <w:rFonts w:ascii="Symbol" w:eastAsia="Times New Roman" w:hAnsi="Symbol" w:cs="Times New Roman" w:hint="default"/>
      </w:rPr>
    </w:lvl>
    <w:lvl w:ilvl="1" w:tplc="F3BAB064">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3D294D"/>
    <w:multiLevelType w:val="hybridMultilevel"/>
    <w:tmpl w:val="653298CA"/>
    <w:lvl w:ilvl="0" w:tplc="A50A1CF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5469C9"/>
    <w:multiLevelType w:val="hybridMultilevel"/>
    <w:tmpl w:val="98DA559E"/>
    <w:lvl w:ilvl="0" w:tplc="22E64BF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06518579">
    <w:abstractNumId w:val="2"/>
  </w:num>
  <w:num w:numId="2" w16cid:durableId="816071872">
    <w:abstractNumId w:val="10"/>
  </w:num>
  <w:num w:numId="3" w16cid:durableId="74208241">
    <w:abstractNumId w:val="12"/>
  </w:num>
  <w:num w:numId="4" w16cid:durableId="1068066172">
    <w:abstractNumId w:val="8"/>
  </w:num>
  <w:num w:numId="5" w16cid:durableId="905650528">
    <w:abstractNumId w:val="5"/>
  </w:num>
  <w:num w:numId="6" w16cid:durableId="2094933559">
    <w:abstractNumId w:val="6"/>
  </w:num>
  <w:num w:numId="7" w16cid:durableId="1491169048">
    <w:abstractNumId w:val="13"/>
  </w:num>
  <w:num w:numId="8" w16cid:durableId="1936478372">
    <w:abstractNumId w:val="14"/>
  </w:num>
  <w:num w:numId="9" w16cid:durableId="110905613">
    <w:abstractNumId w:val="3"/>
  </w:num>
  <w:num w:numId="10" w16cid:durableId="837623660">
    <w:abstractNumId w:val="0"/>
  </w:num>
  <w:num w:numId="11" w16cid:durableId="1596747336">
    <w:abstractNumId w:val="1"/>
  </w:num>
  <w:num w:numId="12" w16cid:durableId="1989893113">
    <w:abstractNumId w:val="9"/>
  </w:num>
  <w:num w:numId="13" w16cid:durableId="42099769">
    <w:abstractNumId w:val="11"/>
  </w:num>
  <w:num w:numId="14" w16cid:durableId="1413819414">
    <w:abstractNumId w:val="7"/>
  </w:num>
  <w:num w:numId="15" w16cid:durableId="21072595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B14"/>
    <w:rsid w:val="000420FA"/>
    <w:rsid w:val="0007208D"/>
    <w:rsid w:val="00087A22"/>
    <w:rsid w:val="000C7CC7"/>
    <w:rsid w:val="000E38D1"/>
    <w:rsid w:val="000F3766"/>
    <w:rsid w:val="001027AB"/>
    <w:rsid w:val="00103614"/>
    <w:rsid w:val="00110963"/>
    <w:rsid w:val="00112D18"/>
    <w:rsid w:val="0012759B"/>
    <w:rsid w:val="00137D55"/>
    <w:rsid w:val="00185D53"/>
    <w:rsid w:val="00196772"/>
    <w:rsid w:val="001A590A"/>
    <w:rsid w:val="001A6A0D"/>
    <w:rsid w:val="001B057E"/>
    <w:rsid w:val="001B6F66"/>
    <w:rsid w:val="001E6E54"/>
    <w:rsid w:val="001F3ADE"/>
    <w:rsid w:val="002058FF"/>
    <w:rsid w:val="00226934"/>
    <w:rsid w:val="00227B18"/>
    <w:rsid w:val="002567F9"/>
    <w:rsid w:val="00256BF0"/>
    <w:rsid w:val="002856B8"/>
    <w:rsid w:val="002C40A5"/>
    <w:rsid w:val="002C704D"/>
    <w:rsid w:val="002D31AE"/>
    <w:rsid w:val="002D55E6"/>
    <w:rsid w:val="002E0454"/>
    <w:rsid w:val="003006DE"/>
    <w:rsid w:val="00346BA3"/>
    <w:rsid w:val="003702FA"/>
    <w:rsid w:val="0039464F"/>
    <w:rsid w:val="00412390"/>
    <w:rsid w:val="00420372"/>
    <w:rsid w:val="004369F1"/>
    <w:rsid w:val="00475A60"/>
    <w:rsid w:val="00482A55"/>
    <w:rsid w:val="00482EC7"/>
    <w:rsid w:val="0048428F"/>
    <w:rsid w:val="004866F4"/>
    <w:rsid w:val="004941CD"/>
    <w:rsid w:val="004B0E4B"/>
    <w:rsid w:val="004D58EB"/>
    <w:rsid w:val="004E266D"/>
    <w:rsid w:val="00501F4C"/>
    <w:rsid w:val="00551F1E"/>
    <w:rsid w:val="00573E5D"/>
    <w:rsid w:val="005776BC"/>
    <w:rsid w:val="005C5796"/>
    <w:rsid w:val="005F561F"/>
    <w:rsid w:val="00604548"/>
    <w:rsid w:val="00605B37"/>
    <w:rsid w:val="00615E6D"/>
    <w:rsid w:val="00635963"/>
    <w:rsid w:val="00637BAE"/>
    <w:rsid w:val="0064739D"/>
    <w:rsid w:val="006546E0"/>
    <w:rsid w:val="00655B59"/>
    <w:rsid w:val="00685778"/>
    <w:rsid w:val="006A5A29"/>
    <w:rsid w:val="006A7AC4"/>
    <w:rsid w:val="006B24F8"/>
    <w:rsid w:val="006D3AAF"/>
    <w:rsid w:val="006F4F2C"/>
    <w:rsid w:val="00710845"/>
    <w:rsid w:val="00721E86"/>
    <w:rsid w:val="00722E8D"/>
    <w:rsid w:val="00744F5A"/>
    <w:rsid w:val="00752564"/>
    <w:rsid w:val="00787449"/>
    <w:rsid w:val="0079510C"/>
    <w:rsid w:val="007968CC"/>
    <w:rsid w:val="007977FF"/>
    <w:rsid w:val="007A64F5"/>
    <w:rsid w:val="007E42A6"/>
    <w:rsid w:val="007F143B"/>
    <w:rsid w:val="00805CF5"/>
    <w:rsid w:val="008517CC"/>
    <w:rsid w:val="00851A27"/>
    <w:rsid w:val="00863AA6"/>
    <w:rsid w:val="008924B7"/>
    <w:rsid w:val="008A4089"/>
    <w:rsid w:val="008B04D3"/>
    <w:rsid w:val="008D50AB"/>
    <w:rsid w:val="008F0464"/>
    <w:rsid w:val="00910CC5"/>
    <w:rsid w:val="00913466"/>
    <w:rsid w:val="0094149B"/>
    <w:rsid w:val="00975F0D"/>
    <w:rsid w:val="00985045"/>
    <w:rsid w:val="009973EA"/>
    <w:rsid w:val="009C390D"/>
    <w:rsid w:val="009E0D40"/>
    <w:rsid w:val="00A10F1E"/>
    <w:rsid w:val="00A21121"/>
    <w:rsid w:val="00A4510B"/>
    <w:rsid w:val="00A47275"/>
    <w:rsid w:val="00A77F2C"/>
    <w:rsid w:val="00AB660A"/>
    <w:rsid w:val="00AD57C9"/>
    <w:rsid w:val="00AD5933"/>
    <w:rsid w:val="00AF4E07"/>
    <w:rsid w:val="00AF6B9A"/>
    <w:rsid w:val="00B048AE"/>
    <w:rsid w:val="00B107BD"/>
    <w:rsid w:val="00B12F1A"/>
    <w:rsid w:val="00B57487"/>
    <w:rsid w:val="00B87528"/>
    <w:rsid w:val="00BB0511"/>
    <w:rsid w:val="00BB0EB0"/>
    <w:rsid w:val="00BC474C"/>
    <w:rsid w:val="00BC730D"/>
    <w:rsid w:val="00BD1D23"/>
    <w:rsid w:val="00C23CB1"/>
    <w:rsid w:val="00C3025A"/>
    <w:rsid w:val="00C44A67"/>
    <w:rsid w:val="00C473E7"/>
    <w:rsid w:val="00C51719"/>
    <w:rsid w:val="00C61471"/>
    <w:rsid w:val="00C839E3"/>
    <w:rsid w:val="00C91034"/>
    <w:rsid w:val="00C96B1B"/>
    <w:rsid w:val="00CA5C85"/>
    <w:rsid w:val="00CD08E1"/>
    <w:rsid w:val="00CE22BA"/>
    <w:rsid w:val="00CF4672"/>
    <w:rsid w:val="00D11AF9"/>
    <w:rsid w:val="00D26013"/>
    <w:rsid w:val="00D37202"/>
    <w:rsid w:val="00D54723"/>
    <w:rsid w:val="00D571FD"/>
    <w:rsid w:val="00D6580B"/>
    <w:rsid w:val="00D91290"/>
    <w:rsid w:val="00DE24A3"/>
    <w:rsid w:val="00E12CEE"/>
    <w:rsid w:val="00E27F04"/>
    <w:rsid w:val="00E519B7"/>
    <w:rsid w:val="00E5787C"/>
    <w:rsid w:val="00E8495F"/>
    <w:rsid w:val="00E8681B"/>
    <w:rsid w:val="00E87183"/>
    <w:rsid w:val="00EC312D"/>
    <w:rsid w:val="00F13FDD"/>
    <w:rsid w:val="00F175FF"/>
    <w:rsid w:val="00F17F85"/>
    <w:rsid w:val="00F358F5"/>
    <w:rsid w:val="00F53115"/>
    <w:rsid w:val="00F62AE9"/>
    <w:rsid w:val="00F746A4"/>
    <w:rsid w:val="00F9190B"/>
    <w:rsid w:val="00FA7FF9"/>
    <w:rsid w:val="00FC6B4F"/>
    <w:rsid w:val="00FD2735"/>
    <w:rsid w:val="00FD5E97"/>
    <w:rsid w:val="00FE1801"/>
    <w:rsid w:val="00FE43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94838B98-7493-43B5-977B-E0B070C9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D571FD"/>
    <w:pPr>
      <w:keepNext/>
      <w:suppressAutoHyphens/>
      <w:overflowPunct w:val="0"/>
      <w:autoSpaceDE w:val="0"/>
      <w:autoSpaceDN w:val="0"/>
      <w:adjustRightInd w:val="0"/>
      <w:spacing w:line="240" w:lineRule="auto"/>
      <w:textAlignment w:val="baseline"/>
      <w:outlineLvl w:val="0"/>
    </w:pPr>
    <w:rPr>
      <w:rFonts w:ascii="Arial Narrow" w:hAnsi="Arial Narrow"/>
      <w:b/>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uiPriority w:val="9"/>
    <w:rsid w:val="00D571FD"/>
    <w:rPr>
      <w:rFonts w:ascii="Arial Narrow" w:eastAsia="Times New Roman" w:hAnsi="Arial Narrow" w:cs="Times New Roman"/>
      <w:b/>
      <w:sz w:val="20"/>
      <w:szCs w:val="20"/>
      <w:lang w:val="x-none" w:eastAsia="x-none"/>
    </w:rPr>
  </w:style>
  <w:style w:type="paragraph" w:styleId="Odstavekseznama">
    <w:name w:val="List Paragraph"/>
    <w:basedOn w:val="Navaden"/>
    <w:uiPriority w:val="34"/>
    <w:qFormat/>
    <w:rsid w:val="00D571FD"/>
    <w:pPr>
      <w:spacing w:line="240"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571FD"/>
    <w:pPr>
      <w:spacing w:line="240" w:lineRule="auto"/>
    </w:pPr>
    <w:rPr>
      <w:rFonts w:ascii="Segoe UI" w:eastAsia="Calibri" w:hAnsi="Segoe UI"/>
      <w:sz w:val="18"/>
      <w:szCs w:val="18"/>
      <w:lang w:val="x-none" w:eastAsia="x-none"/>
    </w:rPr>
  </w:style>
  <w:style w:type="character" w:customStyle="1" w:styleId="BesedilooblakaZnak">
    <w:name w:val="Besedilo oblačka Znak"/>
    <w:basedOn w:val="Privzetapisavaodstavka"/>
    <w:link w:val="Besedilooblaka"/>
    <w:uiPriority w:val="99"/>
    <w:semiHidden/>
    <w:rsid w:val="00D571FD"/>
    <w:rPr>
      <w:rFonts w:ascii="Segoe UI" w:eastAsia="Calibri" w:hAnsi="Segoe UI" w:cs="Times New Roman"/>
      <w:sz w:val="18"/>
      <w:szCs w:val="18"/>
      <w:lang w:val="x-none" w:eastAsia="x-none"/>
    </w:rPr>
  </w:style>
  <w:style w:type="character" w:styleId="Pripombasklic">
    <w:name w:val="annotation reference"/>
    <w:uiPriority w:val="99"/>
    <w:semiHidden/>
    <w:unhideWhenUsed/>
    <w:rsid w:val="00D571FD"/>
    <w:rPr>
      <w:sz w:val="16"/>
      <w:szCs w:val="16"/>
    </w:rPr>
  </w:style>
  <w:style w:type="paragraph" w:styleId="Pripombabesedilo">
    <w:name w:val="annotation text"/>
    <w:basedOn w:val="Navaden"/>
    <w:link w:val="PripombabesediloZnak"/>
    <w:unhideWhenUsed/>
    <w:rsid w:val="00D571FD"/>
    <w:pPr>
      <w:spacing w:line="240" w:lineRule="auto"/>
    </w:pPr>
    <w:rPr>
      <w:rFonts w:ascii="Calibri" w:eastAsia="Calibri" w:hAnsi="Calibri"/>
      <w:szCs w:val="20"/>
      <w:lang w:val="x-none" w:eastAsia="x-none"/>
    </w:rPr>
  </w:style>
  <w:style w:type="character" w:customStyle="1" w:styleId="PripombabesediloZnak">
    <w:name w:val="Pripomba – besedilo Znak"/>
    <w:basedOn w:val="Privzetapisavaodstavka"/>
    <w:link w:val="Pripombabesedilo"/>
    <w:rsid w:val="00D571FD"/>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D571FD"/>
    <w:rPr>
      <w:b/>
      <w:bCs/>
    </w:rPr>
  </w:style>
  <w:style w:type="character" w:customStyle="1" w:styleId="ZadevapripombeZnak">
    <w:name w:val="Zadeva pripombe Znak"/>
    <w:basedOn w:val="PripombabesediloZnak"/>
    <w:link w:val="Zadevapripombe"/>
    <w:uiPriority w:val="99"/>
    <w:semiHidden/>
    <w:rsid w:val="00D571FD"/>
    <w:rPr>
      <w:rFonts w:ascii="Calibri" w:eastAsia="Calibri" w:hAnsi="Calibri" w:cs="Times New Roman"/>
      <w:b/>
      <w:bCs/>
      <w:sz w:val="20"/>
      <w:szCs w:val="20"/>
      <w:lang w:val="x-none" w:eastAsia="x-none"/>
    </w:rPr>
  </w:style>
  <w:style w:type="paragraph" w:styleId="Revizija">
    <w:name w:val="Revision"/>
    <w:hidden/>
    <w:uiPriority w:val="99"/>
    <w:semiHidden/>
    <w:rsid w:val="00D571FD"/>
    <w:pPr>
      <w:spacing w:after="0" w:line="240" w:lineRule="auto"/>
    </w:pPr>
    <w:rPr>
      <w:rFonts w:ascii="Calibri" w:eastAsia="Calibri" w:hAnsi="Calibri" w:cs="Times New Roman"/>
    </w:rPr>
  </w:style>
  <w:style w:type="paragraph" w:customStyle="1" w:styleId="odstavek">
    <w:name w:val="odstavek"/>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571F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088095CB421E4E02BDC9682AFEE1723A">
    <w:name w:val="088095CB421E4E02BDC9682AFEE1723A"/>
    <w:rsid w:val="00D571FD"/>
    <w:pPr>
      <w:spacing w:after="200" w:line="276" w:lineRule="auto"/>
    </w:pPr>
    <w:rPr>
      <w:rFonts w:ascii="Calibri" w:eastAsia="Times New Roman" w:hAnsi="Calibri" w:cs="Times New Roman"/>
      <w:lang w:eastAsia="sl-SI"/>
    </w:rPr>
  </w:style>
  <w:style w:type="table" w:styleId="Tabelamrea">
    <w:name w:val="Table Grid"/>
    <w:basedOn w:val="Navadnatabela"/>
    <w:uiPriority w:val="39"/>
    <w:rsid w:val="00D571F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elek">
    <w:name w:val="Oddelek"/>
    <w:basedOn w:val="Navaden"/>
    <w:qFormat/>
    <w:rsid w:val="00D571F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571FD"/>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
    <w:name w:val="Neoštevilčen odstavek Znak"/>
    <w:link w:val="Neotevilenodstavek"/>
    <w:rsid w:val="00D571FD"/>
    <w:rPr>
      <w:rFonts w:ascii="Arial" w:eastAsia="Times New Roman" w:hAnsi="Arial" w:cs="Times New Roman"/>
      <w:sz w:val="20"/>
      <w:szCs w:val="20"/>
      <w:lang w:val="x-none" w:eastAsia="x-none"/>
    </w:rPr>
  </w:style>
  <w:style w:type="character" w:styleId="Hiperpovezava">
    <w:name w:val="Hyperlink"/>
    <w:uiPriority w:val="99"/>
    <w:unhideWhenUsed/>
    <w:rsid w:val="00D571FD"/>
    <w:rPr>
      <w:color w:val="0563C1"/>
      <w:u w:val="single"/>
    </w:rPr>
  </w:style>
  <w:style w:type="paragraph" w:styleId="Telobesedila">
    <w:name w:val="Body Text"/>
    <w:basedOn w:val="Navaden"/>
    <w:link w:val="TelobesedilaZnak"/>
    <w:uiPriority w:val="99"/>
    <w:rsid w:val="00D571FD"/>
    <w:pPr>
      <w:spacing w:after="120" w:line="240" w:lineRule="auto"/>
    </w:pPr>
    <w:rPr>
      <w:rFonts w:ascii="Times New Roman" w:hAnsi="Times New Roman"/>
      <w:sz w:val="24"/>
      <w:lang w:val="x-none" w:eastAsia="x-none"/>
    </w:rPr>
  </w:style>
  <w:style w:type="character" w:customStyle="1" w:styleId="TelobesedilaZnak">
    <w:name w:val="Telo besedila Znak"/>
    <w:basedOn w:val="Privzetapisavaodstavka"/>
    <w:link w:val="Telobesedila"/>
    <w:uiPriority w:val="99"/>
    <w:rsid w:val="00D571FD"/>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unhideWhenUsed/>
    <w:rsid w:val="00D571FD"/>
    <w:pPr>
      <w:spacing w:after="120" w:line="480" w:lineRule="auto"/>
    </w:pPr>
    <w:rPr>
      <w:rFonts w:ascii="Calibri" w:eastAsia="Calibri" w:hAnsi="Calibri"/>
      <w:sz w:val="22"/>
      <w:szCs w:val="22"/>
      <w:lang w:val="x-none"/>
    </w:rPr>
  </w:style>
  <w:style w:type="character" w:customStyle="1" w:styleId="Telobesedila2Znak">
    <w:name w:val="Telo besedila 2 Znak"/>
    <w:basedOn w:val="Privzetapisavaodstavka"/>
    <w:link w:val="Telobesedila2"/>
    <w:uiPriority w:val="99"/>
    <w:rsid w:val="00D571FD"/>
    <w:rPr>
      <w:rFonts w:ascii="Calibri" w:eastAsia="Calibri" w:hAnsi="Calibri" w:cs="Times New Roman"/>
      <w:lang w:val="x-none"/>
    </w:rPr>
  </w:style>
  <w:style w:type="character" w:styleId="Nerazreenaomemba">
    <w:name w:val="Unresolved Mention"/>
    <w:uiPriority w:val="99"/>
    <w:semiHidden/>
    <w:unhideWhenUsed/>
    <w:rsid w:val="00D571FD"/>
    <w:rPr>
      <w:color w:val="605E5C"/>
      <w:shd w:val="clear" w:color="auto" w:fill="E1DFDD"/>
    </w:rPr>
  </w:style>
  <w:style w:type="paragraph" w:customStyle="1" w:styleId="len">
    <w:name w:val="len"/>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D571FD"/>
    <w:pPr>
      <w:spacing w:before="100" w:beforeAutospacing="1" w:after="100" w:afterAutospacing="1" w:line="240" w:lineRule="auto"/>
    </w:pPr>
    <w:rPr>
      <w:rFonts w:ascii="Times New Roman" w:hAnsi="Times New Roman"/>
      <w:sz w:val="24"/>
      <w:lang w:eastAsia="sl-SI"/>
    </w:rPr>
  </w:style>
  <w:style w:type="character" w:customStyle="1" w:styleId="Bodytext">
    <w:name w:val="Body text_"/>
    <w:basedOn w:val="Privzetapisavaodstavka"/>
    <w:link w:val="Telobesedila1"/>
    <w:rsid w:val="00F9190B"/>
    <w:rPr>
      <w:rFonts w:ascii="Microsoft Sans Serif" w:eastAsia="Microsoft Sans Serif" w:hAnsi="Microsoft Sans Serif" w:cs="Microsoft Sans Serif"/>
      <w:sz w:val="19"/>
      <w:szCs w:val="19"/>
      <w:shd w:val="clear" w:color="auto" w:fill="FFFFFF"/>
    </w:rPr>
  </w:style>
  <w:style w:type="paragraph" w:customStyle="1" w:styleId="Telobesedila1">
    <w:name w:val="Telo besedila1"/>
    <w:basedOn w:val="Navaden"/>
    <w:link w:val="Bodytext"/>
    <w:rsid w:val="00F9190B"/>
    <w:pPr>
      <w:widowControl w:val="0"/>
      <w:shd w:val="clear" w:color="auto" w:fill="FFFFFF"/>
      <w:spacing w:after="60" w:line="0" w:lineRule="atLeast"/>
      <w:ind w:hanging="380"/>
    </w:pPr>
    <w:rPr>
      <w:rFonts w:ascii="Microsoft Sans Serif" w:eastAsia="Microsoft Sans Serif" w:hAnsi="Microsoft Sans Serif" w:cs="Microsoft Sans Seri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7-01-0718" TargetMode="External"/><Relationship Id="rId18" Type="http://schemas.openxmlformats.org/officeDocument/2006/relationships/hyperlink" Target="http://www.uradni-list.si/1/objava.jsp?sop=2011-01-0821" TargetMode="External"/><Relationship Id="rId26" Type="http://schemas.openxmlformats.org/officeDocument/2006/relationships/hyperlink" Target="http://www.uradni-list.si/1/objava.jsp?sop=2021-01-3352" TargetMode="External"/><Relationship Id="rId39" Type="http://schemas.openxmlformats.org/officeDocument/2006/relationships/hyperlink" Target="mailto:gp.svz@gov.si" TargetMode="External"/><Relationship Id="rId21" Type="http://schemas.openxmlformats.org/officeDocument/2006/relationships/hyperlink" Target="http://www.uradni-list.si/1/objava.jsp?sop=2015-01-1934" TargetMode="External"/><Relationship Id="rId34" Type="http://schemas.openxmlformats.org/officeDocument/2006/relationships/hyperlink" Target="http://www.uradni-list.si/1/objava.jsp?sop=2013-01-1783"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9-21-3033" TargetMode="External"/><Relationship Id="rId29" Type="http://schemas.openxmlformats.org/officeDocument/2006/relationships/hyperlink" Target="http://www.uradni-list.si/1/objava.jsp?sop=2005-01-08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285" TargetMode="External"/><Relationship Id="rId24" Type="http://schemas.openxmlformats.org/officeDocument/2006/relationships/hyperlink" Target="http://www.uradni-list.si/1/objava.jsp?sop=2017-01-1324" TargetMode="External"/><Relationship Id="rId32" Type="http://schemas.openxmlformats.org/officeDocument/2006/relationships/hyperlink" Target="http://www.uradni-list.si/1/objava.jsp?sop=2012-01-0268" TargetMode="External"/><Relationship Id="rId37" Type="http://schemas.openxmlformats.org/officeDocument/2006/relationships/hyperlink" Target="mailto:gp.mf@gov.si" TargetMode="External"/><Relationship Id="rId40" Type="http://schemas.openxmlformats.org/officeDocument/2006/relationships/hyperlink" Target="mailto:gp.ukom@gov.s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9-01-2871" TargetMode="External"/><Relationship Id="rId23" Type="http://schemas.openxmlformats.org/officeDocument/2006/relationships/hyperlink" Target="http://www.uradni-list.si/1/objava.jsp?sop=2016-21-2169" TargetMode="External"/><Relationship Id="rId28" Type="http://schemas.openxmlformats.org/officeDocument/2006/relationships/hyperlink" Target="http://www.uradni-list.si/1/objava.jsp?sop=2022-01-2603" TargetMode="External"/><Relationship Id="rId36" Type="http://schemas.openxmlformats.org/officeDocument/2006/relationships/hyperlink" Target="http://www.uradni-list.si/1/objava.jsp?sop=2017-01-2521" TargetMode="External"/><Relationship Id="rId10" Type="http://schemas.openxmlformats.org/officeDocument/2006/relationships/hyperlink" Target="http://www.uradni-list.si/1/objava.jsp?sop=2021-01-3352" TargetMode="External"/><Relationship Id="rId19" Type="http://schemas.openxmlformats.org/officeDocument/2006/relationships/hyperlink" Target="http://www.uradni-list.si/1/objava.jsp?sop=2012-01-1700" TargetMode="External"/><Relationship Id="rId31" Type="http://schemas.openxmlformats.org/officeDocument/2006/relationships/hyperlink" Target="http://www.uradni-list.si/1/objava.jsp?sop=2010-01-1847"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21-01-2629" TargetMode="External"/><Relationship Id="rId14" Type="http://schemas.openxmlformats.org/officeDocument/2006/relationships/hyperlink" Target="http://www.uradni-list.si/1/objava.jsp?sop=2008-01-1460" TargetMode="External"/><Relationship Id="rId22" Type="http://schemas.openxmlformats.org/officeDocument/2006/relationships/hyperlink" Target="http://www.uradni-list.si/1/objava.jsp?sop=2016-01-1999" TargetMode="External"/><Relationship Id="rId27" Type="http://schemas.openxmlformats.org/officeDocument/2006/relationships/hyperlink" Target="http://www.uradni-list.si/1/objava.jsp?sop=2021-01-4285" TargetMode="External"/><Relationship Id="rId30" Type="http://schemas.openxmlformats.org/officeDocument/2006/relationships/hyperlink" Target="http://www.uradni-list.si/1/objava.jsp?sop=2008-01-4694" TargetMode="External"/><Relationship Id="rId35" Type="http://schemas.openxmlformats.org/officeDocument/2006/relationships/hyperlink" Target="http://www.uradni-list.si/1/objava.jsp?sop=2014-01-2739" TargetMode="External"/><Relationship Id="rId43" Type="http://schemas.openxmlformats.org/officeDocument/2006/relationships/footer" Target="footer2.xml"/><Relationship Id="rId8" Type="http://schemas.openxmlformats.org/officeDocument/2006/relationships/hyperlink" Target="mailto:Gp.gs@gov.si" TargetMode="External"/><Relationship Id="rId3" Type="http://schemas.openxmlformats.org/officeDocument/2006/relationships/styles" Target="styles.xml"/><Relationship Id="rId12" Type="http://schemas.openxmlformats.org/officeDocument/2006/relationships/hyperlink" Target="http://www.uradni-list.si/1/objava.jsp?sop=2022-01-2603" TargetMode="External"/><Relationship Id="rId17" Type="http://schemas.openxmlformats.org/officeDocument/2006/relationships/hyperlink" Target="http://www.uradni-list.si/1/objava.jsp?sop=2009-21-3051" TargetMode="External"/><Relationship Id="rId25" Type="http://schemas.openxmlformats.org/officeDocument/2006/relationships/hyperlink" Target="http://www.uradni-list.si/1/objava.jsp?sop=2021-01-2629" TargetMode="External"/><Relationship Id="rId33" Type="http://schemas.openxmlformats.org/officeDocument/2006/relationships/hyperlink" Target="http://www.uradni-list.si/1/objava.jsp?sop=2013-01-0787" TargetMode="External"/><Relationship Id="rId38" Type="http://schemas.openxmlformats.org/officeDocument/2006/relationships/hyperlink" Target="mailto:gp.mju@gov.si" TargetMode="External"/><Relationship Id="rId46" Type="http://schemas.openxmlformats.org/officeDocument/2006/relationships/theme" Target="theme/theme1.xml"/><Relationship Id="rId20" Type="http://schemas.openxmlformats.org/officeDocument/2006/relationships/hyperlink" Target="http://www.uradni-list.si/1/objava.jsp?sop=2012-01-2410" TargetMode="External"/><Relationship Id="rId41"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B6E02E-CB5B-4C9E-8BF0-5388AF6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7283</Words>
  <Characters>41519</Characters>
  <Application>Microsoft Office Word</Application>
  <DocSecurity>0</DocSecurity>
  <Lines>345</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Anže Likozar</cp:lastModifiedBy>
  <cp:revision>2</cp:revision>
  <cp:lastPrinted>2023-08-23T08:16:00Z</cp:lastPrinted>
  <dcterms:created xsi:type="dcterms:W3CDTF">2023-09-08T09:25:00Z</dcterms:created>
  <dcterms:modified xsi:type="dcterms:W3CDTF">2023-09-08T09:25:00Z</dcterms:modified>
</cp:coreProperties>
</file>