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887C" w14:textId="77777777" w:rsidR="001D275B" w:rsidRPr="00C94026" w:rsidRDefault="00302ECA" w:rsidP="0068465E">
      <w:pPr>
        <w:pStyle w:val="Odstavekseznama1"/>
        <w:spacing w:line="260" w:lineRule="exact"/>
        <w:ind w:left="0"/>
        <w:rPr>
          <w:rFonts w:ascii="Arial" w:hAnsi="Arial" w:cs="Arial"/>
          <w:b/>
          <w:sz w:val="20"/>
          <w:szCs w:val="20"/>
        </w:rPr>
      </w:pPr>
      <w:r w:rsidRPr="00C94026">
        <w:rPr>
          <w:rFonts w:ascii="Arial" w:hAnsi="Arial" w:cs="Arial"/>
          <w:noProof/>
          <w:sz w:val="20"/>
          <w:szCs w:val="20"/>
        </w:rPr>
        <w:drawing>
          <wp:anchor distT="0" distB="0" distL="114300" distR="114300" simplePos="0" relativeHeight="251657216" behindDoc="0" locked="0" layoutInCell="1" allowOverlap="1" wp14:anchorId="78ECC9CC" wp14:editId="2F068F5F">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9E5A6" w14:textId="77777777" w:rsidR="00FC4FEB" w:rsidRPr="00C94026" w:rsidRDefault="00302ECA" w:rsidP="00FC4FEB">
      <w:pPr>
        <w:pStyle w:val="Glava"/>
        <w:tabs>
          <w:tab w:val="clear" w:pos="4320"/>
          <w:tab w:val="clear" w:pos="8640"/>
          <w:tab w:val="left" w:pos="5112"/>
        </w:tabs>
        <w:spacing w:before="120" w:line="240" w:lineRule="exact"/>
        <w:ind w:left="284"/>
        <w:rPr>
          <w:rFonts w:cs="Arial"/>
          <w:szCs w:val="20"/>
          <w:lang w:val="it-IT"/>
        </w:rPr>
      </w:pPr>
      <w:r w:rsidRPr="00C94026">
        <w:rPr>
          <w:rFonts w:cs="Arial"/>
          <w:noProof/>
          <w:szCs w:val="20"/>
          <w:lang w:eastAsia="sl-SI"/>
        </w:rPr>
        <w:drawing>
          <wp:anchor distT="0" distB="0" distL="114300" distR="114300" simplePos="0" relativeHeight="251658240" behindDoc="0" locked="0" layoutInCell="1" allowOverlap="1" wp14:anchorId="29B6F785" wp14:editId="6B427225">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FC4FEB" w:rsidRPr="00C94026">
        <w:rPr>
          <w:rFonts w:cs="Arial"/>
          <w:szCs w:val="20"/>
          <w:lang w:val="it-IT"/>
        </w:rPr>
        <w:t>Maistrova ulica 10, 1000 Ljubljana</w:t>
      </w:r>
      <w:r w:rsidR="00FC4FEB" w:rsidRPr="00C94026">
        <w:rPr>
          <w:rFonts w:cs="Arial"/>
          <w:szCs w:val="20"/>
          <w:lang w:val="it-IT"/>
        </w:rPr>
        <w:tab/>
        <w:t>T: 01 369 59 00</w:t>
      </w:r>
    </w:p>
    <w:p w14:paraId="18DBDAAA" w14:textId="77777777" w:rsidR="00FC4FEB" w:rsidRPr="00C94026" w:rsidRDefault="00FC4FEB" w:rsidP="00FC4FEB">
      <w:pPr>
        <w:pStyle w:val="Glava"/>
        <w:tabs>
          <w:tab w:val="clear" w:pos="4320"/>
          <w:tab w:val="clear" w:pos="8640"/>
          <w:tab w:val="left" w:pos="5112"/>
        </w:tabs>
        <w:spacing w:line="240" w:lineRule="exact"/>
        <w:ind w:left="284"/>
        <w:rPr>
          <w:rFonts w:cs="Arial"/>
          <w:szCs w:val="20"/>
          <w:lang w:val="it-IT"/>
        </w:rPr>
      </w:pPr>
      <w:r w:rsidRPr="00C94026">
        <w:rPr>
          <w:rFonts w:cs="Arial"/>
          <w:szCs w:val="20"/>
          <w:lang w:val="it-IT"/>
        </w:rPr>
        <w:tab/>
        <w:t>F: 01 369 59 01</w:t>
      </w:r>
    </w:p>
    <w:p w14:paraId="45605891" w14:textId="77777777" w:rsidR="00FC4FEB" w:rsidRPr="00C94026" w:rsidRDefault="00FC4FEB" w:rsidP="00FC4FEB">
      <w:pPr>
        <w:pStyle w:val="Glava"/>
        <w:tabs>
          <w:tab w:val="clear" w:pos="4320"/>
          <w:tab w:val="clear" w:pos="8640"/>
          <w:tab w:val="left" w:pos="5112"/>
        </w:tabs>
        <w:spacing w:line="240" w:lineRule="exact"/>
        <w:ind w:left="284"/>
        <w:rPr>
          <w:rFonts w:cs="Arial"/>
          <w:szCs w:val="20"/>
          <w:lang w:val="it-IT"/>
        </w:rPr>
      </w:pPr>
      <w:r w:rsidRPr="00C94026">
        <w:rPr>
          <w:rFonts w:cs="Arial"/>
          <w:szCs w:val="20"/>
          <w:lang w:val="it-IT"/>
        </w:rPr>
        <w:tab/>
        <w:t>E: gp.mk@gov.si</w:t>
      </w:r>
    </w:p>
    <w:p w14:paraId="1C327DFB" w14:textId="77777777" w:rsidR="00FC4FEB" w:rsidRPr="00C94026" w:rsidRDefault="00FC4FEB" w:rsidP="00FC4FEB">
      <w:pPr>
        <w:pStyle w:val="Glava"/>
        <w:tabs>
          <w:tab w:val="clear" w:pos="4320"/>
          <w:tab w:val="clear" w:pos="8640"/>
          <w:tab w:val="left" w:pos="5112"/>
        </w:tabs>
        <w:spacing w:line="240" w:lineRule="exact"/>
        <w:ind w:left="284"/>
        <w:rPr>
          <w:rFonts w:cs="Arial"/>
          <w:szCs w:val="20"/>
          <w:lang w:val="it-IT"/>
        </w:rPr>
      </w:pPr>
      <w:r w:rsidRPr="00C94026">
        <w:rPr>
          <w:rFonts w:cs="Arial"/>
          <w:szCs w:val="20"/>
          <w:lang w:val="it-IT"/>
        </w:rPr>
        <w:tab/>
        <w:t>www.mk.gov.si</w:t>
      </w:r>
    </w:p>
    <w:p w14:paraId="5817CEB7" w14:textId="77777777" w:rsidR="00FC4FEB" w:rsidRPr="00C94026" w:rsidRDefault="00FC4FEB" w:rsidP="001D275B">
      <w:pPr>
        <w:pStyle w:val="Odstavekseznama1"/>
        <w:spacing w:line="260" w:lineRule="exact"/>
        <w:ind w:left="0" w:firstLine="708"/>
        <w:rPr>
          <w:rFonts w:ascii="Arial" w:hAnsi="Arial" w:cs="Arial"/>
          <w:b/>
          <w:sz w:val="20"/>
          <w:szCs w:val="20"/>
        </w:rPr>
      </w:pPr>
    </w:p>
    <w:p w14:paraId="246215BA" w14:textId="77777777" w:rsidR="00644E67" w:rsidRPr="00C94026"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C94026" w14:paraId="28BEECE1" w14:textId="77777777" w:rsidTr="00956616">
        <w:trPr>
          <w:gridAfter w:val="2"/>
          <w:wAfter w:w="3067" w:type="dxa"/>
        </w:trPr>
        <w:tc>
          <w:tcPr>
            <w:tcW w:w="6096" w:type="dxa"/>
            <w:gridSpan w:val="2"/>
          </w:tcPr>
          <w:p w14:paraId="61E852D7" w14:textId="74931F80" w:rsidR="00644E67" w:rsidRPr="00C94026" w:rsidRDefault="00644E67" w:rsidP="008D6435">
            <w:pPr>
              <w:pStyle w:val="Neotevilenodstavek"/>
              <w:spacing w:before="0" w:after="0" w:line="260" w:lineRule="exact"/>
              <w:jc w:val="left"/>
              <w:rPr>
                <w:sz w:val="20"/>
                <w:szCs w:val="20"/>
              </w:rPr>
            </w:pPr>
            <w:r w:rsidRPr="00C94026">
              <w:rPr>
                <w:sz w:val="20"/>
                <w:szCs w:val="20"/>
              </w:rPr>
              <w:t xml:space="preserve">Številka: </w:t>
            </w:r>
            <w:r w:rsidR="00B223F6">
              <w:rPr>
                <w:sz w:val="20"/>
                <w:szCs w:val="20"/>
              </w:rPr>
              <w:t>61530-48/2024-3340</w:t>
            </w:r>
            <w:r w:rsidR="008F55F0">
              <w:rPr>
                <w:sz w:val="20"/>
                <w:szCs w:val="20"/>
              </w:rPr>
              <w:t>/</w:t>
            </w:r>
            <w:r w:rsidR="0048534B">
              <w:rPr>
                <w:sz w:val="20"/>
                <w:szCs w:val="20"/>
              </w:rPr>
              <w:t>492</w:t>
            </w:r>
          </w:p>
        </w:tc>
      </w:tr>
      <w:tr w:rsidR="00644E67" w:rsidRPr="00C94026" w14:paraId="69C8632B" w14:textId="77777777" w:rsidTr="00956616">
        <w:trPr>
          <w:gridAfter w:val="2"/>
          <w:wAfter w:w="3067" w:type="dxa"/>
        </w:trPr>
        <w:tc>
          <w:tcPr>
            <w:tcW w:w="6096" w:type="dxa"/>
            <w:gridSpan w:val="2"/>
          </w:tcPr>
          <w:p w14:paraId="3F92475C" w14:textId="3EF316DC" w:rsidR="00644E67" w:rsidRPr="00C94026" w:rsidRDefault="00644E67" w:rsidP="00BF42C5">
            <w:pPr>
              <w:pStyle w:val="Neotevilenodstavek"/>
              <w:spacing w:before="0" w:after="0" w:line="260" w:lineRule="exact"/>
              <w:jc w:val="left"/>
              <w:rPr>
                <w:sz w:val="20"/>
                <w:szCs w:val="20"/>
              </w:rPr>
            </w:pPr>
            <w:r w:rsidRPr="00C94026">
              <w:rPr>
                <w:sz w:val="20"/>
                <w:szCs w:val="20"/>
              </w:rPr>
              <w:t>Ljubljana,</w:t>
            </w:r>
            <w:r w:rsidR="00FE0C19">
              <w:rPr>
                <w:sz w:val="20"/>
                <w:szCs w:val="20"/>
              </w:rPr>
              <w:t xml:space="preserve"> </w:t>
            </w:r>
            <w:r w:rsidR="0068476D">
              <w:rPr>
                <w:sz w:val="20"/>
                <w:szCs w:val="20"/>
              </w:rPr>
              <w:t>24</w:t>
            </w:r>
            <w:r w:rsidR="00C17EE3">
              <w:rPr>
                <w:sz w:val="20"/>
                <w:szCs w:val="20"/>
              </w:rPr>
              <w:t xml:space="preserve">. </w:t>
            </w:r>
            <w:r w:rsidR="00301B38">
              <w:rPr>
                <w:sz w:val="20"/>
                <w:szCs w:val="20"/>
              </w:rPr>
              <w:t>10</w:t>
            </w:r>
            <w:r w:rsidR="00C17EE3">
              <w:rPr>
                <w:sz w:val="20"/>
                <w:szCs w:val="20"/>
              </w:rPr>
              <w:t>.</w:t>
            </w:r>
            <w:r w:rsidR="001E4222">
              <w:rPr>
                <w:sz w:val="20"/>
                <w:szCs w:val="20"/>
              </w:rPr>
              <w:t xml:space="preserve"> 2025</w:t>
            </w:r>
          </w:p>
        </w:tc>
      </w:tr>
      <w:tr w:rsidR="00644E67" w:rsidRPr="00C94026" w14:paraId="2FE25EAA" w14:textId="77777777" w:rsidTr="00956616">
        <w:trPr>
          <w:gridAfter w:val="2"/>
          <w:wAfter w:w="3067" w:type="dxa"/>
        </w:trPr>
        <w:tc>
          <w:tcPr>
            <w:tcW w:w="6096" w:type="dxa"/>
            <w:gridSpan w:val="2"/>
          </w:tcPr>
          <w:p w14:paraId="47916527" w14:textId="77777777" w:rsidR="00644E67" w:rsidRPr="00C94026" w:rsidRDefault="00644E67" w:rsidP="00B463ED">
            <w:pPr>
              <w:pStyle w:val="Neotevilenodstavek"/>
              <w:spacing w:before="0" w:after="0" w:line="260" w:lineRule="exact"/>
              <w:jc w:val="left"/>
              <w:rPr>
                <w:sz w:val="20"/>
                <w:szCs w:val="20"/>
              </w:rPr>
            </w:pPr>
            <w:r w:rsidRPr="00C94026">
              <w:rPr>
                <w:iCs/>
                <w:sz w:val="20"/>
                <w:szCs w:val="20"/>
              </w:rPr>
              <w:t xml:space="preserve">EVA </w:t>
            </w:r>
            <w:r w:rsidR="00D776D7" w:rsidRPr="00C94026">
              <w:rPr>
                <w:iCs/>
                <w:sz w:val="20"/>
                <w:szCs w:val="20"/>
              </w:rPr>
              <w:t>/</w:t>
            </w:r>
          </w:p>
        </w:tc>
      </w:tr>
      <w:tr w:rsidR="00644E67" w:rsidRPr="00C94026" w14:paraId="58DDAD06" w14:textId="77777777" w:rsidTr="00956616">
        <w:trPr>
          <w:gridAfter w:val="2"/>
          <w:wAfter w:w="3067" w:type="dxa"/>
        </w:trPr>
        <w:tc>
          <w:tcPr>
            <w:tcW w:w="6096" w:type="dxa"/>
            <w:gridSpan w:val="2"/>
          </w:tcPr>
          <w:p w14:paraId="1A565CE7" w14:textId="77777777" w:rsidR="00644E67" w:rsidRPr="00C94026" w:rsidRDefault="00644E67" w:rsidP="00956616">
            <w:pPr>
              <w:rPr>
                <w:rFonts w:ascii="Arial" w:hAnsi="Arial" w:cs="Arial"/>
                <w:sz w:val="20"/>
                <w:szCs w:val="20"/>
              </w:rPr>
            </w:pPr>
          </w:p>
          <w:p w14:paraId="7E36C5C8" w14:textId="673C768F" w:rsidR="00644E67" w:rsidRPr="00C94026" w:rsidRDefault="00644E67" w:rsidP="00956616">
            <w:pPr>
              <w:rPr>
                <w:rFonts w:ascii="Arial" w:hAnsi="Arial" w:cs="Arial"/>
                <w:sz w:val="20"/>
                <w:szCs w:val="20"/>
              </w:rPr>
            </w:pPr>
            <w:r w:rsidRPr="00C94026">
              <w:rPr>
                <w:rFonts w:ascii="Arial" w:hAnsi="Arial" w:cs="Arial"/>
                <w:sz w:val="20"/>
                <w:szCs w:val="20"/>
              </w:rPr>
              <w:t>GENERALNI SEKRETARIAT VLADE REPUBLIKE SLOVENIJE</w:t>
            </w:r>
          </w:p>
          <w:p w14:paraId="164E8EE2" w14:textId="77777777" w:rsidR="00644E67" w:rsidRPr="004909A2" w:rsidRDefault="00644E67" w:rsidP="00956616">
            <w:pPr>
              <w:rPr>
                <w:rFonts w:ascii="Arial" w:hAnsi="Arial" w:cs="Arial"/>
                <w:sz w:val="20"/>
                <w:szCs w:val="20"/>
              </w:rPr>
            </w:pPr>
            <w:hyperlink r:id="rId8" w:history="1">
              <w:r w:rsidRPr="004909A2">
                <w:rPr>
                  <w:rStyle w:val="Hiperpovezava"/>
                  <w:rFonts w:ascii="Arial" w:hAnsi="Arial" w:cs="Arial"/>
                  <w:color w:val="auto"/>
                  <w:sz w:val="20"/>
                  <w:szCs w:val="20"/>
                </w:rPr>
                <w:t>Gp.gs@gov.si</w:t>
              </w:r>
            </w:hyperlink>
          </w:p>
          <w:p w14:paraId="5ECC2614" w14:textId="77777777" w:rsidR="00644E67" w:rsidRPr="00C94026" w:rsidRDefault="00644E67" w:rsidP="00956616">
            <w:pPr>
              <w:rPr>
                <w:rFonts w:ascii="Arial" w:hAnsi="Arial" w:cs="Arial"/>
                <w:sz w:val="20"/>
                <w:szCs w:val="20"/>
              </w:rPr>
            </w:pPr>
          </w:p>
        </w:tc>
      </w:tr>
      <w:tr w:rsidR="00644E67" w:rsidRPr="005539A1" w14:paraId="7C1B5D6F" w14:textId="77777777" w:rsidTr="00956616">
        <w:tc>
          <w:tcPr>
            <w:tcW w:w="9163" w:type="dxa"/>
            <w:gridSpan w:val="4"/>
          </w:tcPr>
          <w:p w14:paraId="4B439E43" w14:textId="704C5CA6" w:rsidR="00644E67" w:rsidRPr="005539A1" w:rsidRDefault="00644E67" w:rsidP="00956616">
            <w:pPr>
              <w:pStyle w:val="Naslovpredpisa"/>
              <w:spacing w:before="0" w:after="0" w:line="260" w:lineRule="exact"/>
              <w:jc w:val="left"/>
              <w:rPr>
                <w:sz w:val="20"/>
                <w:szCs w:val="20"/>
              </w:rPr>
            </w:pPr>
            <w:r w:rsidRPr="005539A1">
              <w:rPr>
                <w:sz w:val="20"/>
                <w:szCs w:val="20"/>
              </w:rPr>
              <w:t xml:space="preserve">ZADEVA: </w:t>
            </w:r>
            <w:r w:rsidR="00B9351D">
              <w:rPr>
                <w:sz w:val="20"/>
                <w:szCs w:val="20"/>
              </w:rPr>
              <w:t>Uvrstitev projektov</w:t>
            </w:r>
            <w:r w:rsidR="006C4999">
              <w:rPr>
                <w:sz w:val="20"/>
                <w:szCs w:val="20"/>
              </w:rPr>
              <w:t xml:space="preserve"> </w:t>
            </w:r>
            <w:r w:rsidR="00F5031F">
              <w:rPr>
                <w:sz w:val="20"/>
                <w:szCs w:val="20"/>
              </w:rPr>
              <w:t>3340-25-0177 Celovečerni igrani film Četrti kralj, 3340-25-0178 Celovečerni igrani film Črni labod, 3340-25-0179 Celovečerni igrani film Do konca dneva, 3340-25-0180 Celovečerni igrani film Spomladansko čiščenje, 3340-25-0181 Igrani celovečerni film Azra, 3340-25-0182 Igrani celovečerni prvenec Jutro s hudičem, 3340-25-0183 Igrani celovečerni film Krispan, 3340-25-0184 Igrani celovečerni film Marijino vstajenje, 3340-25-0185 Igrani celovečerni film Najsrečnejši dan, 3340-25-0186 Igrani celovečerni prvenec S pogledom na morje in 3340-25-0187 Igrani celovečerni film Tu naokoli se potikajo prikazni</w:t>
            </w:r>
            <w:r w:rsidR="00E22ADB">
              <w:rPr>
                <w:sz w:val="20"/>
                <w:szCs w:val="20"/>
              </w:rPr>
              <w:t xml:space="preserve"> </w:t>
            </w:r>
            <w:r w:rsidR="004336F4" w:rsidRPr="005539A1">
              <w:rPr>
                <w:sz w:val="20"/>
                <w:szCs w:val="20"/>
              </w:rPr>
              <w:t>v veljavn</w:t>
            </w:r>
            <w:r w:rsidR="004336F4">
              <w:rPr>
                <w:sz w:val="20"/>
                <w:szCs w:val="20"/>
              </w:rPr>
              <w:t>i</w:t>
            </w:r>
            <w:r w:rsidR="004336F4" w:rsidRPr="005539A1">
              <w:rPr>
                <w:sz w:val="20"/>
                <w:szCs w:val="20"/>
              </w:rPr>
              <w:t xml:space="preserve"> Načrt razvojnih programov 202</w:t>
            </w:r>
            <w:r w:rsidR="004336F4">
              <w:rPr>
                <w:sz w:val="20"/>
                <w:szCs w:val="20"/>
              </w:rPr>
              <w:t>5</w:t>
            </w:r>
            <w:r w:rsidR="004336F4" w:rsidRPr="005539A1">
              <w:rPr>
                <w:sz w:val="20"/>
                <w:szCs w:val="20"/>
              </w:rPr>
              <w:t xml:space="preserve"> – 20</w:t>
            </w:r>
            <w:r w:rsidR="004336F4">
              <w:rPr>
                <w:sz w:val="20"/>
                <w:szCs w:val="20"/>
              </w:rPr>
              <w:t xml:space="preserve">28 - </w:t>
            </w:r>
            <w:r w:rsidR="00642A98" w:rsidRPr="005539A1">
              <w:rPr>
                <w:sz w:val="20"/>
                <w:szCs w:val="20"/>
              </w:rPr>
              <w:t>predlog za obravnavo</w:t>
            </w:r>
          </w:p>
        </w:tc>
      </w:tr>
      <w:tr w:rsidR="00644E67" w:rsidRPr="005539A1" w14:paraId="60080EF7" w14:textId="77777777" w:rsidTr="00956616">
        <w:tc>
          <w:tcPr>
            <w:tcW w:w="9163" w:type="dxa"/>
            <w:gridSpan w:val="4"/>
          </w:tcPr>
          <w:p w14:paraId="40DC5725" w14:textId="77777777" w:rsidR="00644E67" w:rsidRPr="005539A1" w:rsidRDefault="00644E67" w:rsidP="00956616">
            <w:pPr>
              <w:pStyle w:val="Poglavje"/>
              <w:spacing w:before="0" w:after="0" w:line="260" w:lineRule="exact"/>
              <w:jc w:val="left"/>
              <w:rPr>
                <w:sz w:val="20"/>
                <w:szCs w:val="20"/>
              </w:rPr>
            </w:pPr>
            <w:r w:rsidRPr="005539A1">
              <w:rPr>
                <w:sz w:val="20"/>
                <w:szCs w:val="20"/>
              </w:rPr>
              <w:t>1. Predlog sklepov vlade:</w:t>
            </w:r>
          </w:p>
        </w:tc>
      </w:tr>
      <w:tr w:rsidR="00644E67" w:rsidRPr="005539A1" w14:paraId="16FD50D8" w14:textId="77777777" w:rsidTr="00956616">
        <w:tc>
          <w:tcPr>
            <w:tcW w:w="9163" w:type="dxa"/>
            <w:gridSpan w:val="4"/>
          </w:tcPr>
          <w:p w14:paraId="1852E4C0" w14:textId="0229AF7B" w:rsidR="00642A98" w:rsidRDefault="00642A98" w:rsidP="00FD725A">
            <w:pPr>
              <w:pStyle w:val="Neotevilenodstavek"/>
              <w:rPr>
                <w:iCs/>
                <w:sz w:val="20"/>
                <w:szCs w:val="20"/>
              </w:rPr>
            </w:pPr>
            <w:r w:rsidRPr="005539A1">
              <w:rPr>
                <w:iCs/>
                <w:sz w:val="20"/>
                <w:szCs w:val="20"/>
              </w:rPr>
              <w:t xml:space="preserve">Na podlagi petega odstavka </w:t>
            </w:r>
            <w:r w:rsidRPr="00FD725A">
              <w:rPr>
                <w:iCs/>
                <w:sz w:val="20"/>
                <w:szCs w:val="20"/>
              </w:rPr>
              <w:t>31. člena Zakona o izvrševanju proračunov Republike Slovenije za leti 20</w:t>
            </w:r>
            <w:r w:rsidR="005A3CC2" w:rsidRPr="00FD725A">
              <w:rPr>
                <w:iCs/>
                <w:sz w:val="20"/>
                <w:szCs w:val="20"/>
              </w:rPr>
              <w:t>2</w:t>
            </w:r>
            <w:r w:rsidR="00C53395" w:rsidRPr="00FD725A">
              <w:rPr>
                <w:iCs/>
                <w:sz w:val="20"/>
                <w:szCs w:val="20"/>
              </w:rPr>
              <w:t>5</w:t>
            </w:r>
            <w:r w:rsidRPr="00FD725A">
              <w:rPr>
                <w:iCs/>
                <w:sz w:val="20"/>
                <w:szCs w:val="20"/>
              </w:rPr>
              <w:t xml:space="preserve"> in 20</w:t>
            </w:r>
            <w:r w:rsidR="005A3CC2" w:rsidRPr="00FD725A">
              <w:rPr>
                <w:iCs/>
                <w:sz w:val="20"/>
                <w:szCs w:val="20"/>
              </w:rPr>
              <w:t>2</w:t>
            </w:r>
            <w:r w:rsidR="00C53395" w:rsidRPr="00FD725A">
              <w:rPr>
                <w:iCs/>
                <w:sz w:val="20"/>
                <w:szCs w:val="20"/>
              </w:rPr>
              <w:t>6</w:t>
            </w:r>
            <w:r w:rsidRPr="00FD725A">
              <w:rPr>
                <w:iCs/>
                <w:sz w:val="20"/>
                <w:szCs w:val="20"/>
              </w:rPr>
              <w:t xml:space="preserve"> </w:t>
            </w:r>
            <w:r w:rsidR="005A3CC2" w:rsidRPr="00FD725A">
              <w:rPr>
                <w:iCs/>
                <w:sz w:val="20"/>
                <w:szCs w:val="20"/>
              </w:rPr>
              <w:t>(</w:t>
            </w:r>
            <w:r w:rsidR="00FD725A" w:rsidRPr="00FD725A">
              <w:rPr>
                <w:iCs/>
                <w:sz w:val="20"/>
                <w:szCs w:val="20"/>
              </w:rPr>
              <w:t>Uradni list RS, št. </w:t>
            </w:r>
            <w:hyperlink r:id="rId9" w:tgtFrame="_blank" w:tooltip="Zakon o izvrševanju proračunov Republike Slovenije za leti 2025 in 2026 (ZIPRS2526)" w:history="1">
              <w:r w:rsidR="00FD725A" w:rsidRPr="00FD725A">
                <w:rPr>
                  <w:iCs/>
                  <w:sz w:val="20"/>
                  <w:szCs w:val="20"/>
                </w:rPr>
                <w:t>104/24</w:t>
              </w:r>
            </w:hyperlink>
            <w:r w:rsidR="00FD725A" w:rsidRPr="00FD725A">
              <w:rPr>
                <w:iCs/>
                <w:sz w:val="20"/>
                <w:szCs w:val="20"/>
              </w:rPr>
              <w:t>, </w:t>
            </w:r>
            <w:hyperlink r:id="rId10" w:tgtFrame="_blank" w:tooltip="Zakon o spremembah in dopolnitvah Zakona o financiranju občin (ZFO-1E)" w:history="1">
              <w:r w:rsidR="00FD725A" w:rsidRPr="00FD725A">
                <w:rPr>
                  <w:iCs/>
                  <w:sz w:val="20"/>
                  <w:szCs w:val="20"/>
                </w:rPr>
                <w:t>17/25</w:t>
              </w:r>
            </w:hyperlink>
            <w:r w:rsidR="00FD725A" w:rsidRPr="00FD725A">
              <w:rPr>
                <w:iCs/>
                <w:sz w:val="20"/>
                <w:szCs w:val="20"/>
              </w:rPr>
              <w:t> – ZFO-1E in </w:t>
            </w:r>
            <w:hyperlink r:id="rId11" w:tgtFrame="_blank" w:tooltip="Zakon o javnih uslužbencih (ZJU-1)" w:history="1">
              <w:r w:rsidR="00FD725A" w:rsidRPr="00FD725A">
                <w:rPr>
                  <w:iCs/>
                  <w:sz w:val="20"/>
                  <w:szCs w:val="20"/>
                </w:rPr>
                <w:t>32/25</w:t>
              </w:r>
            </w:hyperlink>
            <w:r w:rsidR="00FD725A" w:rsidRPr="00FD725A">
              <w:rPr>
                <w:iCs/>
                <w:sz w:val="20"/>
                <w:szCs w:val="20"/>
              </w:rPr>
              <w:t> – ZJU-1</w:t>
            </w:r>
            <w:r w:rsidR="00D110AF" w:rsidRPr="00FD725A">
              <w:rPr>
                <w:iCs/>
                <w:sz w:val="20"/>
                <w:szCs w:val="20"/>
              </w:rPr>
              <w:t>) je</w:t>
            </w:r>
            <w:r w:rsidR="00D110AF" w:rsidRPr="005539A1">
              <w:rPr>
                <w:bCs/>
                <w:iCs/>
                <w:sz w:val="20"/>
                <w:szCs w:val="20"/>
              </w:rPr>
              <w:t xml:space="preserve"> Vlada</w:t>
            </w:r>
            <w:r w:rsidR="00D110AF" w:rsidRPr="005539A1">
              <w:rPr>
                <w:iCs/>
                <w:sz w:val="20"/>
                <w:szCs w:val="20"/>
              </w:rPr>
              <w:t xml:space="preserve"> Republike Slovenije </w:t>
            </w:r>
            <w:r w:rsidR="00974A39" w:rsidRPr="005539A1">
              <w:rPr>
                <w:iCs/>
                <w:sz w:val="20"/>
                <w:szCs w:val="20"/>
              </w:rPr>
              <w:t>…</w:t>
            </w:r>
            <w:r w:rsidRPr="005539A1">
              <w:rPr>
                <w:iCs/>
                <w:sz w:val="20"/>
                <w:szCs w:val="20"/>
              </w:rPr>
              <w:t xml:space="preserve"> na redni seji dne……</w:t>
            </w:r>
            <w:r w:rsidR="00974A39" w:rsidRPr="005539A1">
              <w:rPr>
                <w:iCs/>
                <w:sz w:val="20"/>
                <w:szCs w:val="20"/>
              </w:rPr>
              <w:t xml:space="preserve"> pod točko …</w:t>
            </w:r>
            <w:r w:rsidRPr="005539A1">
              <w:rPr>
                <w:iCs/>
                <w:sz w:val="20"/>
                <w:szCs w:val="20"/>
              </w:rPr>
              <w:t xml:space="preserve"> sprejela naslednji</w:t>
            </w:r>
          </w:p>
          <w:p w14:paraId="1C6A6DF2" w14:textId="77777777" w:rsidR="00FD725A" w:rsidRPr="005539A1" w:rsidRDefault="00FD725A" w:rsidP="00FD725A">
            <w:pPr>
              <w:pStyle w:val="Neotevilenodstavek"/>
              <w:rPr>
                <w:iCs/>
                <w:sz w:val="20"/>
                <w:szCs w:val="20"/>
              </w:rPr>
            </w:pPr>
          </w:p>
          <w:p w14:paraId="3F1E65CD" w14:textId="14628879" w:rsidR="00642A98" w:rsidRPr="005539A1" w:rsidRDefault="00974A39" w:rsidP="00642A98">
            <w:pPr>
              <w:pStyle w:val="Neotevilenodstavek"/>
              <w:spacing w:line="260" w:lineRule="exact"/>
              <w:jc w:val="center"/>
              <w:rPr>
                <w:bCs/>
                <w:iCs/>
                <w:sz w:val="20"/>
                <w:szCs w:val="20"/>
              </w:rPr>
            </w:pPr>
            <w:r w:rsidRPr="005539A1">
              <w:rPr>
                <w:bCs/>
                <w:iCs/>
                <w:sz w:val="20"/>
                <w:szCs w:val="20"/>
              </w:rPr>
              <w:t>SKLEP</w:t>
            </w:r>
            <w:r w:rsidR="00642A98" w:rsidRPr="005539A1">
              <w:rPr>
                <w:bCs/>
                <w:iCs/>
                <w:sz w:val="20"/>
                <w:szCs w:val="20"/>
              </w:rPr>
              <w:t>:</w:t>
            </w:r>
          </w:p>
          <w:p w14:paraId="0C345154" w14:textId="77777777" w:rsidR="00642A98" w:rsidRPr="005539A1" w:rsidRDefault="00642A98" w:rsidP="00642A98">
            <w:pPr>
              <w:pStyle w:val="Neotevilenodstavek"/>
              <w:spacing w:line="260" w:lineRule="exact"/>
              <w:rPr>
                <w:bCs/>
                <w:iCs/>
                <w:sz w:val="20"/>
                <w:szCs w:val="20"/>
              </w:rPr>
            </w:pPr>
          </w:p>
          <w:p w14:paraId="7C59D6BA" w14:textId="77777777" w:rsidR="001D2956" w:rsidRDefault="009B103C" w:rsidP="00075C11">
            <w:pPr>
              <w:pStyle w:val="Neotevilenodstavek"/>
              <w:spacing w:line="260" w:lineRule="exact"/>
              <w:rPr>
                <w:sz w:val="20"/>
                <w:szCs w:val="20"/>
              </w:rPr>
            </w:pPr>
            <w:bookmarkStart w:id="0" w:name="_Hlk206494697"/>
            <w:r>
              <w:rPr>
                <w:sz w:val="20"/>
                <w:szCs w:val="20"/>
              </w:rPr>
              <w:t>V veljavn</w:t>
            </w:r>
            <w:r w:rsidR="00E22ADB">
              <w:rPr>
                <w:sz w:val="20"/>
                <w:szCs w:val="20"/>
              </w:rPr>
              <w:t>i</w:t>
            </w:r>
            <w:r>
              <w:rPr>
                <w:sz w:val="20"/>
                <w:szCs w:val="20"/>
              </w:rPr>
              <w:t xml:space="preserve"> Načrt razvojnih programov 2025-2028 se</w:t>
            </w:r>
            <w:r w:rsidR="00CE14FE">
              <w:rPr>
                <w:sz w:val="20"/>
                <w:szCs w:val="20"/>
              </w:rPr>
              <w:t>,</w:t>
            </w:r>
            <w:r>
              <w:rPr>
                <w:sz w:val="20"/>
                <w:szCs w:val="20"/>
              </w:rPr>
              <w:t xml:space="preserve"> skladno s priloženim obrazcem</w:t>
            </w:r>
            <w:r w:rsidR="00CE14FE">
              <w:rPr>
                <w:sz w:val="20"/>
                <w:szCs w:val="20"/>
              </w:rPr>
              <w:t>,</w:t>
            </w:r>
            <w:r>
              <w:rPr>
                <w:sz w:val="20"/>
                <w:szCs w:val="20"/>
              </w:rPr>
              <w:t xml:space="preserve"> </w:t>
            </w:r>
            <w:r w:rsidR="00E22ADB">
              <w:rPr>
                <w:sz w:val="20"/>
                <w:szCs w:val="20"/>
              </w:rPr>
              <w:t>uvrsti</w:t>
            </w:r>
            <w:r w:rsidR="00722B17">
              <w:rPr>
                <w:sz w:val="20"/>
                <w:szCs w:val="20"/>
              </w:rPr>
              <w:t xml:space="preserve"> projekte</w:t>
            </w:r>
            <w:r>
              <w:rPr>
                <w:sz w:val="20"/>
                <w:szCs w:val="20"/>
              </w:rPr>
              <w:t xml:space="preserve"> </w:t>
            </w:r>
            <w:r w:rsidR="00BC0771">
              <w:rPr>
                <w:sz w:val="20"/>
                <w:szCs w:val="20"/>
              </w:rPr>
              <w:t>3340-25-0177 Celovečerni igrani film Četrti kralj, 3340-25-0178 Celovečerni igrani film Črni labod, 3340-25-0179 Celovečerni igrani film Do konca dneva, 3340-25-0180 Celovečerni igrani film Spomladansko čiščenje, 3340-25-0181 Igrani celovečerni film Azra, 3340-25-0182 Igrani celovečerni prvenec Jutro s hudičem, 3340-25-0183 Igrani celovečerni film Krispan, 3340-25-0184 Igrani celovečerni film Marijino vstajenje, 3340-25-0185 Igrani celovečerni film Najsrečnejši dan, 3340-25-0186 Igrani celovečerni prvenec S pogledom na morje in 3340-25-0187 Igrani celovečerni film Tu naokoli se potikajo prikazni.</w:t>
            </w:r>
          </w:p>
          <w:bookmarkEnd w:id="0"/>
          <w:p w14:paraId="7E3FE591" w14:textId="0CDA4BD2" w:rsidR="005F7688" w:rsidRPr="005539A1" w:rsidRDefault="005F7688" w:rsidP="005F7688">
            <w:pPr>
              <w:tabs>
                <w:tab w:val="left" w:pos="7920"/>
              </w:tabs>
              <w:autoSpaceDE w:val="0"/>
              <w:autoSpaceDN w:val="0"/>
              <w:adjustRightInd w:val="0"/>
              <w:spacing w:after="0" w:line="240" w:lineRule="auto"/>
              <w:ind w:left="3400"/>
              <w:rPr>
                <w:rFonts w:ascii="Arial" w:eastAsia="Times New Roman" w:hAnsi="Arial" w:cs="Arial"/>
                <w:sz w:val="20"/>
                <w:szCs w:val="20"/>
                <w:lang w:eastAsia="sl-SI"/>
              </w:rPr>
            </w:pPr>
            <w:r w:rsidRPr="005539A1">
              <w:rPr>
                <w:rFonts w:ascii="Arial" w:eastAsia="Times New Roman" w:hAnsi="Arial" w:cs="Arial"/>
                <w:sz w:val="20"/>
                <w:szCs w:val="20"/>
              </w:rPr>
              <w:t xml:space="preserve">                                    </w:t>
            </w:r>
            <w:r w:rsidR="001E4222">
              <w:rPr>
                <w:rFonts w:ascii="Arial" w:eastAsia="Times New Roman" w:hAnsi="Arial" w:cs="Arial"/>
                <w:sz w:val="20"/>
                <w:szCs w:val="20"/>
              </w:rPr>
              <w:t>Barbara Kolenko Helbl</w:t>
            </w:r>
          </w:p>
          <w:p w14:paraId="4772B397" w14:textId="3A0896FC" w:rsidR="00642A98" w:rsidRPr="00FD725A" w:rsidRDefault="005F7688" w:rsidP="00FD725A">
            <w:pPr>
              <w:autoSpaceDE w:val="0"/>
              <w:autoSpaceDN w:val="0"/>
              <w:adjustRightInd w:val="0"/>
              <w:spacing w:after="0" w:line="240" w:lineRule="auto"/>
              <w:ind w:left="3402"/>
              <w:rPr>
                <w:rFonts w:ascii="Arial" w:eastAsia="Times New Roman" w:hAnsi="Arial" w:cs="Arial"/>
                <w:sz w:val="20"/>
                <w:szCs w:val="20"/>
              </w:rPr>
            </w:pPr>
            <w:r w:rsidRPr="005539A1">
              <w:rPr>
                <w:rFonts w:ascii="Arial" w:eastAsia="Times New Roman" w:hAnsi="Arial" w:cs="Arial"/>
                <w:sz w:val="20"/>
                <w:szCs w:val="20"/>
              </w:rPr>
              <w:t xml:space="preserve">                                    </w:t>
            </w:r>
            <w:r w:rsidR="001E4222">
              <w:rPr>
                <w:rFonts w:ascii="Arial" w:eastAsia="Times New Roman" w:hAnsi="Arial" w:cs="Arial"/>
                <w:sz w:val="20"/>
                <w:szCs w:val="20"/>
              </w:rPr>
              <w:t>generalna sekretarka</w:t>
            </w:r>
          </w:p>
          <w:p w14:paraId="16607602" w14:textId="77777777" w:rsidR="00642A98" w:rsidRPr="005539A1" w:rsidRDefault="00642A98" w:rsidP="00642A98">
            <w:pPr>
              <w:pStyle w:val="Neotevilenodstavek"/>
              <w:spacing w:before="0"/>
              <w:rPr>
                <w:iCs/>
                <w:sz w:val="20"/>
                <w:szCs w:val="20"/>
              </w:rPr>
            </w:pPr>
          </w:p>
          <w:p w14:paraId="0D9BEF84" w14:textId="7B2D6C2C" w:rsidR="00642A98" w:rsidRPr="005539A1" w:rsidRDefault="00642A98" w:rsidP="00642A98">
            <w:pPr>
              <w:pStyle w:val="Neotevilenodstavek"/>
              <w:spacing w:before="0"/>
              <w:rPr>
                <w:iCs/>
                <w:sz w:val="20"/>
                <w:szCs w:val="20"/>
              </w:rPr>
            </w:pPr>
            <w:r w:rsidRPr="005539A1">
              <w:rPr>
                <w:iCs/>
                <w:sz w:val="20"/>
                <w:szCs w:val="20"/>
              </w:rPr>
              <w:t>Prilog</w:t>
            </w:r>
            <w:r w:rsidR="005A3CC2" w:rsidRPr="005539A1">
              <w:rPr>
                <w:iCs/>
                <w:sz w:val="20"/>
                <w:szCs w:val="20"/>
              </w:rPr>
              <w:t>e</w:t>
            </w:r>
            <w:r w:rsidRPr="005539A1">
              <w:rPr>
                <w:iCs/>
                <w:sz w:val="20"/>
                <w:szCs w:val="20"/>
              </w:rPr>
              <w:t>:</w:t>
            </w:r>
          </w:p>
          <w:p w14:paraId="324044B0" w14:textId="305F3C9C" w:rsidR="00642A98" w:rsidRPr="005539A1" w:rsidRDefault="00642A98" w:rsidP="00E348F6">
            <w:pPr>
              <w:pStyle w:val="Neotevilenodstavek"/>
              <w:numPr>
                <w:ilvl w:val="0"/>
                <w:numId w:val="13"/>
              </w:numPr>
              <w:rPr>
                <w:iCs/>
                <w:sz w:val="20"/>
                <w:szCs w:val="20"/>
              </w:rPr>
            </w:pPr>
            <w:r w:rsidRPr="005539A1">
              <w:rPr>
                <w:iCs/>
                <w:sz w:val="20"/>
                <w:szCs w:val="20"/>
              </w:rPr>
              <w:t>Izpis projekt</w:t>
            </w:r>
            <w:r w:rsidR="00920D41">
              <w:rPr>
                <w:iCs/>
                <w:sz w:val="20"/>
                <w:szCs w:val="20"/>
              </w:rPr>
              <w:t>ov</w:t>
            </w:r>
            <w:r w:rsidRPr="005539A1">
              <w:rPr>
                <w:iCs/>
                <w:sz w:val="20"/>
                <w:szCs w:val="20"/>
              </w:rPr>
              <w:t xml:space="preserve"> iz MFERAC - Obrazec </w:t>
            </w:r>
            <w:r w:rsidR="001D7EB6">
              <w:rPr>
                <w:iCs/>
                <w:sz w:val="20"/>
                <w:szCs w:val="20"/>
              </w:rPr>
              <w:t>3</w:t>
            </w:r>
            <w:r w:rsidRPr="005539A1">
              <w:rPr>
                <w:iCs/>
                <w:sz w:val="20"/>
                <w:szCs w:val="20"/>
              </w:rPr>
              <w:t xml:space="preserve"> </w:t>
            </w:r>
          </w:p>
          <w:p w14:paraId="2E9DF964" w14:textId="140932E4" w:rsidR="00E56C48" w:rsidRPr="005539A1" w:rsidRDefault="00642A98" w:rsidP="00E56C48">
            <w:pPr>
              <w:pStyle w:val="Neotevilenodstavek"/>
              <w:spacing w:before="0" w:line="260" w:lineRule="exact"/>
              <w:rPr>
                <w:bCs/>
                <w:iCs/>
                <w:sz w:val="20"/>
                <w:szCs w:val="20"/>
              </w:rPr>
            </w:pPr>
            <w:r w:rsidRPr="005539A1">
              <w:rPr>
                <w:iCs/>
                <w:sz w:val="20"/>
                <w:szCs w:val="20"/>
              </w:rPr>
              <w:t>SKLEP PREJMEJO</w:t>
            </w:r>
            <w:r w:rsidR="00D47D30" w:rsidRPr="005539A1">
              <w:rPr>
                <w:iCs/>
                <w:sz w:val="20"/>
                <w:szCs w:val="20"/>
              </w:rPr>
              <w:t>:</w:t>
            </w:r>
          </w:p>
          <w:p w14:paraId="7D753AAE" w14:textId="77777777" w:rsidR="00E56C48" w:rsidRPr="005539A1" w:rsidRDefault="00E56C48" w:rsidP="00E348F6">
            <w:pPr>
              <w:pStyle w:val="Neotevilenodstavek"/>
              <w:numPr>
                <w:ilvl w:val="0"/>
                <w:numId w:val="14"/>
              </w:numPr>
              <w:rPr>
                <w:bCs/>
                <w:iCs/>
                <w:sz w:val="20"/>
                <w:szCs w:val="20"/>
              </w:rPr>
            </w:pPr>
            <w:r w:rsidRPr="005539A1">
              <w:rPr>
                <w:bCs/>
                <w:iCs/>
                <w:sz w:val="20"/>
                <w:szCs w:val="20"/>
              </w:rPr>
              <w:t>Ministrstvo za kulturo, Maistrova 10, 1000 Ljubljana,</w:t>
            </w:r>
          </w:p>
          <w:p w14:paraId="15591EBF" w14:textId="77A44A4A" w:rsidR="00644E67" w:rsidRPr="005539A1" w:rsidRDefault="00E56C48" w:rsidP="00E348F6">
            <w:pPr>
              <w:pStyle w:val="Neotevilenodstavek"/>
              <w:numPr>
                <w:ilvl w:val="0"/>
                <w:numId w:val="14"/>
              </w:numPr>
              <w:rPr>
                <w:bCs/>
                <w:iCs/>
                <w:sz w:val="20"/>
                <w:szCs w:val="20"/>
              </w:rPr>
            </w:pPr>
            <w:r w:rsidRPr="005539A1">
              <w:rPr>
                <w:bCs/>
                <w:iCs/>
                <w:sz w:val="20"/>
                <w:szCs w:val="20"/>
              </w:rPr>
              <w:t>Ministrstvo za finance, Župančičeva 3, 1000 Ljubljana</w:t>
            </w:r>
          </w:p>
        </w:tc>
      </w:tr>
      <w:tr w:rsidR="00644E67" w:rsidRPr="005539A1" w14:paraId="6B88B867" w14:textId="77777777" w:rsidTr="00956616">
        <w:tc>
          <w:tcPr>
            <w:tcW w:w="9163" w:type="dxa"/>
            <w:gridSpan w:val="4"/>
          </w:tcPr>
          <w:p w14:paraId="0F131E93" w14:textId="77777777" w:rsidR="00644E67" w:rsidRPr="005539A1" w:rsidRDefault="00644E67" w:rsidP="00956616">
            <w:pPr>
              <w:pStyle w:val="Neotevilenodstavek"/>
              <w:spacing w:before="0" w:after="0" w:line="260" w:lineRule="exact"/>
              <w:rPr>
                <w:b/>
                <w:iCs/>
                <w:sz w:val="20"/>
                <w:szCs w:val="20"/>
              </w:rPr>
            </w:pPr>
            <w:r w:rsidRPr="005539A1">
              <w:rPr>
                <w:b/>
                <w:sz w:val="20"/>
                <w:szCs w:val="20"/>
              </w:rPr>
              <w:t>2. Predlog za obravnavo predloga zakona po nujnem ali skrajšanem postopku v državnem zboru z obrazložitvijo razlogov:</w:t>
            </w:r>
          </w:p>
        </w:tc>
      </w:tr>
      <w:tr w:rsidR="00644E67" w:rsidRPr="005539A1" w14:paraId="521DDC34" w14:textId="77777777" w:rsidTr="00956616">
        <w:tc>
          <w:tcPr>
            <w:tcW w:w="9163" w:type="dxa"/>
            <w:gridSpan w:val="4"/>
          </w:tcPr>
          <w:p w14:paraId="771740CC" w14:textId="77777777" w:rsidR="00644E67" w:rsidRPr="005539A1" w:rsidRDefault="001253C7" w:rsidP="00956616">
            <w:pPr>
              <w:pStyle w:val="Neotevilenodstavek"/>
              <w:spacing w:before="0" w:after="0" w:line="260" w:lineRule="exact"/>
              <w:rPr>
                <w:iCs/>
                <w:sz w:val="20"/>
                <w:szCs w:val="20"/>
              </w:rPr>
            </w:pPr>
            <w:r w:rsidRPr="005539A1">
              <w:rPr>
                <w:iCs/>
                <w:sz w:val="20"/>
                <w:szCs w:val="20"/>
              </w:rPr>
              <w:t>/</w:t>
            </w:r>
          </w:p>
        </w:tc>
      </w:tr>
      <w:tr w:rsidR="00644E67" w:rsidRPr="005539A1" w14:paraId="29853720" w14:textId="77777777" w:rsidTr="00956616">
        <w:tc>
          <w:tcPr>
            <w:tcW w:w="9163" w:type="dxa"/>
            <w:gridSpan w:val="4"/>
          </w:tcPr>
          <w:p w14:paraId="5E9587BD" w14:textId="77777777" w:rsidR="00644E67" w:rsidRPr="005539A1" w:rsidRDefault="00644E67" w:rsidP="00956616">
            <w:pPr>
              <w:pStyle w:val="Neotevilenodstavek"/>
              <w:spacing w:before="0" w:after="0" w:line="260" w:lineRule="exact"/>
              <w:rPr>
                <w:b/>
                <w:iCs/>
                <w:sz w:val="20"/>
                <w:szCs w:val="20"/>
              </w:rPr>
            </w:pPr>
            <w:r w:rsidRPr="005539A1">
              <w:rPr>
                <w:b/>
                <w:sz w:val="20"/>
                <w:szCs w:val="20"/>
              </w:rPr>
              <w:t>3.a Osebe, odgovorne za strokovno pripravo in usklajenost gradiva:</w:t>
            </w:r>
          </w:p>
        </w:tc>
      </w:tr>
      <w:tr w:rsidR="00644E67" w:rsidRPr="005539A1" w14:paraId="6725C016" w14:textId="77777777" w:rsidTr="00956616">
        <w:tc>
          <w:tcPr>
            <w:tcW w:w="9163" w:type="dxa"/>
            <w:gridSpan w:val="4"/>
          </w:tcPr>
          <w:p w14:paraId="6AB59A76" w14:textId="77777777" w:rsidR="001E4222" w:rsidRDefault="001E4222" w:rsidP="00956616">
            <w:pPr>
              <w:pStyle w:val="Neotevilenodstavek"/>
              <w:spacing w:before="0" w:after="0" w:line="260" w:lineRule="exact"/>
              <w:rPr>
                <w:iCs/>
                <w:sz w:val="20"/>
                <w:szCs w:val="20"/>
              </w:rPr>
            </w:pPr>
            <w:r>
              <w:rPr>
                <w:iCs/>
                <w:sz w:val="20"/>
                <w:szCs w:val="20"/>
              </w:rPr>
              <w:lastRenderedPageBreak/>
              <w:t>Dr. Blaž Mazi</w:t>
            </w:r>
            <w:r w:rsidR="003E7022" w:rsidRPr="005539A1">
              <w:rPr>
                <w:iCs/>
                <w:sz w:val="20"/>
                <w:szCs w:val="20"/>
              </w:rPr>
              <w:t xml:space="preserve">, </w:t>
            </w:r>
            <w:r>
              <w:rPr>
                <w:iCs/>
                <w:sz w:val="20"/>
                <w:szCs w:val="20"/>
              </w:rPr>
              <w:t>generalni direktor Direktorata za medije</w:t>
            </w:r>
          </w:p>
          <w:p w14:paraId="76A09BD1" w14:textId="4F5AFB30" w:rsidR="003E7022" w:rsidRPr="005539A1" w:rsidRDefault="001E4222" w:rsidP="00956616">
            <w:pPr>
              <w:pStyle w:val="Neotevilenodstavek"/>
              <w:spacing w:before="0" w:after="0" w:line="260" w:lineRule="exact"/>
              <w:rPr>
                <w:iCs/>
                <w:sz w:val="20"/>
                <w:szCs w:val="20"/>
              </w:rPr>
            </w:pPr>
            <w:r>
              <w:rPr>
                <w:iCs/>
                <w:sz w:val="20"/>
                <w:szCs w:val="20"/>
              </w:rPr>
              <w:t xml:space="preserve">Irena Ostrouška, </w:t>
            </w:r>
            <w:r w:rsidR="003E7022" w:rsidRPr="005539A1">
              <w:rPr>
                <w:iCs/>
                <w:sz w:val="20"/>
                <w:szCs w:val="20"/>
              </w:rPr>
              <w:t>sekretarka</w:t>
            </w:r>
          </w:p>
          <w:p w14:paraId="0A868EED" w14:textId="273ABBFB" w:rsidR="00E01F88" w:rsidRPr="005539A1" w:rsidRDefault="00E01F88" w:rsidP="00956616">
            <w:pPr>
              <w:pStyle w:val="Neotevilenodstavek"/>
              <w:spacing w:before="0" w:after="0" w:line="260" w:lineRule="exact"/>
              <w:rPr>
                <w:iCs/>
                <w:sz w:val="20"/>
                <w:szCs w:val="20"/>
              </w:rPr>
            </w:pPr>
          </w:p>
        </w:tc>
      </w:tr>
      <w:tr w:rsidR="00644E67" w:rsidRPr="005539A1" w14:paraId="717307F8" w14:textId="77777777" w:rsidTr="00956616">
        <w:tc>
          <w:tcPr>
            <w:tcW w:w="9163" w:type="dxa"/>
            <w:gridSpan w:val="4"/>
          </w:tcPr>
          <w:p w14:paraId="2E46E95B" w14:textId="77777777" w:rsidR="00644E67" w:rsidRPr="005539A1" w:rsidRDefault="00644E67" w:rsidP="00956616">
            <w:pPr>
              <w:pStyle w:val="Neotevilenodstavek"/>
              <w:spacing w:before="0" w:after="0" w:line="260" w:lineRule="exact"/>
              <w:rPr>
                <w:b/>
                <w:iCs/>
                <w:sz w:val="20"/>
                <w:szCs w:val="20"/>
              </w:rPr>
            </w:pPr>
            <w:r w:rsidRPr="005539A1">
              <w:rPr>
                <w:b/>
                <w:iCs/>
                <w:sz w:val="20"/>
                <w:szCs w:val="20"/>
              </w:rPr>
              <w:t xml:space="preserve">3.b Zunanji strokovnjaki, ki so </w:t>
            </w:r>
            <w:r w:rsidRPr="005539A1">
              <w:rPr>
                <w:b/>
                <w:sz w:val="20"/>
                <w:szCs w:val="20"/>
              </w:rPr>
              <w:t>sodelovali pri pripravi dela ali celotnega gradiva:</w:t>
            </w:r>
          </w:p>
        </w:tc>
      </w:tr>
      <w:tr w:rsidR="00644E67" w:rsidRPr="005539A1" w14:paraId="26AFDA4B" w14:textId="77777777" w:rsidTr="00956616">
        <w:tc>
          <w:tcPr>
            <w:tcW w:w="9163" w:type="dxa"/>
            <w:gridSpan w:val="4"/>
          </w:tcPr>
          <w:p w14:paraId="6505B2F9" w14:textId="77777777" w:rsidR="00644E67" w:rsidRPr="005539A1" w:rsidRDefault="00644E67" w:rsidP="00B463ED">
            <w:pPr>
              <w:pStyle w:val="Neotevilenodstavek"/>
              <w:spacing w:after="0" w:line="260" w:lineRule="exact"/>
              <w:rPr>
                <w:iCs/>
                <w:sz w:val="20"/>
                <w:szCs w:val="20"/>
              </w:rPr>
            </w:pPr>
          </w:p>
        </w:tc>
      </w:tr>
      <w:tr w:rsidR="00644E67" w:rsidRPr="005539A1" w14:paraId="5C536FCC" w14:textId="77777777" w:rsidTr="00956616">
        <w:tc>
          <w:tcPr>
            <w:tcW w:w="9163" w:type="dxa"/>
            <w:gridSpan w:val="4"/>
          </w:tcPr>
          <w:p w14:paraId="43562EEF" w14:textId="77777777" w:rsidR="00644E67" w:rsidRPr="005539A1" w:rsidRDefault="00644E67" w:rsidP="00956616">
            <w:pPr>
              <w:pStyle w:val="Neotevilenodstavek"/>
              <w:spacing w:before="0" w:after="0" w:line="260" w:lineRule="exact"/>
              <w:rPr>
                <w:b/>
                <w:iCs/>
                <w:sz w:val="20"/>
                <w:szCs w:val="20"/>
              </w:rPr>
            </w:pPr>
            <w:r w:rsidRPr="005539A1">
              <w:rPr>
                <w:b/>
                <w:sz w:val="20"/>
                <w:szCs w:val="20"/>
              </w:rPr>
              <w:t>4. Predstavniki vlade, ki bodo sodelovali pri delu državnega zbora:</w:t>
            </w:r>
          </w:p>
        </w:tc>
      </w:tr>
      <w:tr w:rsidR="00644E67" w:rsidRPr="005539A1" w14:paraId="560E8243" w14:textId="77777777" w:rsidTr="00956616">
        <w:tc>
          <w:tcPr>
            <w:tcW w:w="9163" w:type="dxa"/>
            <w:gridSpan w:val="4"/>
          </w:tcPr>
          <w:p w14:paraId="07F4D14F" w14:textId="77777777" w:rsidR="00644E67" w:rsidRPr="005539A1" w:rsidRDefault="001253C7" w:rsidP="00956616">
            <w:pPr>
              <w:pStyle w:val="Neotevilenodstavek"/>
              <w:spacing w:before="0" w:after="0" w:line="260" w:lineRule="exact"/>
              <w:rPr>
                <w:b/>
                <w:sz w:val="20"/>
                <w:szCs w:val="20"/>
              </w:rPr>
            </w:pPr>
            <w:r w:rsidRPr="005539A1">
              <w:rPr>
                <w:b/>
                <w:sz w:val="20"/>
                <w:szCs w:val="20"/>
              </w:rPr>
              <w:t>/</w:t>
            </w:r>
          </w:p>
        </w:tc>
      </w:tr>
      <w:tr w:rsidR="00644E67" w:rsidRPr="005539A1" w14:paraId="21749007" w14:textId="77777777" w:rsidTr="00956616">
        <w:tc>
          <w:tcPr>
            <w:tcW w:w="9163" w:type="dxa"/>
            <w:gridSpan w:val="4"/>
          </w:tcPr>
          <w:p w14:paraId="05A837E2" w14:textId="77777777" w:rsidR="00644E67" w:rsidRPr="005539A1" w:rsidRDefault="00644E67" w:rsidP="00956616">
            <w:pPr>
              <w:pStyle w:val="Oddelek"/>
              <w:numPr>
                <w:ilvl w:val="0"/>
                <w:numId w:val="0"/>
              </w:numPr>
              <w:spacing w:before="0" w:after="0" w:line="260" w:lineRule="exact"/>
              <w:jc w:val="left"/>
              <w:rPr>
                <w:sz w:val="20"/>
                <w:szCs w:val="20"/>
              </w:rPr>
            </w:pPr>
            <w:r w:rsidRPr="005539A1">
              <w:rPr>
                <w:sz w:val="20"/>
                <w:szCs w:val="20"/>
              </w:rPr>
              <w:t>5. Kratek povzetek gradiva:</w:t>
            </w:r>
          </w:p>
        </w:tc>
      </w:tr>
      <w:tr w:rsidR="00644E67" w:rsidRPr="005539A1" w14:paraId="42715280" w14:textId="77777777" w:rsidTr="00956616">
        <w:tc>
          <w:tcPr>
            <w:tcW w:w="9163" w:type="dxa"/>
            <w:gridSpan w:val="4"/>
          </w:tcPr>
          <w:p w14:paraId="6193DC2B" w14:textId="3AF0E155" w:rsidR="00BC0771" w:rsidRDefault="001E4222" w:rsidP="006C4999">
            <w:pPr>
              <w:pStyle w:val="Neotevilenodstavek"/>
              <w:spacing w:line="260" w:lineRule="exact"/>
              <w:rPr>
                <w:iCs/>
                <w:sz w:val="20"/>
                <w:szCs w:val="20"/>
              </w:rPr>
            </w:pPr>
            <w:r>
              <w:rPr>
                <w:iCs/>
                <w:sz w:val="20"/>
                <w:szCs w:val="20"/>
              </w:rPr>
              <w:t>Slovenski filmski center, javna agencija Republike Slovenije v skladu z zakonskimi nalogami izvaja</w:t>
            </w:r>
            <w:r w:rsidR="00B44A42">
              <w:rPr>
                <w:iCs/>
                <w:sz w:val="20"/>
                <w:szCs w:val="20"/>
              </w:rPr>
              <w:t xml:space="preserve"> sofinanciranje projektov</w:t>
            </w:r>
            <w:r w:rsidR="004336F4">
              <w:rPr>
                <w:iCs/>
                <w:sz w:val="20"/>
                <w:szCs w:val="20"/>
              </w:rPr>
              <w:t xml:space="preserve"> oziroma filmov</w:t>
            </w:r>
            <w:r w:rsidR="00B44A42">
              <w:rPr>
                <w:iCs/>
                <w:sz w:val="20"/>
                <w:szCs w:val="20"/>
              </w:rPr>
              <w:t xml:space="preserve"> prek javnih razpisov</w:t>
            </w:r>
            <w:r>
              <w:rPr>
                <w:iCs/>
                <w:sz w:val="20"/>
                <w:szCs w:val="20"/>
              </w:rPr>
              <w:t xml:space="preserve">, s katerimi spodbuja </w:t>
            </w:r>
            <w:r w:rsidR="002E162C">
              <w:rPr>
                <w:iCs/>
                <w:sz w:val="20"/>
                <w:szCs w:val="20"/>
              </w:rPr>
              <w:t>filmsko in avdiovizualno dejavnost ter omogoča profesionalno izvedbo projektov in vsebinsko, žanrsko in generacijsko raznovrsten program</w:t>
            </w:r>
            <w:r>
              <w:rPr>
                <w:iCs/>
                <w:sz w:val="20"/>
                <w:szCs w:val="20"/>
              </w:rPr>
              <w:t>. Na podlagi javnih razpisov izbere projekte</w:t>
            </w:r>
            <w:r w:rsidR="004336F4">
              <w:rPr>
                <w:iCs/>
                <w:sz w:val="20"/>
                <w:szCs w:val="20"/>
              </w:rPr>
              <w:t xml:space="preserve"> ali filme</w:t>
            </w:r>
            <w:r>
              <w:rPr>
                <w:iCs/>
                <w:sz w:val="20"/>
                <w:szCs w:val="20"/>
              </w:rPr>
              <w:t xml:space="preserve">, ki jih financira s proračunskimi sredstvi ministrstva za kulturo. </w:t>
            </w:r>
          </w:p>
          <w:p w14:paraId="33F70008" w14:textId="0BEE83A6" w:rsidR="00262C57" w:rsidRDefault="00BC0771" w:rsidP="006C4999">
            <w:pPr>
              <w:pStyle w:val="Neotevilenodstavek"/>
              <w:spacing w:line="260" w:lineRule="exact"/>
              <w:rPr>
                <w:sz w:val="20"/>
                <w:szCs w:val="20"/>
              </w:rPr>
            </w:pPr>
            <w:r>
              <w:rPr>
                <w:iCs/>
                <w:sz w:val="20"/>
                <w:szCs w:val="20"/>
              </w:rPr>
              <w:t xml:space="preserve">Projekti </w:t>
            </w:r>
            <w:r>
              <w:rPr>
                <w:sz w:val="20"/>
                <w:szCs w:val="20"/>
              </w:rPr>
              <w:t xml:space="preserve">3340-25-0177 Celovečerni igrani film Četrti kralj, 3340-25-0178 Celovečerni igrani film Črni labod, 3340-25-0179 Celovečerni igrani film Do konca dneva, 3340-25-0180 Celovečerni igrani film Spomladansko čiščenje, 3340-25-0181 Igrani celovečerni film Azra, 3340-25-0182 Igrani celovečerni prvenec Jutro s hudičem, 3340-25-0183 Igrani celovečerni film Krispan, 3340-25-0184 Igrani celovečerni film Marijino vstajenje, 3340-25-0185 Igrani celovečerni film Najsrečnejši dan, 3340-25-0186 Igrani celovečerni prvenec S pogledom na morje in 3340-25-0187 Igrani celovečerni film Tu naokoli se potikajo prikazni so bili izbrani na </w:t>
            </w:r>
            <w:r w:rsidR="008E52A9">
              <w:rPr>
                <w:sz w:val="20"/>
                <w:szCs w:val="20"/>
              </w:rPr>
              <w:t>javnih razpisih</w:t>
            </w:r>
            <w:r>
              <w:rPr>
                <w:sz w:val="20"/>
                <w:szCs w:val="20"/>
              </w:rPr>
              <w:t xml:space="preserve"> za sofinanciranje realizacije slovenskih igranih filmskih in avdiovizualnih projektov</w:t>
            </w:r>
            <w:r w:rsidR="008E52A9">
              <w:rPr>
                <w:sz w:val="20"/>
                <w:szCs w:val="20"/>
              </w:rPr>
              <w:t xml:space="preserve"> ter manjšinskih projektov</w:t>
            </w:r>
            <w:r>
              <w:rPr>
                <w:sz w:val="20"/>
                <w:szCs w:val="20"/>
              </w:rPr>
              <w:t xml:space="preserve"> </w:t>
            </w:r>
            <w:r w:rsidR="004336F4">
              <w:rPr>
                <w:sz w:val="20"/>
                <w:szCs w:val="20"/>
              </w:rPr>
              <w:t>v letu</w:t>
            </w:r>
            <w:r w:rsidR="00262C57">
              <w:rPr>
                <w:sz w:val="20"/>
                <w:szCs w:val="20"/>
              </w:rPr>
              <w:t xml:space="preserve"> 2025. </w:t>
            </w:r>
          </w:p>
          <w:p w14:paraId="24ED0CAA" w14:textId="2FD07891" w:rsidR="00262C57" w:rsidRDefault="002159C8" w:rsidP="00262C57">
            <w:pPr>
              <w:pStyle w:val="Neotevilenodstavek"/>
              <w:spacing w:line="260" w:lineRule="exact"/>
              <w:rPr>
                <w:iCs/>
                <w:sz w:val="20"/>
                <w:szCs w:val="20"/>
              </w:rPr>
            </w:pPr>
            <w:r>
              <w:rPr>
                <w:iCs/>
                <w:sz w:val="20"/>
                <w:szCs w:val="20"/>
              </w:rPr>
              <w:t xml:space="preserve">Financiranje filmov je dvoletno in se lahko v izjemnih primerih podaljša, zato je </w:t>
            </w:r>
            <w:r w:rsidR="00262C57">
              <w:rPr>
                <w:iCs/>
                <w:sz w:val="20"/>
                <w:szCs w:val="20"/>
              </w:rPr>
              <w:t xml:space="preserve">predviden </w:t>
            </w:r>
            <w:r>
              <w:rPr>
                <w:iCs/>
                <w:sz w:val="20"/>
                <w:szCs w:val="20"/>
              </w:rPr>
              <w:t xml:space="preserve">zaključek določenih filmov </w:t>
            </w:r>
            <w:r w:rsidR="00262C57">
              <w:rPr>
                <w:iCs/>
                <w:sz w:val="20"/>
                <w:szCs w:val="20"/>
              </w:rPr>
              <w:t>v letu 2027, kar je odvisno od termina glavne produkcije in snemanj</w:t>
            </w:r>
            <w:r w:rsidR="00F9473F">
              <w:rPr>
                <w:iCs/>
                <w:sz w:val="20"/>
                <w:szCs w:val="20"/>
              </w:rPr>
              <w:t>a</w:t>
            </w:r>
            <w:r w:rsidR="00262C57">
              <w:rPr>
                <w:iCs/>
                <w:sz w:val="20"/>
                <w:szCs w:val="20"/>
              </w:rPr>
              <w:t>, ob upoštevanje predhodne faze predprodukcije v letu 2025.</w:t>
            </w:r>
            <w:r>
              <w:rPr>
                <w:iCs/>
                <w:sz w:val="20"/>
                <w:szCs w:val="20"/>
              </w:rPr>
              <w:t xml:space="preserve"> </w:t>
            </w:r>
          </w:p>
          <w:p w14:paraId="70FA03D1" w14:textId="7C5178D4" w:rsidR="001D2956" w:rsidRPr="00075C11" w:rsidRDefault="00CC1A38" w:rsidP="00075C11">
            <w:pPr>
              <w:pStyle w:val="Neotevilenodstavek"/>
              <w:spacing w:line="260" w:lineRule="exact"/>
              <w:rPr>
                <w:iCs/>
                <w:sz w:val="20"/>
                <w:szCs w:val="20"/>
              </w:rPr>
            </w:pPr>
            <w:r>
              <w:rPr>
                <w:iCs/>
                <w:sz w:val="20"/>
                <w:szCs w:val="20"/>
              </w:rPr>
              <w:t>Skupna vrednost</w:t>
            </w:r>
            <w:r w:rsidR="001D2956">
              <w:rPr>
                <w:iCs/>
                <w:sz w:val="20"/>
                <w:szCs w:val="20"/>
              </w:rPr>
              <w:t xml:space="preserve"> novih</w:t>
            </w:r>
            <w:r>
              <w:rPr>
                <w:iCs/>
                <w:sz w:val="20"/>
                <w:szCs w:val="20"/>
              </w:rPr>
              <w:t xml:space="preserve"> projektov je </w:t>
            </w:r>
            <w:r w:rsidR="00F9473F">
              <w:rPr>
                <w:iCs/>
                <w:sz w:val="20"/>
                <w:szCs w:val="20"/>
              </w:rPr>
              <w:t>14.292.991,00</w:t>
            </w:r>
            <w:r>
              <w:rPr>
                <w:iCs/>
                <w:sz w:val="20"/>
                <w:szCs w:val="20"/>
              </w:rPr>
              <w:t xml:space="preserve"> EUR.</w:t>
            </w:r>
            <w:r w:rsidR="00262C57">
              <w:rPr>
                <w:iCs/>
                <w:sz w:val="20"/>
                <w:szCs w:val="20"/>
              </w:rPr>
              <w:t xml:space="preserve"> Vrednost proračunskih virov je </w:t>
            </w:r>
            <w:r w:rsidR="00F9473F">
              <w:rPr>
                <w:iCs/>
                <w:sz w:val="20"/>
                <w:szCs w:val="20"/>
              </w:rPr>
              <w:t>skupno 4</w:t>
            </w:r>
            <w:r w:rsidR="00F9473F" w:rsidRPr="00BF1137">
              <w:rPr>
                <w:iCs/>
                <w:sz w:val="20"/>
                <w:szCs w:val="20"/>
              </w:rPr>
              <w:t>.920.91</w:t>
            </w:r>
            <w:r w:rsidR="00075C11">
              <w:rPr>
                <w:iCs/>
                <w:sz w:val="20"/>
                <w:szCs w:val="20"/>
              </w:rPr>
              <w:t>0,00</w:t>
            </w:r>
            <w:r w:rsidR="00F9473F" w:rsidRPr="00BF1137">
              <w:rPr>
                <w:iCs/>
                <w:sz w:val="20"/>
                <w:szCs w:val="20"/>
              </w:rPr>
              <w:t xml:space="preserve"> EUR.</w:t>
            </w:r>
          </w:p>
        </w:tc>
      </w:tr>
      <w:tr w:rsidR="00644E67" w:rsidRPr="005539A1" w14:paraId="390E69AD" w14:textId="77777777" w:rsidTr="00956616">
        <w:tc>
          <w:tcPr>
            <w:tcW w:w="9163" w:type="dxa"/>
            <w:gridSpan w:val="4"/>
          </w:tcPr>
          <w:p w14:paraId="1076CFCB" w14:textId="77777777" w:rsidR="00644E67" w:rsidRPr="005539A1" w:rsidRDefault="00644E67" w:rsidP="00956616">
            <w:pPr>
              <w:pStyle w:val="Oddelek"/>
              <w:numPr>
                <w:ilvl w:val="0"/>
                <w:numId w:val="0"/>
              </w:numPr>
              <w:spacing w:before="0" w:after="0" w:line="260" w:lineRule="exact"/>
              <w:jc w:val="left"/>
              <w:rPr>
                <w:sz w:val="20"/>
                <w:szCs w:val="20"/>
              </w:rPr>
            </w:pPr>
            <w:r w:rsidRPr="005539A1">
              <w:rPr>
                <w:sz w:val="20"/>
                <w:szCs w:val="20"/>
              </w:rPr>
              <w:t>6. Presoja posledic za:</w:t>
            </w:r>
          </w:p>
        </w:tc>
      </w:tr>
      <w:tr w:rsidR="00644E67" w:rsidRPr="005539A1" w14:paraId="4E67708B" w14:textId="77777777" w:rsidTr="00956616">
        <w:tc>
          <w:tcPr>
            <w:tcW w:w="1448" w:type="dxa"/>
          </w:tcPr>
          <w:p w14:paraId="78F8DDE6"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a)</w:t>
            </w:r>
          </w:p>
        </w:tc>
        <w:tc>
          <w:tcPr>
            <w:tcW w:w="5444" w:type="dxa"/>
            <w:gridSpan w:val="2"/>
          </w:tcPr>
          <w:p w14:paraId="7E65A867" w14:textId="77777777" w:rsidR="00644E67" w:rsidRPr="005539A1" w:rsidRDefault="00644E67" w:rsidP="00956616">
            <w:pPr>
              <w:pStyle w:val="Neotevilenodstavek"/>
              <w:spacing w:before="0" w:after="0" w:line="260" w:lineRule="exact"/>
              <w:rPr>
                <w:sz w:val="20"/>
                <w:szCs w:val="20"/>
              </w:rPr>
            </w:pPr>
            <w:r w:rsidRPr="005539A1">
              <w:rPr>
                <w:sz w:val="20"/>
                <w:szCs w:val="20"/>
              </w:rPr>
              <w:t>javnofinančna sredstva nad 40.000 EUR v tekočem in naslednjih treh letih</w:t>
            </w:r>
          </w:p>
        </w:tc>
        <w:tc>
          <w:tcPr>
            <w:tcW w:w="2271" w:type="dxa"/>
            <w:vAlign w:val="center"/>
          </w:tcPr>
          <w:p w14:paraId="1CFA6E55" w14:textId="77777777" w:rsidR="00644E67" w:rsidRPr="005539A1" w:rsidRDefault="00644E67" w:rsidP="00B463ED">
            <w:pPr>
              <w:pStyle w:val="Neotevilenodstavek"/>
              <w:spacing w:before="0" w:after="0" w:line="260" w:lineRule="exact"/>
              <w:jc w:val="center"/>
              <w:rPr>
                <w:iCs/>
                <w:sz w:val="20"/>
                <w:szCs w:val="20"/>
              </w:rPr>
            </w:pPr>
            <w:r w:rsidRPr="005539A1">
              <w:rPr>
                <w:sz w:val="20"/>
                <w:szCs w:val="20"/>
              </w:rPr>
              <w:t>DA</w:t>
            </w:r>
          </w:p>
        </w:tc>
      </w:tr>
      <w:tr w:rsidR="00644E67" w:rsidRPr="005539A1" w14:paraId="4342C61F" w14:textId="77777777" w:rsidTr="00956616">
        <w:tc>
          <w:tcPr>
            <w:tcW w:w="1448" w:type="dxa"/>
          </w:tcPr>
          <w:p w14:paraId="71557124"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b)</w:t>
            </w:r>
          </w:p>
        </w:tc>
        <w:tc>
          <w:tcPr>
            <w:tcW w:w="5444" w:type="dxa"/>
            <w:gridSpan w:val="2"/>
          </w:tcPr>
          <w:p w14:paraId="75E25A73" w14:textId="77777777" w:rsidR="00644E67" w:rsidRPr="005539A1" w:rsidRDefault="00644E67" w:rsidP="00956616">
            <w:pPr>
              <w:pStyle w:val="Neotevilenodstavek"/>
              <w:spacing w:before="0" w:after="0" w:line="260" w:lineRule="exact"/>
              <w:rPr>
                <w:iCs/>
                <w:sz w:val="20"/>
                <w:szCs w:val="20"/>
              </w:rPr>
            </w:pPr>
            <w:r w:rsidRPr="005539A1">
              <w:rPr>
                <w:bCs/>
                <w:sz w:val="20"/>
                <w:szCs w:val="20"/>
              </w:rPr>
              <w:t>usklajenost slovenskega pravnega reda s pravnim redom Evropske unije</w:t>
            </w:r>
          </w:p>
        </w:tc>
        <w:tc>
          <w:tcPr>
            <w:tcW w:w="2271" w:type="dxa"/>
            <w:vAlign w:val="center"/>
          </w:tcPr>
          <w:p w14:paraId="07B4EF08"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5675FA4E" w14:textId="77777777" w:rsidTr="00956616">
        <w:tc>
          <w:tcPr>
            <w:tcW w:w="1448" w:type="dxa"/>
          </w:tcPr>
          <w:p w14:paraId="73B76049"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c)</w:t>
            </w:r>
          </w:p>
        </w:tc>
        <w:tc>
          <w:tcPr>
            <w:tcW w:w="5444" w:type="dxa"/>
            <w:gridSpan w:val="2"/>
          </w:tcPr>
          <w:p w14:paraId="5CF5C63B" w14:textId="77777777" w:rsidR="00644E67" w:rsidRPr="005539A1" w:rsidRDefault="00644E67" w:rsidP="00956616">
            <w:pPr>
              <w:pStyle w:val="Neotevilenodstavek"/>
              <w:spacing w:before="0" w:after="0" w:line="260" w:lineRule="exact"/>
              <w:rPr>
                <w:iCs/>
                <w:sz w:val="20"/>
                <w:szCs w:val="20"/>
              </w:rPr>
            </w:pPr>
            <w:r w:rsidRPr="005539A1">
              <w:rPr>
                <w:sz w:val="20"/>
                <w:szCs w:val="20"/>
              </w:rPr>
              <w:t>administrativne posledice</w:t>
            </w:r>
          </w:p>
        </w:tc>
        <w:tc>
          <w:tcPr>
            <w:tcW w:w="2271" w:type="dxa"/>
            <w:vAlign w:val="center"/>
          </w:tcPr>
          <w:p w14:paraId="5BC2AD0F" w14:textId="77777777" w:rsidR="00644E67" w:rsidRPr="005539A1" w:rsidRDefault="00644E67" w:rsidP="00956616">
            <w:pPr>
              <w:pStyle w:val="Neotevilenodstavek"/>
              <w:spacing w:before="0" w:after="0" w:line="260" w:lineRule="exact"/>
              <w:jc w:val="center"/>
              <w:rPr>
                <w:sz w:val="20"/>
                <w:szCs w:val="20"/>
              </w:rPr>
            </w:pPr>
            <w:r w:rsidRPr="005539A1">
              <w:rPr>
                <w:sz w:val="20"/>
                <w:szCs w:val="20"/>
              </w:rPr>
              <w:t>NE</w:t>
            </w:r>
          </w:p>
        </w:tc>
      </w:tr>
      <w:tr w:rsidR="00644E67" w:rsidRPr="005539A1" w14:paraId="4E94E798" w14:textId="77777777" w:rsidTr="00956616">
        <w:tc>
          <w:tcPr>
            <w:tcW w:w="1448" w:type="dxa"/>
          </w:tcPr>
          <w:p w14:paraId="071064B8"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č)</w:t>
            </w:r>
          </w:p>
        </w:tc>
        <w:tc>
          <w:tcPr>
            <w:tcW w:w="5444" w:type="dxa"/>
            <w:gridSpan w:val="2"/>
          </w:tcPr>
          <w:p w14:paraId="1AF4AD47" w14:textId="77777777" w:rsidR="00644E67" w:rsidRPr="005539A1" w:rsidRDefault="00644E67" w:rsidP="00956616">
            <w:pPr>
              <w:pStyle w:val="Neotevilenodstavek"/>
              <w:spacing w:before="0" w:after="0" w:line="260" w:lineRule="exact"/>
              <w:rPr>
                <w:bCs/>
                <w:sz w:val="20"/>
                <w:szCs w:val="20"/>
              </w:rPr>
            </w:pPr>
            <w:r w:rsidRPr="005539A1">
              <w:rPr>
                <w:sz w:val="20"/>
                <w:szCs w:val="20"/>
              </w:rPr>
              <w:t>gospodarstvo, zlasti</w:t>
            </w:r>
            <w:r w:rsidRPr="005539A1">
              <w:rPr>
                <w:bCs/>
                <w:sz w:val="20"/>
                <w:szCs w:val="20"/>
              </w:rPr>
              <w:t xml:space="preserve"> mala in srednja podjetja ter konkurenčnost podjetij</w:t>
            </w:r>
          </w:p>
        </w:tc>
        <w:tc>
          <w:tcPr>
            <w:tcW w:w="2271" w:type="dxa"/>
            <w:vAlign w:val="center"/>
          </w:tcPr>
          <w:p w14:paraId="37A84CBE"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3334A155" w14:textId="77777777" w:rsidTr="00956616">
        <w:tc>
          <w:tcPr>
            <w:tcW w:w="1448" w:type="dxa"/>
          </w:tcPr>
          <w:p w14:paraId="41859280"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d)</w:t>
            </w:r>
          </w:p>
        </w:tc>
        <w:tc>
          <w:tcPr>
            <w:tcW w:w="5444" w:type="dxa"/>
            <w:gridSpan w:val="2"/>
          </w:tcPr>
          <w:p w14:paraId="3C522200" w14:textId="77777777" w:rsidR="00644E67" w:rsidRPr="005539A1" w:rsidRDefault="00644E67" w:rsidP="00956616">
            <w:pPr>
              <w:pStyle w:val="Neotevilenodstavek"/>
              <w:spacing w:before="0" w:after="0" w:line="260" w:lineRule="exact"/>
              <w:rPr>
                <w:bCs/>
                <w:sz w:val="20"/>
                <w:szCs w:val="20"/>
              </w:rPr>
            </w:pPr>
            <w:r w:rsidRPr="005539A1">
              <w:rPr>
                <w:bCs/>
                <w:sz w:val="20"/>
                <w:szCs w:val="20"/>
              </w:rPr>
              <w:t>okolje, vključno s prostorskimi in varstvenimi vidiki</w:t>
            </w:r>
          </w:p>
        </w:tc>
        <w:tc>
          <w:tcPr>
            <w:tcW w:w="2271" w:type="dxa"/>
            <w:vAlign w:val="center"/>
          </w:tcPr>
          <w:p w14:paraId="35EF2A40"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15E1631A" w14:textId="77777777" w:rsidTr="00956616">
        <w:tc>
          <w:tcPr>
            <w:tcW w:w="1448" w:type="dxa"/>
          </w:tcPr>
          <w:p w14:paraId="051E09AE"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e)</w:t>
            </w:r>
          </w:p>
        </w:tc>
        <w:tc>
          <w:tcPr>
            <w:tcW w:w="5444" w:type="dxa"/>
            <w:gridSpan w:val="2"/>
          </w:tcPr>
          <w:p w14:paraId="6C661CD8" w14:textId="77777777" w:rsidR="00644E67" w:rsidRPr="005539A1" w:rsidRDefault="00644E67" w:rsidP="00956616">
            <w:pPr>
              <w:pStyle w:val="Neotevilenodstavek"/>
              <w:spacing w:before="0" w:after="0" w:line="260" w:lineRule="exact"/>
              <w:rPr>
                <w:bCs/>
                <w:sz w:val="20"/>
                <w:szCs w:val="20"/>
              </w:rPr>
            </w:pPr>
            <w:r w:rsidRPr="005539A1">
              <w:rPr>
                <w:bCs/>
                <w:sz w:val="20"/>
                <w:szCs w:val="20"/>
              </w:rPr>
              <w:t>socialno področje</w:t>
            </w:r>
          </w:p>
        </w:tc>
        <w:tc>
          <w:tcPr>
            <w:tcW w:w="2271" w:type="dxa"/>
            <w:vAlign w:val="center"/>
          </w:tcPr>
          <w:p w14:paraId="246D72FF"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7AA44DA7" w14:textId="77777777" w:rsidTr="00956616">
        <w:tc>
          <w:tcPr>
            <w:tcW w:w="1448" w:type="dxa"/>
            <w:tcBorders>
              <w:bottom w:val="single" w:sz="4" w:space="0" w:color="auto"/>
            </w:tcBorders>
          </w:tcPr>
          <w:p w14:paraId="02A39459"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f)</w:t>
            </w:r>
          </w:p>
        </w:tc>
        <w:tc>
          <w:tcPr>
            <w:tcW w:w="5444" w:type="dxa"/>
            <w:gridSpan w:val="2"/>
            <w:tcBorders>
              <w:bottom w:val="single" w:sz="4" w:space="0" w:color="auto"/>
            </w:tcBorders>
          </w:tcPr>
          <w:p w14:paraId="587EBAC6" w14:textId="77777777" w:rsidR="00644E67" w:rsidRPr="005539A1" w:rsidRDefault="00644E67" w:rsidP="00956616">
            <w:pPr>
              <w:pStyle w:val="Neotevilenodstavek"/>
              <w:spacing w:before="0" w:after="0" w:line="260" w:lineRule="exact"/>
              <w:rPr>
                <w:bCs/>
                <w:sz w:val="20"/>
                <w:szCs w:val="20"/>
              </w:rPr>
            </w:pPr>
            <w:r w:rsidRPr="005539A1">
              <w:rPr>
                <w:bCs/>
                <w:sz w:val="20"/>
                <w:szCs w:val="20"/>
              </w:rPr>
              <w:t>dokumente razvojnega načrtovanja:</w:t>
            </w:r>
          </w:p>
          <w:p w14:paraId="10D030BA" w14:textId="77777777" w:rsidR="00644E67" w:rsidRPr="005539A1" w:rsidRDefault="00644E67" w:rsidP="00E348F6">
            <w:pPr>
              <w:pStyle w:val="Neotevilenodstavek"/>
              <w:numPr>
                <w:ilvl w:val="0"/>
                <w:numId w:val="8"/>
              </w:numPr>
              <w:spacing w:before="0" w:after="0" w:line="260" w:lineRule="exact"/>
              <w:rPr>
                <w:bCs/>
                <w:sz w:val="20"/>
                <w:szCs w:val="20"/>
              </w:rPr>
            </w:pPr>
            <w:r w:rsidRPr="005539A1">
              <w:rPr>
                <w:bCs/>
                <w:sz w:val="20"/>
                <w:szCs w:val="20"/>
              </w:rPr>
              <w:t>nacionalne dokumente razvojnega načrtovanja</w:t>
            </w:r>
          </w:p>
          <w:p w14:paraId="1DE9FE2E" w14:textId="77777777" w:rsidR="00644E67" w:rsidRPr="005539A1" w:rsidRDefault="00644E67" w:rsidP="00E348F6">
            <w:pPr>
              <w:pStyle w:val="Neotevilenodstavek"/>
              <w:numPr>
                <w:ilvl w:val="0"/>
                <w:numId w:val="8"/>
              </w:numPr>
              <w:spacing w:before="0" w:after="0" w:line="260" w:lineRule="exact"/>
              <w:rPr>
                <w:bCs/>
                <w:sz w:val="20"/>
                <w:szCs w:val="20"/>
              </w:rPr>
            </w:pPr>
            <w:r w:rsidRPr="005539A1">
              <w:rPr>
                <w:bCs/>
                <w:sz w:val="20"/>
                <w:szCs w:val="20"/>
              </w:rPr>
              <w:t>razvojne politike na ravni programov po strukturi razvojne klasifikacije programskega proračuna</w:t>
            </w:r>
          </w:p>
          <w:p w14:paraId="34C8DD70" w14:textId="77777777" w:rsidR="00644E67" w:rsidRPr="005539A1" w:rsidRDefault="00644E67" w:rsidP="00E348F6">
            <w:pPr>
              <w:pStyle w:val="Neotevilenodstavek"/>
              <w:numPr>
                <w:ilvl w:val="0"/>
                <w:numId w:val="8"/>
              </w:numPr>
              <w:spacing w:before="0" w:after="0" w:line="260" w:lineRule="exact"/>
              <w:rPr>
                <w:bCs/>
                <w:sz w:val="20"/>
                <w:szCs w:val="20"/>
              </w:rPr>
            </w:pPr>
            <w:r w:rsidRPr="005539A1">
              <w:rPr>
                <w:bCs/>
                <w:sz w:val="20"/>
                <w:szCs w:val="20"/>
              </w:rPr>
              <w:t>razvojne dokumente Evropske unije in mednarodnih organizacij</w:t>
            </w:r>
          </w:p>
        </w:tc>
        <w:tc>
          <w:tcPr>
            <w:tcW w:w="2271" w:type="dxa"/>
            <w:tcBorders>
              <w:bottom w:val="single" w:sz="4" w:space="0" w:color="auto"/>
            </w:tcBorders>
            <w:vAlign w:val="center"/>
          </w:tcPr>
          <w:p w14:paraId="18E3EA68"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1F240A1F"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0C43F083" w14:textId="77777777" w:rsidR="00644E67" w:rsidRPr="005539A1" w:rsidRDefault="00644E67" w:rsidP="00956616">
            <w:pPr>
              <w:pStyle w:val="Oddelek"/>
              <w:widowControl w:val="0"/>
              <w:numPr>
                <w:ilvl w:val="0"/>
                <w:numId w:val="0"/>
              </w:numPr>
              <w:spacing w:before="0" w:after="0" w:line="260" w:lineRule="exact"/>
              <w:jc w:val="left"/>
              <w:rPr>
                <w:sz w:val="20"/>
                <w:szCs w:val="20"/>
              </w:rPr>
            </w:pPr>
            <w:r w:rsidRPr="005539A1">
              <w:rPr>
                <w:sz w:val="20"/>
                <w:szCs w:val="20"/>
              </w:rPr>
              <w:t>7.a Predstavitev ocene finančnih posledic nad 40.000 EUR:</w:t>
            </w:r>
          </w:p>
          <w:p w14:paraId="256E9A59" w14:textId="1DA35DCF" w:rsidR="00394C80" w:rsidRPr="005539A1" w:rsidRDefault="00CE14FE" w:rsidP="003925E7">
            <w:pPr>
              <w:spacing w:line="240" w:lineRule="auto"/>
              <w:jc w:val="both"/>
              <w:rPr>
                <w:rFonts w:ascii="Arial" w:hAnsi="Arial" w:cs="Arial"/>
                <w:sz w:val="20"/>
                <w:szCs w:val="20"/>
              </w:rPr>
            </w:pPr>
            <w:r>
              <w:rPr>
                <w:rFonts w:ascii="Arial" w:hAnsi="Arial" w:cs="Arial"/>
                <w:sz w:val="20"/>
                <w:szCs w:val="20"/>
              </w:rPr>
              <w:t>S</w:t>
            </w:r>
            <w:r w:rsidRPr="005539A1">
              <w:rPr>
                <w:rFonts w:ascii="Arial" w:hAnsi="Arial" w:cs="Arial"/>
                <w:sz w:val="20"/>
                <w:szCs w:val="20"/>
              </w:rPr>
              <w:t xml:space="preserve">redstva </w:t>
            </w:r>
            <w:r w:rsidR="00A37F4B">
              <w:rPr>
                <w:rFonts w:ascii="Arial" w:hAnsi="Arial" w:cs="Arial"/>
                <w:sz w:val="20"/>
                <w:szCs w:val="20"/>
              </w:rPr>
              <w:t xml:space="preserve">za nove projekte so </w:t>
            </w:r>
            <w:r w:rsidR="009E79E0" w:rsidRPr="005539A1">
              <w:rPr>
                <w:rFonts w:ascii="Arial" w:hAnsi="Arial" w:cs="Arial"/>
                <w:sz w:val="20"/>
                <w:szCs w:val="20"/>
              </w:rPr>
              <w:t xml:space="preserve">zagotovljena </w:t>
            </w:r>
            <w:r>
              <w:rPr>
                <w:rFonts w:ascii="Arial" w:hAnsi="Arial" w:cs="Arial"/>
                <w:sz w:val="20"/>
                <w:szCs w:val="20"/>
              </w:rPr>
              <w:t xml:space="preserve">v </w:t>
            </w:r>
            <w:r w:rsidR="002963F2" w:rsidRPr="005539A1">
              <w:rPr>
                <w:rFonts w:ascii="Arial" w:hAnsi="Arial" w:cs="Arial"/>
                <w:sz w:val="20"/>
                <w:szCs w:val="20"/>
              </w:rPr>
              <w:t xml:space="preserve">okviru </w:t>
            </w:r>
            <w:r>
              <w:rPr>
                <w:rFonts w:ascii="Arial" w:hAnsi="Arial" w:cs="Arial"/>
                <w:sz w:val="20"/>
                <w:szCs w:val="20"/>
              </w:rPr>
              <w:t xml:space="preserve">sprejetega </w:t>
            </w:r>
            <w:r w:rsidR="002963F2" w:rsidRPr="005539A1">
              <w:rPr>
                <w:rFonts w:ascii="Arial" w:hAnsi="Arial" w:cs="Arial"/>
                <w:sz w:val="20"/>
                <w:szCs w:val="20"/>
              </w:rPr>
              <w:t>Proračuna Republike Slovenije za leto 20</w:t>
            </w:r>
            <w:r w:rsidR="003453BC">
              <w:rPr>
                <w:rFonts w:ascii="Arial" w:hAnsi="Arial" w:cs="Arial"/>
                <w:sz w:val="20"/>
                <w:szCs w:val="20"/>
              </w:rPr>
              <w:t>25</w:t>
            </w:r>
            <w:r>
              <w:rPr>
                <w:rFonts w:ascii="Arial" w:hAnsi="Arial" w:cs="Arial"/>
                <w:sz w:val="20"/>
                <w:szCs w:val="20"/>
              </w:rPr>
              <w:t xml:space="preserve"> in 2026. </w:t>
            </w:r>
            <w:r w:rsidR="003925E7" w:rsidRPr="005539A1">
              <w:rPr>
                <w:rFonts w:ascii="Arial" w:hAnsi="Arial" w:cs="Arial"/>
                <w:sz w:val="20"/>
                <w:szCs w:val="20"/>
              </w:rPr>
              <w:t xml:space="preserve">Ocenjena vrednost </w:t>
            </w:r>
            <w:r w:rsidR="00097951">
              <w:rPr>
                <w:rFonts w:ascii="Arial" w:hAnsi="Arial" w:cs="Arial"/>
                <w:sz w:val="20"/>
                <w:szCs w:val="20"/>
              </w:rPr>
              <w:t>višine</w:t>
            </w:r>
            <w:r w:rsidR="004336F4">
              <w:rPr>
                <w:rFonts w:ascii="Arial" w:hAnsi="Arial" w:cs="Arial"/>
                <w:sz w:val="20"/>
                <w:szCs w:val="20"/>
              </w:rPr>
              <w:t xml:space="preserve"> proračunskega</w:t>
            </w:r>
            <w:r w:rsidR="00097951">
              <w:rPr>
                <w:rFonts w:ascii="Arial" w:hAnsi="Arial" w:cs="Arial"/>
                <w:sz w:val="20"/>
                <w:szCs w:val="20"/>
              </w:rPr>
              <w:t xml:space="preserve"> sofinanciranja </w:t>
            </w:r>
            <w:r w:rsidR="00C95086">
              <w:rPr>
                <w:rFonts w:ascii="Arial" w:hAnsi="Arial" w:cs="Arial"/>
                <w:sz w:val="20"/>
                <w:szCs w:val="20"/>
              </w:rPr>
              <w:t xml:space="preserve">novih </w:t>
            </w:r>
            <w:r w:rsidR="003925E7" w:rsidRPr="005539A1">
              <w:rPr>
                <w:rFonts w:ascii="Arial" w:hAnsi="Arial" w:cs="Arial"/>
                <w:sz w:val="20"/>
                <w:szCs w:val="20"/>
              </w:rPr>
              <w:t>projekt</w:t>
            </w:r>
            <w:r w:rsidR="003453BC">
              <w:rPr>
                <w:rFonts w:ascii="Arial" w:hAnsi="Arial" w:cs="Arial"/>
                <w:sz w:val="20"/>
                <w:szCs w:val="20"/>
              </w:rPr>
              <w:t>ov</w:t>
            </w:r>
            <w:r w:rsidR="003925E7" w:rsidRPr="005539A1">
              <w:rPr>
                <w:rFonts w:ascii="Arial" w:hAnsi="Arial" w:cs="Arial"/>
                <w:sz w:val="20"/>
                <w:szCs w:val="20"/>
              </w:rPr>
              <w:t xml:space="preserve"> </w:t>
            </w:r>
            <w:r w:rsidR="002963F2" w:rsidRPr="005539A1">
              <w:rPr>
                <w:rFonts w:ascii="Arial" w:hAnsi="Arial" w:cs="Arial"/>
                <w:sz w:val="20"/>
                <w:szCs w:val="20"/>
              </w:rPr>
              <w:t>v letu 20</w:t>
            </w:r>
            <w:r w:rsidR="003453BC">
              <w:rPr>
                <w:rFonts w:ascii="Arial" w:hAnsi="Arial" w:cs="Arial"/>
                <w:sz w:val="20"/>
                <w:szCs w:val="20"/>
              </w:rPr>
              <w:t>25</w:t>
            </w:r>
            <w:r w:rsidR="00271977">
              <w:rPr>
                <w:rFonts w:ascii="Arial" w:hAnsi="Arial" w:cs="Arial"/>
                <w:sz w:val="20"/>
                <w:szCs w:val="20"/>
              </w:rPr>
              <w:t xml:space="preserve"> </w:t>
            </w:r>
            <w:r w:rsidR="002963F2" w:rsidRPr="005539A1">
              <w:rPr>
                <w:rFonts w:ascii="Arial" w:hAnsi="Arial" w:cs="Arial"/>
                <w:sz w:val="20"/>
                <w:szCs w:val="20"/>
              </w:rPr>
              <w:t xml:space="preserve">znaša </w:t>
            </w:r>
            <w:r w:rsidR="00F9473F">
              <w:rPr>
                <w:rFonts w:ascii="Arial" w:hAnsi="Arial" w:cs="Arial"/>
                <w:sz w:val="20"/>
                <w:szCs w:val="20"/>
              </w:rPr>
              <w:t>1.333.577,50</w:t>
            </w:r>
            <w:r w:rsidR="003453BC">
              <w:rPr>
                <w:rFonts w:ascii="Arial" w:hAnsi="Arial" w:cs="Arial"/>
                <w:sz w:val="20"/>
                <w:szCs w:val="20"/>
              </w:rPr>
              <w:t xml:space="preserve"> </w:t>
            </w:r>
            <w:r w:rsidR="002963F2" w:rsidRPr="005539A1">
              <w:rPr>
                <w:rFonts w:ascii="Arial" w:hAnsi="Arial" w:cs="Arial"/>
                <w:sz w:val="20"/>
                <w:szCs w:val="20"/>
              </w:rPr>
              <w:t>EUR</w:t>
            </w:r>
            <w:r w:rsidR="00F9473F">
              <w:rPr>
                <w:rFonts w:ascii="Arial" w:hAnsi="Arial" w:cs="Arial"/>
                <w:sz w:val="20"/>
                <w:szCs w:val="20"/>
              </w:rPr>
              <w:t xml:space="preserve">, </w:t>
            </w:r>
            <w:r w:rsidR="002963F2" w:rsidRPr="005539A1">
              <w:rPr>
                <w:rFonts w:ascii="Arial" w:hAnsi="Arial" w:cs="Arial"/>
                <w:sz w:val="20"/>
                <w:szCs w:val="20"/>
              </w:rPr>
              <w:t>v letu 20</w:t>
            </w:r>
            <w:r w:rsidR="003453BC">
              <w:rPr>
                <w:rFonts w:ascii="Arial" w:hAnsi="Arial" w:cs="Arial"/>
                <w:sz w:val="20"/>
                <w:szCs w:val="20"/>
              </w:rPr>
              <w:t>26 znaša</w:t>
            </w:r>
            <w:r w:rsidR="002963F2" w:rsidRPr="005539A1">
              <w:rPr>
                <w:rFonts w:ascii="Arial" w:hAnsi="Arial" w:cs="Arial"/>
                <w:sz w:val="20"/>
                <w:szCs w:val="20"/>
              </w:rPr>
              <w:t xml:space="preserve"> </w:t>
            </w:r>
            <w:r w:rsidR="00F9473F">
              <w:rPr>
                <w:rFonts w:ascii="Arial" w:hAnsi="Arial" w:cs="Arial"/>
                <w:sz w:val="20"/>
                <w:szCs w:val="20"/>
              </w:rPr>
              <w:t>2.083.855</w:t>
            </w:r>
            <w:r w:rsidR="00C95086">
              <w:rPr>
                <w:rFonts w:ascii="Arial" w:hAnsi="Arial" w:cs="Arial"/>
                <w:sz w:val="20"/>
                <w:szCs w:val="20"/>
              </w:rPr>
              <w:t>,00</w:t>
            </w:r>
            <w:r w:rsidR="00097951">
              <w:rPr>
                <w:rFonts w:ascii="Arial" w:hAnsi="Arial" w:cs="Arial"/>
                <w:sz w:val="20"/>
                <w:szCs w:val="20"/>
              </w:rPr>
              <w:t xml:space="preserve"> EUR</w:t>
            </w:r>
            <w:r w:rsidR="00F9473F">
              <w:rPr>
                <w:rFonts w:ascii="Arial" w:hAnsi="Arial" w:cs="Arial"/>
                <w:sz w:val="20"/>
                <w:szCs w:val="20"/>
              </w:rPr>
              <w:t xml:space="preserve"> in v letu 2027 v </w:t>
            </w:r>
            <w:r w:rsidR="00F9473F" w:rsidRPr="00BF1137">
              <w:rPr>
                <w:rFonts w:ascii="Arial" w:hAnsi="Arial" w:cs="Arial"/>
                <w:sz w:val="20"/>
                <w:szCs w:val="20"/>
              </w:rPr>
              <w:t>višini 1.503.477,50 EUR</w:t>
            </w:r>
            <w:r w:rsidR="00097951" w:rsidRPr="00BF1137">
              <w:rPr>
                <w:rFonts w:ascii="Arial" w:hAnsi="Arial" w:cs="Arial"/>
                <w:sz w:val="20"/>
                <w:szCs w:val="20"/>
              </w:rPr>
              <w:t xml:space="preserve">. V okviru celotne vrednosti projektov je ocenjeno </w:t>
            </w:r>
            <w:r w:rsidR="00657B3D" w:rsidRPr="00BF1137">
              <w:rPr>
                <w:rFonts w:ascii="Arial" w:hAnsi="Arial" w:cs="Arial"/>
                <w:sz w:val="20"/>
                <w:szCs w:val="20"/>
              </w:rPr>
              <w:t>9.372.0</w:t>
            </w:r>
            <w:r w:rsidR="00075C11">
              <w:rPr>
                <w:rFonts w:ascii="Arial" w:hAnsi="Arial" w:cs="Arial"/>
                <w:sz w:val="20"/>
                <w:szCs w:val="20"/>
              </w:rPr>
              <w:t>81</w:t>
            </w:r>
            <w:r w:rsidR="00C95086">
              <w:rPr>
                <w:rFonts w:ascii="Arial" w:hAnsi="Arial" w:cs="Arial"/>
                <w:sz w:val="20"/>
                <w:szCs w:val="20"/>
              </w:rPr>
              <w:t>,00</w:t>
            </w:r>
            <w:r w:rsidR="00097951" w:rsidRPr="00BF1137">
              <w:rPr>
                <w:rFonts w:ascii="Arial" w:hAnsi="Arial" w:cs="Arial"/>
                <w:sz w:val="20"/>
                <w:szCs w:val="20"/>
              </w:rPr>
              <w:t xml:space="preserve"> EUR drugih virov.</w:t>
            </w:r>
            <w:r w:rsidR="003453BC" w:rsidRPr="00BF1137">
              <w:rPr>
                <w:rFonts w:ascii="Arial" w:hAnsi="Arial" w:cs="Arial"/>
                <w:sz w:val="20"/>
                <w:szCs w:val="20"/>
              </w:rPr>
              <w:t xml:space="preserve"> </w:t>
            </w:r>
          </w:p>
        </w:tc>
      </w:tr>
    </w:tbl>
    <w:p w14:paraId="44A50D2B" w14:textId="77777777" w:rsidR="00644E67" w:rsidRPr="005539A1" w:rsidRDefault="00644E67" w:rsidP="00644E67">
      <w:pPr>
        <w:rPr>
          <w:rFonts w:ascii="Arial" w:hAnsi="Arial" w:cs="Arial"/>
          <w:vanish/>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887"/>
        <w:gridCol w:w="980"/>
        <w:gridCol w:w="425"/>
        <w:gridCol w:w="925"/>
        <w:gridCol w:w="683"/>
        <w:gridCol w:w="384"/>
        <w:gridCol w:w="872"/>
        <w:gridCol w:w="2126"/>
      </w:tblGrid>
      <w:tr w:rsidR="00644E67" w:rsidRPr="00C94026" w14:paraId="4427B55F" w14:textId="77777777" w:rsidTr="00472FF3">
        <w:trPr>
          <w:cantSplit/>
          <w:trHeight w:val="35"/>
        </w:trPr>
        <w:tc>
          <w:tcPr>
            <w:tcW w:w="9214"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AF71685" w14:textId="77777777" w:rsidR="00644E67" w:rsidRPr="00C94026" w:rsidRDefault="00644E67" w:rsidP="00920D41">
            <w:pPr>
              <w:pStyle w:val="Naslov1"/>
            </w:pPr>
            <w:r w:rsidRPr="00C94026">
              <w:t>I. Ocena finančnih posledic, ki niso načrtovane v sprejetem proračunu</w:t>
            </w:r>
          </w:p>
        </w:tc>
      </w:tr>
      <w:tr w:rsidR="00644E67" w:rsidRPr="005539A1" w14:paraId="4555BF8E" w14:textId="77777777" w:rsidTr="00472FF3">
        <w:trPr>
          <w:cantSplit/>
          <w:trHeight w:val="276"/>
        </w:trPr>
        <w:tc>
          <w:tcPr>
            <w:tcW w:w="2819" w:type="dxa"/>
            <w:gridSpan w:val="2"/>
            <w:tcBorders>
              <w:top w:val="single" w:sz="4" w:space="0" w:color="auto"/>
              <w:left w:val="single" w:sz="4" w:space="0" w:color="auto"/>
              <w:bottom w:val="single" w:sz="4" w:space="0" w:color="auto"/>
              <w:right w:val="single" w:sz="4" w:space="0" w:color="auto"/>
            </w:tcBorders>
            <w:vAlign w:val="center"/>
          </w:tcPr>
          <w:p w14:paraId="4265DB2C" w14:textId="77777777" w:rsidR="00644E67" w:rsidRPr="005539A1" w:rsidRDefault="00644E67" w:rsidP="00956616">
            <w:pPr>
              <w:widowControl w:val="0"/>
              <w:ind w:left="-122" w:right="-112"/>
              <w:jc w:val="center"/>
              <w:rPr>
                <w:rFonts w:ascii="Arial" w:hAnsi="Arial" w:cs="Arial"/>
                <w:sz w:val="20"/>
                <w:szCs w:val="20"/>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89602C5"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Tekoče leto (t)</w:t>
            </w:r>
          </w:p>
        </w:tc>
        <w:tc>
          <w:tcPr>
            <w:tcW w:w="925" w:type="dxa"/>
            <w:tcBorders>
              <w:top w:val="single" w:sz="4" w:space="0" w:color="auto"/>
              <w:left w:val="single" w:sz="4" w:space="0" w:color="auto"/>
              <w:bottom w:val="single" w:sz="4" w:space="0" w:color="auto"/>
              <w:right w:val="single" w:sz="4" w:space="0" w:color="auto"/>
            </w:tcBorders>
            <w:vAlign w:val="center"/>
          </w:tcPr>
          <w:p w14:paraId="0DF52CF7"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 + 1</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11CABAB4"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 + 2</w:t>
            </w:r>
          </w:p>
        </w:tc>
        <w:tc>
          <w:tcPr>
            <w:tcW w:w="2126" w:type="dxa"/>
            <w:tcBorders>
              <w:top w:val="single" w:sz="4" w:space="0" w:color="auto"/>
              <w:left w:val="single" w:sz="4" w:space="0" w:color="auto"/>
              <w:bottom w:val="single" w:sz="4" w:space="0" w:color="auto"/>
              <w:right w:val="single" w:sz="4" w:space="0" w:color="auto"/>
            </w:tcBorders>
            <w:vAlign w:val="center"/>
          </w:tcPr>
          <w:p w14:paraId="29693CFF"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 + 3</w:t>
            </w:r>
          </w:p>
        </w:tc>
      </w:tr>
      <w:tr w:rsidR="00644E67" w:rsidRPr="005539A1" w14:paraId="6270F48A" w14:textId="77777777" w:rsidTr="00472FF3">
        <w:trPr>
          <w:cantSplit/>
          <w:trHeight w:val="423"/>
        </w:trPr>
        <w:tc>
          <w:tcPr>
            <w:tcW w:w="2819" w:type="dxa"/>
            <w:gridSpan w:val="2"/>
            <w:tcBorders>
              <w:top w:val="single" w:sz="4" w:space="0" w:color="auto"/>
              <w:left w:val="single" w:sz="4" w:space="0" w:color="auto"/>
              <w:bottom w:val="single" w:sz="4" w:space="0" w:color="auto"/>
              <w:right w:val="single" w:sz="4" w:space="0" w:color="auto"/>
            </w:tcBorders>
            <w:vAlign w:val="center"/>
          </w:tcPr>
          <w:p w14:paraId="05A277EA"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xml:space="preserve">) prihodkov državnega proračuna </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4DF10DE" w14:textId="77777777" w:rsidR="00644E67" w:rsidRPr="005539A1" w:rsidRDefault="00644E67" w:rsidP="00920D41">
            <w:pPr>
              <w:pStyle w:val="Naslov1"/>
            </w:pPr>
          </w:p>
        </w:tc>
        <w:tc>
          <w:tcPr>
            <w:tcW w:w="925" w:type="dxa"/>
            <w:tcBorders>
              <w:top w:val="single" w:sz="4" w:space="0" w:color="auto"/>
              <w:left w:val="single" w:sz="4" w:space="0" w:color="auto"/>
              <w:bottom w:val="single" w:sz="4" w:space="0" w:color="auto"/>
              <w:right w:val="single" w:sz="4" w:space="0" w:color="auto"/>
            </w:tcBorders>
            <w:vAlign w:val="center"/>
          </w:tcPr>
          <w:p w14:paraId="3C96EBB7" w14:textId="77777777" w:rsidR="00644E67" w:rsidRPr="005539A1" w:rsidRDefault="00644E67" w:rsidP="00920D41">
            <w:pPr>
              <w:pStyle w:val="Naslov1"/>
            </w:pP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04DDA7DF" w14:textId="77777777" w:rsidR="00644E67" w:rsidRPr="005539A1" w:rsidRDefault="00644E67" w:rsidP="00920D41">
            <w:pPr>
              <w:pStyle w:val="Naslov1"/>
            </w:pPr>
          </w:p>
        </w:tc>
        <w:tc>
          <w:tcPr>
            <w:tcW w:w="2126" w:type="dxa"/>
            <w:tcBorders>
              <w:top w:val="single" w:sz="4" w:space="0" w:color="auto"/>
              <w:left w:val="single" w:sz="4" w:space="0" w:color="auto"/>
              <w:bottom w:val="single" w:sz="4" w:space="0" w:color="auto"/>
              <w:right w:val="single" w:sz="4" w:space="0" w:color="auto"/>
            </w:tcBorders>
            <w:vAlign w:val="center"/>
          </w:tcPr>
          <w:p w14:paraId="467DC810" w14:textId="77777777" w:rsidR="00644E67" w:rsidRPr="005539A1" w:rsidRDefault="00644E67" w:rsidP="00920D41">
            <w:pPr>
              <w:pStyle w:val="Naslov1"/>
            </w:pPr>
          </w:p>
        </w:tc>
      </w:tr>
      <w:tr w:rsidR="00644E67" w:rsidRPr="005539A1" w14:paraId="24C851FE" w14:textId="77777777" w:rsidTr="00472FF3">
        <w:trPr>
          <w:cantSplit/>
          <w:trHeight w:val="423"/>
        </w:trPr>
        <w:tc>
          <w:tcPr>
            <w:tcW w:w="2819" w:type="dxa"/>
            <w:gridSpan w:val="2"/>
            <w:tcBorders>
              <w:top w:val="single" w:sz="4" w:space="0" w:color="auto"/>
              <w:left w:val="single" w:sz="4" w:space="0" w:color="auto"/>
              <w:bottom w:val="single" w:sz="4" w:space="0" w:color="auto"/>
              <w:right w:val="single" w:sz="4" w:space="0" w:color="auto"/>
            </w:tcBorders>
            <w:vAlign w:val="center"/>
          </w:tcPr>
          <w:p w14:paraId="22622D19"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xml:space="preserve">) prihodkov občinskih proračunov </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B68DF31" w14:textId="77777777" w:rsidR="00644E67" w:rsidRPr="005539A1" w:rsidRDefault="00644E67" w:rsidP="00920D41">
            <w:pPr>
              <w:pStyle w:val="Naslov1"/>
            </w:pPr>
          </w:p>
        </w:tc>
        <w:tc>
          <w:tcPr>
            <w:tcW w:w="925" w:type="dxa"/>
            <w:tcBorders>
              <w:top w:val="single" w:sz="4" w:space="0" w:color="auto"/>
              <w:left w:val="single" w:sz="4" w:space="0" w:color="auto"/>
              <w:bottom w:val="single" w:sz="4" w:space="0" w:color="auto"/>
              <w:right w:val="single" w:sz="4" w:space="0" w:color="auto"/>
            </w:tcBorders>
            <w:vAlign w:val="center"/>
          </w:tcPr>
          <w:p w14:paraId="71471CBC" w14:textId="77777777" w:rsidR="00644E67" w:rsidRPr="005539A1" w:rsidRDefault="00644E67" w:rsidP="00920D41">
            <w:pPr>
              <w:pStyle w:val="Naslov1"/>
            </w:pP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50265281" w14:textId="77777777" w:rsidR="00644E67" w:rsidRPr="005539A1" w:rsidRDefault="00644E67" w:rsidP="00920D41">
            <w:pPr>
              <w:pStyle w:val="Naslov1"/>
            </w:pPr>
          </w:p>
        </w:tc>
        <w:tc>
          <w:tcPr>
            <w:tcW w:w="2126" w:type="dxa"/>
            <w:tcBorders>
              <w:top w:val="single" w:sz="4" w:space="0" w:color="auto"/>
              <w:left w:val="single" w:sz="4" w:space="0" w:color="auto"/>
              <w:bottom w:val="single" w:sz="4" w:space="0" w:color="auto"/>
              <w:right w:val="single" w:sz="4" w:space="0" w:color="auto"/>
            </w:tcBorders>
            <w:vAlign w:val="center"/>
          </w:tcPr>
          <w:p w14:paraId="69380297" w14:textId="77777777" w:rsidR="00644E67" w:rsidRPr="005539A1" w:rsidRDefault="00644E67" w:rsidP="00920D41">
            <w:pPr>
              <w:pStyle w:val="Naslov1"/>
            </w:pPr>
          </w:p>
        </w:tc>
      </w:tr>
      <w:tr w:rsidR="00644E67" w:rsidRPr="005539A1" w14:paraId="235C4A19" w14:textId="77777777" w:rsidTr="00472FF3">
        <w:trPr>
          <w:cantSplit/>
          <w:trHeight w:val="423"/>
        </w:trPr>
        <w:tc>
          <w:tcPr>
            <w:tcW w:w="2819" w:type="dxa"/>
            <w:gridSpan w:val="2"/>
            <w:tcBorders>
              <w:top w:val="single" w:sz="4" w:space="0" w:color="auto"/>
              <w:left w:val="single" w:sz="4" w:space="0" w:color="auto"/>
              <w:bottom w:val="single" w:sz="4" w:space="0" w:color="auto"/>
              <w:right w:val="single" w:sz="4" w:space="0" w:color="auto"/>
            </w:tcBorders>
            <w:vAlign w:val="center"/>
          </w:tcPr>
          <w:p w14:paraId="33FE4FC5"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xml:space="preserve">) odhodkov državnega proračuna </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E4711E2" w14:textId="77777777" w:rsidR="00644E67" w:rsidRPr="005539A1" w:rsidRDefault="00644E67" w:rsidP="00956616">
            <w:pPr>
              <w:widowControl w:val="0"/>
              <w:jc w:val="center"/>
              <w:rPr>
                <w:rFonts w:ascii="Arial" w:hAnsi="Arial" w:cs="Arial"/>
                <w:sz w:val="20"/>
                <w:szCs w:val="20"/>
              </w:rPr>
            </w:pPr>
          </w:p>
        </w:tc>
        <w:tc>
          <w:tcPr>
            <w:tcW w:w="925" w:type="dxa"/>
            <w:tcBorders>
              <w:top w:val="single" w:sz="4" w:space="0" w:color="auto"/>
              <w:left w:val="single" w:sz="4" w:space="0" w:color="auto"/>
              <w:bottom w:val="single" w:sz="4" w:space="0" w:color="auto"/>
              <w:right w:val="single" w:sz="4" w:space="0" w:color="auto"/>
            </w:tcBorders>
            <w:vAlign w:val="center"/>
          </w:tcPr>
          <w:p w14:paraId="4785D25C" w14:textId="77777777" w:rsidR="00644E67" w:rsidRPr="005539A1" w:rsidRDefault="00644E67" w:rsidP="00956616">
            <w:pPr>
              <w:widowControl w:val="0"/>
              <w:jc w:val="center"/>
              <w:rPr>
                <w:rFonts w:ascii="Arial" w:hAnsi="Arial" w:cs="Arial"/>
                <w:sz w:val="20"/>
                <w:szCs w:val="20"/>
              </w:rPr>
            </w:pP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73E3E34B" w14:textId="77777777" w:rsidR="0016004D" w:rsidRPr="005539A1" w:rsidRDefault="0016004D" w:rsidP="00956616">
            <w:pPr>
              <w:widowControl w:val="0"/>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893A637" w14:textId="77777777" w:rsidR="00644E67" w:rsidRPr="005539A1" w:rsidRDefault="00644E67" w:rsidP="00956616">
            <w:pPr>
              <w:widowControl w:val="0"/>
              <w:jc w:val="center"/>
              <w:rPr>
                <w:rFonts w:ascii="Arial" w:hAnsi="Arial" w:cs="Arial"/>
                <w:sz w:val="20"/>
                <w:szCs w:val="20"/>
              </w:rPr>
            </w:pPr>
          </w:p>
        </w:tc>
      </w:tr>
      <w:tr w:rsidR="00644E67" w:rsidRPr="005539A1" w14:paraId="0E67ACD2" w14:textId="77777777" w:rsidTr="00472FF3">
        <w:trPr>
          <w:cantSplit/>
          <w:trHeight w:val="623"/>
        </w:trPr>
        <w:tc>
          <w:tcPr>
            <w:tcW w:w="2819" w:type="dxa"/>
            <w:gridSpan w:val="2"/>
            <w:tcBorders>
              <w:top w:val="single" w:sz="4" w:space="0" w:color="auto"/>
              <w:left w:val="single" w:sz="4" w:space="0" w:color="auto"/>
              <w:bottom w:val="single" w:sz="4" w:space="0" w:color="auto"/>
              <w:right w:val="single" w:sz="4" w:space="0" w:color="auto"/>
            </w:tcBorders>
            <w:vAlign w:val="center"/>
          </w:tcPr>
          <w:p w14:paraId="26936AD0"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odhodkov občinskih proračunov</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0757D37" w14:textId="77777777" w:rsidR="00644E67" w:rsidRPr="005539A1" w:rsidRDefault="00644E67" w:rsidP="00956616">
            <w:pPr>
              <w:widowControl w:val="0"/>
              <w:jc w:val="center"/>
              <w:rPr>
                <w:rFonts w:ascii="Arial" w:hAnsi="Arial" w:cs="Arial"/>
                <w:sz w:val="20"/>
                <w:szCs w:val="20"/>
              </w:rPr>
            </w:pPr>
          </w:p>
        </w:tc>
        <w:tc>
          <w:tcPr>
            <w:tcW w:w="925" w:type="dxa"/>
            <w:tcBorders>
              <w:top w:val="single" w:sz="4" w:space="0" w:color="auto"/>
              <w:left w:val="single" w:sz="4" w:space="0" w:color="auto"/>
              <w:bottom w:val="single" w:sz="4" w:space="0" w:color="auto"/>
              <w:right w:val="single" w:sz="4" w:space="0" w:color="auto"/>
            </w:tcBorders>
            <w:vAlign w:val="center"/>
          </w:tcPr>
          <w:p w14:paraId="36515DAE" w14:textId="77777777" w:rsidR="00644E67" w:rsidRPr="005539A1" w:rsidRDefault="00644E67" w:rsidP="00956616">
            <w:pPr>
              <w:widowControl w:val="0"/>
              <w:jc w:val="center"/>
              <w:rPr>
                <w:rFonts w:ascii="Arial" w:hAnsi="Arial" w:cs="Arial"/>
                <w:sz w:val="20"/>
                <w:szCs w:val="20"/>
              </w:rPr>
            </w:pP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6A83A69D" w14:textId="77777777" w:rsidR="00644E67" w:rsidRPr="005539A1" w:rsidRDefault="00644E67" w:rsidP="00956616">
            <w:pPr>
              <w:widowControl w:val="0"/>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79BC880" w14:textId="77777777" w:rsidR="00644E67" w:rsidRPr="005539A1" w:rsidRDefault="00644E67" w:rsidP="00956616">
            <w:pPr>
              <w:widowControl w:val="0"/>
              <w:jc w:val="center"/>
              <w:rPr>
                <w:rFonts w:ascii="Arial" w:hAnsi="Arial" w:cs="Arial"/>
                <w:sz w:val="20"/>
                <w:szCs w:val="20"/>
              </w:rPr>
            </w:pPr>
          </w:p>
        </w:tc>
      </w:tr>
      <w:tr w:rsidR="00644E67" w:rsidRPr="005539A1" w14:paraId="2B9DA97C" w14:textId="77777777" w:rsidTr="00472FF3">
        <w:trPr>
          <w:cantSplit/>
          <w:trHeight w:val="423"/>
        </w:trPr>
        <w:tc>
          <w:tcPr>
            <w:tcW w:w="2819" w:type="dxa"/>
            <w:gridSpan w:val="2"/>
            <w:tcBorders>
              <w:top w:val="single" w:sz="4" w:space="0" w:color="auto"/>
              <w:left w:val="single" w:sz="4" w:space="0" w:color="auto"/>
              <w:bottom w:val="single" w:sz="4" w:space="0" w:color="auto"/>
              <w:right w:val="single" w:sz="4" w:space="0" w:color="auto"/>
            </w:tcBorders>
            <w:vAlign w:val="center"/>
          </w:tcPr>
          <w:p w14:paraId="3A5DB15B"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obveznosti za druga javnofinančna sredstva</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769CB52" w14:textId="77777777" w:rsidR="00644E67" w:rsidRPr="005539A1" w:rsidRDefault="00644E67" w:rsidP="00920D41">
            <w:pPr>
              <w:pStyle w:val="Naslov1"/>
            </w:pPr>
          </w:p>
        </w:tc>
        <w:tc>
          <w:tcPr>
            <w:tcW w:w="925" w:type="dxa"/>
            <w:tcBorders>
              <w:top w:val="single" w:sz="4" w:space="0" w:color="auto"/>
              <w:left w:val="single" w:sz="4" w:space="0" w:color="auto"/>
              <w:bottom w:val="single" w:sz="4" w:space="0" w:color="auto"/>
              <w:right w:val="single" w:sz="4" w:space="0" w:color="auto"/>
            </w:tcBorders>
            <w:vAlign w:val="center"/>
          </w:tcPr>
          <w:p w14:paraId="70A9EBC4" w14:textId="77777777" w:rsidR="00644E67" w:rsidRPr="005539A1" w:rsidRDefault="00644E67" w:rsidP="00920D41">
            <w:pPr>
              <w:pStyle w:val="Naslov1"/>
            </w:pP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41C6BC62" w14:textId="77777777" w:rsidR="00644E67" w:rsidRPr="005539A1" w:rsidRDefault="00644E67" w:rsidP="00920D41">
            <w:pPr>
              <w:pStyle w:val="Naslov1"/>
            </w:pPr>
          </w:p>
        </w:tc>
        <w:tc>
          <w:tcPr>
            <w:tcW w:w="2126" w:type="dxa"/>
            <w:tcBorders>
              <w:top w:val="single" w:sz="4" w:space="0" w:color="auto"/>
              <w:left w:val="single" w:sz="4" w:space="0" w:color="auto"/>
              <w:bottom w:val="single" w:sz="4" w:space="0" w:color="auto"/>
              <w:right w:val="single" w:sz="4" w:space="0" w:color="auto"/>
            </w:tcBorders>
            <w:vAlign w:val="center"/>
          </w:tcPr>
          <w:p w14:paraId="0035D0F3" w14:textId="77777777" w:rsidR="00644E67" w:rsidRPr="005539A1" w:rsidRDefault="00644E67" w:rsidP="00920D41">
            <w:pPr>
              <w:pStyle w:val="Naslov1"/>
            </w:pPr>
          </w:p>
        </w:tc>
      </w:tr>
      <w:tr w:rsidR="00644E67" w:rsidRPr="005539A1" w14:paraId="583AF107" w14:textId="77777777" w:rsidTr="00472FF3">
        <w:trPr>
          <w:cantSplit/>
          <w:trHeight w:val="257"/>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7BBE28" w14:textId="77777777" w:rsidR="00644E67" w:rsidRPr="005539A1" w:rsidRDefault="00644E67" w:rsidP="00920D41">
            <w:pPr>
              <w:pStyle w:val="Naslov1"/>
            </w:pPr>
            <w:r w:rsidRPr="005539A1">
              <w:t>II. Finančne posledice za državni proračun</w:t>
            </w:r>
          </w:p>
        </w:tc>
      </w:tr>
      <w:tr w:rsidR="00644E67" w:rsidRPr="005539A1" w14:paraId="1897473E" w14:textId="77777777" w:rsidTr="00472FF3">
        <w:trPr>
          <w:cantSplit/>
          <w:trHeight w:val="257"/>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3D73FB" w14:textId="77777777" w:rsidR="00644E67" w:rsidRPr="005539A1" w:rsidRDefault="00644E67" w:rsidP="00920D41">
            <w:pPr>
              <w:pStyle w:val="Naslov1"/>
            </w:pPr>
            <w:r w:rsidRPr="005539A1">
              <w:t>II.a Pravice porabe za izvedbo predlaganih rešitev so zagotovljene:</w:t>
            </w:r>
          </w:p>
        </w:tc>
      </w:tr>
      <w:tr w:rsidR="00644E67" w:rsidRPr="005539A1" w14:paraId="19190993" w14:textId="77777777" w:rsidTr="00472FF3">
        <w:trPr>
          <w:cantSplit/>
          <w:trHeight w:val="100"/>
        </w:trPr>
        <w:tc>
          <w:tcPr>
            <w:tcW w:w="1932" w:type="dxa"/>
            <w:tcBorders>
              <w:top w:val="single" w:sz="4" w:space="0" w:color="auto"/>
              <w:left w:val="single" w:sz="4" w:space="0" w:color="auto"/>
              <w:bottom w:val="single" w:sz="4" w:space="0" w:color="auto"/>
              <w:right w:val="single" w:sz="4" w:space="0" w:color="auto"/>
            </w:tcBorders>
            <w:vAlign w:val="center"/>
          </w:tcPr>
          <w:p w14:paraId="7E94CDF1"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 xml:space="preserve">Ime proračunskega uporabnika </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2DAD8E23"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Šifra in naziv ukrepa, projekta</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632AAA8"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Šifra in naziv proračunske postavke</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10C9D5FC"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Znesek za tekoče leto (t)</w:t>
            </w:r>
          </w:p>
        </w:tc>
        <w:tc>
          <w:tcPr>
            <w:tcW w:w="2126" w:type="dxa"/>
            <w:tcBorders>
              <w:top w:val="single" w:sz="4" w:space="0" w:color="auto"/>
              <w:left w:val="single" w:sz="4" w:space="0" w:color="auto"/>
              <w:bottom w:val="single" w:sz="4" w:space="0" w:color="auto"/>
              <w:right w:val="single" w:sz="4" w:space="0" w:color="auto"/>
            </w:tcBorders>
            <w:vAlign w:val="center"/>
          </w:tcPr>
          <w:p w14:paraId="2A22EE34"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Znesek za t + 1</w:t>
            </w:r>
          </w:p>
        </w:tc>
      </w:tr>
      <w:tr w:rsidR="00CC1A38" w:rsidRPr="005539A1" w14:paraId="53B9645B" w14:textId="77777777" w:rsidTr="00472FF3">
        <w:trPr>
          <w:cantSplit/>
          <w:trHeight w:val="1208"/>
        </w:trPr>
        <w:tc>
          <w:tcPr>
            <w:tcW w:w="1932" w:type="dxa"/>
            <w:tcBorders>
              <w:top w:val="single" w:sz="4" w:space="0" w:color="auto"/>
              <w:left w:val="single" w:sz="4" w:space="0" w:color="auto"/>
              <w:bottom w:val="single" w:sz="4" w:space="0" w:color="auto"/>
              <w:right w:val="single" w:sz="4" w:space="0" w:color="auto"/>
            </w:tcBorders>
          </w:tcPr>
          <w:p w14:paraId="70910738" w14:textId="603C653E" w:rsidR="00CC1A38" w:rsidRPr="005539A1" w:rsidRDefault="00CC1A38" w:rsidP="00CC1A38">
            <w:pPr>
              <w:rPr>
                <w:rFonts w:ascii="Arial" w:hAnsi="Arial" w:cs="Arial"/>
                <w:sz w:val="20"/>
                <w:szCs w:val="20"/>
              </w:rPr>
            </w:pPr>
            <w:r>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496A1AD2" w14:textId="3FEBB073" w:rsidR="00CC1A38" w:rsidRPr="00EE3722" w:rsidRDefault="00631FF6" w:rsidP="00CC1A38">
            <w:pPr>
              <w:rPr>
                <w:rFonts w:ascii="Arial" w:hAnsi="Arial" w:cs="Arial"/>
                <w:sz w:val="20"/>
                <w:szCs w:val="20"/>
                <w:lang w:eastAsia="sl-SI"/>
              </w:rPr>
            </w:pPr>
            <w:r w:rsidRPr="00EE3722">
              <w:rPr>
                <w:rFonts w:ascii="Arial" w:hAnsi="Arial" w:cs="Arial"/>
                <w:sz w:val="20"/>
                <w:szCs w:val="20"/>
              </w:rPr>
              <w:t>3340-25-0177 Celovečerni igrani film Četrti kralj</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693B6DF" w14:textId="3C1E2699" w:rsidR="00CC1A38" w:rsidRPr="00472FF3" w:rsidRDefault="00CC1A38" w:rsidP="00CC1A38">
            <w:pPr>
              <w:pStyle w:val="Naslov1"/>
            </w:pPr>
            <w:r w:rsidRPr="00F54D5A">
              <w:t>131127 – Slovenski filmski center</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6BDB2E8C" w14:textId="1ADCFC5B" w:rsidR="00CC1A38" w:rsidRPr="00472FF3" w:rsidRDefault="00CC1A38" w:rsidP="00CC1A38">
            <w:pPr>
              <w:pStyle w:val="Naslov1"/>
            </w:pPr>
            <w:r>
              <w:t>0,00</w:t>
            </w:r>
            <w:r w:rsidRPr="00920D41">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5295B123" w14:textId="08A15C77" w:rsidR="00CC1A38" w:rsidRPr="00472FF3" w:rsidRDefault="00CC1A38" w:rsidP="00CC1A38">
            <w:pPr>
              <w:pStyle w:val="Naslov1"/>
            </w:pPr>
            <w:r>
              <w:t xml:space="preserve">0,00 </w:t>
            </w:r>
            <w:r w:rsidRPr="00F54D5A">
              <w:t>EUR</w:t>
            </w:r>
          </w:p>
        </w:tc>
      </w:tr>
      <w:tr w:rsidR="00CC1A38" w:rsidRPr="005539A1" w14:paraId="74FE334F" w14:textId="77777777" w:rsidTr="00472FF3">
        <w:trPr>
          <w:cantSplit/>
          <w:trHeight w:val="1208"/>
        </w:trPr>
        <w:tc>
          <w:tcPr>
            <w:tcW w:w="1932" w:type="dxa"/>
            <w:tcBorders>
              <w:top w:val="single" w:sz="4" w:space="0" w:color="auto"/>
              <w:left w:val="single" w:sz="4" w:space="0" w:color="auto"/>
              <w:bottom w:val="single" w:sz="4" w:space="0" w:color="auto"/>
              <w:right w:val="single" w:sz="4" w:space="0" w:color="auto"/>
            </w:tcBorders>
          </w:tcPr>
          <w:p w14:paraId="799ABDCC" w14:textId="319625FE" w:rsidR="00CC1A38" w:rsidRPr="005539A1" w:rsidRDefault="00CC1A38" w:rsidP="00CC1A38">
            <w:pPr>
              <w:rPr>
                <w:rFonts w:ascii="Arial" w:hAnsi="Arial" w:cs="Arial"/>
                <w:sz w:val="20"/>
                <w:szCs w:val="20"/>
              </w:rPr>
            </w:pPr>
            <w:r>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40703E29" w14:textId="008E0D7B" w:rsidR="00CC1A38" w:rsidRPr="00EE3722" w:rsidRDefault="00631FF6" w:rsidP="00CC1A38">
            <w:pPr>
              <w:rPr>
                <w:rFonts w:ascii="Arial" w:hAnsi="Arial" w:cs="Arial"/>
                <w:sz w:val="20"/>
                <w:szCs w:val="20"/>
                <w:lang w:eastAsia="sl-SI"/>
              </w:rPr>
            </w:pPr>
            <w:r w:rsidRPr="00EE3722">
              <w:rPr>
                <w:rFonts w:ascii="Arial" w:hAnsi="Arial" w:cs="Arial"/>
                <w:sz w:val="20"/>
                <w:szCs w:val="20"/>
              </w:rPr>
              <w:t>3340-25-0178 Celovečerni igrani film Črni labod</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D0D78E5" w14:textId="6A6713E9" w:rsidR="00CC1A38" w:rsidRPr="00472FF3" w:rsidRDefault="00CC1A38" w:rsidP="00CC1A38">
            <w:pPr>
              <w:pStyle w:val="Naslov1"/>
            </w:pPr>
            <w:r w:rsidRPr="00F54D5A">
              <w:t>131127 – Slovenski filmski center</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78E3C666" w14:textId="0F73C1BE" w:rsidR="00CC1A38" w:rsidRPr="00472FF3" w:rsidRDefault="00CC1A38" w:rsidP="00CC1A38">
            <w:pPr>
              <w:pStyle w:val="Naslov1"/>
            </w:pPr>
            <w:r>
              <w:t>0,00</w:t>
            </w:r>
            <w:r w:rsidRPr="00920D41">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553F35C2" w14:textId="66DC3F4F" w:rsidR="00CC1A38" w:rsidRPr="00472FF3" w:rsidRDefault="00CC1A38" w:rsidP="00CC1A38">
            <w:pPr>
              <w:pStyle w:val="Naslov1"/>
            </w:pPr>
            <w:r>
              <w:t xml:space="preserve">0,00 </w:t>
            </w:r>
            <w:r w:rsidRPr="00F54D5A">
              <w:t>EUR</w:t>
            </w:r>
          </w:p>
        </w:tc>
      </w:tr>
      <w:tr w:rsidR="00B44A42" w:rsidRPr="005539A1" w14:paraId="3408B326" w14:textId="77777777" w:rsidTr="00472FF3">
        <w:trPr>
          <w:cantSplit/>
          <w:trHeight w:val="1208"/>
        </w:trPr>
        <w:tc>
          <w:tcPr>
            <w:tcW w:w="1932" w:type="dxa"/>
            <w:tcBorders>
              <w:top w:val="single" w:sz="4" w:space="0" w:color="auto"/>
              <w:left w:val="single" w:sz="4" w:space="0" w:color="auto"/>
              <w:bottom w:val="single" w:sz="4" w:space="0" w:color="auto"/>
              <w:right w:val="single" w:sz="4" w:space="0" w:color="auto"/>
            </w:tcBorders>
          </w:tcPr>
          <w:p w14:paraId="11D07DF6" w14:textId="0CF819E1" w:rsidR="00B44A42" w:rsidRDefault="00B44A42" w:rsidP="00CC1A38">
            <w:pPr>
              <w:rPr>
                <w:rFonts w:ascii="Arial" w:hAnsi="Arial" w:cs="Arial"/>
                <w:sz w:val="20"/>
                <w:szCs w:val="20"/>
              </w:rPr>
            </w:pPr>
            <w:r>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067D0E61" w14:textId="4A89ACA5" w:rsidR="00B44A42" w:rsidRPr="00EE3722" w:rsidRDefault="00631FF6" w:rsidP="00CC1A38">
            <w:pPr>
              <w:rPr>
                <w:rFonts w:ascii="Arial" w:hAnsi="Arial" w:cs="Arial"/>
              </w:rPr>
            </w:pPr>
            <w:r w:rsidRPr="00EE3722">
              <w:rPr>
                <w:rFonts w:ascii="Arial" w:hAnsi="Arial" w:cs="Arial"/>
                <w:sz w:val="20"/>
                <w:szCs w:val="20"/>
              </w:rPr>
              <w:t>3340-25-0179 Celovečerni igrani film Do konca dneva</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69D41B6" w14:textId="4DE9C2DE" w:rsidR="00B44A42" w:rsidRPr="00F54D5A" w:rsidRDefault="00B44A42" w:rsidP="00CC1A38">
            <w:pPr>
              <w:pStyle w:val="Naslov1"/>
            </w:pPr>
            <w:r w:rsidRPr="00F54D5A">
              <w:t>131127 – Slovenski filmski center</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59EE8582" w14:textId="23CD149F" w:rsidR="00B44A42" w:rsidRDefault="00B44A42" w:rsidP="00CC1A38">
            <w:pPr>
              <w:pStyle w:val="Naslov1"/>
            </w:pPr>
            <w:r>
              <w:t>0,00</w:t>
            </w:r>
            <w:r w:rsidRPr="00920D41">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2E84B461" w14:textId="0D9CE970" w:rsidR="00B44A42" w:rsidRDefault="00B44A42" w:rsidP="00CC1A38">
            <w:pPr>
              <w:pStyle w:val="Naslov1"/>
            </w:pPr>
            <w:r>
              <w:t>0,00</w:t>
            </w:r>
            <w:r w:rsidRPr="00920D41">
              <w:t xml:space="preserve"> EUR</w:t>
            </w:r>
          </w:p>
        </w:tc>
      </w:tr>
      <w:tr w:rsidR="00B44A42" w:rsidRPr="005539A1" w14:paraId="12DC647C" w14:textId="77777777" w:rsidTr="00472FF3">
        <w:trPr>
          <w:cantSplit/>
          <w:trHeight w:val="1208"/>
        </w:trPr>
        <w:tc>
          <w:tcPr>
            <w:tcW w:w="1932" w:type="dxa"/>
            <w:tcBorders>
              <w:top w:val="single" w:sz="4" w:space="0" w:color="auto"/>
              <w:left w:val="single" w:sz="4" w:space="0" w:color="auto"/>
              <w:bottom w:val="single" w:sz="4" w:space="0" w:color="auto"/>
              <w:right w:val="single" w:sz="4" w:space="0" w:color="auto"/>
            </w:tcBorders>
          </w:tcPr>
          <w:p w14:paraId="599FEF73" w14:textId="131EE084" w:rsidR="00B44A42" w:rsidRDefault="00B44A42" w:rsidP="00CC1A38">
            <w:pPr>
              <w:rPr>
                <w:rFonts w:ascii="Arial" w:hAnsi="Arial" w:cs="Arial"/>
                <w:sz w:val="20"/>
                <w:szCs w:val="20"/>
              </w:rPr>
            </w:pPr>
            <w:r>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67B1EFE2" w14:textId="5EF21CA5" w:rsidR="00B44A42" w:rsidRPr="00EE3722" w:rsidRDefault="00631FF6" w:rsidP="00CC1A38">
            <w:pPr>
              <w:rPr>
                <w:rFonts w:ascii="Arial" w:hAnsi="Arial" w:cs="Arial"/>
              </w:rPr>
            </w:pPr>
            <w:r w:rsidRPr="00EE3722">
              <w:rPr>
                <w:rFonts w:ascii="Arial" w:hAnsi="Arial" w:cs="Arial"/>
                <w:sz w:val="20"/>
                <w:szCs w:val="20"/>
              </w:rPr>
              <w:t>3340-25-0180 Celovečerni igrani film Spomladansko čiščenje</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04C9A87" w14:textId="5D83C956" w:rsidR="00B44A42" w:rsidRPr="00F54D5A" w:rsidRDefault="00B44A42" w:rsidP="00CC1A38">
            <w:pPr>
              <w:pStyle w:val="Naslov1"/>
            </w:pPr>
            <w:r w:rsidRPr="00F54D5A">
              <w:t>131127 – Slovenski filmski center</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05D0F654" w14:textId="611D20FA" w:rsidR="00B44A42" w:rsidRDefault="00B44A42" w:rsidP="00CC1A38">
            <w:pPr>
              <w:pStyle w:val="Naslov1"/>
            </w:pPr>
            <w:r>
              <w:t>0,00</w:t>
            </w:r>
            <w:r w:rsidRPr="00920D41">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3C869A5B" w14:textId="74CD5229" w:rsidR="00B44A42" w:rsidRDefault="00B44A42" w:rsidP="00CC1A38">
            <w:pPr>
              <w:pStyle w:val="Naslov1"/>
            </w:pPr>
            <w:r>
              <w:t>0,00</w:t>
            </w:r>
            <w:r w:rsidRPr="00920D41">
              <w:t xml:space="preserve"> EUR</w:t>
            </w:r>
          </w:p>
        </w:tc>
      </w:tr>
      <w:tr w:rsidR="00B44A42" w:rsidRPr="005539A1" w14:paraId="77C723B2" w14:textId="77777777" w:rsidTr="00472FF3">
        <w:trPr>
          <w:cantSplit/>
          <w:trHeight w:val="1208"/>
        </w:trPr>
        <w:tc>
          <w:tcPr>
            <w:tcW w:w="1932" w:type="dxa"/>
            <w:tcBorders>
              <w:top w:val="single" w:sz="4" w:space="0" w:color="auto"/>
              <w:left w:val="single" w:sz="4" w:space="0" w:color="auto"/>
              <w:bottom w:val="single" w:sz="4" w:space="0" w:color="auto"/>
              <w:right w:val="single" w:sz="4" w:space="0" w:color="auto"/>
            </w:tcBorders>
          </w:tcPr>
          <w:p w14:paraId="0C506297" w14:textId="69E25A4C" w:rsidR="00B44A42" w:rsidRDefault="00B44A42" w:rsidP="00CC1A38">
            <w:pPr>
              <w:rPr>
                <w:rFonts w:ascii="Arial" w:hAnsi="Arial" w:cs="Arial"/>
                <w:sz w:val="20"/>
                <w:szCs w:val="20"/>
              </w:rPr>
            </w:pPr>
            <w:r>
              <w:rPr>
                <w:rFonts w:ascii="Arial" w:hAnsi="Arial" w:cs="Arial"/>
                <w:sz w:val="20"/>
                <w:szCs w:val="20"/>
              </w:rPr>
              <w:lastRenderedPageBreak/>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02E2ED96" w14:textId="28EBB68C" w:rsidR="00B44A42" w:rsidRPr="00EE3722" w:rsidRDefault="00631FF6" w:rsidP="00CC1A38">
            <w:pPr>
              <w:rPr>
                <w:rFonts w:ascii="Arial" w:hAnsi="Arial" w:cs="Arial"/>
              </w:rPr>
            </w:pPr>
            <w:r w:rsidRPr="00EE3722">
              <w:rPr>
                <w:rFonts w:ascii="Arial" w:hAnsi="Arial" w:cs="Arial"/>
                <w:sz w:val="20"/>
                <w:szCs w:val="20"/>
              </w:rPr>
              <w:t>3340-25-0181 Igrani celovečerni film Azra</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6C145D8" w14:textId="16D25EC7" w:rsidR="00B44A42" w:rsidRPr="00F54D5A" w:rsidRDefault="00B44A42" w:rsidP="00CC1A38">
            <w:pPr>
              <w:pStyle w:val="Naslov1"/>
            </w:pPr>
            <w:r w:rsidRPr="00F54D5A">
              <w:t>131127 – Slovenski filmski center</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4FA14BB5" w14:textId="7F2F8691" w:rsidR="00B44A42" w:rsidRDefault="00B44A42" w:rsidP="00CC1A38">
            <w:pPr>
              <w:pStyle w:val="Naslov1"/>
            </w:pPr>
            <w:r>
              <w:t>0,00</w:t>
            </w:r>
            <w:r w:rsidRPr="00920D41">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79E2403B" w14:textId="5D4A6A3A" w:rsidR="00B44A42" w:rsidRDefault="00B44A42" w:rsidP="00CC1A38">
            <w:pPr>
              <w:pStyle w:val="Naslov1"/>
            </w:pPr>
            <w:r>
              <w:t>0,00</w:t>
            </w:r>
            <w:r w:rsidRPr="00920D41">
              <w:t xml:space="preserve"> EUR</w:t>
            </w:r>
          </w:p>
        </w:tc>
      </w:tr>
      <w:tr w:rsidR="00631FF6" w:rsidRPr="005539A1" w14:paraId="2708B570" w14:textId="77777777" w:rsidTr="00472FF3">
        <w:trPr>
          <w:cantSplit/>
          <w:trHeight w:val="1208"/>
        </w:trPr>
        <w:tc>
          <w:tcPr>
            <w:tcW w:w="1932" w:type="dxa"/>
            <w:tcBorders>
              <w:top w:val="single" w:sz="4" w:space="0" w:color="auto"/>
              <w:left w:val="single" w:sz="4" w:space="0" w:color="auto"/>
              <w:bottom w:val="single" w:sz="4" w:space="0" w:color="auto"/>
              <w:right w:val="single" w:sz="4" w:space="0" w:color="auto"/>
            </w:tcBorders>
          </w:tcPr>
          <w:p w14:paraId="62F48FD0" w14:textId="286AF81C" w:rsidR="00631FF6" w:rsidRDefault="00394C80" w:rsidP="00CC1A38">
            <w:pPr>
              <w:rPr>
                <w:rFonts w:ascii="Arial" w:hAnsi="Arial" w:cs="Arial"/>
                <w:sz w:val="20"/>
                <w:szCs w:val="20"/>
              </w:rPr>
            </w:pPr>
            <w:r>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5B3E048A" w14:textId="2199936F" w:rsidR="00631FF6" w:rsidRPr="00EE3722" w:rsidRDefault="00631FF6" w:rsidP="00CC1A38">
            <w:pPr>
              <w:rPr>
                <w:rFonts w:ascii="Arial" w:hAnsi="Arial" w:cs="Arial"/>
                <w:sz w:val="20"/>
                <w:szCs w:val="20"/>
              </w:rPr>
            </w:pPr>
            <w:r w:rsidRPr="00EE3722">
              <w:rPr>
                <w:rFonts w:ascii="Arial" w:hAnsi="Arial" w:cs="Arial"/>
                <w:sz w:val="20"/>
                <w:szCs w:val="20"/>
              </w:rPr>
              <w:t>3340-25-0182 Igrani celovečerni prvenec Jutro s hudičem</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5410423" w14:textId="1CA838CB" w:rsidR="00631FF6" w:rsidRPr="00F54D5A" w:rsidRDefault="00394C80" w:rsidP="00CC1A38">
            <w:pPr>
              <w:pStyle w:val="Naslov1"/>
            </w:pPr>
            <w:r w:rsidRPr="00F54D5A">
              <w:t>131127 – Slovenski filmski center</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5A48A308" w14:textId="0B0B1403" w:rsidR="00631FF6" w:rsidRDefault="00BA6907" w:rsidP="00CC1A38">
            <w:pPr>
              <w:pStyle w:val="Naslov1"/>
            </w:pPr>
            <w:r>
              <w:t>0,00</w:t>
            </w:r>
            <w:r w:rsidRPr="00920D41">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2FA34E89" w14:textId="0D604A6C" w:rsidR="00631FF6" w:rsidRDefault="00BA6907" w:rsidP="00CC1A38">
            <w:pPr>
              <w:pStyle w:val="Naslov1"/>
            </w:pPr>
            <w:r>
              <w:t>0,00</w:t>
            </w:r>
            <w:r w:rsidRPr="00920D41">
              <w:t xml:space="preserve"> EUR</w:t>
            </w:r>
          </w:p>
        </w:tc>
      </w:tr>
      <w:tr w:rsidR="00631FF6" w:rsidRPr="005539A1" w14:paraId="0F2C024B" w14:textId="77777777" w:rsidTr="00472FF3">
        <w:trPr>
          <w:cantSplit/>
          <w:trHeight w:val="1208"/>
        </w:trPr>
        <w:tc>
          <w:tcPr>
            <w:tcW w:w="1932" w:type="dxa"/>
            <w:tcBorders>
              <w:top w:val="single" w:sz="4" w:space="0" w:color="auto"/>
              <w:left w:val="single" w:sz="4" w:space="0" w:color="auto"/>
              <w:bottom w:val="single" w:sz="4" w:space="0" w:color="auto"/>
              <w:right w:val="single" w:sz="4" w:space="0" w:color="auto"/>
            </w:tcBorders>
          </w:tcPr>
          <w:p w14:paraId="565267B2" w14:textId="5FF1B095" w:rsidR="00631FF6" w:rsidRDefault="00BA6907" w:rsidP="00CC1A38">
            <w:pPr>
              <w:rPr>
                <w:rFonts w:ascii="Arial" w:hAnsi="Arial" w:cs="Arial"/>
                <w:sz w:val="20"/>
                <w:szCs w:val="20"/>
              </w:rPr>
            </w:pPr>
            <w:r>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3260EC7C" w14:textId="2AD08A24" w:rsidR="00631FF6" w:rsidRPr="00EE3722" w:rsidRDefault="00631FF6" w:rsidP="00CC1A38">
            <w:pPr>
              <w:rPr>
                <w:rFonts w:ascii="Arial" w:hAnsi="Arial" w:cs="Arial"/>
                <w:sz w:val="20"/>
                <w:szCs w:val="20"/>
              </w:rPr>
            </w:pPr>
            <w:r w:rsidRPr="00EE3722">
              <w:rPr>
                <w:rFonts w:ascii="Arial" w:hAnsi="Arial" w:cs="Arial"/>
                <w:sz w:val="20"/>
                <w:szCs w:val="20"/>
              </w:rPr>
              <w:t>3340-25-0183 Igrani celovečerni film Krispan</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B5D1C33" w14:textId="4D5DC62E" w:rsidR="00631FF6" w:rsidRPr="00F54D5A" w:rsidRDefault="00BA6907" w:rsidP="00CC1A38">
            <w:pPr>
              <w:pStyle w:val="Naslov1"/>
            </w:pPr>
            <w:r w:rsidRPr="00F54D5A">
              <w:t>131127 – Slovenski filmski center</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4E0FB17C" w14:textId="430B7069" w:rsidR="00631FF6" w:rsidRDefault="00BA6907" w:rsidP="00CC1A38">
            <w:pPr>
              <w:pStyle w:val="Naslov1"/>
            </w:pPr>
            <w:r>
              <w:t>0,00</w:t>
            </w:r>
            <w:r w:rsidRPr="00920D41">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4B18BD89" w14:textId="4213BFFD" w:rsidR="00631FF6" w:rsidRDefault="00BA6907" w:rsidP="00CC1A38">
            <w:pPr>
              <w:pStyle w:val="Naslov1"/>
            </w:pPr>
            <w:r>
              <w:t>0,00</w:t>
            </w:r>
            <w:r w:rsidRPr="00920D41">
              <w:t xml:space="preserve"> EUR</w:t>
            </w:r>
          </w:p>
        </w:tc>
      </w:tr>
      <w:tr w:rsidR="00BA6907" w:rsidRPr="005539A1" w14:paraId="4ADAB4C1" w14:textId="77777777" w:rsidTr="00472FF3">
        <w:trPr>
          <w:cantSplit/>
          <w:trHeight w:val="1208"/>
        </w:trPr>
        <w:tc>
          <w:tcPr>
            <w:tcW w:w="1932" w:type="dxa"/>
            <w:tcBorders>
              <w:top w:val="single" w:sz="4" w:space="0" w:color="auto"/>
              <w:left w:val="single" w:sz="4" w:space="0" w:color="auto"/>
              <w:bottom w:val="single" w:sz="4" w:space="0" w:color="auto"/>
              <w:right w:val="single" w:sz="4" w:space="0" w:color="auto"/>
            </w:tcBorders>
          </w:tcPr>
          <w:p w14:paraId="1958C5E2" w14:textId="5610375E" w:rsidR="00BA6907" w:rsidRDefault="00BA6907" w:rsidP="00CC1A38">
            <w:pPr>
              <w:rPr>
                <w:rFonts w:ascii="Arial" w:hAnsi="Arial" w:cs="Arial"/>
                <w:sz w:val="20"/>
                <w:szCs w:val="20"/>
              </w:rPr>
            </w:pPr>
            <w:r>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7DAC2C64" w14:textId="4C174905" w:rsidR="00BA6907" w:rsidRPr="00EE3722" w:rsidRDefault="00BA6907" w:rsidP="00CC1A38">
            <w:pPr>
              <w:rPr>
                <w:rFonts w:ascii="Arial" w:hAnsi="Arial" w:cs="Arial"/>
                <w:sz w:val="20"/>
                <w:szCs w:val="20"/>
              </w:rPr>
            </w:pPr>
            <w:r w:rsidRPr="00EE3722">
              <w:rPr>
                <w:rFonts w:ascii="Arial" w:hAnsi="Arial" w:cs="Arial"/>
                <w:sz w:val="20"/>
                <w:szCs w:val="20"/>
              </w:rPr>
              <w:t>3340-25-0184 Igrani celovečerni film Marijino vstajenje</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12FE87F" w14:textId="5B2C1686" w:rsidR="00BA6907" w:rsidRPr="00F54D5A" w:rsidRDefault="00BA6907" w:rsidP="00CC1A38">
            <w:pPr>
              <w:pStyle w:val="Naslov1"/>
            </w:pPr>
            <w:r w:rsidRPr="00F54D5A">
              <w:t>131127 – Slovenski filmski center</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35F726D4" w14:textId="31A7CC95" w:rsidR="00BA6907" w:rsidRDefault="00BA6907" w:rsidP="00CC1A38">
            <w:pPr>
              <w:pStyle w:val="Naslov1"/>
            </w:pPr>
            <w:r>
              <w:t>0,00</w:t>
            </w:r>
            <w:r w:rsidRPr="00920D41">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659972EC" w14:textId="0AB933F1" w:rsidR="00BA6907" w:rsidRDefault="00BA6907" w:rsidP="00CC1A38">
            <w:pPr>
              <w:pStyle w:val="Naslov1"/>
            </w:pPr>
            <w:r>
              <w:t>0,00</w:t>
            </w:r>
            <w:r w:rsidRPr="00920D41">
              <w:t xml:space="preserve"> EUR</w:t>
            </w:r>
          </w:p>
        </w:tc>
      </w:tr>
      <w:tr w:rsidR="00BA6907" w:rsidRPr="005539A1" w14:paraId="29725294" w14:textId="77777777" w:rsidTr="00472FF3">
        <w:trPr>
          <w:cantSplit/>
          <w:trHeight w:val="1208"/>
        </w:trPr>
        <w:tc>
          <w:tcPr>
            <w:tcW w:w="1932" w:type="dxa"/>
            <w:tcBorders>
              <w:top w:val="single" w:sz="4" w:space="0" w:color="auto"/>
              <w:left w:val="single" w:sz="4" w:space="0" w:color="auto"/>
              <w:bottom w:val="single" w:sz="4" w:space="0" w:color="auto"/>
              <w:right w:val="single" w:sz="4" w:space="0" w:color="auto"/>
            </w:tcBorders>
          </w:tcPr>
          <w:p w14:paraId="74DB778E" w14:textId="644DFF7D" w:rsidR="00BA6907" w:rsidRDefault="00BA6907" w:rsidP="00CC1A38">
            <w:pPr>
              <w:rPr>
                <w:rFonts w:ascii="Arial" w:hAnsi="Arial" w:cs="Arial"/>
                <w:sz w:val="20"/>
                <w:szCs w:val="20"/>
              </w:rPr>
            </w:pPr>
            <w:r>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228685CA" w14:textId="2CB94975" w:rsidR="00BA6907" w:rsidRPr="00EE3722" w:rsidRDefault="00BA6907" w:rsidP="00CC1A38">
            <w:pPr>
              <w:rPr>
                <w:rFonts w:ascii="Arial" w:hAnsi="Arial" w:cs="Arial"/>
                <w:sz w:val="20"/>
                <w:szCs w:val="20"/>
              </w:rPr>
            </w:pPr>
            <w:r w:rsidRPr="00EE3722">
              <w:rPr>
                <w:rFonts w:ascii="Arial" w:hAnsi="Arial" w:cs="Arial"/>
                <w:sz w:val="20"/>
                <w:szCs w:val="20"/>
              </w:rPr>
              <w:t>3340-25-0185 Igrani celovečerni film Najsrečnejši dan</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DC74BF5" w14:textId="730E4286" w:rsidR="00BA6907" w:rsidRPr="00F54D5A" w:rsidRDefault="00BA6907" w:rsidP="00CC1A38">
            <w:pPr>
              <w:pStyle w:val="Naslov1"/>
            </w:pPr>
            <w:r w:rsidRPr="00F54D5A">
              <w:t>131127 – Slovenski filmski center</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01B9CAFA" w14:textId="37EC12EB" w:rsidR="00BA6907" w:rsidRDefault="00BA6907" w:rsidP="00CC1A38">
            <w:pPr>
              <w:pStyle w:val="Naslov1"/>
            </w:pPr>
            <w:r>
              <w:t>0,00</w:t>
            </w:r>
            <w:r w:rsidRPr="00920D41">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4FAC8B8C" w14:textId="769EA1F3" w:rsidR="00BA6907" w:rsidRDefault="00BA6907" w:rsidP="00CC1A38">
            <w:pPr>
              <w:pStyle w:val="Naslov1"/>
            </w:pPr>
            <w:r>
              <w:t>0,00</w:t>
            </w:r>
            <w:r w:rsidRPr="00920D41">
              <w:t xml:space="preserve"> EUR</w:t>
            </w:r>
          </w:p>
        </w:tc>
      </w:tr>
      <w:tr w:rsidR="00BA6907" w:rsidRPr="005539A1" w14:paraId="15A9FACA" w14:textId="77777777" w:rsidTr="00472FF3">
        <w:trPr>
          <w:cantSplit/>
          <w:trHeight w:val="1208"/>
        </w:trPr>
        <w:tc>
          <w:tcPr>
            <w:tcW w:w="1932" w:type="dxa"/>
            <w:tcBorders>
              <w:top w:val="single" w:sz="4" w:space="0" w:color="auto"/>
              <w:left w:val="single" w:sz="4" w:space="0" w:color="auto"/>
              <w:bottom w:val="single" w:sz="4" w:space="0" w:color="auto"/>
              <w:right w:val="single" w:sz="4" w:space="0" w:color="auto"/>
            </w:tcBorders>
          </w:tcPr>
          <w:p w14:paraId="0FC59E6C" w14:textId="127DC7C8" w:rsidR="00BA6907" w:rsidRDefault="00BA6907" w:rsidP="00CC1A38">
            <w:pPr>
              <w:rPr>
                <w:rFonts w:ascii="Arial" w:hAnsi="Arial" w:cs="Arial"/>
                <w:sz w:val="20"/>
                <w:szCs w:val="20"/>
              </w:rPr>
            </w:pPr>
            <w:r>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2B5B5DEB" w14:textId="25F9AFA3" w:rsidR="00BA6907" w:rsidRPr="00EE3722" w:rsidRDefault="00BA6907" w:rsidP="00CC1A38">
            <w:pPr>
              <w:rPr>
                <w:rFonts w:ascii="Arial" w:hAnsi="Arial" w:cs="Arial"/>
                <w:sz w:val="20"/>
                <w:szCs w:val="20"/>
              </w:rPr>
            </w:pPr>
            <w:r w:rsidRPr="00EE3722">
              <w:rPr>
                <w:rFonts w:ascii="Arial" w:hAnsi="Arial" w:cs="Arial"/>
                <w:sz w:val="20"/>
                <w:szCs w:val="20"/>
              </w:rPr>
              <w:t>3340-25-0186 Igrani celovečerni film S pogledom na morje</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B2EBB30" w14:textId="1A4B95B4" w:rsidR="00BA6907" w:rsidRPr="00F54D5A" w:rsidRDefault="00BA6907" w:rsidP="00CC1A38">
            <w:pPr>
              <w:pStyle w:val="Naslov1"/>
            </w:pPr>
            <w:r w:rsidRPr="00F54D5A">
              <w:t>131127 – Slovenski filmski center</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7AD010D4" w14:textId="08F6253D" w:rsidR="00BA6907" w:rsidRDefault="00BA6907" w:rsidP="00CC1A38">
            <w:pPr>
              <w:pStyle w:val="Naslov1"/>
            </w:pPr>
            <w:r>
              <w:t>0,00</w:t>
            </w:r>
            <w:r w:rsidRPr="00920D41">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1B22808A" w14:textId="65FF5A51" w:rsidR="00BA6907" w:rsidRDefault="00BA6907" w:rsidP="00CC1A38">
            <w:pPr>
              <w:pStyle w:val="Naslov1"/>
            </w:pPr>
            <w:r>
              <w:t>0,00</w:t>
            </w:r>
            <w:r w:rsidRPr="00920D41">
              <w:t xml:space="preserve"> EUR</w:t>
            </w:r>
          </w:p>
        </w:tc>
      </w:tr>
      <w:tr w:rsidR="00BA6907" w:rsidRPr="005539A1" w14:paraId="4AD7F287" w14:textId="77777777" w:rsidTr="00472FF3">
        <w:trPr>
          <w:cantSplit/>
          <w:trHeight w:val="1208"/>
        </w:trPr>
        <w:tc>
          <w:tcPr>
            <w:tcW w:w="1932" w:type="dxa"/>
            <w:tcBorders>
              <w:top w:val="single" w:sz="4" w:space="0" w:color="auto"/>
              <w:left w:val="single" w:sz="4" w:space="0" w:color="auto"/>
              <w:bottom w:val="single" w:sz="4" w:space="0" w:color="auto"/>
              <w:right w:val="single" w:sz="4" w:space="0" w:color="auto"/>
            </w:tcBorders>
          </w:tcPr>
          <w:p w14:paraId="2495B49E" w14:textId="07803AA8" w:rsidR="00BA6907" w:rsidRDefault="00BA6907" w:rsidP="00CC1A38">
            <w:pPr>
              <w:rPr>
                <w:rFonts w:ascii="Arial" w:hAnsi="Arial" w:cs="Arial"/>
                <w:sz w:val="20"/>
                <w:szCs w:val="20"/>
              </w:rPr>
            </w:pPr>
            <w:r>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1E3ED9A2" w14:textId="4A7027AB" w:rsidR="00BA6907" w:rsidRPr="00EE3722" w:rsidRDefault="00BA6907" w:rsidP="00CC1A38">
            <w:pPr>
              <w:rPr>
                <w:rFonts w:ascii="Arial" w:hAnsi="Arial" w:cs="Arial"/>
                <w:sz w:val="20"/>
                <w:szCs w:val="20"/>
              </w:rPr>
            </w:pPr>
            <w:r w:rsidRPr="00EE3722">
              <w:rPr>
                <w:rFonts w:ascii="Arial" w:hAnsi="Arial" w:cs="Arial"/>
                <w:sz w:val="20"/>
                <w:szCs w:val="20"/>
              </w:rPr>
              <w:t>3340-25-0187 Igrani celovečerni film Tu naokoli se potikajo prikazni</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C2FD339" w14:textId="33D5B1A9" w:rsidR="00BA6907" w:rsidRPr="00F54D5A" w:rsidRDefault="00BA6907" w:rsidP="00CC1A38">
            <w:pPr>
              <w:pStyle w:val="Naslov1"/>
            </w:pPr>
            <w:r w:rsidRPr="00F54D5A">
              <w:t>131127 – Slovenski filmski center</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01C71477" w14:textId="17157827" w:rsidR="00BA6907" w:rsidRDefault="00BA6907" w:rsidP="00CC1A38">
            <w:pPr>
              <w:pStyle w:val="Naslov1"/>
            </w:pPr>
            <w:r>
              <w:t>0,00</w:t>
            </w:r>
            <w:r w:rsidRPr="00920D41">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4D68DC4A" w14:textId="2DAF3301" w:rsidR="00BA6907" w:rsidRDefault="00BA6907" w:rsidP="00CC1A38">
            <w:pPr>
              <w:pStyle w:val="Naslov1"/>
            </w:pPr>
            <w:r>
              <w:t>0,00</w:t>
            </w:r>
            <w:r w:rsidRPr="00920D41">
              <w:t xml:space="preserve"> EUR</w:t>
            </w:r>
          </w:p>
        </w:tc>
      </w:tr>
      <w:tr w:rsidR="00CC1A38" w:rsidRPr="005539A1" w14:paraId="713EE3B9" w14:textId="77777777" w:rsidTr="00472FF3">
        <w:trPr>
          <w:cantSplit/>
          <w:trHeight w:val="95"/>
        </w:trPr>
        <w:tc>
          <w:tcPr>
            <w:tcW w:w="5149" w:type="dxa"/>
            <w:gridSpan w:val="5"/>
            <w:tcBorders>
              <w:top w:val="single" w:sz="4" w:space="0" w:color="auto"/>
              <w:left w:val="single" w:sz="4" w:space="0" w:color="auto"/>
              <w:bottom w:val="single" w:sz="4" w:space="0" w:color="auto"/>
              <w:right w:val="single" w:sz="4" w:space="0" w:color="auto"/>
            </w:tcBorders>
            <w:vAlign w:val="center"/>
          </w:tcPr>
          <w:p w14:paraId="0A4BCC55" w14:textId="77777777" w:rsidR="00CC1A38" w:rsidRPr="005539A1" w:rsidRDefault="00CC1A38" w:rsidP="00CC1A38">
            <w:pPr>
              <w:pStyle w:val="Naslov1"/>
            </w:pPr>
            <w:r w:rsidRPr="005539A1">
              <w:t>SKUPAJ</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18EA811E" w14:textId="2DF95897" w:rsidR="00CC1A38" w:rsidRPr="00472FF3" w:rsidRDefault="00E82117" w:rsidP="00CC1A38">
            <w:pPr>
              <w:pStyle w:val="Naslov1"/>
            </w:pPr>
            <w:r>
              <w:t>0</w:t>
            </w:r>
            <w:r w:rsidR="00B50738">
              <w:t>,00 EUR</w:t>
            </w:r>
          </w:p>
        </w:tc>
        <w:tc>
          <w:tcPr>
            <w:tcW w:w="2126" w:type="dxa"/>
            <w:tcBorders>
              <w:top w:val="single" w:sz="4" w:space="0" w:color="auto"/>
              <w:left w:val="single" w:sz="4" w:space="0" w:color="auto"/>
              <w:bottom w:val="single" w:sz="4" w:space="0" w:color="auto"/>
              <w:right w:val="single" w:sz="4" w:space="0" w:color="auto"/>
            </w:tcBorders>
            <w:vAlign w:val="center"/>
          </w:tcPr>
          <w:p w14:paraId="77682420" w14:textId="11C0F9F5" w:rsidR="00CC1A38" w:rsidRPr="005539A1" w:rsidRDefault="00E82117" w:rsidP="00CC1A38">
            <w:pPr>
              <w:pStyle w:val="Naslov1"/>
            </w:pPr>
            <w:r>
              <w:t>0</w:t>
            </w:r>
            <w:r w:rsidR="00B50738">
              <w:t>,00 EUR</w:t>
            </w:r>
          </w:p>
        </w:tc>
      </w:tr>
      <w:tr w:rsidR="00CC1A38" w:rsidRPr="005539A1" w14:paraId="34EE3097" w14:textId="77777777" w:rsidTr="00472FF3">
        <w:trPr>
          <w:cantSplit/>
          <w:trHeight w:val="294"/>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B3130A" w14:textId="77777777" w:rsidR="00CC1A38" w:rsidRPr="005539A1" w:rsidRDefault="00CC1A38" w:rsidP="00CC1A38">
            <w:pPr>
              <w:pStyle w:val="Naslov1"/>
            </w:pPr>
            <w:r w:rsidRPr="005539A1">
              <w:t>II.b Manjkajoče pravice porabe bodo zagotovljene s prerazporeditvijo:</w:t>
            </w:r>
          </w:p>
        </w:tc>
      </w:tr>
      <w:tr w:rsidR="00CC1A38" w:rsidRPr="005539A1" w14:paraId="69278351" w14:textId="77777777" w:rsidTr="00472FF3">
        <w:trPr>
          <w:cantSplit/>
          <w:trHeight w:val="100"/>
        </w:trPr>
        <w:tc>
          <w:tcPr>
            <w:tcW w:w="1932" w:type="dxa"/>
            <w:tcBorders>
              <w:top w:val="single" w:sz="4" w:space="0" w:color="auto"/>
              <w:left w:val="single" w:sz="4" w:space="0" w:color="auto"/>
              <w:bottom w:val="single" w:sz="4" w:space="0" w:color="auto"/>
              <w:right w:val="single" w:sz="4" w:space="0" w:color="auto"/>
            </w:tcBorders>
            <w:vAlign w:val="center"/>
          </w:tcPr>
          <w:p w14:paraId="30CACF0C" w14:textId="77777777" w:rsidR="00CC1A38" w:rsidRPr="005539A1" w:rsidRDefault="00CC1A38" w:rsidP="00CC1A38">
            <w:pPr>
              <w:widowControl w:val="0"/>
              <w:jc w:val="center"/>
              <w:rPr>
                <w:rFonts w:ascii="Arial" w:hAnsi="Arial" w:cs="Arial"/>
                <w:sz w:val="20"/>
                <w:szCs w:val="20"/>
              </w:rPr>
            </w:pPr>
            <w:r w:rsidRPr="005539A1">
              <w:rPr>
                <w:rFonts w:ascii="Arial" w:hAnsi="Arial" w:cs="Arial"/>
                <w:sz w:val="20"/>
                <w:szCs w:val="20"/>
              </w:rPr>
              <w:t xml:space="preserve">Ime proračunskega uporabnika </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6F75D00E" w14:textId="77777777" w:rsidR="00CC1A38" w:rsidRPr="005539A1" w:rsidRDefault="00CC1A38" w:rsidP="00CC1A38">
            <w:pPr>
              <w:widowControl w:val="0"/>
              <w:jc w:val="center"/>
              <w:rPr>
                <w:rFonts w:ascii="Arial" w:hAnsi="Arial" w:cs="Arial"/>
                <w:sz w:val="20"/>
                <w:szCs w:val="20"/>
              </w:rPr>
            </w:pPr>
            <w:r w:rsidRPr="005539A1">
              <w:rPr>
                <w:rFonts w:ascii="Arial" w:hAnsi="Arial" w:cs="Arial"/>
                <w:sz w:val="20"/>
                <w:szCs w:val="20"/>
              </w:rPr>
              <w:t>Šifra in naziv ukrepa, projekta</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5BB9AFB" w14:textId="77777777" w:rsidR="00CC1A38" w:rsidRPr="005539A1" w:rsidRDefault="00CC1A38" w:rsidP="00CC1A38">
            <w:pPr>
              <w:widowControl w:val="0"/>
              <w:jc w:val="center"/>
              <w:rPr>
                <w:rFonts w:ascii="Arial" w:hAnsi="Arial" w:cs="Arial"/>
                <w:sz w:val="20"/>
                <w:szCs w:val="20"/>
              </w:rPr>
            </w:pPr>
            <w:r w:rsidRPr="005539A1">
              <w:rPr>
                <w:rFonts w:ascii="Arial" w:hAnsi="Arial" w:cs="Arial"/>
                <w:sz w:val="20"/>
                <w:szCs w:val="20"/>
              </w:rPr>
              <w:t xml:space="preserve">Šifra in naziv proračunske postavke </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59354641" w14:textId="77777777" w:rsidR="00CC1A38" w:rsidRPr="005539A1" w:rsidRDefault="00CC1A38" w:rsidP="00CC1A38">
            <w:pPr>
              <w:widowControl w:val="0"/>
              <w:jc w:val="center"/>
              <w:rPr>
                <w:rFonts w:ascii="Arial" w:hAnsi="Arial" w:cs="Arial"/>
                <w:sz w:val="20"/>
                <w:szCs w:val="20"/>
              </w:rPr>
            </w:pPr>
            <w:r w:rsidRPr="005539A1">
              <w:rPr>
                <w:rFonts w:ascii="Arial" w:hAnsi="Arial" w:cs="Arial"/>
                <w:sz w:val="20"/>
                <w:szCs w:val="20"/>
              </w:rPr>
              <w:t>Znesek za tekoče leto (t)</w:t>
            </w:r>
          </w:p>
        </w:tc>
        <w:tc>
          <w:tcPr>
            <w:tcW w:w="2126" w:type="dxa"/>
            <w:tcBorders>
              <w:top w:val="single" w:sz="4" w:space="0" w:color="auto"/>
              <w:left w:val="single" w:sz="4" w:space="0" w:color="auto"/>
              <w:bottom w:val="single" w:sz="4" w:space="0" w:color="auto"/>
              <w:right w:val="single" w:sz="4" w:space="0" w:color="auto"/>
            </w:tcBorders>
            <w:vAlign w:val="center"/>
          </w:tcPr>
          <w:p w14:paraId="6BD518DB" w14:textId="77777777" w:rsidR="00CC1A38" w:rsidRPr="005539A1" w:rsidRDefault="00CC1A38" w:rsidP="00CC1A38">
            <w:pPr>
              <w:widowControl w:val="0"/>
              <w:jc w:val="center"/>
              <w:rPr>
                <w:rFonts w:ascii="Arial" w:hAnsi="Arial" w:cs="Arial"/>
                <w:sz w:val="20"/>
                <w:szCs w:val="20"/>
              </w:rPr>
            </w:pPr>
            <w:r w:rsidRPr="005539A1">
              <w:rPr>
                <w:rFonts w:ascii="Arial" w:hAnsi="Arial" w:cs="Arial"/>
                <w:sz w:val="20"/>
                <w:szCs w:val="20"/>
              </w:rPr>
              <w:t xml:space="preserve">Znesek za t + 1 </w:t>
            </w:r>
          </w:p>
        </w:tc>
      </w:tr>
      <w:tr w:rsidR="00CC1A38" w:rsidRPr="00F54D5A" w14:paraId="765AA1E9" w14:textId="77777777" w:rsidTr="00472FF3">
        <w:trPr>
          <w:cantSplit/>
          <w:trHeight w:val="95"/>
        </w:trPr>
        <w:tc>
          <w:tcPr>
            <w:tcW w:w="1932" w:type="dxa"/>
            <w:tcBorders>
              <w:top w:val="single" w:sz="4" w:space="0" w:color="auto"/>
              <w:left w:val="single" w:sz="4" w:space="0" w:color="auto"/>
              <w:bottom w:val="single" w:sz="4" w:space="0" w:color="auto"/>
              <w:right w:val="single" w:sz="4" w:space="0" w:color="auto"/>
            </w:tcBorders>
          </w:tcPr>
          <w:p w14:paraId="2BE59AB6" w14:textId="1FD2C742" w:rsidR="00CC1A38" w:rsidRPr="005539A1" w:rsidRDefault="00CC1A38" w:rsidP="00CC1A38">
            <w:pPr>
              <w:rPr>
                <w:rFonts w:ascii="Arial" w:hAnsi="Arial" w:cs="Arial"/>
                <w:sz w:val="20"/>
                <w:szCs w:val="20"/>
              </w:rPr>
            </w:pPr>
            <w:r>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226CFB41" w14:textId="4319034D" w:rsidR="00CC1A38" w:rsidRPr="00F54D5A" w:rsidRDefault="00CC1A38" w:rsidP="00CC1A38">
            <w:pPr>
              <w:pStyle w:val="Naslov1"/>
              <w:rPr>
                <w:b/>
              </w:rPr>
            </w:pPr>
            <w:r w:rsidRPr="00F54D5A">
              <w:t>3340-23-0001 - Filmski in avdiovizualni projekti</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9EFBCDC" w14:textId="7356A89D" w:rsidR="00CC1A38" w:rsidRPr="00F54D5A" w:rsidRDefault="00CC1A38" w:rsidP="00CC1A38">
            <w:pPr>
              <w:pStyle w:val="Naslov1"/>
              <w:rPr>
                <w:b/>
              </w:rPr>
            </w:pPr>
            <w:r w:rsidRPr="00F54D5A">
              <w:t>131127 – Slovenski filmski center</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0D2D325F" w14:textId="4FD5A6D7" w:rsidR="00CC1A38" w:rsidRPr="00920D41" w:rsidRDefault="00EE3722" w:rsidP="00CC1A38">
            <w:pPr>
              <w:pStyle w:val="Naslov1"/>
            </w:pPr>
            <w:r>
              <w:t>1.</w:t>
            </w:r>
            <w:r w:rsidR="00743B97">
              <w:t>333.577,50</w:t>
            </w:r>
            <w:r w:rsidR="00CC1A38" w:rsidRPr="00920D41">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19F20FF3" w14:textId="6AB0E0E2" w:rsidR="00CC1A38" w:rsidRPr="00F54D5A" w:rsidRDefault="00743B97" w:rsidP="00CC1A38">
            <w:pPr>
              <w:pStyle w:val="Naslov1"/>
              <w:rPr>
                <w:b/>
              </w:rPr>
            </w:pPr>
            <w:r>
              <w:t>2.083.855,00</w:t>
            </w:r>
            <w:r w:rsidR="00CC1A38">
              <w:t xml:space="preserve"> </w:t>
            </w:r>
            <w:r w:rsidR="00CC1A38" w:rsidRPr="00F54D5A">
              <w:t>EUR</w:t>
            </w:r>
          </w:p>
        </w:tc>
      </w:tr>
      <w:tr w:rsidR="00CC1A38" w:rsidRPr="005539A1" w14:paraId="1D4934A8" w14:textId="77777777" w:rsidTr="00472FF3">
        <w:trPr>
          <w:cantSplit/>
          <w:trHeight w:val="95"/>
        </w:trPr>
        <w:tc>
          <w:tcPr>
            <w:tcW w:w="5149" w:type="dxa"/>
            <w:gridSpan w:val="5"/>
            <w:tcBorders>
              <w:top w:val="single" w:sz="4" w:space="0" w:color="auto"/>
              <w:left w:val="single" w:sz="4" w:space="0" w:color="auto"/>
              <w:bottom w:val="single" w:sz="4" w:space="0" w:color="auto"/>
              <w:right w:val="single" w:sz="4" w:space="0" w:color="auto"/>
            </w:tcBorders>
            <w:vAlign w:val="center"/>
          </w:tcPr>
          <w:p w14:paraId="0E02502C" w14:textId="77777777" w:rsidR="00CC1A38" w:rsidRPr="005539A1" w:rsidRDefault="00CC1A38" w:rsidP="00CC1A38">
            <w:pPr>
              <w:pStyle w:val="Naslov1"/>
            </w:pPr>
            <w:r w:rsidRPr="005539A1">
              <w:t>SKUPAJ</w:t>
            </w:r>
          </w:p>
        </w:tc>
        <w:tc>
          <w:tcPr>
            <w:tcW w:w="1939" w:type="dxa"/>
            <w:gridSpan w:val="3"/>
            <w:tcBorders>
              <w:top w:val="single" w:sz="4" w:space="0" w:color="auto"/>
              <w:left w:val="single" w:sz="4" w:space="0" w:color="auto"/>
              <w:bottom w:val="single" w:sz="4" w:space="0" w:color="auto"/>
              <w:right w:val="single" w:sz="4" w:space="0" w:color="auto"/>
            </w:tcBorders>
            <w:vAlign w:val="center"/>
          </w:tcPr>
          <w:p w14:paraId="09CA6A73" w14:textId="3F866459" w:rsidR="00CC1A38" w:rsidRPr="00472FF3" w:rsidRDefault="00743B97" w:rsidP="00CC1A38">
            <w:pPr>
              <w:pStyle w:val="Naslov1"/>
            </w:pPr>
            <w:r>
              <w:t>1.333.577,50</w:t>
            </w:r>
            <w:r w:rsidRPr="00920D41">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356275AD" w14:textId="72B39139" w:rsidR="00CC1A38" w:rsidRPr="005539A1" w:rsidRDefault="00743B97" w:rsidP="00CC1A38">
            <w:pPr>
              <w:pStyle w:val="Naslov1"/>
            </w:pPr>
            <w:r>
              <w:t xml:space="preserve">2.083.855,00 </w:t>
            </w:r>
            <w:r w:rsidRPr="00F54D5A">
              <w:t>EUR</w:t>
            </w:r>
          </w:p>
        </w:tc>
      </w:tr>
      <w:tr w:rsidR="00CC1A38" w:rsidRPr="005539A1" w14:paraId="70BDB5D5" w14:textId="77777777" w:rsidTr="00472FF3">
        <w:trPr>
          <w:cantSplit/>
          <w:trHeight w:val="207"/>
        </w:trPr>
        <w:tc>
          <w:tcPr>
            <w:tcW w:w="9214"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C75DD76" w14:textId="77777777" w:rsidR="00CC1A38" w:rsidRPr="005539A1" w:rsidRDefault="00CC1A38" w:rsidP="00CC1A38">
            <w:pPr>
              <w:pStyle w:val="Naslov1"/>
            </w:pPr>
            <w:r w:rsidRPr="005539A1">
              <w:t>II.c Načrtovana nadomestitev zmanjšanih prihodkov in povečanih odhodkov proračuna:</w:t>
            </w:r>
          </w:p>
        </w:tc>
      </w:tr>
      <w:tr w:rsidR="00CC1A38" w:rsidRPr="005539A1" w14:paraId="4EA034FB" w14:textId="77777777" w:rsidTr="00472FF3">
        <w:trPr>
          <w:cantSplit/>
          <w:trHeight w:val="100"/>
        </w:trPr>
        <w:tc>
          <w:tcPr>
            <w:tcW w:w="3799" w:type="dxa"/>
            <w:gridSpan w:val="3"/>
            <w:tcBorders>
              <w:top w:val="single" w:sz="4" w:space="0" w:color="auto"/>
              <w:left w:val="single" w:sz="4" w:space="0" w:color="auto"/>
              <w:bottom w:val="single" w:sz="4" w:space="0" w:color="auto"/>
              <w:right w:val="single" w:sz="4" w:space="0" w:color="auto"/>
            </w:tcBorders>
            <w:vAlign w:val="center"/>
          </w:tcPr>
          <w:p w14:paraId="38F58E89" w14:textId="77777777" w:rsidR="00CC1A38" w:rsidRPr="005539A1" w:rsidRDefault="00CC1A38" w:rsidP="00CC1A38">
            <w:pPr>
              <w:widowControl w:val="0"/>
              <w:ind w:left="-122" w:right="-112"/>
              <w:jc w:val="center"/>
              <w:rPr>
                <w:rFonts w:ascii="Arial" w:hAnsi="Arial" w:cs="Arial"/>
                <w:sz w:val="20"/>
                <w:szCs w:val="20"/>
              </w:rPr>
            </w:pPr>
            <w:r w:rsidRPr="005539A1">
              <w:rPr>
                <w:rFonts w:ascii="Arial" w:hAnsi="Arial" w:cs="Arial"/>
                <w:sz w:val="20"/>
                <w:szCs w:val="20"/>
              </w:rPr>
              <w:t>Novi prihodki</w:t>
            </w: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3F69F5D0" w14:textId="77777777" w:rsidR="00CC1A38" w:rsidRPr="005539A1" w:rsidRDefault="00CC1A38" w:rsidP="00CC1A38">
            <w:pPr>
              <w:widowControl w:val="0"/>
              <w:ind w:left="-122" w:right="-112"/>
              <w:jc w:val="center"/>
              <w:rPr>
                <w:rFonts w:ascii="Arial" w:hAnsi="Arial" w:cs="Arial"/>
                <w:sz w:val="20"/>
                <w:szCs w:val="20"/>
              </w:rPr>
            </w:pPr>
            <w:r w:rsidRPr="005539A1">
              <w:rPr>
                <w:rFonts w:ascii="Arial" w:hAnsi="Arial" w:cs="Arial"/>
                <w:sz w:val="20"/>
                <w:szCs w:val="20"/>
              </w:rPr>
              <w:t>Znesek za tekoče leto (t)</w:t>
            </w:r>
          </w:p>
        </w:tc>
        <w:tc>
          <w:tcPr>
            <w:tcW w:w="3382" w:type="dxa"/>
            <w:gridSpan w:val="3"/>
            <w:tcBorders>
              <w:top w:val="single" w:sz="4" w:space="0" w:color="auto"/>
              <w:left w:val="single" w:sz="4" w:space="0" w:color="auto"/>
              <w:bottom w:val="single" w:sz="4" w:space="0" w:color="auto"/>
              <w:right w:val="single" w:sz="4" w:space="0" w:color="auto"/>
            </w:tcBorders>
            <w:vAlign w:val="center"/>
          </w:tcPr>
          <w:p w14:paraId="5F07F072" w14:textId="77777777" w:rsidR="00CC1A38" w:rsidRPr="005539A1" w:rsidRDefault="00CC1A38" w:rsidP="00CC1A38">
            <w:pPr>
              <w:widowControl w:val="0"/>
              <w:ind w:left="-122" w:right="-112"/>
              <w:jc w:val="center"/>
              <w:rPr>
                <w:rFonts w:ascii="Arial" w:hAnsi="Arial" w:cs="Arial"/>
                <w:sz w:val="20"/>
                <w:szCs w:val="20"/>
              </w:rPr>
            </w:pPr>
            <w:r w:rsidRPr="005539A1">
              <w:rPr>
                <w:rFonts w:ascii="Arial" w:hAnsi="Arial" w:cs="Arial"/>
                <w:sz w:val="20"/>
                <w:szCs w:val="20"/>
              </w:rPr>
              <w:t>Znesek za t + 1</w:t>
            </w:r>
          </w:p>
        </w:tc>
      </w:tr>
      <w:tr w:rsidR="00CC1A38" w:rsidRPr="005539A1" w14:paraId="6077D2A4" w14:textId="77777777" w:rsidTr="00472FF3">
        <w:trPr>
          <w:cantSplit/>
          <w:trHeight w:val="95"/>
        </w:trPr>
        <w:tc>
          <w:tcPr>
            <w:tcW w:w="3799" w:type="dxa"/>
            <w:gridSpan w:val="3"/>
            <w:tcBorders>
              <w:top w:val="single" w:sz="4" w:space="0" w:color="auto"/>
              <w:left w:val="single" w:sz="4" w:space="0" w:color="auto"/>
              <w:bottom w:val="single" w:sz="4" w:space="0" w:color="auto"/>
              <w:right w:val="single" w:sz="4" w:space="0" w:color="auto"/>
            </w:tcBorders>
            <w:vAlign w:val="center"/>
          </w:tcPr>
          <w:p w14:paraId="731D6CC7" w14:textId="77777777" w:rsidR="00CC1A38" w:rsidRPr="005539A1" w:rsidRDefault="00CC1A38" w:rsidP="00CC1A38">
            <w:pPr>
              <w:pStyle w:val="Naslov1"/>
            </w:pP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4AE30833" w14:textId="77777777" w:rsidR="00CC1A38" w:rsidRPr="005539A1" w:rsidRDefault="00CC1A38" w:rsidP="00CC1A38">
            <w:pPr>
              <w:pStyle w:val="Naslov1"/>
            </w:pPr>
          </w:p>
        </w:tc>
        <w:tc>
          <w:tcPr>
            <w:tcW w:w="3382" w:type="dxa"/>
            <w:gridSpan w:val="3"/>
            <w:tcBorders>
              <w:top w:val="single" w:sz="4" w:space="0" w:color="auto"/>
              <w:left w:val="single" w:sz="4" w:space="0" w:color="auto"/>
              <w:bottom w:val="single" w:sz="4" w:space="0" w:color="auto"/>
              <w:right w:val="single" w:sz="4" w:space="0" w:color="auto"/>
            </w:tcBorders>
            <w:vAlign w:val="center"/>
          </w:tcPr>
          <w:p w14:paraId="02BE7AC0" w14:textId="77777777" w:rsidR="00CC1A38" w:rsidRPr="005539A1" w:rsidRDefault="00CC1A38" w:rsidP="00CC1A38">
            <w:pPr>
              <w:pStyle w:val="Naslov1"/>
            </w:pPr>
          </w:p>
        </w:tc>
      </w:tr>
      <w:tr w:rsidR="00CC1A38" w:rsidRPr="005539A1" w14:paraId="57CCB4F5" w14:textId="77777777" w:rsidTr="00472FF3">
        <w:trPr>
          <w:cantSplit/>
          <w:trHeight w:val="95"/>
        </w:trPr>
        <w:tc>
          <w:tcPr>
            <w:tcW w:w="3799" w:type="dxa"/>
            <w:gridSpan w:val="3"/>
            <w:tcBorders>
              <w:top w:val="single" w:sz="4" w:space="0" w:color="auto"/>
              <w:left w:val="single" w:sz="4" w:space="0" w:color="auto"/>
              <w:bottom w:val="single" w:sz="4" w:space="0" w:color="auto"/>
              <w:right w:val="single" w:sz="4" w:space="0" w:color="auto"/>
            </w:tcBorders>
            <w:vAlign w:val="center"/>
          </w:tcPr>
          <w:p w14:paraId="6FD8D4F0" w14:textId="77777777" w:rsidR="00CC1A38" w:rsidRPr="005539A1" w:rsidRDefault="00CC1A38" w:rsidP="00CC1A38">
            <w:pPr>
              <w:pStyle w:val="Naslov1"/>
            </w:pP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6C6DF997" w14:textId="77777777" w:rsidR="00CC1A38" w:rsidRPr="005539A1" w:rsidRDefault="00CC1A38" w:rsidP="00CC1A38">
            <w:pPr>
              <w:pStyle w:val="Naslov1"/>
            </w:pPr>
          </w:p>
        </w:tc>
        <w:tc>
          <w:tcPr>
            <w:tcW w:w="3382" w:type="dxa"/>
            <w:gridSpan w:val="3"/>
            <w:tcBorders>
              <w:top w:val="single" w:sz="4" w:space="0" w:color="auto"/>
              <w:left w:val="single" w:sz="4" w:space="0" w:color="auto"/>
              <w:bottom w:val="single" w:sz="4" w:space="0" w:color="auto"/>
              <w:right w:val="single" w:sz="4" w:space="0" w:color="auto"/>
            </w:tcBorders>
            <w:vAlign w:val="center"/>
          </w:tcPr>
          <w:p w14:paraId="520D002E" w14:textId="77777777" w:rsidR="00CC1A38" w:rsidRPr="005539A1" w:rsidRDefault="00CC1A38" w:rsidP="00CC1A38">
            <w:pPr>
              <w:pStyle w:val="Naslov1"/>
            </w:pPr>
          </w:p>
        </w:tc>
      </w:tr>
      <w:tr w:rsidR="00CC1A38" w:rsidRPr="005539A1" w14:paraId="2EDAEB95" w14:textId="77777777" w:rsidTr="00472FF3">
        <w:trPr>
          <w:cantSplit/>
          <w:trHeight w:val="95"/>
        </w:trPr>
        <w:tc>
          <w:tcPr>
            <w:tcW w:w="3799" w:type="dxa"/>
            <w:gridSpan w:val="3"/>
            <w:tcBorders>
              <w:top w:val="single" w:sz="4" w:space="0" w:color="auto"/>
              <w:left w:val="single" w:sz="4" w:space="0" w:color="auto"/>
              <w:bottom w:val="single" w:sz="4" w:space="0" w:color="auto"/>
              <w:right w:val="single" w:sz="4" w:space="0" w:color="auto"/>
            </w:tcBorders>
            <w:vAlign w:val="center"/>
          </w:tcPr>
          <w:p w14:paraId="63470972" w14:textId="77777777" w:rsidR="00CC1A38" w:rsidRPr="005539A1" w:rsidRDefault="00CC1A38" w:rsidP="00CC1A38">
            <w:pPr>
              <w:pStyle w:val="Naslov1"/>
            </w:pP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37425094" w14:textId="77777777" w:rsidR="00CC1A38" w:rsidRPr="005539A1" w:rsidRDefault="00CC1A38" w:rsidP="00CC1A38">
            <w:pPr>
              <w:pStyle w:val="Naslov1"/>
            </w:pPr>
          </w:p>
        </w:tc>
        <w:tc>
          <w:tcPr>
            <w:tcW w:w="3382" w:type="dxa"/>
            <w:gridSpan w:val="3"/>
            <w:tcBorders>
              <w:top w:val="single" w:sz="4" w:space="0" w:color="auto"/>
              <w:left w:val="single" w:sz="4" w:space="0" w:color="auto"/>
              <w:bottom w:val="single" w:sz="4" w:space="0" w:color="auto"/>
              <w:right w:val="single" w:sz="4" w:space="0" w:color="auto"/>
            </w:tcBorders>
            <w:vAlign w:val="center"/>
          </w:tcPr>
          <w:p w14:paraId="061A0267" w14:textId="77777777" w:rsidR="00CC1A38" w:rsidRPr="005539A1" w:rsidRDefault="00CC1A38" w:rsidP="00CC1A38">
            <w:pPr>
              <w:pStyle w:val="Naslov1"/>
            </w:pPr>
          </w:p>
        </w:tc>
      </w:tr>
      <w:tr w:rsidR="00CC1A38" w:rsidRPr="005539A1" w14:paraId="0A27ACFB" w14:textId="77777777" w:rsidTr="00472FF3">
        <w:trPr>
          <w:cantSplit/>
          <w:trHeight w:val="95"/>
        </w:trPr>
        <w:tc>
          <w:tcPr>
            <w:tcW w:w="3799" w:type="dxa"/>
            <w:gridSpan w:val="3"/>
            <w:tcBorders>
              <w:top w:val="single" w:sz="4" w:space="0" w:color="auto"/>
              <w:left w:val="single" w:sz="4" w:space="0" w:color="auto"/>
              <w:bottom w:val="single" w:sz="4" w:space="0" w:color="auto"/>
              <w:right w:val="single" w:sz="4" w:space="0" w:color="auto"/>
            </w:tcBorders>
            <w:vAlign w:val="center"/>
          </w:tcPr>
          <w:p w14:paraId="1F8C7585" w14:textId="77777777" w:rsidR="00CC1A38" w:rsidRPr="005539A1" w:rsidRDefault="00CC1A38" w:rsidP="00CC1A38">
            <w:pPr>
              <w:pStyle w:val="Naslov1"/>
            </w:pPr>
            <w:r w:rsidRPr="005539A1">
              <w:lastRenderedPageBreak/>
              <w:t>SKUPAJ</w:t>
            </w: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6A85203E" w14:textId="77777777" w:rsidR="00CC1A38" w:rsidRPr="005539A1" w:rsidRDefault="00CC1A38" w:rsidP="00CC1A38">
            <w:pPr>
              <w:pStyle w:val="Naslov1"/>
            </w:pPr>
          </w:p>
        </w:tc>
        <w:tc>
          <w:tcPr>
            <w:tcW w:w="3382" w:type="dxa"/>
            <w:gridSpan w:val="3"/>
            <w:tcBorders>
              <w:top w:val="single" w:sz="4" w:space="0" w:color="auto"/>
              <w:left w:val="single" w:sz="4" w:space="0" w:color="auto"/>
              <w:bottom w:val="single" w:sz="4" w:space="0" w:color="auto"/>
              <w:right w:val="single" w:sz="4" w:space="0" w:color="auto"/>
            </w:tcBorders>
            <w:vAlign w:val="center"/>
          </w:tcPr>
          <w:p w14:paraId="1032DBD1" w14:textId="77777777" w:rsidR="00CC1A38" w:rsidRPr="005539A1" w:rsidRDefault="00CC1A38" w:rsidP="00CC1A38">
            <w:pPr>
              <w:pStyle w:val="Naslov1"/>
            </w:pPr>
          </w:p>
        </w:tc>
      </w:tr>
      <w:tr w:rsidR="00CC1A38" w:rsidRPr="005539A1" w14:paraId="5BA1AE8C"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14" w:type="dxa"/>
            <w:gridSpan w:val="9"/>
          </w:tcPr>
          <w:p w14:paraId="2F23DAAC" w14:textId="77777777" w:rsidR="00CC1A38" w:rsidRPr="005539A1" w:rsidRDefault="00CC1A38" w:rsidP="00CC1A38">
            <w:pPr>
              <w:widowControl w:val="0"/>
              <w:rPr>
                <w:rFonts w:ascii="Arial" w:hAnsi="Arial" w:cs="Arial"/>
                <w:b/>
                <w:sz w:val="20"/>
                <w:szCs w:val="20"/>
              </w:rPr>
            </w:pPr>
            <w:r w:rsidRPr="005539A1">
              <w:rPr>
                <w:rFonts w:ascii="Arial" w:hAnsi="Arial" w:cs="Arial"/>
                <w:b/>
                <w:sz w:val="20"/>
                <w:szCs w:val="20"/>
              </w:rPr>
              <w:t>OBRAZLOŽITEV:</w:t>
            </w:r>
          </w:p>
          <w:p w14:paraId="0D88C8E3" w14:textId="77777777" w:rsidR="00CC1A38" w:rsidRPr="005539A1" w:rsidRDefault="00CC1A38" w:rsidP="00CC1A38">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5539A1">
              <w:rPr>
                <w:rFonts w:ascii="Arial" w:hAnsi="Arial" w:cs="Arial"/>
                <w:b/>
                <w:sz w:val="20"/>
                <w:szCs w:val="20"/>
                <w:lang w:eastAsia="sl-SI"/>
              </w:rPr>
              <w:t>Ocena finančnih posledic, ki niso načrtovane v sprejetem proračunu</w:t>
            </w:r>
          </w:p>
          <w:p w14:paraId="538F5C1E" w14:textId="77777777" w:rsidR="00CC1A38" w:rsidRPr="005539A1" w:rsidRDefault="00CC1A38" w:rsidP="00CC1A38">
            <w:pPr>
              <w:widowControl w:val="0"/>
              <w:ind w:left="360" w:hanging="76"/>
              <w:jc w:val="both"/>
              <w:rPr>
                <w:rFonts w:ascii="Arial" w:hAnsi="Arial" w:cs="Arial"/>
                <w:sz w:val="20"/>
                <w:szCs w:val="20"/>
                <w:lang w:eastAsia="sl-SI"/>
              </w:rPr>
            </w:pPr>
            <w:r w:rsidRPr="005539A1">
              <w:rPr>
                <w:rFonts w:ascii="Arial" w:hAnsi="Arial" w:cs="Arial"/>
                <w:sz w:val="20"/>
                <w:szCs w:val="20"/>
                <w:lang w:eastAsia="sl-SI"/>
              </w:rPr>
              <w:t>V zvezi s predlaganim vladnim gradivom se navedejo predvidene spremembe (povečanje, zmanjšanje):</w:t>
            </w:r>
          </w:p>
          <w:p w14:paraId="3DCDD8D2" w14:textId="77777777" w:rsidR="00CC1A38" w:rsidRPr="005539A1" w:rsidRDefault="00CC1A38" w:rsidP="00CC1A38">
            <w:pPr>
              <w:widowControl w:val="0"/>
              <w:numPr>
                <w:ilvl w:val="0"/>
                <w:numId w:val="9"/>
              </w:numPr>
              <w:suppressAutoHyphens/>
              <w:spacing w:after="0" w:line="260" w:lineRule="exact"/>
              <w:jc w:val="both"/>
              <w:rPr>
                <w:rFonts w:ascii="Arial" w:hAnsi="Arial" w:cs="Arial"/>
                <w:sz w:val="20"/>
                <w:szCs w:val="20"/>
              </w:rPr>
            </w:pPr>
            <w:r w:rsidRPr="005539A1">
              <w:rPr>
                <w:rFonts w:ascii="Arial" w:hAnsi="Arial" w:cs="Arial"/>
                <w:sz w:val="20"/>
                <w:szCs w:val="20"/>
                <w:lang w:eastAsia="sl-SI"/>
              </w:rPr>
              <w:t>prihodkov državnega proračuna in občinskih proračunov,</w:t>
            </w:r>
          </w:p>
          <w:p w14:paraId="1D03B5AD" w14:textId="77777777" w:rsidR="00CC1A38" w:rsidRPr="005539A1" w:rsidRDefault="00CC1A38" w:rsidP="00CC1A38">
            <w:pPr>
              <w:widowControl w:val="0"/>
              <w:numPr>
                <w:ilvl w:val="0"/>
                <w:numId w:val="9"/>
              </w:numPr>
              <w:suppressAutoHyphens/>
              <w:spacing w:after="0" w:line="260" w:lineRule="exact"/>
              <w:jc w:val="both"/>
              <w:rPr>
                <w:rFonts w:ascii="Arial" w:hAnsi="Arial" w:cs="Arial"/>
                <w:sz w:val="20"/>
                <w:szCs w:val="20"/>
              </w:rPr>
            </w:pPr>
            <w:r w:rsidRPr="005539A1">
              <w:rPr>
                <w:rFonts w:ascii="Arial" w:hAnsi="Arial" w:cs="Arial"/>
                <w:sz w:val="20"/>
                <w:szCs w:val="20"/>
                <w:lang w:eastAsia="sl-SI"/>
              </w:rPr>
              <w:t>odhodkov državnega proračuna, ki niso načrtovani na ukrepih oziroma projektih sprejetih proračunov,</w:t>
            </w:r>
          </w:p>
          <w:p w14:paraId="325D68F8" w14:textId="77777777" w:rsidR="00CC1A38" w:rsidRPr="005539A1" w:rsidRDefault="00CC1A38" w:rsidP="00CC1A38">
            <w:pPr>
              <w:widowControl w:val="0"/>
              <w:numPr>
                <w:ilvl w:val="0"/>
                <w:numId w:val="9"/>
              </w:numPr>
              <w:suppressAutoHyphens/>
              <w:spacing w:after="0" w:line="260" w:lineRule="exact"/>
              <w:jc w:val="both"/>
              <w:rPr>
                <w:rFonts w:ascii="Arial" w:hAnsi="Arial" w:cs="Arial"/>
                <w:sz w:val="20"/>
                <w:szCs w:val="20"/>
              </w:rPr>
            </w:pPr>
            <w:r w:rsidRPr="005539A1">
              <w:rPr>
                <w:rFonts w:ascii="Arial" w:hAnsi="Arial" w:cs="Arial"/>
                <w:sz w:val="20"/>
                <w:szCs w:val="20"/>
                <w:lang w:eastAsia="sl-SI"/>
              </w:rPr>
              <w:t>obveznosti za druga javnofinančna sredstva (drugi viri), ki niso načrtovana na ukrepih oziroma projektih sprejetih proračunov.</w:t>
            </w:r>
          </w:p>
          <w:p w14:paraId="4490B1A2" w14:textId="77777777" w:rsidR="00CC1A38" w:rsidRPr="005539A1" w:rsidRDefault="00CC1A38" w:rsidP="00CC1A38">
            <w:pPr>
              <w:widowControl w:val="0"/>
              <w:ind w:left="284"/>
              <w:rPr>
                <w:rFonts w:ascii="Arial" w:hAnsi="Arial" w:cs="Arial"/>
                <w:sz w:val="20"/>
                <w:szCs w:val="20"/>
                <w:lang w:eastAsia="sl-SI"/>
              </w:rPr>
            </w:pPr>
          </w:p>
          <w:p w14:paraId="7DFB6EE3" w14:textId="77777777" w:rsidR="00CC1A38" w:rsidRPr="005539A1" w:rsidRDefault="00CC1A38" w:rsidP="00CC1A38">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5539A1">
              <w:rPr>
                <w:rFonts w:ascii="Arial" w:hAnsi="Arial" w:cs="Arial"/>
                <w:b/>
                <w:sz w:val="20"/>
                <w:szCs w:val="20"/>
                <w:lang w:eastAsia="sl-SI"/>
              </w:rPr>
              <w:t>Finančne posledice za državni proračun</w:t>
            </w:r>
          </w:p>
          <w:p w14:paraId="31D9EEE8" w14:textId="77777777" w:rsidR="00CC1A38" w:rsidRPr="005539A1" w:rsidRDefault="00CC1A38" w:rsidP="00CC1A38">
            <w:pPr>
              <w:widowControl w:val="0"/>
              <w:ind w:left="284"/>
              <w:jc w:val="both"/>
              <w:rPr>
                <w:rFonts w:ascii="Arial" w:hAnsi="Arial" w:cs="Arial"/>
                <w:sz w:val="20"/>
                <w:szCs w:val="20"/>
                <w:lang w:eastAsia="sl-SI"/>
              </w:rPr>
            </w:pPr>
            <w:r w:rsidRPr="005539A1">
              <w:rPr>
                <w:rFonts w:ascii="Arial" w:hAnsi="Arial" w:cs="Arial"/>
                <w:sz w:val="20"/>
                <w:szCs w:val="20"/>
                <w:lang w:eastAsia="sl-SI"/>
              </w:rPr>
              <w:t>Prikazane morajo biti finančne posledice za državni proračun, ki so na proračunskih postavkah načrtovane v dinamiki projektov oziroma ukrepov:</w:t>
            </w:r>
          </w:p>
          <w:p w14:paraId="10AEF840" w14:textId="77777777" w:rsidR="00CC1A38" w:rsidRPr="005539A1" w:rsidRDefault="00CC1A38" w:rsidP="00CC1A38">
            <w:pPr>
              <w:widowControl w:val="0"/>
              <w:suppressAutoHyphens/>
              <w:ind w:left="720"/>
              <w:jc w:val="both"/>
              <w:rPr>
                <w:rFonts w:ascii="Arial" w:hAnsi="Arial" w:cs="Arial"/>
                <w:b/>
                <w:sz w:val="20"/>
                <w:szCs w:val="20"/>
                <w:lang w:eastAsia="sl-SI"/>
              </w:rPr>
            </w:pPr>
            <w:r w:rsidRPr="005539A1">
              <w:rPr>
                <w:rFonts w:ascii="Arial" w:hAnsi="Arial" w:cs="Arial"/>
                <w:b/>
                <w:sz w:val="20"/>
                <w:szCs w:val="20"/>
                <w:lang w:eastAsia="sl-SI"/>
              </w:rPr>
              <w:t>II.a Pravice porabe za izvedbo predlaganih rešitev so zagotovljene:</w:t>
            </w:r>
          </w:p>
          <w:p w14:paraId="23766B0B" w14:textId="77777777" w:rsidR="00CC1A38" w:rsidRPr="005539A1" w:rsidRDefault="00CC1A38" w:rsidP="00CC1A38">
            <w:pPr>
              <w:widowControl w:val="0"/>
              <w:ind w:left="284"/>
              <w:jc w:val="both"/>
              <w:rPr>
                <w:rFonts w:ascii="Arial" w:hAnsi="Arial" w:cs="Arial"/>
                <w:sz w:val="20"/>
                <w:szCs w:val="20"/>
                <w:lang w:eastAsia="sl-SI"/>
              </w:rPr>
            </w:pPr>
            <w:r w:rsidRPr="005539A1">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0F55CE4" w14:textId="77777777" w:rsidR="00CC1A38" w:rsidRPr="005539A1" w:rsidRDefault="00CC1A38" w:rsidP="00CC1A38">
            <w:pPr>
              <w:widowControl w:val="0"/>
              <w:numPr>
                <w:ilvl w:val="0"/>
                <w:numId w:val="10"/>
              </w:numPr>
              <w:suppressAutoHyphens/>
              <w:spacing w:after="0" w:line="260" w:lineRule="exact"/>
              <w:jc w:val="both"/>
              <w:rPr>
                <w:rFonts w:ascii="Arial" w:hAnsi="Arial" w:cs="Arial"/>
                <w:sz w:val="20"/>
                <w:szCs w:val="20"/>
                <w:lang w:eastAsia="sl-SI"/>
              </w:rPr>
            </w:pPr>
            <w:r w:rsidRPr="005539A1">
              <w:rPr>
                <w:rFonts w:ascii="Arial" w:hAnsi="Arial" w:cs="Arial"/>
                <w:sz w:val="20"/>
                <w:szCs w:val="20"/>
                <w:lang w:eastAsia="sl-SI"/>
              </w:rPr>
              <w:t>proračunski uporabnik, ki bo financiral novi projekt oziroma ukrep,</w:t>
            </w:r>
          </w:p>
          <w:p w14:paraId="2FF94CC7" w14:textId="77777777" w:rsidR="00CC1A38" w:rsidRPr="005539A1" w:rsidRDefault="00CC1A38" w:rsidP="00CC1A38">
            <w:pPr>
              <w:widowControl w:val="0"/>
              <w:numPr>
                <w:ilvl w:val="0"/>
                <w:numId w:val="10"/>
              </w:numPr>
              <w:suppressAutoHyphens/>
              <w:spacing w:after="0" w:line="260" w:lineRule="exact"/>
              <w:jc w:val="both"/>
              <w:rPr>
                <w:rFonts w:ascii="Arial" w:hAnsi="Arial" w:cs="Arial"/>
                <w:sz w:val="20"/>
                <w:szCs w:val="20"/>
                <w:lang w:eastAsia="sl-SI"/>
              </w:rPr>
            </w:pPr>
            <w:r w:rsidRPr="005539A1">
              <w:rPr>
                <w:rFonts w:ascii="Arial" w:hAnsi="Arial" w:cs="Arial"/>
                <w:sz w:val="20"/>
                <w:szCs w:val="20"/>
                <w:lang w:eastAsia="sl-SI"/>
              </w:rPr>
              <w:t xml:space="preserve">projekt oziroma ukrep, s katerim se bodo dosegli cilji vladnega gradiva, in </w:t>
            </w:r>
          </w:p>
          <w:p w14:paraId="0A033FBE" w14:textId="77777777" w:rsidR="00CC1A38" w:rsidRPr="005539A1" w:rsidRDefault="00CC1A38" w:rsidP="00CC1A38">
            <w:pPr>
              <w:widowControl w:val="0"/>
              <w:numPr>
                <w:ilvl w:val="0"/>
                <w:numId w:val="10"/>
              </w:numPr>
              <w:suppressAutoHyphens/>
              <w:spacing w:after="0" w:line="260" w:lineRule="exact"/>
              <w:jc w:val="both"/>
              <w:rPr>
                <w:rFonts w:ascii="Arial" w:hAnsi="Arial" w:cs="Arial"/>
                <w:sz w:val="20"/>
                <w:szCs w:val="20"/>
                <w:lang w:eastAsia="sl-SI"/>
              </w:rPr>
            </w:pPr>
            <w:r w:rsidRPr="005539A1">
              <w:rPr>
                <w:rFonts w:ascii="Arial" w:hAnsi="Arial" w:cs="Arial"/>
                <w:sz w:val="20"/>
                <w:szCs w:val="20"/>
                <w:lang w:eastAsia="sl-SI"/>
              </w:rPr>
              <w:t>proračunske postavke.</w:t>
            </w:r>
          </w:p>
          <w:p w14:paraId="39B12082" w14:textId="77777777" w:rsidR="00CC1A38" w:rsidRPr="005539A1" w:rsidRDefault="00CC1A38" w:rsidP="00CC1A38">
            <w:pPr>
              <w:widowControl w:val="0"/>
              <w:ind w:left="284"/>
              <w:jc w:val="both"/>
              <w:rPr>
                <w:rFonts w:ascii="Arial" w:hAnsi="Arial" w:cs="Arial"/>
                <w:sz w:val="20"/>
                <w:szCs w:val="20"/>
                <w:lang w:eastAsia="sl-SI"/>
              </w:rPr>
            </w:pPr>
            <w:r w:rsidRPr="005539A1">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B38F5D0" w14:textId="77777777" w:rsidR="00CC1A38" w:rsidRPr="005539A1" w:rsidRDefault="00CC1A38" w:rsidP="00CC1A38">
            <w:pPr>
              <w:widowControl w:val="0"/>
              <w:suppressAutoHyphens/>
              <w:ind w:left="714"/>
              <w:jc w:val="both"/>
              <w:rPr>
                <w:rFonts w:ascii="Arial" w:hAnsi="Arial" w:cs="Arial"/>
                <w:b/>
                <w:sz w:val="20"/>
                <w:szCs w:val="20"/>
                <w:lang w:eastAsia="sl-SI"/>
              </w:rPr>
            </w:pPr>
            <w:r w:rsidRPr="005539A1">
              <w:rPr>
                <w:rFonts w:ascii="Arial" w:hAnsi="Arial" w:cs="Arial"/>
                <w:b/>
                <w:sz w:val="20"/>
                <w:szCs w:val="20"/>
                <w:lang w:eastAsia="sl-SI"/>
              </w:rPr>
              <w:t>II.b Manjkajoče pravice porabe bodo zagotovljene s prerazporeditvijo:</w:t>
            </w:r>
          </w:p>
          <w:p w14:paraId="333B1D8E" w14:textId="77777777" w:rsidR="00CC1A38" w:rsidRPr="005539A1" w:rsidRDefault="00CC1A38" w:rsidP="00CC1A38">
            <w:pPr>
              <w:widowControl w:val="0"/>
              <w:ind w:left="284"/>
              <w:jc w:val="both"/>
              <w:rPr>
                <w:rFonts w:ascii="Arial" w:hAnsi="Arial" w:cs="Arial"/>
                <w:sz w:val="20"/>
                <w:szCs w:val="20"/>
                <w:lang w:eastAsia="sl-SI"/>
              </w:rPr>
            </w:pPr>
            <w:r w:rsidRPr="005539A1">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DE9A720" w14:textId="77777777" w:rsidR="00CC1A38" w:rsidRPr="005539A1" w:rsidRDefault="00CC1A38" w:rsidP="00CC1A38">
            <w:pPr>
              <w:widowControl w:val="0"/>
              <w:suppressAutoHyphens/>
              <w:ind w:left="714"/>
              <w:jc w:val="both"/>
              <w:rPr>
                <w:rFonts w:ascii="Arial" w:hAnsi="Arial" w:cs="Arial"/>
                <w:b/>
                <w:sz w:val="20"/>
                <w:szCs w:val="20"/>
                <w:lang w:eastAsia="sl-SI"/>
              </w:rPr>
            </w:pPr>
            <w:r w:rsidRPr="005539A1">
              <w:rPr>
                <w:rFonts w:ascii="Arial" w:hAnsi="Arial" w:cs="Arial"/>
                <w:b/>
                <w:sz w:val="20"/>
                <w:szCs w:val="20"/>
                <w:lang w:eastAsia="sl-SI"/>
              </w:rPr>
              <w:t>II.c Načrtovana nadomestitev zmanjšanih prihodkov in povečanih odhodkov proračuna:</w:t>
            </w:r>
          </w:p>
          <w:p w14:paraId="07BD6EF7" w14:textId="77777777" w:rsidR="00CC1A38" w:rsidRPr="005539A1" w:rsidRDefault="00CC1A38" w:rsidP="00CC1A38">
            <w:pPr>
              <w:widowControl w:val="0"/>
              <w:ind w:left="284"/>
              <w:jc w:val="both"/>
              <w:rPr>
                <w:rFonts w:ascii="Arial" w:hAnsi="Arial" w:cs="Arial"/>
                <w:sz w:val="20"/>
                <w:szCs w:val="20"/>
                <w:lang w:eastAsia="sl-SI"/>
              </w:rPr>
            </w:pPr>
            <w:r w:rsidRPr="005539A1">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956A26C" w14:textId="77777777" w:rsidR="00CC1A38" w:rsidRPr="005539A1" w:rsidRDefault="00CC1A38" w:rsidP="00CC1A38">
            <w:pPr>
              <w:pStyle w:val="Vrstapredpisa"/>
              <w:widowControl w:val="0"/>
              <w:spacing w:before="0" w:line="260" w:lineRule="exact"/>
              <w:jc w:val="both"/>
              <w:rPr>
                <w:color w:val="auto"/>
                <w:sz w:val="20"/>
                <w:szCs w:val="20"/>
              </w:rPr>
            </w:pPr>
          </w:p>
        </w:tc>
      </w:tr>
      <w:tr w:rsidR="00CC1A38" w:rsidRPr="005539A1" w14:paraId="1F4D988C"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14" w:type="dxa"/>
            <w:gridSpan w:val="9"/>
            <w:tcBorders>
              <w:top w:val="single" w:sz="4" w:space="0" w:color="000000"/>
              <w:left w:val="single" w:sz="4" w:space="0" w:color="000000"/>
              <w:bottom w:val="single" w:sz="4" w:space="0" w:color="000000"/>
              <w:right w:val="single" w:sz="4" w:space="0" w:color="000000"/>
            </w:tcBorders>
          </w:tcPr>
          <w:p w14:paraId="64B21C3B" w14:textId="77777777" w:rsidR="00CC1A38" w:rsidRPr="005539A1" w:rsidRDefault="00CC1A38" w:rsidP="00CC1A38">
            <w:pPr>
              <w:rPr>
                <w:rFonts w:ascii="Arial" w:hAnsi="Arial" w:cs="Arial"/>
                <w:b/>
                <w:sz w:val="20"/>
                <w:szCs w:val="20"/>
              </w:rPr>
            </w:pPr>
            <w:r w:rsidRPr="005539A1">
              <w:rPr>
                <w:rFonts w:ascii="Arial" w:hAnsi="Arial" w:cs="Arial"/>
                <w:b/>
                <w:sz w:val="20"/>
                <w:szCs w:val="20"/>
              </w:rPr>
              <w:t>7.b Predstavitev ocene finančnih posledic pod 40.000 EUR:</w:t>
            </w:r>
          </w:p>
          <w:p w14:paraId="1FF1E870" w14:textId="77777777" w:rsidR="00CC1A38" w:rsidRPr="005539A1" w:rsidRDefault="00CC1A38" w:rsidP="00CC1A38">
            <w:pPr>
              <w:rPr>
                <w:rFonts w:ascii="Arial" w:hAnsi="Arial" w:cs="Arial"/>
                <w:sz w:val="20"/>
                <w:szCs w:val="20"/>
              </w:rPr>
            </w:pPr>
            <w:r w:rsidRPr="005539A1">
              <w:rPr>
                <w:rFonts w:ascii="Arial" w:hAnsi="Arial" w:cs="Arial"/>
                <w:sz w:val="20"/>
                <w:szCs w:val="20"/>
              </w:rPr>
              <w:t>(Samo če izberete NE pod točko 6.a.)</w:t>
            </w:r>
          </w:p>
          <w:p w14:paraId="1E6EE4D6" w14:textId="77777777" w:rsidR="00CC1A38" w:rsidRPr="005539A1" w:rsidRDefault="00CC1A38" w:rsidP="00CC1A38">
            <w:pPr>
              <w:rPr>
                <w:rFonts w:ascii="Arial" w:hAnsi="Arial" w:cs="Arial"/>
                <w:b/>
                <w:sz w:val="20"/>
                <w:szCs w:val="20"/>
              </w:rPr>
            </w:pPr>
            <w:r w:rsidRPr="005539A1">
              <w:rPr>
                <w:rFonts w:ascii="Arial" w:hAnsi="Arial" w:cs="Arial"/>
                <w:b/>
                <w:sz w:val="20"/>
                <w:szCs w:val="20"/>
              </w:rPr>
              <w:lastRenderedPageBreak/>
              <w:t>Kratka obrazložitev</w:t>
            </w:r>
          </w:p>
        </w:tc>
      </w:tr>
      <w:tr w:rsidR="00CC1A38" w:rsidRPr="005539A1" w14:paraId="3C2E78D4"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14" w:type="dxa"/>
            <w:gridSpan w:val="9"/>
            <w:tcBorders>
              <w:top w:val="single" w:sz="4" w:space="0" w:color="000000"/>
              <w:left w:val="single" w:sz="4" w:space="0" w:color="000000"/>
              <w:bottom w:val="single" w:sz="4" w:space="0" w:color="000000"/>
              <w:right w:val="single" w:sz="4" w:space="0" w:color="000000"/>
            </w:tcBorders>
          </w:tcPr>
          <w:p w14:paraId="7EE1EC2D" w14:textId="77777777" w:rsidR="00CC1A38" w:rsidRPr="005539A1" w:rsidRDefault="00CC1A38" w:rsidP="00CC1A38">
            <w:pPr>
              <w:rPr>
                <w:rFonts w:ascii="Arial" w:hAnsi="Arial" w:cs="Arial"/>
                <w:b/>
                <w:sz w:val="20"/>
                <w:szCs w:val="20"/>
              </w:rPr>
            </w:pPr>
            <w:r w:rsidRPr="005539A1">
              <w:rPr>
                <w:rFonts w:ascii="Arial" w:hAnsi="Arial" w:cs="Arial"/>
                <w:b/>
                <w:sz w:val="20"/>
                <w:szCs w:val="20"/>
              </w:rPr>
              <w:lastRenderedPageBreak/>
              <w:t>8. Predstavitev sodelovanja z združenji občin:</w:t>
            </w:r>
          </w:p>
        </w:tc>
      </w:tr>
      <w:tr w:rsidR="00CC1A38" w:rsidRPr="005539A1" w14:paraId="3EA934BE"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216" w:type="dxa"/>
            <w:gridSpan w:val="7"/>
          </w:tcPr>
          <w:p w14:paraId="5DDE27DE"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Vsebina predloženega gradiva (predpisa) vpliva na:</w:t>
            </w:r>
          </w:p>
          <w:p w14:paraId="2EAC5B19" w14:textId="77777777" w:rsidR="00CC1A38" w:rsidRPr="005539A1" w:rsidRDefault="00CC1A38" w:rsidP="00CC1A38">
            <w:pPr>
              <w:pStyle w:val="Neotevilenodstavek"/>
              <w:widowControl w:val="0"/>
              <w:numPr>
                <w:ilvl w:val="1"/>
                <w:numId w:val="9"/>
              </w:numPr>
              <w:spacing w:before="0" w:after="0" w:line="260" w:lineRule="exact"/>
              <w:rPr>
                <w:iCs/>
                <w:sz w:val="20"/>
                <w:szCs w:val="20"/>
              </w:rPr>
            </w:pPr>
            <w:r w:rsidRPr="005539A1">
              <w:rPr>
                <w:iCs/>
                <w:sz w:val="20"/>
                <w:szCs w:val="20"/>
              </w:rPr>
              <w:t>pristojnosti občin,</w:t>
            </w:r>
          </w:p>
          <w:p w14:paraId="252F93B1" w14:textId="77777777" w:rsidR="00CC1A38" w:rsidRPr="005539A1" w:rsidRDefault="00CC1A38" w:rsidP="00CC1A38">
            <w:pPr>
              <w:pStyle w:val="Neotevilenodstavek"/>
              <w:widowControl w:val="0"/>
              <w:numPr>
                <w:ilvl w:val="1"/>
                <w:numId w:val="9"/>
              </w:numPr>
              <w:spacing w:before="0" w:after="0" w:line="260" w:lineRule="exact"/>
              <w:rPr>
                <w:iCs/>
                <w:sz w:val="20"/>
                <w:szCs w:val="20"/>
              </w:rPr>
            </w:pPr>
            <w:r w:rsidRPr="005539A1">
              <w:rPr>
                <w:iCs/>
                <w:sz w:val="20"/>
                <w:szCs w:val="20"/>
              </w:rPr>
              <w:t>delovanje občin,</w:t>
            </w:r>
          </w:p>
          <w:p w14:paraId="2D41BD53" w14:textId="77777777" w:rsidR="00CC1A38" w:rsidRPr="005539A1" w:rsidRDefault="00CC1A38" w:rsidP="00CC1A38">
            <w:pPr>
              <w:pStyle w:val="Neotevilenodstavek"/>
              <w:widowControl w:val="0"/>
              <w:numPr>
                <w:ilvl w:val="1"/>
                <w:numId w:val="9"/>
              </w:numPr>
              <w:spacing w:before="0" w:after="0" w:line="260" w:lineRule="exact"/>
              <w:rPr>
                <w:iCs/>
                <w:sz w:val="20"/>
                <w:szCs w:val="20"/>
              </w:rPr>
            </w:pPr>
            <w:r w:rsidRPr="005539A1">
              <w:rPr>
                <w:iCs/>
                <w:sz w:val="20"/>
                <w:szCs w:val="20"/>
              </w:rPr>
              <w:t>financiranje občin.</w:t>
            </w:r>
          </w:p>
          <w:p w14:paraId="4E08F2B1" w14:textId="77777777" w:rsidR="00CC1A38" w:rsidRPr="005539A1" w:rsidRDefault="00CC1A38" w:rsidP="00CC1A38">
            <w:pPr>
              <w:pStyle w:val="Neotevilenodstavek"/>
              <w:widowControl w:val="0"/>
              <w:spacing w:before="0" w:after="0" w:line="260" w:lineRule="exact"/>
              <w:ind w:left="1440"/>
              <w:rPr>
                <w:iCs/>
                <w:sz w:val="20"/>
                <w:szCs w:val="20"/>
              </w:rPr>
            </w:pPr>
          </w:p>
        </w:tc>
        <w:tc>
          <w:tcPr>
            <w:tcW w:w="2998" w:type="dxa"/>
            <w:gridSpan w:val="2"/>
          </w:tcPr>
          <w:p w14:paraId="48534C76" w14:textId="77777777" w:rsidR="00CC1A38" w:rsidRPr="005539A1" w:rsidRDefault="00CC1A38" w:rsidP="00CC1A38">
            <w:pPr>
              <w:pStyle w:val="Neotevilenodstavek"/>
              <w:widowControl w:val="0"/>
              <w:spacing w:before="0" w:after="0" w:line="260" w:lineRule="exact"/>
              <w:jc w:val="center"/>
              <w:rPr>
                <w:sz w:val="20"/>
                <w:szCs w:val="20"/>
              </w:rPr>
            </w:pPr>
            <w:r w:rsidRPr="005539A1">
              <w:rPr>
                <w:sz w:val="20"/>
                <w:szCs w:val="20"/>
              </w:rPr>
              <w:t>NE</w:t>
            </w:r>
          </w:p>
        </w:tc>
      </w:tr>
      <w:tr w:rsidR="00CC1A38" w:rsidRPr="005539A1" w14:paraId="7C205AF7"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14" w:type="dxa"/>
            <w:gridSpan w:val="9"/>
          </w:tcPr>
          <w:p w14:paraId="7C5929BF"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 xml:space="preserve">Gradivo (predpis) je bilo poslano v mnenje: </w:t>
            </w:r>
          </w:p>
          <w:p w14:paraId="03A38498" w14:textId="77777777" w:rsidR="00CC1A38" w:rsidRPr="005539A1" w:rsidRDefault="00CC1A38" w:rsidP="00CC1A38">
            <w:pPr>
              <w:pStyle w:val="Neotevilenodstavek"/>
              <w:widowControl w:val="0"/>
              <w:numPr>
                <w:ilvl w:val="0"/>
                <w:numId w:val="11"/>
              </w:numPr>
              <w:spacing w:before="0" w:after="0" w:line="260" w:lineRule="exact"/>
              <w:rPr>
                <w:iCs/>
                <w:sz w:val="20"/>
                <w:szCs w:val="20"/>
              </w:rPr>
            </w:pPr>
            <w:r w:rsidRPr="005539A1">
              <w:rPr>
                <w:iCs/>
                <w:sz w:val="20"/>
                <w:szCs w:val="20"/>
              </w:rPr>
              <w:t>Skupnosti občin Slovenije SOS: DA/</w:t>
            </w:r>
            <w:r w:rsidRPr="005539A1">
              <w:rPr>
                <w:b/>
                <w:iCs/>
                <w:sz w:val="20"/>
                <w:szCs w:val="20"/>
              </w:rPr>
              <w:t>NE</w:t>
            </w:r>
          </w:p>
          <w:p w14:paraId="3322669A" w14:textId="77777777" w:rsidR="00CC1A38" w:rsidRPr="005539A1" w:rsidRDefault="00CC1A38" w:rsidP="00CC1A38">
            <w:pPr>
              <w:pStyle w:val="Neotevilenodstavek"/>
              <w:widowControl w:val="0"/>
              <w:numPr>
                <w:ilvl w:val="0"/>
                <w:numId w:val="11"/>
              </w:numPr>
              <w:spacing w:before="0" w:after="0" w:line="260" w:lineRule="exact"/>
              <w:rPr>
                <w:iCs/>
                <w:sz w:val="20"/>
                <w:szCs w:val="20"/>
              </w:rPr>
            </w:pPr>
            <w:r w:rsidRPr="005539A1">
              <w:rPr>
                <w:iCs/>
                <w:sz w:val="20"/>
                <w:szCs w:val="20"/>
              </w:rPr>
              <w:t>Združenju občin Slovenije ZOS: DA/</w:t>
            </w:r>
            <w:r w:rsidRPr="005539A1">
              <w:rPr>
                <w:b/>
                <w:iCs/>
                <w:sz w:val="20"/>
                <w:szCs w:val="20"/>
              </w:rPr>
              <w:t>NE</w:t>
            </w:r>
          </w:p>
          <w:p w14:paraId="49C7024E" w14:textId="77777777" w:rsidR="00CC1A38" w:rsidRPr="005539A1" w:rsidRDefault="00CC1A38" w:rsidP="00CC1A38">
            <w:pPr>
              <w:pStyle w:val="Neotevilenodstavek"/>
              <w:widowControl w:val="0"/>
              <w:numPr>
                <w:ilvl w:val="0"/>
                <w:numId w:val="11"/>
              </w:numPr>
              <w:spacing w:before="0" w:after="0" w:line="260" w:lineRule="exact"/>
              <w:rPr>
                <w:iCs/>
                <w:sz w:val="20"/>
                <w:szCs w:val="20"/>
              </w:rPr>
            </w:pPr>
            <w:r w:rsidRPr="005539A1">
              <w:rPr>
                <w:iCs/>
                <w:sz w:val="20"/>
                <w:szCs w:val="20"/>
              </w:rPr>
              <w:t>Združenju mestnih občin Slovenije ZMOS: DA/</w:t>
            </w:r>
            <w:r w:rsidRPr="005539A1">
              <w:rPr>
                <w:b/>
                <w:iCs/>
                <w:sz w:val="20"/>
                <w:szCs w:val="20"/>
              </w:rPr>
              <w:t>NE</w:t>
            </w:r>
          </w:p>
          <w:p w14:paraId="72B03470" w14:textId="77777777" w:rsidR="00CC1A38" w:rsidRPr="005539A1" w:rsidRDefault="00CC1A38" w:rsidP="00CC1A38">
            <w:pPr>
              <w:pStyle w:val="Neotevilenodstavek"/>
              <w:widowControl w:val="0"/>
              <w:spacing w:before="0" w:after="0" w:line="260" w:lineRule="exact"/>
              <w:rPr>
                <w:iCs/>
                <w:sz w:val="20"/>
                <w:szCs w:val="20"/>
              </w:rPr>
            </w:pPr>
          </w:p>
          <w:p w14:paraId="6CD89F2D"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Predlogi in pripombe združenj so bili upoštevani:</w:t>
            </w:r>
          </w:p>
          <w:p w14:paraId="4D5F702B"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v celoti,</w:t>
            </w:r>
          </w:p>
          <w:p w14:paraId="615EEDF9"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večinoma,</w:t>
            </w:r>
          </w:p>
          <w:p w14:paraId="11DC46D2"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delno,</w:t>
            </w:r>
          </w:p>
          <w:p w14:paraId="4A95A634"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niso bili upoštevani.</w:t>
            </w:r>
          </w:p>
          <w:p w14:paraId="6A15F068" w14:textId="77777777" w:rsidR="00CC1A38" w:rsidRPr="005539A1" w:rsidRDefault="00CC1A38" w:rsidP="00CC1A38">
            <w:pPr>
              <w:pStyle w:val="Neotevilenodstavek"/>
              <w:widowControl w:val="0"/>
              <w:spacing w:before="0" w:after="0" w:line="260" w:lineRule="exact"/>
              <w:ind w:left="360"/>
              <w:rPr>
                <w:iCs/>
                <w:sz w:val="20"/>
                <w:szCs w:val="20"/>
              </w:rPr>
            </w:pPr>
          </w:p>
          <w:p w14:paraId="66B4A59D"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Bistveni predlogi in pripombe, ki niso bili upoštevani.</w:t>
            </w:r>
          </w:p>
          <w:p w14:paraId="3B425E17" w14:textId="77777777" w:rsidR="00CC1A38" w:rsidRPr="005539A1" w:rsidRDefault="00CC1A38" w:rsidP="00CC1A38">
            <w:pPr>
              <w:pStyle w:val="Neotevilenodstavek"/>
              <w:widowControl w:val="0"/>
              <w:spacing w:before="0" w:after="0" w:line="260" w:lineRule="exact"/>
              <w:rPr>
                <w:iCs/>
                <w:sz w:val="20"/>
                <w:szCs w:val="20"/>
              </w:rPr>
            </w:pPr>
          </w:p>
        </w:tc>
      </w:tr>
      <w:tr w:rsidR="00CC1A38" w:rsidRPr="005539A1" w14:paraId="63A6E606"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vAlign w:val="center"/>
          </w:tcPr>
          <w:p w14:paraId="004EA1EE" w14:textId="77777777" w:rsidR="00CC1A38" w:rsidRPr="005539A1" w:rsidRDefault="00CC1A38" w:rsidP="00CC1A38">
            <w:pPr>
              <w:pStyle w:val="Neotevilenodstavek"/>
              <w:widowControl w:val="0"/>
              <w:spacing w:before="0" w:after="0" w:line="260" w:lineRule="exact"/>
              <w:jc w:val="left"/>
              <w:rPr>
                <w:b/>
                <w:sz w:val="20"/>
                <w:szCs w:val="20"/>
              </w:rPr>
            </w:pPr>
            <w:r w:rsidRPr="005539A1">
              <w:rPr>
                <w:b/>
                <w:sz w:val="20"/>
                <w:szCs w:val="20"/>
              </w:rPr>
              <w:t>9. Predstavitev sodelovanja javnosti:</w:t>
            </w:r>
          </w:p>
        </w:tc>
      </w:tr>
      <w:tr w:rsidR="00CC1A38" w:rsidRPr="005539A1" w14:paraId="41914777"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216" w:type="dxa"/>
            <w:gridSpan w:val="7"/>
          </w:tcPr>
          <w:p w14:paraId="14D367B9" w14:textId="77777777" w:rsidR="00CC1A38" w:rsidRPr="005539A1" w:rsidRDefault="00CC1A38" w:rsidP="00CC1A38">
            <w:pPr>
              <w:pStyle w:val="Neotevilenodstavek"/>
              <w:widowControl w:val="0"/>
              <w:spacing w:before="0" w:after="0" w:line="260" w:lineRule="exact"/>
              <w:rPr>
                <w:sz w:val="20"/>
                <w:szCs w:val="20"/>
              </w:rPr>
            </w:pPr>
            <w:r w:rsidRPr="005539A1">
              <w:rPr>
                <w:iCs/>
                <w:sz w:val="20"/>
                <w:szCs w:val="20"/>
              </w:rPr>
              <w:t>Gradivo je bilo predhodno objavljeno na spletni strani predlagatelja:</w:t>
            </w:r>
          </w:p>
        </w:tc>
        <w:tc>
          <w:tcPr>
            <w:tcW w:w="2998" w:type="dxa"/>
            <w:gridSpan w:val="2"/>
          </w:tcPr>
          <w:p w14:paraId="0D3EE985" w14:textId="77777777" w:rsidR="00CC1A38" w:rsidRPr="005539A1" w:rsidRDefault="00CC1A38" w:rsidP="00CC1A38">
            <w:pPr>
              <w:pStyle w:val="Neotevilenodstavek"/>
              <w:widowControl w:val="0"/>
              <w:spacing w:before="0" w:after="0" w:line="260" w:lineRule="exact"/>
              <w:jc w:val="center"/>
              <w:rPr>
                <w:iCs/>
                <w:sz w:val="20"/>
                <w:szCs w:val="20"/>
              </w:rPr>
            </w:pPr>
            <w:r w:rsidRPr="005539A1">
              <w:rPr>
                <w:sz w:val="20"/>
                <w:szCs w:val="20"/>
              </w:rPr>
              <w:t>NE</w:t>
            </w:r>
          </w:p>
        </w:tc>
      </w:tr>
      <w:tr w:rsidR="00CC1A38" w:rsidRPr="005539A1" w14:paraId="3B17BA47"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tcPr>
          <w:p w14:paraId="7D6F8A40" w14:textId="048590E1" w:rsidR="00CC1A38" w:rsidRPr="005539A1" w:rsidRDefault="00CC1A38" w:rsidP="00CC1A38">
            <w:pPr>
              <w:pStyle w:val="Neotevilenodstavek"/>
              <w:widowControl w:val="0"/>
              <w:spacing w:before="0" w:after="0" w:line="260" w:lineRule="exact"/>
              <w:rPr>
                <w:iCs/>
                <w:sz w:val="20"/>
                <w:szCs w:val="20"/>
              </w:rPr>
            </w:pPr>
          </w:p>
        </w:tc>
      </w:tr>
      <w:tr w:rsidR="00CC1A38" w:rsidRPr="005539A1" w14:paraId="5E0B88B0"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tcPr>
          <w:p w14:paraId="1852078B"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(Če je odgovor DA, navedite:</w:t>
            </w:r>
          </w:p>
          <w:p w14:paraId="1DF8197E"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Datum objave: ………</w:t>
            </w:r>
          </w:p>
          <w:p w14:paraId="51F6C0E0"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 xml:space="preserve">V razpravo so bili vključeni: </w:t>
            </w:r>
          </w:p>
          <w:p w14:paraId="025243DF" w14:textId="77777777" w:rsidR="00CC1A38" w:rsidRPr="005539A1" w:rsidRDefault="00CC1A38" w:rsidP="00CC1A38">
            <w:pPr>
              <w:pStyle w:val="Neotevilenodstavek"/>
              <w:widowControl w:val="0"/>
              <w:numPr>
                <w:ilvl w:val="0"/>
                <w:numId w:val="11"/>
              </w:numPr>
              <w:spacing w:before="0" w:after="0" w:line="260" w:lineRule="exact"/>
              <w:rPr>
                <w:iCs/>
                <w:sz w:val="20"/>
                <w:szCs w:val="20"/>
              </w:rPr>
            </w:pPr>
            <w:r w:rsidRPr="005539A1">
              <w:rPr>
                <w:iCs/>
                <w:sz w:val="20"/>
                <w:szCs w:val="20"/>
              </w:rPr>
              <w:t xml:space="preserve">nevladne organizacije, </w:t>
            </w:r>
          </w:p>
          <w:p w14:paraId="2902641B" w14:textId="77777777" w:rsidR="00CC1A38" w:rsidRPr="005539A1" w:rsidRDefault="00CC1A38" w:rsidP="00CC1A38">
            <w:pPr>
              <w:pStyle w:val="Neotevilenodstavek"/>
              <w:widowControl w:val="0"/>
              <w:numPr>
                <w:ilvl w:val="0"/>
                <w:numId w:val="11"/>
              </w:numPr>
              <w:spacing w:before="0" w:after="0" w:line="260" w:lineRule="exact"/>
              <w:rPr>
                <w:iCs/>
                <w:sz w:val="20"/>
                <w:szCs w:val="20"/>
              </w:rPr>
            </w:pPr>
            <w:r w:rsidRPr="005539A1">
              <w:rPr>
                <w:iCs/>
                <w:sz w:val="20"/>
                <w:szCs w:val="20"/>
              </w:rPr>
              <w:t>predstavniki zainteresirane javnosti,</w:t>
            </w:r>
          </w:p>
          <w:p w14:paraId="5BC72C16" w14:textId="77777777" w:rsidR="00CC1A38" w:rsidRPr="005539A1" w:rsidRDefault="00CC1A38" w:rsidP="00CC1A38">
            <w:pPr>
              <w:pStyle w:val="Neotevilenodstavek"/>
              <w:widowControl w:val="0"/>
              <w:numPr>
                <w:ilvl w:val="0"/>
                <w:numId w:val="11"/>
              </w:numPr>
              <w:spacing w:before="0" w:after="0" w:line="260" w:lineRule="exact"/>
              <w:rPr>
                <w:iCs/>
                <w:sz w:val="20"/>
                <w:szCs w:val="20"/>
              </w:rPr>
            </w:pPr>
            <w:r w:rsidRPr="005539A1">
              <w:rPr>
                <w:iCs/>
                <w:sz w:val="20"/>
                <w:szCs w:val="20"/>
              </w:rPr>
              <w:t>predstavniki strokovne javnosti.</w:t>
            </w:r>
          </w:p>
          <w:p w14:paraId="02F33564" w14:textId="77777777" w:rsidR="00CC1A38" w:rsidRPr="005539A1" w:rsidRDefault="00CC1A38" w:rsidP="00CC1A38">
            <w:pPr>
              <w:pStyle w:val="Neotevilenodstavek"/>
              <w:widowControl w:val="0"/>
              <w:numPr>
                <w:ilvl w:val="0"/>
                <w:numId w:val="11"/>
              </w:numPr>
              <w:spacing w:before="0" w:after="0" w:line="260" w:lineRule="exact"/>
              <w:rPr>
                <w:iCs/>
                <w:sz w:val="20"/>
                <w:szCs w:val="20"/>
              </w:rPr>
            </w:pPr>
            <w:r w:rsidRPr="005539A1">
              <w:rPr>
                <w:iCs/>
                <w:sz w:val="20"/>
                <w:szCs w:val="20"/>
              </w:rPr>
              <w:t>.</w:t>
            </w:r>
          </w:p>
          <w:p w14:paraId="4753F84C"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 xml:space="preserve">Mnenja, predlogi in pripombe z navedbo predlagateljev </w:t>
            </w:r>
            <w:r w:rsidRPr="005539A1">
              <w:rPr>
                <w:color w:val="000000"/>
                <w:sz w:val="20"/>
                <w:szCs w:val="20"/>
              </w:rPr>
              <w:t>(imen in priimkov fizičnih oseb, ki niso poslovni subjekti, ne navajajte</w:t>
            </w:r>
            <w:r w:rsidRPr="005539A1">
              <w:rPr>
                <w:iCs/>
                <w:sz w:val="20"/>
                <w:szCs w:val="20"/>
              </w:rPr>
              <w:t>):</w:t>
            </w:r>
          </w:p>
          <w:p w14:paraId="7B695393" w14:textId="77777777" w:rsidR="00CC1A38" w:rsidRPr="005539A1" w:rsidRDefault="00CC1A38" w:rsidP="00CC1A38">
            <w:pPr>
              <w:pStyle w:val="Neotevilenodstavek"/>
              <w:widowControl w:val="0"/>
              <w:spacing w:before="0" w:after="0" w:line="260" w:lineRule="exact"/>
              <w:rPr>
                <w:iCs/>
                <w:sz w:val="20"/>
                <w:szCs w:val="20"/>
              </w:rPr>
            </w:pPr>
          </w:p>
          <w:p w14:paraId="12B828B0"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Upoštevani so bili:</w:t>
            </w:r>
          </w:p>
          <w:p w14:paraId="3DFDAC33"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v celoti,</w:t>
            </w:r>
          </w:p>
          <w:p w14:paraId="47C3E636"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večinoma,</w:t>
            </w:r>
          </w:p>
          <w:p w14:paraId="41637C9C"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delno,</w:t>
            </w:r>
          </w:p>
          <w:p w14:paraId="20B04218"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niso bili upoštevani.</w:t>
            </w:r>
          </w:p>
          <w:p w14:paraId="24E448E5" w14:textId="77777777" w:rsidR="00CC1A38" w:rsidRPr="005539A1" w:rsidRDefault="00CC1A38" w:rsidP="00CC1A38">
            <w:pPr>
              <w:pStyle w:val="Neotevilenodstavek"/>
              <w:widowControl w:val="0"/>
              <w:spacing w:before="0" w:after="0" w:line="260" w:lineRule="exact"/>
              <w:rPr>
                <w:iCs/>
                <w:sz w:val="20"/>
                <w:szCs w:val="20"/>
              </w:rPr>
            </w:pPr>
          </w:p>
          <w:p w14:paraId="64CD392E"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Bistvena mnenja, predlogi in pripombe, ki niso bili upoštevani, ter razlogi za neupoštevanje:</w:t>
            </w:r>
          </w:p>
          <w:p w14:paraId="30177832" w14:textId="77777777" w:rsidR="00CC1A38" w:rsidRPr="005539A1" w:rsidRDefault="00CC1A38" w:rsidP="00CC1A38">
            <w:pPr>
              <w:pStyle w:val="Neotevilenodstavek"/>
              <w:widowControl w:val="0"/>
              <w:spacing w:before="0" w:after="0" w:line="260" w:lineRule="exact"/>
              <w:rPr>
                <w:iCs/>
                <w:sz w:val="20"/>
                <w:szCs w:val="20"/>
              </w:rPr>
            </w:pPr>
          </w:p>
          <w:p w14:paraId="0F6AF1E1"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Poročilo je bilo dano ……………..</w:t>
            </w:r>
          </w:p>
          <w:p w14:paraId="14CE04CE" w14:textId="77777777" w:rsidR="00CC1A38" w:rsidRPr="005539A1" w:rsidRDefault="00CC1A38" w:rsidP="00CC1A38">
            <w:pPr>
              <w:pStyle w:val="Neotevilenodstavek"/>
              <w:widowControl w:val="0"/>
              <w:spacing w:before="0" w:after="0" w:line="260" w:lineRule="exact"/>
              <w:rPr>
                <w:iCs/>
                <w:sz w:val="20"/>
                <w:szCs w:val="20"/>
              </w:rPr>
            </w:pPr>
          </w:p>
          <w:p w14:paraId="3E9B11ED"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Javnost je bila vključena v pripravo gradiva v skladu z Zakonom o …, kar je navedeno v predlogu predpisa.)</w:t>
            </w:r>
          </w:p>
        </w:tc>
      </w:tr>
      <w:tr w:rsidR="00CC1A38" w:rsidRPr="005539A1" w14:paraId="11D10C48"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216" w:type="dxa"/>
            <w:gridSpan w:val="7"/>
            <w:vAlign w:val="center"/>
          </w:tcPr>
          <w:p w14:paraId="7B87AEBC" w14:textId="77777777" w:rsidR="00CC1A38" w:rsidRPr="005539A1" w:rsidRDefault="00CC1A38" w:rsidP="00CC1A38">
            <w:pPr>
              <w:pStyle w:val="Neotevilenodstavek"/>
              <w:widowControl w:val="0"/>
              <w:spacing w:before="0" w:after="0" w:line="260" w:lineRule="exact"/>
              <w:jc w:val="left"/>
              <w:rPr>
                <w:sz w:val="20"/>
                <w:szCs w:val="20"/>
              </w:rPr>
            </w:pPr>
            <w:r w:rsidRPr="005539A1">
              <w:rPr>
                <w:b/>
                <w:sz w:val="20"/>
                <w:szCs w:val="20"/>
              </w:rPr>
              <w:t>10. Pri pripravi gradiva so bile upoštevane zahteve iz Resolucije o normativni dejavnosti:</w:t>
            </w:r>
          </w:p>
        </w:tc>
        <w:tc>
          <w:tcPr>
            <w:tcW w:w="2998" w:type="dxa"/>
            <w:gridSpan w:val="2"/>
            <w:vAlign w:val="center"/>
          </w:tcPr>
          <w:p w14:paraId="1F476A98" w14:textId="77777777" w:rsidR="00CC1A38" w:rsidRPr="005539A1" w:rsidRDefault="00CC1A38" w:rsidP="00CC1A38">
            <w:pPr>
              <w:pStyle w:val="Neotevilenodstavek"/>
              <w:widowControl w:val="0"/>
              <w:spacing w:before="0" w:after="0" w:line="260" w:lineRule="exact"/>
              <w:jc w:val="center"/>
              <w:rPr>
                <w:iCs/>
                <w:sz w:val="20"/>
                <w:szCs w:val="20"/>
              </w:rPr>
            </w:pPr>
            <w:r w:rsidRPr="005539A1">
              <w:rPr>
                <w:sz w:val="20"/>
                <w:szCs w:val="20"/>
              </w:rPr>
              <w:t>NE</w:t>
            </w:r>
          </w:p>
        </w:tc>
      </w:tr>
      <w:tr w:rsidR="00CC1A38" w:rsidRPr="005539A1" w14:paraId="41646541"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216" w:type="dxa"/>
            <w:gridSpan w:val="7"/>
            <w:vAlign w:val="center"/>
          </w:tcPr>
          <w:p w14:paraId="1BD0EF70" w14:textId="77777777" w:rsidR="00CC1A38" w:rsidRPr="005539A1" w:rsidRDefault="00CC1A38" w:rsidP="00CC1A38">
            <w:pPr>
              <w:pStyle w:val="Neotevilenodstavek"/>
              <w:widowControl w:val="0"/>
              <w:spacing w:before="0" w:after="0" w:line="260" w:lineRule="exact"/>
              <w:jc w:val="left"/>
              <w:rPr>
                <w:b/>
                <w:sz w:val="20"/>
                <w:szCs w:val="20"/>
              </w:rPr>
            </w:pPr>
            <w:r w:rsidRPr="005539A1">
              <w:rPr>
                <w:b/>
                <w:sz w:val="20"/>
                <w:szCs w:val="20"/>
              </w:rPr>
              <w:t>11. Gradivo je uvrščeno v delovni program vlade:</w:t>
            </w:r>
          </w:p>
        </w:tc>
        <w:tc>
          <w:tcPr>
            <w:tcW w:w="2998" w:type="dxa"/>
            <w:gridSpan w:val="2"/>
            <w:vAlign w:val="center"/>
          </w:tcPr>
          <w:p w14:paraId="397E67E4" w14:textId="77777777" w:rsidR="00CC1A38" w:rsidRPr="005539A1" w:rsidRDefault="00CC1A38" w:rsidP="00CC1A38">
            <w:pPr>
              <w:pStyle w:val="Neotevilenodstavek"/>
              <w:widowControl w:val="0"/>
              <w:spacing w:before="0" w:after="0" w:line="260" w:lineRule="exact"/>
              <w:jc w:val="center"/>
              <w:rPr>
                <w:sz w:val="20"/>
                <w:szCs w:val="20"/>
              </w:rPr>
            </w:pPr>
            <w:r w:rsidRPr="005539A1">
              <w:rPr>
                <w:sz w:val="20"/>
                <w:szCs w:val="20"/>
              </w:rPr>
              <w:t>NE</w:t>
            </w:r>
          </w:p>
        </w:tc>
      </w:tr>
      <w:tr w:rsidR="00CC1A38" w:rsidRPr="005539A1" w14:paraId="2C0D6560"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tcBorders>
              <w:top w:val="single" w:sz="4" w:space="0" w:color="000000"/>
              <w:left w:val="single" w:sz="4" w:space="0" w:color="000000"/>
              <w:bottom w:val="single" w:sz="4" w:space="0" w:color="000000"/>
              <w:right w:val="single" w:sz="4" w:space="0" w:color="000000"/>
            </w:tcBorders>
          </w:tcPr>
          <w:p w14:paraId="438D36C5" w14:textId="77777777" w:rsidR="00CC1A38" w:rsidRPr="005539A1" w:rsidRDefault="00CC1A38" w:rsidP="00CC1A38">
            <w:pPr>
              <w:pStyle w:val="Poglavje"/>
              <w:widowControl w:val="0"/>
              <w:spacing w:before="0" w:after="0" w:line="260" w:lineRule="exact"/>
              <w:ind w:left="3400"/>
              <w:jc w:val="left"/>
              <w:rPr>
                <w:sz w:val="20"/>
                <w:szCs w:val="20"/>
              </w:rPr>
            </w:pPr>
          </w:p>
          <w:p w14:paraId="1B7AFA56" w14:textId="77777777" w:rsidR="00CC1A38" w:rsidRPr="005539A1" w:rsidRDefault="00CC1A38" w:rsidP="00CC1A38">
            <w:pPr>
              <w:pStyle w:val="Poglavje"/>
              <w:widowControl w:val="0"/>
              <w:spacing w:before="0" w:after="0" w:line="260" w:lineRule="exact"/>
              <w:ind w:left="3400"/>
              <w:jc w:val="left"/>
              <w:rPr>
                <w:b w:val="0"/>
                <w:bCs/>
                <w:sz w:val="20"/>
                <w:szCs w:val="20"/>
              </w:rPr>
            </w:pPr>
          </w:p>
          <w:p w14:paraId="57E275C1" w14:textId="35FAC86B" w:rsidR="00CC1A38" w:rsidRPr="005539A1" w:rsidRDefault="00CC1A38" w:rsidP="00CC1A38">
            <w:pPr>
              <w:autoSpaceDE w:val="0"/>
              <w:autoSpaceDN w:val="0"/>
              <w:adjustRightInd w:val="0"/>
              <w:spacing w:after="0" w:line="240" w:lineRule="auto"/>
              <w:jc w:val="center"/>
              <w:rPr>
                <w:rFonts w:ascii="Arial" w:hAnsi="Arial" w:cs="Arial"/>
                <w:bCs/>
                <w:color w:val="000000"/>
                <w:sz w:val="20"/>
                <w:szCs w:val="20"/>
                <w:lang w:eastAsia="sl-SI"/>
              </w:rPr>
            </w:pPr>
            <w:r w:rsidRPr="005539A1">
              <w:rPr>
                <w:rFonts w:ascii="Arial" w:hAnsi="Arial" w:cs="Arial"/>
                <w:bCs/>
                <w:color w:val="000000"/>
                <w:sz w:val="20"/>
                <w:szCs w:val="20"/>
                <w:lang w:eastAsia="sl-SI"/>
              </w:rPr>
              <w:t xml:space="preserve">dr. </w:t>
            </w:r>
            <w:r>
              <w:rPr>
                <w:rFonts w:ascii="Arial" w:hAnsi="Arial" w:cs="Arial"/>
                <w:bCs/>
                <w:color w:val="000000"/>
                <w:sz w:val="20"/>
                <w:szCs w:val="20"/>
                <w:lang w:eastAsia="sl-SI"/>
              </w:rPr>
              <w:t>Asta Vrečko</w:t>
            </w:r>
          </w:p>
          <w:p w14:paraId="25CC5604" w14:textId="259E9BB7" w:rsidR="00CC1A38" w:rsidRPr="005539A1" w:rsidRDefault="00CC1A38" w:rsidP="00CC1A38">
            <w:pPr>
              <w:autoSpaceDE w:val="0"/>
              <w:autoSpaceDN w:val="0"/>
              <w:adjustRightInd w:val="0"/>
              <w:spacing w:after="0" w:line="240" w:lineRule="auto"/>
              <w:jc w:val="center"/>
              <w:rPr>
                <w:rFonts w:ascii="Arial" w:hAnsi="Arial" w:cs="Arial"/>
                <w:bCs/>
                <w:color w:val="000000"/>
                <w:sz w:val="20"/>
                <w:szCs w:val="20"/>
                <w:lang w:eastAsia="sl-SI"/>
              </w:rPr>
            </w:pPr>
            <w:r w:rsidRPr="005539A1">
              <w:rPr>
                <w:rFonts w:ascii="Arial" w:hAnsi="Arial" w:cs="Arial"/>
                <w:bCs/>
                <w:color w:val="000000"/>
                <w:sz w:val="20"/>
                <w:szCs w:val="20"/>
                <w:lang w:eastAsia="sl-SI"/>
              </w:rPr>
              <w:lastRenderedPageBreak/>
              <w:t>minist</w:t>
            </w:r>
            <w:r>
              <w:rPr>
                <w:rFonts w:ascii="Arial" w:hAnsi="Arial" w:cs="Arial"/>
                <w:bCs/>
                <w:color w:val="000000"/>
                <w:sz w:val="20"/>
                <w:szCs w:val="20"/>
                <w:lang w:eastAsia="sl-SI"/>
              </w:rPr>
              <w:t>rica</w:t>
            </w:r>
          </w:p>
          <w:p w14:paraId="2B0C9652" w14:textId="77777777" w:rsidR="00CC1A38" w:rsidRPr="005539A1" w:rsidRDefault="00CC1A38" w:rsidP="00CC1A38">
            <w:pPr>
              <w:pStyle w:val="Poglavje"/>
              <w:widowControl w:val="0"/>
              <w:spacing w:before="0" w:after="0" w:line="260" w:lineRule="exact"/>
              <w:jc w:val="left"/>
              <w:rPr>
                <w:b w:val="0"/>
                <w:bCs/>
                <w:sz w:val="20"/>
                <w:szCs w:val="20"/>
              </w:rPr>
            </w:pPr>
          </w:p>
          <w:p w14:paraId="1CEF8A7A" w14:textId="77777777" w:rsidR="00CC1A38" w:rsidRPr="005539A1" w:rsidRDefault="00CC1A38" w:rsidP="00CC1A38">
            <w:pPr>
              <w:pStyle w:val="Poglavje"/>
              <w:widowControl w:val="0"/>
              <w:spacing w:before="0" w:after="0" w:line="260" w:lineRule="exact"/>
              <w:jc w:val="left"/>
              <w:rPr>
                <w:b w:val="0"/>
                <w:bCs/>
                <w:sz w:val="20"/>
                <w:szCs w:val="20"/>
              </w:rPr>
            </w:pPr>
            <w:r w:rsidRPr="005539A1">
              <w:rPr>
                <w:b w:val="0"/>
                <w:bCs/>
                <w:sz w:val="20"/>
                <w:szCs w:val="20"/>
              </w:rPr>
              <w:t>Priloge:</w:t>
            </w:r>
          </w:p>
          <w:p w14:paraId="6ECC7AD5" w14:textId="5057E339" w:rsidR="00CC1A38" w:rsidRPr="005539A1" w:rsidRDefault="00CC1A38" w:rsidP="00CC1A38">
            <w:pPr>
              <w:pStyle w:val="Poglavje"/>
              <w:widowControl w:val="0"/>
              <w:spacing w:before="0" w:after="0" w:line="260" w:lineRule="exact"/>
              <w:jc w:val="left"/>
              <w:rPr>
                <w:bCs/>
                <w:sz w:val="20"/>
                <w:szCs w:val="20"/>
              </w:rPr>
            </w:pPr>
            <w:r w:rsidRPr="005539A1">
              <w:rPr>
                <w:b w:val="0"/>
                <w:bCs/>
                <w:sz w:val="20"/>
                <w:szCs w:val="20"/>
              </w:rPr>
              <w:t>- Obrazložitev</w:t>
            </w:r>
          </w:p>
          <w:p w14:paraId="35912694" w14:textId="46B715F7" w:rsidR="00CC1A38" w:rsidRPr="005539A1" w:rsidRDefault="00CC1A38" w:rsidP="00CC1A38">
            <w:pPr>
              <w:pStyle w:val="Neotevilenodstavek"/>
              <w:rPr>
                <w:iCs/>
                <w:sz w:val="20"/>
                <w:szCs w:val="20"/>
              </w:rPr>
            </w:pPr>
            <w:r w:rsidRPr="005539A1">
              <w:rPr>
                <w:iCs/>
                <w:sz w:val="20"/>
                <w:szCs w:val="20"/>
              </w:rPr>
              <w:t>- Izpis projekt</w:t>
            </w:r>
            <w:r w:rsidR="00DF74FB">
              <w:rPr>
                <w:iCs/>
                <w:sz w:val="20"/>
                <w:szCs w:val="20"/>
              </w:rPr>
              <w:t>ov</w:t>
            </w:r>
            <w:r w:rsidRPr="005539A1">
              <w:rPr>
                <w:iCs/>
                <w:sz w:val="20"/>
                <w:szCs w:val="20"/>
              </w:rPr>
              <w:t xml:space="preserve"> iz MFERAC - Obrazec 3  </w:t>
            </w:r>
          </w:p>
          <w:p w14:paraId="0FFB3921" w14:textId="77777777" w:rsidR="00CC1A38" w:rsidRPr="005539A1" w:rsidRDefault="00CC1A38" w:rsidP="00CC1A38">
            <w:pPr>
              <w:pStyle w:val="Poglavje"/>
              <w:widowControl w:val="0"/>
              <w:spacing w:before="0" w:after="0" w:line="260" w:lineRule="exact"/>
              <w:jc w:val="left"/>
              <w:rPr>
                <w:b w:val="0"/>
                <w:bCs/>
                <w:sz w:val="20"/>
                <w:szCs w:val="20"/>
              </w:rPr>
            </w:pPr>
          </w:p>
          <w:p w14:paraId="6725B13D" w14:textId="77777777" w:rsidR="00CC1A38" w:rsidRPr="005539A1" w:rsidRDefault="00CC1A38" w:rsidP="00CC1A38">
            <w:pPr>
              <w:pStyle w:val="Poglavje"/>
              <w:widowControl w:val="0"/>
              <w:spacing w:before="0" w:after="0" w:line="260" w:lineRule="exact"/>
              <w:ind w:left="3400"/>
              <w:jc w:val="left"/>
              <w:rPr>
                <w:sz w:val="20"/>
                <w:szCs w:val="20"/>
              </w:rPr>
            </w:pPr>
          </w:p>
        </w:tc>
      </w:tr>
    </w:tbl>
    <w:p w14:paraId="18F6E327" w14:textId="77777777" w:rsidR="00644E67" w:rsidRPr="005539A1" w:rsidRDefault="00644E67" w:rsidP="00644E67">
      <w:pPr>
        <w:keepLines/>
        <w:framePr w:w="9962" w:wrap="auto" w:hAnchor="text" w:x="1300"/>
        <w:rPr>
          <w:rFonts w:ascii="Arial" w:hAnsi="Arial" w:cs="Arial"/>
          <w:sz w:val="20"/>
          <w:szCs w:val="20"/>
        </w:rPr>
        <w:sectPr w:rsidR="00644E67" w:rsidRPr="005539A1" w:rsidSect="00956616">
          <w:headerReference w:type="first" r:id="rId12"/>
          <w:pgSz w:w="11906" w:h="16838"/>
          <w:pgMar w:top="1418" w:right="1418" w:bottom="1418" w:left="1418" w:header="708" w:footer="708" w:gutter="0"/>
          <w:cols w:space="708"/>
          <w:docGrid w:linePitch="360"/>
        </w:sectPr>
      </w:pPr>
    </w:p>
    <w:p w14:paraId="3D8A72A3" w14:textId="77777777" w:rsidR="00353F47" w:rsidRPr="00353F47" w:rsidRDefault="00353F47" w:rsidP="00E55CFF">
      <w:pPr>
        <w:tabs>
          <w:tab w:val="left" w:pos="708"/>
        </w:tabs>
        <w:spacing w:after="0" w:line="260" w:lineRule="exact"/>
        <w:rPr>
          <w:rFonts w:ascii="Arial" w:eastAsia="Times New Roman" w:hAnsi="Arial" w:cs="Arial"/>
          <w:b/>
          <w:bCs/>
          <w:sz w:val="20"/>
          <w:szCs w:val="20"/>
          <w:u w:val="single"/>
        </w:rPr>
      </w:pPr>
      <w:r w:rsidRPr="00353F47">
        <w:rPr>
          <w:rFonts w:ascii="Arial" w:eastAsia="Times New Roman" w:hAnsi="Arial" w:cs="Arial"/>
          <w:b/>
          <w:bCs/>
          <w:sz w:val="20"/>
          <w:szCs w:val="20"/>
          <w:u w:val="single"/>
        </w:rPr>
        <w:lastRenderedPageBreak/>
        <w:t xml:space="preserve">Predlog sklepa </w:t>
      </w:r>
    </w:p>
    <w:p w14:paraId="0F4837DD" w14:textId="77777777" w:rsidR="00353F47" w:rsidRDefault="00353F47" w:rsidP="00E55CFF">
      <w:pPr>
        <w:tabs>
          <w:tab w:val="left" w:pos="708"/>
        </w:tabs>
        <w:spacing w:after="0" w:line="260" w:lineRule="exact"/>
        <w:rPr>
          <w:rFonts w:ascii="Arial" w:eastAsia="Times New Roman" w:hAnsi="Arial" w:cs="Arial"/>
          <w:sz w:val="20"/>
          <w:szCs w:val="20"/>
        </w:rPr>
      </w:pPr>
    </w:p>
    <w:p w14:paraId="6ECF899C" w14:textId="77777777" w:rsidR="00353F47" w:rsidRDefault="00353F47" w:rsidP="00E55CFF">
      <w:pPr>
        <w:tabs>
          <w:tab w:val="left" w:pos="708"/>
        </w:tabs>
        <w:spacing w:after="0" w:line="260" w:lineRule="exact"/>
        <w:rPr>
          <w:rFonts w:ascii="Arial" w:eastAsia="Times New Roman" w:hAnsi="Arial" w:cs="Arial"/>
          <w:sz w:val="20"/>
          <w:szCs w:val="20"/>
        </w:rPr>
      </w:pPr>
    </w:p>
    <w:p w14:paraId="55133609" w14:textId="77777777" w:rsidR="00353F47" w:rsidRDefault="00353F47" w:rsidP="00E55CFF">
      <w:pPr>
        <w:tabs>
          <w:tab w:val="left" w:pos="708"/>
        </w:tabs>
        <w:spacing w:after="0" w:line="260" w:lineRule="exact"/>
        <w:rPr>
          <w:rFonts w:ascii="Arial" w:eastAsia="Times New Roman" w:hAnsi="Arial" w:cs="Arial"/>
          <w:sz w:val="20"/>
          <w:szCs w:val="20"/>
        </w:rPr>
      </w:pPr>
    </w:p>
    <w:p w14:paraId="6EF2F1AD" w14:textId="37046CD8" w:rsidR="00353F47" w:rsidRPr="005539A1" w:rsidRDefault="00353F47" w:rsidP="00353F47">
      <w:pPr>
        <w:pStyle w:val="Neotevilenodstavek"/>
        <w:rPr>
          <w:iCs/>
          <w:sz w:val="20"/>
          <w:szCs w:val="20"/>
        </w:rPr>
      </w:pPr>
      <w:r w:rsidRPr="005539A1">
        <w:rPr>
          <w:iCs/>
          <w:sz w:val="20"/>
          <w:szCs w:val="20"/>
        </w:rPr>
        <w:t xml:space="preserve">Na podlagi petega odstavka </w:t>
      </w:r>
      <w:r w:rsidRPr="00FD725A">
        <w:rPr>
          <w:iCs/>
          <w:sz w:val="20"/>
          <w:szCs w:val="20"/>
        </w:rPr>
        <w:t>31. člena Zakona o izvrševanju proračunov Republike Slovenije za leti 2025 in 2026 (</w:t>
      </w:r>
      <w:r w:rsidR="00FD725A" w:rsidRPr="00FD725A">
        <w:rPr>
          <w:iCs/>
          <w:sz w:val="20"/>
          <w:szCs w:val="20"/>
        </w:rPr>
        <w:t>Uradni list RS, št. </w:t>
      </w:r>
      <w:hyperlink r:id="rId13" w:tgtFrame="_blank" w:tooltip="Zakon o izvrševanju proračunov Republike Slovenije za leti 2025 in 2026 (ZIPRS2526)" w:history="1">
        <w:r w:rsidR="00FD725A" w:rsidRPr="00FD725A">
          <w:rPr>
            <w:iCs/>
            <w:sz w:val="20"/>
            <w:szCs w:val="20"/>
          </w:rPr>
          <w:t>104/24</w:t>
        </w:r>
      </w:hyperlink>
      <w:r w:rsidR="00FD725A" w:rsidRPr="00FD725A">
        <w:rPr>
          <w:iCs/>
          <w:sz w:val="20"/>
          <w:szCs w:val="20"/>
        </w:rPr>
        <w:t>, </w:t>
      </w:r>
      <w:hyperlink r:id="rId14" w:tgtFrame="_blank" w:tooltip="Zakon o spremembah in dopolnitvah Zakona o financiranju občin (ZFO-1E)" w:history="1">
        <w:r w:rsidR="00FD725A" w:rsidRPr="00FD725A">
          <w:rPr>
            <w:iCs/>
            <w:sz w:val="20"/>
            <w:szCs w:val="20"/>
          </w:rPr>
          <w:t>17/25</w:t>
        </w:r>
      </w:hyperlink>
      <w:r w:rsidR="00FD725A" w:rsidRPr="00FD725A">
        <w:rPr>
          <w:iCs/>
          <w:sz w:val="20"/>
          <w:szCs w:val="20"/>
        </w:rPr>
        <w:t> – ZFO-1E in </w:t>
      </w:r>
      <w:hyperlink r:id="rId15" w:tgtFrame="_blank" w:tooltip="Zakon o javnih uslužbencih (ZJU-1)" w:history="1">
        <w:r w:rsidR="00FD725A" w:rsidRPr="00FD725A">
          <w:rPr>
            <w:iCs/>
            <w:sz w:val="20"/>
            <w:szCs w:val="20"/>
          </w:rPr>
          <w:t>32/25</w:t>
        </w:r>
      </w:hyperlink>
      <w:r w:rsidR="00FD725A" w:rsidRPr="00FD725A">
        <w:rPr>
          <w:iCs/>
          <w:sz w:val="20"/>
          <w:szCs w:val="20"/>
        </w:rPr>
        <w:t> – ZJU-1</w:t>
      </w:r>
      <w:r w:rsidRPr="00FD725A">
        <w:rPr>
          <w:iCs/>
          <w:sz w:val="20"/>
          <w:szCs w:val="20"/>
        </w:rPr>
        <w:t>) je Vlada</w:t>
      </w:r>
      <w:r w:rsidRPr="005539A1">
        <w:rPr>
          <w:iCs/>
          <w:sz w:val="20"/>
          <w:szCs w:val="20"/>
        </w:rPr>
        <w:t xml:space="preserve"> Republike Slovenije … na redni seji dne…… pod točko … sprejela naslednji</w:t>
      </w:r>
    </w:p>
    <w:p w14:paraId="792E5FBF" w14:textId="77777777" w:rsidR="00353F47" w:rsidRPr="005539A1" w:rsidRDefault="00353F47" w:rsidP="00353F47">
      <w:pPr>
        <w:pStyle w:val="Neotevilenodstavek"/>
        <w:spacing w:line="260" w:lineRule="exact"/>
        <w:rPr>
          <w:bCs/>
          <w:iCs/>
          <w:sz w:val="20"/>
          <w:szCs w:val="20"/>
        </w:rPr>
      </w:pPr>
    </w:p>
    <w:p w14:paraId="031C23CB" w14:textId="77777777" w:rsidR="00353F47" w:rsidRPr="005539A1" w:rsidRDefault="00353F47" w:rsidP="00353F47">
      <w:pPr>
        <w:pStyle w:val="Neotevilenodstavek"/>
        <w:spacing w:line="260" w:lineRule="exact"/>
        <w:rPr>
          <w:iCs/>
          <w:sz w:val="20"/>
          <w:szCs w:val="20"/>
        </w:rPr>
      </w:pPr>
    </w:p>
    <w:p w14:paraId="3F6F4199" w14:textId="77777777" w:rsidR="00FD725A" w:rsidRPr="005539A1" w:rsidRDefault="00FD725A" w:rsidP="00FD725A">
      <w:pPr>
        <w:pStyle w:val="Neotevilenodstavek"/>
        <w:spacing w:line="260" w:lineRule="exact"/>
        <w:jc w:val="center"/>
        <w:rPr>
          <w:bCs/>
          <w:iCs/>
          <w:sz w:val="20"/>
          <w:szCs w:val="20"/>
        </w:rPr>
      </w:pPr>
      <w:r w:rsidRPr="005539A1">
        <w:rPr>
          <w:bCs/>
          <w:iCs/>
          <w:sz w:val="20"/>
          <w:szCs w:val="20"/>
        </w:rPr>
        <w:t>SKLEP:</w:t>
      </w:r>
    </w:p>
    <w:p w14:paraId="2A345F67" w14:textId="77777777" w:rsidR="00FD725A" w:rsidRPr="005539A1" w:rsidRDefault="00FD725A" w:rsidP="00FD725A">
      <w:pPr>
        <w:pStyle w:val="Neotevilenodstavek"/>
        <w:spacing w:line="260" w:lineRule="exact"/>
        <w:rPr>
          <w:bCs/>
          <w:iCs/>
          <w:sz w:val="20"/>
          <w:szCs w:val="20"/>
        </w:rPr>
      </w:pPr>
    </w:p>
    <w:p w14:paraId="43BE8545" w14:textId="77777777" w:rsidR="00FD725A" w:rsidRDefault="00FD725A" w:rsidP="00C26C1B">
      <w:pPr>
        <w:pStyle w:val="Neotevilenodstavek"/>
        <w:spacing w:line="260" w:lineRule="exact"/>
        <w:rPr>
          <w:sz w:val="20"/>
          <w:szCs w:val="20"/>
        </w:rPr>
      </w:pPr>
      <w:r>
        <w:rPr>
          <w:sz w:val="20"/>
          <w:szCs w:val="20"/>
        </w:rPr>
        <w:t>V veljavni Načrt razvojnih programov 2025-2028 se, skladno s priloženim obrazcem, uvrsti projekte 3340-25-0177 Celovečerni igrani film Četrti kralj, 3340-25-0178 Celovečerni igrani film Črni labod, 3340-25-0179 Celovečerni igrani film Do konca dneva, 3340-25-0180 Celovečerni igrani film Spomladansko čiščenje, 3340-25-0181 Igrani celovečerni film Azra, 3340-25-0182 Igrani celovečerni prvenec Jutro s hudičem, 3340-25-0183 Igrani celovečerni film Krispan, 3340-25-0184 Igrani celovečerni film Marijino vstajenje, 3340-25-0185 Igrani celovečerni film Najsrečnejši dan, 3340-25-0186 Igrani celovečerni prvenec S pogledom na morje in 3340-25-0187 Igrani celovečerni film Tu naokoli se potikajo prikazni.</w:t>
      </w:r>
    </w:p>
    <w:p w14:paraId="0FB29421" w14:textId="77777777" w:rsidR="00FD725A" w:rsidRPr="005539A1" w:rsidRDefault="00FD725A" w:rsidP="00FD725A">
      <w:pPr>
        <w:pStyle w:val="Neotevilenodstavek"/>
        <w:spacing w:line="260" w:lineRule="exact"/>
        <w:rPr>
          <w:iCs/>
          <w:sz w:val="20"/>
          <w:szCs w:val="20"/>
        </w:rPr>
      </w:pPr>
    </w:p>
    <w:p w14:paraId="50E96125" w14:textId="77777777" w:rsidR="00FD725A" w:rsidRPr="005539A1" w:rsidRDefault="00FD725A" w:rsidP="00FD725A">
      <w:pPr>
        <w:tabs>
          <w:tab w:val="left" w:pos="7920"/>
        </w:tabs>
        <w:autoSpaceDE w:val="0"/>
        <w:autoSpaceDN w:val="0"/>
        <w:adjustRightInd w:val="0"/>
        <w:spacing w:after="0" w:line="240" w:lineRule="auto"/>
        <w:ind w:left="3400"/>
        <w:rPr>
          <w:rFonts w:ascii="Arial" w:eastAsia="Times New Roman" w:hAnsi="Arial" w:cs="Arial"/>
          <w:sz w:val="20"/>
          <w:szCs w:val="20"/>
          <w:lang w:eastAsia="sl-SI"/>
        </w:rPr>
      </w:pPr>
      <w:r w:rsidRPr="005539A1">
        <w:rPr>
          <w:rFonts w:ascii="Arial" w:eastAsia="Times New Roman" w:hAnsi="Arial" w:cs="Arial"/>
          <w:sz w:val="20"/>
          <w:szCs w:val="20"/>
        </w:rPr>
        <w:t xml:space="preserve">                                    </w:t>
      </w:r>
      <w:r>
        <w:rPr>
          <w:rFonts w:ascii="Arial" w:eastAsia="Times New Roman" w:hAnsi="Arial" w:cs="Arial"/>
          <w:sz w:val="20"/>
          <w:szCs w:val="20"/>
        </w:rPr>
        <w:t>Barbara Kolenko Helbl</w:t>
      </w:r>
    </w:p>
    <w:p w14:paraId="2440BA42" w14:textId="77777777" w:rsidR="00FD725A" w:rsidRPr="00FD725A" w:rsidRDefault="00FD725A" w:rsidP="00FD725A">
      <w:pPr>
        <w:autoSpaceDE w:val="0"/>
        <w:autoSpaceDN w:val="0"/>
        <w:adjustRightInd w:val="0"/>
        <w:spacing w:after="0" w:line="240" w:lineRule="auto"/>
        <w:ind w:left="3402"/>
        <w:rPr>
          <w:rFonts w:ascii="Arial" w:eastAsia="Times New Roman" w:hAnsi="Arial" w:cs="Arial"/>
          <w:sz w:val="20"/>
          <w:szCs w:val="20"/>
        </w:rPr>
      </w:pPr>
      <w:r w:rsidRPr="005539A1">
        <w:rPr>
          <w:rFonts w:ascii="Arial" w:eastAsia="Times New Roman" w:hAnsi="Arial" w:cs="Arial"/>
          <w:sz w:val="20"/>
          <w:szCs w:val="20"/>
        </w:rPr>
        <w:t xml:space="preserve">                                    </w:t>
      </w:r>
      <w:r>
        <w:rPr>
          <w:rFonts w:ascii="Arial" w:eastAsia="Times New Roman" w:hAnsi="Arial" w:cs="Arial"/>
          <w:sz w:val="20"/>
          <w:szCs w:val="20"/>
        </w:rPr>
        <w:t>generalna sekretarka</w:t>
      </w:r>
    </w:p>
    <w:p w14:paraId="2E844085" w14:textId="77777777" w:rsidR="001D7EB6" w:rsidRDefault="001D7EB6" w:rsidP="00353F47">
      <w:pPr>
        <w:pStyle w:val="Neotevilenodstavek"/>
        <w:spacing w:before="0"/>
        <w:rPr>
          <w:iCs/>
          <w:sz w:val="20"/>
          <w:szCs w:val="20"/>
        </w:rPr>
      </w:pPr>
    </w:p>
    <w:p w14:paraId="4570897F" w14:textId="77777777" w:rsidR="001D7EB6" w:rsidRDefault="001D7EB6" w:rsidP="00353F47">
      <w:pPr>
        <w:pStyle w:val="Neotevilenodstavek"/>
        <w:spacing w:before="0"/>
        <w:rPr>
          <w:iCs/>
          <w:sz w:val="20"/>
          <w:szCs w:val="20"/>
        </w:rPr>
      </w:pPr>
    </w:p>
    <w:p w14:paraId="5CE30FF0" w14:textId="77777777" w:rsidR="001D7EB6" w:rsidRDefault="001D7EB6" w:rsidP="00353F47">
      <w:pPr>
        <w:pStyle w:val="Neotevilenodstavek"/>
        <w:spacing w:before="0"/>
        <w:rPr>
          <w:iCs/>
          <w:sz w:val="20"/>
          <w:szCs w:val="20"/>
        </w:rPr>
      </w:pPr>
    </w:p>
    <w:p w14:paraId="66C69E46" w14:textId="77777777" w:rsidR="001D7EB6" w:rsidRDefault="001D7EB6" w:rsidP="00353F47">
      <w:pPr>
        <w:pStyle w:val="Neotevilenodstavek"/>
        <w:spacing w:before="0"/>
        <w:rPr>
          <w:iCs/>
          <w:sz w:val="20"/>
          <w:szCs w:val="20"/>
        </w:rPr>
      </w:pPr>
    </w:p>
    <w:p w14:paraId="39B960AA" w14:textId="77777777" w:rsidR="001D7EB6" w:rsidRDefault="001D7EB6" w:rsidP="00353F47">
      <w:pPr>
        <w:pStyle w:val="Neotevilenodstavek"/>
        <w:spacing w:before="0"/>
        <w:rPr>
          <w:iCs/>
          <w:sz w:val="20"/>
          <w:szCs w:val="20"/>
        </w:rPr>
      </w:pPr>
    </w:p>
    <w:p w14:paraId="48CB71C6" w14:textId="77777777" w:rsidR="001D7EB6" w:rsidRDefault="001D7EB6" w:rsidP="00353F47">
      <w:pPr>
        <w:pStyle w:val="Neotevilenodstavek"/>
        <w:spacing w:before="0"/>
        <w:rPr>
          <w:iCs/>
          <w:sz w:val="20"/>
          <w:szCs w:val="20"/>
        </w:rPr>
      </w:pPr>
    </w:p>
    <w:p w14:paraId="2826991E" w14:textId="77777777" w:rsidR="001D7EB6" w:rsidRDefault="001D7EB6" w:rsidP="00353F47">
      <w:pPr>
        <w:pStyle w:val="Neotevilenodstavek"/>
        <w:spacing w:before="0"/>
        <w:rPr>
          <w:iCs/>
          <w:sz w:val="20"/>
          <w:szCs w:val="20"/>
        </w:rPr>
      </w:pPr>
    </w:p>
    <w:p w14:paraId="5C2AEDC0" w14:textId="77777777" w:rsidR="001D7EB6" w:rsidRDefault="001D7EB6" w:rsidP="00353F47">
      <w:pPr>
        <w:pStyle w:val="Neotevilenodstavek"/>
        <w:spacing w:before="0"/>
        <w:rPr>
          <w:iCs/>
          <w:sz w:val="20"/>
          <w:szCs w:val="20"/>
        </w:rPr>
      </w:pPr>
    </w:p>
    <w:p w14:paraId="1C8BEE47" w14:textId="77777777" w:rsidR="001D7EB6" w:rsidRDefault="001D7EB6" w:rsidP="00353F47">
      <w:pPr>
        <w:pStyle w:val="Neotevilenodstavek"/>
        <w:spacing w:before="0"/>
        <w:rPr>
          <w:iCs/>
          <w:sz w:val="20"/>
          <w:szCs w:val="20"/>
        </w:rPr>
      </w:pPr>
    </w:p>
    <w:p w14:paraId="313AFEAC" w14:textId="77777777" w:rsidR="001D7EB6" w:rsidRDefault="001D7EB6" w:rsidP="00353F47">
      <w:pPr>
        <w:pStyle w:val="Neotevilenodstavek"/>
        <w:spacing w:before="0"/>
        <w:rPr>
          <w:iCs/>
          <w:sz w:val="20"/>
          <w:szCs w:val="20"/>
        </w:rPr>
      </w:pPr>
    </w:p>
    <w:p w14:paraId="78FA0E7F" w14:textId="77777777" w:rsidR="001D7EB6" w:rsidRDefault="001D7EB6" w:rsidP="00353F47">
      <w:pPr>
        <w:pStyle w:val="Neotevilenodstavek"/>
        <w:spacing w:before="0"/>
        <w:rPr>
          <w:iCs/>
          <w:sz w:val="20"/>
          <w:szCs w:val="20"/>
        </w:rPr>
      </w:pPr>
    </w:p>
    <w:p w14:paraId="5DA775FB" w14:textId="77777777" w:rsidR="001D7EB6" w:rsidRDefault="001D7EB6" w:rsidP="00353F47">
      <w:pPr>
        <w:pStyle w:val="Neotevilenodstavek"/>
        <w:spacing w:before="0"/>
        <w:rPr>
          <w:iCs/>
          <w:sz w:val="20"/>
          <w:szCs w:val="20"/>
        </w:rPr>
      </w:pPr>
    </w:p>
    <w:p w14:paraId="55DF38DC" w14:textId="77777777" w:rsidR="001D7EB6" w:rsidRDefault="001D7EB6" w:rsidP="00353F47">
      <w:pPr>
        <w:pStyle w:val="Neotevilenodstavek"/>
        <w:spacing w:before="0"/>
        <w:rPr>
          <w:iCs/>
          <w:sz w:val="20"/>
          <w:szCs w:val="20"/>
        </w:rPr>
      </w:pPr>
    </w:p>
    <w:p w14:paraId="6FFD8167" w14:textId="77777777" w:rsidR="001D7EB6" w:rsidRDefault="001D7EB6" w:rsidP="00353F47">
      <w:pPr>
        <w:pStyle w:val="Neotevilenodstavek"/>
        <w:spacing w:before="0"/>
        <w:rPr>
          <w:iCs/>
          <w:sz w:val="20"/>
          <w:szCs w:val="20"/>
        </w:rPr>
      </w:pPr>
    </w:p>
    <w:p w14:paraId="5EDD49C8" w14:textId="77777777" w:rsidR="001D7EB6" w:rsidRDefault="001D7EB6" w:rsidP="00353F47">
      <w:pPr>
        <w:pStyle w:val="Neotevilenodstavek"/>
        <w:spacing w:before="0"/>
        <w:rPr>
          <w:iCs/>
          <w:sz w:val="20"/>
          <w:szCs w:val="20"/>
        </w:rPr>
      </w:pPr>
    </w:p>
    <w:p w14:paraId="05E5F25F" w14:textId="77777777" w:rsidR="001D7EB6" w:rsidRDefault="001D7EB6" w:rsidP="00353F47">
      <w:pPr>
        <w:pStyle w:val="Neotevilenodstavek"/>
        <w:spacing w:before="0"/>
        <w:rPr>
          <w:iCs/>
          <w:sz w:val="20"/>
          <w:szCs w:val="20"/>
        </w:rPr>
      </w:pPr>
    </w:p>
    <w:p w14:paraId="016D6C7D" w14:textId="77777777" w:rsidR="001D7EB6" w:rsidRDefault="001D7EB6" w:rsidP="00353F47">
      <w:pPr>
        <w:pStyle w:val="Neotevilenodstavek"/>
        <w:spacing w:before="0"/>
        <w:rPr>
          <w:iCs/>
          <w:sz w:val="20"/>
          <w:szCs w:val="20"/>
        </w:rPr>
      </w:pPr>
    </w:p>
    <w:p w14:paraId="6528A371" w14:textId="77777777" w:rsidR="00C26C1B" w:rsidRDefault="00C26C1B" w:rsidP="00353F47">
      <w:pPr>
        <w:pStyle w:val="Neotevilenodstavek"/>
        <w:spacing w:before="0"/>
        <w:rPr>
          <w:iCs/>
          <w:sz w:val="20"/>
          <w:szCs w:val="20"/>
        </w:rPr>
      </w:pPr>
    </w:p>
    <w:p w14:paraId="6C3FF05E" w14:textId="77777777" w:rsidR="00C26C1B" w:rsidRDefault="00C26C1B" w:rsidP="00353F47">
      <w:pPr>
        <w:pStyle w:val="Neotevilenodstavek"/>
        <w:spacing w:before="0"/>
        <w:rPr>
          <w:iCs/>
          <w:sz w:val="20"/>
          <w:szCs w:val="20"/>
        </w:rPr>
      </w:pPr>
    </w:p>
    <w:p w14:paraId="384302ED" w14:textId="77777777" w:rsidR="00C26C1B" w:rsidRDefault="00C26C1B" w:rsidP="00353F47">
      <w:pPr>
        <w:pStyle w:val="Neotevilenodstavek"/>
        <w:spacing w:before="0"/>
        <w:rPr>
          <w:iCs/>
          <w:sz w:val="20"/>
          <w:szCs w:val="20"/>
        </w:rPr>
      </w:pPr>
    </w:p>
    <w:p w14:paraId="4E2292CA" w14:textId="77777777" w:rsidR="00C26C1B" w:rsidRDefault="00C26C1B" w:rsidP="00353F47">
      <w:pPr>
        <w:pStyle w:val="Neotevilenodstavek"/>
        <w:spacing w:before="0"/>
        <w:rPr>
          <w:iCs/>
          <w:sz w:val="20"/>
          <w:szCs w:val="20"/>
        </w:rPr>
      </w:pPr>
    </w:p>
    <w:p w14:paraId="2C344DCC" w14:textId="77777777" w:rsidR="00C26C1B" w:rsidRDefault="00C26C1B" w:rsidP="00353F47">
      <w:pPr>
        <w:pStyle w:val="Neotevilenodstavek"/>
        <w:spacing w:before="0"/>
        <w:rPr>
          <w:iCs/>
          <w:sz w:val="20"/>
          <w:szCs w:val="20"/>
        </w:rPr>
      </w:pPr>
    </w:p>
    <w:p w14:paraId="50B7B322" w14:textId="77777777" w:rsidR="001D7EB6" w:rsidRDefault="001D7EB6" w:rsidP="00353F47">
      <w:pPr>
        <w:pStyle w:val="Neotevilenodstavek"/>
        <w:spacing w:before="0"/>
        <w:rPr>
          <w:iCs/>
          <w:sz w:val="20"/>
          <w:szCs w:val="20"/>
        </w:rPr>
      </w:pPr>
    </w:p>
    <w:p w14:paraId="1C2A530C" w14:textId="77777777" w:rsidR="001D7EB6" w:rsidRDefault="001D7EB6" w:rsidP="00353F47">
      <w:pPr>
        <w:pStyle w:val="Neotevilenodstavek"/>
        <w:spacing w:before="0"/>
        <w:rPr>
          <w:iCs/>
          <w:sz w:val="20"/>
          <w:szCs w:val="20"/>
        </w:rPr>
      </w:pPr>
    </w:p>
    <w:p w14:paraId="5EABF844" w14:textId="77777777" w:rsidR="001D7EB6" w:rsidRDefault="001D7EB6" w:rsidP="00353F47">
      <w:pPr>
        <w:pStyle w:val="Neotevilenodstavek"/>
        <w:spacing w:before="0"/>
        <w:rPr>
          <w:iCs/>
          <w:sz w:val="20"/>
          <w:szCs w:val="20"/>
        </w:rPr>
      </w:pPr>
    </w:p>
    <w:p w14:paraId="641DFD3A" w14:textId="5FABD8E0" w:rsidR="00353F47" w:rsidRPr="005539A1" w:rsidRDefault="00353F47" w:rsidP="00353F47">
      <w:pPr>
        <w:pStyle w:val="Neotevilenodstavek"/>
        <w:spacing w:before="0"/>
        <w:rPr>
          <w:iCs/>
          <w:sz w:val="20"/>
          <w:szCs w:val="20"/>
        </w:rPr>
      </w:pPr>
      <w:r w:rsidRPr="005539A1">
        <w:rPr>
          <w:iCs/>
          <w:sz w:val="20"/>
          <w:szCs w:val="20"/>
        </w:rPr>
        <w:t>Priloge:</w:t>
      </w:r>
    </w:p>
    <w:p w14:paraId="6D888BBC" w14:textId="30C9548D" w:rsidR="00353F47" w:rsidRPr="005539A1" w:rsidRDefault="00353F47" w:rsidP="00353F47">
      <w:pPr>
        <w:pStyle w:val="Neotevilenodstavek"/>
        <w:numPr>
          <w:ilvl w:val="0"/>
          <w:numId w:val="13"/>
        </w:numPr>
        <w:rPr>
          <w:iCs/>
          <w:sz w:val="20"/>
          <w:szCs w:val="20"/>
        </w:rPr>
      </w:pPr>
      <w:r w:rsidRPr="005539A1">
        <w:rPr>
          <w:iCs/>
          <w:sz w:val="20"/>
          <w:szCs w:val="20"/>
        </w:rPr>
        <w:t>Izpis projekt</w:t>
      </w:r>
      <w:r w:rsidR="00920D41">
        <w:rPr>
          <w:iCs/>
          <w:sz w:val="20"/>
          <w:szCs w:val="20"/>
        </w:rPr>
        <w:t>ov</w:t>
      </w:r>
      <w:r w:rsidRPr="005539A1">
        <w:rPr>
          <w:iCs/>
          <w:sz w:val="20"/>
          <w:szCs w:val="20"/>
        </w:rPr>
        <w:t xml:space="preserve"> iz MFERAC - Obrazec 3 </w:t>
      </w:r>
    </w:p>
    <w:p w14:paraId="2A659A31" w14:textId="77777777" w:rsidR="00353F47" w:rsidRPr="005539A1" w:rsidRDefault="00353F47" w:rsidP="00353F47">
      <w:pPr>
        <w:pStyle w:val="Neotevilenodstavek"/>
        <w:spacing w:before="0" w:after="0" w:line="260" w:lineRule="exact"/>
        <w:rPr>
          <w:iCs/>
          <w:sz w:val="20"/>
          <w:szCs w:val="20"/>
        </w:rPr>
      </w:pPr>
    </w:p>
    <w:p w14:paraId="16D91D0D" w14:textId="77777777" w:rsidR="00353F47" w:rsidRPr="005539A1" w:rsidRDefault="00353F47" w:rsidP="00353F47">
      <w:pPr>
        <w:pStyle w:val="Neotevilenodstavek"/>
        <w:spacing w:before="0" w:line="260" w:lineRule="exact"/>
        <w:rPr>
          <w:bCs/>
          <w:iCs/>
          <w:sz w:val="20"/>
          <w:szCs w:val="20"/>
        </w:rPr>
      </w:pPr>
      <w:r w:rsidRPr="005539A1">
        <w:rPr>
          <w:iCs/>
          <w:sz w:val="20"/>
          <w:szCs w:val="20"/>
        </w:rPr>
        <w:t>SKLEP PREJMEJO:</w:t>
      </w:r>
    </w:p>
    <w:p w14:paraId="2174DD88" w14:textId="77777777" w:rsidR="001D7EB6" w:rsidRPr="001D7EB6" w:rsidRDefault="00353F47" w:rsidP="001D7EB6">
      <w:pPr>
        <w:pStyle w:val="Neotevilenodstavek"/>
        <w:numPr>
          <w:ilvl w:val="0"/>
          <w:numId w:val="14"/>
        </w:numPr>
        <w:rPr>
          <w:sz w:val="20"/>
          <w:szCs w:val="20"/>
        </w:rPr>
      </w:pPr>
      <w:r w:rsidRPr="005539A1">
        <w:rPr>
          <w:bCs/>
          <w:iCs/>
          <w:sz w:val="20"/>
          <w:szCs w:val="20"/>
        </w:rPr>
        <w:t>Ministrstvo za kulturo, Maistrova 10, 1000 Ljubljana,</w:t>
      </w:r>
    </w:p>
    <w:p w14:paraId="15EC0E24" w14:textId="60831E1E" w:rsidR="00353F47" w:rsidRPr="00EA5448" w:rsidRDefault="00353F47" w:rsidP="00EA5448">
      <w:pPr>
        <w:pStyle w:val="Odstavekseznama"/>
        <w:numPr>
          <w:ilvl w:val="0"/>
          <w:numId w:val="14"/>
        </w:numPr>
        <w:tabs>
          <w:tab w:val="left" w:pos="708"/>
        </w:tabs>
        <w:spacing w:line="260" w:lineRule="exact"/>
        <w:rPr>
          <w:rFonts w:ascii="Arial" w:hAnsi="Arial" w:cs="Arial"/>
          <w:bCs/>
          <w:iCs/>
          <w:sz w:val="20"/>
          <w:szCs w:val="20"/>
        </w:rPr>
      </w:pPr>
      <w:r w:rsidRPr="00EA5448">
        <w:rPr>
          <w:rFonts w:ascii="Arial" w:hAnsi="Arial" w:cs="Arial"/>
          <w:bCs/>
          <w:iCs/>
          <w:sz w:val="20"/>
          <w:szCs w:val="20"/>
        </w:rPr>
        <w:t>Ministrstvo za finance, Župančičeva 3, 1000 Ljubljan</w:t>
      </w:r>
      <w:r w:rsidR="00EA5448">
        <w:rPr>
          <w:rFonts w:ascii="Arial" w:hAnsi="Arial" w:cs="Arial"/>
          <w:bCs/>
          <w:iCs/>
          <w:sz w:val="20"/>
          <w:szCs w:val="20"/>
        </w:rPr>
        <w:t>a</w:t>
      </w:r>
    </w:p>
    <w:p w14:paraId="4D1B37D3" w14:textId="77777777" w:rsidR="00353F47" w:rsidRDefault="00353F47" w:rsidP="00E55CFF">
      <w:pPr>
        <w:tabs>
          <w:tab w:val="left" w:pos="708"/>
        </w:tabs>
        <w:spacing w:after="0" w:line="260" w:lineRule="exact"/>
        <w:rPr>
          <w:rFonts w:ascii="Arial" w:eastAsia="Times New Roman" w:hAnsi="Arial" w:cs="Arial"/>
          <w:sz w:val="20"/>
          <w:szCs w:val="20"/>
        </w:rPr>
      </w:pPr>
    </w:p>
    <w:p w14:paraId="5583BEC4" w14:textId="77777777" w:rsidR="00353F47" w:rsidRDefault="00353F47" w:rsidP="00E55CFF">
      <w:pPr>
        <w:tabs>
          <w:tab w:val="left" w:pos="708"/>
        </w:tabs>
        <w:spacing w:after="0" w:line="260" w:lineRule="exact"/>
        <w:rPr>
          <w:rFonts w:ascii="Arial" w:eastAsia="Times New Roman" w:hAnsi="Arial" w:cs="Arial"/>
          <w:sz w:val="20"/>
          <w:szCs w:val="20"/>
        </w:rPr>
      </w:pPr>
    </w:p>
    <w:p w14:paraId="216E4350" w14:textId="77777777" w:rsidR="00353F47" w:rsidRDefault="00353F47" w:rsidP="00E55CFF">
      <w:pPr>
        <w:tabs>
          <w:tab w:val="left" w:pos="708"/>
        </w:tabs>
        <w:spacing w:after="0" w:line="260" w:lineRule="exact"/>
        <w:rPr>
          <w:rFonts w:ascii="Arial" w:eastAsia="Times New Roman" w:hAnsi="Arial" w:cs="Arial"/>
          <w:sz w:val="20"/>
          <w:szCs w:val="20"/>
        </w:rPr>
      </w:pPr>
    </w:p>
    <w:p w14:paraId="52750963" w14:textId="5FBD60A4" w:rsidR="00E55CFF" w:rsidRPr="00C94026" w:rsidRDefault="008D6547" w:rsidP="00E55CFF">
      <w:pPr>
        <w:tabs>
          <w:tab w:val="left" w:pos="708"/>
        </w:tabs>
        <w:spacing w:after="0" w:line="260" w:lineRule="exact"/>
        <w:rPr>
          <w:rFonts w:ascii="Arial" w:eastAsia="Times New Roman" w:hAnsi="Arial" w:cs="Arial"/>
          <w:sz w:val="20"/>
          <w:szCs w:val="20"/>
        </w:rPr>
      </w:pPr>
      <w:r>
        <w:rPr>
          <w:rFonts w:ascii="Arial" w:eastAsia="Times New Roman" w:hAnsi="Arial" w:cs="Arial"/>
          <w:sz w:val="20"/>
          <w:szCs w:val="20"/>
        </w:rPr>
        <w:lastRenderedPageBreak/>
        <w:t xml:space="preserve">OBRAZLOŽITEV  </w:t>
      </w:r>
    </w:p>
    <w:p w14:paraId="018AAC64" w14:textId="77777777" w:rsidR="00D43DD1" w:rsidRDefault="00D43DD1" w:rsidP="00D43DD1">
      <w:pPr>
        <w:tabs>
          <w:tab w:val="left" w:pos="708"/>
        </w:tabs>
        <w:spacing w:after="0" w:line="260" w:lineRule="exact"/>
        <w:jc w:val="both"/>
        <w:rPr>
          <w:rFonts w:ascii="Arial" w:hAnsi="Arial" w:cs="Arial"/>
          <w:iCs/>
          <w:sz w:val="20"/>
          <w:szCs w:val="20"/>
        </w:rPr>
      </w:pPr>
    </w:p>
    <w:p w14:paraId="4FD1B517" w14:textId="77777777" w:rsidR="00952AA9" w:rsidRDefault="00D43DD1" w:rsidP="00B06087">
      <w:pPr>
        <w:spacing w:after="0" w:line="260" w:lineRule="exact"/>
        <w:jc w:val="both"/>
        <w:rPr>
          <w:rFonts w:ascii="Arial" w:hAnsi="Arial" w:cs="Arial"/>
          <w:iCs/>
          <w:sz w:val="20"/>
          <w:szCs w:val="20"/>
        </w:rPr>
      </w:pPr>
      <w:r w:rsidRPr="00D43DD1">
        <w:rPr>
          <w:rFonts w:ascii="Arial" w:hAnsi="Arial" w:cs="Arial"/>
          <w:iCs/>
          <w:sz w:val="20"/>
          <w:szCs w:val="20"/>
        </w:rPr>
        <w:t>Naloga Slovenskega filmskega centra, javne agencije Republike Slovenije (v nadaljevanju: SFC) je spodbujanje ustvarjalnosti na filmskem in avdiovizualnem področju v Republiki Sloveniji, ustvarjanje ustreznih pogojev za filmsko, avdiovizualno in kinematografsko dejavnost, razvoj in izobraževanje v zvezi s filmsko in avdiovizualno dejavnostjo v Republiki Sloveniji ter izvajanje drugih dejavnosti, določenih z nacionalnim programom za kulturo in z zakonom.</w:t>
      </w:r>
    </w:p>
    <w:p w14:paraId="6331589D" w14:textId="77777777" w:rsidR="00952AA9" w:rsidRDefault="00952AA9" w:rsidP="00B06087">
      <w:pPr>
        <w:spacing w:after="0" w:line="260" w:lineRule="exact"/>
        <w:jc w:val="both"/>
        <w:rPr>
          <w:rFonts w:ascii="Arial" w:hAnsi="Arial" w:cs="Arial"/>
          <w:iCs/>
          <w:sz w:val="20"/>
          <w:szCs w:val="20"/>
        </w:rPr>
      </w:pPr>
    </w:p>
    <w:p w14:paraId="59F48FA6" w14:textId="561FF1C6" w:rsidR="00952AA9" w:rsidRDefault="00D43DD1" w:rsidP="00952AA9">
      <w:pPr>
        <w:spacing w:after="0" w:line="260" w:lineRule="exact"/>
        <w:jc w:val="both"/>
        <w:rPr>
          <w:rFonts w:ascii="Arial" w:hAnsi="Arial" w:cs="Arial"/>
          <w:iCs/>
          <w:sz w:val="20"/>
          <w:szCs w:val="20"/>
        </w:rPr>
      </w:pPr>
      <w:r>
        <w:rPr>
          <w:rFonts w:ascii="Arial" w:hAnsi="Arial" w:cs="Arial"/>
          <w:iCs/>
          <w:sz w:val="20"/>
          <w:szCs w:val="20"/>
        </w:rPr>
        <w:t>SFC</w:t>
      </w:r>
      <w:r w:rsidRPr="00D43DD1">
        <w:rPr>
          <w:rFonts w:ascii="Arial" w:hAnsi="Arial" w:cs="Arial"/>
          <w:iCs/>
          <w:sz w:val="20"/>
          <w:szCs w:val="20"/>
        </w:rPr>
        <w:t xml:space="preserve"> v skladu z zakonskimi nalogami izvaja javne razpise, s katerimi spodbuja razvoj filmske in avdiovizualne dejavnosti. Na podlagi javnih razpisov izbere projekte, ki jih financira s proračunskimi sredstvi </w:t>
      </w:r>
      <w:r w:rsidR="004336F4">
        <w:rPr>
          <w:rFonts w:ascii="Arial" w:hAnsi="Arial" w:cs="Arial"/>
          <w:iCs/>
          <w:sz w:val="20"/>
          <w:szCs w:val="20"/>
        </w:rPr>
        <w:t>M</w:t>
      </w:r>
      <w:r w:rsidRPr="00D43DD1">
        <w:rPr>
          <w:rFonts w:ascii="Arial" w:hAnsi="Arial" w:cs="Arial"/>
          <w:iCs/>
          <w:sz w:val="20"/>
          <w:szCs w:val="20"/>
        </w:rPr>
        <w:t xml:space="preserve">inistrstva za kulturo. </w:t>
      </w:r>
    </w:p>
    <w:p w14:paraId="74053310" w14:textId="77777777" w:rsidR="00952AA9" w:rsidRDefault="00952AA9" w:rsidP="00952AA9">
      <w:pPr>
        <w:spacing w:after="0" w:line="260" w:lineRule="exact"/>
        <w:jc w:val="both"/>
        <w:rPr>
          <w:rFonts w:ascii="Arial" w:hAnsi="Arial" w:cs="Arial"/>
          <w:iCs/>
          <w:sz w:val="20"/>
          <w:szCs w:val="20"/>
        </w:rPr>
      </w:pPr>
    </w:p>
    <w:p w14:paraId="373F4678" w14:textId="059D1EEC" w:rsidR="00952AA9" w:rsidRDefault="005446E9" w:rsidP="00952AA9">
      <w:pPr>
        <w:spacing w:after="0" w:line="260" w:lineRule="exact"/>
        <w:jc w:val="both"/>
        <w:rPr>
          <w:rFonts w:ascii="Arial" w:hAnsi="Arial" w:cs="Arial"/>
          <w:iCs/>
          <w:sz w:val="20"/>
          <w:szCs w:val="20"/>
        </w:rPr>
      </w:pPr>
      <w:r w:rsidRPr="005446E9">
        <w:rPr>
          <w:rFonts w:ascii="Arial" w:hAnsi="Arial" w:cs="Arial"/>
          <w:iCs/>
          <w:sz w:val="20"/>
          <w:szCs w:val="20"/>
        </w:rPr>
        <w:t>V okviru projekt</w:t>
      </w:r>
      <w:r w:rsidR="001267FD">
        <w:rPr>
          <w:rFonts w:ascii="Arial" w:hAnsi="Arial" w:cs="Arial"/>
          <w:iCs/>
          <w:sz w:val="20"/>
          <w:szCs w:val="20"/>
        </w:rPr>
        <w:t xml:space="preserve">ov </w:t>
      </w:r>
      <w:r w:rsidR="00FD725A" w:rsidRPr="00952AA9">
        <w:rPr>
          <w:rFonts w:ascii="Arial" w:hAnsi="Arial" w:cs="Arial"/>
          <w:iCs/>
          <w:sz w:val="20"/>
          <w:szCs w:val="20"/>
        </w:rPr>
        <w:t xml:space="preserve">3340-25-0177 Celovečerni igrani film Četrti kralj, 3340-25-0178 Celovečerni igrani film Črni labod, 3340-25-0179 Celovečerni igrani film Do konca dneva, 3340-25-0180 Celovečerni igrani film Spomladansko čiščenje, 3340-25-0181 Igrani celovečerni film Azra, 3340-25-0182 Igrani celovečerni prvenec Jutro s hudičem, 3340-25-0183 Igrani celovečerni film Krispan, </w:t>
      </w:r>
      <w:bookmarkStart w:id="1" w:name="_Hlk211593014"/>
      <w:r w:rsidR="00FD725A" w:rsidRPr="00952AA9">
        <w:rPr>
          <w:rFonts w:ascii="Arial" w:hAnsi="Arial" w:cs="Arial"/>
          <w:iCs/>
          <w:sz w:val="20"/>
          <w:szCs w:val="20"/>
        </w:rPr>
        <w:t>3340-25-0184 Igrani celovečerni film Marijino vstajenje</w:t>
      </w:r>
      <w:bookmarkEnd w:id="1"/>
      <w:r w:rsidR="00FD725A" w:rsidRPr="00952AA9">
        <w:rPr>
          <w:rFonts w:ascii="Arial" w:hAnsi="Arial" w:cs="Arial"/>
          <w:iCs/>
          <w:sz w:val="20"/>
          <w:szCs w:val="20"/>
        </w:rPr>
        <w:t xml:space="preserve">, 3340-25-0185 Igrani celovečerni film Najsrečnejši dan, </w:t>
      </w:r>
      <w:bookmarkStart w:id="2" w:name="_Hlk211593258"/>
      <w:r w:rsidR="00FD725A" w:rsidRPr="00952AA9">
        <w:rPr>
          <w:rFonts w:ascii="Arial" w:hAnsi="Arial" w:cs="Arial"/>
          <w:iCs/>
          <w:sz w:val="20"/>
          <w:szCs w:val="20"/>
        </w:rPr>
        <w:t>3340-25-0186 Igrani celovečerni prvenec S pogledom na morje</w:t>
      </w:r>
      <w:bookmarkEnd w:id="2"/>
      <w:r w:rsidR="00FD725A" w:rsidRPr="00952AA9">
        <w:rPr>
          <w:rFonts w:ascii="Arial" w:hAnsi="Arial" w:cs="Arial"/>
          <w:iCs/>
          <w:sz w:val="20"/>
          <w:szCs w:val="20"/>
        </w:rPr>
        <w:t xml:space="preserve"> in 3340-25-0187 Igrani celovečerni film Tu naokoli se potikajo prikazni so načrtovani </w:t>
      </w:r>
      <w:r w:rsidR="00046B4F" w:rsidRPr="00952AA9">
        <w:rPr>
          <w:rFonts w:ascii="Arial" w:hAnsi="Arial" w:cs="Arial"/>
          <w:iCs/>
          <w:sz w:val="20"/>
          <w:szCs w:val="20"/>
        </w:rPr>
        <w:t xml:space="preserve">celovečerni </w:t>
      </w:r>
      <w:r w:rsidR="00FD725A" w:rsidRPr="00952AA9">
        <w:rPr>
          <w:rFonts w:ascii="Arial" w:hAnsi="Arial" w:cs="Arial"/>
          <w:iCs/>
          <w:sz w:val="20"/>
          <w:szCs w:val="20"/>
        </w:rPr>
        <w:t xml:space="preserve">igrani filmi, ki so bili izbrani na </w:t>
      </w:r>
      <w:r w:rsidR="00323A88">
        <w:rPr>
          <w:rFonts w:ascii="Arial" w:hAnsi="Arial" w:cs="Arial"/>
          <w:iCs/>
          <w:sz w:val="20"/>
          <w:szCs w:val="20"/>
        </w:rPr>
        <w:t>javnih razpisih</w:t>
      </w:r>
      <w:r w:rsidR="00FD725A" w:rsidRPr="00952AA9">
        <w:rPr>
          <w:rFonts w:ascii="Arial" w:hAnsi="Arial" w:cs="Arial"/>
          <w:iCs/>
          <w:sz w:val="20"/>
          <w:szCs w:val="20"/>
        </w:rPr>
        <w:t xml:space="preserve"> za sofinanciranje realizacije slovenskih igranih filmskih in avdiovizualnih projektov v letu 2025</w:t>
      </w:r>
      <w:r w:rsidR="00FC7BD0">
        <w:rPr>
          <w:rFonts w:ascii="Arial" w:hAnsi="Arial" w:cs="Arial"/>
          <w:iCs/>
          <w:sz w:val="20"/>
          <w:szCs w:val="20"/>
        </w:rPr>
        <w:t xml:space="preserve"> in </w:t>
      </w:r>
      <w:r w:rsidR="00323A88">
        <w:rPr>
          <w:rFonts w:ascii="Arial" w:hAnsi="Arial" w:cs="Arial"/>
          <w:iCs/>
          <w:sz w:val="20"/>
          <w:szCs w:val="20"/>
        </w:rPr>
        <w:t>za</w:t>
      </w:r>
      <w:r w:rsidR="00FC7BD0">
        <w:rPr>
          <w:rFonts w:ascii="Arial" w:hAnsi="Arial" w:cs="Arial"/>
          <w:iCs/>
          <w:sz w:val="20"/>
          <w:szCs w:val="20"/>
        </w:rPr>
        <w:t xml:space="preserve"> manjšinske koprodukcije</w:t>
      </w:r>
      <w:r w:rsidR="00FD725A" w:rsidRPr="00952AA9">
        <w:rPr>
          <w:rFonts w:ascii="Arial" w:hAnsi="Arial" w:cs="Arial"/>
          <w:iCs/>
          <w:sz w:val="20"/>
          <w:szCs w:val="20"/>
        </w:rPr>
        <w:t>.</w:t>
      </w:r>
      <w:r w:rsidR="004336F4">
        <w:rPr>
          <w:rFonts w:ascii="Arial" w:hAnsi="Arial" w:cs="Arial"/>
          <w:iCs/>
          <w:sz w:val="20"/>
          <w:szCs w:val="20"/>
        </w:rPr>
        <w:t xml:space="preserve"> Cilji sofinanciranih filmov so javna distribucija filma doma in v tujini, predstavitve na filmskih festivalih ter povečanje občinstva.</w:t>
      </w:r>
      <w:r w:rsidR="00FC7BD0">
        <w:rPr>
          <w:rFonts w:ascii="Arial" w:hAnsi="Arial" w:cs="Arial"/>
          <w:iCs/>
          <w:sz w:val="20"/>
          <w:szCs w:val="20"/>
        </w:rPr>
        <w:t xml:space="preserve"> </w:t>
      </w:r>
    </w:p>
    <w:p w14:paraId="3DC845E6" w14:textId="77777777" w:rsidR="00FC7BD0" w:rsidRDefault="00FC7BD0" w:rsidP="00952AA9">
      <w:pPr>
        <w:spacing w:after="0" w:line="260" w:lineRule="exact"/>
        <w:jc w:val="both"/>
        <w:rPr>
          <w:rFonts w:ascii="Arial" w:hAnsi="Arial" w:cs="Arial"/>
          <w:iCs/>
          <w:sz w:val="20"/>
          <w:szCs w:val="20"/>
        </w:rPr>
      </w:pPr>
    </w:p>
    <w:p w14:paraId="56797148" w14:textId="03008B92" w:rsidR="00FC7BD0" w:rsidRDefault="00FC7BD0" w:rsidP="00952AA9">
      <w:pPr>
        <w:spacing w:after="0" w:line="260" w:lineRule="exact"/>
        <w:jc w:val="both"/>
        <w:rPr>
          <w:rFonts w:ascii="Arial" w:hAnsi="Arial" w:cs="Arial"/>
          <w:iCs/>
          <w:sz w:val="20"/>
          <w:szCs w:val="20"/>
        </w:rPr>
      </w:pPr>
      <w:r w:rsidRPr="00952AA9">
        <w:rPr>
          <w:rFonts w:ascii="Arial" w:hAnsi="Arial" w:cs="Arial"/>
          <w:iCs/>
          <w:sz w:val="20"/>
          <w:szCs w:val="20"/>
        </w:rPr>
        <w:t>3340-25-0177 Celovečerni igrani film Četrti kralj</w:t>
      </w:r>
      <w:r>
        <w:rPr>
          <w:rFonts w:ascii="Arial" w:hAnsi="Arial" w:cs="Arial"/>
          <w:iCs/>
          <w:sz w:val="20"/>
          <w:szCs w:val="20"/>
        </w:rPr>
        <w:t xml:space="preserve"> je v skupni vrednosti 912.054,00 EUR, vrednost proračunskega financiranja je 89.000</w:t>
      </w:r>
      <w:r w:rsidR="0061387A">
        <w:rPr>
          <w:rFonts w:ascii="Arial" w:hAnsi="Arial" w:cs="Arial"/>
          <w:iCs/>
          <w:sz w:val="20"/>
          <w:szCs w:val="20"/>
        </w:rPr>
        <w:t>,00</w:t>
      </w:r>
      <w:r>
        <w:rPr>
          <w:rFonts w:ascii="Arial" w:hAnsi="Arial" w:cs="Arial"/>
          <w:iCs/>
          <w:sz w:val="20"/>
          <w:szCs w:val="20"/>
        </w:rPr>
        <w:t xml:space="preserve"> EUR. Projekt se bo zaključil v letu 2027. Namen sofinanciranja filma kot manjšinske koprodukcije je </w:t>
      </w:r>
      <w:r w:rsidR="005040FA">
        <w:rPr>
          <w:rFonts w:ascii="Arial" w:hAnsi="Arial" w:cs="Arial"/>
          <w:iCs/>
          <w:sz w:val="20"/>
          <w:szCs w:val="20"/>
        </w:rPr>
        <w:t xml:space="preserve">krepitev mednarodnega sodelovanja, </w:t>
      </w:r>
      <w:r>
        <w:rPr>
          <w:rFonts w:ascii="Arial" w:hAnsi="Arial" w:cs="Arial"/>
          <w:iCs/>
          <w:sz w:val="20"/>
          <w:szCs w:val="20"/>
        </w:rPr>
        <w:t>omogočanje filmske ustvarjalnosti in profesionalne izvedbe filmov. Cilj sofinanciranja filma je javno predvajanje v Sloveniji, na platformah videa na zahtevo in uvrstitev na festivale.</w:t>
      </w:r>
    </w:p>
    <w:p w14:paraId="377157FC" w14:textId="77777777" w:rsidR="00FC7BD0" w:rsidRDefault="00FC7BD0" w:rsidP="00952AA9">
      <w:pPr>
        <w:spacing w:after="0" w:line="260" w:lineRule="exact"/>
        <w:jc w:val="both"/>
        <w:rPr>
          <w:rFonts w:ascii="Arial" w:hAnsi="Arial" w:cs="Arial"/>
          <w:iCs/>
          <w:sz w:val="20"/>
          <w:szCs w:val="20"/>
        </w:rPr>
      </w:pPr>
    </w:p>
    <w:p w14:paraId="50C1B8C2" w14:textId="7D4EEED1" w:rsidR="00FC7BD0" w:rsidRDefault="00FC7BD0" w:rsidP="00FC7BD0">
      <w:pPr>
        <w:spacing w:after="0" w:line="260" w:lineRule="exact"/>
        <w:jc w:val="both"/>
        <w:rPr>
          <w:rFonts w:ascii="Arial" w:hAnsi="Arial" w:cs="Arial"/>
          <w:iCs/>
          <w:sz w:val="20"/>
          <w:szCs w:val="20"/>
        </w:rPr>
      </w:pPr>
      <w:r w:rsidRPr="00952AA9">
        <w:rPr>
          <w:rFonts w:ascii="Arial" w:hAnsi="Arial" w:cs="Arial"/>
          <w:iCs/>
          <w:sz w:val="20"/>
          <w:szCs w:val="20"/>
        </w:rPr>
        <w:t>3340-25-0178 Celovečerni igrani film Črni labod</w:t>
      </w:r>
      <w:r w:rsidRPr="00FC7BD0">
        <w:rPr>
          <w:rFonts w:ascii="Arial" w:hAnsi="Arial" w:cs="Arial"/>
          <w:iCs/>
          <w:sz w:val="20"/>
          <w:szCs w:val="20"/>
        </w:rPr>
        <w:t xml:space="preserve"> </w:t>
      </w:r>
      <w:r>
        <w:rPr>
          <w:rFonts w:ascii="Arial" w:hAnsi="Arial" w:cs="Arial"/>
          <w:iCs/>
          <w:sz w:val="20"/>
          <w:szCs w:val="20"/>
        </w:rPr>
        <w:t>je v skupni vrednosti 1.482.836,00 EUR, vrednost proračunskega financiranja je 89.000</w:t>
      </w:r>
      <w:r w:rsidR="0061387A">
        <w:rPr>
          <w:rFonts w:ascii="Arial" w:hAnsi="Arial" w:cs="Arial"/>
          <w:iCs/>
          <w:sz w:val="20"/>
          <w:szCs w:val="20"/>
        </w:rPr>
        <w:t>,00</w:t>
      </w:r>
      <w:r>
        <w:rPr>
          <w:rFonts w:ascii="Arial" w:hAnsi="Arial" w:cs="Arial"/>
          <w:iCs/>
          <w:sz w:val="20"/>
          <w:szCs w:val="20"/>
        </w:rPr>
        <w:t xml:space="preserve"> EUR. Projekt se bo zaključil v letu 2026. Namen sofinanciranja filma kot manjšinske koprodukcije je </w:t>
      </w:r>
      <w:r w:rsidR="005040FA">
        <w:rPr>
          <w:rFonts w:ascii="Arial" w:hAnsi="Arial" w:cs="Arial"/>
          <w:iCs/>
          <w:sz w:val="20"/>
          <w:szCs w:val="20"/>
        </w:rPr>
        <w:t xml:space="preserve">krepitev mednarodnega sodelovanja, </w:t>
      </w:r>
      <w:r>
        <w:rPr>
          <w:rFonts w:ascii="Arial" w:hAnsi="Arial" w:cs="Arial"/>
          <w:iCs/>
          <w:sz w:val="20"/>
          <w:szCs w:val="20"/>
        </w:rPr>
        <w:t>omogočanje filmske ustvarjalnosti in profesionalne izvedbe filmov. Cilj sofinanciranja filma je javno predvajanje v Sloveniji, na platformah videa na zahtevo in uvrstitev na festivale.</w:t>
      </w:r>
    </w:p>
    <w:p w14:paraId="5A844869" w14:textId="32D9B8DA" w:rsidR="00952AA9" w:rsidRDefault="00952AA9" w:rsidP="00952AA9">
      <w:pPr>
        <w:spacing w:after="0" w:line="260" w:lineRule="exact"/>
        <w:jc w:val="both"/>
        <w:rPr>
          <w:rFonts w:ascii="Arial" w:hAnsi="Arial" w:cs="Arial"/>
          <w:iCs/>
          <w:sz w:val="20"/>
          <w:szCs w:val="20"/>
        </w:rPr>
      </w:pPr>
    </w:p>
    <w:p w14:paraId="3D8D89B7" w14:textId="7C6CCAB8" w:rsidR="005040FA" w:rsidRDefault="00FC7BD0" w:rsidP="005040FA">
      <w:pPr>
        <w:spacing w:after="0" w:line="260" w:lineRule="exact"/>
        <w:jc w:val="both"/>
        <w:rPr>
          <w:rFonts w:ascii="Arial" w:hAnsi="Arial" w:cs="Arial"/>
          <w:iCs/>
          <w:sz w:val="20"/>
          <w:szCs w:val="20"/>
        </w:rPr>
      </w:pPr>
      <w:r w:rsidRPr="00952AA9">
        <w:rPr>
          <w:rFonts w:ascii="Arial" w:hAnsi="Arial" w:cs="Arial"/>
          <w:iCs/>
          <w:sz w:val="20"/>
          <w:szCs w:val="20"/>
        </w:rPr>
        <w:t>3340-25-0179 Celovečerni igrani film Do konca dneva</w:t>
      </w:r>
      <w:r w:rsidR="005040FA">
        <w:rPr>
          <w:rFonts w:ascii="Arial" w:hAnsi="Arial" w:cs="Arial"/>
          <w:iCs/>
          <w:sz w:val="20"/>
          <w:szCs w:val="20"/>
        </w:rPr>
        <w:t xml:space="preserve"> je v skupni vrednosti 721.814,00 EUR, vrednost proračunskega financiranja je 70.000</w:t>
      </w:r>
      <w:r w:rsidR="0061387A">
        <w:rPr>
          <w:rFonts w:ascii="Arial" w:hAnsi="Arial" w:cs="Arial"/>
          <w:iCs/>
          <w:sz w:val="20"/>
          <w:szCs w:val="20"/>
        </w:rPr>
        <w:t>,00</w:t>
      </w:r>
      <w:r w:rsidR="005040FA">
        <w:rPr>
          <w:rFonts w:ascii="Arial" w:hAnsi="Arial" w:cs="Arial"/>
          <w:iCs/>
          <w:sz w:val="20"/>
          <w:szCs w:val="20"/>
        </w:rPr>
        <w:t xml:space="preserve"> EUR. Projekt se bo zaključil v letu 2026. Namen sofinanciranja filma kot manjšinske koprodukcije je krepitev mednarodnega sodelovanja, omogočanje filmske ustvarjalnosti in profesionalne izvedbe filmov. Cilj sofinanciranja filma je javno predvajanje v Sloveniji, na platformah videa na zahtevo in uvrstitev na festivale.</w:t>
      </w:r>
    </w:p>
    <w:p w14:paraId="63439F9A" w14:textId="79E91522" w:rsidR="00FC7BD0" w:rsidRDefault="00FC7BD0" w:rsidP="00952AA9">
      <w:pPr>
        <w:spacing w:after="0" w:line="260" w:lineRule="exact"/>
        <w:jc w:val="both"/>
        <w:rPr>
          <w:rFonts w:ascii="Arial" w:hAnsi="Arial" w:cs="Arial"/>
          <w:iCs/>
          <w:sz w:val="20"/>
          <w:szCs w:val="20"/>
        </w:rPr>
      </w:pPr>
    </w:p>
    <w:p w14:paraId="1FD80C6C" w14:textId="3B1CFF22" w:rsidR="005040FA" w:rsidRDefault="005040FA" w:rsidP="005040FA">
      <w:pPr>
        <w:spacing w:after="0" w:line="260" w:lineRule="exact"/>
        <w:jc w:val="both"/>
        <w:rPr>
          <w:rFonts w:ascii="Arial" w:hAnsi="Arial" w:cs="Arial"/>
          <w:iCs/>
          <w:sz w:val="20"/>
          <w:szCs w:val="20"/>
        </w:rPr>
      </w:pPr>
      <w:r w:rsidRPr="00952AA9">
        <w:rPr>
          <w:rFonts w:ascii="Arial" w:hAnsi="Arial" w:cs="Arial"/>
          <w:iCs/>
          <w:sz w:val="20"/>
          <w:szCs w:val="20"/>
        </w:rPr>
        <w:t>3340-25-0180 Celovečerni igrani film Spomladansko čiščenje</w:t>
      </w:r>
      <w:r w:rsidRPr="005040FA">
        <w:rPr>
          <w:rFonts w:ascii="Arial" w:hAnsi="Arial" w:cs="Arial"/>
          <w:iCs/>
          <w:sz w:val="20"/>
          <w:szCs w:val="20"/>
        </w:rPr>
        <w:t xml:space="preserve"> </w:t>
      </w:r>
      <w:r>
        <w:rPr>
          <w:rFonts w:ascii="Arial" w:hAnsi="Arial" w:cs="Arial"/>
          <w:iCs/>
          <w:sz w:val="20"/>
          <w:szCs w:val="20"/>
        </w:rPr>
        <w:t>je v skupni vrednosti 718.655,00 EUR, vrednost proračunskega financiranja je 89.000 EUR. Projekt se bo zaključil v letu 2026. Namen sofinanciranja filma kot manjšinske koprodukcije je krepitev mednarodnega sodelovanja, omogočanje filmske ustvarjalnosti in profesionalne izvedbe filmov. Cilj sofinanciranja filma je javno predvajanje v Sloveniji, na platformah videa na zahtevo in uvrstitev na festivale.</w:t>
      </w:r>
    </w:p>
    <w:p w14:paraId="6AF89AE6" w14:textId="77777777" w:rsidR="005040FA" w:rsidRDefault="005040FA" w:rsidP="00952AA9">
      <w:pPr>
        <w:spacing w:after="0" w:line="260" w:lineRule="exact"/>
        <w:jc w:val="both"/>
        <w:rPr>
          <w:rFonts w:ascii="Arial" w:hAnsi="Arial" w:cs="Arial"/>
          <w:iCs/>
          <w:sz w:val="20"/>
          <w:szCs w:val="20"/>
        </w:rPr>
      </w:pPr>
    </w:p>
    <w:p w14:paraId="55703BB1" w14:textId="3ECEB14F" w:rsidR="005040FA" w:rsidRDefault="005040FA" w:rsidP="005040FA">
      <w:pPr>
        <w:spacing w:after="0" w:line="260" w:lineRule="exact"/>
        <w:jc w:val="both"/>
        <w:rPr>
          <w:rFonts w:ascii="Arial" w:hAnsi="Arial" w:cs="Arial"/>
          <w:iCs/>
          <w:sz w:val="20"/>
          <w:szCs w:val="20"/>
        </w:rPr>
      </w:pPr>
      <w:r w:rsidRPr="00952AA9">
        <w:rPr>
          <w:rFonts w:ascii="Arial" w:hAnsi="Arial" w:cs="Arial"/>
          <w:iCs/>
          <w:sz w:val="20"/>
          <w:szCs w:val="20"/>
        </w:rPr>
        <w:t>3340-25-0181 Igrani celovečerni film Azra</w:t>
      </w:r>
      <w:r w:rsidRPr="005040FA">
        <w:rPr>
          <w:rFonts w:ascii="Arial" w:hAnsi="Arial" w:cs="Arial"/>
          <w:iCs/>
          <w:sz w:val="20"/>
          <w:szCs w:val="20"/>
        </w:rPr>
        <w:t xml:space="preserve"> </w:t>
      </w:r>
      <w:r>
        <w:rPr>
          <w:rFonts w:ascii="Arial" w:hAnsi="Arial" w:cs="Arial"/>
          <w:iCs/>
          <w:sz w:val="20"/>
          <w:szCs w:val="20"/>
        </w:rPr>
        <w:t>je v skupni vrednosti 1.643.000,00 EUR, vrednost proračunskega financiranja je 700.000</w:t>
      </w:r>
      <w:r w:rsidR="0061387A">
        <w:rPr>
          <w:rFonts w:ascii="Arial" w:hAnsi="Arial" w:cs="Arial"/>
          <w:iCs/>
          <w:sz w:val="20"/>
          <w:szCs w:val="20"/>
        </w:rPr>
        <w:t>,00</w:t>
      </w:r>
      <w:r>
        <w:rPr>
          <w:rFonts w:ascii="Arial" w:hAnsi="Arial" w:cs="Arial"/>
          <w:iCs/>
          <w:sz w:val="20"/>
          <w:szCs w:val="20"/>
        </w:rPr>
        <w:t xml:space="preserve"> EUR. Projekt se bo zaključil v letu 2027. Namen sofinanciranja filma je omogočanje filmske ustvarjalnosti in profesionalne izvedbe filmov. Cilj sofinanciranja filma je javno predvajanje v Sloveniji, večanje občinstva in uvrstitev na pomembnejše festivale v tujini.</w:t>
      </w:r>
    </w:p>
    <w:p w14:paraId="7F81C016" w14:textId="4DAECE8A" w:rsidR="005040FA" w:rsidRDefault="005040FA" w:rsidP="00952AA9">
      <w:pPr>
        <w:spacing w:after="0" w:line="260" w:lineRule="exact"/>
        <w:jc w:val="both"/>
        <w:rPr>
          <w:rFonts w:ascii="Arial" w:hAnsi="Arial" w:cs="Arial"/>
          <w:iCs/>
          <w:sz w:val="20"/>
          <w:szCs w:val="20"/>
        </w:rPr>
      </w:pPr>
    </w:p>
    <w:p w14:paraId="6B07F342" w14:textId="51122C0D" w:rsidR="005040FA" w:rsidRDefault="005040FA" w:rsidP="005040FA">
      <w:pPr>
        <w:spacing w:after="0" w:line="260" w:lineRule="exact"/>
        <w:jc w:val="both"/>
        <w:rPr>
          <w:rFonts w:ascii="Arial" w:hAnsi="Arial" w:cs="Arial"/>
          <w:iCs/>
          <w:sz w:val="20"/>
          <w:szCs w:val="20"/>
        </w:rPr>
      </w:pPr>
      <w:r w:rsidRPr="00952AA9">
        <w:rPr>
          <w:rFonts w:ascii="Arial" w:hAnsi="Arial" w:cs="Arial"/>
          <w:iCs/>
          <w:sz w:val="20"/>
          <w:szCs w:val="20"/>
        </w:rPr>
        <w:t>3340-25-0182 Igrani celovečerni prvenec Jutro s hudičem</w:t>
      </w:r>
      <w:r w:rsidRPr="005040FA">
        <w:rPr>
          <w:rFonts w:ascii="Arial" w:hAnsi="Arial" w:cs="Arial"/>
          <w:iCs/>
          <w:sz w:val="20"/>
          <w:szCs w:val="20"/>
        </w:rPr>
        <w:t xml:space="preserve"> </w:t>
      </w:r>
      <w:r>
        <w:rPr>
          <w:rFonts w:ascii="Arial" w:hAnsi="Arial" w:cs="Arial"/>
          <w:iCs/>
          <w:sz w:val="20"/>
          <w:szCs w:val="20"/>
        </w:rPr>
        <w:t>je v skupni vrednosti 1.009.924,00 EUR, vrednost proračunskega financiranja je 620.000</w:t>
      </w:r>
      <w:r w:rsidR="0061387A">
        <w:rPr>
          <w:rFonts w:ascii="Arial" w:hAnsi="Arial" w:cs="Arial"/>
          <w:iCs/>
          <w:sz w:val="20"/>
          <w:szCs w:val="20"/>
        </w:rPr>
        <w:t>,00</w:t>
      </w:r>
      <w:r>
        <w:rPr>
          <w:rFonts w:ascii="Arial" w:hAnsi="Arial" w:cs="Arial"/>
          <w:iCs/>
          <w:sz w:val="20"/>
          <w:szCs w:val="20"/>
        </w:rPr>
        <w:t xml:space="preserve"> EUR. Projekt se bo zaključil v letu 2027. Namen sofinanciranja filma je omogočanje prepoznavnosti mlademu avtorju, spodbujanje filmske ustvarjalnosti </w:t>
      </w:r>
      <w:r>
        <w:rPr>
          <w:rFonts w:ascii="Arial" w:hAnsi="Arial" w:cs="Arial"/>
          <w:iCs/>
          <w:sz w:val="20"/>
          <w:szCs w:val="20"/>
        </w:rPr>
        <w:lastRenderedPageBreak/>
        <w:t>in profesionalne izvedbe filmov. Cilj sofinanciranja filma je javno predvajanje v Sloveniji, večanje občinstva in uvrstitev na pomembnejše festivale v tujini.</w:t>
      </w:r>
    </w:p>
    <w:p w14:paraId="4426CE88" w14:textId="2B0C22CA" w:rsidR="00FC7BD0" w:rsidRDefault="00FC7BD0" w:rsidP="00952AA9">
      <w:pPr>
        <w:spacing w:after="0" w:line="260" w:lineRule="exact"/>
        <w:jc w:val="both"/>
        <w:rPr>
          <w:rFonts w:ascii="Arial" w:hAnsi="Arial" w:cs="Arial"/>
          <w:iCs/>
          <w:sz w:val="20"/>
          <w:szCs w:val="20"/>
        </w:rPr>
      </w:pPr>
    </w:p>
    <w:p w14:paraId="48B6CE9A" w14:textId="7E6C7281" w:rsidR="005040FA" w:rsidRDefault="005040FA" w:rsidP="005040FA">
      <w:pPr>
        <w:spacing w:after="0" w:line="260" w:lineRule="exact"/>
        <w:jc w:val="both"/>
        <w:rPr>
          <w:rFonts w:ascii="Arial" w:hAnsi="Arial" w:cs="Arial"/>
          <w:iCs/>
          <w:sz w:val="20"/>
          <w:szCs w:val="20"/>
        </w:rPr>
      </w:pPr>
      <w:r w:rsidRPr="00952AA9">
        <w:rPr>
          <w:rFonts w:ascii="Arial" w:hAnsi="Arial" w:cs="Arial"/>
          <w:iCs/>
          <w:sz w:val="20"/>
          <w:szCs w:val="20"/>
        </w:rPr>
        <w:t>3340-25-0183 Igrani celovečerni film Krispan</w:t>
      </w:r>
      <w:r w:rsidRPr="005040FA">
        <w:rPr>
          <w:rFonts w:ascii="Arial" w:hAnsi="Arial" w:cs="Arial"/>
          <w:iCs/>
          <w:sz w:val="20"/>
          <w:szCs w:val="20"/>
        </w:rPr>
        <w:t xml:space="preserve"> </w:t>
      </w:r>
      <w:r>
        <w:rPr>
          <w:rFonts w:ascii="Arial" w:hAnsi="Arial" w:cs="Arial"/>
          <w:iCs/>
          <w:sz w:val="20"/>
          <w:szCs w:val="20"/>
        </w:rPr>
        <w:t>je v skupni vrednosti 986.440,00 EUR, vrednost proračunskega financiranja je 540.000</w:t>
      </w:r>
      <w:r w:rsidR="0061387A">
        <w:rPr>
          <w:rFonts w:ascii="Arial" w:hAnsi="Arial" w:cs="Arial"/>
          <w:iCs/>
          <w:sz w:val="20"/>
          <w:szCs w:val="20"/>
        </w:rPr>
        <w:t>,00</w:t>
      </w:r>
      <w:r>
        <w:rPr>
          <w:rFonts w:ascii="Arial" w:hAnsi="Arial" w:cs="Arial"/>
          <w:iCs/>
          <w:sz w:val="20"/>
          <w:szCs w:val="20"/>
        </w:rPr>
        <w:t xml:space="preserve"> EUR. Projekt se bo zaključil v letu 2027. Namen sofinanciranja filma je omogočanje filmske ustvarjalnosti in profesionalne izvedbe filmov. Cilj sofinanciranja filma je javno predvajanje v Sloveniji, večanje občinstva in uvrstitev na festival A kategorije v tujini.</w:t>
      </w:r>
    </w:p>
    <w:p w14:paraId="6C80F7C6" w14:textId="2820CD14" w:rsidR="005040FA" w:rsidRDefault="005040FA" w:rsidP="00952AA9">
      <w:pPr>
        <w:spacing w:after="0" w:line="260" w:lineRule="exact"/>
        <w:jc w:val="both"/>
        <w:rPr>
          <w:rFonts w:ascii="Arial" w:hAnsi="Arial" w:cs="Arial"/>
          <w:iCs/>
          <w:sz w:val="20"/>
          <w:szCs w:val="20"/>
        </w:rPr>
      </w:pPr>
    </w:p>
    <w:p w14:paraId="6C3E2BD7" w14:textId="7B47C10D" w:rsidR="0061387A" w:rsidRDefault="005040FA" w:rsidP="0061387A">
      <w:pPr>
        <w:spacing w:after="0" w:line="260" w:lineRule="exact"/>
        <w:jc w:val="both"/>
        <w:rPr>
          <w:rFonts w:ascii="Arial" w:hAnsi="Arial" w:cs="Arial"/>
          <w:iCs/>
          <w:sz w:val="20"/>
          <w:szCs w:val="20"/>
        </w:rPr>
      </w:pPr>
      <w:r w:rsidRPr="00952AA9">
        <w:rPr>
          <w:rFonts w:ascii="Arial" w:hAnsi="Arial" w:cs="Arial"/>
          <w:iCs/>
          <w:sz w:val="20"/>
          <w:szCs w:val="20"/>
        </w:rPr>
        <w:t>3340-25-0184 Igrani celovečerni film Marijino vstajenje</w:t>
      </w:r>
      <w:r w:rsidR="0061387A" w:rsidRPr="0061387A">
        <w:rPr>
          <w:rFonts w:ascii="Arial" w:hAnsi="Arial" w:cs="Arial"/>
          <w:iCs/>
          <w:sz w:val="20"/>
          <w:szCs w:val="20"/>
        </w:rPr>
        <w:t xml:space="preserve"> </w:t>
      </w:r>
      <w:r w:rsidR="0061387A">
        <w:rPr>
          <w:rFonts w:ascii="Arial" w:hAnsi="Arial" w:cs="Arial"/>
          <w:iCs/>
          <w:sz w:val="20"/>
          <w:szCs w:val="20"/>
        </w:rPr>
        <w:t>je v skupni vrednosti 1.046.655,00 EUR, vrednost proračunskega financiranja je 573.910,00 EUR. Projekt se bo zaključil v letu 2027. Namen sofinanciranja filma je omogočanje filmske ustvarjalnosti in profesionalne izvedbe filmov. Cilj sofinanciranja filma je javno predvajanje v Sloveniji, večanje občinstva in uvrstitev na festival A kategorije v tujini.</w:t>
      </w:r>
    </w:p>
    <w:p w14:paraId="59EECAEC" w14:textId="2824BD29" w:rsidR="005040FA" w:rsidRDefault="005040FA" w:rsidP="00952AA9">
      <w:pPr>
        <w:spacing w:after="0" w:line="260" w:lineRule="exact"/>
        <w:jc w:val="both"/>
        <w:rPr>
          <w:rFonts w:ascii="Arial" w:hAnsi="Arial" w:cs="Arial"/>
          <w:iCs/>
          <w:sz w:val="20"/>
          <w:szCs w:val="20"/>
        </w:rPr>
      </w:pPr>
    </w:p>
    <w:p w14:paraId="64EBEC39" w14:textId="0F998FE8" w:rsidR="0061387A" w:rsidRDefault="0061387A" w:rsidP="0061387A">
      <w:pPr>
        <w:spacing w:after="0" w:line="260" w:lineRule="exact"/>
        <w:jc w:val="both"/>
        <w:rPr>
          <w:rFonts w:ascii="Arial" w:hAnsi="Arial" w:cs="Arial"/>
          <w:iCs/>
          <w:sz w:val="20"/>
          <w:szCs w:val="20"/>
        </w:rPr>
      </w:pPr>
      <w:r w:rsidRPr="00952AA9">
        <w:rPr>
          <w:rFonts w:ascii="Arial" w:hAnsi="Arial" w:cs="Arial"/>
          <w:iCs/>
          <w:sz w:val="20"/>
          <w:szCs w:val="20"/>
        </w:rPr>
        <w:t>3340-25-0185 Igrani celovečerni film Najsrečnejši dan</w:t>
      </w:r>
      <w:r w:rsidRPr="0061387A">
        <w:rPr>
          <w:rFonts w:ascii="Arial" w:hAnsi="Arial" w:cs="Arial"/>
          <w:iCs/>
          <w:sz w:val="20"/>
          <w:szCs w:val="20"/>
        </w:rPr>
        <w:t xml:space="preserve"> </w:t>
      </w:r>
      <w:r>
        <w:rPr>
          <w:rFonts w:ascii="Arial" w:hAnsi="Arial" w:cs="Arial"/>
          <w:iCs/>
          <w:sz w:val="20"/>
          <w:szCs w:val="20"/>
        </w:rPr>
        <w:t>je v skupni vrednosti 1.889.924,00 EUR, vrednost proračunskega financiranja je 850.000,00 EUR. Projekt se bo zaključil v letu 2027. Namen sofinanciranja filma je omogočanje filmske ustvarjalnosti in profesionalne izvedbe filmov. Cilj sofinanciranja filma je javno predvajanje v Sloveniji, večanje občinstva in uvrstitev na festival A kategorije v tujini.</w:t>
      </w:r>
    </w:p>
    <w:p w14:paraId="582534E6" w14:textId="49D22A96" w:rsidR="005040FA" w:rsidRDefault="005040FA" w:rsidP="00952AA9">
      <w:pPr>
        <w:spacing w:after="0" w:line="260" w:lineRule="exact"/>
        <w:jc w:val="both"/>
        <w:rPr>
          <w:rFonts w:ascii="Arial" w:hAnsi="Arial" w:cs="Arial"/>
          <w:iCs/>
          <w:sz w:val="20"/>
          <w:szCs w:val="20"/>
        </w:rPr>
      </w:pPr>
    </w:p>
    <w:p w14:paraId="62058E70" w14:textId="20AF523A" w:rsidR="0061387A" w:rsidRDefault="0061387A" w:rsidP="0061387A">
      <w:pPr>
        <w:spacing w:after="0" w:line="260" w:lineRule="exact"/>
        <w:jc w:val="both"/>
        <w:rPr>
          <w:rFonts w:ascii="Arial" w:hAnsi="Arial" w:cs="Arial"/>
          <w:iCs/>
          <w:sz w:val="20"/>
          <w:szCs w:val="20"/>
        </w:rPr>
      </w:pPr>
      <w:r w:rsidRPr="00952AA9">
        <w:rPr>
          <w:rFonts w:ascii="Arial" w:hAnsi="Arial" w:cs="Arial"/>
          <w:iCs/>
          <w:sz w:val="20"/>
          <w:szCs w:val="20"/>
        </w:rPr>
        <w:t>3340-25-0186 Igrani celovečerni prvenec S pogledom na morje</w:t>
      </w:r>
      <w:r w:rsidRPr="0061387A">
        <w:rPr>
          <w:rFonts w:ascii="Arial" w:hAnsi="Arial" w:cs="Arial"/>
          <w:iCs/>
          <w:sz w:val="20"/>
          <w:szCs w:val="20"/>
        </w:rPr>
        <w:t xml:space="preserve"> </w:t>
      </w:r>
      <w:r>
        <w:rPr>
          <w:rFonts w:ascii="Arial" w:hAnsi="Arial" w:cs="Arial"/>
          <w:iCs/>
          <w:sz w:val="20"/>
          <w:szCs w:val="20"/>
        </w:rPr>
        <w:t>je v skupni vrednosti 2.009.247,00 EUR, vrednost proračunskega financiranja je 450.000,00 EUR. Projekt se bo zaključil v letu 2027. Namen sofinanciranja filma je omogočanje prepoznavnosti mladi avtorici, spodbujanje filmske ustvarjalnosti in profesionalne izvedbe filmov. Cilj sofinanciranja filma je javno predvajanje v Sloveniji, večanje občinstva in uvrstitev na pomembnejše festivale v tujini.</w:t>
      </w:r>
    </w:p>
    <w:p w14:paraId="2FD18818" w14:textId="0A3655E7" w:rsidR="0061387A" w:rsidRDefault="0061387A" w:rsidP="00952AA9">
      <w:pPr>
        <w:spacing w:after="0" w:line="260" w:lineRule="exact"/>
        <w:jc w:val="both"/>
        <w:rPr>
          <w:rFonts w:ascii="Arial" w:hAnsi="Arial" w:cs="Arial"/>
          <w:iCs/>
          <w:sz w:val="20"/>
          <w:szCs w:val="20"/>
        </w:rPr>
      </w:pPr>
    </w:p>
    <w:p w14:paraId="2B2C0875" w14:textId="601C7ADF" w:rsidR="00BF1137" w:rsidRDefault="0061387A" w:rsidP="00BF1137">
      <w:pPr>
        <w:spacing w:after="0" w:line="260" w:lineRule="exact"/>
        <w:jc w:val="both"/>
        <w:rPr>
          <w:rFonts w:ascii="Arial" w:hAnsi="Arial" w:cs="Arial"/>
          <w:iCs/>
          <w:sz w:val="20"/>
          <w:szCs w:val="20"/>
        </w:rPr>
      </w:pPr>
      <w:r w:rsidRPr="00952AA9">
        <w:rPr>
          <w:rFonts w:ascii="Arial" w:hAnsi="Arial" w:cs="Arial"/>
          <w:iCs/>
          <w:sz w:val="20"/>
          <w:szCs w:val="20"/>
        </w:rPr>
        <w:t>3340-25-0187 Igrani celovečerni film Tu naokoli se potikajo prikazni</w:t>
      </w:r>
      <w:r w:rsidR="00BF1137" w:rsidRPr="00BF1137">
        <w:rPr>
          <w:rFonts w:ascii="Arial" w:hAnsi="Arial" w:cs="Arial"/>
          <w:iCs/>
          <w:sz w:val="20"/>
          <w:szCs w:val="20"/>
        </w:rPr>
        <w:t xml:space="preserve"> </w:t>
      </w:r>
      <w:r w:rsidR="00BF1137">
        <w:rPr>
          <w:rFonts w:ascii="Arial" w:hAnsi="Arial" w:cs="Arial"/>
          <w:iCs/>
          <w:sz w:val="20"/>
          <w:szCs w:val="20"/>
        </w:rPr>
        <w:t>je v skupni vrednosti 1.873.442,00 EUR, vrednost proračunskega financiranja je 850.000,00 EUR. Projekt se bo zaključil v letu 2027. Namen sofinanciranja filma je omogočanje filmske ustvarjalnosti in profesionalne izvedbe filmov. Cilj sofinanciranja filma je javno predvajanje v Sloveniji, večanje občinstva in uvrstitev na festival A kategorije v tujini.</w:t>
      </w:r>
    </w:p>
    <w:p w14:paraId="5B7EAE4E" w14:textId="534D2C72" w:rsidR="0061387A" w:rsidRDefault="0061387A" w:rsidP="00952AA9">
      <w:pPr>
        <w:spacing w:after="0" w:line="260" w:lineRule="exact"/>
        <w:jc w:val="both"/>
        <w:rPr>
          <w:rFonts w:ascii="Arial" w:hAnsi="Arial" w:cs="Arial"/>
          <w:iCs/>
          <w:sz w:val="20"/>
          <w:szCs w:val="20"/>
        </w:rPr>
      </w:pPr>
    </w:p>
    <w:p w14:paraId="2F4CD8B3" w14:textId="2CBD7E40" w:rsidR="00952AA9" w:rsidRPr="00952AA9" w:rsidRDefault="00046B4F" w:rsidP="00952AA9">
      <w:pPr>
        <w:spacing w:after="0" w:line="260" w:lineRule="exact"/>
        <w:jc w:val="both"/>
        <w:rPr>
          <w:rFonts w:ascii="Arial" w:hAnsi="Arial" w:cs="Arial"/>
          <w:iCs/>
          <w:sz w:val="20"/>
          <w:szCs w:val="20"/>
        </w:rPr>
      </w:pPr>
      <w:r w:rsidRPr="00952AA9">
        <w:rPr>
          <w:rFonts w:ascii="Arial" w:hAnsi="Arial" w:cs="Arial"/>
          <w:iCs/>
          <w:sz w:val="20"/>
          <w:szCs w:val="20"/>
        </w:rPr>
        <w:t xml:space="preserve">Financiranje filmov je dvoletno in se lahko v izjemnih primerih podaljša, zato je predviden zaključek določenih filmov v letu 2027, kar je odvisno od termina glavne produkcije in snemanja, ob upoštevanje predhodne faze predprodukcije v letu 2025. Skupna vrednost novih projektov je 14.292.991,00 EUR. Vrednost proračunskih virov </w:t>
      </w:r>
      <w:r w:rsidR="00952AA9" w:rsidRPr="00952AA9">
        <w:rPr>
          <w:rFonts w:ascii="Arial" w:hAnsi="Arial" w:cs="Arial"/>
          <w:iCs/>
          <w:sz w:val="20"/>
          <w:szCs w:val="20"/>
        </w:rPr>
        <w:t xml:space="preserve">za obdobje 2025 – 2027 </w:t>
      </w:r>
      <w:r w:rsidRPr="00952AA9">
        <w:rPr>
          <w:rFonts w:ascii="Arial" w:hAnsi="Arial" w:cs="Arial"/>
          <w:iCs/>
          <w:sz w:val="20"/>
          <w:szCs w:val="20"/>
        </w:rPr>
        <w:t>je skupno 4.920.91</w:t>
      </w:r>
      <w:r w:rsidR="00C26C1B">
        <w:rPr>
          <w:rFonts w:ascii="Arial" w:hAnsi="Arial" w:cs="Arial"/>
          <w:iCs/>
          <w:sz w:val="20"/>
          <w:szCs w:val="20"/>
        </w:rPr>
        <w:t>0</w:t>
      </w:r>
      <w:r w:rsidRPr="00952AA9">
        <w:rPr>
          <w:rFonts w:ascii="Arial" w:hAnsi="Arial" w:cs="Arial"/>
          <w:iCs/>
          <w:sz w:val="20"/>
          <w:szCs w:val="20"/>
        </w:rPr>
        <w:t xml:space="preserve"> EUR.</w:t>
      </w:r>
    </w:p>
    <w:p w14:paraId="09926E95" w14:textId="77777777" w:rsidR="005446E9" w:rsidRDefault="005446E9" w:rsidP="00B06087">
      <w:pPr>
        <w:spacing w:after="0" w:line="260" w:lineRule="exact"/>
        <w:jc w:val="both"/>
        <w:rPr>
          <w:rFonts w:ascii="Arial" w:hAnsi="Arial" w:cs="Arial"/>
          <w:iCs/>
          <w:sz w:val="20"/>
          <w:szCs w:val="20"/>
        </w:rPr>
      </w:pPr>
    </w:p>
    <w:p w14:paraId="4D522A24" w14:textId="3341D8F6" w:rsidR="00952AA9" w:rsidRPr="00952AA9" w:rsidRDefault="00EA5448" w:rsidP="00B06087">
      <w:pPr>
        <w:spacing w:after="0" w:line="260" w:lineRule="exact"/>
        <w:jc w:val="both"/>
        <w:rPr>
          <w:rFonts w:ascii="Arial" w:hAnsi="Arial" w:cs="Arial"/>
          <w:iCs/>
          <w:sz w:val="20"/>
          <w:szCs w:val="20"/>
        </w:rPr>
      </w:pPr>
      <w:r w:rsidRPr="00D43C52">
        <w:rPr>
          <w:rFonts w:ascii="Arial" w:hAnsi="Arial" w:cs="Arial"/>
          <w:iCs/>
          <w:sz w:val="20"/>
          <w:szCs w:val="20"/>
        </w:rPr>
        <w:t>Ministrstvo za kulturo Vladi RS na podlagi petega odstavka 31. člena Zakona o izvrševanju proračunov Republike Slovenije za leti 2025 in 2026 predlaga, da se</w:t>
      </w:r>
      <w:r w:rsidR="005446E9" w:rsidRPr="00D43C52">
        <w:rPr>
          <w:rFonts w:ascii="Arial" w:hAnsi="Arial" w:cs="Arial"/>
          <w:iCs/>
          <w:sz w:val="20"/>
          <w:szCs w:val="20"/>
        </w:rPr>
        <w:t xml:space="preserve"> v veljavni Načrt razvojnih programov 2025-2028, skladno s priloženim obrazcem,</w:t>
      </w:r>
      <w:r w:rsidR="00952AA9">
        <w:rPr>
          <w:rFonts w:ascii="Arial" w:hAnsi="Arial" w:cs="Arial"/>
          <w:iCs/>
          <w:sz w:val="20"/>
          <w:szCs w:val="20"/>
        </w:rPr>
        <w:t xml:space="preserve"> uvrstijo projekti</w:t>
      </w:r>
      <w:r w:rsidR="005446E9" w:rsidRPr="00D43C52">
        <w:rPr>
          <w:rFonts w:ascii="Arial" w:hAnsi="Arial" w:cs="Arial"/>
          <w:iCs/>
          <w:sz w:val="20"/>
          <w:szCs w:val="20"/>
        </w:rPr>
        <w:t xml:space="preserve"> </w:t>
      </w:r>
      <w:r w:rsidR="00952AA9" w:rsidRPr="00952AA9">
        <w:rPr>
          <w:rFonts w:ascii="Arial" w:hAnsi="Arial" w:cs="Arial"/>
          <w:iCs/>
          <w:sz w:val="20"/>
          <w:szCs w:val="20"/>
        </w:rPr>
        <w:t>3340-25-0177 Celovečerni igrani film Četrti kralj, 3340-25-0178 Celovečerni igrani film Črni labod, 3340-25-0179 Celovečerni igrani film Do konca dneva, 3340-25-0180 Celovečerni igrani film Spomladansko čiščenje, 3340-25-0181 Igrani celovečerni film Azra, 3340-25-0182 Igrani celovečerni prvenec Jutro s hudičem, 3340-25-0183 Igrani celovečerni film Krispan, 3340-25-0184 Igrani celovečerni film Marijino vstajenje, 3340-25-0185 Igrani celovečerni film Najsrečnejši dan, 3340-25-0186 Igrani celovečerni prvenec S pogledom na morje in 3340-25-0187 Igrani celovečerni film Tu naokoli se potikajo prikazni</w:t>
      </w:r>
      <w:r w:rsidR="00BF1137">
        <w:rPr>
          <w:rFonts w:ascii="Arial" w:hAnsi="Arial" w:cs="Arial"/>
          <w:sz w:val="20"/>
          <w:szCs w:val="20"/>
        </w:rPr>
        <w:t>.</w:t>
      </w:r>
    </w:p>
    <w:p w14:paraId="5B24C20F" w14:textId="77777777" w:rsidR="00952AA9" w:rsidRPr="00D43C52" w:rsidRDefault="00952AA9" w:rsidP="00B06087">
      <w:pPr>
        <w:spacing w:after="0" w:line="260" w:lineRule="exact"/>
        <w:jc w:val="both"/>
        <w:rPr>
          <w:rFonts w:ascii="Arial" w:hAnsi="Arial" w:cs="Arial"/>
          <w:iCs/>
          <w:sz w:val="20"/>
          <w:szCs w:val="20"/>
        </w:rPr>
      </w:pPr>
    </w:p>
    <w:p w14:paraId="3FC6FCA8" w14:textId="200AF915" w:rsidR="00D43DD1" w:rsidRPr="00D43DD1" w:rsidRDefault="00D43DD1" w:rsidP="00EA5448">
      <w:pPr>
        <w:spacing w:after="0" w:line="260" w:lineRule="exact"/>
        <w:jc w:val="both"/>
        <w:rPr>
          <w:rFonts w:ascii="Arial" w:hAnsi="Arial" w:cs="Arial"/>
          <w:iCs/>
          <w:sz w:val="20"/>
          <w:szCs w:val="20"/>
        </w:rPr>
      </w:pPr>
    </w:p>
    <w:sectPr w:rsidR="00D43DD1" w:rsidRPr="00D43DD1" w:rsidSect="00E455F9">
      <w:headerReference w:type="first" r:id="rId16"/>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633F" w14:textId="77777777" w:rsidR="00DC7457" w:rsidRDefault="00DC7457">
      <w:pPr>
        <w:spacing w:after="0" w:line="240" w:lineRule="auto"/>
      </w:pPr>
      <w:r>
        <w:separator/>
      </w:r>
    </w:p>
  </w:endnote>
  <w:endnote w:type="continuationSeparator" w:id="0">
    <w:p w14:paraId="06179F3E" w14:textId="77777777" w:rsidR="00DC7457" w:rsidRDefault="00DC7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4ED8E" w14:textId="77777777" w:rsidR="00DC7457" w:rsidRDefault="00DC7457">
      <w:pPr>
        <w:spacing w:after="0" w:line="240" w:lineRule="auto"/>
      </w:pPr>
      <w:r>
        <w:separator/>
      </w:r>
    </w:p>
  </w:footnote>
  <w:footnote w:type="continuationSeparator" w:id="0">
    <w:p w14:paraId="78CD99C9" w14:textId="77777777" w:rsidR="00DC7457" w:rsidRDefault="00DC7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5AA2" w14:textId="77777777" w:rsidR="00644E67" w:rsidRPr="00E21FF9" w:rsidRDefault="00644E67"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3A79B1B9" w14:textId="77777777" w:rsidR="00644E67" w:rsidRPr="008F3500" w:rsidRDefault="00644E67"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A6F4" w14:textId="77777777" w:rsidR="007D142A" w:rsidRPr="008F3500" w:rsidRDefault="007D142A" w:rsidP="00E455F9">
    <w:pPr>
      <w:pStyle w:val="Glava"/>
      <w:tabs>
        <w:tab w:val="clear" w:pos="4320"/>
        <w:tab w:val="clear" w:pos="8640"/>
        <w:tab w:val="left" w:pos="5112"/>
      </w:tabs>
      <w:spacing w:line="240" w:lineRule="exact"/>
      <w:rPr>
        <w:rFonts w:cs="Arial"/>
        <w:sz w:val="16"/>
      </w:rPr>
    </w:pPr>
    <w:r w:rsidRPr="008F3500">
      <w:rPr>
        <w:rFonts w:cs="Arial"/>
        <w:sz w:val="16"/>
      </w:rPr>
      <w:tab/>
    </w:r>
  </w:p>
  <w:p w14:paraId="6FE1C7D6" w14:textId="77777777" w:rsidR="007D142A" w:rsidRPr="008F3500" w:rsidRDefault="007D142A"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059"/>
    <w:multiLevelType w:val="hybridMultilevel"/>
    <w:tmpl w:val="FF4499C2"/>
    <w:lvl w:ilvl="0" w:tplc="76AC1A70">
      <w:start w:val="49"/>
      <w:numFmt w:val="bullet"/>
      <w:pStyle w:val="Par-numberi"/>
      <w:lvlText w:val=""/>
      <w:lvlJc w:val="left"/>
      <w:pPr>
        <w:ind w:left="4908" w:hanging="360"/>
      </w:pPr>
      <w:rPr>
        <w:rFonts w:ascii="Symbol" w:eastAsia="Times New Roman" w:hAnsi="Symbol" w:cs="Times New Roman" w:hint="default"/>
      </w:rPr>
    </w:lvl>
    <w:lvl w:ilvl="1" w:tplc="04240003" w:tentative="1">
      <w:start w:val="1"/>
      <w:numFmt w:val="bullet"/>
      <w:lvlText w:val="o"/>
      <w:lvlJc w:val="left"/>
      <w:pPr>
        <w:ind w:left="5628" w:hanging="360"/>
      </w:pPr>
      <w:rPr>
        <w:rFonts w:ascii="Courier New" w:hAnsi="Courier New" w:cs="Courier New" w:hint="default"/>
      </w:rPr>
    </w:lvl>
    <w:lvl w:ilvl="2" w:tplc="04240005" w:tentative="1">
      <w:start w:val="1"/>
      <w:numFmt w:val="bullet"/>
      <w:lvlText w:val=""/>
      <w:lvlJc w:val="left"/>
      <w:pPr>
        <w:ind w:left="6348" w:hanging="360"/>
      </w:pPr>
      <w:rPr>
        <w:rFonts w:ascii="Wingdings" w:hAnsi="Wingdings" w:hint="default"/>
      </w:rPr>
    </w:lvl>
    <w:lvl w:ilvl="3" w:tplc="04240001" w:tentative="1">
      <w:start w:val="1"/>
      <w:numFmt w:val="bullet"/>
      <w:lvlText w:val=""/>
      <w:lvlJc w:val="left"/>
      <w:pPr>
        <w:ind w:left="7068" w:hanging="360"/>
      </w:pPr>
      <w:rPr>
        <w:rFonts w:ascii="Symbol" w:hAnsi="Symbol" w:hint="default"/>
      </w:rPr>
    </w:lvl>
    <w:lvl w:ilvl="4" w:tplc="04240003" w:tentative="1">
      <w:start w:val="1"/>
      <w:numFmt w:val="bullet"/>
      <w:lvlText w:val="o"/>
      <w:lvlJc w:val="left"/>
      <w:pPr>
        <w:ind w:left="7788" w:hanging="360"/>
      </w:pPr>
      <w:rPr>
        <w:rFonts w:ascii="Courier New" w:hAnsi="Courier New" w:cs="Courier New" w:hint="default"/>
      </w:rPr>
    </w:lvl>
    <w:lvl w:ilvl="5" w:tplc="04240005" w:tentative="1">
      <w:start w:val="1"/>
      <w:numFmt w:val="bullet"/>
      <w:lvlText w:val=""/>
      <w:lvlJc w:val="left"/>
      <w:pPr>
        <w:ind w:left="8508" w:hanging="360"/>
      </w:pPr>
      <w:rPr>
        <w:rFonts w:ascii="Wingdings" w:hAnsi="Wingdings" w:hint="default"/>
      </w:rPr>
    </w:lvl>
    <w:lvl w:ilvl="6" w:tplc="04240001" w:tentative="1">
      <w:start w:val="1"/>
      <w:numFmt w:val="bullet"/>
      <w:lvlText w:val=""/>
      <w:lvlJc w:val="left"/>
      <w:pPr>
        <w:ind w:left="9228" w:hanging="360"/>
      </w:pPr>
      <w:rPr>
        <w:rFonts w:ascii="Symbol" w:hAnsi="Symbol" w:hint="default"/>
      </w:rPr>
    </w:lvl>
    <w:lvl w:ilvl="7" w:tplc="04240003" w:tentative="1">
      <w:start w:val="1"/>
      <w:numFmt w:val="bullet"/>
      <w:lvlText w:val="o"/>
      <w:lvlJc w:val="left"/>
      <w:pPr>
        <w:ind w:left="9948" w:hanging="360"/>
      </w:pPr>
      <w:rPr>
        <w:rFonts w:ascii="Courier New" w:hAnsi="Courier New" w:cs="Courier New" w:hint="default"/>
      </w:rPr>
    </w:lvl>
    <w:lvl w:ilvl="8" w:tplc="04240005" w:tentative="1">
      <w:start w:val="1"/>
      <w:numFmt w:val="bullet"/>
      <w:lvlText w:val=""/>
      <w:lvlJc w:val="left"/>
      <w:pPr>
        <w:ind w:left="10668" w:hanging="360"/>
      </w:pPr>
      <w:rPr>
        <w:rFonts w:ascii="Wingdings" w:hAnsi="Wingdings" w:hint="default"/>
      </w:rPr>
    </w:lvl>
  </w:abstractNum>
  <w:abstractNum w:abstractNumId="1" w15:restartNumberingAfterBreak="0">
    <w:nsid w:val="08F550F3"/>
    <w:multiLevelType w:val="hybridMultilevel"/>
    <w:tmpl w:val="E0F0DB0E"/>
    <w:lvl w:ilvl="0" w:tplc="5EF8CDD4">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15:restartNumberingAfterBreak="0">
    <w:nsid w:val="0D010368"/>
    <w:multiLevelType w:val="hybridMultilevel"/>
    <w:tmpl w:val="A454CC88"/>
    <w:lvl w:ilvl="0" w:tplc="95A43812">
      <w:start w:val="1"/>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53CAD734"/>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0B239B"/>
    <w:multiLevelType w:val="hybridMultilevel"/>
    <w:tmpl w:val="F0300E1E"/>
    <w:lvl w:ilvl="0" w:tplc="0E72B1A0">
      <w:start w:val="334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3CD04AA"/>
    <w:multiLevelType w:val="hybridMultilevel"/>
    <w:tmpl w:val="381289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 w15:restartNumberingAfterBreak="0">
    <w:nsid w:val="3E1F718C"/>
    <w:multiLevelType w:val="hybridMultilevel"/>
    <w:tmpl w:val="FAB809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27952B7"/>
    <w:multiLevelType w:val="hybridMultilevel"/>
    <w:tmpl w:val="EDF458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A757EF"/>
    <w:multiLevelType w:val="hybridMultilevel"/>
    <w:tmpl w:val="FAB809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B467028"/>
    <w:multiLevelType w:val="hybridMultilevel"/>
    <w:tmpl w:val="CF9E97F4"/>
    <w:lvl w:ilvl="0" w:tplc="D6122F7A">
      <w:start w:val="5"/>
      <w:numFmt w:val="bullet"/>
      <w:lvlText w:val="-"/>
      <w:lvlJc w:val="left"/>
      <w:pPr>
        <w:ind w:left="720" w:hanging="360"/>
      </w:pPr>
      <w:rPr>
        <w:rFonts w:ascii="Helv" w:eastAsia="Calibr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98902439">
    <w:abstractNumId w:val="13"/>
  </w:num>
  <w:num w:numId="2" w16cid:durableId="831990685">
    <w:abstractNumId w:val="14"/>
  </w:num>
  <w:num w:numId="3" w16cid:durableId="397745441">
    <w:abstractNumId w:val="8"/>
  </w:num>
  <w:num w:numId="4" w16cid:durableId="2125885422">
    <w:abstractNumId w:val="0"/>
  </w:num>
  <w:num w:numId="5" w16cid:durableId="1907179370">
    <w:abstractNumId w:val="9"/>
    <w:lvlOverride w:ilvl="0">
      <w:startOverride w:val="1"/>
    </w:lvlOverride>
  </w:num>
  <w:num w:numId="6" w16cid:durableId="1536507737">
    <w:abstractNumId w:val="3"/>
  </w:num>
  <w:num w:numId="7" w16cid:durableId="1619414426">
    <w:abstractNumId w:val="4"/>
  </w:num>
  <w:num w:numId="8" w16cid:durableId="2140684703">
    <w:abstractNumId w:val="15"/>
  </w:num>
  <w:num w:numId="9" w16cid:durableId="529806535">
    <w:abstractNumId w:val="17"/>
  </w:num>
  <w:num w:numId="10" w16cid:durableId="130444282">
    <w:abstractNumId w:val="19"/>
  </w:num>
  <w:num w:numId="11" w16cid:durableId="1457136374">
    <w:abstractNumId w:val="11"/>
  </w:num>
  <w:num w:numId="12" w16cid:durableId="187262435">
    <w:abstractNumId w:val="6"/>
  </w:num>
  <w:num w:numId="13" w16cid:durableId="1499467846">
    <w:abstractNumId w:val="18"/>
  </w:num>
  <w:num w:numId="14" w16cid:durableId="276059118">
    <w:abstractNumId w:val="2"/>
  </w:num>
  <w:num w:numId="15" w16cid:durableId="1044594841">
    <w:abstractNumId w:val="12"/>
  </w:num>
  <w:num w:numId="16" w16cid:durableId="1576818750">
    <w:abstractNumId w:val="5"/>
  </w:num>
  <w:num w:numId="17" w16cid:durableId="1386952159">
    <w:abstractNumId w:val="10"/>
  </w:num>
  <w:num w:numId="18" w16cid:durableId="815073576">
    <w:abstractNumId w:val="16"/>
  </w:num>
  <w:num w:numId="19" w16cid:durableId="582568502">
    <w:abstractNumId w:val="1"/>
  </w:num>
  <w:num w:numId="20" w16cid:durableId="172452746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CA"/>
    <w:rsid w:val="00002544"/>
    <w:rsid w:val="000153DE"/>
    <w:rsid w:val="000205D3"/>
    <w:rsid w:val="0003627E"/>
    <w:rsid w:val="00046811"/>
    <w:rsid w:val="00046B4F"/>
    <w:rsid w:val="00071BA3"/>
    <w:rsid w:val="0007305F"/>
    <w:rsid w:val="0007517F"/>
    <w:rsid w:val="00075C11"/>
    <w:rsid w:val="000775F5"/>
    <w:rsid w:val="00094EEA"/>
    <w:rsid w:val="00097951"/>
    <w:rsid w:val="000A32D8"/>
    <w:rsid w:val="000D1C23"/>
    <w:rsid w:val="0010122C"/>
    <w:rsid w:val="00105FDB"/>
    <w:rsid w:val="00107ED0"/>
    <w:rsid w:val="00110036"/>
    <w:rsid w:val="0012136C"/>
    <w:rsid w:val="001253C7"/>
    <w:rsid w:val="001267FD"/>
    <w:rsid w:val="001427DA"/>
    <w:rsid w:val="00150E67"/>
    <w:rsid w:val="0016004D"/>
    <w:rsid w:val="001611AF"/>
    <w:rsid w:val="00161C5B"/>
    <w:rsid w:val="00170661"/>
    <w:rsid w:val="001831BD"/>
    <w:rsid w:val="00186022"/>
    <w:rsid w:val="00196FAF"/>
    <w:rsid w:val="00197564"/>
    <w:rsid w:val="001B0C4B"/>
    <w:rsid w:val="001B223E"/>
    <w:rsid w:val="001B4C49"/>
    <w:rsid w:val="001B7C0B"/>
    <w:rsid w:val="001C163A"/>
    <w:rsid w:val="001C1FE9"/>
    <w:rsid w:val="001D275B"/>
    <w:rsid w:val="001D2956"/>
    <w:rsid w:val="001D69E0"/>
    <w:rsid w:val="001D7EB6"/>
    <w:rsid w:val="001E4222"/>
    <w:rsid w:val="001E6744"/>
    <w:rsid w:val="001F1041"/>
    <w:rsid w:val="00214354"/>
    <w:rsid w:val="002159C8"/>
    <w:rsid w:val="002238DC"/>
    <w:rsid w:val="0024396A"/>
    <w:rsid w:val="00254F3B"/>
    <w:rsid w:val="00262C57"/>
    <w:rsid w:val="00265714"/>
    <w:rsid w:val="002660E1"/>
    <w:rsid w:val="00267EAD"/>
    <w:rsid w:val="00271977"/>
    <w:rsid w:val="00280C60"/>
    <w:rsid w:val="002914D9"/>
    <w:rsid w:val="002963F2"/>
    <w:rsid w:val="002A3252"/>
    <w:rsid w:val="002A6058"/>
    <w:rsid w:val="002A7713"/>
    <w:rsid w:val="002B000F"/>
    <w:rsid w:val="002B3051"/>
    <w:rsid w:val="002B4E1B"/>
    <w:rsid w:val="002B5261"/>
    <w:rsid w:val="002C4A2A"/>
    <w:rsid w:val="002C5AE2"/>
    <w:rsid w:val="002E162C"/>
    <w:rsid w:val="002E77D9"/>
    <w:rsid w:val="002F13F7"/>
    <w:rsid w:val="002F2755"/>
    <w:rsid w:val="00301B38"/>
    <w:rsid w:val="00302ECA"/>
    <w:rsid w:val="003030FC"/>
    <w:rsid w:val="003049A8"/>
    <w:rsid w:val="00305250"/>
    <w:rsid w:val="003068B9"/>
    <w:rsid w:val="00310B0B"/>
    <w:rsid w:val="003113CF"/>
    <w:rsid w:val="003113E5"/>
    <w:rsid w:val="00320402"/>
    <w:rsid w:val="00321BB4"/>
    <w:rsid w:val="003220CA"/>
    <w:rsid w:val="00323A88"/>
    <w:rsid w:val="003453BC"/>
    <w:rsid w:val="00345B58"/>
    <w:rsid w:val="00345F62"/>
    <w:rsid w:val="00353F47"/>
    <w:rsid w:val="003613BB"/>
    <w:rsid w:val="0036687D"/>
    <w:rsid w:val="00372466"/>
    <w:rsid w:val="003805A9"/>
    <w:rsid w:val="003925E7"/>
    <w:rsid w:val="00393015"/>
    <w:rsid w:val="00394C80"/>
    <w:rsid w:val="003A519C"/>
    <w:rsid w:val="003A5D75"/>
    <w:rsid w:val="003A7A6B"/>
    <w:rsid w:val="003B428F"/>
    <w:rsid w:val="003C0768"/>
    <w:rsid w:val="003D1B19"/>
    <w:rsid w:val="003E3612"/>
    <w:rsid w:val="003E7022"/>
    <w:rsid w:val="003F1213"/>
    <w:rsid w:val="003F2532"/>
    <w:rsid w:val="003F3BAB"/>
    <w:rsid w:val="003F51A9"/>
    <w:rsid w:val="00402F1D"/>
    <w:rsid w:val="00413AFC"/>
    <w:rsid w:val="00424799"/>
    <w:rsid w:val="004336F4"/>
    <w:rsid w:val="00435227"/>
    <w:rsid w:val="00456E4C"/>
    <w:rsid w:val="00457498"/>
    <w:rsid w:val="00472136"/>
    <w:rsid w:val="0047238C"/>
    <w:rsid w:val="00472FF3"/>
    <w:rsid w:val="00483186"/>
    <w:rsid w:val="0048534B"/>
    <w:rsid w:val="004909A2"/>
    <w:rsid w:val="00492D32"/>
    <w:rsid w:val="004A74F5"/>
    <w:rsid w:val="004B0801"/>
    <w:rsid w:val="004B5333"/>
    <w:rsid w:val="004C33FB"/>
    <w:rsid w:val="004D1E37"/>
    <w:rsid w:val="004D569C"/>
    <w:rsid w:val="004D760E"/>
    <w:rsid w:val="004E3A74"/>
    <w:rsid w:val="004E4A50"/>
    <w:rsid w:val="004F27D6"/>
    <w:rsid w:val="004F6CC3"/>
    <w:rsid w:val="00503720"/>
    <w:rsid w:val="005040FA"/>
    <w:rsid w:val="00510C89"/>
    <w:rsid w:val="00514303"/>
    <w:rsid w:val="0051695E"/>
    <w:rsid w:val="00521943"/>
    <w:rsid w:val="005346AE"/>
    <w:rsid w:val="005446E9"/>
    <w:rsid w:val="00546311"/>
    <w:rsid w:val="005522F0"/>
    <w:rsid w:val="005539A1"/>
    <w:rsid w:val="00561FB6"/>
    <w:rsid w:val="00562C7C"/>
    <w:rsid w:val="005654ED"/>
    <w:rsid w:val="005668B2"/>
    <w:rsid w:val="00572941"/>
    <w:rsid w:val="0058015F"/>
    <w:rsid w:val="0058041D"/>
    <w:rsid w:val="00580808"/>
    <w:rsid w:val="0058507F"/>
    <w:rsid w:val="00594B90"/>
    <w:rsid w:val="00595F7C"/>
    <w:rsid w:val="0059610E"/>
    <w:rsid w:val="005A3B3A"/>
    <w:rsid w:val="005A3CC2"/>
    <w:rsid w:val="005B4049"/>
    <w:rsid w:val="005C1F44"/>
    <w:rsid w:val="005C29A1"/>
    <w:rsid w:val="005C59B1"/>
    <w:rsid w:val="005C5F18"/>
    <w:rsid w:val="005C6EB3"/>
    <w:rsid w:val="005D768C"/>
    <w:rsid w:val="005E0062"/>
    <w:rsid w:val="005F0CCA"/>
    <w:rsid w:val="005F267F"/>
    <w:rsid w:val="005F3DC6"/>
    <w:rsid w:val="005F7688"/>
    <w:rsid w:val="006051D2"/>
    <w:rsid w:val="00606DCE"/>
    <w:rsid w:val="0061387A"/>
    <w:rsid w:val="00625AEB"/>
    <w:rsid w:val="00631FF6"/>
    <w:rsid w:val="006355BF"/>
    <w:rsid w:val="00642A98"/>
    <w:rsid w:val="00642B87"/>
    <w:rsid w:val="00644E67"/>
    <w:rsid w:val="0065175B"/>
    <w:rsid w:val="00655845"/>
    <w:rsid w:val="00657B3D"/>
    <w:rsid w:val="0066148E"/>
    <w:rsid w:val="00684108"/>
    <w:rsid w:val="0068465E"/>
    <w:rsid w:val="0068476D"/>
    <w:rsid w:val="006939DB"/>
    <w:rsid w:val="00697AD9"/>
    <w:rsid w:val="006A5437"/>
    <w:rsid w:val="006B68B1"/>
    <w:rsid w:val="006C4999"/>
    <w:rsid w:val="006E5479"/>
    <w:rsid w:val="006E5BD1"/>
    <w:rsid w:val="006F1411"/>
    <w:rsid w:val="00700258"/>
    <w:rsid w:val="00710D50"/>
    <w:rsid w:val="0071676D"/>
    <w:rsid w:val="00717D84"/>
    <w:rsid w:val="00722B17"/>
    <w:rsid w:val="00740FDF"/>
    <w:rsid w:val="00743B97"/>
    <w:rsid w:val="007533E6"/>
    <w:rsid w:val="00755DBB"/>
    <w:rsid w:val="007617BC"/>
    <w:rsid w:val="00764C6E"/>
    <w:rsid w:val="007708CD"/>
    <w:rsid w:val="0077561B"/>
    <w:rsid w:val="00783675"/>
    <w:rsid w:val="007B36F6"/>
    <w:rsid w:val="007C0F10"/>
    <w:rsid w:val="007C0FFF"/>
    <w:rsid w:val="007C5287"/>
    <w:rsid w:val="007D142A"/>
    <w:rsid w:val="007E6CC4"/>
    <w:rsid w:val="008004EF"/>
    <w:rsid w:val="008048D5"/>
    <w:rsid w:val="008111A1"/>
    <w:rsid w:val="008125A6"/>
    <w:rsid w:val="00827750"/>
    <w:rsid w:val="00843E6B"/>
    <w:rsid w:val="00854C9E"/>
    <w:rsid w:val="00862BAE"/>
    <w:rsid w:val="008B5E75"/>
    <w:rsid w:val="008D1B3E"/>
    <w:rsid w:val="008D6435"/>
    <w:rsid w:val="008D6547"/>
    <w:rsid w:val="008E20BD"/>
    <w:rsid w:val="008E4146"/>
    <w:rsid w:val="008E52A9"/>
    <w:rsid w:val="008E5C6A"/>
    <w:rsid w:val="008F55F0"/>
    <w:rsid w:val="0090156D"/>
    <w:rsid w:val="009044D2"/>
    <w:rsid w:val="00910641"/>
    <w:rsid w:val="0091603C"/>
    <w:rsid w:val="00920D41"/>
    <w:rsid w:val="00923E63"/>
    <w:rsid w:val="00952AA9"/>
    <w:rsid w:val="00955443"/>
    <w:rsid w:val="00956616"/>
    <w:rsid w:val="00974A39"/>
    <w:rsid w:val="009821BA"/>
    <w:rsid w:val="00984D90"/>
    <w:rsid w:val="009A4A5C"/>
    <w:rsid w:val="009B103C"/>
    <w:rsid w:val="009B59A7"/>
    <w:rsid w:val="009C7210"/>
    <w:rsid w:val="009D3853"/>
    <w:rsid w:val="009D7B6D"/>
    <w:rsid w:val="009E79E0"/>
    <w:rsid w:val="009F5358"/>
    <w:rsid w:val="009F6948"/>
    <w:rsid w:val="00A0453D"/>
    <w:rsid w:val="00A04C33"/>
    <w:rsid w:val="00A101F0"/>
    <w:rsid w:val="00A11FEB"/>
    <w:rsid w:val="00A12B51"/>
    <w:rsid w:val="00A162C0"/>
    <w:rsid w:val="00A16F0C"/>
    <w:rsid w:val="00A17B9E"/>
    <w:rsid w:val="00A2404D"/>
    <w:rsid w:val="00A24E98"/>
    <w:rsid w:val="00A2727D"/>
    <w:rsid w:val="00A35EA6"/>
    <w:rsid w:val="00A37F4B"/>
    <w:rsid w:val="00A56186"/>
    <w:rsid w:val="00A6022E"/>
    <w:rsid w:val="00A924DF"/>
    <w:rsid w:val="00AA3C9A"/>
    <w:rsid w:val="00AA65A3"/>
    <w:rsid w:val="00AB3D6B"/>
    <w:rsid w:val="00AC530F"/>
    <w:rsid w:val="00AE1D30"/>
    <w:rsid w:val="00AE36D8"/>
    <w:rsid w:val="00AF6A44"/>
    <w:rsid w:val="00AF79B2"/>
    <w:rsid w:val="00B06087"/>
    <w:rsid w:val="00B103A4"/>
    <w:rsid w:val="00B144FF"/>
    <w:rsid w:val="00B223F6"/>
    <w:rsid w:val="00B23698"/>
    <w:rsid w:val="00B33655"/>
    <w:rsid w:val="00B42134"/>
    <w:rsid w:val="00B44A42"/>
    <w:rsid w:val="00B463ED"/>
    <w:rsid w:val="00B50738"/>
    <w:rsid w:val="00B529E1"/>
    <w:rsid w:val="00B53512"/>
    <w:rsid w:val="00B61E75"/>
    <w:rsid w:val="00B61FC4"/>
    <w:rsid w:val="00B70E16"/>
    <w:rsid w:val="00B805FF"/>
    <w:rsid w:val="00B82AB5"/>
    <w:rsid w:val="00B913B5"/>
    <w:rsid w:val="00B92D40"/>
    <w:rsid w:val="00B9351D"/>
    <w:rsid w:val="00BA4871"/>
    <w:rsid w:val="00BA6907"/>
    <w:rsid w:val="00BB3846"/>
    <w:rsid w:val="00BC0771"/>
    <w:rsid w:val="00BC3E8D"/>
    <w:rsid w:val="00BC4296"/>
    <w:rsid w:val="00BC76BF"/>
    <w:rsid w:val="00BD69B3"/>
    <w:rsid w:val="00BF1137"/>
    <w:rsid w:val="00BF29D8"/>
    <w:rsid w:val="00BF42C5"/>
    <w:rsid w:val="00BF5451"/>
    <w:rsid w:val="00C01882"/>
    <w:rsid w:val="00C01F26"/>
    <w:rsid w:val="00C115A8"/>
    <w:rsid w:val="00C17EE3"/>
    <w:rsid w:val="00C24E28"/>
    <w:rsid w:val="00C26C1B"/>
    <w:rsid w:val="00C31A74"/>
    <w:rsid w:val="00C31E0B"/>
    <w:rsid w:val="00C342CF"/>
    <w:rsid w:val="00C431DA"/>
    <w:rsid w:val="00C53395"/>
    <w:rsid w:val="00C53E63"/>
    <w:rsid w:val="00C61B61"/>
    <w:rsid w:val="00C74FCE"/>
    <w:rsid w:val="00C81C0D"/>
    <w:rsid w:val="00C91A60"/>
    <w:rsid w:val="00C94026"/>
    <w:rsid w:val="00C94950"/>
    <w:rsid w:val="00C95086"/>
    <w:rsid w:val="00CA5013"/>
    <w:rsid w:val="00CA59B8"/>
    <w:rsid w:val="00CA5AA9"/>
    <w:rsid w:val="00CB3A41"/>
    <w:rsid w:val="00CC1A38"/>
    <w:rsid w:val="00CD31BF"/>
    <w:rsid w:val="00CD39A5"/>
    <w:rsid w:val="00CE14FE"/>
    <w:rsid w:val="00CF6447"/>
    <w:rsid w:val="00D00A22"/>
    <w:rsid w:val="00D10CDC"/>
    <w:rsid w:val="00D110AF"/>
    <w:rsid w:val="00D13B9C"/>
    <w:rsid w:val="00D170EB"/>
    <w:rsid w:val="00D202CF"/>
    <w:rsid w:val="00D23C46"/>
    <w:rsid w:val="00D247D2"/>
    <w:rsid w:val="00D36C13"/>
    <w:rsid w:val="00D41914"/>
    <w:rsid w:val="00D42E17"/>
    <w:rsid w:val="00D43C52"/>
    <w:rsid w:val="00D43DD1"/>
    <w:rsid w:val="00D47D30"/>
    <w:rsid w:val="00D6174B"/>
    <w:rsid w:val="00D732F0"/>
    <w:rsid w:val="00D7363A"/>
    <w:rsid w:val="00D73C39"/>
    <w:rsid w:val="00D73D26"/>
    <w:rsid w:val="00D7605D"/>
    <w:rsid w:val="00D776D7"/>
    <w:rsid w:val="00D85752"/>
    <w:rsid w:val="00D90D95"/>
    <w:rsid w:val="00D91D69"/>
    <w:rsid w:val="00D92410"/>
    <w:rsid w:val="00D97DAE"/>
    <w:rsid w:val="00DB5586"/>
    <w:rsid w:val="00DC7457"/>
    <w:rsid w:val="00DD47EA"/>
    <w:rsid w:val="00DE1C5D"/>
    <w:rsid w:val="00DE238C"/>
    <w:rsid w:val="00DE7754"/>
    <w:rsid w:val="00DF3371"/>
    <w:rsid w:val="00DF74FB"/>
    <w:rsid w:val="00DF7DC5"/>
    <w:rsid w:val="00E01F88"/>
    <w:rsid w:val="00E03CFE"/>
    <w:rsid w:val="00E125BE"/>
    <w:rsid w:val="00E21A08"/>
    <w:rsid w:val="00E22ADB"/>
    <w:rsid w:val="00E23408"/>
    <w:rsid w:val="00E32E7F"/>
    <w:rsid w:val="00E348F6"/>
    <w:rsid w:val="00E455F9"/>
    <w:rsid w:val="00E457F8"/>
    <w:rsid w:val="00E55CFF"/>
    <w:rsid w:val="00E56C48"/>
    <w:rsid w:val="00E62C29"/>
    <w:rsid w:val="00E637F0"/>
    <w:rsid w:val="00E654D1"/>
    <w:rsid w:val="00E74459"/>
    <w:rsid w:val="00E753E6"/>
    <w:rsid w:val="00E769FF"/>
    <w:rsid w:val="00E77BE6"/>
    <w:rsid w:val="00E81D6D"/>
    <w:rsid w:val="00E82117"/>
    <w:rsid w:val="00E822CC"/>
    <w:rsid w:val="00E8247D"/>
    <w:rsid w:val="00E930A7"/>
    <w:rsid w:val="00E958AE"/>
    <w:rsid w:val="00EA0EC0"/>
    <w:rsid w:val="00EA5448"/>
    <w:rsid w:val="00EA721B"/>
    <w:rsid w:val="00EA7688"/>
    <w:rsid w:val="00EB0B7D"/>
    <w:rsid w:val="00EB1B81"/>
    <w:rsid w:val="00EB78DA"/>
    <w:rsid w:val="00EC28EF"/>
    <w:rsid w:val="00EC5C10"/>
    <w:rsid w:val="00ED649C"/>
    <w:rsid w:val="00EE3722"/>
    <w:rsid w:val="00EE392C"/>
    <w:rsid w:val="00F05892"/>
    <w:rsid w:val="00F1108F"/>
    <w:rsid w:val="00F365ED"/>
    <w:rsid w:val="00F4001E"/>
    <w:rsid w:val="00F40B28"/>
    <w:rsid w:val="00F42917"/>
    <w:rsid w:val="00F47057"/>
    <w:rsid w:val="00F5031F"/>
    <w:rsid w:val="00F54D5A"/>
    <w:rsid w:val="00F65888"/>
    <w:rsid w:val="00F66639"/>
    <w:rsid w:val="00F74A47"/>
    <w:rsid w:val="00F80081"/>
    <w:rsid w:val="00F826AE"/>
    <w:rsid w:val="00F82E26"/>
    <w:rsid w:val="00F84256"/>
    <w:rsid w:val="00F875CF"/>
    <w:rsid w:val="00F926C7"/>
    <w:rsid w:val="00F9473F"/>
    <w:rsid w:val="00F95FCB"/>
    <w:rsid w:val="00F962E9"/>
    <w:rsid w:val="00F966DE"/>
    <w:rsid w:val="00FA0B4A"/>
    <w:rsid w:val="00FA2B20"/>
    <w:rsid w:val="00FA5B68"/>
    <w:rsid w:val="00FB2A71"/>
    <w:rsid w:val="00FB2BE3"/>
    <w:rsid w:val="00FB622E"/>
    <w:rsid w:val="00FB7B0C"/>
    <w:rsid w:val="00FC31F5"/>
    <w:rsid w:val="00FC4FEB"/>
    <w:rsid w:val="00FC7BD0"/>
    <w:rsid w:val="00FD1787"/>
    <w:rsid w:val="00FD725A"/>
    <w:rsid w:val="00FE0C19"/>
    <w:rsid w:val="00FE65CB"/>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7B34A"/>
  <w15:docId w15:val="{AC2E6118-58D6-49EF-9C62-364862F4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uiPriority w:val="9"/>
    <w:qFormat/>
    <w:rsid w:val="00920D41"/>
    <w:pPr>
      <w:widowControl w:val="0"/>
      <w:tabs>
        <w:tab w:val="left" w:pos="360"/>
      </w:tabs>
      <w:spacing w:after="0" w:line="260" w:lineRule="exact"/>
      <w:outlineLvl w:val="0"/>
    </w:pPr>
    <w:rPr>
      <w:rFonts w:ascii="Arial" w:eastAsia="Times New Roman" w:hAnsi="Arial" w:cs="Arial"/>
      <w:bCs/>
      <w:kern w:val="32"/>
      <w:sz w:val="20"/>
      <w:szCs w:val="20"/>
      <w:lang w:eastAsia="sl-SI"/>
    </w:rPr>
  </w:style>
  <w:style w:type="paragraph" w:styleId="Naslov2">
    <w:name w:val="heading 2"/>
    <w:basedOn w:val="Navaden"/>
    <w:next w:val="Navaden"/>
    <w:link w:val="Naslov2Znak"/>
    <w:qFormat/>
    <w:rsid w:val="003A519C"/>
    <w:pPr>
      <w:keepNext/>
      <w:tabs>
        <w:tab w:val="num" w:pos="576"/>
      </w:tabs>
      <w:spacing w:after="0" w:line="240" w:lineRule="auto"/>
      <w:ind w:left="576" w:hanging="576"/>
      <w:jc w:val="both"/>
      <w:outlineLvl w:val="1"/>
    </w:pPr>
    <w:rPr>
      <w:rFonts w:ascii="Times New Roman" w:eastAsia="Times New Roman" w:hAnsi="Times New Roman"/>
      <w:b/>
      <w:i/>
      <w:sz w:val="24"/>
      <w:szCs w:val="20"/>
      <w:lang w:eastAsia="sl-SI"/>
    </w:rPr>
  </w:style>
  <w:style w:type="paragraph" w:styleId="Naslov3">
    <w:name w:val="heading 3"/>
    <w:basedOn w:val="Navaden"/>
    <w:next w:val="Navaden"/>
    <w:link w:val="Naslov3Znak"/>
    <w:qFormat/>
    <w:rsid w:val="003A519C"/>
    <w:pPr>
      <w:keepNext/>
      <w:tabs>
        <w:tab w:val="num" w:pos="720"/>
      </w:tabs>
      <w:spacing w:after="0" w:line="240" w:lineRule="auto"/>
      <w:ind w:left="720" w:hanging="720"/>
      <w:jc w:val="both"/>
      <w:outlineLvl w:val="2"/>
    </w:pPr>
    <w:rPr>
      <w:rFonts w:ascii="Times New Roman" w:eastAsia="Times New Roman" w:hAnsi="Times New Roman"/>
      <w:i/>
      <w:sz w:val="24"/>
      <w:szCs w:val="20"/>
      <w:lang w:eastAsia="sl-SI"/>
    </w:rPr>
  </w:style>
  <w:style w:type="paragraph" w:styleId="Naslov4">
    <w:name w:val="heading 4"/>
    <w:basedOn w:val="Navaden"/>
    <w:next w:val="Navaden"/>
    <w:link w:val="Naslov4Znak"/>
    <w:qFormat/>
    <w:rsid w:val="003A519C"/>
    <w:pPr>
      <w:keepNext/>
      <w:tabs>
        <w:tab w:val="num" w:pos="864"/>
      </w:tabs>
      <w:spacing w:before="240" w:after="60" w:line="240" w:lineRule="auto"/>
      <w:ind w:left="864" w:hanging="864"/>
      <w:jc w:val="both"/>
      <w:outlineLvl w:val="3"/>
    </w:pPr>
    <w:rPr>
      <w:rFonts w:ascii="Arial" w:eastAsia="Times New Roman" w:hAnsi="Arial"/>
      <w:b/>
      <w:sz w:val="24"/>
      <w:szCs w:val="20"/>
      <w:lang w:eastAsia="sl-SI"/>
    </w:rPr>
  </w:style>
  <w:style w:type="paragraph" w:styleId="Naslov5">
    <w:name w:val="heading 5"/>
    <w:basedOn w:val="Navaden"/>
    <w:next w:val="Navaden"/>
    <w:link w:val="Naslov5Znak"/>
    <w:qFormat/>
    <w:rsid w:val="003A519C"/>
    <w:pPr>
      <w:tabs>
        <w:tab w:val="num" w:pos="1008"/>
      </w:tabs>
      <w:spacing w:before="240" w:after="60" w:line="240" w:lineRule="auto"/>
      <w:ind w:left="1008" w:hanging="1008"/>
      <w:jc w:val="both"/>
      <w:outlineLvl w:val="4"/>
    </w:pPr>
    <w:rPr>
      <w:rFonts w:ascii="Times New Roman" w:eastAsia="Times New Roman" w:hAnsi="Times New Roman"/>
      <w:szCs w:val="20"/>
      <w:lang w:eastAsia="sl-SI"/>
    </w:rPr>
  </w:style>
  <w:style w:type="paragraph" w:styleId="Naslov6">
    <w:name w:val="heading 6"/>
    <w:basedOn w:val="Navaden"/>
    <w:next w:val="Navaden"/>
    <w:link w:val="Naslov6Znak"/>
    <w:qFormat/>
    <w:rsid w:val="003A519C"/>
    <w:pPr>
      <w:tabs>
        <w:tab w:val="num" w:pos="1152"/>
      </w:tabs>
      <w:spacing w:before="240" w:after="60" w:line="240" w:lineRule="auto"/>
      <w:ind w:left="1152" w:hanging="1152"/>
      <w:jc w:val="both"/>
      <w:outlineLvl w:val="5"/>
    </w:pPr>
    <w:rPr>
      <w:rFonts w:ascii="Times New Roman" w:eastAsia="Times New Roman" w:hAnsi="Times New Roman"/>
      <w:i/>
      <w:szCs w:val="20"/>
      <w:lang w:eastAsia="sl-SI"/>
    </w:rPr>
  </w:style>
  <w:style w:type="paragraph" w:styleId="Naslov7">
    <w:name w:val="heading 7"/>
    <w:basedOn w:val="Navaden"/>
    <w:next w:val="Navaden"/>
    <w:link w:val="Naslov7Znak"/>
    <w:qFormat/>
    <w:rsid w:val="003A519C"/>
    <w:pPr>
      <w:tabs>
        <w:tab w:val="num" w:pos="1296"/>
      </w:tabs>
      <w:spacing w:before="240" w:after="60" w:line="240" w:lineRule="auto"/>
      <w:ind w:left="1296" w:hanging="1296"/>
      <w:jc w:val="both"/>
      <w:outlineLvl w:val="6"/>
    </w:pPr>
    <w:rPr>
      <w:rFonts w:ascii="Arial" w:eastAsia="Times New Roman" w:hAnsi="Arial"/>
      <w:sz w:val="20"/>
      <w:szCs w:val="20"/>
      <w:lang w:eastAsia="sl-SI"/>
    </w:rPr>
  </w:style>
  <w:style w:type="paragraph" w:styleId="Naslov8">
    <w:name w:val="heading 8"/>
    <w:basedOn w:val="Navaden"/>
    <w:next w:val="Navaden"/>
    <w:link w:val="Naslov8Znak"/>
    <w:qFormat/>
    <w:rsid w:val="003A519C"/>
    <w:pPr>
      <w:tabs>
        <w:tab w:val="num" w:pos="1440"/>
      </w:tabs>
      <w:spacing w:before="240" w:after="60" w:line="240" w:lineRule="auto"/>
      <w:ind w:left="1440" w:hanging="1440"/>
      <w:jc w:val="both"/>
      <w:outlineLvl w:val="7"/>
    </w:pPr>
    <w:rPr>
      <w:rFonts w:ascii="Arial" w:eastAsia="Times New Roman" w:hAnsi="Arial"/>
      <w:i/>
      <w:sz w:val="20"/>
      <w:szCs w:val="20"/>
      <w:lang w:eastAsia="sl-SI"/>
    </w:rPr>
  </w:style>
  <w:style w:type="paragraph" w:styleId="Naslov9">
    <w:name w:val="heading 9"/>
    <w:basedOn w:val="Navaden"/>
    <w:next w:val="Navaden"/>
    <w:link w:val="Naslov9Znak"/>
    <w:qFormat/>
    <w:rsid w:val="003A519C"/>
    <w:pPr>
      <w:tabs>
        <w:tab w:val="num" w:pos="1584"/>
      </w:tabs>
      <w:spacing w:before="240" w:after="60" w:line="240" w:lineRule="auto"/>
      <w:ind w:left="1584" w:hanging="1584"/>
      <w:jc w:val="both"/>
      <w:outlineLvl w:val="8"/>
    </w:pPr>
    <w:rPr>
      <w:rFonts w:ascii="Arial" w:eastAsia="Times New Roman" w:hAnsi="Arial"/>
      <w:b/>
      <w:i/>
      <w:sz w:val="1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
    <w:rsid w:val="00920D41"/>
    <w:rPr>
      <w:rFonts w:ascii="Arial" w:eastAsia="Times New Roman" w:hAnsi="Arial" w:cs="Arial"/>
      <w:bCs/>
      <w:kern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customStyle="1" w:styleId="Naslov2Znak">
    <w:name w:val="Naslov 2 Znak"/>
    <w:basedOn w:val="Privzetapisavaodstavka"/>
    <w:link w:val="Naslov2"/>
    <w:rsid w:val="003A519C"/>
    <w:rPr>
      <w:rFonts w:ascii="Times New Roman" w:eastAsia="Times New Roman" w:hAnsi="Times New Roman"/>
      <w:b/>
      <w:i/>
      <w:sz w:val="24"/>
    </w:rPr>
  </w:style>
  <w:style w:type="character" w:customStyle="1" w:styleId="Naslov3Znak">
    <w:name w:val="Naslov 3 Znak"/>
    <w:basedOn w:val="Privzetapisavaodstavka"/>
    <w:link w:val="Naslov3"/>
    <w:rsid w:val="003A519C"/>
    <w:rPr>
      <w:rFonts w:ascii="Times New Roman" w:eastAsia="Times New Roman" w:hAnsi="Times New Roman"/>
      <w:i/>
      <w:sz w:val="24"/>
    </w:rPr>
  </w:style>
  <w:style w:type="character" w:customStyle="1" w:styleId="Naslov4Znak">
    <w:name w:val="Naslov 4 Znak"/>
    <w:basedOn w:val="Privzetapisavaodstavka"/>
    <w:link w:val="Naslov4"/>
    <w:rsid w:val="003A519C"/>
    <w:rPr>
      <w:rFonts w:ascii="Arial" w:eastAsia="Times New Roman" w:hAnsi="Arial"/>
      <w:b/>
      <w:sz w:val="24"/>
    </w:rPr>
  </w:style>
  <w:style w:type="character" w:customStyle="1" w:styleId="Naslov5Znak">
    <w:name w:val="Naslov 5 Znak"/>
    <w:basedOn w:val="Privzetapisavaodstavka"/>
    <w:link w:val="Naslov5"/>
    <w:rsid w:val="003A519C"/>
    <w:rPr>
      <w:rFonts w:ascii="Times New Roman" w:eastAsia="Times New Roman" w:hAnsi="Times New Roman"/>
      <w:sz w:val="22"/>
    </w:rPr>
  </w:style>
  <w:style w:type="character" w:customStyle="1" w:styleId="Naslov6Znak">
    <w:name w:val="Naslov 6 Znak"/>
    <w:basedOn w:val="Privzetapisavaodstavka"/>
    <w:link w:val="Naslov6"/>
    <w:rsid w:val="003A519C"/>
    <w:rPr>
      <w:rFonts w:ascii="Times New Roman" w:eastAsia="Times New Roman" w:hAnsi="Times New Roman"/>
      <w:i/>
      <w:sz w:val="22"/>
    </w:rPr>
  </w:style>
  <w:style w:type="character" w:customStyle="1" w:styleId="Naslov7Znak">
    <w:name w:val="Naslov 7 Znak"/>
    <w:basedOn w:val="Privzetapisavaodstavka"/>
    <w:link w:val="Naslov7"/>
    <w:rsid w:val="003A519C"/>
    <w:rPr>
      <w:rFonts w:ascii="Arial" w:eastAsia="Times New Roman" w:hAnsi="Arial"/>
    </w:rPr>
  </w:style>
  <w:style w:type="character" w:customStyle="1" w:styleId="Naslov8Znak">
    <w:name w:val="Naslov 8 Znak"/>
    <w:basedOn w:val="Privzetapisavaodstavka"/>
    <w:link w:val="Naslov8"/>
    <w:rsid w:val="003A519C"/>
    <w:rPr>
      <w:rFonts w:ascii="Arial" w:eastAsia="Times New Roman" w:hAnsi="Arial"/>
      <w:i/>
    </w:rPr>
  </w:style>
  <w:style w:type="character" w:customStyle="1" w:styleId="Naslov9Znak">
    <w:name w:val="Naslov 9 Znak"/>
    <w:basedOn w:val="Privzetapisavaodstavka"/>
    <w:link w:val="Naslov9"/>
    <w:rsid w:val="003A519C"/>
    <w:rPr>
      <w:rFonts w:ascii="Arial" w:eastAsia="Times New Roman" w:hAnsi="Arial"/>
      <w:b/>
      <w:i/>
      <w:sz w:val="18"/>
    </w:rPr>
  </w:style>
  <w:style w:type="paragraph" w:styleId="Telobesedila">
    <w:name w:val="Body Text"/>
    <w:basedOn w:val="Navaden"/>
    <w:link w:val="TelobesedilaZnak"/>
    <w:uiPriority w:val="99"/>
    <w:semiHidden/>
    <w:unhideWhenUsed/>
    <w:rsid w:val="00E348F6"/>
    <w:pPr>
      <w:spacing w:after="120"/>
    </w:pPr>
  </w:style>
  <w:style w:type="character" w:customStyle="1" w:styleId="TelobesedilaZnak">
    <w:name w:val="Telo besedila Znak"/>
    <w:basedOn w:val="Privzetapisavaodstavka"/>
    <w:link w:val="Telobesedila"/>
    <w:uiPriority w:val="99"/>
    <w:semiHidden/>
    <w:rsid w:val="00E348F6"/>
    <w:rPr>
      <w:sz w:val="22"/>
      <w:szCs w:val="22"/>
      <w:lang w:eastAsia="en-US"/>
    </w:rPr>
  </w:style>
  <w:style w:type="paragraph" w:styleId="Revizija">
    <w:name w:val="Revision"/>
    <w:hidden/>
    <w:uiPriority w:val="99"/>
    <w:semiHidden/>
    <w:rsid w:val="00CE14F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49860">
      <w:bodyDiv w:val="1"/>
      <w:marLeft w:val="0"/>
      <w:marRight w:val="0"/>
      <w:marTop w:val="0"/>
      <w:marBottom w:val="0"/>
      <w:divBdr>
        <w:top w:val="none" w:sz="0" w:space="0" w:color="auto"/>
        <w:left w:val="none" w:sz="0" w:space="0" w:color="auto"/>
        <w:bottom w:val="none" w:sz="0" w:space="0" w:color="auto"/>
        <w:right w:val="none" w:sz="0" w:space="0" w:color="auto"/>
      </w:divBdr>
    </w:div>
    <w:div w:id="1052844079">
      <w:bodyDiv w:val="1"/>
      <w:marLeft w:val="0"/>
      <w:marRight w:val="0"/>
      <w:marTop w:val="0"/>
      <w:marBottom w:val="0"/>
      <w:divBdr>
        <w:top w:val="none" w:sz="0" w:space="0" w:color="auto"/>
        <w:left w:val="none" w:sz="0" w:space="0" w:color="auto"/>
        <w:bottom w:val="none" w:sz="0" w:space="0" w:color="auto"/>
        <w:right w:val="none" w:sz="0" w:space="0" w:color="auto"/>
      </w:divBdr>
    </w:div>
    <w:div w:id="159085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s://www.uradni-list.si/glasilo-uradni-list-rs/vsebina/2024-01-330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5-01-1281" TargetMode="External"/><Relationship Id="rId5" Type="http://schemas.openxmlformats.org/officeDocument/2006/relationships/footnotes" Target="footnotes.xml"/><Relationship Id="rId15" Type="http://schemas.openxmlformats.org/officeDocument/2006/relationships/hyperlink" Target="https://www.uradni-list.si/glasilo-uradni-list-rs/vsebina/2025-01-1281" TargetMode="External"/><Relationship Id="rId10" Type="http://schemas.openxmlformats.org/officeDocument/2006/relationships/hyperlink" Target="https://www.uradni-list.si/glasilo-uradni-list-rs/vsebina/2025-01-05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4-01-3308" TargetMode="External"/><Relationship Id="rId14" Type="http://schemas.openxmlformats.org/officeDocument/2006/relationships/hyperlink" Target="https://www.uradni-list.si/glasilo-uradni-list-rs/vsebina/2025-01-05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Vlada%20RS\vl_g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vl_gr</Template>
  <TotalTime>272</TotalTime>
  <Pages>10</Pages>
  <Words>3329</Words>
  <Characters>18980</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22265</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Tatjana Likar</dc:creator>
  <cp:lastModifiedBy>Irena Ostrouška</cp:lastModifiedBy>
  <cp:revision>26</cp:revision>
  <cp:lastPrinted>2020-10-16T09:28:00Z</cp:lastPrinted>
  <dcterms:created xsi:type="dcterms:W3CDTF">2025-09-04T08:55:00Z</dcterms:created>
  <dcterms:modified xsi:type="dcterms:W3CDTF">2025-10-24T06:54:00Z</dcterms:modified>
</cp:coreProperties>
</file>