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93"/>
        <w:gridCol w:w="967"/>
        <w:gridCol w:w="1018"/>
        <w:gridCol w:w="762"/>
        <w:gridCol w:w="1080"/>
        <w:gridCol w:w="794"/>
        <w:gridCol w:w="400"/>
        <w:gridCol w:w="198"/>
        <w:gridCol w:w="97"/>
        <w:gridCol w:w="354"/>
        <w:gridCol w:w="1763"/>
      </w:tblGrid>
      <w:tr w:rsidR="00912F1A" w:rsidRPr="009C64A1" w14:paraId="38297083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0779FE36" w14:textId="77777777" w:rsidR="00912F1A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6E1A05A0" w14:textId="77777777" w:rsidR="00912F1A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7756CB2D" w14:textId="43AED1C6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57BD6785" w14:textId="479AA0C0" w:rsidR="00912F1A" w:rsidRPr="009C64A1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9C64A1">
              <w:rPr>
                <w:noProof/>
                <w:color w:val="000000"/>
                <w:szCs w:val="20"/>
              </w:rPr>
              <w:drawing>
                <wp:inline distT="0" distB="0" distL="0" distR="0" wp14:anchorId="1215B33B" wp14:editId="4D83B210">
                  <wp:extent cx="3091947" cy="563880"/>
                  <wp:effectExtent l="0" t="0" r="0" b="762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333" cy="56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941FE" w14:textId="77777777" w:rsidR="00912F1A" w:rsidRPr="009C64A1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Masarykova cesta 16</w:t>
            </w:r>
          </w:p>
          <w:p w14:paraId="67A57D98" w14:textId="77777777" w:rsidR="00912F1A" w:rsidRPr="009C64A1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1000 Ljubljana</w:t>
            </w:r>
          </w:p>
          <w:p w14:paraId="52D025A1" w14:textId="77777777" w:rsidR="00912F1A" w:rsidRPr="009C64A1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Slovenija</w:t>
            </w:r>
          </w:p>
          <w:p w14:paraId="4402BD6A" w14:textId="5ACD9419" w:rsidR="00912F1A" w:rsidRPr="009C64A1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 xml:space="preserve">e-naslov: </w:t>
            </w:r>
            <w:hyperlink r:id="rId10" w:history="1">
              <w:r w:rsidRPr="009C64A1">
                <w:rPr>
                  <w:rStyle w:val="Hiperpovezava"/>
                  <w:rFonts w:cs="Arial"/>
                  <w:szCs w:val="20"/>
                  <w:lang w:eastAsia="sl-SI"/>
                </w:rPr>
                <w:t>gp.mvi@gov.si</w:t>
              </w:r>
            </w:hyperlink>
            <w:r w:rsidRPr="009C64A1">
              <w:rPr>
                <w:rFonts w:cs="Arial"/>
                <w:szCs w:val="20"/>
                <w:lang w:eastAsia="sl-SI"/>
              </w:rPr>
              <w:t xml:space="preserve"> </w:t>
            </w:r>
          </w:p>
        </w:tc>
      </w:tr>
      <w:tr w:rsidR="00AC0BFE" w:rsidRPr="009C64A1" w14:paraId="06E03A65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7570E3CE" w14:textId="77777777" w:rsidR="00AC0BFE" w:rsidRPr="009C64A1" w:rsidRDefault="00AC0BFE" w:rsidP="00320F33">
            <w:pPr>
              <w:pStyle w:val="datumtevilka"/>
              <w:rPr>
                <w:rFonts w:cs="Arial"/>
              </w:rPr>
            </w:pPr>
          </w:p>
        </w:tc>
      </w:tr>
      <w:tr w:rsidR="00AC0BFE" w:rsidRPr="009C64A1" w14:paraId="6F1BF1D9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3F42574D" w14:textId="3EBF194A" w:rsidR="00AC0BFE" w:rsidRPr="001B3D96" w:rsidRDefault="00AC0BFE" w:rsidP="00320F33">
            <w:pPr>
              <w:pStyle w:val="datumtevilka"/>
              <w:rPr>
                <w:rFonts w:cs="Arial"/>
                <w:b/>
                <w:bCs/>
                <w:sz w:val="26"/>
                <w:szCs w:val="26"/>
              </w:rPr>
            </w:pPr>
            <w:r w:rsidRPr="001B3D96">
              <w:rPr>
                <w:rFonts w:cs="Arial"/>
              </w:rPr>
              <w:t xml:space="preserve">Številka: </w:t>
            </w:r>
            <w:r w:rsidR="0075614F" w:rsidRPr="001B3D96">
              <w:rPr>
                <w:rFonts w:cs="Arial"/>
              </w:rPr>
              <w:t>4110-</w:t>
            </w:r>
            <w:r w:rsidR="00BA6AFF" w:rsidRPr="001B3D96">
              <w:rPr>
                <w:rFonts w:cs="Arial"/>
              </w:rPr>
              <w:t>107</w:t>
            </w:r>
            <w:r w:rsidR="005C4758" w:rsidRPr="001B3D96">
              <w:rPr>
                <w:rFonts w:cs="Arial"/>
              </w:rPr>
              <w:t>/202</w:t>
            </w:r>
            <w:r w:rsidR="00BA6AFF" w:rsidRPr="001B3D96">
              <w:rPr>
                <w:rFonts w:cs="Arial"/>
              </w:rPr>
              <w:t>6</w:t>
            </w:r>
            <w:r w:rsidR="007729A9" w:rsidRPr="001B3D96">
              <w:rPr>
                <w:rFonts w:cs="Arial"/>
              </w:rPr>
              <w:t>-3350</w:t>
            </w:r>
            <w:r w:rsidR="00041F30" w:rsidRPr="001B3D96">
              <w:rPr>
                <w:rFonts w:cs="Arial"/>
              </w:rPr>
              <w:t>-</w:t>
            </w:r>
            <w:r w:rsidR="00D87EAE">
              <w:rPr>
                <w:rFonts w:cs="Arial"/>
              </w:rPr>
              <w:t>31</w:t>
            </w:r>
          </w:p>
        </w:tc>
      </w:tr>
      <w:tr w:rsidR="00AC0BFE" w:rsidRPr="009C64A1" w14:paraId="65899F2D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1E19F99C" w14:textId="7637AA09" w:rsidR="00AC0BFE" w:rsidRPr="001B3D96" w:rsidRDefault="00AC0BFE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1B3D96">
              <w:rPr>
                <w:rFonts w:cs="Arial"/>
                <w:szCs w:val="20"/>
                <w:lang w:eastAsia="sl-SI"/>
              </w:rPr>
              <w:t>Ljubljana,</w:t>
            </w:r>
            <w:r w:rsidR="00D87EAE">
              <w:rPr>
                <w:rFonts w:cs="Arial"/>
                <w:szCs w:val="20"/>
                <w:lang w:eastAsia="sl-SI"/>
              </w:rPr>
              <w:t xml:space="preserve"> 4. 5. 2026</w:t>
            </w:r>
          </w:p>
        </w:tc>
      </w:tr>
      <w:tr w:rsidR="00AC0BFE" w:rsidRPr="009C64A1" w14:paraId="032C964A" w14:textId="77777777" w:rsidTr="009C60CD">
        <w:trPr>
          <w:gridAfter w:val="5"/>
          <w:wAfter w:w="2812" w:type="dxa"/>
        </w:trPr>
        <w:tc>
          <w:tcPr>
            <w:tcW w:w="6362" w:type="dxa"/>
            <w:gridSpan w:val="7"/>
          </w:tcPr>
          <w:p w14:paraId="60F8B507" w14:textId="77777777" w:rsidR="00AC0BFE" w:rsidRPr="009C64A1" w:rsidRDefault="00AC0BFE" w:rsidP="00320F33">
            <w:pPr>
              <w:rPr>
                <w:rFonts w:cs="Arial"/>
                <w:szCs w:val="20"/>
              </w:rPr>
            </w:pPr>
          </w:p>
          <w:p w14:paraId="4045C714" w14:textId="77777777" w:rsidR="00AC0BFE" w:rsidRPr="009C64A1" w:rsidRDefault="00AC0BFE" w:rsidP="00320F33">
            <w:pPr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GENERALNI SEKRETARIAT VLADE REPUBLIKE SLOVENIJE</w:t>
            </w:r>
          </w:p>
          <w:p w14:paraId="4FF31591" w14:textId="51C097A6" w:rsidR="00AC0BFE" w:rsidRPr="009C64A1" w:rsidRDefault="009C64A1" w:rsidP="00320F33">
            <w:pPr>
              <w:rPr>
                <w:rFonts w:cs="Arial"/>
                <w:szCs w:val="20"/>
              </w:rPr>
            </w:pPr>
            <w:hyperlink r:id="rId11" w:history="1">
              <w:r w:rsidRPr="00810E6F">
                <w:rPr>
                  <w:rStyle w:val="Hiperpovezava"/>
                </w:rPr>
                <w:t>g</w:t>
              </w:r>
              <w:r w:rsidRPr="00810E6F">
                <w:rPr>
                  <w:rStyle w:val="Hiperpovezava"/>
                  <w:szCs w:val="20"/>
                </w:rPr>
                <w:t>p.gs@gov.si</w:t>
              </w:r>
            </w:hyperlink>
          </w:p>
          <w:p w14:paraId="3B8F4A92" w14:textId="77777777" w:rsidR="00AC0BFE" w:rsidRPr="009C64A1" w:rsidRDefault="00AC0BFE" w:rsidP="00320F33">
            <w:pPr>
              <w:rPr>
                <w:rFonts w:cs="Arial"/>
                <w:szCs w:val="20"/>
              </w:rPr>
            </w:pPr>
          </w:p>
        </w:tc>
      </w:tr>
      <w:tr w:rsidR="00AC0BFE" w:rsidRPr="009C64A1" w14:paraId="77D39927" w14:textId="77777777" w:rsidTr="00320F33">
        <w:tc>
          <w:tcPr>
            <w:tcW w:w="9174" w:type="dxa"/>
            <w:gridSpan w:val="12"/>
          </w:tcPr>
          <w:p w14:paraId="4C587028" w14:textId="70ABBB63" w:rsidR="00AC0BFE" w:rsidRPr="00A26C83" w:rsidRDefault="00AC0BFE" w:rsidP="00A26C83">
            <w:pPr>
              <w:pStyle w:val="datumtevilka"/>
              <w:jc w:val="both"/>
              <w:rPr>
                <w:b/>
                <w:sz w:val="22"/>
                <w:szCs w:val="22"/>
              </w:rPr>
            </w:pPr>
            <w:r w:rsidRPr="009C64A1">
              <w:rPr>
                <w:rFonts w:cs="Arial"/>
                <w:b/>
              </w:rPr>
              <w:t>ZADEVA:</w:t>
            </w:r>
            <w:r w:rsidR="005C4758" w:rsidRPr="009C64A1">
              <w:rPr>
                <w:rFonts w:cs="Arial"/>
                <w:b/>
              </w:rPr>
              <w:t xml:space="preserve"> </w:t>
            </w:r>
            <w:r w:rsidR="00FE3934" w:rsidRPr="009C64A1">
              <w:rPr>
                <w:rFonts w:cs="Arial"/>
                <w:b/>
              </w:rPr>
              <w:t>Uvrstitev</w:t>
            </w:r>
            <w:r w:rsidR="001D2CC7" w:rsidRPr="009C64A1">
              <w:rPr>
                <w:rFonts w:cs="Arial"/>
                <w:b/>
              </w:rPr>
              <w:t xml:space="preserve"> </w:t>
            </w:r>
            <w:r w:rsidR="00C51430">
              <w:rPr>
                <w:rFonts w:cs="Arial"/>
                <w:b/>
              </w:rPr>
              <w:t>osemnajst</w:t>
            </w:r>
            <w:r w:rsidR="0067528E">
              <w:rPr>
                <w:rFonts w:cs="Arial"/>
                <w:b/>
              </w:rPr>
              <w:t>ih</w:t>
            </w:r>
            <w:r w:rsidR="00D43C6F">
              <w:rPr>
                <w:rFonts w:cs="Arial"/>
                <w:b/>
              </w:rPr>
              <w:t xml:space="preserve"> </w:t>
            </w:r>
            <w:r w:rsidR="008F62E6" w:rsidRPr="009C64A1">
              <w:rPr>
                <w:rFonts w:cs="Arial"/>
                <w:b/>
              </w:rPr>
              <w:t>nov</w:t>
            </w:r>
            <w:r w:rsidR="005C4758" w:rsidRPr="009C64A1">
              <w:rPr>
                <w:rFonts w:cs="Arial"/>
                <w:b/>
              </w:rPr>
              <w:t>ih</w:t>
            </w:r>
            <w:r w:rsidR="00BA6AFF" w:rsidRPr="009C64A1">
              <w:rPr>
                <w:rFonts w:cs="Arial"/>
                <w:b/>
              </w:rPr>
              <w:t xml:space="preserve"> projektov,</w:t>
            </w:r>
            <w:r w:rsidR="005C4758" w:rsidRPr="009C64A1">
              <w:rPr>
                <w:rFonts w:cs="Arial"/>
                <w:b/>
              </w:rPr>
              <w:t xml:space="preserve"> </w:t>
            </w:r>
            <w:r w:rsidR="00BA6AFF" w:rsidRPr="009C64A1">
              <w:rPr>
                <w:b/>
              </w:rPr>
              <w:t>ki so bili izbrani na Razpisu za sofinanciranje investicij v vrtcih in osnovnem šolstvu 2026</w:t>
            </w:r>
            <w:r w:rsidR="00C727F5" w:rsidRPr="009C64A1">
              <w:rPr>
                <w:rFonts w:cs="Arial"/>
                <w:b/>
              </w:rPr>
              <w:t>–</w:t>
            </w:r>
            <w:r w:rsidR="00BA6AFF" w:rsidRPr="009C64A1">
              <w:rPr>
                <w:b/>
              </w:rPr>
              <w:t xml:space="preserve">2029 Ministrstva za vzgojo in izobraževanje, </w:t>
            </w:r>
            <w:r w:rsidRPr="009C64A1">
              <w:rPr>
                <w:rFonts w:cs="Arial"/>
                <w:b/>
              </w:rPr>
              <w:t xml:space="preserve">v Načrt razvojnih programov </w:t>
            </w:r>
            <w:r w:rsidR="009C64A1" w:rsidRPr="009C64A1">
              <w:rPr>
                <w:rFonts w:cs="Arial"/>
                <w:b/>
              </w:rPr>
              <w:t>2026</w:t>
            </w:r>
            <w:r w:rsidR="00C727F5" w:rsidRPr="009C64A1">
              <w:rPr>
                <w:rFonts w:cs="Arial"/>
                <w:b/>
              </w:rPr>
              <w:t>–</w:t>
            </w:r>
            <w:r w:rsidR="009C64A1" w:rsidRPr="009C64A1">
              <w:rPr>
                <w:rFonts w:cs="Arial"/>
                <w:b/>
              </w:rPr>
              <w:t>2029</w:t>
            </w:r>
            <w:r w:rsidRPr="009C64A1">
              <w:rPr>
                <w:rFonts w:cs="Arial"/>
                <w:b/>
              </w:rPr>
              <w:t xml:space="preserve"> – predlog za obravnavo</w:t>
            </w:r>
            <w:r w:rsidR="005C4758" w:rsidRPr="009C64A1">
              <w:rPr>
                <w:rFonts w:cs="Arial"/>
                <w:b/>
              </w:rPr>
              <w:t>.</w:t>
            </w:r>
          </w:p>
        </w:tc>
      </w:tr>
      <w:tr w:rsidR="00AC0BFE" w:rsidRPr="009C64A1" w14:paraId="2E166A20" w14:textId="77777777" w:rsidTr="00320F33">
        <w:tc>
          <w:tcPr>
            <w:tcW w:w="9174" w:type="dxa"/>
            <w:gridSpan w:val="12"/>
          </w:tcPr>
          <w:p w14:paraId="0BA75938" w14:textId="77777777" w:rsidR="00AC0BFE" w:rsidRPr="009C64A1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9C64A1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AC0BFE" w:rsidRPr="009C64A1" w14:paraId="57C598E6" w14:textId="77777777" w:rsidTr="00320F33">
        <w:tc>
          <w:tcPr>
            <w:tcW w:w="9174" w:type="dxa"/>
            <w:gridSpan w:val="12"/>
          </w:tcPr>
          <w:p w14:paraId="247AC11D" w14:textId="223DE70C" w:rsidR="0025038D" w:rsidRPr="007922F1" w:rsidRDefault="0025038D" w:rsidP="0032732D">
            <w:pPr>
              <w:spacing w:line="260" w:lineRule="atLeast"/>
              <w:jc w:val="both"/>
              <w:rPr>
                <w:bCs/>
                <w:szCs w:val="20"/>
                <w:lang w:eastAsia="sl-SI"/>
              </w:rPr>
            </w:pPr>
            <w:r w:rsidRPr="007922F1">
              <w:rPr>
                <w:bCs/>
                <w:szCs w:val="20"/>
                <w:lang w:eastAsia="sl-SI"/>
              </w:rPr>
              <w:t>Na podlagi petega odstavka 31. člena Zakona o izvrševanju proračunov Republike Slovenije za leti  2026 in 2027 - ZIPRS2627 (Uradni list RS, št. Uradni list RS, št. </w:t>
            </w:r>
            <w:hyperlink r:id="rId12" w:tgtFrame="_blank" w:tooltip="Zakon o izvrševanju proračunov Republike Slovenije za leti 2026 in 2027 (ZIPRS2627)" w:history="1">
              <w:r w:rsidRPr="007922F1">
                <w:rPr>
                  <w:bCs/>
                </w:rPr>
                <w:t>95/25</w:t>
              </w:r>
            </w:hyperlink>
            <w:r w:rsidRPr="007922F1">
              <w:rPr>
                <w:bCs/>
                <w:szCs w:val="20"/>
                <w:lang w:eastAsia="sl-SI"/>
              </w:rPr>
              <w:t> in </w:t>
            </w:r>
            <w:hyperlink r:id="rId13" w:tgtFrame="_blank" w:tooltip="Zakon o spremembah in dopolnitvah Zakona o javnih financah (ZJF-K)" w:history="1">
              <w:r w:rsidRPr="007922F1">
                <w:rPr>
                  <w:bCs/>
                </w:rPr>
                <w:t>112/25</w:t>
              </w:r>
            </w:hyperlink>
            <w:r w:rsidRPr="007922F1">
              <w:rPr>
                <w:bCs/>
                <w:szCs w:val="20"/>
                <w:lang w:eastAsia="sl-SI"/>
              </w:rPr>
              <w:t> – ZJF-K) je Vlada Republike Slovenije na ________ seji dne__________ sprejela naslednji:</w:t>
            </w:r>
          </w:p>
          <w:p w14:paraId="5C8E23B1" w14:textId="77777777" w:rsidR="00AC0BFE" w:rsidRPr="007922F1" w:rsidRDefault="00AC0BFE" w:rsidP="00320F33">
            <w:pPr>
              <w:pStyle w:val="Neotevilenodstavek"/>
              <w:spacing w:before="0" w:after="0" w:line="260" w:lineRule="exact"/>
              <w:rPr>
                <w:rFonts w:cs="Times New Roman"/>
                <w:bCs/>
                <w:szCs w:val="20"/>
              </w:rPr>
            </w:pPr>
          </w:p>
          <w:p w14:paraId="53FC2467" w14:textId="77777777" w:rsidR="00AC0BFE" w:rsidRPr="007922F1" w:rsidRDefault="00AC0BFE" w:rsidP="00320F3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Cs w:val="20"/>
                <w:lang w:eastAsia="sl-SI"/>
              </w:rPr>
            </w:pPr>
            <w:r w:rsidRPr="007922F1">
              <w:rPr>
                <w:bCs/>
                <w:szCs w:val="20"/>
                <w:lang w:eastAsia="sl-SI"/>
              </w:rPr>
              <w:t>S K L E P:</w:t>
            </w:r>
          </w:p>
          <w:p w14:paraId="0B0D5ADD" w14:textId="77777777" w:rsidR="00AC0BFE" w:rsidRPr="007922F1" w:rsidRDefault="00AC0BFE" w:rsidP="00320F33">
            <w:pPr>
              <w:pStyle w:val="Neotevilenodstavek"/>
              <w:spacing w:before="0" w:after="0" w:line="260" w:lineRule="exact"/>
              <w:rPr>
                <w:rFonts w:cs="Times New Roman"/>
                <w:bCs/>
                <w:szCs w:val="20"/>
              </w:rPr>
            </w:pPr>
          </w:p>
          <w:p w14:paraId="13626040" w14:textId="02207E65" w:rsidR="00984E59" w:rsidRPr="007922F1" w:rsidRDefault="008F62E6" w:rsidP="007273DD">
            <w:pPr>
              <w:spacing w:line="260" w:lineRule="atLeast"/>
              <w:rPr>
                <w:bCs/>
                <w:szCs w:val="20"/>
                <w:lang w:eastAsia="sl-SI"/>
              </w:rPr>
            </w:pPr>
            <w:r w:rsidRPr="007922F1">
              <w:rPr>
                <w:bCs/>
                <w:szCs w:val="20"/>
                <w:lang w:eastAsia="sl-SI"/>
              </w:rPr>
              <w:t xml:space="preserve">V veljavni Načrt razvojnih programov za obdobje </w:t>
            </w:r>
            <w:r w:rsidR="009C64A1" w:rsidRPr="007922F1">
              <w:rPr>
                <w:bCs/>
                <w:szCs w:val="20"/>
                <w:lang w:eastAsia="sl-SI"/>
              </w:rPr>
              <w:t>2026-2029</w:t>
            </w:r>
            <w:r w:rsidRPr="007922F1">
              <w:rPr>
                <w:bCs/>
                <w:szCs w:val="20"/>
                <w:lang w:eastAsia="sl-SI"/>
              </w:rPr>
              <w:t xml:space="preserve"> se, skladno s podatki iz priložen</w:t>
            </w:r>
            <w:r w:rsidR="00BA6AFF" w:rsidRPr="007922F1">
              <w:rPr>
                <w:bCs/>
                <w:szCs w:val="20"/>
                <w:lang w:eastAsia="sl-SI"/>
              </w:rPr>
              <w:t xml:space="preserve">ih </w:t>
            </w:r>
            <w:r w:rsidRPr="007922F1">
              <w:rPr>
                <w:bCs/>
                <w:szCs w:val="20"/>
                <w:lang w:eastAsia="sl-SI"/>
              </w:rPr>
              <w:t>tabel, uvrsti</w:t>
            </w:r>
            <w:r w:rsidR="00984E59" w:rsidRPr="007922F1">
              <w:rPr>
                <w:bCs/>
                <w:szCs w:val="20"/>
                <w:lang w:eastAsia="sl-SI"/>
              </w:rPr>
              <w:t>jo:</w:t>
            </w:r>
          </w:p>
          <w:p w14:paraId="4CF089F5" w14:textId="77777777" w:rsidR="000F4FD4" w:rsidRPr="007922F1" w:rsidRDefault="000F4FD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7922F1">
              <w:rPr>
                <w:bCs/>
              </w:rPr>
              <w:t>3350-26-0016 MARIBOR Prizidava OŠ Angela Besednjaka Maribor</w:t>
            </w:r>
          </w:p>
          <w:p w14:paraId="42E958FD" w14:textId="77777777" w:rsidR="000F4FD4" w:rsidRPr="007922F1" w:rsidRDefault="000F4FD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7922F1">
              <w:rPr>
                <w:bCs/>
              </w:rPr>
              <w:t>3350-26-0018 NOVA GORICA Rekonstrukcija in prizidava OŠ Šempas</w:t>
            </w:r>
          </w:p>
          <w:p w14:paraId="0D07CBB6" w14:textId="77777777" w:rsidR="000F4FD4" w:rsidRPr="007922F1" w:rsidRDefault="000F4FD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7922F1">
              <w:rPr>
                <w:bCs/>
              </w:rPr>
              <w:t>3350-26-0022 VELENJE Gradnja telovadnice ob OŠ Gustava Šiliha</w:t>
            </w:r>
          </w:p>
          <w:p w14:paraId="5B59D155" w14:textId="77777777" w:rsidR="000F4FD4" w:rsidRPr="007922F1" w:rsidRDefault="000F4FD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7922F1">
              <w:rPr>
                <w:bCs/>
              </w:rPr>
              <w:t>3350-26-0095 TRBOVLJE Nadzidava OŠ Trbovlje</w:t>
            </w:r>
          </w:p>
          <w:p w14:paraId="3C07C7C9" w14:textId="77777777" w:rsidR="000F4FD4" w:rsidRPr="007922F1" w:rsidRDefault="000F4FD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7922F1">
              <w:rPr>
                <w:bCs/>
              </w:rPr>
              <w:t>3350-26-0098 VODICE Rekonstrukcija in dozidava POŠ Utik</w:t>
            </w:r>
          </w:p>
          <w:p w14:paraId="1188449C" w14:textId="77777777" w:rsidR="000F4FD4" w:rsidRPr="007922F1" w:rsidRDefault="000F4FD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7922F1">
              <w:rPr>
                <w:bCs/>
              </w:rPr>
              <w:t>3350-26-0100 ZAGORJE OB SAVI Prizidava OŠ dr. Slavka Gruma</w:t>
            </w:r>
          </w:p>
          <w:p w14:paraId="1A78817F" w14:textId="33BCDF4D" w:rsidR="005F6FA6" w:rsidRPr="007922F1" w:rsidRDefault="000F4FD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7922F1">
              <w:rPr>
                <w:bCs/>
              </w:rPr>
              <w:t>3350-26-0101 ZAGORJE OB SAVI Prizidava OŠ Toneta Okrogarja</w:t>
            </w:r>
          </w:p>
          <w:p w14:paraId="708AFEC6" w14:textId="5771C3DD" w:rsidR="004A5C41" w:rsidRPr="007922F1" w:rsidRDefault="004A5C41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7922F1">
              <w:rPr>
                <w:bCs/>
              </w:rPr>
              <w:t>3350-26-0034 CIRKULANE Prizidava OŠ Zavrč</w:t>
            </w:r>
          </w:p>
          <w:p w14:paraId="3DAFFFA5" w14:textId="29E1D62B" w:rsidR="00860C14" w:rsidRPr="007922F1" w:rsidRDefault="00860C1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40195B">
              <w:rPr>
                <w:bCs/>
              </w:rPr>
              <w:t>3350-26-0056 LJUTOMER Prizidava OŠ Cvetka Golarja</w:t>
            </w:r>
          </w:p>
          <w:p w14:paraId="129807D0" w14:textId="6EED9153" w:rsidR="00860C14" w:rsidRPr="007922F1" w:rsidRDefault="00860C1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40195B">
              <w:rPr>
                <w:bCs/>
              </w:rPr>
              <w:t>3350-26-0066 PIRAN Celovita ureditev CU Elvira Vatovec Strunjan</w:t>
            </w:r>
          </w:p>
          <w:p w14:paraId="60AF55E0" w14:textId="44253C9F" w:rsidR="00860C14" w:rsidRPr="007922F1" w:rsidRDefault="00860C1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40195B">
              <w:rPr>
                <w:bCs/>
              </w:rPr>
              <w:t>3350-26-0086 ŠENTJERNEJ Rekonstrukcija in prizidava OŠ</w:t>
            </w:r>
          </w:p>
          <w:p w14:paraId="6883E2E8" w14:textId="217ACED3" w:rsidR="00860C14" w:rsidRPr="007922F1" w:rsidRDefault="00860C1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40195B">
              <w:rPr>
                <w:bCs/>
              </w:rPr>
              <w:t xml:space="preserve">3350-26-0088 ŠKOCJAN Novogradnja športne dvorane </w:t>
            </w:r>
          </w:p>
          <w:p w14:paraId="38E9B156" w14:textId="59751FF6" w:rsidR="00860C14" w:rsidRPr="007922F1" w:rsidRDefault="00860C1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40195B">
              <w:rPr>
                <w:bCs/>
              </w:rPr>
              <w:t>3350-26-0089 ŠKOFLJICA Prizidava OŠ Škofljica</w:t>
            </w:r>
          </w:p>
          <w:p w14:paraId="2BCF5911" w14:textId="2FAB2C36" w:rsidR="00860C14" w:rsidRPr="007922F1" w:rsidRDefault="00860C1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40195B">
              <w:rPr>
                <w:bCs/>
              </w:rPr>
              <w:t>3350-26-0090 ŠMARJE PRI JELŠAH Novogradnja telovadnice - I. faza</w:t>
            </w:r>
          </w:p>
          <w:p w14:paraId="5B547993" w14:textId="0A8B5FAE" w:rsidR="00860C14" w:rsidRPr="007922F1" w:rsidRDefault="00860C14" w:rsidP="007922F1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40195B">
              <w:rPr>
                <w:bCs/>
              </w:rPr>
              <w:t>3350-26-0092 TABOR Dozidava POŠ Tabor</w:t>
            </w:r>
          </w:p>
          <w:p w14:paraId="3D23109E" w14:textId="5CA1F6ED" w:rsidR="007922F1" w:rsidRDefault="007922F1" w:rsidP="007922F1">
            <w:pPr>
              <w:pStyle w:val="Odstavekseznama"/>
              <w:keepNext/>
              <w:numPr>
                <w:ilvl w:val="0"/>
                <w:numId w:val="37"/>
              </w:numPr>
              <w:tabs>
                <w:tab w:val="left" w:pos="426"/>
              </w:tabs>
              <w:jc w:val="both"/>
              <w:outlineLvl w:val="0"/>
              <w:rPr>
                <w:bCs/>
                <w:szCs w:val="20"/>
                <w:lang w:eastAsia="sl-SI"/>
              </w:rPr>
            </w:pPr>
            <w:r w:rsidRPr="007922F1">
              <w:rPr>
                <w:bCs/>
                <w:szCs w:val="20"/>
                <w:lang w:eastAsia="sl-SI"/>
              </w:rPr>
              <w:t>3350-26-0</w:t>
            </w:r>
            <w:r w:rsidR="00843940">
              <w:rPr>
                <w:bCs/>
                <w:szCs w:val="20"/>
                <w:lang w:eastAsia="sl-SI"/>
              </w:rPr>
              <w:t>104</w:t>
            </w:r>
            <w:r w:rsidRPr="007922F1">
              <w:rPr>
                <w:bCs/>
                <w:szCs w:val="20"/>
                <w:lang w:eastAsia="sl-SI"/>
              </w:rPr>
              <w:t xml:space="preserve"> TREBNJE Novogradnja telovadnice ob OŠ Veliki Gaber</w:t>
            </w:r>
          </w:p>
          <w:p w14:paraId="1E646D93" w14:textId="7FA462EB" w:rsidR="003C6123" w:rsidRPr="003C6123" w:rsidRDefault="003C6123" w:rsidP="003C6123">
            <w:pPr>
              <w:pStyle w:val="datumtevilka"/>
              <w:numPr>
                <w:ilvl w:val="0"/>
                <w:numId w:val="37"/>
              </w:numPr>
              <w:jc w:val="both"/>
              <w:rPr>
                <w:bCs/>
              </w:rPr>
            </w:pPr>
            <w:r w:rsidRPr="007922F1">
              <w:rPr>
                <w:bCs/>
              </w:rPr>
              <w:t>3350-26-0055 LENDAVA Celovita obnova Glasbene šole</w:t>
            </w:r>
          </w:p>
          <w:p w14:paraId="4BCC7A75" w14:textId="7A22BEAA" w:rsidR="00C51430" w:rsidRPr="007922F1" w:rsidRDefault="00C51430" w:rsidP="007922F1">
            <w:pPr>
              <w:pStyle w:val="Odstavekseznama"/>
              <w:keepNext/>
              <w:numPr>
                <w:ilvl w:val="0"/>
                <w:numId w:val="37"/>
              </w:numPr>
              <w:tabs>
                <w:tab w:val="left" w:pos="426"/>
              </w:tabs>
              <w:jc w:val="both"/>
              <w:outlineLvl w:val="0"/>
              <w:rPr>
                <w:bCs/>
                <w:szCs w:val="20"/>
                <w:lang w:eastAsia="sl-SI"/>
              </w:rPr>
            </w:pPr>
            <w:r>
              <w:rPr>
                <w:bCs/>
                <w:szCs w:val="20"/>
                <w:lang w:eastAsia="sl-SI"/>
              </w:rPr>
              <w:t xml:space="preserve">3350-26-0048 IZOLA Nadzidava OŠ Dante Alighieri </w:t>
            </w:r>
          </w:p>
          <w:p w14:paraId="7ADA18D3" w14:textId="77777777" w:rsidR="000F4FD4" w:rsidRPr="007922F1" w:rsidRDefault="000F4FD4" w:rsidP="002913F3">
            <w:pPr>
              <w:pStyle w:val="datumtevilka"/>
              <w:tabs>
                <w:tab w:val="clear" w:pos="1701"/>
              </w:tabs>
              <w:jc w:val="both"/>
              <w:rPr>
                <w:bCs/>
              </w:rPr>
            </w:pPr>
          </w:p>
          <w:p w14:paraId="4594CCAA" w14:textId="643B008B" w:rsidR="000E7098" w:rsidRPr="007922F1" w:rsidRDefault="00CF77A1" w:rsidP="002913F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rFonts w:cs="Times New Roman"/>
                <w:bCs/>
                <w:szCs w:val="20"/>
              </w:rPr>
            </w:pPr>
            <w:r w:rsidRPr="007922F1">
              <w:rPr>
                <w:rFonts w:cs="Times New Roman"/>
                <w:bCs/>
                <w:szCs w:val="20"/>
              </w:rPr>
              <w:t>Barbara Kolenko Helbl</w:t>
            </w:r>
          </w:p>
          <w:p w14:paraId="014B661B" w14:textId="2857A655" w:rsidR="00AC0BFE" w:rsidRPr="007922F1" w:rsidRDefault="00AC0BFE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rFonts w:cs="Times New Roman"/>
                <w:bCs/>
                <w:szCs w:val="20"/>
              </w:rPr>
            </w:pPr>
            <w:r w:rsidRPr="007922F1">
              <w:rPr>
                <w:rFonts w:cs="Times New Roman"/>
                <w:bCs/>
                <w:szCs w:val="20"/>
              </w:rPr>
              <w:t>GENERALNA SEKRETAR</w:t>
            </w:r>
            <w:r w:rsidR="00CF77A1" w:rsidRPr="007922F1">
              <w:rPr>
                <w:rFonts w:cs="Times New Roman"/>
                <w:bCs/>
                <w:szCs w:val="20"/>
              </w:rPr>
              <w:t>K</w:t>
            </w:r>
            <w:r w:rsidRPr="007922F1">
              <w:rPr>
                <w:rFonts w:cs="Times New Roman"/>
                <w:bCs/>
                <w:szCs w:val="20"/>
              </w:rPr>
              <w:t>A</w:t>
            </w:r>
          </w:p>
          <w:p w14:paraId="4498BEC0" w14:textId="77777777" w:rsidR="00AC0BFE" w:rsidRPr="007922F1" w:rsidRDefault="00AC0BFE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rFonts w:cs="Times New Roman"/>
                <w:bCs/>
                <w:szCs w:val="20"/>
              </w:rPr>
            </w:pPr>
          </w:p>
          <w:p w14:paraId="32DA9448" w14:textId="7FCB0D87" w:rsidR="00AC0BFE" w:rsidRPr="004E0388" w:rsidRDefault="00AC0BFE" w:rsidP="00320F33">
            <w:pPr>
              <w:spacing w:line="260" w:lineRule="atLeast"/>
              <w:rPr>
                <w:bCs/>
                <w:sz w:val="18"/>
                <w:szCs w:val="18"/>
                <w:lang w:eastAsia="sl-SI"/>
              </w:rPr>
            </w:pPr>
            <w:r w:rsidRPr="004E0388">
              <w:rPr>
                <w:bCs/>
                <w:sz w:val="18"/>
                <w:szCs w:val="18"/>
                <w:lang w:eastAsia="sl-SI"/>
              </w:rPr>
              <w:t>PRILOG</w:t>
            </w:r>
            <w:r w:rsidR="002913F3">
              <w:rPr>
                <w:bCs/>
                <w:sz w:val="18"/>
                <w:szCs w:val="18"/>
                <w:lang w:eastAsia="sl-SI"/>
              </w:rPr>
              <w:t>E</w:t>
            </w:r>
            <w:r w:rsidRPr="004E0388">
              <w:rPr>
                <w:bCs/>
                <w:sz w:val="18"/>
                <w:szCs w:val="18"/>
                <w:lang w:eastAsia="sl-SI"/>
              </w:rPr>
              <w:t>:</w:t>
            </w:r>
          </w:p>
          <w:p w14:paraId="06776CDF" w14:textId="72C29DCB" w:rsidR="00AC0BFE" w:rsidRPr="002913F3" w:rsidRDefault="00AC0BFE" w:rsidP="002913F3">
            <w:pPr>
              <w:pStyle w:val="Odstavekseznama"/>
              <w:numPr>
                <w:ilvl w:val="0"/>
                <w:numId w:val="42"/>
              </w:numPr>
              <w:ind w:left="924" w:hanging="283"/>
              <w:rPr>
                <w:bCs/>
                <w:sz w:val="18"/>
                <w:szCs w:val="18"/>
                <w:lang w:eastAsia="sl-SI"/>
              </w:rPr>
            </w:pPr>
            <w:r w:rsidRPr="002913F3">
              <w:rPr>
                <w:bCs/>
                <w:sz w:val="18"/>
                <w:szCs w:val="18"/>
                <w:lang w:eastAsia="sl-SI"/>
              </w:rPr>
              <w:t>Predlog sklepa Vlade RS (priloga 3)</w:t>
            </w:r>
            <w:r w:rsidR="00995958" w:rsidRPr="002913F3">
              <w:rPr>
                <w:bCs/>
                <w:sz w:val="18"/>
                <w:szCs w:val="18"/>
                <w:lang w:eastAsia="sl-SI"/>
              </w:rPr>
              <w:t>,</w:t>
            </w:r>
          </w:p>
          <w:p w14:paraId="2E984AE7" w14:textId="75A2F0F3" w:rsidR="00AC0BFE" w:rsidRPr="002913F3" w:rsidRDefault="00435BEF" w:rsidP="002913F3">
            <w:pPr>
              <w:pStyle w:val="Odstavekseznama"/>
              <w:numPr>
                <w:ilvl w:val="0"/>
                <w:numId w:val="42"/>
              </w:numPr>
              <w:ind w:left="924" w:hanging="283"/>
              <w:rPr>
                <w:bCs/>
                <w:sz w:val="18"/>
                <w:szCs w:val="18"/>
                <w:lang w:eastAsia="sl-SI"/>
              </w:rPr>
            </w:pPr>
            <w:r w:rsidRPr="002913F3">
              <w:rPr>
                <w:bCs/>
                <w:sz w:val="18"/>
                <w:szCs w:val="18"/>
                <w:lang w:eastAsia="sl-SI"/>
              </w:rPr>
              <w:t>1</w:t>
            </w:r>
            <w:r w:rsidR="007B473A">
              <w:rPr>
                <w:bCs/>
                <w:sz w:val="18"/>
                <w:szCs w:val="18"/>
                <w:lang w:eastAsia="sl-SI"/>
              </w:rPr>
              <w:t>8</w:t>
            </w:r>
            <w:r w:rsidRPr="002913F3">
              <w:rPr>
                <w:bCs/>
                <w:sz w:val="18"/>
                <w:szCs w:val="18"/>
                <w:lang w:eastAsia="sl-SI"/>
              </w:rPr>
              <w:t xml:space="preserve"> x </w:t>
            </w:r>
            <w:r w:rsidR="00AC0BFE" w:rsidRPr="002913F3">
              <w:rPr>
                <w:bCs/>
                <w:sz w:val="18"/>
                <w:szCs w:val="18"/>
                <w:lang w:eastAsia="sl-SI"/>
              </w:rPr>
              <w:t>Tabel</w:t>
            </w:r>
            <w:r w:rsidR="006518B4" w:rsidRPr="002913F3">
              <w:rPr>
                <w:bCs/>
                <w:sz w:val="18"/>
                <w:szCs w:val="18"/>
                <w:lang w:eastAsia="sl-SI"/>
              </w:rPr>
              <w:t>e</w:t>
            </w:r>
            <w:r w:rsidR="00AC0BFE" w:rsidRPr="002913F3">
              <w:rPr>
                <w:bCs/>
                <w:sz w:val="18"/>
                <w:szCs w:val="18"/>
                <w:lang w:eastAsia="sl-SI"/>
              </w:rPr>
              <w:t>.</w:t>
            </w:r>
          </w:p>
          <w:p w14:paraId="237E59FC" w14:textId="77777777" w:rsidR="00AC0BFE" w:rsidRPr="007922F1" w:rsidRDefault="00AC0BFE" w:rsidP="00320F33">
            <w:pPr>
              <w:pStyle w:val="Neotevilenodstavek"/>
              <w:spacing w:before="0" w:after="0" w:line="260" w:lineRule="exact"/>
              <w:rPr>
                <w:rFonts w:cs="Times New Roman"/>
                <w:bCs/>
                <w:szCs w:val="20"/>
              </w:rPr>
            </w:pPr>
          </w:p>
          <w:p w14:paraId="414ED8C3" w14:textId="77777777" w:rsidR="00AC0BFE" w:rsidRPr="007922F1" w:rsidRDefault="00AC0BFE" w:rsidP="00320F33">
            <w:pPr>
              <w:pStyle w:val="Neotevilenodstavek"/>
              <w:spacing w:before="0" w:after="0" w:line="260" w:lineRule="exact"/>
              <w:rPr>
                <w:rFonts w:cs="Times New Roman"/>
                <w:bCs/>
                <w:szCs w:val="20"/>
              </w:rPr>
            </w:pPr>
            <w:r w:rsidRPr="007922F1">
              <w:rPr>
                <w:rFonts w:cs="Times New Roman"/>
                <w:bCs/>
                <w:szCs w:val="20"/>
              </w:rPr>
              <w:lastRenderedPageBreak/>
              <w:t xml:space="preserve">SKLEP PREJMEJO: </w:t>
            </w:r>
          </w:p>
          <w:p w14:paraId="08DE7DDF" w14:textId="69A40DE8" w:rsidR="00AC0BFE" w:rsidRPr="002B0EAF" w:rsidRDefault="00AC0BFE" w:rsidP="00950472">
            <w:pPr>
              <w:pStyle w:val="Odstavekseznama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0"/>
                <w:lang w:eastAsia="sl-SI"/>
              </w:rPr>
            </w:pPr>
            <w:r w:rsidRPr="002B0EAF">
              <w:rPr>
                <w:bCs/>
                <w:szCs w:val="20"/>
                <w:lang w:eastAsia="sl-SI"/>
              </w:rPr>
              <w:t xml:space="preserve">Ministrstvo za </w:t>
            </w:r>
            <w:r w:rsidR="00E37F7D" w:rsidRPr="002B0EAF">
              <w:rPr>
                <w:bCs/>
                <w:szCs w:val="20"/>
                <w:lang w:eastAsia="sl-SI"/>
              </w:rPr>
              <w:t xml:space="preserve">vzgojo in </w:t>
            </w:r>
            <w:r w:rsidRPr="002B0EAF">
              <w:rPr>
                <w:bCs/>
                <w:szCs w:val="20"/>
                <w:lang w:eastAsia="sl-SI"/>
              </w:rPr>
              <w:t>izobraževanje, Masarykova cesta 16, 1000 Ljubljana,</w:t>
            </w:r>
          </w:p>
          <w:p w14:paraId="5A8F7CFF" w14:textId="77777777" w:rsidR="00AC0BFE" w:rsidRPr="002B0EAF" w:rsidRDefault="00AC0BFE" w:rsidP="00950472">
            <w:pPr>
              <w:pStyle w:val="Odstavekseznama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0"/>
                <w:lang w:eastAsia="sl-SI"/>
              </w:rPr>
            </w:pPr>
            <w:r w:rsidRPr="002B0EAF">
              <w:rPr>
                <w:bCs/>
                <w:szCs w:val="20"/>
                <w:lang w:eastAsia="sl-SI"/>
              </w:rPr>
              <w:t>Ministrstvo za finance, Župančičeva 3, 1000 Ljubljana,</w:t>
            </w:r>
          </w:p>
          <w:p w14:paraId="4DBB2A30" w14:textId="77777777" w:rsidR="00AC0BFE" w:rsidRPr="007922F1" w:rsidRDefault="00AC0BFE" w:rsidP="00950472">
            <w:pPr>
              <w:pStyle w:val="Neotevilenodstavek"/>
              <w:numPr>
                <w:ilvl w:val="0"/>
                <w:numId w:val="46"/>
              </w:numPr>
              <w:spacing w:before="0" w:after="0" w:line="260" w:lineRule="exact"/>
              <w:rPr>
                <w:rFonts w:cs="Times New Roman"/>
                <w:bCs/>
                <w:szCs w:val="20"/>
              </w:rPr>
            </w:pPr>
            <w:r w:rsidRPr="007922F1">
              <w:rPr>
                <w:rFonts w:cs="Times New Roman"/>
                <w:bCs/>
                <w:szCs w:val="20"/>
              </w:rPr>
              <w:t>Služba Vlade RS za zakonodajo, Mestni trg 4, 1000 Ljubljana,</w:t>
            </w:r>
          </w:p>
          <w:p w14:paraId="204E4E54" w14:textId="77777777" w:rsidR="00AC0BFE" w:rsidRPr="007922F1" w:rsidRDefault="00AC0BFE" w:rsidP="00950472">
            <w:pPr>
              <w:pStyle w:val="Neotevilenodstavek"/>
              <w:numPr>
                <w:ilvl w:val="0"/>
                <w:numId w:val="46"/>
              </w:numPr>
              <w:spacing w:before="0" w:after="0" w:line="260" w:lineRule="exact"/>
              <w:rPr>
                <w:rFonts w:cs="Times New Roman"/>
                <w:bCs/>
                <w:szCs w:val="20"/>
              </w:rPr>
            </w:pPr>
            <w:r w:rsidRPr="007922F1">
              <w:rPr>
                <w:rFonts w:cs="Times New Roman"/>
                <w:bCs/>
                <w:szCs w:val="20"/>
              </w:rPr>
              <w:t>Urad Vlade Republike Slovenije za komuniciranje,</w:t>
            </w:r>
          </w:p>
          <w:p w14:paraId="53DE79FD" w14:textId="77777777" w:rsidR="001516D4" w:rsidRPr="002B0EAF" w:rsidRDefault="001516D4" w:rsidP="00950472">
            <w:pPr>
              <w:pStyle w:val="Odstavekseznama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0"/>
                <w:lang w:eastAsia="sl-SI"/>
              </w:rPr>
            </w:pPr>
            <w:r w:rsidRPr="002B0EAF">
              <w:rPr>
                <w:bCs/>
                <w:szCs w:val="20"/>
                <w:lang w:eastAsia="sl-SI"/>
              </w:rPr>
              <w:t>Vlada RS, Odbor za državno ureditev in javne zadeve.</w:t>
            </w:r>
          </w:p>
          <w:p w14:paraId="152F6F18" w14:textId="77777777" w:rsidR="00AC0BFE" w:rsidRPr="007922F1" w:rsidRDefault="00AC0BFE" w:rsidP="00320F33">
            <w:pPr>
              <w:pStyle w:val="Odstavekseznama"/>
              <w:overflowPunct w:val="0"/>
              <w:autoSpaceDE w:val="0"/>
              <w:autoSpaceDN w:val="0"/>
              <w:adjustRightInd w:val="0"/>
              <w:ind w:left="420"/>
              <w:jc w:val="both"/>
              <w:textAlignment w:val="baseline"/>
              <w:rPr>
                <w:bCs/>
                <w:szCs w:val="20"/>
                <w:lang w:eastAsia="sl-SI"/>
              </w:rPr>
            </w:pPr>
          </w:p>
        </w:tc>
      </w:tr>
      <w:tr w:rsidR="00AC0BFE" w:rsidRPr="009C64A1" w14:paraId="79A32727" w14:textId="77777777" w:rsidTr="00320F33">
        <w:tc>
          <w:tcPr>
            <w:tcW w:w="9174" w:type="dxa"/>
            <w:gridSpan w:val="12"/>
          </w:tcPr>
          <w:p w14:paraId="64A71A27" w14:textId="4FEAA2E9" w:rsidR="00AC0BFE" w:rsidRPr="009C64A1" w:rsidRDefault="00B31B5C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9C64A1">
              <w:rPr>
                <w:rFonts w:cs="Arial"/>
                <w:b/>
                <w:szCs w:val="20"/>
                <w:lang w:eastAsia="sl-SI"/>
              </w:rPr>
              <w:lastRenderedPageBreak/>
              <w:t xml:space="preserve">2. </w:t>
            </w:r>
            <w:r w:rsidR="00AC0BFE" w:rsidRPr="009C64A1">
              <w:rPr>
                <w:rFonts w:cs="Arial"/>
                <w:b/>
                <w:szCs w:val="20"/>
                <w:lang w:eastAsia="sl-SI"/>
              </w:rPr>
              <w:t>Osebe, odgovorne za strokovno pripravo in usklajenost gradiva:</w:t>
            </w:r>
          </w:p>
        </w:tc>
      </w:tr>
      <w:tr w:rsidR="00AC0BFE" w:rsidRPr="009C64A1" w14:paraId="59A4EED5" w14:textId="77777777" w:rsidTr="00320F33">
        <w:tc>
          <w:tcPr>
            <w:tcW w:w="9174" w:type="dxa"/>
            <w:gridSpan w:val="12"/>
          </w:tcPr>
          <w:p w14:paraId="0321ECF9" w14:textId="028F3472" w:rsidR="00AC0BFE" w:rsidRPr="009C64A1" w:rsidRDefault="00AC0BFE" w:rsidP="00AC0BFE">
            <w:pPr>
              <w:pStyle w:val="Odstavekseznama"/>
              <w:numPr>
                <w:ilvl w:val="0"/>
                <w:numId w:val="20"/>
              </w:numPr>
              <w:spacing w:line="260" w:lineRule="exact"/>
              <w:rPr>
                <w:lang w:eastAsia="sl-SI"/>
              </w:rPr>
            </w:pPr>
            <w:r w:rsidRPr="009C64A1">
              <w:rPr>
                <w:lang w:eastAsia="sl-SI"/>
              </w:rPr>
              <w:t xml:space="preserve">dr. </w:t>
            </w:r>
            <w:r w:rsidR="002A2D12" w:rsidRPr="009C64A1">
              <w:rPr>
                <w:lang w:eastAsia="sl-SI"/>
              </w:rPr>
              <w:t>Vinko Logaj</w:t>
            </w:r>
            <w:r w:rsidRPr="009C64A1">
              <w:rPr>
                <w:lang w:eastAsia="sl-SI"/>
              </w:rPr>
              <w:t xml:space="preserve">, </w:t>
            </w:r>
            <w:r w:rsidR="00C630C3" w:rsidRPr="009C64A1">
              <w:rPr>
                <w:lang w:eastAsia="sl-SI"/>
              </w:rPr>
              <w:t>minister</w:t>
            </w:r>
            <w:r w:rsidRPr="009C64A1">
              <w:rPr>
                <w:lang w:eastAsia="sl-SI"/>
              </w:rPr>
              <w:t>,</w:t>
            </w:r>
          </w:p>
          <w:p w14:paraId="478CABDA" w14:textId="26A3A68A" w:rsidR="00AC0BFE" w:rsidRPr="009C64A1" w:rsidRDefault="004A6E68" w:rsidP="00AC0BFE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iCs/>
                <w:szCs w:val="20"/>
              </w:rPr>
              <w:t>Iztok Žigon</w:t>
            </w:r>
            <w:r w:rsidR="00AC0BFE" w:rsidRPr="009C64A1">
              <w:rPr>
                <w:iCs/>
                <w:szCs w:val="20"/>
              </w:rPr>
              <w:t xml:space="preserve">, </w:t>
            </w:r>
            <w:r w:rsidR="007E6807" w:rsidRPr="009C64A1">
              <w:rPr>
                <w:iCs/>
                <w:szCs w:val="20"/>
              </w:rPr>
              <w:t xml:space="preserve">vodja Službe </w:t>
            </w:r>
            <w:r w:rsidR="00AC0BFE" w:rsidRPr="009C64A1">
              <w:rPr>
                <w:iCs/>
                <w:szCs w:val="20"/>
              </w:rPr>
              <w:t>za investicije,</w:t>
            </w:r>
          </w:p>
          <w:p w14:paraId="16EAAA93" w14:textId="77777777" w:rsidR="007E6807" w:rsidRPr="009C64A1" w:rsidRDefault="007E6807" w:rsidP="00AC0BFE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iCs/>
                <w:szCs w:val="20"/>
              </w:rPr>
              <w:t xml:space="preserve">Janez Čač, vodja Oddelka za opremo, IVD in IKT, </w:t>
            </w:r>
          </w:p>
          <w:p w14:paraId="7AA9A828" w14:textId="67001ADA" w:rsidR="00AC0BFE" w:rsidRPr="009C64A1" w:rsidRDefault="00AC0BFE" w:rsidP="007E6807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iCs/>
                <w:szCs w:val="20"/>
              </w:rPr>
              <w:t xml:space="preserve">Mira Koren Mlačnik, vodja </w:t>
            </w:r>
            <w:r w:rsidR="007E6807" w:rsidRPr="009C64A1">
              <w:rPr>
                <w:iCs/>
                <w:szCs w:val="20"/>
              </w:rPr>
              <w:t xml:space="preserve">Oddelka za pripravo in vodenje </w:t>
            </w:r>
            <w:r w:rsidRPr="009C64A1">
              <w:rPr>
                <w:iCs/>
                <w:szCs w:val="20"/>
              </w:rPr>
              <w:t>investicij.</w:t>
            </w:r>
          </w:p>
        </w:tc>
      </w:tr>
      <w:tr w:rsidR="00AC0BFE" w:rsidRPr="009C64A1" w14:paraId="56E5AF5C" w14:textId="77777777" w:rsidTr="00320F33">
        <w:tc>
          <w:tcPr>
            <w:tcW w:w="9174" w:type="dxa"/>
            <w:gridSpan w:val="12"/>
          </w:tcPr>
          <w:p w14:paraId="276B353A" w14:textId="7B77FF1D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9C64A1">
              <w:rPr>
                <w:rFonts w:cs="Arial"/>
                <w:b/>
                <w:iCs/>
                <w:szCs w:val="20"/>
                <w:lang w:eastAsia="sl-SI"/>
              </w:rPr>
              <w:t>3.</w:t>
            </w:r>
            <w:r w:rsidR="00A92562" w:rsidRPr="009C64A1">
              <w:rPr>
                <w:rFonts w:cs="Arial"/>
                <w:b/>
                <w:iCs/>
                <w:szCs w:val="20"/>
                <w:lang w:eastAsia="sl-SI"/>
              </w:rPr>
              <w:t xml:space="preserve"> </w:t>
            </w:r>
            <w:r w:rsidRPr="009C64A1">
              <w:rPr>
                <w:rFonts w:cs="Arial"/>
                <w:b/>
                <w:iCs/>
                <w:szCs w:val="20"/>
                <w:lang w:eastAsia="sl-SI"/>
              </w:rPr>
              <w:t xml:space="preserve">Zunanji strokovnjaki, ki so </w:t>
            </w:r>
            <w:r w:rsidRPr="009C64A1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AC0BFE" w:rsidRPr="009C64A1" w14:paraId="48D81379" w14:textId="77777777" w:rsidTr="00320F33">
        <w:tc>
          <w:tcPr>
            <w:tcW w:w="9174" w:type="dxa"/>
            <w:gridSpan w:val="12"/>
          </w:tcPr>
          <w:p w14:paraId="44854C97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9C64A1" w14:paraId="7339FF55" w14:textId="77777777" w:rsidTr="00320F33">
        <w:tc>
          <w:tcPr>
            <w:tcW w:w="9174" w:type="dxa"/>
            <w:gridSpan w:val="12"/>
          </w:tcPr>
          <w:p w14:paraId="246FE1E6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9C64A1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C0BFE" w:rsidRPr="009C64A1" w14:paraId="4C1C473A" w14:textId="77777777" w:rsidTr="00320F33">
        <w:tc>
          <w:tcPr>
            <w:tcW w:w="9174" w:type="dxa"/>
            <w:gridSpan w:val="12"/>
          </w:tcPr>
          <w:p w14:paraId="1305445C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9C64A1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9C64A1" w14:paraId="3FA202E1" w14:textId="77777777" w:rsidTr="00320F33">
        <w:tc>
          <w:tcPr>
            <w:tcW w:w="9174" w:type="dxa"/>
            <w:gridSpan w:val="12"/>
          </w:tcPr>
          <w:p w14:paraId="71AD2149" w14:textId="77777777" w:rsidR="00F9656D" w:rsidRDefault="00F9656D" w:rsidP="00F9656D">
            <w:pPr>
              <w:pStyle w:val="datumtevilka"/>
              <w:jc w:val="both"/>
              <w:rPr>
                <w:b/>
                <w:bCs/>
                <w:sz w:val="22"/>
                <w:szCs w:val="22"/>
              </w:rPr>
            </w:pPr>
            <w:bookmarkStart w:id="0" w:name="_Hlk222207062"/>
            <w:r w:rsidRPr="002D1E8B">
              <w:rPr>
                <w:rFonts w:cs="Arial"/>
                <w:b/>
              </w:rPr>
              <w:t>5. Kratek povzetek gradiva:</w:t>
            </w:r>
            <w:bookmarkStart w:id="1" w:name="_Hlk221264828"/>
            <w:r w:rsidRPr="0036069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9E2EEC6" w14:textId="02F3ED91" w:rsidR="00F9656D" w:rsidRPr="00466CB9" w:rsidRDefault="00F9656D" w:rsidP="00F9656D">
            <w:pPr>
              <w:pStyle w:val="datumtevilka"/>
              <w:jc w:val="both"/>
              <w:rPr>
                <w:sz w:val="22"/>
                <w:szCs w:val="22"/>
              </w:rPr>
            </w:pPr>
            <w:r w:rsidRPr="00466CB9">
              <w:rPr>
                <w:sz w:val="22"/>
                <w:szCs w:val="22"/>
              </w:rPr>
              <w:t xml:space="preserve">Predmet vladnega gradiva je uvrstitev </w:t>
            </w:r>
            <w:r w:rsidR="00A26C83">
              <w:rPr>
                <w:sz w:val="22"/>
                <w:szCs w:val="22"/>
              </w:rPr>
              <w:t xml:space="preserve">osemnajstih </w:t>
            </w:r>
            <w:r w:rsidRPr="00466CB9">
              <w:rPr>
                <w:sz w:val="22"/>
                <w:szCs w:val="22"/>
              </w:rPr>
              <w:t>novih projektov, ki so bili izbrani na Razpisu za sofinanciranje investicij v vrtcih in osnovnem šolstvu 2026-2029 Ministrstva za vzgojo in izobraževanje, v Načrt razvojnih programov 2026-2029 – predlog za obravnavo.</w:t>
            </w:r>
            <w:r>
              <w:rPr>
                <w:sz w:val="22"/>
                <w:szCs w:val="22"/>
              </w:rPr>
              <w:t xml:space="preserve"> </w:t>
            </w:r>
          </w:p>
          <w:p w14:paraId="31EEE225" w14:textId="77777777" w:rsidR="00F9656D" w:rsidRDefault="00F9656D" w:rsidP="00F9656D">
            <w:pPr>
              <w:pStyle w:val="datumtevilka"/>
              <w:jc w:val="both"/>
              <w:rPr>
                <w:sz w:val="22"/>
                <w:szCs w:val="22"/>
              </w:rPr>
            </w:pPr>
          </w:p>
          <w:p w14:paraId="34667278" w14:textId="77777777" w:rsidR="00F9656D" w:rsidRPr="00136058" w:rsidRDefault="00F9656D" w:rsidP="00F9656D">
            <w:pPr>
              <w:pStyle w:val="datumtevilka"/>
              <w:jc w:val="both"/>
              <w:rPr>
                <w:sz w:val="22"/>
                <w:szCs w:val="22"/>
              </w:rPr>
            </w:pPr>
            <w:r w:rsidRPr="00136058">
              <w:rPr>
                <w:sz w:val="22"/>
                <w:szCs w:val="22"/>
              </w:rPr>
              <w:t>Ministrstvo za vzgojo in izobraževanje je v Uradnem listu RS, št. 53 z dne 11. 7. 2025 objavilo Javni razpis</w:t>
            </w:r>
            <w:r>
              <w:rPr>
                <w:sz w:val="22"/>
                <w:szCs w:val="22"/>
              </w:rPr>
              <w:t xml:space="preserve">, </w:t>
            </w:r>
            <w:r w:rsidRPr="00136058">
              <w:rPr>
                <w:sz w:val="22"/>
                <w:szCs w:val="22"/>
              </w:rPr>
              <w:t xml:space="preserve">s katerim bo v letih 2026 do leta 2029 </w:t>
            </w:r>
            <w:r>
              <w:rPr>
                <w:sz w:val="22"/>
                <w:szCs w:val="22"/>
              </w:rPr>
              <w:t xml:space="preserve">namenilo </w:t>
            </w:r>
            <w:r w:rsidRPr="00136058">
              <w:rPr>
                <w:sz w:val="22"/>
                <w:szCs w:val="22"/>
              </w:rPr>
              <w:t>do 160.000.000,00 EUR</w:t>
            </w:r>
            <w:r>
              <w:rPr>
                <w:sz w:val="22"/>
                <w:szCs w:val="22"/>
              </w:rPr>
              <w:t>,</w:t>
            </w:r>
            <w:r w:rsidRPr="00136058">
              <w:rPr>
                <w:sz w:val="22"/>
                <w:szCs w:val="22"/>
              </w:rPr>
              <w:t xml:space="preserve"> za sofinanciranje investicij v vrtcih in osnovnem šolstvu v Republiki Sloveniji v obdobju 2026 – 2029</w:t>
            </w:r>
            <w:r>
              <w:rPr>
                <w:sz w:val="22"/>
                <w:szCs w:val="22"/>
              </w:rPr>
              <w:t xml:space="preserve">. </w:t>
            </w:r>
            <w:r w:rsidRPr="00136058">
              <w:rPr>
                <w:sz w:val="22"/>
                <w:szCs w:val="22"/>
              </w:rPr>
              <w:t xml:space="preserve"> </w:t>
            </w:r>
          </w:p>
          <w:p w14:paraId="594234F1" w14:textId="77777777" w:rsidR="00F9656D" w:rsidRPr="00466CB9" w:rsidRDefault="00F9656D" w:rsidP="00F9656D">
            <w:pPr>
              <w:pStyle w:val="datumtevilka"/>
              <w:jc w:val="both"/>
              <w:rPr>
                <w:sz w:val="22"/>
                <w:szCs w:val="22"/>
              </w:rPr>
            </w:pPr>
          </w:p>
          <w:p w14:paraId="5BF5E91A" w14:textId="77777777" w:rsidR="00F9656D" w:rsidRDefault="00F9656D" w:rsidP="00F9656D">
            <w:pPr>
              <w:pStyle w:val="datumtevilka"/>
              <w:jc w:val="both"/>
              <w:rPr>
                <w:sz w:val="22"/>
                <w:szCs w:val="22"/>
              </w:rPr>
            </w:pPr>
            <w:r w:rsidRPr="00466CB9">
              <w:rPr>
                <w:sz w:val="22"/>
                <w:szCs w:val="22"/>
              </w:rPr>
              <w:t xml:space="preserve">Namen razpisa je bilo  sofinanciranje investicij v objekte vzgojno - izobraževalnih zavodov (v nadaljevanju: VIZ), ki sodijo v delovno pristojnost Ministrstva za vzgojo in izobraževanje (v nadaljevanju: ministrstvo), oziroma v objekte vrtcev in osnovnega šolstva. Z razpisom se zagotavlja finančna pomoč občinam pri uresničitvi načrtovanih projektov za objekte VIZ zaradi zagotavljanja manjkajočih površin in prostorov in/ali zagotavljanja statične in potresne varnosti objektov. </w:t>
            </w:r>
          </w:p>
          <w:p w14:paraId="03FC6556" w14:textId="77777777" w:rsidR="00F9656D" w:rsidRDefault="00F9656D" w:rsidP="00F9656D">
            <w:pPr>
              <w:pStyle w:val="datumtevilka"/>
              <w:jc w:val="both"/>
              <w:rPr>
                <w:sz w:val="22"/>
                <w:szCs w:val="22"/>
              </w:rPr>
            </w:pPr>
          </w:p>
          <w:p w14:paraId="04C85462" w14:textId="77777777" w:rsidR="00F9656D" w:rsidRDefault="00F9656D" w:rsidP="00F9656D">
            <w:pPr>
              <w:pStyle w:val="datumtevilka"/>
              <w:jc w:val="both"/>
              <w:rPr>
                <w:sz w:val="22"/>
                <w:szCs w:val="22"/>
              </w:rPr>
            </w:pPr>
            <w:r w:rsidRPr="00466CB9">
              <w:rPr>
                <w:sz w:val="22"/>
                <w:szCs w:val="22"/>
              </w:rPr>
              <w:t>Cilj razpisa je bilo v letih 2026 – 2029 prispevati k realizaciji čim večjega števila projektov v rekonstrukcije in/ali novogradnje objektov vrtcev in osnovnega šolstva.</w:t>
            </w:r>
          </w:p>
          <w:p w14:paraId="1459F9AA" w14:textId="77777777" w:rsidR="00F9656D" w:rsidRPr="00466CB9" w:rsidRDefault="00F9656D" w:rsidP="00F9656D">
            <w:pPr>
              <w:pStyle w:val="datumtevilka"/>
              <w:jc w:val="both"/>
              <w:rPr>
                <w:sz w:val="22"/>
                <w:szCs w:val="22"/>
              </w:rPr>
            </w:pPr>
          </w:p>
          <w:p w14:paraId="73E552AF" w14:textId="5ACB9BDD" w:rsidR="004A5C41" w:rsidRPr="00495E1A" w:rsidRDefault="00F9656D" w:rsidP="00F9656D">
            <w:pPr>
              <w:pStyle w:val="datumtevilka"/>
              <w:tabs>
                <w:tab w:val="clear" w:pos="1701"/>
                <w:tab w:val="left" w:pos="357"/>
                <w:tab w:val="decimal" w:pos="4515"/>
              </w:tabs>
              <w:spacing w:line="240" w:lineRule="auto"/>
              <w:jc w:val="both"/>
              <w:rPr>
                <w:bCs/>
              </w:rPr>
            </w:pPr>
            <w:r w:rsidRPr="008131CE">
              <w:rPr>
                <w:sz w:val="22"/>
                <w:szCs w:val="22"/>
              </w:rPr>
              <w:t>Za navedene investicije imajo občine izdelano investicijsko dokumentacijo, ki je skladna z Uredbo</w:t>
            </w:r>
            <w:r>
              <w:rPr>
                <w:sz w:val="22"/>
                <w:szCs w:val="22"/>
              </w:rPr>
              <w:t xml:space="preserve"> </w:t>
            </w:r>
            <w:r w:rsidRPr="008131CE">
              <w:rPr>
                <w:sz w:val="22"/>
                <w:szCs w:val="22"/>
              </w:rPr>
              <w:t>o enotni metodologiji za pripravo investicijske dokumentacije na področju javnih financ (Uradni list RS, št. 60/06, 54/10 in 27/16) ter podpisan(e) in žigosan(e) sklep(e) o potrditvi investicijske dokumentacije s strani odgovornega organa oziroma osebe občine.</w:t>
            </w:r>
            <w:bookmarkEnd w:id="1"/>
          </w:p>
        </w:tc>
      </w:tr>
      <w:bookmarkEnd w:id="0"/>
      <w:tr w:rsidR="004A6E68" w:rsidRPr="009C64A1" w14:paraId="610168BC" w14:textId="77777777" w:rsidTr="00320F33">
        <w:tc>
          <w:tcPr>
            <w:tcW w:w="9174" w:type="dxa"/>
            <w:gridSpan w:val="12"/>
          </w:tcPr>
          <w:p w14:paraId="3CA6AB2B" w14:textId="2C8C7758" w:rsidR="00515652" w:rsidRPr="009C64A1" w:rsidRDefault="00515652" w:rsidP="00560EDE">
            <w:pPr>
              <w:spacing w:line="240" w:lineRule="auto"/>
              <w:ind w:left="284"/>
              <w:rPr>
                <w:rFonts w:cs="Arial"/>
              </w:rPr>
            </w:pPr>
          </w:p>
        </w:tc>
      </w:tr>
      <w:tr w:rsidR="00210BAC" w:rsidRPr="009C64A1" w14:paraId="5F40BE09" w14:textId="77777777" w:rsidTr="00320F33">
        <w:tc>
          <w:tcPr>
            <w:tcW w:w="9174" w:type="dxa"/>
            <w:gridSpan w:val="12"/>
          </w:tcPr>
          <w:p w14:paraId="0E1BE584" w14:textId="77777777" w:rsidR="00AC0BFE" w:rsidRPr="009C64A1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9C64A1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952C37" w:rsidRPr="009C64A1" w14:paraId="13E70A38" w14:textId="77777777" w:rsidTr="009C60CD">
        <w:tc>
          <w:tcPr>
            <w:tcW w:w="1448" w:type="dxa"/>
          </w:tcPr>
          <w:p w14:paraId="51C74B3E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609" w:type="dxa"/>
            <w:gridSpan w:val="9"/>
          </w:tcPr>
          <w:p w14:paraId="659E598B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117" w:type="dxa"/>
            <w:gridSpan w:val="2"/>
            <w:vAlign w:val="center"/>
          </w:tcPr>
          <w:p w14:paraId="06DE2967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DA</w:t>
            </w:r>
          </w:p>
        </w:tc>
      </w:tr>
      <w:tr w:rsidR="00952C37" w:rsidRPr="009C64A1" w14:paraId="08B8F819" w14:textId="77777777" w:rsidTr="009C60CD">
        <w:tc>
          <w:tcPr>
            <w:tcW w:w="1448" w:type="dxa"/>
          </w:tcPr>
          <w:p w14:paraId="217FC9DB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609" w:type="dxa"/>
            <w:gridSpan w:val="9"/>
          </w:tcPr>
          <w:p w14:paraId="3E6FA349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117" w:type="dxa"/>
            <w:gridSpan w:val="2"/>
            <w:vAlign w:val="center"/>
          </w:tcPr>
          <w:p w14:paraId="5BD8015B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952C37" w:rsidRPr="009C64A1" w14:paraId="4DDCC72D" w14:textId="77777777" w:rsidTr="009C60CD">
        <w:tc>
          <w:tcPr>
            <w:tcW w:w="1448" w:type="dxa"/>
          </w:tcPr>
          <w:p w14:paraId="3B128A1C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609" w:type="dxa"/>
            <w:gridSpan w:val="9"/>
          </w:tcPr>
          <w:p w14:paraId="51492265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117" w:type="dxa"/>
            <w:gridSpan w:val="2"/>
            <w:vAlign w:val="center"/>
          </w:tcPr>
          <w:p w14:paraId="7DB96ECE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952C37" w:rsidRPr="009C64A1" w14:paraId="5DF23F14" w14:textId="77777777" w:rsidTr="009C60CD">
        <w:tc>
          <w:tcPr>
            <w:tcW w:w="1448" w:type="dxa"/>
          </w:tcPr>
          <w:p w14:paraId="29D1EA62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609" w:type="dxa"/>
            <w:gridSpan w:val="9"/>
          </w:tcPr>
          <w:p w14:paraId="75196DB1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gospodarstvo, zlasti</w:t>
            </w:r>
            <w:r w:rsidRPr="009C64A1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117" w:type="dxa"/>
            <w:gridSpan w:val="2"/>
            <w:vAlign w:val="center"/>
          </w:tcPr>
          <w:p w14:paraId="6B921310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952C37" w:rsidRPr="009C64A1" w14:paraId="0511A089" w14:textId="77777777" w:rsidTr="009C60CD">
        <w:tc>
          <w:tcPr>
            <w:tcW w:w="1448" w:type="dxa"/>
          </w:tcPr>
          <w:p w14:paraId="316ABC41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609" w:type="dxa"/>
            <w:gridSpan w:val="9"/>
          </w:tcPr>
          <w:p w14:paraId="66C4E938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9C64A1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117" w:type="dxa"/>
            <w:gridSpan w:val="2"/>
            <w:vAlign w:val="center"/>
          </w:tcPr>
          <w:p w14:paraId="2B3400DB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952C37" w:rsidRPr="009C64A1" w14:paraId="4E5D4A77" w14:textId="77777777" w:rsidTr="009C60CD">
        <w:tc>
          <w:tcPr>
            <w:tcW w:w="1448" w:type="dxa"/>
          </w:tcPr>
          <w:p w14:paraId="10486C7B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609" w:type="dxa"/>
            <w:gridSpan w:val="9"/>
          </w:tcPr>
          <w:p w14:paraId="457673D0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9C64A1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117" w:type="dxa"/>
            <w:gridSpan w:val="2"/>
            <w:vAlign w:val="center"/>
          </w:tcPr>
          <w:p w14:paraId="6C45D730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952C37" w:rsidRPr="009C64A1" w14:paraId="2AE2AB23" w14:textId="77777777" w:rsidTr="009C60CD">
        <w:tc>
          <w:tcPr>
            <w:tcW w:w="1448" w:type="dxa"/>
            <w:tcBorders>
              <w:bottom w:val="single" w:sz="4" w:space="0" w:color="auto"/>
            </w:tcBorders>
          </w:tcPr>
          <w:p w14:paraId="6BFEA526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609" w:type="dxa"/>
            <w:gridSpan w:val="9"/>
            <w:tcBorders>
              <w:bottom w:val="single" w:sz="4" w:space="0" w:color="auto"/>
            </w:tcBorders>
          </w:tcPr>
          <w:p w14:paraId="23128E8E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9C64A1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19F398DB" w14:textId="77777777" w:rsidR="00AC0BFE" w:rsidRPr="009C64A1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9C64A1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13BD709" w14:textId="77777777" w:rsidR="00AC0BFE" w:rsidRPr="009C64A1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9C64A1">
              <w:rPr>
                <w:rFonts w:cs="Arial"/>
                <w:bCs/>
                <w:szCs w:val="20"/>
                <w:lang w:eastAsia="sl-SI"/>
              </w:rPr>
              <w:lastRenderedPageBreak/>
              <w:t>razvojne politike na ravni programov po strukturi razvojne klasifikacije programskega proračuna</w:t>
            </w:r>
          </w:p>
          <w:p w14:paraId="5FB54710" w14:textId="77777777" w:rsidR="00AC0BFE" w:rsidRPr="009C64A1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9C64A1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117" w:type="dxa"/>
            <w:gridSpan w:val="2"/>
            <w:tcBorders>
              <w:bottom w:val="single" w:sz="4" w:space="0" w:color="auto"/>
            </w:tcBorders>
            <w:vAlign w:val="center"/>
          </w:tcPr>
          <w:p w14:paraId="48742600" w14:textId="77777777" w:rsidR="00AC0BFE" w:rsidRPr="009C64A1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lastRenderedPageBreak/>
              <w:t>NE</w:t>
            </w:r>
          </w:p>
        </w:tc>
      </w:tr>
      <w:tr w:rsidR="008E317D" w:rsidRPr="009C64A1" w14:paraId="3B0D43B9" w14:textId="77777777" w:rsidTr="00320F33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F16" w14:textId="77777777" w:rsidR="00AC0BFE" w:rsidRPr="009C64A1" w:rsidRDefault="00AC0BFE" w:rsidP="00320F3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9C64A1">
              <w:rPr>
                <w:rFonts w:cs="Arial"/>
                <w:b/>
                <w:szCs w:val="20"/>
                <w:lang w:eastAsia="sl-SI"/>
              </w:rPr>
              <w:t xml:space="preserve">7.a Predstavitev ocene finančnih posledic nad 40.000 EUR: </w:t>
            </w:r>
          </w:p>
          <w:p w14:paraId="383742DF" w14:textId="77777777" w:rsidR="00AC0BFE" w:rsidRPr="009C64A1" w:rsidRDefault="00AC0BFE" w:rsidP="00320F3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9C64A1">
              <w:rPr>
                <w:rFonts w:cs="Arial"/>
                <w:szCs w:val="20"/>
                <w:lang w:eastAsia="sl-SI"/>
              </w:rPr>
              <w:t>(Samo če izberete DA pod točko 6.a.)</w:t>
            </w:r>
          </w:p>
        </w:tc>
      </w:tr>
      <w:tr w:rsidR="008E317D" w:rsidRPr="009C64A1" w14:paraId="2128BAEF" w14:textId="77777777" w:rsidTr="00320F33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A77" w14:textId="77777777" w:rsidR="00AC0BFE" w:rsidRPr="009C64A1" w:rsidRDefault="00AC0BFE" w:rsidP="00320F33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Cs w:val="20"/>
              </w:rPr>
            </w:pPr>
            <w:r w:rsidRPr="009C64A1">
              <w:rPr>
                <w:szCs w:val="20"/>
              </w:rPr>
              <w:t>I. Ocena finančnih posledic, ki niso načrtovane v sprejetem proračunu</w:t>
            </w:r>
          </w:p>
        </w:tc>
      </w:tr>
      <w:tr w:rsidR="00952C37" w:rsidRPr="009C64A1" w14:paraId="2DC79463" w14:textId="77777777" w:rsidTr="003A49D9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30A" w14:textId="77777777" w:rsidR="00AC0BFE" w:rsidRPr="009C64A1" w:rsidRDefault="00AC0BFE" w:rsidP="00320F33"/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3AA" w14:textId="77777777" w:rsidR="00AC0BFE" w:rsidRPr="009C64A1" w:rsidRDefault="00AC0BFE" w:rsidP="00320F33">
            <w:r w:rsidRPr="009C64A1">
              <w:rPr>
                <w:rFonts w:cs="Arial"/>
              </w:rPr>
              <w:t>Tekoče leto (t)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9BF" w14:textId="77777777" w:rsidR="00AC0BFE" w:rsidRPr="009C64A1" w:rsidRDefault="00AC0BFE" w:rsidP="00320F33">
            <w:r w:rsidRPr="009C64A1">
              <w:rPr>
                <w:rFonts w:cs="Arial"/>
              </w:rPr>
              <w:t>t + 1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593" w14:textId="77777777" w:rsidR="00AC0BFE" w:rsidRPr="009C64A1" w:rsidRDefault="00AC0BFE" w:rsidP="00320F33">
            <w:r w:rsidRPr="009C64A1">
              <w:rPr>
                <w:rFonts w:cs="Arial"/>
              </w:rPr>
              <w:t xml:space="preserve">t + </w:t>
            </w:r>
            <w:r w:rsidRPr="009C64A1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4B" w14:textId="77777777" w:rsidR="00AC0BFE" w:rsidRPr="009C64A1" w:rsidRDefault="00AC0BFE" w:rsidP="00320F33">
            <w:r w:rsidRPr="009C64A1">
              <w:rPr>
                <w:rFonts w:cs="Arial"/>
              </w:rPr>
              <w:t xml:space="preserve">t + </w:t>
            </w:r>
            <w:r w:rsidRPr="009C64A1">
              <w:t>3</w:t>
            </w:r>
          </w:p>
        </w:tc>
      </w:tr>
      <w:tr w:rsidR="00952C37" w:rsidRPr="009C64A1" w14:paraId="7265736A" w14:textId="77777777" w:rsidTr="003A49D9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005" w14:textId="77777777" w:rsidR="00AC0BFE" w:rsidRPr="009C64A1" w:rsidRDefault="00AC0BFE" w:rsidP="00320F33">
            <w:r w:rsidRPr="009C64A1">
              <w:t>Predvideno povečanje (+) ali zmanjšanje (</w:t>
            </w:r>
            <w:r w:rsidRPr="009C64A1">
              <w:rPr>
                <w:b/>
              </w:rPr>
              <w:t>–</w:t>
            </w:r>
            <w:r w:rsidRPr="009C64A1">
              <w:t>) prihodkov državnega proračuna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9A6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C7B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918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A276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</w:tr>
      <w:tr w:rsidR="00952C37" w:rsidRPr="009C64A1" w14:paraId="79ACD59A" w14:textId="77777777" w:rsidTr="003A49D9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8E96" w14:textId="77777777" w:rsidR="00AC0BFE" w:rsidRPr="009C64A1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9C64A1">
              <w:rPr>
                <w:rFonts w:cs="Arial"/>
                <w:bCs/>
                <w:szCs w:val="20"/>
              </w:rPr>
              <w:t>Predvideno povečanje (+) ali zmanjšanje (</w:t>
            </w:r>
            <w:r w:rsidRPr="009C64A1">
              <w:rPr>
                <w:b/>
                <w:szCs w:val="20"/>
              </w:rPr>
              <w:t>–</w:t>
            </w:r>
            <w:r w:rsidRPr="009C64A1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BAE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4E38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CA5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AFC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</w:tr>
      <w:tr w:rsidR="00952C37" w:rsidRPr="009C64A1" w14:paraId="0A4A2D62" w14:textId="77777777" w:rsidTr="003A49D9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FE6" w14:textId="77777777" w:rsidR="00AC0BFE" w:rsidRPr="009C64A1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9C64A1">
              <w:rPr>
                <w:rFonts w:cs="Arial"/>
                <w:bCs/>
                <w:szCs w:val="20"/>
              </w:rPr>
              <w:t>Predvideno povečanje (+) ali zmanjšanje (</w:t>
            </w:r>
            <w:r w:rsidRPr="009C64A1">
              <w:rPr>
                <w:b/>
                <w:szCs w:val="20"/>
              </w:rPr>
              <w:t>–</w:t>
            </w:r>
            <w:r w:rsidRPr="009C64A1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D9A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14F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0E8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12FC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</w:tr>
      <w:tr w:rsidR="00952C37" w:rsidRPr="009C64A1" w14:paraId="74A90A10" w14:textId="77777777" w:rsidTr="003A49D9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85D" w14:textId="77777777" w:rsidR="00AC0BFE" w:rsidRPr="009C64A1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9C64A1">
              <w:rPr>
                <w:rFonts w:cs="Arial"/>
                <w:bCs/>
                <w:szCs w:val="20"/>
              </w:rPr>
              <w:t>Predvideno povečanje (+) ali zmanjšanje (</w:t>
            </w:r>
            <w:r w:rsidRPr="009C64A1">
              <w:rPr>
                <w:b/>
                <w:szCs w:val="20"/>
              </w:rPr>
              <w:t>–</w:t>
            </w:r>
            <w:r w:rsidRPr="009C64A1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7BA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D2A6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E951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F69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</w:tr>
      <w:tr w:rsidR="00952C37" w:rsidRPr="009C64A1" w14:paraId="3148EACF" w14:textId="77777777" w:rsidTr="003A49D9"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FBC" w14:textId="77777777" w:rsidR="00AC0BFE" w:rsidRPr="009C64A1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9C64A1">
              <w:rPr>
                <w:rFonts w:cs="Arial"/>
                <w:bCs/>
                <w:szCs w:val="20"/>
              </w:rPr>
              <w:t>Predvideno povečanje (+) ali zmanjšanje (</w:t>
            </w:r>
            <w:r w:rsidRPr="009C64A1">
              <w:rPr>
                <w:b/>
                <w:szCs w:val="20"/>
              </w:rPr>
              <w:t>–</w:t>
            </w:r>
            <w:r w:rsidRPr="009C64A1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5F5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67F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C58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D61" w14:textId="77777777" w:rsidR="00AC0BFE" w:rsidRPr="009C64A1" w:rsidRDefault="00AC0BFE" w:rsidP="00320F33">
            <w:pPr>
              <w:jc w:val="center"/>
            </w:pPr>
            <w:r w:rsidRPr="009C64A1">
              <w:t>/</w:t>
            </w:r>
          </w:p>
        </w:tc>
      </w:tr>
      <w:tr w:rsidR="008E317D" w:rsidRPr="009C64A1" w14:paraId="1AE62520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100E" w14:textId="77777777" w:rsidR="009A58B9" w:rsidRDefault="00AC0BFE" w:rsidP="00ED229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9C64A1">
              <w:rPr>
                <w:rFonts w:cs="Arial"/>
                <w:sz w:val="20"/>
                <w:szCs w:val="20"/>
              </w:rPr>
              <w:t>II. Finančne posledice za državni proračun</w:t>
            </w:r>
          </w:p>
          <w:p w14:paraId="5564E65B" w14:textId="0A22FC1D" w:rsidR="00A26C83" w:rsidRPr="00A26C83" w:rsidRDefault="00A26C83" w:rsidP="00A26C83">
            <w:pPr>
              <w:rPr>
                <w:lang w:eastAsia="sl-SI"/>
              </w:rPr>
            </w:pPr>
          </w:p>
        </w:tc>
      </w:tr>
      <w:tr w:rsidR="008E317D" w:rsidRPr="009C64A1" w14:paraId="2E5DAF31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365" w14:textId="77777777" w:rsidR="00AC0BFE" w:rsidRPr="009C64A1" w:rsidRDefault="00AC0BFE" w:rsidP="00320F3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9C64A1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  <w:p w14:paraId="0A2AFDF7" w14:textId="77777777" w:rsidR="00AE5A53" w:rsidRPr="009C64A1" w:rsidRDefault="00AE5A53" w:rsidP="00AE5A53">
            <w:pPr>
              <w:rPr>
                <w:lang w:eastAsia="sl-SI"/>
              </w:rPr>
            </w:pPr>
          </w:p>
        </w:tc>
      </w:tr>
      <w:tr w:rsidR="00952C37" w:rsidRPr="009C64A1" w14:paraId="64E4BC42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C90F" w14:textId="77777777" w:rsidR="00AC0BFE" w:rsidRPr="009C64A1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19F" w14:textId="77777777" w:rsidR="00AC0BFE" w:rsidRPr="009C64A1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D2F" w14:textId="77777777" w:rsidR="00AC0BFE" w:rsidRPr="009C64A1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AEC4" w14:textId="77777777" w:rsidR="00AC0BFE" w:rsidRPr="009C64A1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76E" w14:textId="77777777" w:rsidR="00AC0BFE" w:rsidRPr="009C64A1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Znesek za t + 1</w:t>
            </w:r>
          </w:p>
        </w:tc>
      </w:tr>
      <w:tr w:rsidR="005F6FA6" w:rsidRPr="009C64A1" w14:paraId="217C6B84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9E2" w14:textId="1FECE7FF" w:rsidR="005F6FA6" w:rsidRPr="009C64A1" w:rsidRDefault="005F6FA6" w:rsidP="005F6FA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AC4" w14:textId="299A9FCC" w:rsidR="005F6FA6" w:rsidRPr="000A3E45" w:rsidRDefault="00AA174A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3350-26-0016 MARIBOR Prizidava OŠ Angela Besednjaka Maribor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7D4" w14:textId="5C0F28C0" w:rsidR="005F6FA6" w:rsidRPr="009C64A1" w:rsidRDefault="005F6FA6" w:rsidP="005F6FA6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374" w14:textId="4C9B2591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EE6" w14:textId="76FD0104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F6FA6" w:rsidRPr="009C64A1" w14:paraId="774B6C43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6AD" w14:textId="5F7768C2" w:rsidR="005F6FA6" w:rsidRPr="009C64A1" w:rsidRDefault="005F6FA6" w:rsidP="005F6FA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912" w14:textId="5CC8A749" w:rsidR="005F6FA6" w:rsidRPr="000A3E45" w:rsidRDefault="00AA174A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3350-26-0018 NOVA GORICA Rekonstrukcija in prizidava OŠ Šempas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9A8" w14:textId="4EF65600" w:rsidR="005F6FA6" w:rsidRPr="009C64A1" w:rsidRDefault="005F6FA6" w:rsidP="005F6FA6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E01" w14:textId="08F278C4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39B" w14:textId="590FA2A9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F6FA6" w:rsidRPr="009C64A1" w14:paraId="592C604C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BE6" w14:textId="73CBEE46" w:rsidR="005F6FA6" w:rsidRPr="009C64A1" w:rsidRDefault="005F6FA6" w:rsidP="005F6FA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2E8" w14:textId="14AA4CE5" w:rsidR="005F6FA6" w:rsidRPr="000A3E45" w:rsidRDefault="00AA174A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3350-26-0022 VELENJE Gradnja telovadnice ob OŠ Gustava Šiliha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046C" w14:textId="4A3FA937" w:rsidR="005F6FA6" w:rsidRPr="009C64A1" w:rsidRDefault="005F6FA6" w:rsidP="005F6FA6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682B" w14:textId="66C4A8D1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17A8" w14:textId="218D4B98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F6FA6" w:rsidRPr="009C64A1" w14:paraId="5BF206A9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79E8" w14:textId="428315E2" w:rsidR="005F6FA6" w:rsidRPr="009C64A1" w:rsidRDefault="005F6FA6" w:rsidP="005F6FA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4FD" w14:textId="2CB93848" w:rsidR="005F6FA6" w:rsidRPr="000A3E45" w:rsidRDefault="00AA174A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3350-26-0095 TRBOVLJE Nadzidava OŠ Trbovlje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237A" w14:textId="75371F03" w:rsidR="005F6FA6" w:rsidRPr="009C64A1" w:rsidRDefault="005F6FA6" w:rsidP="005F6FA6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9CB" w14:textId="41B7FEE9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EEEF" w14:textId="4ABAF50E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F6FA6" w:rsidRPr="009C64A1" w14:paraId="253B85C0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7CED" w14:textId="14416CEA" w:rsidR="005F6FA6" w:rsidRPr="009C64A1" w:rsidRDefault="005F6FA6" w:rsidP="005F6FA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862F" w14:textId="15C95974" w:rsidR="005F6FA6" w:rsidRPr="000A3E45" w:rsidRDefault="00AA174A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3350-26-0098 VODICE Rekonstrukcija in dozidava POŠ Utik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D1B" w14:textId="4662CD95" w:rsidR="005F6FA6" w:rsidRPr="009C64A1" w:rsidRDefault="005F6FA6" w:rsidP="005F6FA6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DB18" w14:textId="30F7B609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9BB" w14:textId="2A0F31E7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F6FA6" w:rsidRPr="009C64A1" w14:paraId="27730300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1BD" w14:textId="2CFC1BE9" w:rsidR="005F6FA6" w:rsidRPr="009C64A1" w:rsidRDefault="005F6FA6" w:rsidP="005F6FA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lastRenderedPageBreak/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62C" w14:textId="16FBAA0E" w:rsidR="005F6FA6" w:rsidRPr="000A3E45" w:rsidRDefault="00AA174A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3350-26-0100 ZAGORJE OB SAVI Prizidava OŠ dr. Slavka Gruma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68B" w14:textId="5775B02F" w:rsidR="005F6FA6" w:rsidRPr="009C64A1" w:rsidRDefault="005F6FA6" w:rsidP="005F6FA6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4A95" w14:textId="23FA36B6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16CA" w14:textId="5111A065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F6FA6" w:rsidRPr="009C64A1" w14:paraId="1FAAB099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76B" w14:textId="5EC77762" w:rsidR="005F6FA6" w:rsidRPr="009C64A1" w:rsidRDefault="005F6FA6" w:rsidP="005F6FA6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6CF6" w14:textId="4F2184C7" w:rsidR="005F6FA6" w:rsidRPr="000A3E45" w:rsidRDefault="00AA174A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3350-26-0101 ZAGORJE OB SAVI Prizidava OŠ Toneta Okrogarja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F215" w14:textId="58F4D9DB" w:rsidR="005F6FA6" w:rsidRPr="009C64A1" w:rsidRDefault="005F6FA6" w:rsidP="005F6FA6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EBDE" w14:textId="2C4334B2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6E21" w14:textId="29496556" w:rsidR="005F6FA6" w:rsidRPr="009C64A1" w:rsidRDefault="005F6FA6" w:rsidP="005F6FA6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860C14" w:rsidRPr="009C64A1" w14:paraId="000E2A63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A44" w14:textId="279B40E2" w:rsidR="00860C14" w:rsidRPr="009C64A1" w:rsidRDefault="00860C14" w:rsidP="00860C14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940" w14:textId="08CF617F" w:rsidR="00860C14" w:rsidRPr="000A3E45" w:rsidRDefault="00860C14" w:rsidP="00411D27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3350-26-0034 CIRKULANE Prizidava OŠ Cirkulane - Zavrč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4F14" w14:textId="12994172" w:rsidR="00860C14" w:rsidRPr="009C64A1" w:rsidRDefault="00860C14" w:rsidP="00860C14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282" w14:textId="1C706AC4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32D0" w14:textId="1FBC9C19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860C14" w:rsidRPr="009C64A1" w14:paraId="3A7D5AD9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26B" w14:textId="55B8398B" w:rsidR="00860C14" w:rsidRPr="00860C14" w:rsidRDefault="00860C14" w:rsidP="00860C14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60C14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5698" w14:textId="16DC0C79" w:rsidR="00860C14" w:rsidRPr="000A3E45" w:rsidRDefault="00860C14" w:rsidP="00411D27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3350-26-0056 LJUTOMER Prizidava OŠ Cvetka Golarja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EBA5" w14:textId="4D33100A" w:rsidR="00860C14" w:rsidRPr="009C64A1" w:rsidRDefault="00860C14" w:rsidP="00860C14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E78" w14:textId="3AFB2906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027" w14:textId="50619967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860C14" w:rsidRPr="009C64A1" w14:paraId="02C82FB8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8591" w14:textId="7E2F877A" w:rsidR="00860C14" w:rsidRPr="009C64A1" w:rsidRDefault="00860C14" w:rsidP="00860C14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60C14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CB7C" w14:textId="23664B09" w:rsidR="00860C14" w:rsidRPr="000A3E45" w:rsidRDefault="00860C14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3350-26-0066 PIRAN Celovita ureditev CU Elvira Vatovec Strunjan</w:t>
            </w:r>
          </w:p>
          <w:p w14:paraId="5AAEC4B2" w14:textId="77777777" w:rsidR="00860C14" w:rsidRPr="000A3E45" w:rsidRDefault="00860C14" w:rsidP="000A3E45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344" w14:textId="731F3755" w:rsidR="00860C14" w:rsidRPr="009C64A1" w:rsidRDefault="00860C14" w:rsidP="00860C14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0967" w14:textId="0F9AB550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9E70" w14:textId="3D2A743C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860C14" w:rsidRPr="009C64A1" w14:paraId="437BCA34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FC9" w14:textId="006D57CC" w:rsidR="00860C14" w:rsidRPr="009C64A1" w:rsidRDefault="00860C14" w:rsidP="00860C14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60C14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F6C" w14:textId="4D4B1292" w:rsidR="00860C14" w:rsidRPr="000A3E45" w:rsidRDefault="00860C14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3350-26-0086 ŠENTJERNEJ Rekonstrukcija in prizidava OŠ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E10" w14:textId="409D3CB7" w:rsidR="00860C14" w:rsidRPr="009C64A1" w:rsidRDefault="00860C14" w:rsidP="00860C14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EC1" w14:textId="6B2F085A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053D" w14:textId="066056AA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860C14" w:rsidRPr="009C64A1" w14:paraId="28BA5370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CCE4" w14:textId="7DCDE5FA" w:rsidR="00860C14" w:rsidRPr="009C64A1" w:rsidRDefault="00860C14" w:rsidP="00860C14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60C14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EC4" w14:textId="678CEF7F" w:rsidR="00860C14" w:rsidRPr="000A3E45" w:rsidRDefault="00860C14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3350-26-0088 ŠKOCJAN Novogradnja športne dvorane</w:t>
            </w:r>
          </w:p>
          <w:p w14:paraId="217A4AEE" w14:textId="77777777" w:rsidR="00860C14" w:rsidRPr="000A3E45" w:rsidRDefault="00860C14" w:rsidP="000A3E45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8ED" w14:textId="13632436" w:rsidR="00860C14" w:rsidRPr="009C64A1" w:rsidRDefault="00860C14" w:rsidP="00860C14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9C56" w14:textId="5D70D86C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9358" w14:textId="4D2B98E6" w:rsidR="00860C14" w:rsidRPr="009C64A1" w:rsidRDefault="00860C14" w:rsidP="00860C14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65881" w:rsidRPr="009C64A1" w14:paraId="6E8FE79D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594" w14:textId="6D2EA831" w:rsidR="00565881" w:rsidRPr="00860C14" w:rsidRDefault="00565881" w:rsidP="0056588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60C14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A9F6" w14:textId="68BB9ADA" w:rsidR="00565881" w:rsidRPr="000A3E45" w:rsidRDefault="00565881" w:rsidP="00411D27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3350-26-0089 ŠKOFLJICA Prizidava OŠ Škofljica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8E1" w14:textId="2A7E0F3E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6748" w14:textId="411B890D" w:rsidR="00565881" w:rsidRPr="009C64A1" w:rsidRDefault="00565881" w:rsidP="00565881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3805" w14:textId="58659528" w:rsidR="00565881" w:rsidRPr="009C64A1" w:rsidRDefault="00565881" w:rsidP="00565881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65881" w:rsidRPr="009C64A1" w14:paraId="46AB2DD1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5566" w14:textId="5E77C5B8" w:rsidR="00565881" w:rsidRPr="00860C14" w:rsidRDefault="00565881" w:rsidP="0056588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60C14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0145" w14:textId="5282CDD2" w:rsidR="00565881" w:rsidRPr="000A3E45" w:rsidRDefault="00565881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3350-26-0090 ŠMARJE PRI JELŠAH Novogradnja telovadnice - I. faza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9E64" w14:textId="0EFC75DC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3280" w14:textId="06422296" w:rsidR="00565881" w:rsidRPr="009C64A1" w:rsidRDefault="00565881" w:rsidP="00565881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3FF9" w14:textId="323587AB" w:rsidR="00565881" w:rsidRPr="009C64A1" w:rsidRDefault="00565881" w:rsidP="00565881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65881" w:rsidRPr="009C64A1" w14:paraId="5223AC3E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4B63" w14:textId="3A1E359D" w:rsidR="00565881" w:rsidRPr="00860C14" w:rsidRDefault="00565881" w:rsidP="0056588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60C14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0DF" w14:textId="3ECC9B50" w:rsidR="00565881" w:rsidRPr="000A3E45" w:rsidRDefault="00565881" w:rsidP="000A3E45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3350-26-0092 TABOR Dozidava POŠ Tabor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E90" w14:textId="561C4FF4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32F5" w14:textId="17342533" w:rsidR="00565881" w:rsidRPr="009C64A1" w:rsidRDefault="00565881" w:rsidP="00565881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8FE9" w14:textId="4683DC09" w:rsidR="00565881" w:rsidRPr="009C64A1" w:rsidRDefault="00565881" w:rsidP="00565881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860F61" w:rsidRPr="009C64A1" w14:paraId="09396B30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055" w14:textId="27CE4EAF" w:rsidR="00860F61" w:rsidRPr="00860C14" w:rsidRDefault="00860F61" w:rsidP="00860F6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60C14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AE4A" w14:textId="1EAE060E" w:rsidR="00860F61" w:rsidRPr="000A3E45" w:rsidRDefault="00860F61" w:rsidP="002C186C">
            <w:pPr>
              <w:widowControl w:val="0"/>
              <w:jc w:val="center"/>
              <w:rPr>
                <w:rFonts w:cs="Arial"/>
                <w:szCs w:val="20"/>
              </w:rPr>
            </w:pPr>
            <w:r w:rsidRPr="00860F61">
              <w:rPr>
                <w:rFonts w:cs="Arial"/>
                <w:szCs w:val="20"/>
              </w:rPr>
              <w:t>3350-26-0104 TREBNJE Novogradnja telovadnice ob OŠ Veliki Gaber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574" w14:textId="04AF7BD8" w:rsidR="00860F61" w:rsidRPr="009C64A1" w:rsidRDefault="00860F61" w:rsidP="00860F6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124D" w14:textId="5B2EB867" w:rsidR="00860F61" w:rsidRPr="009C64A1" w:rsidRDefault="00860F61" w:rsidP="00860F61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1AD" w14:textId="2A652455" w:rsidR="00860F61" w:rsidRPr="009C64A1" w:rsidRDefault="00860F61" w:rsidP="00860F61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A64809" w:rsidRPr="009C64A1" w14:paraId="436B18A3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255" w14:textId="12B70D80" w:rsidR="00A64809" w:rsidRPr="00860C14" w:rsidRDefault="00A64809" w:rsidP="00DF1B84">
            <w:pPr>
              <w:widowControl w:val="0"/>
              <w:tabs>
                <w:tab w:val="left" w:pos="360"/>
                <w:tab w:val="left" w:pos="1448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290" w14:textId="77777777" w:rsidR="00A64809" w:rsidRDefault="00A64809" w:rsidP="00A64809">
            <w:pPr>
              <w:widowControl w:val="0"/>
              <w:jc w:val="center"/>
              <w:rPr>
                <w:rFonts w:cs="Arial"/>
                <w:szCs w:val="20"/>
              </w:rPr>
            </w:pPr>
            <w:r w:rsidRPr="000A3E45">
              <w:rPr>
                <w:rFonts w:cs="Arial"/>
                <w:szCs w:val="20"/>
              </w:rPr>
              <w:t>3350-26-0055 LENDAVA Celovita obnova Glasbene šole</w:t>
            </w:r>
          </w:p>
          <w:p w14:paraId="0F8717BB" w14:textId="138DA372" w:rsidR="00411D27" w:rsidRPr="000A3E45" w:rsidRDefault="00411D27" w:rsidP="00A6480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409" w14:textId="0650391D" w:rsidR="00A64809" w:rsidRPr="009C64A1" w:rsidRDefault="00DF42BA" w:rsidP="00A64809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7277" w14:textId="41C1F965" w:rsidR="00A64809" w:rsidRPr="009C64A1" w:rsidRDefault="00A64809" w:rsidP="00A64809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6DD" w14:textId="49897B92" w:rsidR="00A64809" w:rsidRPr="009C64A1" w:rsidRDefault="00A64809" w:rsidP="00A64809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3C6123" w:rsidRPr="009C64A1" w14:paraId="7B10AEC8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84AE" w14:textId="2CE8A937" w:rsidR="003C6123" w:rsidRPr="009C64A1" w:rsidRDefault="003C6123" w:rsidP="003C6123">
            <w:pPr>
              <w:widowControl w:val="0"/>
              <w:tabs>
                <w:tab w:val="left" w:pos="360"/>
                <w:tab w:val="left" w:pos="1448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60C14">
              <w:rPr>
                <w:rFonts w:cs="Arial"/>
                <w:bCs/>
                <w:kern w:val="32"/>
                <w:szCs w:val="20"/>
                <w:lang w:eastAsia="sl-SI"/>
              </w:rPr>
              <w:lastRenderedPageBreak/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614" w14:textId="77777777" w:rsidR="003C6123" w:rsidRPr="00FE7DB9" w:rsidRDefault="003C6123" w:rsidP="003C6123">
            <w:pPr>
              <w:widowControl w:val="0"/>
              <w:jc w:val="center"/>
              <w:rPr>
                <w:rFonts w:cs="Arial"/>
                <w:szCs w:val="20"/>
              </w:rPr>
            </w:pPr>
            <w:r w:rsidRPr="00FE7DB9">
              <w:rPr>
                <w:rFonts w:cs="Arial"/>
                <w:szCs w:val="20"/>
              </w:rPr>
              <w:t xml:space="preserve">3350-26-0048 IZOLA Nadzidava OŠ Dante Alighieri </w:t>
            </w:r>
          </w:p>
          <w:p w14:paraId="43FDD669" w14:textId="77777777" w:rsidR="003C6123" w:rsidRPr="000A3E45" w:rsidRDefault="003C6123" w:rsidP="003C6123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273" w14:textId="77777777" w:rsidR="003C6123" w:rsidRPr="009C64A1" w:rsidRDefault="003C6123" w:rsidP="003C6123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231798</w:t>
            </w:r>
          </w:p>
          <w:p w14:paraId="7C1753C1" w14:textId="5DE3426D" w:rsidR="003C6123" w:rsidRPr="009C64A1" w:rsidRDefault="003C6123" w:rsidP="003C6123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Šolstvo narodnosti-investicije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1C9C" w14:textId="13853A20" w:rsidR="003C6123" w:rsidRPr="009C64A1" w:rsidRDefault="003C6123" w:rsidP="003C6123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4C23" w14:textId="79139BAA" w:rsidR="003C6123" w:rsidRPr="009C64A1" w:rsidRDefault="003C6123" w:rsidP="003C6123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9C64A1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565881" w:rsidRPr="009C64A1" w14:paraId="577CB7F9" w14:textId="77777777" w:rsidTr="003A49D9">
        <w:tc>
          <w:tcPr>
            <w:tcW w:w="5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A41" w14:textId="509841ED" w:rsidR="000C5CE6" w:rsidRPr="003A49D9" w:rsidRDefault="00565881" w:rsidP="003A49D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9C64A1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03B8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 w:rsidRPr="009C64A1">
              <w:rPr>
                <w:b/>
              </w:rPr>
              <w:t>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719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 w:rsidRPr="009C64A1">
              <w:rPr>
                <w:b/>
              </w:rPr>
              <w:t>0,00 EUR</w:t>
            </w:r>
          </w:p>
        </w:tc>
      </w:tr>
      <w:tr w:rsidR="00565881" w:rsidRPr="009C64A1" w14:paraId="3BC7E3F4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6A5" w14:textId="52240814" w:rsidR="00565881" w:rsidRPr="009C64A1" w:rsidRDefault="00565881" w:rsidP="0056588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9C64A1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565881" w:rsidRPr="009C64A1" w14:paraId="0EA50547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393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79BC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A8A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06B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33B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Znesek za t + 1</w:t>
            </w:r>
          </w:p>
        </w:tc>
      </w:tr>
      <w:tr w:rsidR="00565881" w:rsidRPr="009C64A1" w14:paraId="238197CC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E34" w14:textId="313B6401" w:rsidR="00565881" w:rsidRPr="00F7737E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F7737E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CEF" w14:textId="45696B87" w:rsidR="00565881" w:rsidRPr="00F7737E" w:rsidRDefault="00565881" w:rsidP="00565881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F7737E">
              <w:rPr>
                <w:rFonts w:cs="Arial"/>
                <w:sz w:val="18"/>
                <w:szCs w:val="18"/>
              </w:rPr>
              <w:t>3330-20-0007 Nove investicije v osnovne šole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7309" w14:textId="4AB6BAAA" w:rsidR="00565881" w:rsidRPr="00F7737E" w:rsidRDefault="00565881" w:rsidP="00565881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F7737E">
              <w:rPr>
                <w:rFonts w:cs="Arial"/>
                <w:sz w:val="18"/>
                <w:szCs w:val="18"/>
              </w:rPr>
              <w:t>231738 Sofinanciranje investicij v osnovnem šolstvu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B51" w14:textId="4EABC8A7" w:rsidR="00565881" w:rsidRPr="00F7737E" w:rsidRDefault="00457AC9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F7737E">
              <w:rPr>
                <w:rFonts w:cs="Arial"/>
                <w:szCs w:val="20"/>
              </w:rPr>
              <w:t>2.101.450,59</w:t>
            </w:r>
            <w:r w:rsidR="00D652CD" w:rsidRPr="00F7737E">
              <w:rPr>
                <w:rFonts w:cs="Arial"/>
                <w:szCs w:val="20"/>
              </w:rPr>
              <w:t xml:space="preserve">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AFE" w14:textId="086EE3B6" w:rsidR="00565881" w:rsidRPr="00F7737E" w:rsidRDefault="009F4467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F7737E">
              <w:rPr>
                <w:rFonts w:cs="Arial"/>
                <w:szCs w:val="20"/>
              </w:rPr>
              <w:t>7.087.218,</w:t>
            </w:r>
            <w:r w:rsidR="00BA1E34" w:rsidRPr="00F7737E">
              <w:rPr>
                <w:rFonts w:cs="Arial"/>
                <w:szCs w:val="20"/>
              </w:rPr>
              <w:t>27</w:t>
            </w:r>
            <w:r w:rsidR="00D652CD" w:rsidRPr="00F7737E">
              <w:rPr>
                <w:rFonts w:cs="Arial"/>
                <w:szCs w:val="20"/>
              </w:rPr>
              <w:t xml:space="preserve"> EUR</w:t>
            </w:r>
          </w:p>
        </w:tc>
      </w:tr>
      <w:tr w:rsidR="00D652CD" w:rsidRPr="009C64A1" w14:paraId="0B701B18" w14:textId="77777777" w:rsidTr="003A49D9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B9D" w14:textId="20E7D52A" w:rsidR="00D652CD" w:rsidRPr="00F7737E" w:rsidRDefault="00D652CD" w:rsidP="00565881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F7737E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244" w14:textId="100846E5" w:rsidR="00D652CD" w:rsidRPr="00F7737E" w:rsidRDefault="00D652CD" w:rsidP="00565881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F7737E">
              <w:rPr>
                <w:rFonts w:cs="Arial"/>
                <w:sz w:val="18"/>
                <w:szCs w:val="18"/>
              </w:rPr>
              <w:t xml:space="preserve">3350-25-0020 </w:t>
            </w:r>
            <w:r w:rsidR="00876453" w:rsidRPr="00F7737E">
              <w:rPr>
                <w:rFonts w:cs="Arial"/>
                <w:sz w:val="18"/>
                <w:szCs w:val="18"/>
              </w:rPr>
              <w:t>Nove investicije v šolstvo narodnosti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AD5" w14:textId="2F614A5E" w:rsidR="00D652CD" w:rsidRPr="00F7737E" w:rsidRDefault="00D652CD" w:rsidP="00565881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F7737E">
              <w:rPr>
                <w:rFonts w:cs="Arial"/>
                <w:sz w:val="18"/>
                <w:szCs w:val="18"/>
              </w:rPr>
              <w:t>231798 Šolstvo narodnosti - investicije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AF4D" w14:textId="68798013" w:rsidR="00D652CD" w:rsidRPr="00F7737E" w:rsidRDefault="00457AC9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F7737E">
              <w:rPr>
                <w:rFonts w:cs="Arial"/>
                <w:szCs w:val="20"/>
              </w:rPr>
              <w:t>105.295,05</w:t>
            </w:r>
            <w:r w:rsidR="00D652CD" w:rsidRPr="00F7737E">
              <w:rPr>
                <w:rFonts w:cs="Arial"/>
                <w:szCs w:val="20"/>
              </w:rPr>
              <w:t xml:space="preserve">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1BFA" w14:textId="769EC7F5" w:rsidR="00D652CD" w:rsidRPr="00F7737E" w:rsidRDefault="009F4467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F7737E">
              <w:rPr>
                <w:rFonts w:cs="Arial"/>
                <w:szCs w:val="20"/>
              </w:rPr>
              <w:t>1.081.</w:t>
            </w:r>
            <w:r w:rsidR="0093752C">
              <w:rPr>
                <w:rFonts w:cs="Arial"/>
                <w:szCs w:val="20"/>
              </w:rPr>
              <w:t>8</w:t>
            </w:r>
            <w:r w:rsidR="0093752C" w:rsidRPr="00F7737E">
              <w:rPr>
                <w:rFonts w:cs="Arial"/>
                <w:szCs w:val="20"/>
              </w:rPr>
              <w:t>09</w:t>
            </w:r>
            <w:r w:rsidRPr="00F7737E">
              <w:rPr>
                <w:rFonts w:cs="Arial"/>
                <w:szCs w:val="20"/>
              </w:rPr>
              <w:t>,00</w:t>
            </w:r>
            <w:r w:rsidR="00D652CD" w:rsidRPr="00F7737E">
              <w:rPr>
                <w:rFonts w:cs="Arial"/>
                <w:szCs w:val="20"/>
              </w:rPr>
              <w:t xml:space="preserve"> EUR</w:t>
            </w:r>
          </w:p>
        </w:tc>
      </w:tr>
      <w:tr w:rsidR="00565881" w:rsidRPr="009C64A1" w14:paraId="2E7DDF28" w14:textId="77777777" w:rsidTr="003A49D9">
        <w:tc>
          <w:tcPr>
            <w:tcW w:w="5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D43" w14:textId="76C6C195" w:rsidR="00565881" w:rsidRPr="00F7737E" w:rsidRDefault="00565881" w:rsidP="0056588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F7737E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B8" w14:textId="032AE6CA" w:rsidR="00565881" w:rsidRPr="00F7737E" w:rsidRDefault="00746644" w:rsidP="00565881">
            <w:pPr>
              <w:widowControl w:val="0"/>
              <w:jc w:val="center"/>
              <w:rPr>
                <w:rFonts w:cs="Arial"/>
                <w:b/>
                <w:bCs/>
                <w:szCs w:val="20"/>
              </w:rPr>
            </w:pPr>
            <w:r w:rsidRPr="00F7737E">
              <w:rPr>
                <w:rFonts w:cs="Arial"/>
                <w:b/>
                <w:bCs/>
                <w:szCs w:val="20"/>
              </w:rPr>
              <w:t>2.206.745,64</w:t>
            </w:r>
            <w:r w:rsidR="00D652CD" w:rsidRPr="00F7737E">
              <w:rPr>
                <w:rFonts w:cs="Arial"/>
                <w:b/>
                <w:bCs/>
                <w:szCs w:val="20"/>
              </w:rPr>
              <w:t xml:space="preserve">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B77" w14:textId="0F84A673" w:rsidR="00565881" w:rsidRPr="00F7737E" w:rsidRDefault="009F4467" w:rsidP="00565881">
            <w:pPr>
              <w:widowControl w:val="0"/>
              <w:jc w:val="center"/>
              <w:rPr>
                <w:rFonts w:cs="Arial"/>
                <w:b/>
                <w:bCs/>
                <w:szCs w:val="20"/>
              </w:rPr>
            </w:pPr>
            <w:r w:rsidRPr="00F7737E">
              <w:rPr>
                <w:rFonts w:cs="Arial"/>
                <w:b/>
                <w:bCs/>
                <w:szCs w:val="20"/>
              </w:rPr>
              <w:t>8.169.027,</w:t>
            </w:r>
            <w:r w:rsidR="00BA1E34" w:rsidRPr="00F7737E">
              <w:rPr>
                <w:rFonts w:cs="Arial"/>
                <w:b/>
                <w:bCs/>
                <w:szCs w:val="20"/>
              </w:rPr>
              <w:t>27</w:t>
            </w:r>
            <w:r w:rsidR="00D652CD" w:rsidRPr="00F7737E">
              <w:rPr>
                <w:rFonts w:cs="Arial"/>
                <w:b/>
                <w:bCs/>
                <w:szCs w:val="20"/>
              </w:rPr>
              <w:t xml:space="preserve"> EUR</w:t>
            </w:r>
          </w:p>
        </w:tc>
      </w:tr>
      <w:tr w:rsidR="00565881" w:rsidRPr="009C64A1" w14:paraId="07E2F215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CBA" w14:textId="77777777" w:rsidR="00565881" w:rsidRPr="009C64A1" w:rsidRDefault="00565881" w:rsidP="0056588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9C64A1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565881" w:rsidRPr="009C64A1" w14:paraId="735FEB37" w14:textId="77777777" w:rsidTr="00553AE2"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02F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Novi prihodki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987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A56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rPr>
                <w:rFonts w:cs="Arial"/>
                <w:szCs w:val="20"/>
              </w:rPr>
              <w:t>Znesek za t + 1</w:t>
            </w:r>
          </w:p>
        </w:tc>
      </w:tr>
      <w:tr w:rsidR="00565881" w:rsidRPr="009C64A1" w14:paraId="7B432B9E" w14:textId="77777777" w:rsidTr="00553AE2"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55A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t>/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37A6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t>/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BFDB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  <w:r w:rsidRPr="009C64A1">
              <w:t>/</w:t>
            </w:r>
          </w:p>
        </w:tc>
      </w:tr>
      <w:tr w:rsidR="00565881" w:rsidRPr="009C64A1" w14:paraId="45823255" w14:textId="77777777" w:rsidTr="00553AE2"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09C" w14:textId="13E7568E" w:rsidR="00565881" w:rsidRPr="009C64A1" w:rsidRDefault="00565881" w:rsidP="00565881">
            <w:pPr>
              <w:widowControl w:val="0"/>
              <w:rPr>
                <w:rFonts w:cs="Arial"/>
                <w:b/>
                <w:szCs w:val="20"/>
              </w:rPr>
            </w:pPr>
            <w:r w:rsidRPr="009C64A1">
              <w:rPr>
                <w:rFonts w:cs="Arial"/>
                <w:b/>
                <w:szCs w:val="20"/>
              </w:rPr>
              <w:t>SKUPAJ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4F56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150" w14:textId="77777777" w:rsidR="00565881" w:rsidRPr="009C64A1" w:rsidRDefault="00565881" w:rsidP="00565881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65881" w:rsidRPr="009C64A1" w14:paraId="391DFC46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93A" w14:textId="77777777" w:rsidR="00565881" w:rsidRPr="009C64A1" w:rsidRDefault="00565881" w:rsidP="00565881">
            <w:pPr>
              <w:widowControl w:val="0"/>
              <w:rPr>
                <w:rFonts w:cs="Arial"/>
                <w:b/>
                <w:szCs w:val="20"/>
              </w:rPr>
            </w:pPr>
            <w:r w:rsidRPr="009C64A1">
              <w:rPr>
                <w:rFonts w:cs="Arial"/>
                <w:b/>
                <w:szCs w:val="20"/>
              </w:rPr>
              <w:t>OBRAZLOŽITEV: /</w:t>
            </w:r>
          </w:p>
        </w:tc>
      </w:tr>
      <w:tr w:rsidR="00565881" w:rsidRPr="009C64A1" w14:paraId="5C96BACE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9FA" w14:textId="50115A37" w:rsidR="00565881" w:rsidRPr="009C64A1" w:rsidRDefault="00565881" w:rsidP="00565881">
            <w:pPr>
              <w:rPr>
                <w:rFonts w:cs="Arial"/>
                <w:b/>
                <w:szCs w:val="20"/>
              </w:rPr>
            </w:pPr>
            <w:r w:rsidRPr="009C64A1">
              <w:rPr>
                <w:rFonts w:cs="Arial"/>
                <w:b/>
                <w:szCs w:val="20"/>
              </w:rPr>
              <w:t>7</w:t>
            </w:r>
            <w:r w:rsidR="00EE21AF">
              <w:rPr>
                <w:rFonts w:cs="Arial"/>
                <w:b/>
                <w:szCs w:val="20"/>
              </w:rPr>
              <w:t>.b</w:t>
            </w:r>
            <w:r w:rsidRPr="009C64A1">
              <w:rPr>
                <w:rFonts w:cs="Arial"/>
                <w:b/>
                <w:szCs w:val="20"/>
              </w:rPr>
              <w:t xml:space="preserve"> Predstavitev ocene finančnih posledic pod 40.000 EUR: </w:t>
            </w:r>
          </w:p>
          <w:p w14:paraId="6A414D9E" w14:textId="77777777" w:rsidR="002B7497" w:rsidRDefault="00565881" w:rsidP="00565881">
            <w:pPr>
              <w:rPr>
                <w:rFonts w:cs="Arial"/>
                <w:b/>
                <w:szCs w:val="20"/>
              </w:rPr>
            </w:pPr>
            <w:r w:rsidRPr="009C64A1">
              <w:rPr>
                <w:rFonts w:cs="Arial"/>
                <w:b/>
                <w:szCs w:val="20"/>
              </w:rPr>
              <w:t>Kratka obrazložitev</w:t>
            </w:r>
          </w:p>
          <w:p w14:paraId="206BA49C" w14:textId="0FEF4BF2" w:rsidR="00565881" w:rsidRPr="009C64A1" w:rsidRDefault="00565881" w:rsidP="00565881">
            <w:pPr>
              <w:rPr>
                <w:rFonts w:cs="Arial"/>
                <w:b/>
                <w:szCs w:val="20"/>
              </w:rPr>
            </w:pPr>
            <w:r w:rsidRPr="009C64A1">
              <w:rPr>
                <w:rFonts w:cs="Arial"/>
                <w:b/>
                <w:szCs w:val="20"/>
              </w:rPr>
              <w:t>/</w:t>
            </w:r>
          </w:p>
        </w:tc>
      </w:tr>
      <w:tr w:rsidR="00565881" w:rsidRPr="009C64A1" w14:paraId="37199F7C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B47" w14:textId="77777777" w:rsidR="00565881" w:rsidRPr="009C64A1" w:rsidRDefault="00565881" w:rsidP="00565881">
            <w:pPr>
              <w:rPr>
                <w:rFonts w:cs="Arial"/>
                <w:b/>
                <w:szCs w:val="20"/>
              </w:rPr>
            </w:pPr>
            <w:r w:rsidRPr="009C64A1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565881" w:rsidRPr="009C64A1" w14:paraId="07C2F18E" w14:textId="77777777" w:rsidTr="009C60CD">
        <w:trPr>
          <w:trHeight w:val="255"/>
        </w:trPr>
        <w:tc>
          <w:tcPr>
            <w:tcW w:w="6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6D4" w14:textId="77777777" w:rsidR="00565881" w:rsidRPr="009C64A1" w:rsidRDefault="00565881" w:rsidP="00565881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Vsebina predloženega gradiva (predpisa) vpliva na:</w:t>
            </w:r>
          </w:p>
          <w:p w14:paraId="6F2C5A99" w14:textId="77777777" w:rsidR="00565881" w:rsidRPr="009C64A1" w:rsidRDefault="00565881" w:rsidP="00565881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pristojnosti občin,</w:t>
            </w:r>
          </w:p>
          <w:p w14:paraId="139C9BE4" w14:textId="77777777" w:rsidR="00565881" w:rsidRPr="009C64A1" w:rsidRDefault="00565881" w:rsidP="00565881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delovanje občin,</w:t>
            </w:r>
          </w:p>
          <w:p w14:paraId="1B71C440" w14:textId="416F4BED" w:rsidR="00565881" w:rsidRPr="009C64A1" w:rsidRDefault="00565881" w:rsidP="00565881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financiranje občin.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205" w14:textId="77777777" w:rsidR="00565881" w:rsidRPr="009C64A1" w:rsidRDefault="00565881" w:rsidP="00565881">
            <w:pPr>
              <w:jc w:val="center"/>
              <w:rPr>
                <w:rFonts w:cs="Arial"/>
                <w:b/>
                <w:szCs w:val="20"/>
              </w:rPr>
            </w:pPr>
            <w:r w:rsidRPr="009C64A1">
              <w:rPr>
                <w:szCs w:val="20"/>
              </w:rPr>
              <w:t>NE</w:t>
            </w:r>
          </w:p>
        </w:tc>
      </w:tr>
      <w:tr w:rsidR="00565881" w:rsidRPr="009C64A1" w14:paraId="698A9069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240" w14:textId="77777777" w:rsidR="00565881" w:rsidRPr="009C64A1" w:rsidRDefault="00565881" w:rsidP="00565881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 xml:space="preserve">Gradivo (predpis) je bilo poslano v mnenje: </w:t>
            </w:r>
          </w:p>
          <w:p w14:paraId="562C8DE5" w14:textId="77777777" w:rsidR="00565881" w:rsidRPr="009C64A1" w:rsidRDefault="00565881" w:rsidP="00565881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Skupnosti občin Slovenije SOS: NE</w:t>
            </w:r>
          </w:p>
          <w:p w14:paraId="064C7292" w14:textId="77777777" w:rsidR="00565881" w:rsidRPr="009C64A1" w:rsidRDefault="00565881" w:rsidP="00565881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Združenju občin Slovenije ZOS: NE</w:t>
            </w:r>
          </w:p>
          <w:p w14:paraId="08FD3DF3" w14:textId="333E4311" w:rsidR="00565881" w:rsidRPr="00AE4BD7" w:rsidRDefault="00565881" w:rsidP="00565881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Združenju mestnih občin Slovenije ZMOS: NE</w:t>
            </w:r>
          </w:p>
          <w:p w14:paraId="763E3717" w14:textId="77777777" w:rsidR="00565881" w:rsidRPr="009C64A1" w:rsidRDefault="00565881" w:rsidP="00565881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Predlogi in pripombe združenj so bili upoštevani:</w:t>
            </w:r>
          </w:p>
          <w:p w14:paraId="4BD466D0" w14:textId="77777777" w:rsidR="00565881" w:rsidRPr="009C64A1" w:rsidRDefault="00565881" w:rsidP="00565881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v celoti,</w:t>
            </w:r>
          </w:p>
          <w:p w14:paraId="2E792456" w14:textId="77777777" w:rsidR="00565881" w:rsidRPr="009C64A1" w:rsidRDefault="00565881" w:rsidP="00565881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večinoma,</w:t>
            </w:r>
          </w:p>
          <w:p w14:paraId="7873CADC" w14:textId="77777777" w:rsidR="00565881" w:rsidRPr="009C64A1" w:rsidRDefault="00565881" w:rsidP="00565881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delno,</w:t>
            </w:r>
          </w:p>
          <w:p w14:paraId="10F6E284" w14:textId="2365A540" w:rsidR="00565881" w:rsidRPr="00C23733" w:rsidRDefault="00565881" w:rsidP="00565881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niso bili upoštevani.</w:t>
            </w:r>
          </w:p>
          <w:p w14:paraId="7D420A1A" w14:textId="2E9E0BFA" w:rsidR="00565881" w:rsidRPr="000C5CE6" w:rsidRDefault="00565881" w:rsidP="000C5CE6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iCs/>
                <w:szCs w:val="20"/>
              </w:rPr>
              <w:t>Bistveni predlogi in pripombe, ki niso bili upoštevani.</w:t>
            </w:r>
          </w:p>
        </w:tc>
      </w:tr>
      <w:tr w:rsidR="00565881" w:rsidRPr="009C64A1" w14:paraId="52C7016B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0DD9" w14:textId="77777777" w:rsidR="00565881" w:rsidRPr="009C64A1" w:rsidRDefault="00565881" w:rsidP="00565881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9C64A1">
              <w:rPr>
                <w:b/>
                <w:szCs w:val="20"/>
              </w:rPr>
              <w:t>9. Predstavitev sodelovanja javnosti:</w:t>
            </w:r>
          </w:p>
        </w:tc>
      </w:tr>
      <w:tr w:rsidR="00565881" w:rsidRPr="009C64A1" w14:paraId="3DCA05BD" w14:textId="77777777" w:rsidTr="009C60CD">
        <w:trPr>
          <w:trHeight w:val="255"/>
        </w:trPr>
        <w:tc>
          <w:tcPr>
            <w:tcW w:w="6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991" w14:textId="77777777" w:rsidR="00565881" w:rsidRPr="009C64A1" w:rsidRDefault="00565881" w:rsidP="00565881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9C64A1">
              <w:rPr>
                <w:iCs/>
                <w:szCs w:val="20"/>
              </w:rPr>
              <w:t>Gradivo je bilo predhodno objavljeno na spletni strani predlagatelja: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564" w14:textId="77777777" w:rsidR="00565881" w:rsidRPr="009C64A1" w:rsidRDefault="00565881" w:rsidP="00565881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9C64A1">
              <w:rPr>
                <w:szCs w:val="20"/>
              </w:rPr>
              <w:t>NE</w:t>
            </w:r>
          </w:p>
        </w:tc>
      </w:tr>
      <w:tr w:rsidR="00565881" w:rsidRPr="009C64A1" w14:paraId="15C92A2C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006" w14:textId="76DF897D" w:rsidR="00565881" w:rsidRPr="009C64A1" w:rsidRDefault="00565881" w:rsidP="00565881">
            <w:pPr>
              <w:pStyle w:val="Neotevilenodstavek"/>
              <w:widowControl w:val="0"/>
              <w:spacing w:before="0" w:after="0" w:line="260" w:lineRule="exact"/>
              <w:rPr>
                <w:bCs/>
                <w:szCs w:val="20"/>
              </w:rPr>
            </w:pPr>
            <w:r w:rsidRPr="009C64A1">
              <w:rPr>
                <w:bCs/>
                <w:szCs w:val="20"/>
              </w:rPr>
              <w:t>Pri pripravi predloga sklepa se v skladu s 7. odstavkom 9. člena Poslovnika Vlade RS javnost ne povabi k sodelovanju.</w:t>
            </w:r>
          </w:p>
        </w:tc>
      </w:tr>
      <w:tr w:rsidR="00565881" w:rsidRPr="009C64A1" w14:paraId="3DAB6906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5703" w14:textId="77777777" w:rsidR="00565881" w:rsidRPr="009C64A1" w:rsidRDefault="00565881" w:rsidP="00565881">
            <w:pPr>
              <w:ind w:left="4956" w:firstLine="708"/>
              <w:jc w:val="center"/>
              <w:rPr>
                <w:lang w:eastAsia="sl-SI"/>
              </w:rPr>
            </w:pPr>
          </w:p>
          <w:p w14:paraId="666AE109" w14:textId="512DD2DA" w:rsidR="00565881" w:rsidRPr="009C64A1" w:rsidRDefault="00565881" w:rsidP="00565881">
            <w:pPr>
              <w:ind w:left="4956" w:firstLine="708"/>
              <w:jc w:val="center"/>
              <w:rPr>
                <w:lang w:eastAsia="sl-SI"/>
              </w:rPr>
            </w:pPr>
            <w:r w:rsidRPr="009C64A1">
              <w:rPr>
                <w:lang w:eastAsia="sl-SI"/>
              </w:rPr>
              <w:t>dr. Vinko Logaj</w:t>
            </w:r>
          </w:p>
          <w:p w14:paraId="37F9EBDE" w14:textId="0BB6034E" w:rsidR="00577AF0" w:rsidRDefault="00565881" w:rsidP="003A49D9">
            <w:pPr>
              <w:ind w:left="4956" w:firstLine="708"/>
              <w:jc w:val="center"/>
              <w:rPr>
                <w:lang w:eastAsia="sl-SI"/>
              </w:rPr>
            </w:pPr>
            <w:r w:rsidRPr="009C64A1">
              <w:rPr>
                <w:lang w:eastAsia="sl-SI"/>
              </w:rPr>
              <w:t>MINISTER</w:t>
            </w:r>
          </w:p>
          <w:p w14:paraId="4AC7EFB0" w14:textId="77777777" w:rsidR="002B7497" w:rsidRDefault="002B7497" w:rsidP="003A49D9">
            <w:pPr>
              <w:ind w:left="4956" w:firstLine="708"/>
              <w:jc w:val="center"/>
              <w:rPr>
                <w:lang w:eastAsia="sl-SI"/>
              </w:rPr>
            </w:pPr>
          </w:p>
          <w:p w14:paraId="6CE6B021" w14:textId="77777777" w:rsidR="002B7497" w:rsidRDefault="002B7497" w:rsidP="003A49D9">
            <w:pPr>
              <w:ind w:left="4956" w:firstLine="708"/>
              <w:jc w:val="center"/>
              <w:rPr>
                <w:lang w:eastAsia="sl-SI"/>
              </w:rPr>
            </w:pPr>
          </w:p>
          <w:p w14:paraId="383CAA16" w14:textId="77777777" w:rsidR="002B7497" w:rsidRDefault="002B7497" w:rsidP="003A49D9">
            <w:pPr>
              <w:ind w:left="4956" w:firstLine="708"/>
              <w:jc w:val="center"/>
              <w:rPr>
                <w:lang w:eastAsia="sl-SI"/>
              </w:rPr>
            </w:pPr>
          </w:p>
          <w:p w14:paraId="1DB6FC07" w14:textId="77777777" w:rsidR="002B7497" w:rsidRPr="003A49D9" w:rsidRDefault="002B7497" w:rsidP="003A49D9">
            <w:pPr>
              <w:ind w:left="4956" w:firstLine="708"/>
              <w:jc w:val="center"/>
              <w:rPr>
                <w:lang w:eastAsia="sl-SI"/>
              </w:rPr>
            </w:pPr>
          </w:p>
          <w:p w14:paraId="23DF040F" w14:textId="77777777" w:rsidR="00565881" w:rsidRPr="009C64A1" w:rsidRDefault="00565881" w:rsidP="00565881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</w:tbl>
    <w:p w14:paraId="73E8E025" w14:textId="77777777" w:rsidR="00AC0BFE" w:rsidRPr="009C64A1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szCs w:val="20"/>
        </w:rPr>
      </w:pPr>
    </w:p>
    <w:p w14:paraId="47EBEAE5" w14:textId="77777777" w:rsidR="00AC0BFE" w:rsidRPr="009C64A1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szCs w:val="20"/>
        </w:rPr>
      </w:pPr>
      <w:r w:rsidRPr="009C64A1">
        <w:rPr>
          <w:rFonts w:cs="Arial"/>
          <w:b/>
          <w:szCs w:val="20"/>
        </w:rPr>
        <w:t>Priloge:</w:t>
      </w:r>
    </w:p>
    <w:p w14:paraId="35671F64" w14:textId="0CFF4533" w:rsidR="00AC0BFE" w:rsidRPr="009C64A1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bookmarkStart w:id="2" w:name="_Hlk164941823"/>
      <w:r w:rsidRPr="009C64A1">
        <w:rPr>
          <w:rFonts w:cs="Arial"/>
          <w:snapToGrid w:val="0"/>
          <w:szCs w:val="20"/>
        </w:rPr>
        <w:t xml:space="preserve">PRILOGA </w:t>
      </w:r>
      <w:r w:rsidR="00BC0CB8" w:rsidRPr="009C64A1">
        <w:rPr>
          <w:rFonts w:cs="Arial"/>
          <w:snapToGrid w:val="0"/>
          <w:szCs w:val="20"/>
        </w:rPr>
        <w:t xml:space="preserve"> </w:t>
      </w:r>
      <w:r w:rsidR="009F3093">
        <w:rPr>
          <w:rFonts w:cs="Arial"/>
          <w:snapToGrid w:val="0"/>
          <w:szCs w:val="20"/>
        </w:rPr>
        <w:t>1</w:t>
      </w:r>
      <w:r w:rsidRPr="009C64A1">
        <w:rPr>
          <w:rFonts w:cs="Arial"/>
          <w:snapToGrid w:val="0"/>
          <w:szCs w:val="20"/>
        </w:rPr>
        <w:t xml:space="preserve">: </w:t>
      </w:r>
      <w:r w:rsidRPr="009C64A1">
        <w:rPr>
          <w:iCs/>
          <w:szCs w:val="20"/>
        </w:rPr>
        <w:t>Predlog sklepa Vlade RS</w:t>
      </w:r>
      <w:r w:rsidR="00593C61" w:rsidRPr="009C64A1">
        <w:rPr>
          <w:iCs/>
          <w:szCs w:val="20"/>
        </w:rPr>
        <w:t>,</w:t>
      </w:r>
    </w:p>
    <w:p w14:paraId="502C05AF" w14:textId="1EBEFBEE" w:rsidR="00AC0BFE" w:rsidRPr="009C64A1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9C64A1">
        <w:rPr>
          <w:rFonts w:cs="Arial"/>
          <w:snapToGrid w:val="0"/>
          <w:szCs w:val="20"/>
        </w:rPr>
        <w:t xml:space="preserve">PRILOGA </w:t>
      </w:r>
      <w:r w:rsidR="00BC0CB8" w:rsidRPr="009C64A1">
        <w:rPr>
          <w:rFonts w:cs="Arial"/>
          <w:snapToGrid w:val="0"/>
          <w:szCs w:val="20"/>
        </w:rPr>
        <w:t xml:space="preserve"> </w:t>
      </w:r>
      <w:r w:rsidR="009F3093">
        <w:rPr>
          <w:rFonts w:cs="Arial"/>
          <w:snapToGrid w:val="0"/>
          <w:szCs w:val="20"/>
        </w:rPr>
        <w:t>2</w:t>
      </w:r>
      <w:r w:rsidRPr="009C64A1">
        <w:rPr>
          <w:rFonts w:cs="Arial"/>
          <w:snapToGrid w:val="0"/>
          <w:szCs w:val="20"/>
        </w:rPr>
        <w:t xml:space="preserve">: </w:t>
      </w:r>
      <w:r w:rsidRPr="009C64A1">
        <w:rPr>
          <w:iCs/>
          <w:szCs w:val="20"/>
        </w:rPr>
        <w:t>Obrazložitev</w:t>
      </w:r>
      <w:r w:rsidR="00593C61" w:rsidRPr="009C64A1">
        <w:rPr>
          <w:iCs/>
          <w:szCs w:val="20"/>
        </w:rPr>
        <w:t>,</w:t>
      </w:r>
      <w:r w:rsidRPr="009C64A1">
        <w:rPr>
          <w:rFonts w:cs="Arial"/>
          <w:snapToGrid w:val="0"/>
          <w:szCs w:val="20"/>
        </w:rPr>
        <w:t xml:space="preserve"> </w:t>
      </w:r>
    </w:p>
    <w:p w14:paraId="418F5221" w14:textId="5D83BF87" w:rsidR="0051319F" w:rsidRPr="009C64A1" w:rsidRDefault="00D10F8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>
        <w:rPr>
          <w:rFonts w:cs="Arial"/>
          <w:snapToGrid w:val="0"/>
          <w:szCs w:val="20"/>
        </w:rPr>
        <w:t>1</w:t>
      </w:r>
      <w:r w:rsidR="001D2A4B">
        <w:rPr>
          <w:rFonts w:cs="Arial"/>
          <w:snapToGrid w:val="0"/>
          <w:szCs w:val="20"/>
        </w:rPr>
        <w:t>8</w:t>
      </w:r>
      <w:r w:rsidR="0051319F" w:rsidRPr="009C64A1">
        <w:rPr>
          <w:rFonts w:cs="Arial"/>
          <w:snapToGrid w:val="0"/>
          <w:szCs w:val="20"/>
        </w:rPr>
        <w:t xml:space="preserve"> x Tabele</w:t>
      </w:r>
      <w:r w:rsidR="0087214A" w:rsidRPr="009C64A1">
        <w:rPr>
          <w:rFonts w:cs="Arial"/>
          <w:snapToGrid w:val="0"/>
          <w:szCs w:val="20"/>
        </w:rPr>
        <w:t>.</w:t>
      </w:r>
    </w:p>
    <w:p w14:paraId="77BA9C52" w14:textId="77777777" w:rsidR="00AB2FC5" w:rsidRPr="009C64A1" w:rsidRDefault="00AB2FC5" w:rsidP="00AB2FC5">
      <w:pPr>
        <w:rPr>
          <w:lang w:val="it-IT"/>
        </w:rPr>
      </w:pPr>
    </w:p>
    <w:p w14:paraId="5FAC5A39" w14:textId="77777777" w:rsidR="00AB2FC5" w:rsidRPr="009C64A1" w:rsidRDefault="00AB2FC5" w:rsidP="00AB2FC5">
      <w:pPr>
        <w:rPr>
          <w:lang w:val="it-IT"/>
        </w:rPr>
      </w:pPr>
    </w:p>
    <w:p w14:paraId="60EEB560" w14:textId="5D20226C" w:rsidR="00AB2FC5" w:rsidRPr="009C64A1" w:rsidRDefault="00AB2FC5" w:rsidP="00AB2FC5">
      <w:pPr>
        <w:tabs>
          <w:tab w:val="left" w:pos="1265"/>
        </w:tabs>
        <w:rPr>
          <w:lang w:val="it-IT"/>
        </w:rPr>
        <w:sectPr w:rsidR="00AB2FC5" w:rsidRPr="009C64A1" w:rsidSect="00F21B99">
          <w:head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2"/>
    <w:p w14:paraId="45E6E300" w14:textId="7CBED99C" w:rsidR="00AC0BFE" w:rsidRPr="009C64A1" w:rsidRDefault="00AC0BFE" w:rsidP="00AC0BFE">
      <w:pPr>
        <w:pStyle w:val="datumtevilka"/>
        <w:jc w:val="right"/>
      </w:pPr>
      <w:r w:rsidRPr="009C64A1">
        <w:rPr>
          <w:rFonts w:cs="Arial"/>
        </w:rPr>
        <w:lastRenderedPageBreak/>
        <w:t xml:space="preserve">PRILOGA </w:t>
      </w:r>
      <w:r w:rsidR="003E668C">
        <w:rPr>
          <w:rFonts w:cs="Arial"/>
        </w:rPr>
        <w:t>1</w:t>
      </w: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284"/>
      </w:tblGrid>
      <w:tr w:rsidR="001D135E" w:rsidRPr="009C64A1" w14:paraId="4BFC1B92" w14:textId="77777777" w:rsidTr="00320F33">
        <w:trPr>
          <w:cantSplit/>
          <w:trHeight w:hRule="exact" w:val="847"/>
        </w:trPr>
        <w:tc>
          <w:tcPr>
            <w:tcW w:w="284" w:type="dxa"/>
          </w:tcPr>
          <w:p w14:paraId="459F5CE7" w14:textId="77777777" w:rsidR="00AC0BFE" w:rsidRPr="009C64A1" w:rsidRDefault="00AC0BFE" w:rsidP="00320F33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sz w:val="60"/>
                <w:szCs w:val="60"/>
              </w:rPr>
            </w:pPr>
          </w:p>
          <w:p w14:paraId="0DBBE4F6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C4B5913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1A53871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6A7341B5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62ACA3EE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1419BFE0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3AE2A2C2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238AB0AA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1AA8287A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40258512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A6ED894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0977AC31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4F15822E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07300943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58E00E0E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26880A33" w14:textId="77777777" w:rsidR="00AC0BFE" w:rsidRPr="009C64A1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7CBAB5D2" w14:textId="77777777" w:rsidR="00AC0BFE" w:rsidRPr="009C64A1" w:rsidRDefault="00AC0BFE" w:rsidP="00AC0BFE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 w:rsidRPr="009C64A1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7DA0242" wp14:editId="719564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Slika 2" descr="Description: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10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4A1">
        <w:rPr>
          <w:rFonts w:cs="Arial"/>
          <w:sz w:val="16"/>
        </w:rPr>
        <w:t>Gregorčičeva 20–25, Sl-1001 Ljubljana</w:t>
      </w:r>
      <w:r w:rsidRPr="009C64A1">
        <w:rPr>
          <w:rFonts w:cs="Arial"/>
          <w:sz w:val="16"/>
        </w:rPr>
        <w:tab/>
      </w:r>
      <w:r w:rsidRPr="009C64A1">
        <w:rPr>
          <w:rFonts w:cs="Arial"/>
          <w:sz w:val="16"/>
        </w:rPr>
        <w:tab/>
        <w:t>T: +386 1 478 1000</w:t>
      </w:r>
      <w:r w:rsidRPr="009C64A1">
        <w:rPr>
          <w:rFonts w:cs="Arial"/>
          <w:szCs w:val="20"/>
        </w:rPr>
        <w:t xml:space="preserve"> </w:t>
      </w:r>
    </w:p>
    <w:p w14:paraId="21DE3A05" w14:textId="77777777" w:rsidR="00AC0BFE" w:rsidRPr="009C64A1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9C64A1">
        <w:rPr>
          <w:rFonts w:cs="Arial"/>
          <w:sz w:val="16"/>
        </w:rPr>
        <w:tab/>
      </w:r>
      <w:r w:rsidRPr="009C64A1">
        <w:rPr>
          <w:rFonts w:cs="Arial"/>
          <w:sz w:val="16"/>
        </w:rPr>
        <w:tab/>
        <w:t>F: +386 1 478 1607</w:t>
      </w:r>
    </w:p>
    <w:p w14:paraId="656487B0" w14:textId="77777777" w:rsidR="00AC0BFE" w:rsidRPr="009C64A1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9C64A1">
        <w:rPr>
          <w:rFonts w:cs="Arial"/>
          <w:sz w:val="16"/>
        </w:rPr>
        <w:tab/>
      </w:r>
      <w:r w:rsidRPr="009C64A1">
        <w:rPr>
          <w:rFonts w:cs="Arial"/>
          <w:sz w:val="16"/>
        </w:rPr>
        <w:tab/>
        <w:t>E: gp.gs@gov.si</w:t>
      </w:r>
    </w:p>
    <w:p w14:paraId="5CB65BC7" w14:textId="77777777" w:rsidR="00AC0BFE" w:rsidRPr="009C64A1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9C64A1">
        <w:rPr>
          <w:rFonts w:cs="Arial"/>
          <w:sz w:val="16"/>
        </w:rPr>
        <w:tab/>
      </w:r>
      <w:r w:rsidRPr="009C64A1">
        <w:rPr>
          <w:rFonts w:cs="Arial"/>
          <w:sz w:val="16"/>
        </w:rPr>
        <w:tab/>
        <w:t>http://www.vlada.si/</w:t>
      </w:r>
    </w:p>
    <w:p w14:paraId="5AEBD043" w14:textId="77777777" w:rsidR="00AC0BFE" w:rsidRPr="009C64A1" w:rsidRDefault="00AC0BFE" w:rsidP="00AC0BFE">
      <w:pPr>
        <w:pStyle w:val="Glava"/>
        <w:tabs>
          <w:tab w:val="left" w:pos="5112"/>
        </w:tabs>
      </w:pPr>
    </w:p>
    <w:p w14:paraId="23A1748E" w14:textId="77777777" w:rsidR="00AC0BFE" w:rsidRPr="009C64A1" w:rsidRDefault="00AC0BFE" w:rsidP="00AC0BFE"/>
    <w:p w14:paraId="040139BD" w14:textId="77777777" w:rsidR="00AC0BFE" w:rsidRPr="009C64A1" w:rsidRDefault="00AC0BFE" w:rsidP="00AC0BFE">
      <w:r w:rsidRPr="009C64A1">
        <w:t xml:space="preserve">Številka: </w:t>
      </w:r>
      <w:r w:rsidRPr="009C64A1">
        <w:tab/>
        <w:t>…………………..</w:t>
      </w:r>
    </w:p>
    <w:p w14:paraId="3E10CC72" w14:textId="77777777" w:rsidR="00AC0BFE" w:rsidRPr="009C64A1" w:rsidRDefault="00AC0BFE" w:rsidP="00AC0BFE">
      <w:r w:rsidRPr="009C64A1">
        <w:t xml:space="preserve">Datum: </w:t>
      </w:r>
      <w:r w:rsidRPr="009C64A1">
        <w:tab/>
        <w:t>…………………….</w:t>
      </w:r>
    </w:p>
    <w:p w14:paraId="25800184" w14:textId="77777777" w:rsidR="00AC0BFE" w:rsidRPr="009C64A1" w:rsidRDefault="00AC0BFE" w:rsidP="00AC0BFE"/>
    <w:p w14:paraId="3AC6DF19" w14:textId="77777777" w:rsidR="00AC0BFE" w:rsidRPr="009C64A1" w:rsidRDefault="00AC0BFE" w:rsidP="00AC0BFE">
      <w:pPr>
        <w:jc w:val="both"/>
      </w:pPr>
    </w:p>
    <w:p w14:paraId="7A699A1F" w14:textId="77777777" w:rsidR="00AC0BFE" w:rsidRPr="009C64A1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404A8183" w14:textId="77777777" w:rsidR="00AC0BFE" w:rsidRPr="009C64A1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67CE1C82" w14:textId="77777777" w:rsidR="00DC69E2" w:rsidRDefault="00DC69E2" w:rsidP="00DC69E2">
      <w:pPr>
        <w:spacing w:line="260" w:lineRule="atLeast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</w:t>
      </w:r>
      <w:r w:rsidRPr="00770A6D">
        <w:rPr>
          <w:rFonts w:cs="Arial"/>
          <w:iCs/>
          <w:szCs w:val="20"/>
          <w:lang w:eastAsia="sl-SI"/>
        </w:rPr>
        <w:t xml:space="preserve">za </w:t>
      </w:r>
      <w:r w:rsidRPr="003E7E15">
        <w:rPr>
          <w:rFonts w:cs="Arial"/>
          <w:iCs/>
          <w:szCs w:val="20"/>
          <w:lang w:eastAsia="sl-SI"/>
        </w:rPr>
        <w:t xml:space="preserve">leti 2026 in 2027 - ZIPRS2627 (Uradni list RS, št. Uradni list RS, </w:t>
      </w:r>
      <w:r w:rsidRPr="0003179A">
        <w:rPr>
          <w:rFonts w:cs="Arial"/>
          <w:iCs/>
          <w:szCs w:val="20"/>
          <w:lang w:eastAsia="sl-SI"/>
        </w:rPr>
        <w:t>št. </w:t>
      </w:r>
      <w:hyperlink r:id="rId16" w:tgtFrame="_blank" w:tooltip="Zakon o izvrševanju proračunov Republike Slovenije za leti 2026 in 2027 (ZIPRS2627)" w:history="1">
        <w:r w:rsidRPr="0003179A">
          <w:rPr>
            <w:rStyle w:val="Hiperpovezava"/>
            <w:rFonts w:cs="Arial"/>
            <w:iCs/>
            <w:color w:val="auto"/>
            <w:szCs w:val="20"/>
            <w:u w:val="none"/>
            <w:lang w:eastAsia="sl-SI"/>
          </w:rPr>
          <w:t>95/25</w:t>
        </w:r>
      </w:hyperlink>
      <w:r w:rsidRPr="0003179A">
        <w:rPr>
          <w:rFonts w:cs="Arial"/>
          <w:iCs/>
          <w:szCs w:val="20"/>
          <w:lang w:eastAsia="sl-SI"/>
        </w:rPr>
        <w:t> in </w:t>
      </w:r>
      <w:hyperlink r:id="rId17" w:tgtFrame="_blank" w:tooltip="Zakon o spremembah in dopolnitvah Zakona o javnih financah (ZJF-K)" w:history="1">
        <w:r w:rsidRPr="0003179A">
          <w:rPr>
            <w:rStyle w:val="Hiperpovezava"/>
            <w:rFonts w:cs="Arial"/>
            <w:iCs/>
            <w:color w:val="auto"/>
            <w:szCs w:val="20"/>
            <w:u w:val="none"/>
            <w:lang w:eastAsia="sl-SI"/>
          </w:rPr>
          <w:t>112/25</w:t>
        </w:r>
      </w:hyperlink>
      <w:r w:rsidRPr="003E7E15">
        <w:rPr>
          <w:rFonts w:cs="Arial"/>
          <w:iCs/>
          <w:szCs w:val="20"/>
          <w:lang w:eastAsia="sl-SI"/>
        </w:rPr>
        <w:t> – ZJF-K)</w:t>
      </w:r>
      <w:r>
        <w:rPr>
          <w:rFonts w:cs="Arial"/>
          <w:iCs/>
          <w:szCs w:val="20"/>
          <w:lang w:eastAsia="sl-SI"/>
        </w:rPr>
        <w:t xml:space="preserve"> j</w:t>
      </w:r>
      <w:r w:rsidRPr="002D1E8B">
        <w:rPr>
          <w:rFonts w:cs="Arial"/>
          <w:iCs/>
          <w:szCs w:val="20"/>
          <w:lang w:eastAsia="sl-SI"/>
        </w:rPr>
        <w:t>e Vlada Republike Slovenije na ________ seji dne__________ sprejela naslednji:</w:t>
      </w:r>
    </w:p>
    <w:p w14:paraId="461270E8" w14:textId="77777777" w:rsidR="001D135E" w:rsidRPr="009C64A1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C823BC3" w14:textId="77777777" w:rsidR="001D135E" w:rsidRPr="009C64A1" w:rsidRDefault="001D135E" w:rsidP="001D135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b/>
          <w:iCs/>
          <w:szCs w:val="20"/>
          <w:lang w:eastAsia="sl-SI"/>
        </w:rPr>
      </w:pPr>
      <w:r w:rsidRPr="009C64A1">
        <w:rPr>
          <w:rFonts w:cs="Arial"/>
          <w:b/>
          <w:iCs/>
          <w:szCs w:val="20"/>
          <w:lang w:eastAsia="sl-SI"/>
        </w:rPr>
        <w:t>S K L E P:</w:t>
      </w:r>
    </w:p>
    <w:p w14:paraId="23914AB6" w14:textId="77777777" w:rsidR="001D135E" w:rsidRPr="009C64A1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32649951" w14:textId="2F17CC40" w:rsidR="005B36E5" w:rsidRPr="00574D32" w:rsidRDefault="007831E8" w:rsidP="00A1625C">
      <w:pPr>
        <w:spacing w:line="260" w:lineRule="atLeast"/>
        <w:rPr>
          <w:rFonts w:cs="Arial"/>
          <w:szCs w:val="20"/>
        </w:rPr>
      </w:pPr>
      <w:r w:rsidRPr="009C64A1">
        <w:rPr>
          <w:rFonts w:cs="Arial"/>
          <w:szCs w:val="20"/>
        </w:rPr>
        <w:t xml:space="preserve">V veljavni Načrt razvojnih programov za obdobje </w:t>
      </w:r>
      <w:r w:rsidR="009C64A1" w:rsidRPr="009C64A1">
        <w:rPr>
          <w:rFonts w:cs="Arial"/>
          <w:szCs w:val="20"/>
        </w:rPr>
        <w:t>2026-2029</w:t>
      </w:r>
      <w:r w:rsidRPr="009C64A1">
        <w:rPr>
          <w:rFonts w:cs="Arial"/>
          <w:szCs w:val="20"/>
        </w:rPr>
        <w:t xml:space="preserve"> se, skladno s podatki iz priložen</w:t>
      </w:r>
      <w:r w:rsidR="007700AD" w:rsidRPr="009C64A1">
        <w:rPr>
          <w:rFonts w:cs="Arial"/>
          <w:szCs w:val="20"/>
        </w:rPr>
        <w:t xml:space="preserve">ih </w:t>
      </w:r>
      <w:r w:rsidRPr="009C64A1">
        <w:rPr>
          <w:rFonts w:cs="Arial"/>
          <w:szCs w:val="20"/>
        </w:rPr>
        <w:t xml:space="preserve">tabel, </w:t>
      </w:r>
      <w:r w:rsidR="007700AD" w:rsidRPr="009C64A1">
        <w:rPr>
          <w:rFonts w:cs="Arial"/>
          <w:szCs w:val="20"/>
        </w:rPr>
        <w:t>uvrstijo:</w:t>
      </w:r>
    </w:p>
    <w:p w14:paraId="2B24B12A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7922F1">
        <w:rPr>
          <w:bCs/>
        </w:rPr>
        <w:t>3350-26-0016 MARIBOR Prizidava OŠ Angela Besednjaka Maribor</w:t>
      </w:r>
    </w:p>
    <w:p w14:paraId="39AD5EEA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7922F1">
        <w:rPr>
          <w:bCs/>
        </w:rPr>
        <w:t>3350-26-0018 NOVA GORICA Rekonstrukcija in prizidava OŠ Šempas</w:t>
      </w:r>
    </w:p>
    <w:p w14:paraId="4B1F1BDC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7922F1">
        <w:rPr>
          <w:bCs/>
        </w:rPr>
        <w:t>3350-26-0022 VELENJE Gradnja telovadnice ob OŠ Gustava Šiliha</w:t>
      </w:r>
    </w:p>
    <w:p w14:paraId="037CB37F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7922F1">
        <w:rPr>
          <w:bCs/>
        </w:rPr>
        <w:t>3350-26-0095 TRBOVLJE Nadzidava OŠ Trbovlje</w:t>
      </w:r>
    </w:p>
    <w:p w14:paraId="61FECA2E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7922F1">
        <w:rPr>
          <w:bCs/>
        </w:rPr>
        <w:t>3350-26-0098 VODICE Rekonstrukcija in dozidava POŠ Utik</w:t>
      </w:r>
    </w:p>
    <w:p w14:paraId="069F25A6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7922F1">
        <w:rPr>
          <w:bCs/>
        </w:rPr>
        <w:t>3350-26-0100 ZAGORJE OB SAVI Prizidava OŠ dr. Slavka Gruma</w:t>
      </w:r>
    </w:p>
    <w:p w14:paraId="22740A1A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7922F1">
        <w:rPr>
          <w:bCs/>
        </w:rPr>
        <w:t>3350-26-0101 ZAGORJE OB SAVI Prizidava OŠ Toneta Okrogarja</w:t>
      </w:r>
    </w:p>
    <w:p w14:paraId="58B45525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7922F1">
        <w:rPr>
          <w:bCs/>
        </w:rPr>
        <w:t>3350-26-0034 CIRKULANE Prizidava OŠ Zavrč</w:t>
      </w:r>
    </w:p>
    <w:p w14:paraId="19335425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40195B">
        <w:rPr>
          <w:bCs/>
        </w:rPr>
        <w:t>3350-26-0056 LJUTOMER Prizidava OŠ Cvetka Golarja</w:t>
      </w:r>
    </w:p>
    <w:p w14:paraId="612FD1E7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40195B">
        <w:rPr>
          <w:bCs/>
        </w:rPr>
        <w:t>3350-26-0066 PIRAN Celovita ureditev CU Elvira Vatovec Strunjan</w:t>
      </w:r>
    </w:p>
    <w:p w14:paraId="0294692F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40195B">
        <w:rPr>
          <w:bCs/>
        </w:rPr>
        <w:t>3350-26-0086 ŠENTJERNEJ Rekonstrukcija in prizidava OŠ</w:t>
      </w:r>
    </w:p>
    <w:p w14:paraId="1293D085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40195B">
        <w:rPr>
          <w:bCs/>
        </w:rPr>
        <w:t xml:space="preserve">3350-26-0088 ŠKOCJAN Novogradnja športne dvorane </w:t>
      </w:r>
    </w:p>
    <w:p w14:paraId="4BB34ABF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40195B">
        <w:rPr>
          <w:bCs/>
        </w:rPr>
        <w:t>3350-26-0089 ŠKOFLJICA Prizidava OŠ Škofljica</w:t>
      </w:r>
    </w:p>
    <w:p w14:paraId="3847565B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40195B">
        <w:rPr>
          <w:bCs/>
        </w:rPr>
        <w:t>3350-26-0090 ŠMARJE PRI JELŠAH Novogradnja telovadnice - I. faza</w:t>
      </w:r>
    </w:p>
    <w:p w14:paraId="23C8BA26" w14:textId="77777777" w:rsidR="00C45842" w:rsidRPr="007922F1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40195B">
        <w:rPr>
          <w:bCs/>
        </w:rPr>
        <w:t>3350-26-0092 TABOR Dozidava POŠ Tabor</w:t>
      </w:r>
    </w:p>
    <w:p w14:paraId="669A1C85" w14:textId="77777777" w:rsidR="00C45842" w:rsidRDefault="00C45842" w:rsidP="00C45842">
      <w:pPr>
        <w:pStyle w:val="Odstavekseznama"/>
        <w:keepNext/>
        <w:numPr>
          <w:ilvl w:val="0"/>
          <w:numId w:val="44"/>
        </w:numPr>
        <w:tabs>
          <w:tab w:val="left" w:pos="426"/>
        </w:tabs>
        <w:jc w:val="both"/>
        <w:outlineLvl w:val="0"/>
        <w:rPr>
          <w:bCs/>
          <w:szCs w:val="20"/>
          <w:lang w:eastAsia="sl-SI"/>
        </w:rPr>
      </w:pPr>
      <w:r w:rsidRPr="007922F1">
        <w:rPr>
          <w:bCs/>
          <w:szCs w:val="20"/>
          <w:lang w:eastAsia="sl-SI"/>
        </w:rPr>
        <w:t>3350-26-0</w:t>
      </w:r>
      <w:r>
        <w:rPr>
          <w:bCs/>
          <w:szCs w:val="20"/>
          <w:lang w:eastAsia="sl-SI"/>
        </w:rPr>
        <w:t>104</w:t>
      </w:r>
      <w:r w:rsidRPr="007922F1">
        <w:rPr>
          <w:bCs/>
          <w:szCs w:val="20"/>
          <w:lang w:eastAsia="sl-SI"/>
        </w:rPr>
        <w:t xml:space="preserve"> TREBNJE Novogradnja telovadnice ob OŠ Veliki Gaber</w:t>
      </w:r>
    </w:p>
    <w:p w14:paraId="4144F68E" w14:textId="77777777" w:rsidR="00C45842" w:rsidRPr="003C6123" w:rsidRDefault="00C45842" w:rsidP="00C45842">
      <w:pPr>
        <w:pStyle w:val="datumtevilka"/>
        <w:numPr>
          <w:ilvl w:val="0"/>
          <w:numId w:val="44"/>
        </w:numPr>
        <w:jc w:val="both"/>
        <w:rPr>
          <w:bCs/>
        </w:rPr>
      </w:pPr>
      <w:r w:rsidRPr="007922F1">
        <w:rPr>
          <w:bCs/>
        </w:rPr>
        <w:t>3350-26-0055 LENDAVA Celovita obnova Glasbene šole</w:t>
      </w:r>
    </w:p>
    <w:p w14:paraId="0DB37011" w14:textId="77777777" w:rsidR="00C45842" w:rsidRPr="007922F1" w:rsidRDefault="00C45842" w:rsidP="00C45842">
      <w:pPr>
        <w:pStyle w:val="Odstavekseznama"/>
        <w:keepNext/>
        <w:numPr>
          <w:ilvl w:val="0"/>
          <w:numId w:val="44"/>
        </w:numPr>
        <w:tabs>
          <w:tab w:val="left" w:pos="426"/>
        </w:tabs>
        <w:jc w:val="both"/>
        <w:outlineLvl w:val="0"/>
        <w:rPr>
          <w:bCs/>
          <w:szCs w:val="20"/>
          <w:lang w:eastAsia="sl-SI"/>
        </w:rPr>
      </w:pPr>
      <w:r>
        <w:rPr>
          <w:bCs/>
          <w:szCs w:val="20"/>
          <w:lang w:eastAsia="sl-SI"/>
        </w:rPr>
        <w:t xml:space="preserve">3350-26-0048 IZOLA Nadzidava OŠ Dante Alighieri </w:t>
      </w:r>
    </w:p>
    <w:p w14:paraId="171D6BAC" w14:textId="77777777" w:rsidR="001D135E" w:rsidRPr="009C64A1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1193E380" w14:textId="77777777" w:rsidR="001D135E" w:rsidRPr="009C64A1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szCs w:val="20"/>
        </w:rPr>
      </w:pPr>
      <w:r w:rsidRPr="009C64A1">
        <w:rPr>
          <w:szCs w:val="20"/>
        </w:rPr>
        <w:t>Barbara Kolenko Helbl</w:t>
      </w:r>
    </w:p>
    <w:p w14:paraId="718B5D52" w14:textId="0B73430E" w:rsidR="001D135E" w:rsidRPr="009C64A1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  <w:r w:rsidRPr="009C64A1">
        <w:rPr>
          <w:iCs/>
          <w:szCs w:val="20"/>
        </w:rPr>
        <w:t>GENERALNA SEKRETARKA</w:t>
      </w:r>
    </w:p>
    <w:p w14:paraId="6AD9EB1C" w14:textId="77777777" w:rsidR="00A1625C" w:rsidRPr="009C64A1" w:rsidRDefault="00A1625C" w:rsidP="001D135E">
      <w:pPr>
        <w:spacing w:line="260" w:lineRule="atLeast"/>
        <w:rPr>
          <w:rFonts w:cs="Arial"/>
          <w:szCs w:val="20"/>
        </w:rPr>
      </w:pPr>
    </w:p>
    <w:p w14:paraId="1D67F8D3" w14:textId="1147904C" w:rsidR="001D135E" w:rsidRPr="009C64A1" w:rsidRDefault="001D135E" w:rsidP="001D135E">
      <w:pPr>
        <w:spacing w:line="260" w:lineRule="atLeast"/>
        <w:rPr>
          <w:rFonts w:cs="Arial"/>
          <w:szCs w:val="20"/>
        </w:rPr>
      </w:pPr>
      <w:r w:rsidRPr="009C64A1">
        <w:rPr>
          <w:rFonts w:cs="Arial"/>
          <w:szCs w:val="20"/>
        </w:rPr>
        <w:t>PRILOG</w:t>
      </w:r>
      <w:r w:rsidR="005F5DB5">
        <w:rPr>
          <w:rFonts w:cs="Arial"/>
          <w:szCs w:val="20"/>
        </w:rPr>
        <w:t>E</w:t>
      </w:r>
      <w:r w:rsidRPr="009C64A1">
        <w:rPr>
          <w:rFonts w:cs="Arial"/>
          <w:szCs w:val="20"/>
        </w:rPr>
        <w:t>:</w:t>
      </w:r>
    </w:p>
    <w:p w14:paraId="7F33436D" w14:textId="64825DEF" w:rsidR="001D135E" w:rsidRDefault="00DC69E2" w:rsidP="00A1625C">
      <w:pPr>
        <w:pStyle w:val="Odstavekseznama"/>
        <w:numPr>
          <w:ilvl w:val="0"/>
          <w:numId w:val="24"/>
        </w:numPr>
        <w:rPr>
          <w:rFonts w:cs="Arial"/>
          <w:szCs w:val="20"/>
        </w:rPr>
      </w:pPr>
      <w:r w:rsidRPr="00DC69E2">
        <w:rPr>
          <w:rFonts w:cs="Arial"/>
          <w:szCs w:val="20"/>
        </w:rPr>
        <w:t>1</w:t>
      </w:r>
      <w:r w:rsidR="007C5AEB">
        <w:rPr>
          <w:rFonts w:cs="Arial"/>
          <w:szCs w:val="20"/>
        </w:rPr>
        <w:t>8</w:t>
      </w:r>
      <w:r w:rsidRPr="00DC69E2">
        <w:rPr>
          <w:rFonts w:cs="Arial"/>
          <w:szCs w:val="20"/>
        </w:rPr>
        <w:t xml:space="preserve"> x </w:t>
      </w:r>
      <w:r w:rsidR="001D135E" w:rsidRPr="00DC69E2">
        <w:rPr>
          <w:rFonts w:cs="Arial"/>
          <w:szCs w:val="20"/>
        </w:rPr>
        <w:t>Tabel</w:t>
      </w:r>
      <w:r w:rsidR="00A1625C" w:rsidRPr="00DC69E2">
        <w:rPr>
          <w:rFonts w:cs="Arial"/>
          <w:szCs w:val="20"/>
        </w:rPr>
        <w:t>e</w:t>
      </w:r>
      <w:r w:rsidR="001D135E" w:rsidRPr="00DC69E2">
        <w:rPr>
          <w:rFonts w:cs="Arial"/>
          <w:szCs w:val="20"/>
        </w:rPr>
        <w:t>.</w:t>
      </w:r>
    </w:p>
    <w:p w14:paraId="5BA974F3" w14:textId="77777777" w:rsidR="005F5DB5" w:rsidRPr="005F5DB5" w:rsidRDefault="005F5DB5" w:rsidP="005F5DB5">
      <w:pPr>
        <w:ind w:left="420"/>
        <w:rPr>
          <w:rFonts w:cs="Arial"/>
          <w:szCs w:val="20"/>
        </w:rPr>
      </w:pPr>
    </w:p>
    <w:p w14:paraId="4F4F619E" w14:textId="77777777" w:rsidR="001D135E" w:rsidRPr="009C64A1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  <w:r w:rsidRPr="00DC69E2">
        <w:rPr>
          <w:iCs/>
          <w:szCs w:val="20"/>
        </w:rPr>
        <w:t>SKLEP PREJMEJO:</w:t>
      </w:r>
      <w:r w:rsidRPr="009C64A1">
        <w:rPr>
          <w:iCs/>
          <w:szCs w:val="20"/>
        </w:rPr>
        <w:t xml:space="preserve"> </w:t>
      </w:r>
    </w:p>
    <w:p w14:paraId="3360CD74" w14:textId="77777777" w:rsidR="001D135E" w:rsidRPr="009C64A1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 w:val="18"/>
          <w:szCs w:val="18"/>
          <w:lang w:eastAsia="sl-SI"/>
        </w:rPr>
      </w:pPr>
      <w:r w:rsidRPr="009C64A1">
        <w:rPr>
          <w:rFonts w:cs="Arial"/>
          <w:iCs/>
          <w:sz w:val="18"/>
          <w:szCs w:val="18"/>
          <w:lang w:eastAsia="sl-SI"/>
        </w:rPr>
        <w:t>Ministrstvo za vzgojo in izobraževanje, Masarykova cesta 16, 1000 Ljubljana,</w:t>
      </w:r>
    </w:p>
    <w:p w14:paraId="23B6B9ED" w14:textId="77777777" w:rsidR="001D135E" w:rsidRPr="009C64A1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 w:val="18"/>
          <w:szCs w:val="18"/>
          <w:lang w:eastAsia="sl-SI"/>
        </w:rPr>
      </w:pPr>
      <w:r w:rsidRPr="009C64A1">
        <w:rPr>
          <w:rFonts w:cs="Arial"/>
          <w:iCs/>
          <w:sz w:val="18"/>
          <w:szCs w:val="18"/>
          <w:lang w:eastAsia="sl-SI"/>
        </w:rPr>
        <w:t>Ministrstvo za finance, Župančičeva 3, 1000 Ljubljana,</w:t>
      </w:r>
    </w:p>
    <w:p w14:paraId="34078A52" w14:textId="77777777" w:rsidR="001D135E" w:rsidRPr="009C64A1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 w:val="18"/>
          <w:szCs w:val="18"/>
        </w:rPr>
      </w:pPr>
      <w:r w:rsidRPr="009C64A1">
        <w:rPr>
          <w:iCs/>
          <w:sz w:val="18"/>
          <w:szCs w:val="18"/>
        </w:rPr>
        <w:t>Služba Vlade RS za zakonodajo, Mestni trg 4, 1000 Ljubljana,</w:t>
      </w:r>
    </w:p>
    <w:p w14:paraId="205241BC" w14:textId="77777777" w:rsidR="001D135E" w:rsidRPr="009C64A1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 w:val="18"/>
          <w:szCs w:val="18"/>
        </w:rPr>
      </w:pPr>
      <w:r w:rsidRPr="009C64A1">
        <w:rPr>
          <w:iCs/>
          <w:sz w:val="18"/>
          <w:szCs w:val="18"/>
        </w:rPr>
        <w:t>Urad Vlade Republike Slovenije za komuniciranje,</w:t>
      </w:r>
    </w:p>
    <w:p w14:paraId="6AB2E02E" w14:textId="4FE77F16" w:rsidR="00BB3474" w:rsidRPr="009C64A1" w:rsidRDefault="00F44BE8" w:rsidP="003E7343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</w:rPr>
      </w:pPr>
      <w:r w:rsidRPr="002B0EAF">
        <w:rPr>
          <w:rFonts w:cs="Arial"/>
          <w:iCs/>
          <w:sz w:val="18"/>
          <w:szCs w:val="18"/>
          <w:lang w:eastAsia="sl-SI"/>
        </w:rPr>
        <w:t>Vlada RS, Odbor za državno ureditev in javne zadeve</w:t>
      </w:r>
      <w:r w:rsidRPr="009C64A1">
        <w:rPr>
          <w:rFonts w:cs="Arial"/>
          <w:iCs/>
          <w:szCs w:val="20"/>
          <w:lang w:eastAsia="sl-SI"/>
        </w:rPr>
        <w:t>.</w:t>
      </w:r>
      <w:r w:rsidR="00AC0BFE" w:rsidRPr="009C64A1">
        <w:rPr>
          <w:rFonts w:cs="Arial"/>
          <w:iCs/>
        </w:rPr>
        <w:br w:type="page"/>
      </w:r>
    </w:p>
    <w:p w14:paraId="2FF91DD4" w14:textId="1B84D1C7" w:rsidR="005B36E5" w:rsidRPr="009C64A1" w:rsidRDefault="005B36E5" w:rsidP="005B36E5">
      <w:pPr>
        <w:pStyle w:val="datumtevilka"/>
        <w:ind w:left="60"/>
        <w:jc w:val="right"/>
      </w:pPr>
      <w:r w:rsidRPr="009C64A1">
        <w:rPr>
          <w:rFonts w:cs="Arial"/>
        </w:rPr>
        <w:lastRenderedPageBreak/>
        <w:t xml:space="preserve">PRILOGA </w:t>
      </w:r>
      <w:r w:rsidR="003E668C">
        <w:rPr>
          <w:rFonts w:cs="Arial"/>
        </w:rPr>
        <w:t>2</w:t>
      </w:r>
    </w:p>
    <w:p w14:paraId="596749F3" w14:textId="77777777" w:rsidR="00BB3474" w:rsidRPr="009C64A1" w:rsidRDefault="00BB3474" w:rsidP="00E10B18">
      <w:pPr>
        <w:pStyle w:val="datumtevilka"/>
        <w:jc w:val="both"/>
        <w:rPr>
          <w:rFonts w:cs="Arial"/>
          <w:iCs/>
        </w:rPr>
      </w:pPr>
    </w:p>
    <w:p w14:paraId="6DDFD9E4" w14:textId="7C30C789" w:rsidR="00152F67" w:rsidRPr="00466CB9" w:rsidRDefault="00152F67" w:rsidP="00152F67">
      <w:pPr>
        <w:pStyle w:val="datumtevilka"/>
        <w:jc w:val="both"/>
        <w:rPr>
          <w:sz w:val="22"/>
          <w:szCs w:val="22"/>
        </w:rPr>
      </w:pPr>
      <w:r w:rsidRPr="00466CB9">
        <w:rPr>
          <w:sz w:val="22"/>
          <w:szCs w:val="22"/>
        </w:rPr>
        <w:t xml:space="preserve">Predmet vladnega gradiva je uvrstitev </w:t>
      </w:r>
      <w:r w:rsidR="005F5DB5">
        <w:rPr>
          <w:sz w:val="22"/>
          <w:szCs w:val="22"/>
        </w:rPr>
        <w:t xml:space="preserve">osemnajstih </w:t>
      </w:r>
      <w:r w:rsidRPr="00466CB9">
        <w:rPr>
          <w:sz w:val="22"/>
          <w:szCs w:val="22"/>
        </w:rPr>
        <w:t>novih projektov, ki so bili izbrani na Razpisu za sofinanciranje investicij v vrtcih in osnovnem šolstvu 2026-2029 Ministrstva za vzgojo in izobraževanje, v Načrt razvojnih programov 2026-2029 – predlog za obravnavo.</w:t>
      </w:r>
      <w:r>
        <w:rPr>
          <w:sz w:val="22"/>
          <w:szCs w:val="22"/>
        </w:rPr>
        <w:t xml:space="preserve"> </w:t>
      </w:r>
    </w:p>
    <w:p w14:paraId="3FB6F94A" w14:textId="77777777" w:rsidR="00152F67" w:rsidRDefault="00152F67" w:rsidP="00152F67">
      <w:pPr>
        <w:pStyle w:val="datumtevilka"/>
        <w:jc w:val="both"/>
        <w:rPr>
          <w:sz w:val="22"/>
          <w:szCs w:val="22"/>
        </w:rPr>
      </w:pPr>
    </w:p>
    <w:p w14:paraId="6986504A" w14:textId="77777777" w:rsidR="00152F67" w:rsidRPr="00136058" w:rsidRDefault="00152F67" w:rsidP="00152F67">
      <w:pPr>
        <w:pStyle w:val="datumtevilka"/>
        <w:jc w:val="both"/>
        <w:rPr>
          <w:sz w:val="22"/>
          <w:szCs w:val="22"/>
        </w:rPr>
      </w:pPr>
      <w:r w:rsidRPr="00136058">
        <w:rPr>
          <w:sz w:val="22"/>
          <w:szCs w:val="22"/>
        </w:rPr>
        <w:t>Ministrstvo za vzgojo in izobraževanje je v Uradnem listu RS, št. 53 z dne 11. 7. 2025 objavilo Javni razpis</w:t>
      </w:r>
      <w:r>
        <w:rPr>
          <w:sz w:val="22"/>
          <w:szCs w:val="22"/>
        </w:rPr>
        <w:t xml:space="preserve">, </w:t>
      </w:r>
      <w:r w:rsidRPr="00136058">
        <w:rPr>
          <w:sz w:val="22"/>
          <w:szCs w:val="22"/>
        </w:rPr>
        <w:t xml:space="preserve">s katerim bo v letih 2026 do leta 2029 </w:t>
      </w:r>
      <w:r>
        <w:rPr>
          <w:sz w:val="22"/>
          <w:szCs w:val="22"/>
        </w:rPr>
        <w:t xml:space="preserve">namenilo </w:t>
      </w:r>
      <w:r w:rsidRPr="00136058">
        <w:rPr>
          <w:sz w:val="22"/>
          <w:szCs w:val="22"/>
        </w:rPr>
        <w:t>do 160.000.000,00 EUR</w:t>
      </w:r>
      <w:r>
        <w:rPr>
          <w:sz w:val="22"/>
          <w:szCs w:val="22"/>
        </w:rPr>
        <w:t>,</w:t>
      </w:r>
      <w:r w:rsidRPr="00136058">
        <w:rPr>
          <w:sz w:val="22"/>
          <w:szCs w:val="22"/>
        </w:rPr>
        <w:t xml:space="preserve"> za sofinanciranje investicij v vrtcih in osnovnem šolstvu v Republiki Sloveniji v obdobju 2026 – 2029</w:t>
      </w:r>
      <w:r>
        <w:rPr>
          <w:sz w:val="22"/>
          <w:szCs w:val="22"/>
        </w:rPr>
        <w:t xml:space="preserve">. </w:t>
      </w:r>
      <w:r w:rsidRPr="00136058">
        <w:rPr>
          <w:sz w:val="22"/>
          <w:szCs w:val="22"/>
        </w:rPr>
        <w:t xml:space="preserve"> </w:t>
      </w:r>
    </w:p>
    <w:p w14:paraId="60C320DD" w14:textId="77777777" w:rsidR="00152F67" w:rsidRPr="005F5DB5" w:rsidRDefault="00152F67" w:rsidP="00152F67">
      <w:pPr>
        <w:pStyle w:val="datumtevilka"/>
        <w:jc w:val="both"/>
        <w:rPr>
          <w:color w:val="FF0000"/>
          <w:sz w:val="22"/>
          <w:szCs w:val="22"/>
        </w:rPr>
      </w:pPr>
    </w:p>
    <w:p w14:paraId="72F45B5A" w14:textId="6F6A2433" w:rsidR="005F5DB5" w:rsidRPr="00B55397" w:rsidRDefault="00152F67" w:rsidP="00152F67">
      <w:pPr>
        <w:pStyle w:val="datumtevilka"/>
        <w:spacing w:line="240" w:lineRule="auto"/>
        <w:jc w:val="both"/>
        <w:rPr>
          <w:sz w:val="22"/>
          <w:szCs w:val="22"/>
        </w:rPr>
      </w:pPr>
      <w:r w:rsidRPr="00B55397">
        <w:rPr>
          <w:sz w:val="22"/>
          <w:szCs w:val="22"/>
        </w:rPr>
        <w:t xml:space="preserve">Ministrstvo bo sofinanciralo </w:t>
      </w:r>
      <w:r w:rsidR="005F5DB5" w:rsidRPr="00B55397">
        <w:rPr>
          <w:sz w:val="22"/>
          <w:szCs w:val="22"/>
        </w:rPr>
        <w:t>osemnajst</w:t>
      </w:r>
      <w:r w:rsidRPr="00B55397">
        <w:rPr>
          <w:sz w:val="22"/>
          <w:szCs w:val="22"/>
        </w:rPr>
        <w:t xml:space="preserve"> projektov, ki se uvrščajo v veljavni Načrt razvojnih programov  2026-2029 v višini največ do </w:t>
      </w:r>
      <w:r w:rsidR="009F4467" w:rsidRPr="00B55397">
        <w:rPr>
          <w:sz w:val="22"/>
          <w:szCs w:val="22"/>
        </w:rPr>
        <w:t>26.103.843,</w:t>
      </w:r>
      <w:r w:rsidR="001B2D9F" w:rsidRPr="00B55397">
        <w:rPr>
          <w:sz w:val="22"/>
          <w:szCs w:val="22"/>
        </w:rPr>
        <w:t>47</w:t>
      </w:r>
      <w:r w:rsidR="00746644" w:rsidRPr="00B55397">
        <w:rPr>
          <w:sz w:val="22"/>
          <w:szCs w:val="22"/>
        </w:rPr>
        <w:t xml:space="preserve"> </w:t>
      </w:r>
      <w:r w:rsidRPr="00B55397">
        <w:rPr>
          <w:sz w:val="22"/>
          <w:szCs w:val="22"/>
        </w:rPr>
        <w:t>EUR z naslednjo dinamiko po letih:</w:t>
      </w:r>
    </w:p>
    <w:p w14:paraId="397F2639" w14:textId="154A773F" w:rsidR="00152F67" w:rsidRPr="00B55397" w:rsidRDefault="00152F67" w:rsidP="00950472">
      <w:pPr>
        <w:pStyle w:val="datumtevilka"/>
        <w:tabs>
          <w:tab w:val="decimal" w:pos="4536"/>
        </w:tabs>
        <w:spacing w:line="240" w:lineRule="auto"/>
        <w:ind w:left="567"/>
        <w:jc w:val="both"/>
        <w:rPr>
          <w:sz w:val="22"/>
          <w:szCs w:val="22"/>
        </w:rPr>
      </w:pPr>
      <w:r w:rsidRPr="00B55397">
        <w:rPr>
          <w:sz w:val="22"/>
          <w:szCs w:val="22"/>
        </w:rPr>
        <w:t>- za leto 2026 v vrednosti</w:t>
      </w:r>
      <w:r w:rsidR="00950472" w:rsidRPr="00B55397">
        <w:rPr>
          <w:sz w:val="22"/>
          <w:szCs w:val="22"/>
        </w:rPr>
        <w:tab/>
      </w:r>
      <w:r w:rsidR="00746644" w:rsidRPr="00B55397">
        <w:rPr>
          <w:sz w:val="22"/>
          <w:szCs w:val="22"/>
        </w:rPr>
        <w:t xml:space="preserve">2.206.745,64 </w:t>
      </w:r>
      <w:r w:rsidRPr="00B55397">
        <w:rPr>
          <w:sz w:val="22"/>
          <w:szCs w:val="22"/>
        </w:rPr>
        <w:t>EUR;</w:t>
      </w:r>
    </w:p>
    <w:p w14:paraId="5DEA2E33" w14:textId="53A74001" w:rsidR="00152F67" w:rsidRPr="00B55397" w:rsidRDefault="00152F67" w:rsidP="00950472">
      <w:pPr>
        <w:pStyle w:val="datumtevilka"/>
        <w:tabs>
          <w:tab w:val="decimal" w:pos="4536"/>
        </w:tabs>
        <w:ind w:left="567"/>
        <w:jc w:val="both"/>
        <w:rPr>
          <w:sz w:val="22"/>
          <w:szCs w:val="22"/>
        </w:rPr>
      </w:pPr>
      <w:r w:rsidRPr="00B55397">
        <w:rPr>
          <w:sz w:val="22"/>
          <w:szCs w:val="22"/>
        </w:rPr>
        <w:t>- za leto 2027 v vrednosti</w:t>
      </w:r>
      <w:r w:rsidR="00950472" w:rsidRPr="00B55397">
        <w:rPr>
          <w:sz w:val="22"/>
          <w:szCs w:val="22"/>
        </w:rPr>
        <w:tab/>
        <w:t xml:space="preserve">8.169.027,27 </w:t>
      </w:r>
      <w:r w:rsidRPr="00B55397">
        <w:rPr>
          <w:sz w:val="22"/>
          <w:szCs w:val="22"/>
        </w:rPr>
        <w:t>EUR;</w:t>
      </w:r>
    </w:p>
    <w:p w14:paraId="7BFB3E07" w14:textId="7B02A5BA" w:rsidR="00152F67" w:rsidRPr="00B55397" w:rsidRDefault="00152F67" w:rsidP="00950472">
      <w:pPr>
        <w:pStyle w:val="datumtevilka"/>
        <w:tabs>
          <w:tab w:val="decimal" w:pos="4536"/>
        </w:tabs>
        <w:ind w:left="567"/>
        <w:jc w:val="both"/>
        <w:rPr>
          <w:sz w:val="22"/>
          <w:szCs w:val="22"/>
        </w:rPr>
      </w:pPr>
      <w:r w:rsidRPr="00B55397">
        <w:rPr>
          <w:sz w:val="22"/>
          <w:szCs w:val="22"/>
        </w:rPr>
        <w:t>- za leto 2028 v vrednosti</w:t>
      </w:r>
      <w:r w:rsidR="00950472" w:rsidRPr="00B55397">
        <w:rPr>
          <w:sz w:val="22"/>
          <w:szCs w:val="22"/>
        </w:rPr>
        <w:tab/>
        <w:t>9.964.803,1</w:t>
      </w:r>
      <w:r w:rsidR="00973672" w:rsidRPr="00B55397">
        <w:rPr>
          <w:sz w:val="22"/>
          <w:szCs w:val="22"/>
        </w:rPr>
        <w:t>4</w:t>
      </w:r>
      <w:r w:rsidR="00950472" w:rsidRPr="00B55397">
        <w:rPr>
          <w:sz w:val="22"/>
          <w:szCs w:val="22"/>
        </w:rPr>
        <w:t xml:space="preserve"> </w:t>
      </w:r>
      <w:r w:rsidRPr="00B55397">
        <w:rPr>
          <w:sz w:val="22"/>
          <w:szCs w:val="22"/>
        </w:rPr>
        <w:t>EUR</w:t>
      </w:r>
      <w:r w:rsidR="003E613D" w:rsidRPr="00B55397">
        <w:rPr>
          <w:sz w:val="22"/>
          <w:szCs w:val="22"/>
        </w:rPr>
        <w:t>;</w:t>
      </w:r>
    </w:p>
    <w:p w14:paraId="70879B22" w14:textId="4B207CE5" w:rsidR="00152F67" w:rsidRPr="00B55397" w:rsidRDefault="00152F67" w:rsidP="00950472">
      <w:pPr>
        <w:pStyle w:val="datumtevilka"/>
        <w:tabs>
          <w:tab w:val="decimal" w:pos="4536"/>
        </w:tabs>
        <w:ind w:left="567"/>
        <w:jc w:val="both"/>
        <w:rPr>
          <w:sz w:val="22"/>
          <w:szCs w:val="22"/>
        </w:rPr>
      </w:pPr>
      <w:r w:rsidRPr="00B55397">
        <w:rPr>
          <w:sz w:val="22"/>
          <w:szCs w:val="22"/>
        </w:rPr>
        <w:t>- za leto 2029 v vrednosti</w:t>
      </w:r>
      <w:r w:rsidR="00950472" w:rsidRPr="00B55397">
        <w:rPr>
          <w:sz w:val="22"/>
          <w:szCs w:val="22"/>
        </w:rPr>
        <w:tab/>
        <w:t>5.763.267,</w:t>
      </w:r>
      <w:r w:rsidR="00973672" w:rsidRPr="00B55397">
        <w:rPr>
          <w:sz w:val="22"/>
          <w:szCs w:val="22"/>
        </w:rPr>
        <w:t>42</w:t>
      </w:r>
      <w:r w:rsidR="00950472" w:rsidRPr="00B55397">
        <w:rPr>
          <w:sz w:val="22"/>
          <w:szCs w:val="22"/>
        </w:rPr>
        <w:t xml:space="preserve"> </w:t>
      </w:r>
      <w:r w:rsidRPr="00B55397">
        <w:rPr>
          <w:sz w:val="22"/>
          <w:szCs w:val="22"/>
        </w:rPr>
        <w:t>EUR.</w:t>
      </w:r>
    </w:p>
    <w:p w14:paraId="1D576CA7" w14:textId="77777777" w:rsidR="00152F67" w:rsidRPr="00472429" w:rsidRDefault="00152F67" w:rsidP="00152F67">
      <w:pPr>
        <w:pStyle w:val="datumtevilka"/>
        <w:jc w:val="both"/>
        <w:rPr>
          <w:sz w:val="22"/>
          <w:szCs w:val="22"/>
        </w:rPr>
      </w:pPr>
    </w:p>
    <w:p w14:paraId="3DEFFB8A" w14:textId="77777777" w:rsidR="00152F67" w:rsidRPr="00472429" w:rsidRDefault="00152F67" w:rsidP="00152F67">
      <w:pPr>
        <w:pStyle w:val="datumtevilka"/>
        <w:jc w:val="both"/>
        <w:rPr>
          <w:sz w:val="22"/>
          <w:szCs w:val="22"/>
        </w:rPr>
      </w:pPr>
      <w:r w:rsidRPr="00472429">
        <w:rPr>
          <w:sz w:val="22"/>
          <w:szCs w:val="22"/>
        </w:rPr>
        <w:t>Sredstva so zagotovljena v veljavnem Načrtu razvojnih programov 2026–2029 na evidenčnem projektu 3330-20-0007 Nove investicije v osnovne šole (proračunska postavka 231738 – Sofinanciranje investicij v osnovnem šolstvu</w:t>
      </w:r>
      <w:r>
        <w:rPr>
          <w:sz w:val="22"/>
          <w:szCs w:val="22"/>
        </w:rPr>
        <w:t>) in 3350-25-0020 Nove investicije v šolstvo narodnosti (proračunska postavka 231798 – Šolstvo narodnosti - investicije</w:t>
      </w:r>
      <w:r w:rsidRPr="00472429">
        <w:rPr>
          <w:sz w:val="22"/>
          <w:szCs w:val="22"/>
        </w:rPr>
        <w:t>). Sredstva za leti 2026 in 2027 so načrtovana v okviru sprejetih proračunov ter za leti 2028 in 2029 v okviru sprejetih planov za posamezno leto, pri čemer se predvideva tudi njihova vključitev v predlog spremembe proračuna za leto 2027 ter v predlog proračuna za leti 2028 in 2029.</w:t>
      </w:r>
    </w:p>
    <w:p w14:paraId="3A91B1CD" w14:textId="77777777" w:rsidR="00152F67" w:rsidRPr="00466CB9" w:rsidRDefault="00152F67" w:rsidP="00152F67">
      <w:pPr>
        <w:pStyle w:val="datumtevilka"/>
        <w:jc w:val="both"/>
        <w:rPr>
          <w:sz w:val="22"/>
          <w:szCs w:val="22"/>
        </w:rPr>
      </w:pPr>
    </w:p>
    <w:p w14:paraId="05AA101E" w14:textId="77777777" w:rsidR="003E668C" w:rsidRDefault="003E668C" w:rsidP="003E668C">
      <w:pPr>
        <w:pStyle w:val="datumtevilka"/>
        <w:spacing w:line="240" w:lineRule="auto"/>
        <w:jc w:val="both"/>
        <w:rPr>
          <w:sz w:val="22"/>
          <w:szCs w:val="22"/>
        </w:rPr>
      </w:pPr>
      <w:r w:rsidRPr="00466CB9">
        <w:rPr>
          <w:sz w:val="22"/>
          <w:szCs w:val="22"/>
        </w:rPr>
        <w:t xml:space="preserve">Namen razpisa je bilo  sofinanciranje investicij v objekte vzgojno - izobraževalnih zavodov (v nadaljevanju: VIZ), ki sodijo v delovno pristojnost Ministrstva za vzgojo in izobraževanje (v nadaljevanju: ministrstvo), oziroma v objekte vrtcev in osnovnega šolstva. Z razpisom se zagotavlja finančna pomoč občinam pri uresničitvi načrtovanih projektov za objekte VIZ zaradi zagotavljanja manjkajočih površin in prostorov in/ali zagotavljanja statične in potresne varnosti objektov. </w:t>
      </w:r>
    </w:p>
    <w:p w14:paraId="683909B7" w14:textId="77777777" w:rsidR="003E668C" w:rsidRDefault="003E668C" w:rsidP="003E668C">
      <w:pPr>
        <w:pStyle w:val="datumtevilka"/>
        <w:spacing w:line="240" w:lineRule="auto"/>
        <w:jc w:val="both"/>
        <w:rPr>
          <w:sz w:val="22"/>
          <w:szCs w:val="22"/>
        </w:rPr>
      </w:pPr>
    </w:p>
    <w:p w14:paraId="6F36A1DF" w14:textId="77777777" w:rsidR="003E668C" w:rsidRDefault="003E668C" w:rsidP="003E668C">
      <w:pPr>
        <w:pStyle w:val="datumtevilka"/>
        <w:spacing w:line="240" w:lineRule="auto"/>
        <w:jc w:val="both"/>
        <w:rPr>
          <w:sz w:val="22"/>
          <w:szCs w:val="22"/>
        </w:rPr>
      </w:pPr>
      <w:r w:rsidRPr="00466CB9">
        <w:rPr>
          <w:sz w:val="22"/>
          <w:szCs w:val="22"/>
        </w:rPr>
        <w:t>Cilj razpisa je bilo v letih 2026 – 2029 prispevati k realizaciji čim večjega števila projektov v rekonstrukcije in/ali novogradnje objektov vrtcev in osnovnega šolstva.</w:t>
      </w:r>
    </w:p>
    <w:p w14:paraId="1DECD389" w14:textId="77777777" w:rsidR="003E668C" w:rsidRPr="00466CB9" w:rsidRDefault="003E668C" w:rsidP="003E668C">
      <w:pPr>
        <w:pStyle w:val="datumtevilka"/>
        <w:spacing w:line="240" w:lineRule="auto"/>
        <w:jc w:val="both"/>
        <w:rPr>
          <w:sz w:val="22"/>
          <w:szCs w:val="22"/>
        </w:rPr>
      </w:pPr>
    </w:p>
    <w:p w14:paraId="217BFB6C" w14:textId="77777777" w:rsidR="003E668C" w:rsidRPr="008131CE" w:rsidRDefault="003E668C" w:rsidP="003E668C">
      <w:pPr>
        <w:pStyle w:val="datumtevilka"/>
        <w:spacing w:line="240" w:lineRule="auto"/>
        <w:jc w:val="both"/>
        <w:rPr>
          <w:sz w:val="22"/>
          <w:szCs w:val="22"/>
        </w:rPr>
      </w:pPr>
      <w:r w:rsidRPr="008131CE">
        <w:rPr>
          <w:sz w:val="22"/>
          <w:szCs w:val="22"/>
        </w:rPr>
        <w:t>Za navedene investicije imajo občine izdelano investicijsko dokumentacijo, ki je skladna z Uredbo</w:t>
      </w:r>
      <w:r>
        <w:rPr>
          <w:sz w:val="22"/>
          <w:szCs w:val="22"/>
        </w:rPr>
        <w:t xml:space="preserve"> </w:t>
      </w:r>
      <w:r w:rsidRPr="008131CE">
        <w:rPr>
          <w:sz w:val="22"/>
          <w:szCs w:val="22"/>
        </w:rPr>
        <w:t>o enotni metodologiji za pripravo investicijske dokumentacije na področju javnih financ (Uradni list RS, št. 60/06, 54/10 in 27/16) ter podpisan(e) in žigosan(e) sklep(e) o potrditvi investicijske dokumentacije s strani odgovornega organa oziroma osebe občine.</w:t>
      </w:r>
    </w:p>
    <w:p w14:paraId="1D15ABD3" w14:textId="77777777" w:rsidR="007049C5" w:rsidRDefault="007049C5" w:rsidP="006D23B1">
      <w:pPr>
        <w:pStyle w:val="datumtevilka"/>
        <w:jc w:val="both"/>
        <w:rPr>
          <w:b/>
          <w:bCs/>
          <w:sz w:val="22"/>
          <w:szCs w:val="22"/>
        </w:rPr>
      </w:pPr>
    </w:p>
    <w:p w14:paraId="6A98424C" w14:textId="58C924DC" w:rsidR="00E10B18" w:rsidRPr="006D23B1" w:rsidRDefault="00E10B18" w:rsidP="006D23B1">
      <w:pPr>
        <w:pStyle w:val="datumtevilka"/>
        <w:jc w:val="both"/>
        <w:rPr>
          <w:b/>
          <w:bCs/>
          <w:sz w:val="22"/>
          <w:szCs w:val="22"/>
        </w:rPr>
      </w:pPr>
      <w:r w:rsidRPr="006D23B1">
        <w:rPr>
          <w:b/>
          <w:bCs/>
          <w:sz w:val="22"/>
          <w:szCs w:val="22"/>
        </w:rPr>
        <w:t>OBRAZLOŽITEV:</w:t>
      </w:r>
    </w:p>
    <w:p w14:paraId="7D18AC51" w14:textId="77777777" w:rsidR="005B36E5" w:rsidRPr="006D23B1" w:rsidRDefault="005B36E5" w:rsidP="006D23B1">
      <w:pPr>
        <w:tabs>
          <w:tab w:val="left" w:pos="1701"/>
        </w:tabs>
        <w:suppressAutoHyphens/>
        <w:autoSpaceDN w:val="0"/>
        <w:jc w:val="both"/>
        <w:textAlignment w:val="baseline"/>
        <w:rPr>
          <w:sz w:val="22"/>
          <w:szCs w:val="22"/>
          <w:lang w:eastAsia="sl-SI"/>
        </w:rPr>
      </w:pPr>
    </w:p>
    <w:p w14:paraId="3697A4B9" w14:textId="43494CCF" w:rsidR="005B36E5" w:rsidRPr="006D23B1" w:rsidRDefault="005B36E5" w:rsidP="00F94668">
      <w:pPr>
        <w:pStyle w:val="Odstavekseznama"/>
        <w:keepNext/>
        <w:numPr>
          <w:ilvl w:val="0"/>
          <w:numId w:val="36"/>
        </w:numPr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6D23B1">
        <w:rPr>
          <w:rFonts w:cs="Arial"/>
          <w:b/>
          <w:bCs/>
          <w:sz w:val="22"/>
          <w:szCs w:val="22"/>
        </w:rPr>
        <w:t>3</w:t>
      </w:r>
      <w:r w:rsidR="002035CC" w:rsidRPr="006D23B1">
        <w:rPr>
          <w:rFonts w:cs="Arial"/>
          <w:b/>
          <w:bCs/>
          <w:sz w:val="22"/>
          <w:szCs w:val="22"/>
        </w:rPr>
        <w:t xml:space="preserve">350-26-0016 MARIBOR Prizidava OŠ Angela Besednjaka Maribor </w:t>
      </w:r>
    </w:p>
    <w:p w14:paraId="525B3BB8" w14:textId="77777777" w:rsidR="002035CC" w:rsidRPr="006D23B1" w:rsidRDefault="002035CC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rekonstrukcija 653 m</w:t>
      </w:r>
      <w:r w:rsidRPr="006D23B1">
        <w:rPr>
          <w:bCs/>
          <w:sz w:val="22"/>
          <w:szCs w:val="22"/>
          <w:vertAlign w:val="superscript"/>
        </w:rPr>
        <w:t>2</w:t>
      </w:r>
      <w:r w:rsidRPr="006D23B1">
        <w:rPr>
          <w:bCs/>
          <w:sz w:val="22"/>
          <w:szCs w:val="22"/>
        </w:rPr>
        <w:t xml:space="preserve"> površin in prizidava 746 m</w:t>
      </w:r>
      <w:r w:rsidRPr="006D23B1">
        <w:rPr>
          <w:bCs/>
          <w:sz w:val="22"/>
          <w:szCs w:val="22"/>
          <w:vertAlign w:val="superscript"/>
        </w:rPr>
        <w:t>2</w:t>
      </w:r>
      <w:r w:rsidRPr="006D23B1">
        <w:rPr>
          <w:bCs/>
          <w:sz w:val="22"/>
          <w:szCs w:val="22"/>
        </w:rPr>
        <w:t xml:space="preserve"> površin s katero bo zavod pridobil dodatne učilnice, spremljevalne prostore in lastno kuhinjo ter razširil in prenovil jedilnico.</w:t>
      </w:r>
    </w:p>
    <w:p w14:paraId="110ED997" w14:textId="77777777" w:rsidR="002035CC" w:rsidRPr="006D23B1" w:rsidRDefault="002035CC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01BE1DDF" w14:textId="77777777" w:rsidR="002035CC" w:rsidRPr="006D23B1" w:rsidRDefault="002035CC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znaša 3.437.671,37 EUR z DDV. Ministrstvo bo projekt sofinanciralo v višini največ do </w:t>
      </w:r>
      <w:r w:rsidRPr="006D23B1">
        <w:rPr>
          <w:b/>
          <w:sz w:val="22"/>
          <w:szCs w:val="22"/>
        </w:rPr>
        <w:t>1.835.670,37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758CA756" w14:textId="77777777" w:rsidR="002035CC" w:rsidRPr="006D23B1" w:rsidRDefault="002035CC" w:rsidP="00950472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lastRenderedPageBreak/>
        <w:tab/>
        <w:t>- za leto 2026 v vrednosti</w:t>
      </w:r>
      <w:r w:rsidRPr="006D23B1">
        <w:rPr>
          <w:bCs/>
          <w:sz w:val="22"/>
          <w:szCs w:val="22"/>
        </w:rPr>
        <w:tab/>
        <w:t>400.000,00 EUR,</w:t>
      </w:r>
    </w:p>
    <w:p w14:paraId="2FFC7858" w14:textId="77777777" w:rsidR="002035CC" w:rsidRPr="006D23B1" w:rsidRDefault="002035CC" w:rsidP="00950472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800.000,00 EUR,</w:t>
      </w:r>
    </w:p>
    <w:p w14:paraId="768CC85D" w14:textId="23617E0A" w:rsidR="002035CC" w:rsidRPr="006D23B1" w:rsidRDefault="002035CC" w:rsidP="00950472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635.670,37 EUR.</w:t>
      </w:r>
    </w:p>
    <w:p w14:paraId="1DD6CB81" w14:textId="11EF90CC" w:rsidR="005B36E5" w:rsidRPr="006D23B1" w:rsidRDefault="002035CC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2028.</w:t>
      </w:r>
    </w:p>
    <w:p w14:paraId="2FC9EB40" w14:textId="77777777" w:rsidR="005B36E5" w:rsidRPr="006D23B1" w:rsidRDefault="005B36E5" w:rsidP="006D23B1">
      <w:pPr>
        <w:tabs>
          <w:tab w:val="left" w:pos="1701"/>
        </w:tabs>
        <w:suppressAutoHyphens/>
        <w:autoSpaceDN w:val="0"/>
        <w:spacing w:line="240" w:lineRule="auto"/>
        <w:jc w:val="both"/>
        <w:textAlignment w:val="baseline"/>
        <w:rPr>
          <w:sz w:val="22"/>
          <w:szCs w:val="22"/>
          <w:lang w:eastAsia="sl-SI"/>
        </w:rPr>
      </w:pPr>
    </w:p>
    <w:p w14:paraId="7052BE54" w14:textId="679771B5" w:rsidR="005B36E5" w:rsidRPr="006D23B1" w:rsidRDefault="002035CC" w:rsidP="00034293">
      <w:pPr>
        <w:pStyle w:val="Odstavekseznama"/>
        <w:keepNext/>
        <w:numPr>
          <w:ilvl w:val="0"/>
          <w:numId w:val="36"/>
        </w:numPr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6D23B1">
        <w:rPr>
          <w:rFonts w:cs="Arial"/>
          <w:b/>
          <w:bCs/>
          <w:sz w:val="22"/>
          <w:szCs w:val="22"/>
        </w:rPr>
        <w:t>3350-26-0018 NOVA GORICA Rekonstrukcija in prizidava OŠ Šempas</w:t>
      </w:r>
    </w:p>
    <w:p w14:paraId="3443F3A4" w14:textId="1831940C" w:rsidR="003B6FBD" w:rsidRDefault="003B6FBD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3B6FBD">
        <w:rPr>
          <w:bCs/>
          <w:sz w:val="22"/>
          <w:szCs w:val="22"/>
        </w:rPr>
        <w:t xml:space="preserve">Cilj investicije je rekonstrukcija 40 m2 hodnika in prizidava 353 </w:t>
      </w:r>
      <w:r w:rsidRPr="00B669D8">
        <w:rPr>
          <w:bCs/>
          <w:sz w:val="22"/>
          <w:szCs w:val="22"/>
        </w:rPr>
        <w:t xml:space="preserve">m2 </w:t>
      </w:r>
      <w:r w:rsidR="009B0DC7" w:rsidRPr="00B669D8">
        <w:rPr>
          <w:bCs/>
          <w:sz w:val="22"/>
          <w:szCs w:val="22"/>
        </w:rPr>
        <w:t xml:space="preserve">šolskih </w:t>
      </w:r>
      <w:r w:rsidRPr="00B669D8">
        <w:rPr>
          <w:bCs/>
          <w:sz w:val="22"/>
          <w:szCs w:val="22"/>
        </w:rPr>
        <w:t xml:space="preserve">površin </w:t>
      </w:r>
      <w:r w:rsidRPr="003B6FBD">
        <w:rPr>
          <w:bCs/>
          <w:sz w:val="22"/>
          <w:szCs w:val="22"/>
        </w:rPr>
        <w:t xml:space="preserve">s štirimi novimi učilnicami. </w:t>
      </w:r>
    </w:p>
    <w:p w14:paraId="06D7FC38" w14:textId="77777777" w:rsidR="003B6FBD" w:rsidRDefault="003B6FBD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6019BFF8" w14:textId="2DE6B5C4" w:rsidR="002035CC" w:rsidRPr="006D23B1" w:rsidRDefault="002035CC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znaša 1.201.440,87 EUR z DDV. Ministrstvo bo projekt sofinanciralo v višini največ do </w:t>
      </w:r>
      <w:r w:rsidRPr="006D23B1">
        <w:rPr>
          <w:b/>
          <w:sz w:val="22"/>
          <w:szCs w:val="22"/>
        </w:rPr>
        <w:t>591.450,59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56E66A74" w14:textId="77777777" w:rsidR="002035CC" w:rsidRPr="006D23B1" w:rsidRDefault="002035CC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2026 v vrednosti</w:t>
      </w:r>
      <w:r w:rsidRPr="006D23B1">
        <w:rPr>
          <w:bCs/>
          <w:sz w:val="22"/>
          <w:szCs w:val="22"/>
        </w:rPr>
        <w:tab/>
        <w:t>291.450,59 EUR,</w:t>
      </w:r>
    </w:p>
    <w:p w14:paraId="60F84263" w14:textId="6E2D004D" w:rsidR="002035CC" w:rsidRPr="006D23B1" w:rsidRDefault="002035CC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300.000,00 EUR.</w:t>
      </w:r>
    </w:p>
    <w:p w14:paraId="55FABCEC" w14:textId="55F8091E" w:rsidR="005B36E5" w:rsidRPr="003E613D" w:rsidRDefault="002035CC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3E613D">
        <w:rPr>
          <w:bCs/>
          <w:sz w:val="22"/>
          <w:szCs w:val="22"/>
        </w:rPr>
        <w:t>Predviden zaključek projekta je konec 202</w:t>
      </w:r>
      <w:r w:rsidR="00FA61CA" w:rsidRPr="003E613D">
        <w:rPr>
          <w:bCs/>
          <w:sz w:val="22"/>
          <w:szCs w:val="22"/>
        </w:rPr>
        <w:t>7</w:t>
      </w:r>
      <w:r w:rsidRPr="003E613D">
        <w:rPr>
          <w:bCs/>
          <w:sz w:val="22"/>
          <w:szCs w:val="22"/>
        </w:rPr>
        <w:t>.</w:t>
      </w:r>
    </w:p>
    <w:p w14:paraId="08D8F4CA" w14:textId="77777777" w:rsidR="005B36E5" w:rsidRPr="006D23B1" w:rsidRDefault="005B36E5" w:rsidP="006D23B1">
      <w:pPr>
        <w:tabs>
          <w:tab w:val="left" w:pos="1701"/>
        </w:tabs>
        <w:suppressAutoHyphens/>
        <w:autoSpaceDN w:val="0"/>
        <w:spacing w:line="240" w:lineRule="auto"/>
        <w:jc w:val="both"/>
        <w:textAlignment w:val="baseline"/>
        <w:rPr>
          <w:sz w:val="22"/>
          <w:szCs w:val="22"/>
          <w:lang w:eastAsia="sl-SI"/>
        </w:rPr>
      </w:pPr>
    </w:p>
    <w:p w14:paraId="06EFC042" w14:textId="608A8523" w:rsidR="005B36E5" w:rsidRPr="00643357" w:rsidRDefault="00EA4083" w:rsidP="00643357">
      <w:pPr>
        <w:pStyle w:val="Odstavekseznama"/>
        <w:keepNext/>
        <w:numPr>
          <w:ilvl w:val="0"/>
          <w:numId w:val="36"/>
        </w:numPr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6D23B1">
        <w:rPr>
          <w:rFonts w:cs="Arial"/>
          <w:b/>
          <w:bCs/>
          <w:sz w:val="22"/>
          <w:szCs w:val="22"/>
        </w:rPr>
        <w:t>3350-26-0022 VELENJE Gradnja telovadnice ob OŠ Gustava Šiliha</w:t>
      </w:r>
    </w:p>
    <w:p w14:paraId="1C409F30" w14:textId="2306D2DF" w:rsidR="000657E2" w:rsidRDefault="000657E2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0657E2">
        <w:rPr>
          <w:bCs/>
          <w:sz w:val="22"/>
          <w:szCs w:val="22"/>
        </w:rPr>
        <w:t xml:space="preserve">Cilj investicije je rušitev obstoječe in izgradnja nove telovadnice v izmeri 1.024 m2 na mestu obstoječe ter ureditev obstoječe zunanje površine. </w:t>
      </w:r>
    </w:p>
    <w:p w14:paraId="6C053ACC" w14:textId="77777777" w:rsidR="000657E2" w:rsidRDefault="000657E2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4D2D1EDA" w14:textId="7627B2DA" w:rsidR="00EA4083" w:rsidRPr="006D23B1" w:rsidRDefault="00EA4083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Vrednost projekta znaša 4.197.366,0</w:t>
      </w:r>
      <w:r w:rsidR="00E1507A">
        <w:rPr>
          <w:bCs/>
          <w:sz w:val="22"/>
          <w:szCs w:val="22"/>
        </w:rPr>
        <w:t>0</w:t>
      </w:r>
      <w:r w:rsidRPr="006D23B1">
        <w:rPr>
          <w:bCs/>
          <w:sz w:val="22"/>
          <w:szCs w:val="22"/>
        </w:rPr>
        <w:t xml:space="preserve"> EUR z DDV. Ministrstvo bo projekt sofinanciralo v višini največ do </w:t>
      </w:r>
      <w:r w:rsidRPr="006D23B1">
        <w:rPr>
          <w:b/>
          <w:sz w:val="22"/>
          <w:szCs w:val="22"/>
        </w:rPr>
        <w:t>1.266.866,82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570569D6" w14:textId="77777777" w:rsidR="00EA4083" w:rsidRPr="006D23B1" w:rsidRDefault="00EA4083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760.120,09 EUR,</w:t>
      </w:r>
    </w:p>
    <w:p w14:paraId="2D63DA25" w14:textId="4F716C6E" w:rsidR="00EA4083" w:rsidRPr="006D23B1" w:rsidRDefault="00EA4083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506.746,73 EUR.</w:t>
      </w:r>
    </w:p>
    <w:p w14:paraId="1010AEA1" w14:textId="49CE9E33" w:rsidR="005B36E5" w:rsidRPr="006D23B1" w:rsidRDefault="00EA4083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v 2028.</w:t>
      </w:r>
    </w:p>
    <w:p w14:paraId="2E703A88" w14:textId="77777777" w:rsidR="005B36E5" w:rsidRPr="006D23B1" w:rsidRDefault="005B36E5" w:rsidP="006D23B1">
      <w:pPr>
        <w:jc w:val="both"/>
        <w:rPr>
          <w:sz w:val="22"/>
          <w:szCs w:val="22"/>
        </w:rPr>
      </w:pPr>
    </w:p>
    <w:p w14:paraId="00D06B67" w14:textId="791ACECC" w:rsidR="005D1C03" w:rsidRPr="00643357" w:rsidRDefault="005B36E5" w:rsidP="00643357">
      <w:pPr>
        <w:pStyle w:val="Odstavekseznama"/>
        <w:keepNext/>
        <w:numPr>
          <w:ilvl w:val="0"/>
          <w:numId w:val="36"/>
        </w:numPr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6D23B1">
        <w:rPr>
          <w:rFonts w:cs="Arial"/>
          <w:b/>
          <w:bCs/>
          <w:sz w:val="22"/>
          <w:szCs w:val="22"/>
        </w:rPr>
        <w:t>3350</w:t>
      </w:r>
      <w:r w:rsidR="005D1C03" w:rsidRPr="006D23B1">
        <w:rPr>
          <w:rFonts w:cs="Arial"/>
          <w:b/>
          <w:bCs/>
          <w:sz w:val="22"/>
          <w:szCs w:val="22"/>
        </w:rPr>
        <w:t>-26-0095 TRBOVLJE Nadzidava OŠ Trbovlje</w:t>
      </w:r>
    </w:p>
    <w:p w14:paraId="56B51021" w14:textId="77777777" w:rsidR="005D1C03" w:rsidRPr="006D23B1" w:rsidRDefault="005D1C03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rekonstrukcija 1.572 m</w:t>
      </w:r>
      <w:r w:rsidRPr="006D23B1">
        <w:rPr>
          <w:bCs/>
          <w:sz w:val="22"/>
          <w:szCs w:val="22"/>
          <w:vertAlign w:val="superscript"/>
        </w:rPr>
        <w:t>2</w:t>
      </w:r>
      <w:r w:rsidRPr="006D23B1">
        <w:rPr>
          <w:bCs/>
          <w:sz w:val="22"/>
          <w:szCs w:val="22"/>
        </w:rPr>
        <w:t xml:space="preserve"> in nadzidava 1.060 m</w:t>
      </w:r>
      <w:r w:rsidRPr="006D23B1">
        <w:rPr>
          <w:bCs/>
          <w:sz w:val="22"/>
          <w:szCs w:val="22"/>
          <w:vertAlign w:val="superscript"/>
        </w:rPr>
        <w:t>2</w:t>
      </w:r>
      <w:r w:rsidRPr="006D23B1">
        <w:rPr>
          <w:bCs/>
          <w:sz w:val="22"/>
          <w:szCs w:val="22"/>
        </w:rPr>
        <w:t xml:space="preserve"> površin s katero se pridobi osem novih učilnici s kabinetom in sanitarijami, večnamenski prostor, razširjeno obstoječo jedilnico ter nove stopnice.</w:t>
      </w:r>
    </w:p>
    <w:p w14:paraId="7B38A74A" w14:textId="77777777" w:rsidR="005D1C03" w:rsidRPr="006D23B1" w:rsidRDefault="005D1C03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4776BD5D" w14:textId="7D7E25F6" w:rsidR="005D1C03" w:rsidRPr="006D23B1" w:rsidRDefault="005D1C03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</w:t>
      </w:r>
      <w:r w:rsidRPr="00E9148F">
        <w:rPr>
          <w:bCs/>
          <w:sz w:val="22"/>
          <w:szCs w:val="22"/>
        </w:rPr>
        <w:t xml:space="preserve">znaša </w:t>
      </w:r>
      <w:r w:rsidR="0061579D">
        <w:rPr>
          <w:bCs/>
          <w:sz w:val="22"/>
          <w:szCs w:val="22"/>
        </w:rPr>
        <w:t xml:space="preserve">4.720.596,63 </w:t>
      </w:r>
      <w:r w:rsidRPr="00E9148F">
        <w:rPr>
          <w:bCs/>
          <w:sz w:val="22"/>
          <w:szCs w:val="22"/>
        </w:rPr>
        <w:t>EUR</w:t>
      </w:r>
      <w:r w:rsidRPr="006D23B1">
        <w:rPr>
          <w:bCs/>
          <w:sz w:val="22"/>
          <w:szCs w:val="22"/>
        </w:rPr>
        <w:t xml:space="preserve"> z DDV. Ministrstvo bo projekt sofinanciralo v višini največ do </w:t>
      </w:r>
      <w:r w:rsidRPr="006D23B1">
        <w:rPr>
          <w:b/>
          <w:sz w:val="22"/>
          <w:szCs w:val="22"/>
        </w:rPr>
        <w:t>2.939.145,43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314B7FD0" w14:textId="77777777" w:rsidR="005D1C03" w:rsidRPr="006D23B1" w:rsidRDefault="005D1C03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2026 v vrednosti</w:t>
      </w:r>
      <w:r w:rsidRPr="006D23B1">
        <w:rPr>
          <w:bCs/>
          <w:sz w:val="22"/>
          <w:szCs w:val="22"/>
        </w:rPr>
        <w:tab/>
        <w:t>400.000,00 EUR,</w:t>
      </w:r>
    </w:p>
    <w:p w14:paraId="38731F09" w14:textId="77777777" w:rsidR="005D1C03" w:rsidRPr="006D23B1" w:rsidRDefault="005D1C03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1.200.000,00 EUR,</w:t>
      </w:r>
    </w:p>
    <w:p w14:paraId="377092BD" w14:textId="7E63CC5A" w:rsidR="005D1C03" w:rsidRPr="006D23B1" w:rsidRDefault="005D1C03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1.339.145,43 EUR.</w:t>
      </w:r>
    </w:p>
    <w:p w14:paraId="0F1F7D7E" w14:textId="640A5A53" w:rsidR="005B36E5" w:rsidRPr="006D23B1" w:rsidRDefault="005D1C03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v 2028.</w:t>
      </w:r>
    </w:p>
    <w:p w14:paraId="461E0059" w14:textId="77777777" w:rsidR="005B36E5" w:rsidRPr="006D23B1" w:rsidRDefault="005B36E5" w:rsidP="006D23B1">
      <w:pPr>
        <w:jc w:val="both"/>
        <w:rPr>
          <w:sz w:val="22"/>
          <w:szCs w:val="22"/>
        </w:rPr>
      </w:pPr>
    </w:p>
    <w:p w14:paraId="001B9FA5" w14:textId="1F274B37" w:rsidR="00EC3019" w:rsidRPr="00643357" w:rsidRDefault="00EC3019" w:rsidP="00643357">
      <w:pPr>
        <w:pStyle w:val="Odstavekseznama"/>
        <w:keepNext/>
        <w:numPr>
          <w:ilvl w:val="0"/>
          <w:numId w:val="36"/>
        </w:numPr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6D23B1">
        <w:rPr>
          <w:rFonts w:cs="Arial"/>
          <w:b/>
          <w:bCs/>
          <w:sz w:val="22"/>
          <w:szCs w:val="22"/>
        </w:rPr>
        <w:t>3350-26-0098 VODICE Rekonstrukcija in dozidava POŠ Utik</w:t>
      </w:r>
    </w:p>
    <w:p w14:paraId="3EC82F4B" w14:textId="010F851D" w:rsidR="00EC3019" w:rsidRPr="006D23B1" w:rsidRDefault="00EC3019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rekonstrukcija 867 m</w:t>
      </w:r>
      <w:r w:rsidRPr="006D23B1">
        <w:rPr>
          <w:bCs/>
          <w:sz w:val="22"/>
          <w:szCs w:val="22"/>
          <w:vertAlign w:val="superscript"/>
        </w:rPr>
        <w:t>2</w:t>
      </w:r>
      <w:r w:rsidRPr="006D23B1">
        <w:rPr>
          <w:bCs/>
          <w:sz w:val="22"/>
          <w:szCs w:val="22"/>
        </w:rPr>
        <w:t xml:space="preserve"> površin in novogradnja 580 m</w:t>
      </w:r>
      <w:r w:rsidRPr="006D23B1">
        <w:rPr>
          <w:bCs/>
          <w:sz w:val="22"/>
          <w:szCs w:val="22"/>
          <w:vertAlign w:val="superscript"/>
        </w:rPr>
        <w:t>2</w:t>
      </w:r>
      <w:r w:rsidRPr="006D23B1">
        <w:rPr>
          <w:bCs/>
          <w:sz w:val="22"/>
          <w:szCs w:val="22"/>
        </w:rPr>
        <w:t xml:space="preserve"> površin s katero se pridobi osem novih učilnic, štiri kabinete (kabineta za I. in II. triletje, kabinet za gospodinjstvo in kabinet za multimedijo)</w:t>
      </w:r>
      <w:r w:rsidR="00B669D8">
        <w:rPr>
          <w:bCs/>
          <w:sz w:val="22"/>
          <w:szCs w:val="22"/>
        </w:rPr>
        <w:t>.</w:t>
      </w:r>
    </w:p>
    <w:p w14:paraId="20CB2C7D" w14:textId="77777777" w:rsidR="00EC3019" w:rsidRPr="006D23B1" w:rsidRDefault="00EC3019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2D7669EA" w14:textId="77777777" w:rsidR="00EC3019" w:rsidRPr="006D23B1" w:rsidRDefault="00EC3019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znaša 5.011.470,20 EUR z DDV. Ministrstvo bo projekt sofinanciralo v višini največ do </w:t>
      </w:r>
      <w:r w:rsidRPr="006D23B1">
        <w:rPr>
          <w:b/>
          <w:sz w:val="22"/>
          <w:szCs w:val="22"/>
        </w:rPr>
        <w:t>1.586.925,44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32C9F9D2" w14:textId="77777777" w:rsidR="00EC3019" w:rsidRPr="006D23B1" w:rsidRDefault="00EC3019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700.000,00 EUR,</w:t>
      </w:r>
    </w:p>
    <w:p w14:paraId="4F379766" w14:textId="55A389C3" w:rsidR="00EC3019" w:rsidRPr="006D23B1" w:rsidRDefault="00EC3019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886.925,44 EUR.</w:t>
      </w:r>
    </w:p>
    <w:p w14:paraId="72940764" w14:textId="0143FC88" w:rsidR="005B36E5" w:rsidRPr="006D23B1" w:rsidRDefault="00EC3019" w:rsidP="006D23B1">
      <w:pPr>
        <w:spacing w:line="240" w:lineRule="auto"/>
        <w:jc w:val="both"/>
        <w:rPr>
          <w:sz w:val="22"/>
          <w:szCs w:val="22"/>
        </w:rPr>
      </w:pPr>
      <w:r w:rsidRPr="00673D33">
        <w:rPr>
          <w:bCs/>
          <w:sz w:val="22"/>
          <w:szCs w:val="22"/>
        </w:rPr>
        <w:t>Predviden zaključek projekta je v 2029</w:t>
      </w:r>
      <w:r w:rsidR="005B36E5" w:rsidRPr="00673D33">
        <w:rPr>
          <w:sz w:val="22"/>
          <w:szCs w:val="22"/>
        </w:rPr>
        <w:t>.</w:t>
      </w:r>
    </w:p>
    <w:p w14:paraId="0FB170DA" w14:textId="77777777" w:rsidR="005B36E5" w:rsidRPr="00034293" w:rsidRDefault="005B36E5" w:rsidP="00034293">
      <w:pPr>
        <w:keepNext/>
        <w:ind w:left="717"/>
        <w:jc w:val="both"/>
        <w:outlineLvl w:val="0"/>
        <w:rPr>
          <w:rFonts w:cs="Arial"/>
          <w:b/>
          <w:bCs/>
          <w:sz w:val="22"/>
          <w:szCs w:val="22"/>
        </w:rPr>
      </w:pPr>
    </w:p>
    <w:p w14:paraId="27C5BD05" w14:textId="393F4D26" w:rsidR="00EC3019" w:rsidRPr="00643357" w:rsidRDefault="00EC3019" w:rsidP="00643357">
      <w:pPr>
        <w:pStyle w:val="Odstavekseznama"/>
        <w:keepNext/>
        <w:numPr>
          <w:ilvl w:val="0"/>
          <w:numId w:val="36"/>
        </w:numPr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034293">
        <w:rPr>
          <w:rFonts w:cs="Arial"/>
          <w:b/>
          <w:bCs/>
          <w:sz w:val="22"/>
          <w:szCs w:val="22"/>
        </w:rPr>
        <w:t>3350-26-0100 ZAGORJE OB SAVI Prizidava OŠ dr. Slavka Gruma</w:t>
      </w:r>
    </w:p>
    <w:p w14:paraId="67F1364A" w14:textId="77777777" w:rsidR="00EC3019" w:rsidRPr="006D23B1" w:rsidRDefault="00EC3019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dozidavi 1.109 m</w:t>
      </w:r>
      <w:r w:rsidRPr="006D23B1">
        <w:rPr>
          <w:bCs/>
          <w:sz w:val="22"/>
          <w:szCs w:val="22"/>
          <w:vertAlign w:val="superscript"/>
        </w:rPr>
        <w:t>2</w:t>
      </w:r>
      <w:r w:rsidRPr="006D23B1">
        <w:rPr>
          <w:bCs/>
          <w:sz w:val="22"/>
          <w:szCs w:val="22"/>
        </w:rPr>
        <w:t xml:space="preserve"> površin s katero se pridobi gibalnico, garderobo, osem novih učilnic, sanitarije, štiri kabinete, arhiv in dvigalo v kleti, pritličju, nadstropju in mansardi objekta.</w:t>
      </w:r>
    </w:p>
    <w:p w14:paraId="2BBCAE0B" w14:textId="77777777" w:rsidR="00EC3019" w:rsidRPr="006D23B1" w:rsidRDefault="00EC3019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006DAAD3" w14:textId="77777777" w:rsidR="00EC3019" w:rsidRPr="006D23B1" w:rsidRDefault="00EC3019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znaša 4.083.688,32 EUR z DDV. Ministrstvo bo projekt sofinanciralo v višini največ do </w:t>
      </w:r>
      <w:r w:rsidRPr="006D23B1">
        <w:rPr>
          <w:b/>
          <w:sz w:val="22"/>
          <w:szCs w:val="22"/>
        </w:rPr>
        <w:t>1.353.485,76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0A3F176E" w14:textId="77777777" w:rsidR="00EC3019" w:rsidRPr="006D23B1" w:rsidRDefault="00EC3019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lastRenderedPageBreak/>
        <w:tab/>
        <w:t>- za leto 2027 v vrednosti</w:t>
      </w:r>
      <w:r w:rsidRPr="006D23B1">
        <w:rPr>
          <w:bCs/>
          <w:sz w:val="22"/>
          <w:szCs w:val="22"/>
        </w:rPr>
        <w:tab/>
        <w:t>300.000,00 EUR,</w:t>
      </w:r>
    </w:p>
    <w:p w14:paraId="317281F9" w14:textId="77777777" w:rsidR="00EC3019" w:rsidRPr="006D23B1" w:rsidRDefault="00EC3019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600.000,00 EUR,</w:t>
      </w:r>
    </w:p>
    <w:p w14:paraId="10F0F67A" w14:textId="77777777" w:rsidR="00EC3019" w:rsidRPr="006D23B1" w:rsidRDefault="00EC3019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2029 v vrednosti</w:t>
      </w:r>
      <w:r w:rsidRPr="006D23B1">
        <w:rPr>
          <w:bCs/>
          <w:sz w:val="22"/>
          <w:szCs w:val="22"/>
        </w:rPr>
        <w:tab/>
        <w:t>453.485,76 EUR.</w:t>
      </w:r>
    </w:p>
    <w:p w14:paraId="188F3276" w14:textId="279E144D" w:rsidR="005B36E5" w:rsidRPr="003E613D" w:rsidRDefault="00EC3019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3E613D">
        <w:rPr>
          <w:bCs/>
          <w:sz w:val="22"/>
          <w:szCs w:val="22"/>
        </w:rPr>
        <w:t>Predviden zaključek projekta je konec leta 202</w:t>
      </w:r>
      <w:r w:rsidR="00E01DAF" w:rsidRPr="003E613D">
        <w:rPr>
          <w:bCs/>
          <w:sz w:val="22"/>
          <w:szCs w:val="22"/>
        </w:rPr>
        <w:t>9</w:t>
      </w:r>
      <w:r w:rsidR="005B36E5" w:rsidRPr="003E613D">
        <w:rPr>
          <w:sz w:val="22"/>
          <w:szCs w:val="22"/>
        </w:rPr>
        <w:t>.</w:t>
      </w:r>
      <w:r w:rsidR="00673D33" w:rsidRPr="003E613D">
        <w:rPr>
          <w:sz w:val="22"/>
          <w:szCs w:val="22"/>
        </w:rPr>
        <w:t xml:space="preserve"> </w:t>
      </w:r>
    </w:p>
    <w:p w14:paraId="4866625A" w14:textId="77777777" w:rsidR="005B36E5" w:rsidRPr="003E613D" w:rsidRDefault="005B36E5" w:rsidP="006D23B1">
      <w:pPr>
        <w:jc w:val="both"/>
        <w:rPr>
          <w:sz w:val="22"/>
          <w:szCs w:val="22"/>
        </w:rPr>
      </w:pPr>
    </w:p>
    <w:p w14:paraId="4F84B1C2" w14:textId="55FBB988" w:rsidR="00EC3019" w:rsidRPr="00643357" w:rsidRDefault="00EC3019" w:rsidP="00643357">
      <w:pPr>
        <w:pStyle w:val="Odstavekseznama"/>
        <w:keepNext/>
        <w:numPr>
          <w:ilvl w:val="0"/>
          <w:numId w:val="36"/>
        </w:numPr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6D23B1">
        <w:rPr>
          <w:rFonts w:cs="Arial"/>
          <w:b/>
          <w:bCs/>
          <w:sz w:val="22"/>
          <w:szCs w:val="22"/>
        </w:rPr>
        <w:t>3350-26-0101 ZAGORJE OB SAVI Prizidava OŠ Toneta Okrogarja</w:t>
      </w:r>
    </w:p>
    <w:p w14:paraId="30A43BDD" w14:textId="10408C37" w:rsidR="00EC3019" w:rsidRPr="006D23B1" w:rsidRDefault="00EC3019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Cilj investicije je gradnja prizidka </w:t>
      </w:r>
      <w:r w:rsidR="009B0DC7">
        <w:rPr>
          <w:bCs/>
          <w:sz w:val="22"/>
          <w:szCs w:val="22"/>
        </w:rPr>
        <w:t xml:space="preserve">k </w:t>
      </w:r>
      <w:r w:rsidRPr="006D23B1">
        <w:rPr>
          <w:bCs/>
          <w:sz w:val="22"/>
          <w:szCs w:val="22"/>
        </w:rPr>
        <w:t>osnovni šoli v izmeri 785 m</w:t>
      </w:r>
      <w:r w:rsidRPr="006D23B1">
        <w:rPr>
          <w:bCs/>
          <w:sz w:val="22"/>
          <w:szCs w:val="22"/>
          <w:vertAlign w:val="superscript"/>
        </w:rPr>
        <w:t>2</w:t>
      </w:r>
      <w:r w:rsidRPr="006D23B1">
        <w:rPr>
          <w:bCs/>
          <w:sz w:val="22"/>
          <w:szCs w:val="22"/>
        </w:rPr>
        <w:t xml:space="preserve"> površi</w:t>
      </w:r>
      <w:r w:rsidR="00B669D8">
        <w:rPr>
          <w:bCs/>
          <w:sz w:val="22"/>
          <w:szCs w:val="22"/>
        </w:rPr>
        <w:t>n</w:t>
      </w:r>
      <w:r w:rsidRPr="006D23B1">
        <w:rPr>
          <w:bCs/>
          <w:sz w:val="22"/>
          <w:szCs w:val="22"/>
        </w:rPr>
        <w:t xml:space="preserve"> s kater</w:t>
      </w:r>
      <w:r w:rsidR="00B669D8">
        <w:rPr>
          <w:bCs/>
          <w:sz w:val="22"/>
          <w:szCs w:val="22"/>
        </w:rPr>
        <w:t>o</w:t>
      </w:r>
      <w:r w:rsidRPr="006D23B1">
        <w:rPr>
          <w:bCs/>
          <w:sz w:val="22"/>
          <w:szCs w:val="22"/>
        </w:rPr>
        <w:t xml:space="preserve"> se </w:t>
      </w:r>
      <w:r w:rsidRPr="00B669D8">
        <w:rPr>
          <w:bCs/>
          <w:sz w:val="22"/>
          <w:szCs w:val="22"/>
        </w:rPr>
        <w:t>pridobi tri nov</w:t>
      </w:r>
      <w:r w:rsidR="00B669D8" w:rsidRPr="00B669D8">
        <w:rPr>
          <w:bCs/>
          <w:sz w:val="22"/>
          <w:szCs w:val="22"/>
        </w:rPr>
        <w:t>e</w:t>
      </w:r>
      <w:r w:rsidRPr="00B669D8">
        <w:rPr>
          <w:bCs/>
          <w:sz w:val="22"/>
          <w:szCs w:val="22"/>
        </w:rPr>
        <w:t xml:space="preserve"> učilnic</w:t>
      </w:r>
      <w:r w:rsidR="00B669D8" w:rsidRPr="00B669D8">
        <w:rPr>
          <w:bCs/>
          <w:sz w:val="22"/>
          <w:szCs w:val="22"/>
        </w:rPr>
        <w:t>e</w:t>
      </w:r>
      <w:r w:rsidRPr="00B669D8">
        <w:rPr>
          <w:bCs/>
          <w:sz w:val="22"/>
          <w:szCs w:val="22"/>
        </w:rPr>
        <w:t xml:space="preserve">, dva </w:t>
      </w:r>
      <w:r w:rsidRPr="006D23B1">
        <w:rPr>
          <w:bCs/>
          <w:sz w:val="22"/>
          <w:szCs w:val="22"/>
        </w:rPr>
        <w:t>kabineta, knjižnica, štiri pisarne strokovne pomoči, arhiv, sanitarije in stranski vhod v šolo ter uredi kuhinja in jedilnica.</w:t>
      </w:r>
    </w:p>
    <w:p w14:paraId="279965B4" w14:textId="77777777" w:rsidR="00EC3019" w:rsidRPr="006D23B1" w:rsidRDefault="00EC3019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42DF6AC1" w14:textId="77777777" w:rsidR="00EC3019" w:rsidRPr="006D23B1" w:rsidRDefault="00EC3019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znaša 3.471.509,71 EUR z DDV. Ministrstvo bo projekt sofinanciralo v višini največ do </w:t>
      </w:r>
      <w:r w:rsidRPr="006D23B1">
        <w:rPr>
          <w:b/>
          <w:sz w:val="22"/>
          <w:szCs w:val="22"/>
        </w:rPr>
        <w:t>1.017.116,37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100F4914" w14:textId="77777777" w:rsidR="00EC3019" w:rsidRPr="006D23B1" w:rsidRDefault="00EC3019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500.000,00 EUR,</w:t>
      </w:r>
    </w:p>
    <w:p w14:paraId="1EADD770" w14:textId="7DE8DB6C" w:rsidR="00EC3019" w:rsidRPr="006D23B1" w:rsidRDefault="00EC3019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517.116,37 EUR.</w:t>
      </w:r>
    </w:p>
    <w:p w14:paraId="25B38BF3" w14:textId="77167E71" w:rsidR="005B36E5" w:rsidRPr="003E613D" w:rsidRDefault="00EC3019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3E613D">
        <w:rPr>
          <w:bCs/>
          <w:sz w:val="22"/>
          <w:szCs w:val="22"/>
        </w:rPr>
        <w:t>Predviden zaključek projekta je v 202</w:t>
      </w:r>
      <w:r w:rsidR="00B55C7D" w:rsidRPr="003E613D">
        <w:rPr>
          <w:bCs/>
          <w:sz w:val="22"/>
          <w:szCs w:val="22"/>
        </w:rPr>
        <w:t>8.</w:t>
      </w:r>
      <w:r w:rsidR="00673D33" w:rsidRPr="003E613D">
        <w:rPr>
          <w:bCs/>
          <w:sz w:val="22"/>
          <w:szCs w:val="22"/>
        </w:rPr>
        <w:t xml:space="preserve"> </w:t>
      </w:r>
    </w:p>
    <w:p w14:paraId="56A00E16" w14:textId="77777777" w:rsidR="0094181A" w:rsidRPr="006D23B1" w:rsidRDefault="0094181A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</w:p>
    <w:p w14:paraId="0F8FAE51" w14:textId="19532DF4" w:rsidR="0094181A" w:rsidRPr="00643357" w:rsidRDefault="00565881" w:rsidP="00643357">
      <w:pPr>
        <w:pStyle w:val="Odstavekseznama"/>
        <w:keepNext/>
        <w:numPr>
          <w:ilvl w:val="0"/>
          <w:numId w:val="36"/>
        </w:numPr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034293">
        <w:rPr>
          <w:rFonts w:cs="Arial"/>
          <w:b/>
          <w:bCs/>
          <w:sz w:val="22"/>
          <w:szCs w:val="22"/>
        </w:rPr>
        <w:t xml:space="preserve">3350-26-0034 CIRKULANE Prizidava OŠ Cirkulane - Zavrč </w:t>
      </w:r>
    </w:p>
    <w:p w14:paraId="188DA006" w14:textId="77777777" w:rsidR="0056588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Cilj investicije je izvedba nadzidave OŠ v velikosti 278,55 m2, s katero bodo zagotovljeni naslednji prostori: računalniška učilnica 84,05 m2 s kabinetom 24,10 m2; nadomestni kabinet za kemijo 19,80 m2; shramba 11,40 m2; učilnica za likovni pouk 97,80 m2 in hodnik z avlo 41,40 m2. </w:t>
      </w:r>
    </w:p>
    <w:p w14:paraId="2404C217" w14:textId="77777777" w:rsidR="006D23B1" w:rsidRPr="006D23B1" w:rsidRDefault="006D23B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</w:p>
    <w:p w14:paraId="0C40B7B6" w14:textId="6F8A2480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Vrednost projekta znaša 79</w:t>
      </w:r>
      <w:r w:rsidR="00553604">
        <w:rPr>
          <w:bCs/>
          <w:sz w:val="22"/>
          <w:szCs w:val="22"/>
        </w:rPr>
        <w:t>6</w:t>
      </w:r>
      <w:r w:rsidRPr="006D23B1">
        <w:rPr>
          <w:bCs/>
          <w:sz w:val="22"/>
          <w:szCs w:val="22"/>
        </w:rPr>
        <w:t>.7</w:t>
      </w:r>
      <w:r w:rsidR="00A1066D">
        <w:rPr>
          <w:bCs/>
          <w:sz w:val="22"/>
          <w:szCs w:val="22"/>
        </w:rPr>
        <w:t>45,22</w:t>
      </w:r>
      <w:r w:rsidRPr="006D23B1">
        <w:rPr>
          <w:bCs/>
          <w:sz w:val="22"/>
          <w:szCs w:val="22"/>
        </w:rPr>
        <w:t xml:space="preserve"> EUR z DDV. Ministrstvo bo projekt sofinanciralo v višini največ do </w:t>
      </w:r>
      <w:r w:rsidRPr="001B2D9F">
        <w:rPr>
          <w:b/>
          <w:sz w:val="22"/>
          <w:szCs w:val="22"/>
        </w:rPr>
        <w:t>539.472,62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29D47711" w14:textId="77777777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190.000,00 EUR,</w:t>
      </w:r>
    </w:p>
    <w:p w14:paraId="1F1BE436" w14:textId="6936B96A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349.472,62 EUR.</w:t>
      </w:r>
    </w:p>
    <w:p w14:paraId="2891FE5E" w14:textId="23A5938E" w:rsidR="00AC6A05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2028</w:t>
      </w:r>
      <w:r w:rsidR="00AC6A05" w:rsidRPr="006D23B1">
        <w:rPr>
          <w:bCs/>
          <w:sz w:val="22"/>
          <w:szCs w:val="22"/>
        </w:rPr>
        <w:t>.</w:t>
      </w:r>
    </w:p>
    <w:p w14:paraId="0CF7D740" w14:textId="77777777" w:rsidR="00AC6A05" w:rsidRPr="006D23B1" w:rsidRDefault="00AC6A05" w:rsidP="006D23B1">
      <w:pPr>
        <w:pStyle w:val="datumtevilka"/>
        <w:tabs>
          <w:tab w:val="clear" w:pos="1701"/>
          <w:tab w:val="left" w:pos="357"/>
          <w:tab w:val="decimal" w:pos="4515"/>
        </w:tabs>
        <w:jc w:val="both"/>
        <w:rPr>
          <w:bCs/>
          <w:sz w:val="22"/>
          <w:szCs w:val="22"/>
        </w:rPr>
      </w:pPr>
    </w:p>
    <w:p w14:paraId="00B131A6" w14:textId="75275862" w:rsidR="00AC6A05" w:rsidRPr="00643357" w:rsidRDefault="00565881" w:rsidP="00643357">
      <w:pPr>
        <w:pStyle w:val="Odstavekseznama"/>
        <w:keepNext/>
        <w:numPr>
          <w:ilvl w:val="0"/>
          <w:numId w:val="36"/>
        </w:numPr>
        <w:tabs>
          <w:tab w:val="left" w:pos="426"/>
        </w:tabs>
        <w:ind w:left="0" w:firstLine="0"/>
        <w:jc w:val="both"/>
        <w:outlineLvl w:val="0"/>
        <w:rPr>
          <w:rFonts w:cs="Arial"/>
          <w:b/>
          <w:bCs/>
          <w:sz w:val="22"/>
          <w:szCs w:val="22"/>
        </w:rPr>
      </w:pPr>
      <w:r w:rsidRPr="00034293">
        <w:rPr>
          <w:rFonts w:cs="Arial"/>
          <w:b/>
          <w:bCs/>
          <w:sz w:val="22"/>
          <w:szCs w:val="22"/>
        </w:rPr>
        <w:t xml:space="preserve">3350-26-0056 LJUTOMER Prizidava OŠ Cvetka Golarja </w:t>
      </w:r>
    </w:p>
    <w:p w14:paraId="19925854" w14:textId="77777777" w:rsidR="0056588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izgradnja prizidave OŠ Cvetka Golarja z zagotovitvijo urejenih, varnih in mirnih šolskih prostorov, vključno z vadbenimi površinami. Šola bo pridobila 7 novih učilnic s prilagoditvijo obstoječih prostorov za potrebe gibalno oviranih. Predvidena je rekonstrukcija 125 m2, novogradnja 1.165 m2 šolskih prostorov in 546 m2 prostorov za pouk športne vzgoje.</w:t>
      </w:r>
    </w:p>
    <w:p w14:paraId="2751388E" w14:textId="77777777" w:rsidR="006D23B1" w:rsidRPr="006D23B1" w:rsidRDefault="006D23B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1E533CD3" w14:textId="77777777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znaša 3.849.218,76 EUR z DDV. Ministrstvo bo projekt sofinanciralo v višini največ do </w:t>
      </w:r>
      <w:r w:rsidRPr="001B2D9F">
        <w:rPr>
          <w:b/>
          <w:sz w:val="22"/>
          <w:szCs w:val="22"/>
        </w:rPr>
        <w:t>2.576.993,99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7A5127DE" w14:textId="77777777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1.239.346,69 EUR,</w:t>
      </w:r>
    </w:p>
    <w:p w14:paraId="2539FF9A" w14:textId="6F5C56A5" w:rsidR="00AC6A05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2029 v vrednosti</w:t>
      </w:r>
      <w:r w:rsidR="00950472">
        <w:rPr>
          <w:bCs/>
          <w:sz w:val="22"/>
          <w:szCs w:val="22"/>
        </w:rPr>
        <w:tab/>
      </w:r>
      <w:r w:rsidRPr="006D23B1">
        <w:rPr>
          <w:bCs/>
          <w:sz w:val="22"/>
          <w:szCs w:val="22"/>
        </w:rPr>
        <w:t>1.337.647,30 EUR.</w:t>
      </w:r>
    </w:p>
    <w:p w14:paraId="62245792" w14:textId="08D33AF0" w:rsidR="00565881" w:rsidRPr="006D23B1" w:rsidRDefault="00AC6A05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2029.</w:t>
      </w:r>
    </w:p>
    <w:p w14:paraId="366BF514" w14:textId="77777777" w:rsidR="00AC6A05" w:rsidRPr="006D23B1" w:rsidRDefault="00AC6A05" w:rsidP="006D23B1">
      <w:pPr>
        <w:pStyle w:val="datumtevilka"/>
        <w:tabs>
          <w:tab w:val="clear" w:pos="1701"/>
          <w:tab w:val="left" w:pos="357"/>
          <w:tab w:val="decimal" w:pos="4515"/>
        </w:tabs>
        <w:jc w:val="both"/>
        <w:rPr>
          <w:bCs/>
          <w:sz w:val="22"/>
          <w:szCs w:val="22"/>
        </w:rPr>
      </w:pPr>
    </w:p>
    <w:p w14:paraId="051B0456" w14:textId="00F6896B" w:rsidR="0094181A" w:rsidRPr="00643357" w:rsidRDefault="00565881" w:rsidP="002967F8">
      <w:pPr>
        <w:pStyle w:val="Odstavekseznama"/>
        <w:keepNext/>
        <w:numPr>
          <w:ilvl w:val="0"/>
          <w:numId w:val="36"/>
        </w:numPr>
        <w:tabs>
          <w:tab w:val="left" w:pos="426"/>
        </w:tabs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034293">
        <w:rPr>
          <w:rFonts w:cs="Arial"/>
          <w:b/>
          <w:bCs/>
          <w:sz w:val="22"/>
          <w:szCs w:val="22"/>
        </w:rPr>
        <w:t xml:space="preserve">3350-26-0066 PIRAN Celovita ureditev CU Elvira Vatovec Strunjan </w:t>
      </w:r>
    </w:p>
    <w:p w14:paraId="4BF10F64" w14:textId="1A7D7C5B" w:rsidR="00565881" w:rsidRDefault="00134DD3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134DD3">
        <w:rPr>
          <w:bCs/>
          <w:sz w:val="22"/>
          <w:szCs w:val="22"/>
        </w:rPr>
        <w:t xml:space="preserve">Cilj projekta je izvedba prve faze, ki zajema izgradnjo manjkajočih prostorov, in sicer 13 splošnih učilnic, 3 specialne učilnice, 16 kabinetov ter ostale spremljajoče šolske prostore (tehnični in upravni prostori, garderobe, vhodna avla ...), vse v izmeri 1.610 m2. Prav tako je cilj rekonstruirati obstoječe prostore v izmeri 1.495 m2, s čimer bo posodobljena in izboljšana funkcionalna zasnova posameznih prostorov. </w:t>
      </w:r>
    </w:p>
    <w:p w14:paraId="7B7A651C" w14:textId="77777777" w:rsidR="006D23B1" w:rsidRPr="006D23B1" w:rsidRDefault="006D23B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79E85D8B" w14:textId="00211CB3" w:rsidR="00565881" w:rsidRPr="006D23B1" w:rsidRDefault="00C342BF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Vrednost celotnega projekta, ki zajema tri faze celovite ureditve CU Elvira Vatovec Strunjan znaša 20.528.286,08 EUR. Od tega znaša prva faza ureditve </w:t>
      </w:r>
      <w:r w:rsidR="006B0FAD">
        <w:rPr>
          <w:bCs/>
          <w:sz w:val="22"/>
          <w:szCs w:val="22"/>
        </w:rPr>
        <w:t xml:space="preserve">centra </w:t>
      </w:r>
      <w:r w:rsidR="00565881" w:rsidRPr="006D23B1">
        <w:rPr>
          <w:bCs/>
          <w:sz w:val="22"/>
          <w:szCs w:val="22"/>
        </w:rPr>
        <w:t xml:space="preserve"> 9.889.183,36 EUR z DDV</w:t>
      </w:r>
      <w:r w:rsidR="006B0FAD">
        <w:rPr>
          <w:bCs/>
          <w:sz w:val="22"/>
          <w:szCs w:val="22"/>
        </w:rPr>
        <w:t xml:space="preserve">, ki </w:t>
      </w:r>
      <w:r w:rsidR="00A1655E">
        <w:rPr>
          <w:bCs/>
          <w:sz w:val="22"/>
          <w:szCs w:val="22"/>
        </w:rPr>
        <w:t>jo</w:t>
      </w:r>
      <w:r w:rsidR="006B0FAD">
        <w:rPr>
          <w:bCs/>
          <w:sz w:val="22"/>
          <w:szCs w:val="22"/>
        </w:rPr>
        <w:t xml:space="preserve"> bo m</w:t>
      </w:r>
      <w:r w:rsidR="00565881" w:rsidRPr="006D23B1">
        <w:rPr>
          <w:bCs/>
          <w:sz w:val="22"/>
          <w:szCs w:val="22"/>
        </w:rPr>
        <w:t xml:space="preserve">inistrstvo sofinanciralo v višini največ do </w:t>
      </w:r>
      <w:r w:rsidR="00565881" w:rsidRPr="001B2D9F">
        <w:rPr>
          <w:b/>
          <w:sz w:val="22"/>
          <w:szCs w:val="22"/>
        </w:rPr>
        <w:t>3.344.348,00 EUR</w:t>
      </w:r>
      <w:r w:rsidR="00565881" w:rsidRPr="006D23B1">
        <w:rPr>
          <w:bCs/>
          <w:sz w:val="22"/>
          <w:szCs w:val="22"/>
        </w:rPr>
        <w:t xml:space="preserve"> z naslednjo dinamiko po letih:</w:t>
      </w:r>
    </w:p>
    <w:p w14:paraId="6259A51D" w14:textId="77777777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1.590.379,49 EUR,</w:t>
      </w:r>
    </w:p>
    <w:p w14:paraId="438B456A" w14:textId="458B0C23" w:rsidR="00AC6A05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2029 v vrednosti</w:t>
      </w:r>
      <w:r w:rsidRPr="006D23B1">
        <w:rPr>
          <w:bCs/>
          <w:sz w:val="22"/>
          <w:szCs w:val="22"/>
        </w:rPr>
        <w:tab/>
        <w:t>1.753.968,51 EUR.</w:t>
      </w:r>
    </w:p>
    <w:p w14:paraId="50F2C388" w14:textId="77777777" w:rsidR="00AC6A05" w:rsidRPr="006D23B1" w:rsidRDefault="00AC6A05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2029.</w:t>
      </w:r>
    </w:p>
    <w:p w14:paraId="0DDF106F" w14:textId="77777777" w:rsidR="00196A6D" w:rsidRPr="006D23B1" w:rsidRDefault="00196A6D" w:rsidP="006D23B1">
      <w:pPr>
        <w:pStyle w:val="datumtevilka"/>
        <w:tabs>
          <w:tab w:val="clear" w:pos="1701"/>
          <w:tab w:val="left" w:pos="357"/>
          <w:tab w:val="decimal" w:pos="4515"/>
        </w:tabs>
        <w:jc w:val="both"/>
        <w:rPr>
          <w:bCs/>
          <w:sz w:val="22"/>
          <w:szCs w:val="22"/>
        </w:rPr>
      </w:pPr>
    </w:p>
    <w:p w14:paraId="530BB3A5" w14:textId="78668295" w:rsidR="00196A6D" w:rsidRPr="0072450C" w:rsidRDefault="00565881" w:rsidP="0072450C">
      <w:pPr>
        <w:pStyle w:val="Odstavekseznama"/>
        <w:keepNext/>
        <w:numPr>
          <w:ilvl w:val="0"/>
          <w:numId w:val="36"/>
        </w:numPr>
        <w:tabs>
          <w:tab w:val="left" w:pos="426"/>
        </w:tabs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034293">
        <w:rPr>
          <w:rFonts w:cs="Arial"/>
          <w:b/>
          <w:bCs/>
          <w:sz w:val="22"/>
          <w:szCs w:val="22"/>
        </w:rPr>
        <w:t xml:space="preserve">3350-26-0086 ŠENTJERNEJ Rekonstrukcija in prizidava OŠ </w:t>
      </w:r>
    </w:p>
    <w:p w14:paraId="6999F631" w14:textId="77777777" w:rsidR="0056588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izvedba rekonstrukcije obstoječih prostorov v izmeri 1.871 m2 (premestitev knjižnice bližje učilnicam, akustična ureditev knjižnice in jedilnice, združitev zbornic in ureditev uprave, prenova kuhinje) ter prizidava 373 m2 zahodnega dela šole (2 učilnici , prostori uprave, sanitarije ter komunikacije za dostavo hrane v vrtec).</w:t>
      </w:r>
    </w:p>
    <w:p w14:paraId="42CDD3BF" w14:textId="77777777" w:rsidR="005F5DB5" w:rsidRPr="006D23B1" w:rsidRDefault="005F5DB5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5286B3D4" w14:textId="3FF2408A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Vrednost projekta znaša 4.</w:t>
      </w:r>
      <w:r w:rsidR="007646FB">
        <w:rPr>
          <w:bCs/>
          <w:sz w:val="22"/>
          <w:szCs w:val="22"/>
        </w:rPr>
        <w:t>069.162,10</w:t>
      </w:r>
      <w:r w:rsidRPr="006D23B1">
        <w:rPr>
          <w:bCs/>
          <w:sz w:val="22"/>
          <w:szCs w:val="22"/>
        </w:rPr>
        <w:t xml:space="preserve"> EUR z DDV. Ministrstvo bo projekt sofinanciralo v višini največ do </w:t>
      </w:r>
      <w:r w:rsidRPr="001B2D9F">
        <w:rPr>
          <w:b/>
          <w:sz w:val="22"/>
          <w:szCs w:val="22"/>
        </w:rPr>
        <w:t>2.340.812,49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14ADB9CA" w14:textId="77777777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500.000,00 EUR,</w:t>
      </w:r>
    </w:p>
    <w:p w14:paraId="67BD31D4" w14:textId="77777777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1.000.000,00 EUR,</w:t>
      </w:r>
    </w:p>
    <w:p w14:paraId="07A02B94" w14:textId="0F4495EC" w:rsidR="00196A6D" w:rsidRPr="006D23B1" w:rsidRDefault="00950472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565881" w:rsidRPr="006D23B1">
        <w:rPr>
          <w:bCs/>
          <w:sz w:val="22"/>
          <w:szCs w:val="22"/>
        </w:rPr>
        <w:t>- za leto 2029 v vrednosti</w:t>
      </w:r>
      <w:r>
        <w:rPr>
          <w:bCs/>
          <w:sz w:val="22"/>
          <w:szCs w:val="22"/>
        </w:rPr>
        <w:tab/>
      </w:r>
      <w:r w:rsidR="00565881" w:rsidRPr="006D23B1">
        <w:rPr>
          <w:bCs/>
          <w:sz w:val="22"/>
          <w:szCs w:val="22"/>
        </w:rPr>
        <w:t>840.812,49 EUR.</w:t>
      </w:r>
    </w:p>
    <w:p w14:paraId="1B1C9412" w14:textId="26B474B4" w:rsidR="00196A6D" w:rsidRPr="006D23B1" w:rsidRDefault="00196A6D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2029</w:t>
      </w:r>
    </w:p>
    <w:p w14:paraId="65AC37EF" w14:textId="77777777" w:rsidR="001F77DD" w:rsidRPr="006D23B1" w:rsidRDefault="001F77DD" w:rsidP="006D23B1">
      <w:pPr>
        <w:pStyle w:val="datumtevilka"/>
        <w:tabs>
          <w:tab w:val="clear" w:pos="1701"/>
          <w:tab w:val="left" w:pos="357"/>
          <w:tab w:val="decimal" w:pos="4515"/>
        </w:tabs>
        <w:jc w:val="both"/>
        <w:rPr>
          <w:bCs/>
          <w:sz w:val="22"/>
          <w:szCs w:val="22"/>
        </w:rPr>
      </w:pPr>
    </w:p>
    <w:p w14:paraId="26E34EF2" w14:textId="7B143452" w:rsidR="0094181A" w:rsidRPr="00DB49FC" w:rsidRDefault="00565881" w:rsidP="00DB49FC">
      <w:pPr>
        <w:pStyle w:val="Odstavekseznama"/>
        <w:keepNext/>
        <w:numPr>
          <w:ilvl w:val="0"/>
          <w:numId w:val="36"/>
        </w:numPr>
        <w:tabs>
          <w:tab w:val="left" w:pos="426"/>
        </w:tabs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034293">
        <w:rPr>
          <w:rFonts w:cs="Arial"/>
          <w:b/>
          <w:bCs/>
          <w:sz w:val="22"/>
          <w:szCs w:val="22"/>
        </w:rPr>
        <w:t xml:space="preserve">3350-26-0088 ŠKOCJAN Novogradnja športne dvorane </w:t>
      </w:r>
    </w:p>
    <w:p w14:paraId="0DA53D99" w14:textId="77777777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izgradnja športne dvorane v skupni neto površini 3.162,81 m2 z izgradnjo pripadajoče komunalne, energetske in prometne infrastrukture ter ureditev zunanje ureditve z novim dostopom, površinami za zbiranje odpadkov, intervencijo in evakuacijo. Predmet sofinanciranja MVI so normativne površine telovadnice , ki jih šola potrebuje v izmeri 719m2 rekonstrukcije obstoječe telovadnice in 108m2 novogradnje nove telovadnice.</w:t>
      </w:r>
    </w:p>
    <w:p w14:paraId="1738C2A5" w14:textId="77777777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778FDFEC" w14:textId="77777777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znaša 7.991.323,19 EUR z DDV. Ministrstvo bo projekt sofinanciralo v višini največ do </w:t>
      </w:r>
      <w:r w:rsidRPr="001B2D9F">
        <w:rPr>
          <w:b/>
          <w:sz w:val="22"/>
          <w:szCs w:val="22"/>
        </w:rPr>
        <w:t>1.001.385,90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658E5279" w14:textId="77777777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2026 v vrednosti</w:t>
      </w:r>
      <w:r w:rsidRPr="006D23B1">
        <w:rPr>
          <w:bCs/>
          <w:sz w:val="22"/>
          <w:szCs w:val="22"/>
        </w:rPr>
        <w:tab/>
        <w:t>400.000,00 EUR,</w:t>
      </w:r>
    </w:p>
    <w:p w14:paraId="102FC428" w14:textId="40A30D39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601.385,90 EUR.</w:t>
      </w:r>
    </w:p>
    <w:p w14:paraId="4A08F241" w14:textId="24BE302C" w:rsidR="001F77DD" w:rsidRPr="003E613D" w:rsidRDefault="001F77DD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3E613D">
        <w:rPr>
          <w:bCs/>
          <w:sz w:val="22"/>
          <w:szCs w:val="22"/>
        </w:rPr>
        <w:t>Predviden zaključek projekta je 202</w:t>
      </w:r>
      <w:r w:rsidR="00A70BC7" w:rsidRPr="003E613D">
        <w:rPr>
          <w:bCs/>
          <w:sz w:val="22"/>
          <w:szCs w:val="22"/>
        </w:rPr>
        <w:t>7.</w:t>
      </w:r>
    </w:p>
    <w:p w14:paraId="16B4ED95" w14:textId="77777777" w:rsidR="001F77DD" w:rsidRPr="006D23B1" w:rsidRDefault="001F77DD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</w:p>
    <w:p w14:paraId="623C3DB0" w14:textId="04555D15" w:rsidR="002B0471" w:rsidRPr="009179DE" w:rsidRDefault="00565881" w:rsidP="009179DE">
      <w:pPr>
        <w:pStyle w:val="Odstavekseznama"/>
        <w:keepNext/>
        <w:numPr>
          <w:ilvl w:val="0"/>
          <w:numId w:val="36"/>
        </w:numPr>
        <w:tabs>
          <w:tab w:val="left" w:pos="426"/>
        </w:tabs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034293">
        <w:rPr>
          <w:rFonts w:cs="Arial"/>
          <w:b/>
          <w:bCs/>
          <w:sz w:val="22"/>
          <w:szCs w:val="22"/>
        </w:rPr>
        <w:t>3350-26-0089 ŠKOFLJICA Prizidava OŠ Škofljica</w:t>
      </w:r>
    </w:p>
    <w:p w14:paraId="3CA530FD" w14:textId="77777777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gradnja prizidka površine 546,9 m2 ter zagotovitev dodatnih prostorov za pouk (knjižnica v izmeri 231,70 m2) in upravnih prostorov (zbornica v izmeri 236,20 m2 neto površine) za nemoteno opravljanje nalog osnovnošolskega izobraževanja v matični OŠ Škofljica.</w:t>
      </w:r>
    </w:p>
    <w:p w14:paraId="23915018" w14:textId="77777777" w:rsidR="0094181A" w:rsidRPr="006D23B1" w:rsidRDefault="0094181A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285527C3" w14:textId="731ADFC7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Vrednost projekta znaša 3.0</w:t>
      </w:r>
      <w:r w:rsidR="000E1577">
        <w:rPr>
          <w:bCs/>
          <w:sz w:val="22"/>
          <w:szCs w:val="22"/>
        </w:rPr>
        <w:t>89</w:t>
      </w:r>
      <w:r w:rsidRPr="006D23B1">
        <w:rPr>
          <w:bCs/>
          <w:sz w:val="22"/>
          <w:szCs w:val="22"/>
        </w:rPr>
        <w:t>.</w:t>
      </w:r>
      <w:r w:rsidR="000E1577">
        <w:rPr>
          <w:bCs/>
          <w:sz w:val="22"/>
          <w:szCs w:val="22"/>
        </w:rPr>
        <w:t>280,3</w:t>
      </w:r>
      <w:r w:rsidR="00565DB9">
        <w:rPr>
          <w:bCs/>
          <w:sz w:val="22"/>
          <w:szCs w:val="22"/>
        </w:rPr>
        <w:t>5</w:t>
      </w:r>
      <w:r w:rsidRPr="006D23B1">
        <w:rPr>
          <w:bCs/>
          <w:sz w:val="22"/>
          <w:szCs w:val="22"/>
        </w:rPr>
        <w:t xml:space="preserve"> EUR z DDV. Ministrstvo bo projekt sofinanciralo v višini največ do </w:t>
      </w:r>
      <w:r w:rsidRPr="001B2D9F">
        <w:rPr>
          <w:b/>
          <w:sz w:val="22"/>
          <w:szCs w:val="22"/>
        </w:rPr>
        <w:t>635.723,</w:t>
      </w:r>
      <w:r w:rsidR="0008259E" w:rsidRPr="001B2D9F">
        <w:rPr>
          <w:b/>
          <w:sz w:val="22"/>
          <w:szCs w:val="22"/>
        </w:rPr>
        <w:t>8</w:t>
      </w:r>
      <w:r w:rsidR="00973672">
        <w:rPr>
          <w:b/>
          <w:sz w:val="22"/>
          <w:szCs w:val="22"/>
        </w:rPr>
        <w:t>5</w:t>
      </w:r>
      <w:r w:rsidR="0008259E" w:rsidRPr="001B2D9F">
        <w:rPr>
          <w:b/>
          <w:sz w:val="22"/>
          <w:szCs w:val="22"/>
        </w:rPr>
        <w:t xml:space="preserve"> </w:t>
      </w:r>
      <w:r w:rsidRPr="001B2D9F">
        <w:rPr>
          <w:b/>
          <w:sz w:val="22"/>
          <w:szCs w:val="22"/>
        </w:rPr>
        <w:t>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65E3331D" w14:textId="77777777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2028 v vrednosti</w:t>
      </w:r>
      <w:r w:rsidRPr="006D23B1">
        <w:rPr>
          <w:bCs/>
          <w:sz w:val="22"/>
          <w:szCs w:val="22"/>
        </w:rPr>
        <w:tab/>
        <w:t>400.000,00 EUR,</w:t>
      </w:r>
    </w:p>
    <w:p w14:paraId="424753F2" w14:textId="5701F3D0" w:rsidR="002B047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2029 v vrednosti</w:t>
      </w:r>
      <w:r w:rsidRPr="006D23B1">
        <w:rPr>
          <w:bCs/>
          <w:sz w:val="22"/>
          <w:szCs w:val="22"/>
        </w:rPr>
        <w:tab/>
        <w:t>235.723,</w:t>
      </w:r>
      <w:r w:rsidR="002B0EAF" w:rsidRPr="006D23B1">
        <w:rPr>
          <w:bCs/>
          <w:sz w:val="22"/>
          <w:szCs w:val="22"/>
        </w:rPr>
        <w:t>8</w:t>
      </w:r>
      <w:r w:rsidR="00973672">
        <w:rPr>
          <w:bCs/>
          <w:sz w:val="22"/>
          <w:szCs w:val="22"/>
        </w:rPr>
        <w:t>5</w:t>
      </w:r>
      <w:r w:rsidR="002B0EAF" w:rsidRPr="006D23B1">
        <w:rPr>
          <w:bCs/>
          <w:sz w:val="22"/>
          <w:szCs w:val="22"/>
        </w:rPr>
        <w:t xml:space="preserve"> </w:t>
      </w:r>
      <w:r w:rsidRPr="006D23B1">
        <w:rPr>
          <w:bCs/>
          <w:sz w:val="22"/>
          <w:szCs w:val="22"/>
        </w:rPr>
        <w:t>EUR.</w:t>
      </w:r>
    </w:p>
    <w:p w14:paraId="456C54F0" w14:textId="63015DCA" w:rsidR="002B0471" w:rsidRPr="006D23B1" w:rsidRDefault="002B047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2029.</w:t>
      </w:r>
    </w:p>
    <w:p w14:paraId="715CF71D" w14:textId="77777777" w:rsidR="002B0471" w:rsidRPr="00034293" w:rsidRDefault="002B0471" w:rsidP="00034293">
      <w:pPr>
        <w:keepNext/>
        <w:ind w:left="717"/>
        <w:jc w:val="both"/>
        <w:outlineLvl w:val="0"/>
        <w:rPr>
          <w:rFonts w:cs="Arial"/>
          <w:b/>
          <w:bCs/>
          <w:sz w:val="22"/>
          <w:szCs w:val="22"/>
        </w:rPr>
      </w:pPr>
    </w:p>
    <w:p w14:paraId="6EF66164" w14:textId="2B60FE48" w:rsidR="002B0471" w:rsidRPr="009179DE" w:rsidRDefault="00565881" w:rsidP="009179DE">
      <w:pPr>
        <w:pStyle w:val="Odstavekseznama"/>
        <w:keepNext/>
        <w:numPr>
          <w:ilvl w:val="0"/>
          <w:numId w:val="36"/>
        </w:numPr>
        <w:tabs>
          <w:tab w:val="left" w:pos="426"/>
        </w:tabs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034293">
        <w:rPr>
          <w:rFonts w:cs="Arial"/>
          <w:b/>
          <w:bCs/>
          <w:sz w:val="22"/>
          <w:szCs w:val="22"/>
        </w:rPr>
        <w:t>3350-26-0090 ŠMARJE PRI JELŠAH Novogradnja telovadnice - I. faza</w:t>
      </w:r>
    </w:p>
    <w:p w14:paraId="4BF8FD48" w14:textId="7CFA2CD7" w:rsidR="0056588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Cilj investicije je </w:t>
      </w:r>
      <w:r w:rsidR="00760226">
        <w:rPr>
          <w:bCs/>
          <w:sz w:val="22"/>
          <w:szCs w:val="22"/>
        </w:rPr>
        <w:t xml:space="preserve">izvedba prve faze, ki zajema </w:t>
      </w:r>
      <w:r w:rsidRPr="006D23B1">
        <w:rPr>
          <w:bCs/>
          <w:sz w:val="22"/>
          <w:szCs w:val="22"/>
        </w:rPr>
        <w:t>izgradnj</w:t>
      </w:r>
      <w:r w:rsidR="00760226">
        <w:rPr>
          <w:bCs/>
          <w:sz w:val="22"/>
          <w:szCs w:val="22"/>
        </w:rPr>
        <w:t>o</w:t>
      </w:r>
      <w:r w:rsidRPr="006D23B1">
        <w:rPr>
          <w:bCs/>
          <w:sz w:val="22"/>
          <w:szCs w:val="22"/>
        </w:rPr>
        <w:t xml:space="preserve"> nove športne dvorane v velikosti 2.736 m2 neto površin, skladno z veljavnimi standardi in normativi, odprava prostorske stiske in razbremenitev obstoječe telovadnice ter izboljšanje pogojev za vse uporabnike, vključno z otroki, mladino, odraslimi, starejšimi in gibalno oviranimi osebami, ter spodbujanje zdravega življenjskega sloga. </w:t>
      </w:r>
      <w:r w:rsidR="0044334E">
        <w:rPr>
          <w:bCs/>
          <w:sz w:val="22"/>
          <w:szCs w:val="22"/>
        </w:rPr>
        <w:t>P</w:t>
      </w:r>
      <w:r w:rsidRPr="006D23B1">
        <w:rPr>
          <w:bCs/>
          <w:sz w:val="22"/>
          <w:szCs w:val="22"/>
        </w:rPr>
        <w:t xml:space="preserve">redmet sofinanciranja </w:t>
      </w:r>
      <w:r w:rsidR="00760226">
        <w:rPr>
          <w:bCs/>
          <w:sz w:val="22"/>
          <w:szCs w:val="22"/>
        </w:rPr>
        <w:t xml:space="preserve">je </w:t>
      </w:r>
      <w:r w:rsidR="0044334E">
        <w:rPr>
          <w:bCs/>
          <w:sz w:val="22"/>
          <w:szCs w:val="22"/>
        </w:rPr>
        <w:t xml:space="preserve">izgradnja </w:t>
      </w:r>
      <w:r w:rsidR="00760226">
        <w:rPr>
          <w:bCs/>
          <w:sz w:val="22"/>
          <w:szCs w:val="22"/>
        </w:rPr>
        <w:t>1</w:t>
      </w:r>
      <w:r w:rsidRPr="006D23B1">
        <w:rPr>
          <w:bCs/>
          <w:sz w:val="22"/>
          <w:szCs w:val="22"/>
        </w:rPr>
        <w:t>.543</w:t>
      </w:r>
      <w:r w:rsidR="00760226">
        <w:rPr>
          <w:bCs/>
          <w:sz w:val="22"/>
          <w:szCs w:val="22"/>
        </w:rPr>
        <w:t xml:space="preserve"> </w:t>
      </w:r>
      <w:r w:rsidRPr="006D23B1">
        <w:rPr>
          <w:bCs/>
          <w:sz w:val="22"/>
          <w:szCs w:val="22"/>
        </w:rPr>
        <w:t>m2</w:t>
      </w:r>
      <w:r w:rsidR="00760226">
        <w:rPr>
          <w:bCs/>
          <w:sz w:val="22"/>
          <w:szCs w:val="22"/>
        </w:rPr>
        <w:t xml:space="preserve"> površin</w:t>
      </w:r>
      <w:r w:rsidRPr="006D23B1">
        <w:rPr>
          <w:bCs/>
          <w:sz w:val="22"/>
          <w:szCs w:val="22"/>
        </w:rPr>
        <w:t>, ki jih za športno vzgojo potrebuje šola s 33 oddelki.</w:t>
      </w:r>
    </w:p>
    <w:p w14:paraId="70F766D4" w14:textId="77777777" w:rsidR="00760226" w:rsidRDefault="00760226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6007FFDB" w14:textId="260D8291" w:rsidR="00760226" w:rsidRPr="003E613D" w:rsidRDefault="00760226" w:rsidP="00760226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3E613D">
        <w:rPr>
          <w:bCs/>
          <w:sz w:val="22"/>
          <w:szCs w:val="22"/>
        </w:rPr>
        <w:t xml:space="preserve">Vrednost celotnega projekta, ki zajema </w:t>
      </w:r>
      <w:r w:rsidR="0040129B" w:rsidRPr="003E613D">
        <w:rPr>
          <w:bCs/>
          <w:sz w:val="22"/>
          <w:szCs w:val="22"/>
        </w:rPr>
        <w:t xml:space="preserve">dve fazi </w:t>
      </w:r>
      <w:r w:rsidRPr="003E613D">
        <w:rPr>
          <w:bCs/>
          <w:sz w:val="22"/>
          <w:szCs w:val="22"/>
        </w:rPr>
        <w:t xml:space="preserve">znaša </w:t>
      </w:r>
      <w:r w:rsidR="00AA5A02" w:rsidRPr="003E613D">
        <w:rPr>
          <w:bCs/>
          <w:sz w:val="22"/>
          <w:szCs w:val="22"/>
        </w:rPr>
        <w:t>5.161.012,00</w:t>
      </w:r>
      <w:r w:rsidRPr="003E613D">
        <w:rPr>
          <w:bCs/>
          <w:sz w:val="22"/>
          <w:szCs w:val="22"/>
        </w:rPr>
        <w:t xml:space="preserve"> EUR</w:t>
      </w:r>
      <w:r w:rsidR="003419C8">
        <w:rPr>
          <w:bCs/>
          <w:sz w:val="22"/>
          <w:szCs w:val="22"/>
        </w:rPr>
        <w:t xml:space="preserve"> z DDV</w:t>
      </w:r>
      <w:r w:rsidRPr="003E613D">
        <w:rPr>
          <w:bCs/>
          <w:sz w:val="22"/>
          <w:szCs w:val="22"/>
        </w:rPr>
        <w:t xml:space="preserve">. Od tega znaša prva faza ureditve </w:t>
      </w:r>
      <w:r w:rsidR="0040129B" w:rsidRPr="003E613D">
        <w:rPr>
          <w:bCs/>
          <w:sz w:val="22"/>
          <w:szCs w:val="22"/>
        </w:rPr>
        <w:t>4.999.240,00 E</w:t>
      </w:r>
      <w:r w:rsidRPr="003E613D">
        <w:rPr>
          <w:bCs/>
          <w:sz w:val="22"/>
          <w:szCs w:val="22"/>
        </w:rPr>
        <w:t>UR</w:t>
      </w:r>
      <w:r w:rsidR="003419C8">
        <w:rPr>
          <w:bCs/>
          <w:sz w:val="22"/>
          <w:szCs w:val="22"/>
        </w:rPr>
        <w:t xml:space="preserve"> z DDV</w:t>
      </w:r>
      <w:r w:rsidRPr="003E613D">
        <w:rPr>
          <w:bCs/>
          <w:sz w:val="22"/>
          <w:szCs w:val="22"/>
        </w:rPr>
        <w:t xml:space="preserve">, ki </w:t>
      </w:r>
      <w:r w:rsidR="0040129B" w:rsidRPr="003E613D">
        <w:rPr>
          <w:bCs/>
          <w:sz w:val="22"/>
          <w:szCs w:val="22"/>
        </w:rPr>
        <w:t xml:space="preserve">jo </w:t>
      </w:r>
      <w:r w:rsidRPr="003E613D">
        <w:rPr>
          <w:bCs/>
          <w:sz w:val="22"/>
          <w:szCs w:val="22"/>
        </w:rPr>
        <w:t xml:space="preserve">bo ministrstvo sofinanciralo v višini največ do </w:t>
      </w:r>
      <w:r w:rsidR="0040129B" w:rsidRPr="001B2D9F">
        <w:rPr>
          <w:b/>
          <w:sz w:val="22"/>
          <w:szCs w:val="22"/>
        </w:rPr>
        <w:t>2.041.629,51</w:t>
      </w:r>
      <w:r w:rsidRPr="001B2D9F">
        <w:rPr>
          <w:b/>
          <w:sz w:val="22"/>
          <w:szCs w:val="22"/>
        </w:rPr>
        <w:t xml:space="preserve"> EUR</w:t>
      </w:r>
      <w:r w:rsidRPr="003E613D">
        <w:rPr>
          <w:bCs/>
          <w:sz w:val="22"/>
          <w:szCs w:val="22"/>
        </w:rPr>
        <w:t xml:space="preserve"> z naslednjo dinamiko po letih:</w:t>
      </w:r>
    </w:p>
    <w:p w14:paraId="32FD9065" w14:textId="77777777" w:rsidR="00565881" w:rsidRPr="003E613D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3E613D">
        <w:rPr>
          <w:bCs/>
          <w:sz w:val="22"/>
          <w:szCs w:val="22"/>
        </w:rPr>
        <w:tab/>
        <w:t>- za leto 2028 v vrednosti</w:t>
      </w:r>
      <w:r w:rsidRPr="003E613D">
        <w:rPr>
          <w:bCs/>
          <w:sz w:val="22"/>
          <w:szCs w:val="22"/>
        </w:rPr>
        <w:tab/>
        <w:t>900.000,00 EUR,</w:t>
      </w:r>
    </w:p>
    <w:p w14:paraId="222A6737" w14:textId="7E0466CD" w:rsidR="002B047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2029 v vrednosti</w:t>
      </w:r>
      <w:r w:rsidRPr="006D23B1">
        <w:rPr>
          <w:bCs/>
          <w:sz w:val="22"/>
          <w:szCs w:val="22"/>
        </w:rPr>
        <w:tab/>
        <w:t>1.141.629,51 EUR.</w:t>
      </w:r>
    </w:p>
    <w:p w14:paraId="4FC67ED9" w14:textId="77777777" w:rsidR="002B0471" w:rsidRPr="006D23B1" w:rsidRDefault="002B047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2029.</w:t>
      </w:r>
    </w:p>
    <w:p w14:paraId="6760618D" w14:textId="77777777" w:rsidR="002B0471" w:rsidRPr="006D23B1" w:rsidRDefault="002B047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</w:p>
    <w:p w14:paraId="16665B70" w14:textId="123E65ED" w:rsidR="0049404E" w:rsidRPr="009179DE" w:rsidRDefault="00565881" w:rsidP="009179DE">
      <w:pPr>
        <w:pStyle w:val="Odstavekseznama"/>
        <w:keepNext/>
        <w:numPr>
          <w:ilvl w:val="0"/>
          <w:numId w:val="36"/>
        </w:numPr>
        <w:tabs>
          <w:tab w:val="left" w:pos="426"/>
        </w:tabs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 w:rsidRPr="00034293">
        <w:rPr>
          <w:rFonts w:cs="Arial"/>
          <w:b/>
          <w:bCs/>
          <w:sz w:val="22"/>
          <w:szCs w:val="22"/>
        </w:rPr>
        <w:lastRenderedPageBreak/>
        <w:t>3350-26-0092 TABOR Dozidava POŠ Tabor</w:t>
      </w:r>
    </w:p>
    <w:p w14:paraId="5C811D58" w14:textId="3C3A333A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rekonstrukcija 653 m2 površin in prizidava 746 m2 površin s katero bo zavod pridobil dodatne učilnice, spremljevalne prostore in lastno kuhinjo ter razširil in prenovil jedilnico.</w:t>
      </w:r>
    </w:p>
    <w:p w14:paraId="63D7B021" w14:textId="77777777" w:rsidR="009179DE" w:rsidRDefault="009179DE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604FABAF" w14:textId="7ED8F263" w:rsidR="00565881" w:rsidRPr="006D23B1" w:rsidRDefault="00565881" w:rsidP="006D23B1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znaša 875.658,67EUR z DDV. Ministrstvo bo projekt sofinanciralo v višini največ do </w:t>
      </w:r>
      <w:r w:rsidRPr="001B2D9F">
        <w:rPr>
          <w:b/>
          <w:sz w:val="22"/>
          <w:szCs w:val="22"/>
        </w:rPr>
        <w:t>727.356,78 EUR</w:t>
      </w:r>
      <w:r w:rsidRPr="006D23B1">
        <w:rPr>
          <w:bCs/>
          <w:sz w:val="22"/>
          <w:szCs w:val="22"/>
        </w:rPr>
        <w:t xml:space="preserve"> z naslednjo dinamiko po letih:</w:t>
      </w:r>
    </w:p>
    <w:p w14:paraId="6B7A35EF" w14:textId="77777777" w:rsidR="0056588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2026 v vrednosti</w:t>
      </w:r>
      <w:r w:rsidRPr="006D23B1">
        <w:rPr>
          <w:bCs/>
          <w:sz w:val="22"/>
          <w:szCs w:val="22"/>
        </w:rPr>
        <w:tab/>
        <w:t>300.000,00 EUR,</w:t>
      </w:r>
    </w:p>
    <w:p w14:paraId="6A0867EF" w14:textId="09E8BBE4" w:rsidR="002B0471" w:rsidRPr="006D23B1" w:rsidRDefault="0056588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427.356,78 EUR.</w:t>
      </w:r>
    </w:p>
    <w:p w14:paraId="5F882F83" w14:textId="1CD6B227" w:rsidR="002B0471" w:rsidRPr="006D23B1" w:rsidRDefault="002B047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Predviden zaključek projekta je 202</w:t>
      </w:r>
      <w:r w:rsidR="00265933" w:rsidRPr="006D23B1">
        <w:rPr>
          <w:bCs/>
          <w:sz w:val="22"/>
          <w:szCs w:val="22"/>
        </w:rPr>
        <w:t>7</w:t>
      </w:r>
      <w:r w:rsidRPr="006D23B1">
        <w:rPr>
          <w:bCs/>
          <w:sz w:val="22"/>
          <w:szCs w:val="22"/>
        </w:rPr>
        <w:t>.</w:t>
      </w:r>
    </w:p>
    <w:p w14:paraId="7629C936" w14:textId="77777777" w:rsidR="00160389" w:rsidRPr="00A258D2" w:rsidRDefault="00160389" w:rsidP="007922F1">
      <w:pPr>
        <w:keepNext/>
        <w:tabs>
          <w:tab w:val="left" w:pos="426"/>
        </w:tabs>
        <w:jc w:val="both"/>
        <w:outlineLvl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56661D63" w14:textId="165E3B8F" w:rsidR="00534103" w:rsidRPr="00A258D2" w:rsidRDefault="007922F1" w:rsidP="00160389">
      <w:pPr>
        <w:pStyle w:val="Odstavekseznama"/>
        <w:keepNext/>
        <w:numPr>
          <w:ilvl w:val="0"/>
          <w:numId w:val="36"/>
        </w:numPr>
        <w:tabs>
          <w:tab w:val="left" w:pos="426"/>
        </w:tabs>
        <w:ind w:left="284" w:hanging="284"/>
        <w:jc w:val="both"/>
        <w:outlineLvl w:val="0"/>
        <w:rPr>
          <w:rFonts w:cs="Arial"/>
          <w:b/>
          <w:bCs/>
          <w:color w:val="000000" w:themeColor="text1"/>
          <w:sz w:val="22"/>
          <w:szCs w:val="22"/>
        </w:rPr>
      </w:pPr>
      <w:r w:rsidRPr="00A258D2">
        <w:rPr>
          <w:rFonts w:cs="Arial"/>
          <w:b/>
          <w:bCs/>
          <w:color w:val="000000" w:themeColor="text1"/>
          <w:sz w:val="22"/>
          <w:szCs w:val="22"/>
        </w:rPr>
        <w:t>3350-26-0</w:t>
      </w:r>
      <w:r w:rsidR="00325596" w:rsidRPr="00A258D2">
        <w:rPr>
          <w:rFonts w:cs="Arial"/>
          <w:b/>
          <w:bCs/>
          <w:color w:val="000000" w:themeColor="text1"/>
          <w:sz w:val="22"/>
          <w:szCs w:val="22"/>
        </w:rPr>
        <w:t>104</w:t>
      </w:r>
      <w:r w:rsidR="00534103" w:rsidRPr="00A258D2">
        <w:rPr>
          <w:rFonts w:cs="Arial"/>
          <w:b/>
          <w:bCs/>
          <w:color w:val="000000" w:themeColor="text1"/>
          <w:sz w:val="22"/>
          <w:szCs w:val="22"/>
        </w:rPr>
        <w:t xml:space="preserve"> TREBNJE Novogradnja telovadnice ob OŠ Veliki Gaber</w:t>
      </w:r>
    </w:p>
    <w:p w14:paraId="6FE5D054" w14:textId="77777777" w:rsidR="00534103" w:rsidRPr="00A258D2" w:rsidRDefault="00534103" w:rsidP="00A258D2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A258D2">
        <w:rPr>
          <w:bCs/>
          <w:sz w:val="22"/>
          <w:szCs w:val="22"/>
        </w:rPr>
        <w:t>Cilj investicije je novogradnja 2.043 m2 površin za izvajanje šolskih športnih programov s katero se pridobi glavno telovadna dvorana z možnostjo delitve na tri dele, garderobe, prostor za shrambo opreme, plesna dvorana z garderobama in sanitarijami ter povezavo do šole.</w:t>
      </w:r>
    </w:p>
    <w:p w14:paraId="5E760FF0" w14:textId="77777777" w:rsidR="00534103" w:rsidRPr="00A258D2" w:rsidRDefault="00534103" w:rsidP="00A258D2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724E59E7" w14:textId="77777777" w:rsidR="00534103" w:rsidRPr="00A258D2" w:rsidRDefault="00534103" w:rsidP="00A258D2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A258D2">
        <w:rPr>
          <w:bCs/>
          <w:sz w:val="22"/>
          <w:szCs w:val="22"/>
        </w:rPr>
        <w:t xml:space="preserve">Vrednost projekta znaša 5.770.416,57 EUR z DDV. Ministrstvo bo projekt sofinanciralo v višini največ do </w:t>
      </w:r>
      <w:r w:rsidRPr="001B2D9F">
        <w:rPr>
          <w:b/>
          <w:sz w:val="22"/>
          <w:szCs w:val="22"/>
        </w:rPr>
        <w:t>557.713,78 EUR</w:t>
      </w:r>
      <w:r w:rsidRPr="00A258D2">
        <w:rPr>
          <w:bCs/>
          <w:sz w:val="22"/>
          <w:szCs w:val="22"/>
        </w:rPr>
        <w:t xml:space="preserve"> z naslednjo dinamiko po letih:</w:t>
      </w:r>
    </w:p>
    <w:p w14:paraId="42DBEC74" w14:textId="77777777" w:rsidR="00534103" w:rsidRPr="00A258D2" w:rsidRDefault="00534103" w:rsidP="00950472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A258D2">
        <w:rPr>
          <w:bCs/>
          <w:sz w:val="22"/>
          <w:szCs w:val="22"/>
        </w:rPr>
        <w:tab/>
        <w:t>- za leto 2026 v vrednosti</w:t>
      </w:r>
      <w:r w:rsidRPr="00A258D2">
        <w:rPr>
          <w:bCs/>
          <w:sz w:val="22"/>
          <w:szCs w:val="22"/>
        </w:rPr>
        <w:tab/>
        <w:t>110.000,00 EUR,</w:t>
      </w:r>
    </w:p>
    <w:p w14:paraId="274CC6BA" w14:textId="78AE5BDB" w:rsidR="00565881" w:rsidRPr="00A258D2" w:rsidRDefault="00534103" w:rsidP="00950472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A258D2">
        <w:rPr>
          <w:bCs/>
          <w:sz w:val="22"/>
          <w:szCs w:val="22"/>
        </w:rPr>
        <w:tab/>
        <w:t>- za leto 2027 v vrednosti</w:t>
      </w:r>
      <w:r w:rsidRPr="00A258D2">
        <w:rPr>
          <w:bCs/>
          <w:sz w:val="22"/>
          <w:szCs w:val="22"/>
        </w:rPr>
        <w:tab/>
        <w:t>447.713,78 EUR.</w:t>
      </w:r>
    </w:p>
    <w:p w14:paraId="5E385DDF" w14:textId="569B36F8" w:rsidR="007922F1" w:rsidRPr="00A258D2" w:rsidRDefault="007922F1" w:rsidP="00A258D2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08259E">
        <w:rPr>
          <w:bCs/>
          <w:sz w:val="22"/>
          <w:szCs w:val="22"/>
        </w:rPr>
        <w:t>Predviden zaključek projekta je</w:t>
      </w:r>
      <w:r w:rsidR="00C1777A" w:rsidRPr="0008259E">
        <w:rPr>
          <w:bCs/>
          <w:sz w:val="22"/>
          <w:szCs w:val="22"/>
        </w:rPr>
        <w:t xml:space="preserve"> 2028.</w:t>
      </w:r>
    </w:p>
    <w:p w14:paraId="7054EF31" w14:textId="77777777" w:rsidR="00A258D2" w:rsidRDefault="00A258D2" w:rsidP="00CE7B8F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/>
          <w:color w:val="000000" w:themeColor="text1"/>
          <w:sz w:val="22"/>
          <w:szCs w:val="22"/>
        </w:rPr>
      </w:pPr>
    </w:p>
    <w:p w14:paraId="1F410774" w14:textId="5B6B6A89" w:rsidR="00E536B4" w:rsidRPr="00643357" w:rsidRDefault="00CE7B8F" w:rsidP="00CE7B8F">
      <w:pPr>
        <w:pStyle w:val="Odstavekseznama"/>
        <w:keepNext/>
        <w:numPr>
          <w:ilvl w:val="0"/>
          <w:numId w:val="36"/>
        </w:numPr>
        <w:tabs>
          <w:tab w:val="left" w:pos="357"/>
        </w:tabs>
        <w:ind w:left="284" w:hanging="284"/>
        <w:jc w:val="both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E536B4" w:rsidRPr="006D23B1">
        <w:rPr>
          <w:rFonts w:cs="Arial"/>
          <w:b/>
          <w:bCs/>
          <w:sz w:val="22"/>
          <w:szCs w:val="22"/>
        </w:rPr>
        <w:t>3350-26-0055 LENDAVA Celovita obnova Glasbene šole</w:t>
      </w:r>
    </w:p>
    <w:p w14:paraId="1CC7B320" w14:textId="77777777" w:rsidR="00E536B4" w:rsidRPr="006D23B1" w:rsidRDefault="00E536B4" w:rsidP="00E536B4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>Cilj investicije je celovita rekonstrukcija zapuščene stavbe v skupni velikosti 413 m</w:t>
      </w:r>
      <w:r w:rsidRPr="006D23B1">
        <w:rPr>
          <w:bCs/>
          <w:sz w:val="22"/>
          <w:szCs w:val="22"/>
          <w:vertAlign w:val="superscript"/>
        </w:rPr>
        <w:t>2</w:t>
      </w:r>
      <w:r w:rsidRPr="006D23B1">
        <w:rPr>
          <w:bCs/>
          <w:sz w:val="22"/>
          <w:szCs w:val="22"/>
        </w:rPr>
        <w:t xml:space="preserve"> novih funkcionalnih površin, namenjenih izključno za glasbeno izobraževanje. Z investicijo se pridobil deset učilnic, predprostor z razstavnim prostorom, dve pisarni, zbornico, sanitarije, tehnični prostor, shrambo, garderobo in hodniki z dvoramnim stopniščem in dvigalom.</w:t>
      </w:r>
    </w:p>
    <w:p w14:paraId="342F9F21" w14:textId="77777777" w:rsidR="00E536B4" w:rsidRPr="006D23B1" w:rsidRDefault="00E536B4" w:rsidP="00E536B4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21F879ED" w14:textId="7738B685" w:rsidR="00E536B4" w:rsidRPr="006D23B1" w:rsidRDefault="00E536B4" w:rsidP="00E536B4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 xml:space="preserve">Vrednost projekta </w:t>
      </w:r>
      <w:r w:rsidRPr="00534103">
        <w:rPr>
          <w:bCs/>
          <w:sz w:val="22"/>
          <w:szCs w:val="22"/>
        </w:rPr>
        <w:t>znaša 1.146.743,07</w:t>
      </w:r>
      <w:r w:rsidRPr="00E9148F">
        <w:rPr>
          <w:bCs/>
          <w:sz w:val="22"/>
          <w:szCs w:val="22"/>
        </w:rPr>
        <w:t xml:space="preserve"> EUR</w:t>
      </w:r>
      <w:r w:rsidRPr="006D23B1">
        <w:rPr>
          <w:bCs/>
          <w:sz w:val="22"/>
          <w:szCs w:val="22"/>
        </w:rPr>
        <w:t xml:space="preserve"> z DDV. Ministrstvo bo projekt sofinanciralo v višini največ </w:t>
      </w:r>
      <w:r w:rsidRPr="000F2255">
        <w:rPr>
          <w:bCs/>
          <w:sz w:val="22"/>
          <w:szCs w:val="22"/>
        </w:rPr>
        <w:t xml:space="preserve">do </w:t>
      </w:r>
      <w:r w:rsidRPr="001B2D9F">
        <w:rPr>
          <w:b/>
          <w:sz w:val="22"/>
          <w:szCs w:val="22"/>
        </w:rPr>
        <w:t>560.</w:t>
      </w:r>
      <w:r w:rsidR="009F4467" w:rsidRPr="001B2D9F">
        <w:rPr>
          <w:b/>
          <w:sz w:val="22"/>
          <w:szCs w:val="22"/>
        </w:rPr>
        <w:t>64</w:t>
      </w:r>
      <w:r w:rsidR="00DA7C77" w:rsidRPr="001B2D9F">
        <w:rPr>
          <w:b/>
          <w:sz w:val="22"/>
          <w:szCs w:val="22"/>
        </w:rPr>
        <w:t>1</w:t>
      </w:r>
      <w:r w:rsidR="009F4467" w:rsidRPr="001B2D9F">
        <w:rPr>
          <w:b/>
          <w:sz w:val="22"/>
          <w:szCs w:val="22"/>
        </w:rPr>
        <w:t>,</w:t>
      </w:r>
      <w:r w:rsidR="00DA7C77" w:rsidRPr="001B2D9F">
        <w:rPr>
          <w:b/>
          <w:sz w:val="22"/>
          <w:szCs w:val="22"/>
        </w:rPr>
        <w:t>72</w:t>
      </w:r>
      <w:r w:rsidRPr="001B2D9F">
        <w:rPr>
          <w:b/>
          <w:sz w:val="22"/>
          <w:szCs w:val="22"/>
        </w:rPr>
        <w:t xml:space="preserve"> EUR</w:t>
      </w:r>
      <w:r w:rsidRPr="000F2255">
        <w:rPr>
          <w:bCs/>
          <w:sz w:val="22"/>
          <w:szCs w:val="22"/>
        </w:rPr>
        <w:t xml:space="preserve"> z naslednjo</w:t>
      </w:r>
      <w:r w:rsidRPr="006D23B1">
        <w:rPr>
          <w:bCs/>
          <w:sz w:val="22"/>
          <w:szCs w:val="22"/>
        </w:rPr>
        <w:t xml:space="preserve"> dinamiko po letih:</w:t>
      </w:r>
    </w:p>
    <w:p w14:paraId="546A30C5" w14:textId="77777777" w:rsidR="00E536B4" w:rsidRPr="006D23B1" w:rsidRDefault="00E536B4" w:rsidP="00E536B4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2026 v vrednosti</w:t>
      </w:r>
      <w:r w:rsidRPr="006D23B1">
        <w:rPr>
          <w:bCs/>
          <w:sz w:val="22"/>
          <w:szCs w:val="22"/>
        </w:rPr>
        <w:tab/>
        <w:t>200.000,00 EUR,</w:t>
      </w:r>
    </w:p>
    <w:p w14:paraId="08DDCDD6" w14:textId="5C038161" w:rsidR="00E536B4" w:rsidRPr="006D23B1" w:rsidRDefault="00E536B4" w:rsidP="00E536B4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6D23B1">
        <w:rPr>
          <w:bCs/>
          <w:sz w:val="22"/>
          <w:szCs w:val="22"/>
        </w:rPr>
        <w:tab/>
        <w:t>- za leto 2027 v vrednosti</w:t>
      </w:r>
      <w:r w:rsidRPr="006D23B1">
        <w:rPr>
          <w:bCs/>
          <w:sz w:val="22"/>
          <w:szCs w:val="22"/>
        </w:rPr>
        <w:tab/>
        <w:t>360.641,72 EUR</w:t>
      </w:r>
      <w:r w:rsidR="0008259E">
        <w:rPr>
          <w:bCs/>
          <w:sz w:val="22"/>
          <w:szCs w:val="22"/>
        </w:rPr>
        <w:t xml:space="preserve"> </w:t>
      </w:r>
    </w:p>
    <w:p w14:paraId="402E3D2B" w14:textId="079A459D" w:rsidR="00E536B4" w:rsidRPr="005608DB" w:rsidRDefault="00E536B4" w:rsidP="00E536B4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5608DB">
        <w:rPr>
          <w:bCs/>
          <w:sz w:val="22"/>
          <w:szCs w:val="22"/>
        </w:rPr>
        <w:t>Predviden zaključek projekta je konec leta 202</w:t>
      </w:r>
      <w:r w:rsidR="007C15D9" w:rsidRPr="005608DB">
        <w:rPr>
          <w:bCs/>
          <w:sz w:val="22"/>
          <w:szCs w:val="22"/>
        </w:rPr>
        <w:t>7.</w:t>
      </w:r>
    </w:p>
    <w:p w14:paraId="21BE5EA1" w14:textId="77777777" w:rsidR="00E536B4" w:rsidRPr="00A258D2" w:rsidRDefault="00E536B4" w:rsidP="007922F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/>
          <w:color w:val="000000" w:themeColor="text1"/>
          <w:sz w:val="22"/>
          <w:szCs w:val="22"/>
        </w:rPr>
      </w:pPr>
    </w:p>
    <w:p w14:paraId="07743AA5" w14:textId="1580D169" w:rsidR="00A258D2" w:rsidRPr="00950472" w:rsidRDefault="00A258D2" w:rsidP="00A258D2">
      <w:pPr>
        <w:keepNext/>
        <w:tabs>
          <w:tab w:val="left" w:pos="426"/>
        </w:tabs>
        <w:jc w:val="both"/>
        <w:outlineLvl w:val="0"/>
        <w:rPr>
          <w:b/>
          <w:sz w:val="22"/>
          <w:szCs w:val="22"/>
        </w:rPr>
      </w:pPr>
      <w:r w:rsidRPr="00A258D2">
        <w:rPr>
          <w:rFonts w:cs="Arial"/>
          <w:b/>
          <w:color w:val="000000" w:themeColor="text1"/>
          <w:sz w:val="22"/>
          <w:szCs w:val="22"/>
        </w:rPr>
        <w:t>18) 3350-26-</w:t>
      </w:r>
      <w:r w:rsidRPr="00A258D2">
        <w:rPr>
          <w:b/>
          <w:color w:val="000000" w:themeColor="text1"/>
          <w:sz w:val="22"/>
          <w:szCs w:val="22"/>
          <w:lang w:eastAsia="sl-SI"/>
        </w:rPr>
        <w:t xml:space="preserve">0048 IZOLA Nadzidava </w:t>
      </w:r>
      <w:r w:rsidRPr="00A258D2">
        <w:rPr>
          <w:b/>
          <w:sz w:val="22"/>
          <w:szCs w:val="22"/>
          <w:lang w:eastAsia="sl-SI"/>
        </w:rPr>
        <w:t xml:space="preserve">OŠ Dante Alighieri </w:t>
      </w:r>
    </w:p>
    <w:p w14:paraId="60C0BFD6" w14:textId="55CC9744" w:rsidR="00A258D2" w:rsidRPr="00950472" w:rsidRDefault="00C1777A" w:rsidP="007922F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950472">
        <w:rPr>
          <w:bCs/>
          <w:sz w:val="22"/>
          <w:szCs w:val="22"/>
        </w:rPr>
        <w:t>Cilj projekta je rekonstrukcija 341 m2 in novogradnja 161 m2 prostorov s katerimi se pridobi  zbornico in dve učilnici ter pomožne prostore.</w:t>
      </w:r>
    </w:p>
    <w:p w14:paraId="71484BDF" w14:textId="77777777" w:rsidR="00C1777A" w:rsidRPr="00950472" w:rsidRDefault="00C1777A" w:rsidP="00C1777A">
      <w:pPr>
        <w:pStyle w:val="datumtevilka"/>
        <w:spacing w:line="240" w:lineRule="auto"/>
        <w:jc w:val="both"/>
        <w:rPr>
          <w:bCs/>
          <w:sz w:val="22"/>
          <w:szCs w:val="22"/>
        </w:rPr>
      </w:pPr>
    </w:p>
    <w:p w14:paraId="7D9393BB" w14:textId="7FCA2CCA" w:rsidR="00C1777A" w:rsidRPr="00950472" w:rsidRDefault="00C1777A" w:rsidP="00C1777A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950472">
        <w:rPr>
          <w:bCs/>
          <w:sz w:val="22"/>
          <w:szCs w:val="22"/>
        </w:rPr>
        <w:t xml:space="preserve">Vrednost projekta znaša 1.448.266,94 EUR z DDV. Ministrstvo bo projekt sofinanciralo v višini največ do </w:t>
      </w:r>
      <w:r w:rsidR="00746644" w:rsidRPr="00950472">
        <w:rPr>
          <w:bCs/>
          <w:sz w:val="22"/>
          <w:szCs w:val="22"/>
        </w:rPr>
        <w:t>1.187.104,05</w:t>
      </w:r>
      <w:r w:rsidRPr="00950472">
        <w:rPr>
          <w:bCs/>
          <w:sz w:val="22"/>
          <w:szCs w:val="22"/>
        </w:rPr>
        <w:t xml:space="preserve"> EUR z naslednjo dinamiko po letih:</w:t>
      </w:r>
    </w:p>
    <w:p w14:paraId="21977887" w14:textId="7E7B2D80" w:rsidR="00C1777A" w:rsidRPr="00950472" w:rsidRDefault="00C1777A" w:rsidP="00950472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950472">
        <w:rPr>
          <w:bCs/>
          <w:sz w:val="22"/>
          <w:szCs w:val="22"/>
        </w:rPr>
        <w:tab/>
        <w:t>- za leto 2026 v vrednosti</w:t>
      </w:r>
      <w:r w:rsidRPr="00950472">
        <w:rPr>
          <w:bCs/>
          <w:sz w:val="22"/>
          <w:szCs w:val="22"/>
        </w:rPr>
        <w:tab/>
        <w:t>105.295,05 EUR,</w:t>
      </w:r>
    </w:p>
    <w:p w14:paraId="4AF795CE" w14:textId="0A254DCD" w:rsidR="00C1777A" w:rsidRPr="00950472" w:rsidRDefault="00C1777A" w:rsidP="00950472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  <w:r w:rsidRPr="00950472">
        <w:rPr>
          <w:bCs/>
          <w:sz w:val="22"/>
          <w:szCs w:val="22"/>
        </w:rPr>
        <w:tab/>
        <w:t>- za leto 2027 v vrednosti</w:t>
      </w:r>
      <w:r w:rsidRPr="00950472">
        <w:rPr>
          <w:bCs/>
          <w:sz w:val="22"/>
          <w:szCs w:val="22"/>
        </w:rPr>
        <w:tab/>
      </w:r>
      <w:r w:rsidR="00746644" w:rsidRPr="00950472">
        <w:rPr>
          <w:bCs/>
          <w:sz w:val="22"/>
          <w:szCs w:val="22"/>
        </w:rPr>
        <w:t>1.081.809,00</w:t>
      </w:r>
      <w:r w:rsidRPr="00950472">
        <w:rPr>
          <w:bCs/>
          <w:sz w:val="22"/>
          <w:szCs w:val="22"/>
        </w:rPr>
        <w:t xml:space="preserve"> EUR.</w:t>
      </w:r>
    </w:p>
    <w:p w14:paraId="173AD39C" w14:textId="0D9BF739" w:rsidR="00C1777A" w:rsidRPr="00950472" w:rsidRDefault="00C1777A" w:rsidP="00C1777A">
      <w:pPr>
        <w:pStyle w:val="datumtevilka"/>
        <w:spacing w:line="240" w:lineRule="auto"/>
        <w:jc w:val="both"/>
        <w:rPr>
          <w:bCs/>
          <w:sz w:val="22"/>
          <w:szCs w:val="22"/>
        </w:rPr>
      </w:pPr>
      <w:r w:rsidRPr="00950472">
        <w:rPr>
          <w:bCs/>
          <w:sz w:val="22"/>
          <w:szCs w:val="22"/>
        </w:rPr>
        <w:t>Predviden zaključek projekta je 2027.</w:t>
      </w:r>
    </w:p>
    <w:p w14:paraId="0EB6CCEB" w14:textId="77777777" w:rsidR="00A258D2" w:rsidRPr="00950472" w:rsidRDefault="00A258D2" w:rsidP="007922F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</w:p>
    <w:p w14:paraId="5108A6C2" w14:textId="77777777" w:rsidR="00A258D2" w:rsidRPr="00950472" w:rsidRDefault="00A258D2" w:rsidP="007922F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</w:p>
    <w:p w14:paraId="65962BCE" w14:textId="77777777" w:rsidR="005F5DB5" w:rsidRPr="00950472" w:rsidRDefault="005F5DB5" w:rsidP="007922F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</w:p>
    <w:p w14:paraId="6599F427" w14:textId="77777777" w:rsidR="007922F1" w:rsidRPr="00950472" w:rsidRDefault="007922F1" w:rsidP="006D23B1">
      <w:pPr>
        <w:pStyle w:val="datumtevilka"/>
        <w:tabs>
          <w:tab w:val="clear" w:pos="1701"/>
          <w:tab w:val="left" w:pos="357"/>
          <w:tab w:val="decimal" w:pos="4515"/>
        </w:tabs>
        <w:spacing w:line="240" w:lineRule="auto"/>
        <w:jc w:val="both"/>
        <w:rPr>
          <w:bCs/>
          <w:sz w:val="22"/>
          <w:szCs w:val="22"/>
        </w:rPr>
      </w:pPr>
    </w:p>
    <w:sectPr w:rsidR="007922F1" w:rsidRPr="00950472" w:rsidSect="00783310">
      <w:headerReference w:type="default" r:id="rId18"/>
      <w:footerReference w:type="even" r:id="rId19"/>
      <w:footerReference w:type="default" r:id="rId20"/>
      <w:headerReference w:type="first" r:id="rId2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76F8" w14:textId="77777777" w:rsidR="004F4077" w:rsidRDefault="004F4077" w:rsidP="008A4089">
      <w:pPr>
        <w:spacing w:line="240" w:lineRule="auto"/>
      </w:pPr>
      <w:r>
        <w:separator/>
      </w:r>
    </w:p>
  </w:endnote>
  <w:endnote w:type="continuationSeparator" w:id="0">
    <w:p w14:paraId="3D4FF7CF" w14:textId="77777777" w:rsidR="004F4077" w:rsidRDefault="004F4077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210DE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210DEC" w:rsidRDefault="00210D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210DE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210DEC" w:rsidRDefault="00210D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01E9" w14:textId="77777777" w:rsidR="004F4077" w:rsidRDefault="004F4077" w:rsidP="008A4089">
      <w:pPr>
        <w:spacing w:line="240" w:lineRule="auto"/>
      </w:pPr>
      <w:r>
        <w:separator/>
      </w:r>
    </w:p>
  </w:footnote>
  <w:footnote w:type="continuationSeparator" w:id="0">
    <w:p w14:paraId="53476E2D" w14:textId="77777777" w:rsidR="004F4077" w:rsidRDefault="004F4077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C5BA" w14:textId="77777777" w:rsidR="00876EFB" w:rsidRPr="00E21FF9" w:rsidRDefault="00876EFB" w:rsidP="00E75967">
    <w:pPr>
      <w:pStyle w:val="Glava"/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7AB695A" w14:textId="77777777" w:rsidR="00876EFB" w:rsidRPr="008F3500" w:rsidRDefault="00876EFB" w:rsidP="00E75967">
    <w:pPr>
      <w:pStyle w:val="Glava"/>
      <w:tabs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210DEC" w:rsidRPr="00110CBD" w:rsidRDefault="00210DE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210DE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210DEC" w:rsidRPr="006D42D9" w:rsidRDefault="00210DE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210DE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B9481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210DE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38B79477" w:rsidR="003702FA" w:rsidRPr="008F3500" w:rsidRDefault="00CF4672" w:rsidP="001D135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210DEC" w:rsidRPr="008F3500" w:rsidRDefault="00210DE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E7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142"/>
    <w:multiLevelType w:val="hybridMultilevel"/>
    <w:tmpl w:val="6B261E7E"/>
    <w:lvl w:ilvl="0" w:tplc="B97660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6F90"/>
    <w:multiLevelType w:val="hybridMultilevel"/>
    <w:tmpl w:val="792C1008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8D51FF"/>
    <w:multiLevelType w:val="hybridMultilevel"/>
    <w:tmpl w:val="BE6CB89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76EC"/>
    <w:multiLevelType w:val="hybridMultilevel"/>
    <w:tmpl w:val="25F6B470"/>
    <w:lvl w:ilvl="0" w:tplc="7EBC560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6" w:hanging="360"/>
      </w:pPr>
    </w:lvl>
    <w:lvl w:ilvl="2" w:tplc="0424001B" w:tentative="1">
      <w:start w:val="1"/>
      <w:numFmt w:val="lowerRoman"/>
      <w:lvlText w:val="%3."/>
      <w:lvlJc w:val="right"/>
      <w:pPr>
        <w:ind w:left="2656" w:hanging="180"/>
      </w:pPr>
    </w:lvl>
    <w:lvl w:ilvl="3" w:tplc="0424000F" w:tentative="1">
      <w:start w:val="1"/>
      <w:numFmt w:val="decimal"/>
      <w:lvlText w:val="%4."/>
      <w:lvlJc w:val="left"/>
      <w:pPr>
        <w:ind w:left="3376" w:hanging="360"/>
      </w:pPr>
    </w:lvl>
    <w:lvl w:ilvl="4" w:tplc="04240019" w:tentative="1">
      <w:start w:val="1"/>
      <w:numFmt w:val="lowerLetter"/>
      <w:lvlText w:val="%5."/>
      <w:lvlJc w:val="left"/>
      <w:pPr>
        <w:ind w:left="4096" w:hanging="360"/>
      </w:pPr>
    </w:lvl>
    <w:lvl w:ilvl="5" w:tplc="0424001B" w:tentative="1">
      <w:start w:val="1"/>
      <w:numFmt w:val="lowerRoman"/>
      <w:lvlText w:val="%6."/>
      <w:lvlJc w:val="right"/>
      <w:pPr>
        <w:ind w:left="4816" w:hanging="180"/>
      </w:pPr>
    </w:lvl>
    <w:lvl w:ilvl="6" w:tplc="0424000F" w:tentative="1">
      <w:start w:val="1"/>
      <w:numFmt w:val="decimal"/>
      <w:lvlText w:val="%7."/>
      <w:lvlJc w:val="left"/>
      <w:pPr>
        <w:ind w:left="5536" w:hanging="360"/>
      </w:pPr>
    </w:lvl>
    <w:lvl w:ilvl="7" w:tplc="04240019" w:tentative="1">
      <w:start w:val="1"/>
      <w:numFmt w:val="lowerLetter"/>
      <w:lvlText w:val="%8."/>
      <w:lvlJc w:val="left"/>
      <w:pPr>
        <w:ind w:left="6256" w:hanging="360"/>
      </w:pPr>
    </w:lvl>
    <w:lvl w:ilvl="8" w:tplc="0424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07EC17F5"/>
    <w:multiLevelType w:val="hybridMultilevel"/>
    <w:tmpl w:val="B26A02CA"/>
    <w:lvl w:ilvl="0" w:tplc="04240011">
      <w:start w:val="1"/>
      <w:numFmt w:val="decimal"/>
      <w:lvlText w:val="%1)"/>
      <w:lvlJc w:val="left"/>
      <w:pPr>
        <w:ind w:left="1216" w:hanging="360"/>
      </w:pPr>
    </w:lvl>
    <w:lvl w:ilvl="1" w:tplc="04240019" w:tentative="1">
      <w:start w:val="1"/>
      <w:numFmt w:val="lowerLetter"/>
      <w:lvlText w:val="%2."/>
      <w:lvlJc w:val="left"/>
      <w:pPr>
        <w:ind w:left="1936" w:hanging="360"/>
      </w:pPr>
    </w:lvl>
    <w:lvl w:ilvl="2" w:tplc="0424001B" w:tentative="1">
      <w:start w:val="1"/>
      <w:numFmt w:val="lowerRoman"/>
      <w:lvlText w:val="%3."/>
      <w:lvlJc w:val="right"/>
      <w:pPr>
        <w:ind w:left="2656" w:hanging="180"/>
      </w:pPr>
    </w:lvl>
    <w:lvl w:ilvl="3" w:tplc="0424000F" w:tentative="1">
      <w:start w:val="1"/>
      <w:numFmt w:val="decimal"/>
      <w:lvlText w:val="%4."/>
      <w:lvlJc w:val="left"/>
      <w:pPr>
        <w:ind w:left="3376" w:hanging="360"/>
      </w:pPr>
    </w:lvl>
    <w:lvl w:ilvl="4" w:tplc="04240019" w:tentative="1">
      <w:start w:val="1"/>
      <w:numFmt w:val="lowerLetter"/>
      <w:lvlText w:val="%5."/>
      <w:lvlJc w:val="left"/>
      <w:pPr>
        <w:ind w:left="4096" w:hanging="360"/>
      </w:pPr>
    </w:lvl>
    <w:lvl w:ilvl="5" w:tplc="0424001B" w:tentative="1">
      <w:start w:val="1"/>
      <w:numFmt w:val="lowerRoman"/>
      <w:lvlText w:val="%6."/>
      <w:lvlJc w:val="right"/>
      <w:pPr>
        <w:ind w:left="4816" w:hanging="180"/>
      </w:pPr>
    </w:lvl>
    <w:lvl w:ilvl="6" w:tplc="0424000F" w:tentative="1">
      <w:start w:val="1"/>
      <w:numFmt w:val="decimal"/>
      <w:lvlText w:val="%7."/>
      <w:lvlJc w:val="left"/>
      <w:pPr>
        <w:ind w:left="5536" w:hanging="360"/>
      </w:pPr>
    </w:lvl>
    <w:lvl w:ilvl="7" w:tplc="04240019" w:tentative="1">
      <w:start w:val="1"/>
      <w:numFmt w:val="lowerLetter"/>
      <w:lvlText w:val="%8."/>
      <w:lvlJc w:val="left"/>
      <w:pPr>
        <w:ind w:left="6256" w:hanging="360"/>
      </w:pPr>
    </w:lvl>
    <w:lvl w:ilvl="8" w:tplc="0424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6" w15:restartNumberingAfterBreak="0">
    <w:nsid w:val="08FB2818"/>
    <w:multiLevelType w:val="hybridMultilevel"/>
    <w:tmpl w:val="F020ADD0"/>
    <w:lvl w:ilvl="0" w:tplc="FFFFFFFF">
      <w:start w:val="1"/>
      <w:numFmt w:val="decimal"/>
      <w:lvlText w:val="%1)"/>
      <w:lvlJc w:val="left"/>
      <w:pPr>
        <w:ind w:left="1216" w:hanging="360"/>
      </w:pPr>
    </w:lvl>
    <w:lvl w:ilvl="1" w:tplc="FFFFFFFF" w:tentative="1">
      <w:start w:val="1"/>
      <w:numFmt w:val="lowerLetter"/>
      <w:lvlText w:val="%2."/>
      <w:lvlJc w:val="left"/>
      <w:pPr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7" w15:restartNumberingAfterBreak="0">
    <w:nsid w:val="12D34C71"/>
    <w:multiLevelType w:val="hybridMultilevel"/>
    <w:tmpl w:val="F4FE6804"/>
    <w:lvl w:ilvl="0" w:tplc="BD563030">
      <w:start w:val="1"/>
      <w:numFmt w:val="decimal"/>
      <w:lvlText w:val="%1."/>
      <w:lvlJc w:val="left"/>
      <w:pPr>
        <w:ind w:left="4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F891094"/>
    <w:multiLevelType w:val="hybridMultilevel"/>
    <w:tmpl w:val="4EE03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D573C"/>
    <w:multiLevelType w:val="hybridMultilevel"/>
    <w:tmpl w:val="7254981A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38971C7"/>
    <w:multiLevelType w:val="hybridMultilevel"/>
    <w:tmpl w:val="8918D1C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0457F"/>
    <w:multiLevelType w:val="multilevel"/>
    <w:tmpl w:val="7254981A"/>
    <w:styleLink w:val="Trenutniseznam1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76A3DE8"/>
    <w:multiLevelType w:val="hybridMultilevel"/>
    <w:tmpl w:val="F020ADD0"/>
    <w:lvl w:ilvl="0" w:tplc="FFFFFFFF">
      <w:start w:val="1"/>
      <w:numFmt w:val="decimal"/>
      <w:lvlText w:val="%1)"/>
      <w:lvlJc w:val="left"/>
      <w:pPr>
        <w:ind w:left="1216" w:hanging="360"/>
      </w:pPr>
    </w:lvl>
    <w:lvl w:ilvl="1" w:tplc="FFFFFFFF" w:tentative="1">
      <w:start w:val="1"/>
      <w:numFmt w:val="lowerLetter"/>
      <w:lvlText w:val="%2."/>
      <w:lvlJc w:val="left"/>
      <w:pPr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74B93"/>
    <w:multiLevelType w:val="multilevel"/>
    <w:tmpl w:val="CFD6E662"/>
    <w:styleLink w:val="LFO2"/>
    <w:lvl w:ilvl="0">
      <w:start w:val="1"/>
      <w:numFmt w:val="decimal"/>
      <w:pStyle w:val="TokaSklepa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777FC"/>
    <w:multiLevelType w:val="hybridMultilevel"/>
    <w:tmpl w:val="AE382DFE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96E8F"/>
    <w:multiLevelType w:val="hybridMultilevel"/>
    <w:tmpl w:val="6A580A3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507F09"/>
    <w:multiLevelType w:val="multilevel"/>
    <w:tmpl w:val="FDC4E4C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E253FCF"/>
    <w:multiLevelType w:val="hybridMultilevel"/>
    <w:tmpl w:val="DFBE1DF8"/>
    <w:lvl w:ilvl="0" w:tplc="A2BA4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C7DE8"/>
    <w:multiLevelType w:val="hybridMultilevel"/>
    <w:tmpl w:val="FC142236"/>
    <w:lvl w:ilvl="0" w:tplc="F9B2D272">
      <w:start w:val="1"/>
      <w:numFmt w:val="decimal"/>
      <w:pStyle w:val="Podnaslov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0A7F5F"/>
    <w:multiLevelType w:val="hybridMultilevel"/>
    <w:tmpl w:val="75000BCE"/>
    <w:lvl w:ilvl="0" w:tplc="04240011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3" w15:restartNumberingAfterBreak="0">
    <w:nsid w:val="4BBF2B4C"/>
    <w:multiLevelType w:val="hybridMultilevel"/>
    <w:tmpl w:val="F020ADD0"/>
    <w:lvl w:ilvl="0" w:tplc="FFFFFFFF">
      <w:start w:val="1"/>
      <w:numFmt w:val="decimal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4" w15:restartNumberingAfterBreak="0">
    <w:nsid w:val="4BC20A4D"/>
    <w:multiLevelType w:val="hybridMultilevel"/>
    <w:tmpl w:val="F020ADD0"/>
    <w:lvl w:ilvl="0" w:tplc="FFFFFFFF">
      <w:start w:val="1"/>
      <w:numFmt w:val="decimal"/>
      <w:lvlText w:val="%1)"/>
      <w:lvlJc w:val="left"/>
      <w:pPr>
        <w:ind w:left="1216" w:hanging="360"/>
      </w:pPr>
    </w:lvl>
    <w:lvl w:ilvl="1" w:tplc="FFFFFFFF" w:tentative="1">
      <w:start w:val="1"/>
      <w:numFmt w:val="lowerLetter"/>
      <w:lvlText w:val="%2."/>
      <w:lvlJc w:val="left"/>
      <w:pPr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5" w15:restartNumberingAfterBreak="0">
    <w:nsid w:val="4BD565F2"/>
    <w:multiLevelType w:val="hybridMultilevel"/>
    <w:tmpl w:val="83BA1100"/>
    <w:lvl w:ilvl="0" w:tplc="49E8B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F6B4B"/>
    <w:multiLevelType w:val="hybridMultilevel"/>
    <w:tmpl w:val="F020ADD0"/>
    <w:lvl w:ilvl="0" w:tplc="04240011">
      <w:start w:val="1"/>
      <w:numFmt w:val="decimal"/>
      <w:lvlText w:val="%1)"/>
      <w:lvlJc w:val="left"/>
      <w:pPr>
        <w:ind w:left="1216" w:hanging="360"/>
      </w:pPr>
    </w:lvl>
    <w:lvl w:ilvl="1" w:tplc="04240019" w:tentative="1">
      <w:start w:val="1"/>
      <w:numFmt w:val="lowerLetter"/>
      <w:lvlText w:val="%2."/>
      <w:lvlJc w:val="left"/>
      <w:pPr>
        <w:ind w:left="1936" w:hanging="360"/>
      </w:pPr>
    </w:lvl>
    <w:lvl w:ilvl="2" w:tplc="0424001B" w:tentative="1">
      <w:start w:val="1"/>
      <w:numFmt w:val="lowerRoman"/>
      <w:lvlText w:val="%3."/>
      <w:lvlJc w:val="right"/>
      <w:pPr>
        <w:ind w:left="2656" w:hanging="180"/>
      </w:pPr>
    </w:lvl>
    <w:lvl w:ilvl="3" w:tplc="0424000F" w:tentative="1">
      <w:start w:val="1"/>
      <w:numFmt w:val="decimal"/>
      <w:lvlText w:val="%4."/>
      <w:lvlJc w:val="left"/>
      <w:pPr>
        <w:ind w:left="3376" w:hanging="360"/>
      </w:pPr>
    </w:lvl>
    <w:lvl w:ilvl="4" w:tplc="04240019" w:tentative="1">
      <w:start w:val="1"/>
      <w:numFmt w:val="lowerLetter"/>
      <w:lvlText w:val="%5."/>
      <w:lvlJc w:val="left"/>
      <w:pPr>
        <w:ind w:left="4096" w:hanging="360"/>
      </w:pPr>
    </w:lvl>
    <w:lvl w:ilvl="5" w:tplc="0424001B" w:tentative="1">
      <w:start w:val="1"/>
      <w:numFmt w:val="lowerRoman"/>
      <w:lvlText w:val="%6."/>
      <w:lvlJc w:val="right"/>
      <w:pPr>
        <w:ind w:left="4816" w:hanging="180"/>
      </w:pPr>
    </w:lvl>
    <w:lvl w:ilvl="6" w:tplc="0424000F" w:tentative="1">
      <w:start w:val="1"/>
      <w:numFmt w:val="decimal"/>
      <w:lvlText w:val="%7."/>
      <w:lvlJc w:val="left"/>
      <w:pPr>
        <w:ind w:left="5536" w:hanging="360"/>
      </w:pPr>
    </w:lvl>
    <w:lvl w:ilvl="7" w:tplc="04240019" w:tentative="1">
      <w:start w:val="1"/>
      <w:numFmt w:val="lowerLetter"/>
      <w:lvlText w:val="%8."/>
      <w:lvlJc w:val="left"/>
      <w:pPr>
        <w:ind w:left="6256" w:hanging="360"/>
      </w:pPr>
    </w:lvl>
    <w:lvl w:ilvl="8" w:tplc="0424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7" w15:restartNumberingAfterBreak="0">
    <w:nsid w:val="558640FE"/>
    <w:multiLevelType w:val="hybridMultilevel"/>
    <w:tmpl w:val="F020ADD0"/>
    <w:lvl w:ilvl="0" w:tplc="FFFFFFFF">
      <w:start w:val="1"/>
      <w:numFmt w:val="decimal"/>
      <w:lvlText w:val="%1)"/>
      <w:lvlJc w:val="left"/>
      <w:pPr>
        <w:ind w:left="1216" w:hanging="360"/>
      </w:pPr>
    </w:lvl>
    <w:lvl w:ilvl="1" w:tplc="FFFFFFFF" w:tentative="1">
      <w:start w:val="1"/>
      <w:numFmt w:val="lowerLetter"/>
      <w:lvlText w:val="%2."/>
      <w:lvlJc w:val="left"/>
      <w:pPr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8" w15:restartNumberingAfterBreak="0">
    <w:nsid w:val="593622B6"/>
    <w:multiLevelType w:val="hybridMultilevel"/>
    <w:tmpl w:val="1AD6D4AA"/>
    <w:lvl w:ilvl="0" w:tplc="F71A3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F1270"/>
    <w:multiLevelType w:val="hybridMultilevel"/>
    <w:tmpl w:val="FA30C560"/>
    <w:lvl w:ilvl="0" w:tplc="6F7A0786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sz w:val="20"/>
      </w:rPr>
    </w:lvl>
    <w:lvl w:ilvl="1" w:tplc="5C9A0B56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51D88"/>
    <w:multiLevelType w:val="hybridMultilevel"/>
    <w:tmpl w:val="2D1AA610"/>
    <w:lvl w:ilvl="0" w:tplc="534CEC70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2E4218A"/>
    <w:multiLevelType w:val="hybridMultilevel"/>
    <w:tmpl w:val="CBA64D00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6796E"/>
    <w:multiLevelType w:val="hybridMultilevel"/>
    <w:tmpl w:val="9F668A18"/>
    <w:lvl w:ilvl="0" w:tplc="76AC1A70">
      <w:start w:val="49"/>
      <w:numFmt w:val="bullet"/>
      <w:lvlText w:val=""/>
      <w:lvlJc w:val="left"/>
      <w:pPr>
        <w:ind w:left="157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5" w15:restartNumberingAfterBreak="0">
    <w:nsid w:val="69192676"/>
    <w:multiLevelType w:val="hybridMultilevel"/>
    <w:tmpl w:val="62D05384"/>
    <w:lvl w:ilvl="0" w:tplc="5AA6EB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F6D96"/>
    <w:multiLevelType w:val="hybridMultilevel"/>
    <w:tmpl w:val="AEC67E26"/>
    <w:lvl w:ilvl="0" w:tplc="50FAFAE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81A61"/>
    <w:multiLevelType w:val="hybridMultilevel"/>
    <w:tmpl w:val="F2AA0FE8"/>
    <w:lvl w:ilvl="0" w:tplc="AFBEA3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87712"/>
    <w:multiLevelType w:val="hybridMultilevel"/>
    <w:tmpl w:val="9B0815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8258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92E5C"/>
    <w:multiLevelType w:val="hybridMultilevel"/>
    <w:tmpl w:val="5A668E2E"/>
    <w:lvl w:ilvl="0" w:tplc="49E8B3C4">
      <w:start w:val="1"/>
      <w:numFmt w:val="bullet"/>
      <w:lvlText w:val=""/>
      <w:lvlJc w:val="left"/>
      <w:pPr>
        <w:ind w:left="15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42" w15:restartNumberingAfterBreak="0">
    <w:nsid w:val="75DF2AB7"/>
    <w:multiLevelType w:val="hybridMultilevel"/>
    <w:tmpl w:val="DDDCFEE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155A9"/>
    <w:multiLevelType w:val="hybridMultilevel"/>
    <w:tmpl w:val="7254981A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87A2C02"/>
    <w:multiLevelType w:val="hybridMultilevel"/>
    <w:tmpl w:val="A394FE6E"/>
    <w:lvl w:ilvl="0" w:tplc="7EBC56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75496729">
    <w:abstractNumId w:val="10"/>
  </w:num>
  <w:num w:numId="2" w16cid:durableId="827942358">
    <w:abstractNumId w:val="1"/>
  </w:num>
  <w:num w:numId="3" w16cid:durableId="1843860057">
    <w:abstractNumId w:val="8"/>
  </w:num>
  <w:num w:numId="4" w16cid:durableId="518201963">
    <w:abstractNumId w:val="40"/>
  </w:num>
  <w:num w:numId="5" w16cid:durableId="1622032897">
    <w:abstractNumId w:val="16"/>
  </w:num>
  <w:num w:numId="6" w16cid:durableId="689336381">
    <w:abstractNumId w:val="42"/>
  </w:num>
  <w:num w:numId="7" w16cid:durableId="1055155274">
    <w:abstractNumId w:val="3"/>
  </w:num>
  <w:num w:numId="8" w16cid:durableId="880361576">
    <w:abstractNumId w:val="32"/>
  </w:num>
  <w:num w:numId="9" w16cid:durableId="1591352338">
    <w:abstractNumId w:val="15"/>
  </w:num>
  <w:num w:numId="10" w16cid:durableId="196502701">
    <w:abstractNumId w:val="37"/>
  </w:num>
  <w:num w:numId="11" w16cid:durableId="32855342">
    <w:abstractNumId w:val="0"/>
  </w:num>
  <w:num w:numId="12" w16cid:durableId="707215992">
    <w:abstractNumId w:val="19"/>
  </w:num>
  <w:num w:numId="13" w16cid:durableId="2034382381">
    <w:abstractNumId w:val="18"/>
  </w:num>
  <w:num w:numId="14" w16cid:durableId="1600412229">
    <w:abstractNumId w:val="17"/>
  </w:num>
  <w:num w:numId="15" w16cid:durableId="2048020239">
    <w:abstractNumId w:val="30"/>
  </w:num>
  <w:num w:numId="16" w16cid:durableId="447047812">
    <w:abstractNumId w:val="33"/>
  </w:num>
  <w:num w:numId="17" w16cid:durableId="817309165">
    <w:abstractNumId w:val="21"/>
  </w:num>
  <w:num w:numId="18" w16cid:durableId="2031754198">
    <w:abstractNumId w:val="13"/>
  </w:num>
  <w:num w:numId="19" w16cid:durableId="1951621252">
    <w:abstractNumId w:val="29"/>
  </w:num>
  <w:num w:numId="20" w16cid:durableId="240529035">
    <w:abstractNumId w:val="36"/>
  </w:num>
  <w:num w:numId="21" w16cid:durableId="388767874">
    <w:abstractNumId w:val="38"/>
  </w:num>
  <w:num w:numId="22" w16cid:durableId="203295592">
    <w:abstractNumId w:val="44"/>
  </w:num>
  <w:num w:numId="23" w16cid:durableId="1154178497">
    <w:abstractNumId w:val="2"/>
  </w:num>
  <w:num w:numId="24" w16cid:durableId="1748070152">
    <w:abstractNumId w:val="31"/>
  </w:num>
  <w:num w:numId="25" w16cid:durableId="1935553070">
    <w:abstractNumId w:val="35"/>
  </w:num>
  <w:num w:numId="26" w16cid:durableId="404033556">
    <w:abstractNumId w:val="39"/>
  </w:num>
  <w:num w:numId="27" w16cid:durableId="1238203688">
    <w:abstractNumId w:val="7"/>
  </w:num>
  <w:num w:numId="28" w16cid:durableId="1134253318">
    <w:abstractNumId w:val="28"/>
  </w:num>
  <w:num w:numId="29" w16cid:durableId="611742793">
    <w:abstractNumId w:val="14"/>
    <w:lvlOverride w:ilvl="0">
      <w:lvl w:ilvl="0">
        <w:start w:val="1"/>
        <w:numFmt w:val="decimal"/>
        <w:pStyle w:val="TokaSklepa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30" w16cid:durableId="1247615803">
    <w:abstractNumId w:val="14"/>
  </w:num>
  <w:num w:numId="31" w16cid:durableId="797138423">
    <w:abstractNumId w:val="20"/>
  </w:num>
  <w:num w:numId="32" w16cid:durableId="270087384">
    <w:abstractNumId w:val="5"/>
  </w:num>
  <w:num w:numId="33" w16cid:durableId="1966813792">
    <w:abstractNumId w:val="25"/>
  </w:num>
  <w:num w:numId="34" w16cid:durableId="1002389594">
    <w:abstractNumId w:val="4"/>
  </w:num>
  <w:num w:numId="35" w16cid:durableId="1105423488">
    <w:abstractNumId w:val="22"/>
  </w:num>
  <w:num w:numId="36" w16cid:durableId="840388088">
    <w:abstractNumId w:val="43"/>
  </w:num>
  <w:num w:numId="37" w16cid:durableId="1279026731">
    <w:abstractNumId w:val="26"/>
  </w:num>
  <w:num w:numId="38" w16cid:durableId="790780826">
    <w:abstractNumId w:val="12"/>
  </w:num>
  <w:num w:numId="39" w16cid:durableId="1248615187">
    <w:abstractNumId w:val="11"/>
  </w:num>
  <w:num w:numId="40" w16cid:durableId="1929998673">
    <w:abstractNumId w:val="9"/>
  </w:num>
  <w:num w:numId="41" w16cid:durableId="1486431882">
    <w:abstractNumId w:val="6"/>
  </w:num>
  <w:num w:numId="42" w16cid:durableId="82073381">
    <w:abstractNumId w:val="34"/>
  </w:num>
  <w:num w:numId="43" w16cid:durableId="1617758116">
    <w:abstractNumId w:val="24"/>
  </w:num>
  <w:num w:numId="44" w16cid:durableId="1189099601">
    <w:abstractNumId w:val="23"/>
  </w:num>
  <w:num w:numId="45" w16cid:durableId="319499761">
    <w:abstractNumId w:val="27"/>
  </w:num>
  <w:num w:numId="46" w16cid:durableId="166666449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06BE"/>
    <w:rsid w:val="00012273"/>
    <w:rsid w:val="000164D6"/>
    <w:rsid w:val="00023DBA"/>
    <w:rsid w:val="0002522D"/>
    <w:rsid w:val="00027AFA"/>
    <w:rsid w:val="0003085C"/>
    <w:rsid w:val="00031AF9"/>
    <w:rsid w:val="00033039"/>
    <w:rsid w:val="00034293"/>
    <w:rsid w:val="00041167"/>
    <w:rsid w:val="00041F30"/>
    <w:rsid w:val="0004524B"/>
    <w:rsid w:val="000474DD"/>
    <w:rsid w:val="00062A8C"/>
    <w:rsid w:val="00063BD8"/>
    <w:rsid w:val="000657E2"/>
    <w:rsid w:val="0006671A"/>
    <w:rsid w:val="00080E12"/>
    <w:rsid w:val="0008259E"/>
    <w:rsid w:val="000828E9"/>
    <w:rsid w:val="00082CB1"/>
    <w:rsid w:val="00090F60"/>
    <w:rsid w:val="000A2250"/>
    <w:rsid w:val="000A3E45"/>
    <w:rsid w:val="000A5EE2"/>
    <w:rsid w:val="000A74E2"/>
    <w:rsid w:val="000B1851"/>
    <w:rsid w:val="000B3D5C"/>
    <w:rsid w:val="000B40A2"/>
    <w:rsid w:val="000B6579"/>
    <w:rsid w:val="000B7AD5"/>
    <w:rsid w:val="000C0F72"/>
    <w:rsid w:val="000C5CE6"/>
    <w:rsid w:val="000D0790"/>
    <w:rsid w:val="000D6D65"/>
    <w:rsid w:val="000E01E9"/>
    <w:rsid w:val="000E1476"/>
    <w:rsid w:val="000E1577"/>
    <w:rsid w:val="000E7098"/>
    <w:rsid w:val="000E77D9"/>
    <w:rsid w:val="000F2255"/>
    <w:rsid w:val="000F28FD"/>
    <w:rsid w:val="000F4FD4"/>
    <w:rsid w:val="000F5F5E"/>
    <w:rsid w:val="000F6493"/>
    <w:rsid w:val="00100B8A"/>
    <w:rsid w:val="00102FCC"/>
    <w:rsid w:val="00107953"/>
    <w:rsid w:val="001218CB"/>
    <w:rsid w:val="00134DD3"/>
    <w:rsid w:val="00135451"/>
    <w:rsid w:val="001470B2"/>
    <w:rsid w:val="00151365"/>
    <w:rsid w:val="001516D4"/>
    <w:rsid w:val="00152F67"/>
    <w:rsid w:val="00155B9F"/>
    <w:rsid w:val="001571C4"/>
    <w:rsid w:val="00160389"/>
    <w:rsid w:val="00167A4C"/>
    <w:rsid w:val="001849F2"/>
    <w:rsid w:val="00185026"/>
    <w:rsid w:val="00185748"/>
    <w:rsid w:val="00194C91"/>
    <w:rsid w:val="00196A6D"/>
    <w:rsid w:val="00197E88"/>
    <w:rsid w:val="001A4F39"/>
    <w:rsid w:val="001B03B2"/>
    <w:rsid w:val="001B180D"/>
    <w:rsid w:val="001B2D9F"/>
    <w:rsid w:val="001B2EB1"/>
    <w:rsid w:val="001B370C"/>
    <w:rsid w:val="001B3D96"/>
    <w:rsid w:val="001D135E"/>
    <w:rsid w:val="001D186C"/>
    <w:rsid w:val="001D2A4B"/>
    <w:rsid w:val="001D2CC7"/>
    <w:rsid w:val="001D442F"/>
    <w:rsid w:val="001F2521"/>
    <w:rsid w:val="001F2951"/>
    <w:rsid w:val="001F77DD"/>
    <w:rsid w:val="002000BE"/>
    <w:rsid w:val="002035CC"/>
    <w:rsid w:val="00205C70"/>
    <w:rsid w:val="00210BAC"/>
    <w:rsid w:val="00210DEC"/>
    <w:rsid w:val="0021523D"/>
    <w:rsid w:val="002169FE"/>
    <w:rsid w:val="00217F83"/>
    <w:rsid w:val="00221BE8"/>
    <w:rsid w:val="002220DA"/>
    <w:rsid w:val="00222A28"/>
    <w:rsid w:val="00227554"/>
    <w:rsid w:val="0022768C"/>
    <w:rsid w:val="00232D03"/>
    <w:rsid w:val="0024777A"/>
    <w:rsid w:val="00247ACD"/>
    <w:rsid w:val="00247B17"/>
    <w:rsid w:val="0025038D"/>
    <w:rsid w:val="00253FA6"/>
    <w:rsid w:val="00254B68"/>
    <w:rsid w:val="002645FD"/>
    <w:rsid w:val="00265933"/>
    <w:rsid w:val="00275048"/>
    <w:rsid w:val="0027764A"/>
    <w:rsid w:val="002851B2"/>
    <w:rsid w:val="002913F3"/>
    <w:rsid w:val="002967F8"/>
    <w:rsid w:val="002A0283"/>
    <w:rsid w:val="002A1C8A"/>
    <w:rsid w:val="002A2D12"/>
    <w:rsid w:val="002A327A"/>
    <w:rsid w:val="002A4FD5"/>
    <w:rsid w:val="002B0471"/>
    <w:rsid w:val="002B0977"/>
    <w:rsid w:val="002B0EAF"/>
    <w:rsid w:val="002B113B"/>
    <w:rsid w:val="002B4875"/>
    <w:rsid w:val="002B7497"/>
    <w:rsid w:val="002C0DAA"/>
    <w:rsid w:val="002C186C"/>
    <w:rsid w:val="002C38ED"/>
    <w:rsid w:val="002D6542"/>
    <w:rsid w:val="002E0EC4"/>
    <w:rsid w:val="002E1D65"/>
    <w:rsid w:val="002F1D7C"/>
    <w:rsid w:val="002F6378"/>
    <w:rsid w:val="003149E1"/>
    <w:rsid w:val="00320060"/>
    <w:rsid w:val="00320FA5"/>
    <w:rsid w:val="00325596"/>
    <w:rsid w:val="0032732D"/>
    <w:rsid w:val="00332EFA"/>
    <w:rsid w:val="003339AA"/>
    <w:rsid w:val="003419C8"/>
    <w:rsid w:val="0035494F"/>
    <w:rsid w:val="0036531F"/>
    <w:rsid w:val="00365EFA"/>
    <w:rsid w:val="00366E19"/>
    <w:rsid w:val="003702FA"/>
    <w:rsid w:val="00391423"/>
    <w:rsid w:val="00393BB9"/>
    <w:rsid w:val="003A49D9"/>
    <w:rsid w:val="003A62AE"/>
    <w:rsid w:val="003B0583"/>
    <w:rsid w:val="003B17BB"/>
    <w:rsid w:val="003B6FBD"/>
    <w:rsid w:val="003C3221"/>
    <w:rsid w:val="003C4F5F"/>
    <w:rsid w:val="003C6123"/>
    <w:rsid w:val="003C6A11"/>
    <w:rsid w:val="003E613D"/>
    <w:rsid w:val="003E668C"/>
    <w:rsid w:val="003F2E19"/>
    <w:rsid w:val="003F43A4"/>
    <w:rsid w:val="004002EB"/>
    <w:rsid w:val="0040129B"/>
    <w:rsid w:val="00401334"/>
    <w:rsid w:val="0040195B"/>
    <w:rsid w:val="00403EC0"/>
    <w:rsid w:val="004057B2"/>
    <w:rsid w:val="00411D27"/>
    <w:rsid w:val="004272D5"/>
    <w:rsid w:val="00433947"/>
    <w:rsid w:val="00434614"/>
    <w:rsid w:val="00435BEF"/>
    <w:rsid w:val="0044334E"/>
    <w:rsid w:val="0045084D"/>
    <w:rsid w:val="00455470"/>
    <w:rsid w:val="00457AC9"/>
    <w:rsid w:val="004647EE"/>
    <w:rsid w:val="004713DC"/>
    <w:rsid w:val="0049404E"/>
    <w:rsid w:val="004941CD"/>
    <w:rsid w:val="00495E1A"/>
    <w:rsid w:val="004A5C41"/>
    <w:rsid w:val="004A6E68"/>
    <w:rsid w:val="004B6499"/>
    <w:rsid w:val="004C02B0"/>
    <w:rsid w:val="004C72C7"/>
    <w:rsid w:val="004D4506"/>
    <w:rsid w:val="004D4D3E"/>
    <w:rsid w:val="004E0388"/>
    <w:rsid w:val="004F34FB"/>
    <w:rsid w:val="004F4077"/>
    <w:rsid w:val="0050181C"/>
    <w:rsid w:val="00511B08"/>
    <w:rsid w:val="0051319F"/>
    <w:rsid w:val="00515652"/>
    <w:rsid w:val="005217D1"/>
    <w:rsid w:val="00523C38"/>
    <w:rsid w:val="00524FCF"/>
    <w:rsid w:val="00532D16"/>
    <w:rsid w:val="00534103"/>
    <w:rsid w:val="0053742A"/>
    <w:rsid w:val="005412E0"/>
    <w:rsid w:val="00553604"/>
    <w:rsid w:val="00553AE2"/>
    <w:rsid w:val="00554AD2"/>
    <w:rsid w:val="005608DB"/>
    <w:rsid w:val="00560EDE"/>
    <w:rsid w:val="00562936"/>
    <w:rsid w:val="00563C4B"/>
    <w:rsid w:val="00565881"/>
    <w:rsid w:val="00565DB9"/>
    <w:rsid w:val="0056603C"/>
    <w:rsid w:val="00574D32"/>
    <w:rsid w:val="005776BC"/>
    <w:rsid w:val="00577AF0"/>
    <w:rsid w:val="0058674E"/>
    <w:rsid w:val="00590BF6"/>
    <w:rsid w:val="00593C61"/>
    <w:rsid w:val="00596F33"/>
    <w:rsid w:val="005B28C0"/>
    <w:rsid w:val="005B347D"/>
    <w:rsid w:val="005B36E5"/>
    <w:rsid w:val="005B6631"/>
    <w:rsid w:val="005C3B68"/>
    <w:rsid w:val="005C4758"/>
    <w:rsid w:val="005D1C03"/>
    <w:rsid w:val="005D24E0"/>
    <w:rsid w:val="005E639D"/>
    <w:rsid w:val="005E7832"/>
    <w:rsid w:val="005F509F"/>
    <w:rsid w:val="005F5455"/>
    <w:rsid w:val="005F5859"/>
    <w:rsid w:val="005F5DB5"/>
    <w:rsid w:val="005F6FA6"/>
    <w:rsid w:val="0061579D"/>
    <w:rsid w:val="006176EA"/>
    <w:rsid w:val="00621076"/>
    <w:rsid w:val="00623D38"/>
    <w:rsid w:val="006240BE"/>
    <w:rsid w:val="00642AD5"/>
    <w:rsid w:val="00643357"/>
    <w:rsid w:val="00646242"/>
    <w:rsid w:val="006518B4"/>
    <w:rsid w:val="00652F26"/>
    <w:rsid w:val="0065357C"/>
    <w:rsid w:val="006607EF"/>
    <w:rsid w:val="00661F43"/>
    <w:rsid w:val="006651D0"/>
    <w:rsid w:val="00673701"/>
    <w:rsid w:val="00673D33"/>
    <w:rsid w:val="006742B7"/>
    <w:rsid w:val="0067528E"/>
    <w:rsid w:val="00685CDA"/>
    <w:rsid w:val="00686CAE"/>
    <w:rsid w:val="00692DA5"/>
    <w:rsid w:val="00696C8F"/>
    <w:rsid w:val="006A051A"/>
    <w:rsid w:val="006A0B0D"/>
    <w:rsid w:val="006A1D8B"/>
    <w:rsid w:val="006A5BE2"/>
    <w:rsid w:val="006B0FAD"/>
    <w:rsid w:val="006B3492"/>
    <w:rsid w:val="006C3FB1"/>
    <w:rsid w:val="006D0C34"/>
    <w:rsid w:val="006D23B1"/>
    <w:rsid w:val="006D4BE9"/>
    <w:rsid w:val="006D4FDE"/>
    <w:rsid w:val="006E2151"/>
    <w:rsid w:val="006F4A1B"/>
    <w:rsid w:val="006F6074"/>
    <w:rsid w:val="007049C5"/>
    <w:rsid w:val="007062E7"/>
    <w:rsid w:val="00715102"/>
    <w:rsid w:val="00715EC7"/>
    <w:rsid w:val="00722E8D"/>
    <w:rsid w:val="0072450C"/>
    <w:rsid w:val="00726DDB"/>
    <w:rsid w:val="007273DD"/>
    <w:rsid w:val="00731405"/>
    <w:rsid w:val="00731F53"/>
    <w:rsid w:val="007338D4"/>
    <w:rsid w:val="0073519E"/>
    <w:rsid w:val="00737ED4"/>
    <w:rsid w:val="00741CD2"/>
    <w:rsid w:val="00746644"/>
    <w:rsid w:val="00753078"/>
    <w:rsid w:val="0075614F"/>
    <w:rsid w:val="00760226"/>
    <w:rsid w:val="007646FB"/>
    <w:rsid w:val="007700AD"/>
    <w:rsid w:val="00770A6D"/>
    <w:rsid w:val="007729A9"/>
    <w:rsid w:val="00773CFA"/>
    <w:rsid w:val="0078257F"/>
    <w:rsid w:val="007831E8"/>
    <w:rsid w:val="0078350C"/>
    <w:rsid w:val="00784377"/>
    <w:rsid w:val="007870A4"/>
    <w:rsid w:val="007922F1"/>
    <w:rsid w:val="0079510C"/>
    <w:rsid w:val="007A503B"/>
    <w:rsid w:val="007A64F5"/>
    <w:rsid w:val="007B335F"/>
    <w:rsid w:val="007B4587"/>
    <w:rsid w:val="007B473A"/>
    <w:rsid w:val="007C15D9"/>
    <w:rsid w:val="007C5AEB"/>
    <w:rsid w:val="007D229A"/>
    <w:rsid w:val="007D75A7"/>
    <w:rsid w:val="007E2F8D"/>
    <w:rsid w:val="007E6807"/>
    <w:rsid w:val="007E7B08"/>
    <w:rsid w:val="007F147A"/>
    <w:rsid w:val="007F2A20"/>
    <w:rsid w:val="00804DA9"/>
    <w:rsid w:val="00805985"/>
    <w:rsid w:val="008100E5"/>
    <w:rsid w:val="00811DC9"/>
    <w:rsid w:val="00814930"/>
    <w:rsid w:val="00816183"/>
    <w:rsid w:val="00833507"/>
    <w:rsid w:val="00843940"/>
    <w:rsid w:val="008560E0"/>
    <w:rsid w:val="00860C14"/>
    <w:rsid w:val="00860F61"/>
    <w:rsid w:val="008627CC"/>
    <w:rsid w:val="00863AA6"/>
    <w:rsid w:val="00864F3B"/>
    <w:rsid w:val="0087214A"/>
    <w:rsid w:val="00872FE0"/>
    <w:rsid w:val="008732B3"/>
    <w:rsid w:val="00874A28"/>
    <w:rsid w:val="00876453"/>
    <w:rsid w:val="00876EFB"/>
    <w:rsid w:val="008777C5"/>
    <w:rsid w:val="008816A0"/>
    <w:rsid w:val="00891782"/>
    <w:rsid w:val="00892EEA"/>
    <w:rsid w:val="00897EC7"/>
    <w:rsid w:val="008A15C6"/>
    <w:rsid w:val="008A4089"/>
    <w:rsid w:val="008B5A93"/>
    <w:rsid w:val="008C2E87"/>
    <w:rsid w:val="008C3659"/>
    <w:rsid w:val="008C70A8"/>
    <w:rsid w:val="008C7FCF"/>
    <w:rsid w:val="008E036C"/>
    <w:rsid w:val="008E317D"/>
    <w:rsid w:val="008F62E6"/>
    <w:rsid w:val="008F6C76"/>
    <w:rsid w:val="009043AE"/>
    <w:rsid w:val="0090592E"/>
    <w:rsid w:val="00911CB7"/>
    <w:rsid w:val="00912F1A"/>
    <w:rsid w:val="009179DE"/>
    <w:rsid w:val="00923665"/>
    <w:rsid w:val="00926AD8"/>
    <w:rsid w:val="00931C70"/>
    <w:rsid w:val="009347B1"/>
    <w:rsid w:val="00936973"/>
    <w:rsid w:val="0093752C"/>
    <w:rsid w:val="009376B7"/>
    <w:rsid w:val="0094181A"/>
    <w:rsid w:val="00943EFB"/>
    <w:rsid w:val="00947B28"/>
    <w:rsid w:val="00950415"/>
    <w:rsid w:val="00950472"/>
    <w:rsid w:val="00951201"/>
    <w:rsid w:val="00952C37"/>
    <w:rsid w:val="0095395E"/>
    <w:rsid w:val="00955550"/>
    <w:rsid w:val="00955E9B"/>
    <w:rsid w:val="00957346"/>
    <w:rsid w:val="00960842"/>
    <w:rsid w:val="00962213"/>
    <w:rsid w:val="00965039"/>
    <w:rsid w:val="009662D4"/>
    <w:rsid w:val="0096755E"/>
    <w:rsid w:val="00970409"/>
    <w:rsid w:val="0097110D"/>
    <w:rsid w:val="00972C1C"/>
    <w:rsid w:val="009733A1"/>
    <w:rsid w:val="00973672"/>
    <w:rsid w:val="00975CD5"/>
    <w:rsid w:val="009802DE"/>
    <w:rsid w:val="00984E59"/>
    <w:rsid w:val="00995958"/>
    <w:rsid w:val="00996C62"/>
    <w:rsid w:val="00996FEE"/>
    <w:rsid w:val="009A58B9"/>
    <w:rsid w:val="009A7934"/>
    <w:rsid w:val="009B0DC7"/>
    <w:rsid w:val="009B5836"/>
    <w:rsid w:val="009B6423"/>
    <w:rsid w:val="009C3CE3"/>
    <w:rsid w:val="009C60CD"/>
    <w:rsid w:val="009C64A1"/>
    <w:rsid w:val="009D08D5"/>
    <w:rsid w:val="009D3DE3"/>
    <w:rsid w:val="009D4EA8"/>
    <w:rsid w:val="009F3093"/>
    <w:rsid w:val="009F4467"/>
    <w:rsid w:val="009F7405"/>
    <w:rsid w:val="00A00451"/>
    <w:rsid w:val="00A01AF6"/>
    <w:rsid w:val="00A1066D"/>
    <w:rsid w:val="00A12BF3"/>
    <w:rsid w:val="00A13884"/>
    <w:rsid w:val="00A1625C"/>
    <w:rsid w:val="00A1655E"/>
    <w:rsid w:val="00A258D2"/>
    <w:rsid w:val="00A26C83"/>
    <w:rsid w:val="00A273C5"/>
    <w:rsid w:val="00A34A63"/>
    <w:rsid w:val="00A359C1"/>
    <w:rsid w:val="00A37E3B"/>
    <w:rsid w:val="00A4030B"/>
    <w:rsid w:val="00A419CA"/>
    <w:rsid w:val="00A50F0C"/>
    <w:rsid w:val="00A55929"/>
    <w:rsid w:val="00A55DF0"/>
    <w:rsid w:val="00A64809"/>
    <w:rsid w:val="00A70B67"/>
    <w:rsid w:val="00A70BC7"/>
    <w:rsid w:val="00A743B9"/>
    <w:rsid w:val="00A80A13"/>
    <w:rsid w:val="00A8381B"/>
    <w:rsid w:val="00A841BA"/>
    <w:rsid w:val="00A84417"/>
    <w:rsid w:val="00A92562"/>
    <w:rsid w:val="00AA174A"/>
    <w:rsid w:val="00AA404C"/>
    <w:rsid w:val="00AA5A02"/>
    <w:rsid w:val="00AB23CC"/>
    <w:rsid w:val="00AB2FC5"/>
    <w:rsid w:val="00AB4068"/>
    <w:rsid w:val="00AB660A"/>
    <w:rsid w:val="00AC0BFE"/>
    <w:rsid w:val="00AC4E45"/>
    <w:rsid w:val="00AC6A05"/>
    <w:rsid w:val="00AD3AC7"/>
    <w:rsid w:val="00AE4BD7"/>
    <w:rsid w:val="00AE5A53"/>
    <w:rsid w:val="00AF04D4"/>
    <w:rsid w:val="00AF3CFB"/>
    <w:rsid w:val="00AF68E5"/>
    <w:rsid w:val="00AF7DCF"/>
    <w:rsid w:val="00B104C8"/>
    <w:rsid w:val="00B10B4B"/>
    <w:rsid w:val="00B12F1A"/>
    <w:rsid w:val="00B16CEA"/>
    <w:rsid w:val="00B213B8"/>
    <w:rsid w:val="00B24635"/>
    <w:rsid w:val="00B26D6B"/>
    <w:rsid w:val="00B30573"/>
    <w:rsid w:val="00B31045"/>
    <w:rsid w:val="00B31B5C"/>
    <w:rsid w:val="00B44F1F"/>
    <w:rsid w:val="00B50C8C"/>
    <w:rsid w:val="00B55397"/>
    <w:rsid w:val="00B55C7D"/>
    <w:rsid w:val="00B57F31"/>
    <w:rsid w:val="00B669D8"/>
    <w:rsid w:val="00B908EE"/>
    <w:rsid w:val="00B91B64"/>
    <w:rsid w:val="00BA1E34"/>
    <w:rsid w:val="00BA3836"/>
    <w:rsid w:val="00BA4C13"/>
    <w:rsid w:val="00BA52B0"/>
    <w:rsid w:val="00BA6AFF"/>
    <w:rsid w:val="00BB0D20"/>
    <w:rsid w:val="00BB3474"/>
    <w:rsid w:val="00BB74A9"/>
    <w:rsid w:val="00BC0CB8"/>
    <w:rsid w:val="00BC46B7"/>
    <w:rsid w:val="00BC4B32"/>
    <w:rsid w:val="00BD0E1C"/>
    <w:rsid w:val="00BD4553"/>
    <w:rsid w:val="00BD589E"/>
    <w:rsid w:val="00BE484C"/>
    <w:rsid w:val="00BF1A8F"/>
    <w:rsid w:val="00BF5010"/>
    <w:rsid w:val="00BF66E9"/>
    <w:rsid w:val="00C134C6"/>
    <w:rsid w:val="00C1777A"/>
    <w:rsid w:val="00C20961"/>
    <w:rsid w:val="00C22999"/>
    <w:rsid w:val="00C23733"/>
    <w:rsid w:val="00C23B8B"/>
    <w:rsid w:val="00C23C1F"/>
    <w:rsid w:val="00C247A6"/>
    <w:rsid w:val="00C3025A"/>
    <w:rsid w:val="00C342BF"/>
    <w:rsid w:val="00C43333"/>
    <w:rsid w:val="00C44092"/>
    <w:rsid w:val="00C45842"/>
    <w:rsid w:val="00C45A7D"/>
    <w:rsid w:val="00C51430"/>
    <w:rsid w:val="00C51A92"/>
    <w:rsid w:val="00C53713"/>
    <w:rsid w:val="00C564D6"/>
    <w:rsid w:val="00C62BEE"/>
    <w:rsid w:val="00C630C3"/>
    <w:rsid w:val="00C641E0"/>
    <w:rsid w:val="00C727F5"/>
    <w:rsid w:val="00C77330"/>
    <w:rsid w:val="00C90AE2"/>
    <w:rsid w:val="00C923DD"/>
    <w:rsid w:val="00C93E29"/>
    <w:rsid w:val="00C95403"/>
    <w:rsid w:val="00C96732"/>
    <w:rsid w:val="00CA3F24"/>
    <w:rsid w:val="00CA74A1"/>
    <w:rsid w:val="00CB669C"/>
    <w:rsid w:val="00CB776B"/>
    <w:rsid w:val="00CC391E"/>
    <w:rsid w:val="00CC6A68"/>
    <w:rsid w:val="00CC7115"/>
    <w:rsid w:val="00CD0225"/>
    <w:rsid w:val="00CD06DF"/>
    <w:rsid w:val="00CD47BF"/>
    <w:rsid w:val="00CD776E"/>
    <w:rsid w:val="00CE7B8F"/>
    <w:rsid w:val="00CF39F9"/>
    <w:rsid w:val="00CF4672"/>
    <w:rsid w:val="00CF570A"/>
    <w:rsid w:val="00CF60E2"/>
    <w:rsid w:val="00CF77A1"/>
    <w:rsid w:val="00CF77B4"/>
    <w:rsid w:val="00D02DA5"/>
    <w:rsid w:val="00D03907"/>
    <w:rsid w:val="00D10F8E"/>
    <w:rsid w:val="00D114EA"/>
    <w:rsid w:val="00D11DD8"/>
    <w:rsid w:val="00D12D53"/>
    <w:rsid w:val="00D16A5D"/>
    <w:rsid w:val="00D20865"/>
    <w:rsid w:val="00D2222B"/>
    <w:rsid w:val="00D23ADB"/>
    <w:rsid w:val="00D333D3"/>
    <w:rsid w:val="00D34BB5"/>
    <w:rsid w:val="00D427E4"/>
    <w:rsid w:val="00D43C6F"/>
    <w:rsid w:val="00D57C2B"/>
    <w:rsid w:val="00D652CD"/>
    <w:rsid w:val="00D7391D"/>
    <w:rsid w:val="00D84CFE"/>
    <w:rsid w:val="00D86CD4"/>
    <w:rsid w:val="00D87EAE"/>
    <w:rsid w:val="00D9140B"/>
    <w:rsid w:val="00D94834"/>
    <w:rsid w:val="00D9675A"/>
    <w:rsid w:val="00DA1BDA"/>
    <w:rsid w:val="00DA25BB"/>
    <w:rsid w:val="00DA7C77"/>
    <w:rsid w:val="00DB49FC"/>
    <w:rsid w:val="00DB669F"/>
    <w:rsid w:val="00DB694C"/>
    <w:rsid w:val="00DB704A"/>
    <w:rsid w:val="00DC69E2"/>
    <w:rsid w:val="00DD6BB8"/>
    <w:rsid w:val="00DE0F81"/>
    <w:rsid w:val="00DE2702"/>
    <w:rsid w:val="00DE2B11"/>
    <w:rsid w:val="00DF1B84"/>
    <w:rsid w:val="00DF42BA"/>
    <w:rsid w:val="00DF6762"/>
    <w:rsid w:val="00DF6C04"/>
    <w:rsid w:val="00E01DAF"/>
    <w:rsid w:val="00E040AC"/>
    <w:rsid w:val="00E050EF"/>
    <w:rsid w:val="00E076A7"/>
    <w:rsid w:val="00E10B18"/>
    <w:rsid w:val="00E119D6"/>
    <w:rsid w:val="00E134A0"/>
    <w:rsid w:val="00E1507A"/>
    <w:rsid w:val="00E17298"/>
    <w:rsid w:val="00E30054"/>
    <w:rsid w:val="00E37F7D"/>
    <w:rsid w:val="00E42D91"/>
    <w:rsid w:val="00E47732"/>
    <w:rsid w:val="00E51732"/>
    <w:rsid w:val="00E51FF3"/>
    <w:rsid w:val="00E536B4"/>
    <w:rsid w:val="00E57939"/>
    <w:rsid w:val="00E622A2"/>
    <w:rsid w:val="00E62652"/>
    <w:rsid w:val="00E668BF"/>
    <w:rsid w:val="00E74E15"/>
    <w:rsid w:val="00E80855"/>
    <w:rsid w:val="00E82637"/>
    <w:rsid w:val="00E849E8"/>
    <w:rsid w:val="00E9148F"/>
    <w:rsid w:val="00E96992"/>
    <w:rsid w:val="00EA3727"/>
    <w:rsid w:val="00EA4083"/>
    <w:rsid w:val="00EA7CA0"/>
    <w:rsid w:val="00EB074A"/>
    <w:rsid w:val="00EB1DFF"/>
    <w:rsid w:val="00EB39AC"/>
    <w:rsid w:val="00EC3019"/>
    <w:rsid w:val="00EC5847"/>
    <w:rsid w:val="00EC6D54"/>
    <w:rsid w:val="00ED2296"/>
    <w:rsid w:val="00ED4640"/>
    <w:rsid w:val="00ED75AD"/>
    <w:rsid w:val="00EE21AF"/>
    <w:rsid w:val="00EE3F44"/>
    <w:rsid w:val="00EF567D"/>
    <w:rsid w:val="00EF5FCF"/>
    <w:rsid w:val="00F003D2"/>
    <w:rsid w:val="00F01010"/>
    <w:rsid w:val="00F07326"/>
    <w:rsid w:val="00F12176"/>
    <w:rsid w:val="00F13FDD"/>
    <w:rsid w:val="00F16349"/>
    <w:rsid w:val="00F17F85"/>
    <w:rsid w:val="00F21B99"/>
    <w:rsid w:val="00F243EC"/>
    <w:rsid w:val="00F252F8"/>
    <w:rsid w:val="00F3289A"/>
    <w:rsid w:val="00F34E37"/>
    <w:rsid w:val="00F36FA9"/>
    <w:rsid w:val="00F44BE8"/>
    <w:rsid w:val="00F44ECE"/>
    <w:rsid w:val="00F46F01"/>
    <w:rsid w:val="00F477F3"/>
    <w:rsid w:val="00F5408E"/>
    <w:rsid w:val="00F63934"/>
    <w:rsid w:val="00F66EBF"/>
    <w:rsid w:val="00F76ED3"/>
    <w:rsid w:val="00F7737E"/>
    <w:rsid w:val="00F821C7"/>
    <w:rsid w:val="00F84324"/>
    <w:rsid w:val="00F87668"/>
    <w:rsid w:val="00F94668"/>
    <w:rsid w:val="00F95579"/>
    <w:rsid w:val="00F95581"/>
    <w:rsid w:val="00F9656D"/>
    <w:rsid w:val="00F96856"/>
    <w:rsid w:val="00FA025C"/>
    <w:rsid w:val="00FA61CA"/>
    <w:rsid w:val="00FA7FF9"/>
    <w:rsid w:val="00FB78A8"/>
    <w:rsid w:val="00FC1C45"/>
    <w:rsid w:val="00FC363F"/>
    <w:rsid w:val="00FD2735"/>
    <w:rsid w:val="00FD58E0"/>
    <w:rsid w:val="00FD72B8"/>
    <w:rsid w:val="00FE0C1B"/>
    <w:rsid w:val="00FE191C"/>
    <w:rsid w:val="00FE24DE"/>
    <w:rsid w:val="00FE3934"/>
    <w:rsid w:val="00FE50D0"/>
    <w:rsid w:val="00FE7DB9"/>
    <w:rsid w:val="00FF2AEA"/>
    <w:rsid w:val="00FF6A25"/>
    <w:rsid w:val="00FF7255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C0BFE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35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BC46B7"/>
    <w:rPr>
      <w:color w:val="0000FF"/>
      <w:u w:val="single"/>
    </w:rPr>
  </w:style>
  <w:style w:type="paragraph" w:styleId="Odstavekseznama">
    <w:name w:val="List Paragraph"/>
    <w:aliases w:val="Odstavek seznama_IP"/>
    <w:basedOn w:val="Navaden"/>
    <w:link w:val="OdstavekseznamaZnak"/>
    <w:uiPriority w:val="34"/>
    <w:qFormat/>
    <w:rsid w:val="00833507"/>
    <w:pPr>
      <w:spacing w:line="260" w:lineRule="atLeast"/>
      <w:ind w:left="720"/>
      <w:contextualSpacing/>
    </w:pPr>
  </w:style>
  <w:style w:type="paragraph" w:customStyle="1" w:styleId="Default">
    <w:name w:val="Default"/>
    <w:basedOn w:val="Navaden"/>
    <w:rsid w:val="00C247A6"/>
    <w:pPr>
      <w:autoSpaceDE w:val="0"/>
      <w:autoSpaceDN w:val="0"/>
      <w:spacing w:line="240" w:lineRule="auto"/>
    </w:pPr>
    <w:rPr>
      <w:rFonts w:ascii="Candara" w:eastAsiaTheme="minorHAnsi" w:hAnsi="Candara" w:cs="Calibri"/>
      <w:color w:val="000000"/>
      <w:sz w:val="24"/>
    </w:rPr>
  </w:style>
  <w:style w:type="character" w:customStyle="1" w:styleId="Naslov1Znak">
    <w:name w:val="Naslov 1 Znak"/>
    <w:aliases w:val="NASLOV Znak"/>
    <w:basedOn w:val="Privzetapisavaodstavka"/>
    <w:link w:val="Naslov1"/>
    <w:rsid w:val="00AC0BFE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customStyle="1" w:styleId="Oddelek">
    <w:name w:val="Oddelek"/>
    <w:basedOn w:val="Navaden"/>
    <w:link w:val="OddelekZnak1"/>
    <w:qFormat/>
    <w:rsid w:val="00AC0BFE"/>
    <w:pPr>
      <w:numPr>
        <w:numId w:val="14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AC0BF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C0BFE"/>
    <w:rPr>
      <w:rFonts w:ascii="Arial" w:eastAsia="Times New Roman" w:hAnsi="Arial" w:cs="Arial"/>
      <w:sz w:val="20"/>
      <w:lang w:eastAsia="sl-SI"/>
    </w:rPr>
  </w:style>
  <w:style w:type="character" w:customStyle="1" w:styleId="OddelekZnak1">
    <w:name w:val="Oddelek Znak1"/>
    <w:link w:val="Oddelek"/>
    <w:rsid w:val="00AC0BFE"/>
    <w:rPr>
      <w:rFonts w:ascii="Arial" w:eastAsia="Times New Roman" w:hAnsi="Arial" w:cs="Arial"/>
      <w:b/>
      <w:sz w:val="20"/>
      <w:lang w:eastAsia="sl-SI"/>
    </w:rPr>
  </w:style>
  <w:style w:type="character" w:customStyle="1" w:styleId="OdstavekseznamaZnak">
    <w:name w:val="Odstavek seznama Znak"/>
    <w:aliases w:val="Odstavek seznama_IP Znak"/>
    <w:basedOn w:val="Privzetapisavaodstavka"/>
    <w:link w:val="Odstavekseznama"/>
    <w:uiPriority w:val="34"/>
    <w:qFormat/>
    <w:rsid w:val="00AC0BFE"/>
    <w:rPr>
      <w:rFonts w:ascii="Arial" w:eastAsia="Times New Roman" w:hAnsi="Arial" w:cs="Times New Roman"/>
      <w:sz w:val="20"/>
      <w:szCs w:val="24"/>
    </w:rPr>
  </w:style>
  <w:style w:type="paragraph" w:styleId="Brezrazmikov">
    <w:name w:val="No Spacing"/>
    <w:aliases w:val="Osrednje"/>
    <w:link w:val="BrezrazmikovZnak"/>
    <w:qFormat/>
    <w:rsid w:val="00AC0BFE"/>
    <w:pPr>
      <w:spacing w:after="0" w:line="240" w:lineRule="auto"/>
    </w:pPr>
    <w:rPr>
      <w:rFonts w:ascii="Arial" w:hAnsi="Arial"/>
      <w:sz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12F1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9595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2776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7764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7764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76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764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rezrazmikovZnak">
    <w:name w:val="Brez razmikov Znak"/>
    <w:aliases w:val="Osrednje Znak"/>
    <w:link w:val="Brezrazmikov"/>
    <w:uiPriority w:val="1"/>
    <w:qFormat/>
    <w:rsid w:val="0022768C"/>
    <w:rPr>
      <w:rFonts w:ascii="Arial" w:hAnsi="Arial"/>
      <w:sz w:val="20"/>
    </w:rPr>
  </w:style>
  <w:style w:type="table" w:styleId="Tabelamrea">
    <w:name w:val="Table Grid"/>
    <w:basedOn w:val="Navadnatabela"/>
    <w:uiPriority w:val="39"/>
    <w:rsid w:val="00F76E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kaSklepa">
    <w:name w:val="Točka Sklepa"/>
    <w:basedOn w:val="Brezrazmikov"/>
    <w:rsid w:val="00434614"/>
    <w:pPr>
      <w:numPr>
        <w:numId w:val="29"/>
      </w:numPr>
      <w:tabs>
        <w:tab w:val="left" w:pos="284"/>
      </w:tabs>
      <w:suppressAutoHyphens/>
      <w:autoSpaceDN w:val="0"/>
      <w:jc w:val="both"/>
    </w:pPr>
    <w:rPr>
      <w:rFonts w:ascii="Times New Roman" w:eastAsia="Times New Roman" w:hAnsi="Times New Roman" w:cs="Times New Roman"/>
      <w:bCs/>
      <w:sz w:val="22"/>
      <w:lang w:eastAsia="sl-SI"/>
    </w:rPr>
  </w:style>
  <w:style w:type="numbering" w:customStyle="1" w:styleId="LFO2">
    <w:name w:val="LFO2"/>
    <w:basedOn w:val="Brezseznama"/>
    <w:rsid w:val="00434614"/>
    <w:pPr>
      <w:numPr>
        <w:numId w:val="30"/>
      </w:numPr>
    </w:pPr>
  </w:style>
  <w:style w:type="paragraph" w:styleId="Podnaslov">
    <w:name w:val="Subtitle"/>
    <w:basedOn w:val="Navaden"/>
    <w:link w:val="PodnaslovZnak"/>
    <w:qFormat/>
    <w:rsid w:val="00434614"/>
    <w:pPr>
      <w:keepNext/>
      <w:numPr>
        <w:numId w:val="31"/>
      </w:numPr>
      <w:spacing w:line="240" w:lineRule="auto"/>
      <w:jc w:val="both"/>
    </w:pPr>
    <w:rPr>
      <w:rFonts w:cs="Arial"/>
      <w:b/>
      <w:bCs/>
      <w:color w:val="000000"/>
      <w:sz w:val="22"/>
      <w:szCs w:val="22"/>
      <w:lang w:eastAsia="sl-SI"/>
    </w:rPr>
  </w:style>
  <w:style w:type="character" w:customStyle="1" w:styleId="PodnaslovZnak">
    <w:name w:val="Podnaslov Znak"/>
    <w:basedOn w:val="Privzetapisavaodstavka"/>
    <w:link w:val="Podnaslov"/>
    <w:rsid w:val="00434614"/>
    <w:rPr>
      <w:rFonts w:ascii="Arial" w:eastAsia="Times New Roman" w:hAnsi="Arial" w:cs="Arial"/>
      <w:b/>
      <w:bCs/>
      <w:color w:val="00000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35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Trenutniseznam1">
    <w:name w:val="Trenutni seznam1"/>
    <w:uiPriority w:val="99"/>
    <w:rsid w:val="0003429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59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7CDD1"/>
                        <w:left w:val="single" w:sz="6" w:space="0" w:color="C7CDD1"/>
                        <w:bottom w:val="single" w:sz="6" w:space="0" w:color="C7CDD1"/>
                        <w:right w:val="single" w:sz="6" w:space="0" w:color="C7CDD1"/>
                      </w:divBdr>
                      <w:divsChild>
                        <w:div w:id="15966668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4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7CDD1"/>
                        <w:left w:val="single" w:sz="6" w:space="0" w:color="C7CDD1"/>
                        <w:bottom w:val="single" w:sz="6" w:space="0" w:color="C7CDD1"/>
                        <w:right w:val="single" w:sz="6" w:space="0" w:color="C7CDD1"/>
                      </w:divBdr>
                      <w:divsChild>
                        <w:div w:id="3619839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radni-list.si/glasilo-uradni-list-rs/vsebina/2025-01-398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5-01-3360" TargetMode="External"/><Relationship Id="rId17" Type="http://schemas.openxmlformats.org/officeDocument/2006/relationships/hyperlink" Target="https://www.uradni-list.si/glasilo-uradni-list-rs/vsebina/2025-01-39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5-01-336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mailto:gp.mvi@gov.s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937D3.0C37C930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58639D-33B5-4242-95CC-D5D7B450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Maja Skale</cp:lastModifiedBy>
  <cp:revision>4</cp:revision>
  <cp:lastPrinted>2026-03-30T09:48:00Z</cp:lastPrinted>
  <dcterms:created xsi:type="dcterms:W3CDTF">2026-04-16T09:50:00Z</dcterms:created>
  <dcterms:modified xsi:type="dcterms:W3CDTF">2026-05-04T09:45:00Z</dcterms:modified>
</cp:coreProperties>
</file>