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F62C" w14:textId="77777777" w:rsidR="009E68E6" w:rsidRPr="00AE085E" w:rsidRDefault="009E68E6" w:rsidP="009E68E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14:paraId="6B1AA3C3" w14:textId="0E3B6B44" w:rsidR="009E68E6" w:rsidRPr="00AE085E" w:rsidRDefault="009E68E6" w:rsidP="009E68E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2559CB60" wp14:editId="00DBEB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85E">
        <w:rPr>
          <w:rFonts w:cs="Arial"/>
          <w:szCs w:val="20"/>
        </w:rPr>
        <w:t xml:space="preserve">Erjavčeva </w:t>
      </w:r>
      <w:r w:rsidR="000C67C1">
        <w:rPr>
          <w:rFonts w:cs="Arial"/>
          <w:szCs w:val="20"/>
        </w:rPr>
        <w:t xml:space="preserve">cesta </w:t>
      </w:r>
      <w:r w:rsidRPr="00AE085E">
        <w:rPr>
          <w:rFonts w:cs="Arial"/>
          <w:szCs w:val="20"/>
        </w:rPr>
        <w:t xml:space="preserve">15, </w:t>
      </w:r>
      <w:r w:rsidR="000C67C1">
        <w:rPr>
          <w:rFonts w:cs="Arial"/>
          <w:szCs w:val="20"/>
        </w:rPr>
        <w:t>SI-1</w:t>
      </w:r>
      <w:r w:rsidRPr="00AE085E">
        <w:rPr>
          <w:rFonts w:cs="Arial"/>
          <w:szCs w:val="20"/>
        </w:rPr>
        <w:t>000 Ljubljana</w:t>
      </w:r>
      <w:r w:rsidRPr="00AE085E">
        <w:rPr>
          <w:rFonts w:cs="Arial"/>
          <w:szCs w:val="20"/>
        </w:rPr>
        <w:tab/>
        <w:t>T: 01 230 80 00, 01 230 80 01</w:t>
      </w:r>
    </w:p>
    <w:p w14:paraId="78096F5D" w14:textId="77777777" w:rsidR="009E68E6" w:rsidRPr="00AE085E" w:rsidRDefault="009E68E6" w:rsidP="009E68E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14:paraId="1D0248FC" w14:textId="77777777" w:rsidR="009E68E6" w:rsidRPr="00AE085E" w:rsidRDefault="009E68E6" w:rsidP="009E68E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14:paraId="7BB6AB4F" w14:textId="77777777" w:rsidR="009E68E6" w:rsidRPr="00AE085E" w:rsidRDefault="009E68E6" w:rsidP="009E68E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14:paraId="29D6E5A5" w14:textId="77777777" w:rsidR="009E68E6" w:rsidRPr="00AE085E" w:rsidRDefault="009E68E6" w:rsidP="009E68E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434ACCE" w14:textId="77777777" w:rsidR="009E68E6" w:rsidRDefault="009E68E6" w:rsidP="009E68E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63D627B6" w14:textId="77777777" w:rsidR="009E68E6" w:rsidRDefault="009E68E6" w:rsidP="009E68E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9BE58E5" w14:textId="77777777" w:rsidR="009E68E6" w:rsidRPr="00AE085E" w:rsidRDefault="009E68E6" w:rsidP="009E68E6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66512A0" w14:textId="77777777" w:rsidR="009E68E6" w:rsidRPr="00AE085E" w:rsidRDefault="009E68E6" w:rsidP="009E68E6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9E68E6" w:rsidRPr="00AE085E" w14:paraId="7AD56019" w14:textId="77777777" w:rsidTr="00AE51A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E8837E6" w14:textId="34F1DE55" w:rsidR="009E68E6" w:rsidRPr="00AE085E" w:rsidRDefault="009E68E6" w:rsidP="00AE51A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Številka:</w:t>
            </w:r>
            <w:r>
              <w:rPr>
                <w:sz w:val="20"/>
                <w:szCs w:val="20"/>
              </w:rPr>
              <w:t xml:space="preserve"> </w:t>
            </w:r>
            <w:r w:rsidR="00191469">
              <w:rPr>
                <w:sz w:val="20"/>
                <w:szCs w:val="20"/>
              </w:rPr>
              <w:t>0043-9/2022/1</w:t>
            </w:r>
          </w:p>
        </w:tc>
      </w:tr>
      <w:tr w:rsidR="009E68E6" w:rsidRPr="00AE085E" w14:paraId="036BA23D" w14:textId="77777777" w:rsidTr="00AE51A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D48E80" w14:textId="6BFE512B" w:rsidR="009E68E6" w:rsidRPr="00AE085E" w:rsidRDefault="009E68E6" w:rsidP="00AE51A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8C6EF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1914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 w:rsidR="001914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8C6EF3">
              <w:rPr>
                <w:sz w:val="20"/>
                <w:szCs w:val="20"/>
              </w:rPr>
              <w:t>2</w:t>
            </w:r>
          </w:p>
        </w:tc>
      </w:tr>
      <w:tr w:rsidR="009E68E6" w:rsidRPr="00AE085E" w14:paraId="35709C7F" w14:textId="77777777" w:rsidTr="00AE51A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33BBA8D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9E68E6" w:rsidRPr="00AE085E" w14:paraId="3150239F" w14:textId="77777777" w:rsidTr="00AE51A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AB38B3F" w14:textId="77777777" w:rsidR="00191469" w:rsidRDefault="00191469" w:rsidP="00AE51AD">
            <w:pPr>
              <w:rPr>
                <w:rFonts w:cs="Arial"/>
                <w:szCs w:val="20"/>
              </w:rPr>
            </w:pPr>
          </w:p>
          <w:p w14:paraId="2EF153EA" w14:textId="34FFF700" w:rsidR="009E68E6" w:rsidRPr="00AE085E" w:rsidRDefault="009E68E6" w:rsidP="00AE51AD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14:paraId="7B2D06AE" w14:textId="77777777" w:rsidR="009E68E6" w:rsidRPr="00AE085E" w:rsidRDefault="00191469" w:rsidP="00AE51AD">
            <w:pPr>
              <w:rPr>
                <w:rFonts w:cs="Arial"/>
                <w:szCs w:val="20"/>
              </w:rPr>
            </w:pPr>
            <w:hyperlink r:id="rId8" w:history="1">
              <w:r w:rsidR="009E68E6" w:rsidRPr="00AE085E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096636C7" w14:textId="77777777" w:rsidR="009E68E6" w:rsidRPr="00AE085E" w:rsidRDefault="009E68E6" w:rsidP="00AE51AD">
            <w:pPr>
              <w:rPr>
                <w:rFonts w:cs="Arial"/>
                <w:szCs w:val="20"/>
              </w:rPr>
            </w:pPr>
          </w:p>
        </w:tc>
      </w:tr>
      <w:tr w:rsidR="009E68E6" w:rsidRPr="00AE085E" w14:paraId="670416CA" w14:textId="77777777" w:rsidTr="00AE51AD">
        <w:tc>
          <w:tcPr>
            <w:tcW w:w="9163" w:type="dxa"/>
            <w:gridSpan w:val="4"/>
          </w:tcPr>
          <w:p w14:paraId="6A734E7F" w14:textId="77777777" w:rsidR="009E68E6" w:rsidRDefault="009E68E6" w:rsidP="00AE51AD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64973FC4" w14:textId="606D3EAD" w:rsidR="009E68E6" w:rsidRPr="00B94074" w:rsidRDefault="009E68E6" w:rsidP="00AE51AD">
            <w:pPr>
              <w:pStyle w:val="Naslovpredpisa"/>
              <w:spacing w:before="0"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575EC3">
              <w:rPr>
                <w:sz w:val="20"/>
                <w:szCs w:val="20"/>
              </w:rPr>
              <w:t xml:space="preserve">ZADEVA: </w:t>
            </w:r>
            <w:r w:rsidRPr="00B94074">
              <w:rPr>
                <w:sz w:val="20"/>
                <w:szCs w:val="20"/>
              </w:rPr>
              <w:t xml:space="preserve">Informacija o </w:t>
            </w:r>
            <w:r w:rsidR="004B7DCF">
              <w:rPr>
                <w:sz w:val="20"/>
                <w:szCs w:val="20"/>
              </w:rPr>
              <w:t xml:space="preserve">predstavitvenem </w:t>
            </w:r>
            <w:r w:rsidRPr="00B94074">
              <w:rPr>
                <w:sz w:val="20"/>
                <w:szCs w:val="20"/>
              </w:rPr>
              <w:t>obisku minist</w:t>
            </w:r>
            <w:r>
              <w:rPr>
                <w:sz w:val="20"/>
                <w:szCs w:val="20"/>
              </w:rPr>
              <w:t>r</w:t>
            </w:r>
            <w:r w:rsidR="008C6EF3">
              <w:rPr>
                <w:sz w:val="20"/>
                <w:szCs w:val="20"/>
              </w:rPr>
              <w:t>a</w:t>
            </w:r>
            <w:r w:rsidRPr="00B94074">
              <w:rPr>
                <w:sz w:val="20"/>
                <w:szCs w:val="20"/>
              </w:rPr>
              <w:t xml:space="preserve"> za Slovence v zamejstvu in po svetu </w:t>
            </w:r>
            <w:r w:rsidR="008C6EF3">
              <w:rPr>
                <w:sz w:val="20"/>
                <w:szCs w:val="20"/>
              </w:rPr>
              <w:t>Matej</w:t>
            </w:r>
            <w:r w:rsidR="00B377AC">
              <w:rPr>
                <w:sz w:val="20"/>
                <w:szCs w:val="20"/>
              </w:rPr>
              <w:t>a</w:t>
            </w:r>
            <w:r w:rsidR="008C6EF3">
              <w:rPr>
                <w:sz w:val="20"/>
                <w:szCs w:val="20"/>
              </w:rPr>
              <w:t xml:space="preserve"> Arčon</w:t>
            </w:r>
            <w:r w:rsidR="00B377AC">
              <w:rPr>
                <w:sz w:val="20"/>
                <w:szCs w:val="20"/>
              </w:rPr>
              <w:t>a</w:t>
            </w:r>
            <w:r w:rsidR="008C6EF3">
              <w:rPr>
                <w:sz w:val="20"/>
                <w:szCs w:val="20"/>
              </w:rPr>
              <w:t xml:space="preserve"> </w:t>
            </w:r>
            <w:r w:rsidRPr="00B94074">
              <w:rPr>
                <w:sz w:val="20"/>
                <w:szCs w:val="20"/>
              </w:rPr>
              <w:t xml:space="preserve">pri </w:t>
            </w:r>
            <w:r>
              <w:rPr>
                <w:sz w:val="20"/>
                <w:szCs w:val="20"/>
              </w:rPr>
              <w:t xml:space="preserve">slovenski </w:t>
            </w:r>
            <w:r w:rsidRPr="00B94074">
              <w:rPr>
                <w:sz w:val="20"/>
                <w:szCs w:val="20"/>
              </w:rPr>
              <w:t xml:space="preserve">narodni skupnosti </w:t>
            </w:r>
            <w:r w:rsidR="00B377AC">
              <w:rPr>
                <w:sz w:val="20"/>
                <w:szCs w:val="20"/>
              </w:rPr>
              <w:t>na Hrvaškem, 27.6.</w:t>
            </w:r>
            <w:r w:rsidRPr="00B940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8C6EF3">
              <w:rPr>
                <w:sz w:val="20"/>
                <w:szCs w:val="20"/>
              </w:rPr>
              <w:t>2</w:t>
            </w:r>
            <w:r w:rsidRPr="00B94074">
              <w:rPr>
                <w:bCs/>
                <w:sz w:val="20"/>
                <w:szCs w:val="20"/>
              </w:rPr>
              <w:t xml:space="preserve"> </w:t>
            </w:r>
            <w:r w:rsidR="00B377AC">
              <w:rPr>
                <w:bCs/>
                <w:sz w:val="20"/>
                <w:szCs w:val="20"/>
              </w:rPr>
              <w:t>-</w:t>
            </w:r>
            <w:r w:rsidRPr="00B94074">
              <w:rPr>
                <w:sz w:val="20"/>
                <w:szCs w:val="20"/>
              </w:rPr>
              <w:t xml:space="preserve"> predlog za obravnavo </w:t>
            </w:r>
          </w:p>
          <w:p w14:paraId="1976360C" w14:textId="77777777" w:rsidR="009E68E6" w:rsidRPr="00AE085E" w:rsidRDefault="009E68E6" w:rsidP="00AE51AD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9E68E6" w:rsidRPr="00AE085E" w14:paraId="34E6162D" w14:textId="77777777" w:rsidTr="00AE51AD">
        <w:tc>
          <w:tcPr>
            <w:tcW w:w="9163" w:type="dxa"/>
            <w:gridSpan w:val="4"/>
          </w:tcPr>
          <w:p w14:paraId="22EB3893" w14:textId="77777777" w:rsidR="009E68E6" w:rsidRPr="00AE085E" w:rsidRDefault="009E68E6" w:rsidP="00AE51AD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9E68E6" w:rsidRPr="00AE085E" w14:paraId="0F6DCD65" w14:textId="77777777" w:rsidTr="00AE51AD">
        <w:tc>
          <w:tcPr>
            <w:tcW w:w="9163" w:type="dxa"/>
            <w:gridSpan w:val="4"/>
          </w:tcPr>
          <w:p w14:paraId="79ED8DB7" w14:textId="77777777" w:rsidR="009E68E6" w:rsidRPr="00AE085E" w:rsidRDefault="009E68E6" w:rsidP="00AE51AD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14:paraId="2962AFBA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9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14:paraId="49FC2AFE" w14:textId="77777777" w:rsidR="009E68E6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A0A237E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2009515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14:paraId="0B640738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1775B8DA" w14:textId="77777777" w:rsidR="009E68E6" w:rsidRPr="00B94074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1A413DF1" w14:textId="140B1F50" w:rsidR="009E68E6" w:rsidRPr="00B94074" w:rsidRDefault="009E68E6" w:rsidP="00AE51AD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  <w:r w:rsidRPr="00B94074">
              <w:rPr>
                <w:rFonts w:cs="Arial"/>
                <w:szCs w:val="20"/>
              </w:rPr>
              <w:t xml:space="preserve">Vlada Republike Slovenije </w:t>
            </w:r>
            <w:r w:rsidR="004B7DCF">
              <w:rPr>
                <w:rFonts w:cs="Arial"/>
                <w:szCs w:val="20"/>
              </w:rPr>
              <w:t xml:space="preserve">je sprejela </w:t>
            </w:r>
            <w:r w:rsidRPr="00B94074">
              <w:rPr>
                <w:rFonts w:cs="Arial"/>
                <w:szCs w:val="20"/>
              </w:rPr>
              <w:t xml:space="preserve">informacijo o </w:t>
            </w:r>
            <w:r w:rsidR="00C9119E">
              <w:rPr>
                <w:rFonts w:cs="Arial"/>
                <w:szCs w:val="20"/>
              </w:rPr>
              <w:t xml:space="preserve">predstavitvenem </w:t>
            </w:r>
            <w:r w:rsidRPr="00B94074">
              <w:rPr>
                <w:rFonts w:cs="Arial"/>
                <w:szCs w:val="20"/>
              </w:rPr>
              <w:t>o</w:t>
            </w:r>
            <w:r w:rsidRPr="00B94074">
              <w:rPr>
                <w:rFonts w:cs="Arial"/>
                <w:szCs w:val="20"/>
                <w:lang w:eastAsia="sl-SI"/>
              </w:rPr>
              <w:t>bisku minis</w:t>
            </w:r>
            <w:r>
              <w:rPr>
                <w:rFonts w:cs="Arial"/>
                <w:szCs w:val="20"/>
                <w:lang w:eastAsia="sl-SI"/>
              </w:rPr>
              <w:t>t</w:t>
            </w:r>
            <w:r w:rsidR="008C6EF3">
              <w:rPr>
                <w:rFonts w:cs="Arial"/>
                <w:szCs w:val="20"/>
                <w:lang w:eastAsia="sl-SI"/>
              </w:rPr>
              <w:t>ra</w:t>
            </w:r>
            <w:r w:rsidRPr="00B94074">
              <w:rPr>
                <w:rFonts w:cs="Arial"/>
                <w:szCs w:val="20"/>
                <w:lang w:eastAsia="sl-SI"/>
              </w:rPr>
              <w:t xml:space="preserve"> za Slovence v zamej</w:t>
            </w:r>
            <w:r w:rsidRPr="00B94074">
              <w:rPr>
                <w:szCs w:val="20"/>
              </w:rPr>
              <w:t xml:space="preserve">stvu in po svetu </w:t>
            </w:r>
            <w:r w:rsidR="00173B23">
              <w:rPr>
                <w:szCs w:val="20"/>
              </w:rPr>
              <w:t xml:space="preserve">Mateja Arčona </w:t>
            </w:r>
            <w:r w:rsidRPr="00B94074">
              <w:rPr>
                <w:szCs w:val="20"/>
              </w:rPr>
              <w:t xml:space="preserve">pri slovenski narodni skupnosti </w:t>
            </w:r>
            <w:r w:rsidR="004B7DCF">
              <w:rPr>
                <w:szCs w:val="20"/>
              </w:rPr>
              <w:t xml:space="preserve"> </w:t>
            </w:r>
            <w:r w:rsidR="00B377AC">
              <w:rPr>
                <w:szCs w:val="20"/>
              </w:rPr>
              <w:t xml:space="preserve">na Hrvaškem </w:t>
            </w:r>
            <w:r w:rsidR="004B7DCF">
              <w:rPr>
                <w:szCs w:val="20"/>
              </w:rPr>
              <w:t xml:space="preserve"> </w:t>
            </w:r>
            <w:r w:rsidR="00CC7451">
              <w:rPr>
                <w:szCs w:val="20"/>
              </w:rPr>
              <w:t>27.</w:t>
            </w:r>
            <w:r w:rsidR="00B377AC">
              <w:rPr>
                <w:szCs w:val="20"/>
              </w:rPr>
              <w:t>6.</w:t>
            </w:r>
            <w:r w:rsidRPr="00B94074">
              <w:rPr>
                <w:szCs w:val="20"/>
              </w:rPr>
              <w:t>2</w:t>
            </w:r>
            <w:r>
              <w:rPr>
                <w:szCs w:val="20"/>
              </w:rPr>
              <w:t>02</w:t>
            </w:r>
            <w:r w:rsidR="00173B23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  <w:p w14:paraId="53F2099C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07679552" w14:textId="710528C9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            </w:t>
            </w:r>
            <w:r w:rsidR="006F0831">
              <w:rPr>
                <w:rFonts w:cs="Arial"/>
                <w:bCs/>
                <w:szCs w:val="20"/>
              </w:rPr>
              <w:t xml:space="preserve">  Barbara Kolenko </w:t>
            </w:r>
            <w:proofErr w:type="spellStart"/>
            <w:r w:rsidR="006F0831">
              <w:rPr>
                <w:rFonts w:cs="Arial"/>
                <w:bCs/>
                <w:szCs w:val="20"/>
              </w:rPr>
              <w:t>Helbl</w:t>
            </w:r>
            <w:proofErr w:type="spellEnd"/>
          </w:p>
          <w:p w14:paraId="2BD810A1" w14:textId="010E463E" w:rsidR="009E68E6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</w:t>
            </w:r>
            <w:r w:rsidRPr="00AE085E">
              <w:rPr>
                <w:rFonts w:cs="Arial"/>
                <w:bCs/>
                <w:szCs w:val="20"/>
              </w:rPr>
              <w:t xml:space="preserve"> </w:t>
            </w:r>
            <w:r w:rsidR="006F0831">
              <w:rPr>
                <w:rFonts w:cs="Arial"/>
                <w:bCs/>
                <w:szCs w:val="20"/>
              </w:rPr>
              <w:t xml:space="preserve">   </w:t>
            </w:r>
            <w:r w:rsidR="00C9119E">
              <w:rPr>
                <w:rFonts w:cs="Arial"/>
                <w:bCs/>
                <w:szCs w:val="20"/>
              </w:rPr>
              <w:t xml:space="preserve">    generalna sekretarka vlade </w:t>
            </w:r>
          </w:p>
          <w:p w14:paraId="1B02BFEA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53893C2A" w14:textId="3DEB32AE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52D5EE06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7419430E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082E58FD" w14:textId="77777777" w:rsidR="009E68E6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7518A0C6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14:paraId="4CDCB4FB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14:paraId="4A17CE22" w14:textId="77777777" w:rsidR="009E68E6" w:rsidRPr="00AE085E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14:paraId="0E4BDD19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9E68E6" w:rsidRPr="00AE085E" w14:paraId="369CD521" w14:textId="77777777" w:rsidTr="00AE51AD">
        <w:tc>
          <w:tcPr>
            <w:tcW w:w="9163" w:type="dxa"/>
            <w:gridSpan w:val="4"/>
          </w:tcPr>
          <w:p w14:paraId="026D4FD8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9E68E6" w:rsidRPr="00AE085E" w14:paraId="2A494845" w14:textId="77777777" w:rsidTr="00AE51AD">
        <w:tc>
          <w:tcPr>
            <w:tcW w:w="9163" w:type="dxa"/>
            <w:gridSpan w:val="4"/>
          </w:tcPr>
          <w:p w14:paraId="39A92DA8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9E68E6" w:rsidRPr="00AE085E" w14:paraId="66F52A67" w14:textId="77777777" w:rsidTr="00AE51AD">
        <w:tc>
          <w:tcPr>
            <w:tcW w:w="9163" w:type="dxa"/>
            <w:gridSpan w:val="4"/>
          </w:tcPr>
          <w:p w14:paraId="5866486C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9E68E6" w:rsidRPr="00AE085E" w14:paraId="186F26EE" w14:textId="77777777" w:rsidTr="00AE51AD">
        <w:tc>
          <w:tcPr>
            <w:tcW w:w="9163" w:type="dxa"/>
            <w:gridSpan w:val="4"/>
          </w:tcPr>
          <w:p w14:paraId="6668A315" w14:textId="77452017" w:rsidR="009E68E6" w:rsidRDefault="009E68E6" w:rsidP="00AE51AD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FA6635">
              <w:rPr>
                <w:rFonts w:cs="Arial"/>
                <w:szCs w:val="20"/>
              </w:rPr>
              <w:t xml:space="preserve">Vesna Humar, </w:t>
            </w:r>
            <w:r w:rsidR="004B7DCF">
              <w:rPr>
                <w:rFonts w:cs="Arial"/>
                <w:szCs w:val="20"/>
              </w:rPr>
              <w:t>državna sekretarka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  <w:p w14:paraId="57454B86" w14:textId="10A5CCA7" w:rsidR="009E68E6" w:rsidRPr="00AE085E" w:rsidRDefault="00D75A04" w:rsidP="00B377AC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Rudi Merljak, vodja sektorja za zamejstvo,</w:t>
            </w:r>
            <w:r w:rsidR="00FA6635">
              <w:rPr>
                <w:rFonts w:cs="Arial"/>
                <w:szCs w:val="20"/>
              </w:rPr>
              <w:t xml:space="preserve"> </w:t>
            </w:r>
            <w:r w:rsidRPr="00AE085E">
              <w:rPr>
                <w:rFonts w:cs="Arial"/>
                <w:szCs w:val="20"/>
              </w:rPr>
              <w:t>Urad Vlade RS za Slovence v zamejstvu in po svetu</w:t>
            </w:r>
          </w:p>
        </w:tc>
      </w:tr>
      <w:tr w:rsidR="009E68E6" w:rsidRPr="00AE085E" w14:paraId="40C114EC" w14:textId="77777777" w:rsidTr="00AE51AD">
        <w:tc>
          <w:tcPr>
            <w:tcW w:w="9163" w:type="dxa"/>
            <w:gridSpan w:val="4"/>
          </w:tcPr>
          <w:p w14:paraId="7B35245E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9E68E6" w:rsidRPr="00AE085E" w14:paraId="7241D2AD" w14:textId="77777777" w:rsidTr="00AE51AD">
        <w:tc>
          <w:tcPr>
            <w:tcW w:w="9163" w:type="dxa"/>
            <w:gridSpan w:val="4"/>
          </w:tcPr>
          <w:p w14:paraId="4A4C756E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9E68E6" w:rsidRPr="00AE085E" w14:paraId="39EDCCEC" w14:textId="77777777" w:rsidTr="00AE51AD">
        <w:tc>
          <w:tcPr>
            <w:tcW w:w="9163" w:type="dxa"/>
            <w:gridSpan w:val="4"/>
          </w:tcPr>
          <w:p w14:paraId="623C2F41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9E68E6" w:rsidRPr="00AE085E" w14:paraId="5F594BA8" w14:textId="77777777" w:rsidTr="00AE51AD">
        <w:tc>
          <w:tcPr>
            <w:tcW w:w="9163" w:type="dxa"/>
            <w:gridSpan w:val="4"/>
          </w:tcPr>
          <w:p w14:paraId="72DB3A52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9E68E6" w:rsidRPr="00AE085E" w14:paraId="5C770102" w14:textId="77777777" w:rsidTr="00AE51AD">
        <w:tc>
          <w:tcPr>
            <w:tcW w:w="9163" w:type="dxa"/>
            <w:gridSpan w:val="4"/>
          </w:tcPr>
          <w:p w14:paraId="7FB84D36" w14:textId="77777777" w:rsidR="009E68E6" w:rsidRPr="00AE085E" w:rsidRDefault="009E68E6" w:rsidP="00AE51AD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9E68E6" w:rsidRPr="00AE085E" w14:paraId="196084D4" w14:textId="77777777" w:rsidTr="00AE51AD">
        <w:tc>
          <w:tcPr>
            <w:tcW w:w="9163" w:type="dxa"/>
            <w:gridSpan w:val="4"/>
          </w:tcPr>
          <w:p w14:paraId="5C6E953F" w14:textId="174D6F29" w:rsidR="009E68E6" w:rsidRPr="00AE085E" w:rsidRDefault="00277E95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Minister se bo srečal s pred</w:t>
            </w:r>
            <w:r w:rsidR="003D681E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tavniki slovenske narodne skupnosti </w:t>
            </w:r>
            <w:r w:rsidR="00191469">
              <w:rPr>
                <w:iCs/>
                <w:sz w:val="20"/>
                <w:szCs w:val="20"/>
              </w:rPr>
              <w:t xml:space="preserve">na Hrvaškem </w:t>
            </w:r>
            <w:r>
              <w:rPr>
                <w:iCs/>
                <w:sz w:val="20"/>
                <w:szCs w:val="20"/>
              </w:rPr>
              <w:t xml:space="preserve">in se seznanil z njihovim delovanjem ter odprtimi vprašanji, s katerimi se srečujejo kot pripadniki manjšine v Republiki </w:t>
            </w:r>
            <w:r w:rsidR="00191469">
              <w:rPr>
                <w:iCs/>
                <w:sz w:val="20"/>
                <w:szCs w:val="20"/>
              </w:rPr>
              <w:t>Hrvaški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9E68E6" w:rsidRPr="00AE085E" w14:paraId="41FC0549" w14:textId="77777777" w:rsidTr="00AE51AD">
        <w:tc>
          <w:tcPr>
            <w:tcW w:w="9163" w:type="dxa"/>
            <w:gridSpan w:val="4"/>
          </w:tcPr>
          <w:p w14:paraId="26D484EB" w14:textId="77777777" w:rsidR="009E68E6" w:rsidRPr="00AE085E" w:rsidRDefault="009E68E6" w:rsidP="00AE51AD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9E68E6" w:rsidRPr="00AE085E" w14:paraId="3D93E0E5" w14:textId="77777777" w:rsidTr="00AE51AD">
        <w:tc>
          <w:tcPr>
            <w:tcW w:w="1448" w:type="dxa"/>
          </w:tcPr>
          <w:p w14:paraId="7C639A28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41DEC2A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F9D602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14DF0700" w14:textId="77777777" w:rsidTr="00AE51AD">
        <w:tc>
          <w:tcPr>
            <w:tcW w:w="1448" w:type="dxa"/>
          </w:tcPr>
          <w:p w14:paraId="6D2786AF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066CB15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2289A080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4C88DF86" w14:textId="77777777" w:rsidTr="00AE51AD">
        <w:tc>
          <w:tcPr>
            <w:tcW w:w="1448" w:type="dxa"/>
          </w:tcPr>
          <w:p w14:paraId="4B1C3CD4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55662D7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E1A9312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0E30171C" w14:textId="77777777" w:rsidTr="00AE51AD">
        <w:tc>
          <w:tcPr>
            <w:tcW w:w="1448" w:type="dxa"/>
          </w:tcPr>
          <w:p w14:paraId="39F3E42F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C85A402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DF1BEC4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4114CC01" w14:textId="77777777" w:rsidTr="00AE51AD">
        <w:tc>
          <w:tcPr>
            <w:tcW w:w="1448" w:type="dxa"/>
          </w:tcPr>
          <w:p w14:paraId="65F33F99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3FDBB3CA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A8D12BD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15FC401A" w14:textId="77777777" w:rsidTr="00AE51AD">
        <w:tc>
          <w:tcPr>
            <w:tcW w:w="1448" w:type="dxa"/>
          </w:tcPr>
          <w:p w14:paraId="55E3190E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04450E00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836B64B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038F71B1" w14:textId="77777777" w:rsidTr="00AE51AD">
        <w:tc>
          <w:tcPr>
            <w:tcW w:w="1448" w:type="dxa"/>
            <w:tcBorders>
              <w:bottom w:val="single" w:sz="4" w:space="0" w:color="auto"/>
            </w:tcBorders>
          </w:tcPr>
          <w:p w14:paraId="0933EBA8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7E44714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14:paraId="7B8782D5" w14:textId="77777777" w:rsidR="009E68E6" w:rsidRPr="00AE085E" w:rsidRDefault="009E68E6" w:rsidP="00AE51AD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14:paraId="18B32AE7" w14:textId="77777777" w:rsidR="009E68E6" w:rsidRPr="00AE085E" w:rsidRDefault="009E68E6" w:rsidP="00AE51AD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C81ADC5" w14:textId="77777777" w:rsidR="009E68E6" w:rsidRPr="00AE085E" w:rsidRDefault="009E68E6" w:rsidP="00AE51AD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5F42DD8" w14:textId="77777777" w:rsidR="009E68E6" w:rsidRPr="00AE085E" w:rsidRDefault="009E68E6" w:rsidP="00AE51AD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19D19494" w14:textId="77777777" w:rsidTr="00AE51A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BF3" w14:textId="77777777" w:rsidR="009E68E6" w:rsidRPr="00AE085E" w:rsidRDefault="009E68E6" w:rsidP="00AE51A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14:paraId="4CB3690A" w14:textId="77777777" w:rsidR="009E68E6" w:rsidRPr="00AE085E" w:rsidRDefault="009E68E6" w:rsidP="00AE51A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183DB37B" w14:textId="77777777" w:rsidR="009E68E6" w:rsidRPr="00AE085E" w:rsidRDefault="009E68E6" w:rsidP="009E68E6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9E68E6" w:rsidRPr="00AE085E" w14:paraId="38BEA7C8" w14:textId="77777777" w:rsidTr="00AE51A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1B34A0" w14:textId="77777777" w:rsidR="009E68E6" w:rsidRPr="00AE085E" w:rsidRDefault="009E68E6" w:rsidP="00AE51AD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9E68E6" w:rsidRPr="00AE085E" w14:paraId="39BC8E01" w14:textId="77777777" w:rsidTr="00AE51AD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C57" w14:textId="77777777" w:rsidR="009E68E6" w:rsidRPr="00AE085E" w:rsidRDefault="009E68E6" w:rsidP="00AE51A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006D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FA0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28A6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4E2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9E68E6" w:rsidRPr="00AE085E" w14:paraId="3113760E" w14:textId="77777777" w:rsidTr="00AE51AD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648" w14:textId="77777777" w:rsidR="009E68E6" w:rsidRPr="00AE085E" w:rsidRDefault="009E68E6" w:rsidP="00AE51AD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A6F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99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AD1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285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68E6" w:rsidRPr="00AE085E" w14:paraId="7278B655" w14:textId="77777777" w:rsidTr="00AE51AD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B37A" w14:textId="77777777" w:rsidR="009E68E6" w:rsidRPr="00AE085E" w:rsidRDefault="009E68E6" w:rsidP="00AE51AD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3899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00ED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88A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B2D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68E6" w:rsidRPr="00AE085E" w14:paraId="05D3C5D7" w14:textId="77777777" w:rsidTr="00AE51AD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26F" w14:textId="77777777" w:rsidR="009E68E6" w:rsidRPr="00AE085E" w:rsidRDefault="009E68E6" w:rsidP="00AE51AD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101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BB13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C15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75ED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9E68E6" w:rsidRPr="00AE085E" w14:paraId="652F59F0" w14:textId="77777777" w:rsidTr="00AE51AD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7A2F" w14:textId="77777777" w:rsidR="009E68E6" w:rsidRPr="00AE085E" w:rsidRDefault="009E68E6" w:rsidP="00AE51AD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5F1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225D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0C05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0B8A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9E68E6" w:rsidRPr="00AE085E" w14:paraId="42C769CF" w14:textId="77777777" w:rsidTr="00AE51AD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DDA" w14:textId="77777777" w:rsidR="009E68E6" w:rsidRPr="00AE085E" w:rsidRDefault="009E68E6" w:rsidP="00AE51AD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C31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C9A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1237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B2C0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E68E6" w:rsidRPr="00AE085E" w14:paraId="7A938C49" w14:textId="77777777" w:rsidTr="00AE51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32FFFD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9E68E6" w:rsidRPr="00AE085E" w14:paraId="1F7934EC" w14:textId="77777777" w:rsidTr="00AE51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79C4A2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9E68E6" w:rsidRPr="00AE085E" w14:paraId="0512DC0B" w14:textId="77777777" w:rsidTr="00AE51AD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2CF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735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5515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F5C0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88A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9E68E6" w:rsidRPr="00AE085E" w14:paraId="42741E7A" w14:textId="77777777" w:rsidTr="00AE51AD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78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577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D87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9FD4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56A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E68E6" w:rsidRPr="00AE085E" w14:paraId="54296681" w14:textId="77777777" w:rsidTr="00AE51AD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064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01CC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E2DF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734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8D5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E68E6" w:rsidRPr="00AE085E" w14:paraId="3B68FE37" w14:textId="77777777" w:rsidTr="00AE51AD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7E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9F56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133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9E68E6" w:rsidRPr="00AE085E" w14:paraId="3C6C0786" w14:textId="77777777" w:rsidTr="00AE51A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ED51E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9E68E6" w:rsidRPr="00AE085E" w14:paraId="42A326BB" w14:textId="77777777" w:rsidTr="00AE51AD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7C25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076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A178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A4C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7946" w14:textId="77777777" w:rsidR="009E68E6" w:rsidRPr="00AE085E" w:rsidRDefault="009E68E6" w:rsidP="00AE51AD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9E68E6" w:rsidRPr="00AE085E" w14:paraId="0E1B3510" w14:textId="77777777" w:rsidTr="00AE51AD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589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04B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7793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236F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BC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E68E6" w:rsidRPr="00AE085E" w14:paraId="1D3A0403" w14:textId="77777777" w:rsidTr="00AE51AD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C47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2BD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96C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921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91C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E68E6" w:rsidRPr="00AE085E" w14:paraId="4618FDE8" w14:textId="77777777" w:rsidTr="00AE51AD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9C96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1ADC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20C5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9E68E6" w:rsidRPr="00AE085E" w14:paraId="4D1C97B7" w14:textId="77777777" w:rsidTr="00AE51A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D18D0A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9E68E6" w:rsidRPr="00AE085E" w14:paraId="47317650" w14:textId="77777777" w:rsidTr="00AE51AD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493" w14:textId="77777777" w:rsidR="009E68E6" w:rsidRPr="00AE085E" w:rsidRDefault="009E68E6" w:rsidP="00AE51A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D739" w14:textId="77777777" w:rsidR="009E68E6" w:rsidRPr="00AE085E" w:rsidRDefault="009E68E6" w:rsidP="00AE51A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E27" w14:textId="77777777" w:rsidR="009E68E6" w:rsidRPr="00AE085E" w:rsidRDefault="009E68E6" w:rsidP="00AE51A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9E68E6" w:rsidRPr="00AE085E" w14:paraId="485D2093" w14:textId="77777777" w:rsidTr="00AE51AD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68D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10BF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AD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E68E6" w:rsidRPr="00AE085E" w14:paraId="2ACF29AA" w14:textId="77777777" w:rsidTr="00AE51AD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7268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D2CE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33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E68E6" w:rsidRPr="00AE085E" w14:paraId="0BC02AB9" w14:textId="77777777" w:rsidTr="00AE51AD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140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3ED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8B9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9E68E6" w:rsidRPr="00AE085E" w14:paraId="7141D67D" w14:textId="77777777" w:rsidTr="00AE51AD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A072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9D1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00D" w14:textId="77777777" w:rsidR="009E68E6" w:rsidRPr="00AE085E" w:rsidRDefault="009E68E6" w:rsidP="00AE51A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9E68E6" w:rsidRPr="00AE085E" w14:paraId="005489DD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5CE7C77" w14:textId="77777777" w:rsidR="009E68E6" w:rsidRPr="00AE085E" w:rsidRDefault="009E68E6" w:rsidP="00AE51AD">
            <w:pPr>
              <w:widowControl w:val="0"/>
              <w:rPr>
                <w:rFonts w:cs="Arial"/>
                <w:b/>
                <w:szCs w:val="20"/>
              </w:rPr>
            </w:pPr>
          </w:p>
          <w:p w14:paraId="5D8988DE" w14:textId="77777777" w:rsidR="009E68E6" w:rsidRPr="00AE085E" w:rsidRDefault="009E68E6" w:rsidP="00AE51AD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9E68E6" w:rsidRPr="00AE085E" w14:paraId="2A56AB8E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543" w14:textId="77777777" w:rsidR="009E68E6" w:rsidRPr="00AE085E" w:rsidRDefault="009E68E6" w:rsidP="00AE51AD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2A200B1A" w14:textId="654A1F84" w:rsidR="009E68E6" w:rsidRPr="00ED1D67" w:rsidRDefault="008C2625" w:rsidP="00AE51A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b w:val="0"/>
                <w:bCs/>
                <w:sz w:val="20"/>
                <w:szCs w:val="20"/>
              </w:rPr>
            </w:pPr>
            <w:r w:rsidRPr="00ED1D67">
              <w:rPr>
                <w:b w:val="0"/>
                <w:bCs/>
                <w:sz w:val="20"/>
                <w:szCs w:val="20"/>
              </w:rPr>
              <w:t xml:space="preserve">Finančna sredstva za obisk so zagotovljena </w:t>
            </w:r>
            <w:r w:rsidR="00ED1D67" w:rsidRPr="00ED1D67">
              <w:rPr>
                <w:b w:val="0"/>
                <w:bCs/>
                <w:sz w:val="20"/>
                <w:szCs w:val="20"/>
              </w:rPr>
              <w:t>na proračunski podstavki Urada Vlade RS za Slovence v zamejstvu in po svetu 5479-materialni stroški.</w:t>
            </w:r>
          </w:p>
        </w:tc>
      </w:tr>
      <w:tr w:rsidR="009E68E6" w:rsidRPr="00AE085E" w14:paraId="531F7086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2886" w14:textId="77777777" w:rsidR="009E68E6" w:rsidRPr="00AE085E" w:rsidRDefault="009E68E6" w:rsidP="00AE51AD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9E68E6" w:rsidRPr="00AE085E" w14:paraId="0252BED7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782CA855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2B50B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14:paraId="6E28640D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14:paraId="1E9326A2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14:paraId="0E3DDB83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14:paraId="761AEF14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58BBC012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B6FF939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1B8E59C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14:paraId="3D4D83B7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14:paraId="61C2C87D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14:paraId="0892486B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F0DEA6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299A85D6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14:paraId="280D1C37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14:paraId="1A0029AC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14:paraId="134B6E19" w14:textId="77777777" w:rsidR="009E68E6" w:rsidRPr="00AE085E" w:rsidRDefault="009E68E6" w:rsidP="00AE51AD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14:paraId="4FCB7AEA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4C3747F0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7FCF8F5C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9E68E6" w:rsidRPr="00AE085E" w14:paraId="4787AD57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5C451EC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9E68E6" w:rsidRPr="00AE085E" w14:paraId="3F6FF232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3B11BDF2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14:paraId="32B0B080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7871D925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4AB3DE2" w14:textId="18243AFA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 se pripravljajo</w:t>
            </w:r>
            <w:r w:rsidRPr="00AE085E">
              <w:rPr>
                <w:iCs/>
                <w:sz w:val="20"/>
                <w:szCs w:val="20"/>
              </w:rPr>
              <w:t xml:space="preserve"> </w:t>
            </w:r>
            <w:r w:rsidR="00191469">
              <w:rPr>
                <w:iCs/>
                <w:sz w:val="20"/>
                <w:szCs w:val="20"/>
              </w:rPr>
              <w:t>informacije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9E68E6" w:rsidRPr="00AE085E" w14:paraId="3684129E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2A45CAC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9E68E6" w:rsidRPr="00AE085E" w14:paraId="31D5A241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03CB12F7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14:paraId="20A33FDC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36A9B97A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6BBE6E74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14:paraId="03A045FD" w14:textId="77777777" w:rsidR="009E68E6" w:rsidRPr="00AE085E" w:rsidRDefault="009E68E6" w:rsidP="00AE51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9E68E6" w:rsidRPr="00AE085E" w14:paraId="2D167961" w14:textId="77777777" w:rsidTr="00AE51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A80" w14:textId="77777777" w:rsidR="009E68E6" w:rsidRPr="00AE085E" w:rsidRDefault="009E68E6" w:rsidP="00AE51A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25FC76C" w14:textId="77777777" w:rsidR="009E68E6" w:rsidRPr="00AE085E" w:rsidRDefault="009E68E6" w:rsidP="00AE51A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F72598B" w14:textId="77777777" w:rsidR="009E68E6" w:rsidRPr="00AE085E" w:rsidRDefault="009E68E6" w:rsidP="00AE51A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0E20523" w14:textId="77777777" w:rsidR="009E68E6" w:rsidRPr="00AE085E" w:rsidRDefault="009E68E6" w:rsidP="00AE51A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9EBC8D0" w14:textId="4CFB6ADF" w:rsidR="009E68E6" w:rsidRPr="00AE085E" w:rsidRDefault="006F0831" w:rsidP="00AE51AD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B090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="00FB0900">
              <w:rPr>
                <w:sz w:val="20"/>
                <w:szCs w:val="20"/>
              </w:rPr>
              <w:t>Vesna Humar</w:t>
            </w:r>
          </w:p>
          <w:p w14:paraId="058396C7" w14:textId="643FBB03" w:rsidR="009E68E6" w:rsidRPr="00AE085E" w:rsidRDefault="009E68E6" w:rsidP="00AE51AD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FB0900">
              <w:rPr>
                <w:sz w:val="20"/>
                <w:szCs w:val="20"/>
              </w:rPr>
              <w:t xml:space="preserve"> državna sekretarka </w:t>
            </w:r>
          </w:p>
          <w:p w14:paraId="243C0126" w14:textId="77777777" w:rsidR="009E68E6" w:rsidRPr="00AE085E" w:rsidRDefault="009E68E6" w:rsidP="00AE51AD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14:paraId="2D04D2C4" w14:textId="77777777" w:rsidR="009E68E6" w:rsidRPr="00AE085E" w:rsidRDefault="009E68E6" w:rsidP="00AE51AD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14:paraId="523B3F5A" w14:textId="77777777" w:rsidR="009E68E6" w:rsidRPr="00AE085E" w:rsidRDefault="009E68E6" w:rsidP="009E68E6">
      <w:pPr>
        <w:keepLines/>
        <w:framePr w:w="11060" w:h="1038" w:hRule="exact" w:wrap="auto" w:hAnchor="page" w:x="1599"/>
        <w:rPr>
          <w:rFonts w:cs="Arial"/>
          <w:szCs w:val="20"/>
        </w:rPr>
        <w:sectPr w:rsidR="009E68E6" w:rsidRPr="00AE085E" w:rsidSect="002426F0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A26E957" w14:textId="0AD6690A" w:rsidR="00B377AC" w:rsidRPr="00562812" w:rsidRDefault="00B377AC" w:rsidP="00B377AC">
      <w:pPr>
        <w:spacing w:line="360" w:lineRule="auto"/>
        <w:ind w:left="360" w:right="249"/>
        <w:jc w:val="center"/>
        <w:rPr>
          <w:rFonts w:cs="Arial"/>
          <w:b/>
          <w:bCs/>
          <w:szCs w:val="20"/>
          <w:lang w:eastAsia="sl-SI"/>
        </w:rPr>
      </w:pPr>
      <w:r w:rsidRPr="00562812">
        <w:rPr>
          <w:b/>
          <w:bCs/>
          <w:szCs w:val="20"/>
        </w:rPr>
        <w:lastRenderedPageBreak/>
        <w:t xml:space="preserve">Informacija o </w:t>
      </w:r>
      <w:r>
        <w:rPr>
          <w:b/>
          <w:bCs/>
          <w:szCs w:val="20"/>
        </w:rPr>
        <w:t xml:space="preserve">predstavitvenem </w:t>
      </w:r>
      <w:r w:rsidRPr="00562812">
        <w:rPr>
          <w:b/>
          <w:bCs/>
          <w:szCs w:val="20"/>
        </w:rPr>
        <w:t>obisku ministr</w:t>
      </w:r>
      <w:r>
        <w:rPr>
          <w:b/>
          <w:bCs/>
          <w:szCs w:val="20"/>
        </w:rPr>
        <w:t>a</w:t>
      </w:r>
      <w:r w:rsidRPr="00562812">
        <w:rPr>
          <w:b/>
          <w:bCs/>
          <w:szCs w:val="20"/>
        </w:rPr>
        <w:t xml:space="preserve"> za Slovence v zamejstvu in po svetu</w:t>
      </w:r>
      <w:r w:rsidR="00DE6873">
        <w:rPr>
          <w:b/>
          <w:bCs/>
          <w:szCs w:val="20"/>
        </w:rPr>
        <w:t>,</w:t>
      </w:r>
      <w:r w:rsidRPr="00562812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Mateja Arčona</w:t>
      </w:r>
      <w:r w:rsidR="00DE6873">
        <w:rPr>
          <w:b/>
          <w:bCs/>
          <w:szCs w:val="20"/>
        </w:rPr>
        <w:t>,</w:t>
      </w:r>
      <w:r>
        <w:rPr>
          <w:b/>
          <w:bCs/>
          <w:szCs w:val="20"/>
        </w:rPr>
        <w:t xml:space="preserve"> </w:t>
      </w:r>
      <w:r w:rsidRPr="00562812">
        <w:rPr>
          <w:b/>
          <w:bCs/>
          <w:szCs w:val="20"/>
        </w:rPr>
        <w:t xml:space="preserve">pri slovenski narodni skupnosti </w:t>
      </w:r>
      <w:r>
        <w:rPr>
          <w:b/>
          <w:bCs/>
          <w:szCs w:val="20"/>
        </w:rPr>
        <w:t xml:space="preserve">v </w:t>
      </w:r>
      <w:r w:rsidR="00DE6873">
        <w:rPr>
          <w:b/>
          <w:bCs/>
          <w:szCs w:val="20"/>
        </w:rPr>
        <w:t xml:space="preserve">Republiki Hrvaški  </w:t>
      </w:r>
      <w:r>
        <w:rPr>
          <w:b/>
          <w:bCs/>
          <w:szCs w:val="20"/>
        </w:rPr>
        <w:t>dne 22</w:t>
      </w:r>
      <w:r w:rsidRPr="00562812">
        <w:rPr>
          <w:b/>
          <w:bCs/>
          <w:szCs w:val="20"/>
        </w:rPr>
        <w:t>.</w:t>
      </w:r>
      <w:r w:rsidR="00DE6873">
        <w:rPr>
          <w:b/>
          <w:bCs/>
          <w:szCs w:val="20"/>
        </w:rPr>
        <w:t>6.2022 PREDLOG ZA OBRAVNAVO</w:t>
      </w:r>
    </w:p>
    <w:p w14:paraId="41D2AEE2" w14:textId="77777777" w:rsidR="00B377AC" w:rsidRDefault="00B377AC" w:rsidP="00B377AC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14:paraId="4A8BECBE" w14:textId="77777777" w:rsidR="00B377AC" w:rsidRPr="00B55836" w:rsidRDefault="00B377AC" w:rsidP="00B377AC">
      <w:pPr>
        <w:spacing w:line="360" w:lineRule="auto"/>
        <w:ind w:left="360" w:right="249"/>
        <w:jc w:val="center"/>
        <w:rPr>
          <w:rFonts w:cs="Arial"/>
          <w:b/>
          <w:szCs w:val="20"/>
        </w:rPr>
      </w:pPr>
    </w:p>
    <w:p w14:paraId="75060A4A" w14:textId="77777777" w:rsidR="00B377AC" w:rsidRPr="002A77D9" w:rsidRDefault="00B377AC" w:rsidP="00B377AC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 w:rsidRPr="002A77D9">
        <w:rPr>
          <w:rFonts w:cs="Arial"/>
          <w:b/>
          <w:szCs w:val="20"/>
        </w:rPr>
        <w:t xml:space="preserve">Namen </w:t>
      </w:r>
      <w:r>
        <w:rPr>
          <w:rFonts w:cs="Arial"/>
          <w:b/>
          <w:szCs w:val="20"/>
        </w:rPr>
        <w:t xml:space="preserve">in program </w:t>
      </w:r>
      <w:r w:rsidRPr="002A77D9">
        <w:rPr>
          <w:rFonts w:cs="Arial"/>
          <w:b/>
          <w:szCs w:val="20"/>
        </w:rPr>
        <w:t>obiska:</w:t>
      </w:r>
    </w:p>
    <w:p w14:paraId="03C5ADDA" w14:textId="77777777" w:rsidR="00B377AC" w:rsidRPr="002A77D9" w:rsidRDefault="00B377AC" w:rsidP="00B377AC">
      <w:pPr>
        <w:tabs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</w:t>
      </w:r>
    </w:p>
    <w:p w14:paraId="51AB2623" w14:textId="6813C9C0" w:rsidR="00B377AC" w:rsidRDefault="00B377AC" w:rsidP="00B377AC">
      <w:pPr>
        <w:tabs>
          <w:tab w:val="left" w:pos="-1276"/>
        </w:tabs>
        <w:spacing w:line="360" w:lineRule="auto"/>
        <w:ind w:left="284"/>
        <w:jc w:val="both"/>
        <w:rPr>
          <w:rFonts w:cs="Arial"/>
          <w:iCs/>
          <w:szCs w:val="20"/>
          <w:lang w:eastAsia="sl-SI"/>
        </w:rPr>
      </w:pPr>
      <w:r w:rsidRPr="00AE1E40">
        <w:rPr>
          <w:rFonts w:cs="Arial"/>
          <w:iCs/>
          <w:szCs w:val="20"/>
          <w:lang w:eastAsia="sl-SI"/>
        </w:rPr>
        <w:t>Namen prvega</w:t>
      </w:r>
      <w:r w:rsidR="00DE6873">
        <w:rPr>
          <w:rFonts w:cs="Arial"/>
          <w:iCs/>
          <w:szCs w:val="20"/>
          <w:lang w:eastAsia="sl-SI"/>
        </w:rPr>
        <w:t xml:space="preserve">, </w:t>
      </w:r>
      <w:proofErr w:type="spellStart"/>
      <w:r w:rsidR="00DE6873">
        <w:rPr>
          <w:rFonts w:cs="Arial"/>
          <w:iCs/>
          <w:szCs w:val="20"/>
          <w:lang w:eastAsia="sl-SI"/>
        </w:rPr>
        <w:t>seznanitveno</w:t>
      </w:r>
      <w:proofErr w:type="spellEnd"/>
      <w:r w:rsidR="00DE6873">
        <w:rPr>
          <w:rFonts w:cs="Arial"/>
          <w:iCs/>
          <w:szCs w:val="20"/>
          <w:lang w:eastAsia="sl-SI"/>
        </w:rPr>
        <w:t xml:space="preserve">-predstavitvenega </w:t>
      </w:r>
      <w:r w:rsidRPr="00AE1E40">
        <w:rPr>
          <w:rFonts w:cs="Arial"/>
          <w:iCs/>
          <w:szCs w:val="20"/>
          <w:lang w:eastAsia="sl-SI"/>
        </w:rPr>
        <w:t xml:space="preserve"> obiska</w:t>
      </w:r>
      <w:r>
        <w:rPr>
          <w:rFonts w:cs="Arial"/>
          <w:iCs/>
          <w:szCs w:val="20"/>
          <w:lang w:eastAsia="sl-SI"/>
        </w:rPr>
        <w:t xml:space="preserve"> ministra Mateja Arčona pri </w:t>
      </w:r>
      <w:r w:rsidRPr="00AE1E40">
        <w:rPr>
          <w:rFonts w:cs="Arial"/>
          <w:iCs/>
          <w:szCs w:val="20"/>
          <w:lang w:eastAsia="sl-SI"/>
        </w:rPr>
        <w:t xml:space="preserve">slovenski narodni skupnosti </w:t>
      </w:r>
      <w:r w:rsidR="00DE6873">
        <w:rPr>
          <w:rFonts w:cs="Arial"/>
          <w:iCs/>
          <w:szCs w:val="20"/>
          <w:lang w:eastAsia="sl-SI"/>
        </w:rPr>
        <w:t xml:space="preserve">na Hrvaškem je </w:t>
      </w:r>
      <w:r>
        <w:rPr>
          <w:rFonts w:cs="Arial"/>
          <w:iCs/>
          <w:szCs w:val="20"/>
          <w:lang w:eastAsia="sl-SI"/>
        </w:rPr>
        <w:t>seznanitev z vodilnimi predstavniki slovenske manjšine</w:t>
      </w:r>
      <w:r w:rsidR="00DE6873">
        <w:rPr>
          <w:rFonts w:cs="Arial"/>
          <w:iCs/>
          <w:szCs w:val="20"/>
          <w:lang w:eastAsia="sl-SI"/>
        </w:rPr>
        <w:t xml:space="preserve">, </w:t>
      </w:r>
      <w:r>
        <w:rPr>
          <w:rFonts w:cs="Arial"/>
          <w:iCs/>
          <w:szCs w:val="20"/>
          <w:lang w:eastAsia="sl-SI"/>
        </w:rPr>
        <w:t xml:space="preserve">z delovanjem in organiziranostjo slovenske skupnosti, </w:t>
      </w:r>
      <w:r w:rsidR="00DE6873">
        <w:rPr>
          <w:rFonts w:cs="Arial"/>
          <w:iCs/>
          <w:szCs w:val="20"/>
          <w:lang w:eastAsia="sl-SI"/>
        </w:rPr>
        <w:t xml:space="preserve">z </w:t>
      </w:r>
      <w:r>
        <w:rPr>
          <w:rFonts w:cs="Arial"/>
          <w:iCs/>
          <w:szCs w:val="20"/>
          <w:lang w:eastAsia="sl-SI"/>
        </w:rPr>
        <w:t xml:space="preserve">odprtimi vprašanji </w:t>
      </w:r>
      <w:r w:rsidR="00FB26FD">
        <w:rPr>
          <w:rFonts w:cs="Arial"/>
          <w:iCs/>
          <w:szCs w:val="20"/>
          <w:lang w:eastAsia="sl-SI"/>
        </w:rPr>
        <w:t xml:space="preserve">in z </w:t>
      </w:r>
      <w:r>
        <w:rPr>
          <w:rFonts w:cs="Arial"/>
          <w:iCs/>
          <w:szCs w:val="20"/>
          <w:lang w:eastAsia="sl-SI"/>
        </w:rPr>
        <w:t xml:space="preserve">aktualnimi izzivi, s katerimi se slovenska narodna skupnost </w:t>
      </w:r>
      <w:r w:rsidR="00DE6873">
        <w:rPr>
          <w:rFonts w:cs="Arial"/>
          <w:iCs/>
          <w:szCs w:val="20"/>
          <w:lang w:eastAsia="sl-SI"/>
        </w:rPr>
        <w:t xml:space="preserve">Sooča.  </w:t>
      </w:r>
      <w:r w:rsidR="00FB26FD">
        <w:rPr>
          <w:rFonts w:cs="Arial"/>
          <w:iCs/>
          <w:szCs w:val="20"/>
          <w:lang w:eastAsia="sl-SI"/>
        </w:rPr>
        <w:t xml:space="preserve">Srečanje je namenjeno tudi </w:t>
      </w:r>
      <w:r w:rsidRPr="007912A3">
        <w:rPr>
          <w:rFonts w:cs="Arial"/>
        </w:rPr>
        <w:t>utrjevanju in širjenju sodelovanja Urad</w:t>
      </w:r>
      <w:r w:rsidR="00FB26FD">
        <w:rPr>
          <w:rFonts w:cs="Arial"/>
        </w:rPr>
        <w:t xml:space="preserve">a </w:t>
      </w:r>
      <w:r w:rsidRPr="007912A3">
        <w:rPr>
          <w:rFonts w:cs="Arial"/>
        </w:rPr>
        <w:t>VRS za Slovence v zamejstvu in po svetu</w:t>
      </w:r>
      <w:r>
        <w:rPr>
          <w:rFonts w:cs="Arial"/>
        </w:rPr>
        <w:t xml:space="preserve"> </w:t>
      </w:r>
      <w:r w:rsidR="00FB26FD">
        <w:rPr>
          <w:rFonts w:cs="Arial"/>
        </w:rPr>
        <w:t xml:space="preserve">s </w:t>
      </w:r>
      <w:r>
        <w:rPr>
          <w:rFonts w:cs="Arial"/>
        </w:rPr>
        <w:t xml:space="preserve">slovenskimi strukturami </w:t>
      </w:r>
      <w:r w:rsidR="00DE6873">
        <w:rPr>
          <w:rFonts w:cs="Arial"/>
        </w:rPr>
        <w:t xml:space="preserve">na Hrvaškem.  </w:t>
      </w:r>
      <w:r w:rsidR="00FB26FD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DE2F16B" w14:textId="77777777" w:rsidR="00B377AC" w:rsidRDefault="00B377AC" w:rsidP="00B377AC">
      <w:pPr>
        <w:tabs>
          <w:tab w:val="left" w:pos="-1276"/>
        </w:tabs>
        <w:spacing w:line="360" w:lineRule="auto"/>
        <w:ind w:left="284"/>
        <w:jc w:val="both"/>
        <w:rPr>
          <w:rFonts w:cs="Arial"/>
          <w:iCs/>
          <w:szCs w:val="20"/>
          <w:lang w:eastAsia="sl-SI"/>
        </w:rPr>
      </w:pPr>
    </w:p>
    <w:p w14:paraId="0B3566E0" w14:textId="50FA4F75" w:rsidR="00B377AC" w:rsidRDefault="00B377AC" w:rsidP="00FB26FD">
      <w:pPr>
        <w:spacing w:line="360" w:lineRule="auto"/>
        <w:ind w:left="284"/>
        <w:jc w:val="both"/>
        <w:rPr>
          <w:rFonts w:cs="Arial"/>
        </w:rPr>
      </w:pPr>
      <w:r>
        <w:rPr>
          <w:rFonts w:cs="Arial"/>
          <w:iCs/>
          <w:szCs w:val="20"/>
          <w:lang w:eastAsia="sl-SI"/>
        </w:rPr>
        <w:t xml:space="preserve">Srečanje </w:t>
      </w:r>
      <w:r w:rsidR="00DE6873">
        <w:rPr>
          <w:rFonts w:cs="Arial"/>
          <w:iCs/>
          <w:szCs w:val="20"/>
          <w:lang w:eastAsia="sl-SI"/>
        </w:rPr>
        <w:t xml:space="preserve">ministra s predstavniki slovenskih struktur na Hrvaškem </w:t>
      </w:r>
      <w:r>
        <w:rPr>
          <w:rFonts w:cs="Arial"/>
          <w:iCs/>
          <w:szCs w:val="20"/>
          <w:lang w:eastAsia="sl-SI"/>
        </w:rPr>
        <w:t xml:space="preserve">bo potekalo </w:t>
      </w:r>
      <w:r w:rsidR="00DE6873">
        <w:rPr>
          <w:rFonts w:cs="Arial"/>
          <w:iCs/>
          <w:szCs w:val="20"/>
          <w:lang w:eastAsia="sl-SI"/>
        </w:rPr>
        <w:t>v prostorih reškega Slovenskega društva Bazovica, kjer ima sedež krovna organizacija, Z</w:t>
      </w:r>
      <w:r w:rsidR="00FB26FD">
        <w:rPr>
          <w:rFonts w:cs="Arial"/>
          <w:iCs/>
          <w:szCs w:val="20"/>
          <w:lang w:eastAsia="sl-SI"/>
        </w:rPr>
        <w:t>vez</w:t>
      </w:r>
      <w:r w:rsidR="00DE6873">
        <w:rPr>
          <w:rFonts w:cs="Arial"/>
          <w:iCs/>
          <w:szCs w:val="20"/>
          <w:lang w:eastAsia="sl-SI"/>
        </w:rPr>
        <w:t>a</w:t>
      </w:r>
      <w:r w:rsidR="00FB26FD">
        <w:rPr>
          <w:rFonts w:cs="Arial"/>
          <w:iCs/>
          <w:szCs w:val="20"/>
          <w:lang w:eastAsia="sl-SI"/>
        </w:rPr>
        <w:t xml:space="preserve"> slovenskih društev na Hrvaškem</w:t>
      </w:r>
      <w:r w:rsidR="00DE6873">
        <w:rPr>
          <w:rFonts w:cs="Arial"/>
          <w:iCs/>
          <w:szCs w:val="20"/>
          <w:lang w:eastAsia="sl-SI"/>
        </w:rPr>
        <w:t xml:space="preserve">.  Slednja bo tudi sodelovala pri pripravi </w:t>
      </w:r>
      <w:r w:rsidR="00CC7451">
        <w:rPr>
          <w:rFonts w:cs="Arial"/>
          <w:iCs/>
          <w:szCs w:val="20"/>
          <w:lang w:eastAsia="sl-SI"/>
        </w:rPr>
        <w:t xml:space="preserve">ter </w:t>
      </w:r>
      <w:r>
        <w:rPr>
          <w:rFonts w:cs="Arial"/>
        </w:rPr>
        <w:t>izvedbi srečanja</w:t>
      </w:r>
      <w:r w:rsidR="00DE6873">
        <w:rPr>
          <w:rFonts w:cs="Arial"/>
        </w:rPr>
        <w:t xml:space="preserve">. </w:t>
      </w:r>
      <w:r w:rsidR="00FB26FD">
        <w:rPr>
          <w:rFonts w:cs="Arial"/>
        </w:rPr>
        <w:t xml:space="preserve">  </w:t>
      </w:r>
    </w:p>
    <w:p w14:paraId="6E340AA7" w14:textId="77777777" w:rsidR="00FB26FD" w:rsidRDefault="00FB26FD" w:rsidP="00FB26FD">
      <w:pPr>
        <w:spacing w:line="360" w:lineRule="auto"/>
        <w:ind w:left="284"/>
        <w:jc w:val="both"/>
        <w:rPr>
          <w:rFonts w:cs="Arial"/>
          <w:iCs/>
          <w:szCs w:val="20"/>
          <w:lang w:eastAsia="sl-SI"/>
        </w:rPr>
      </w:pPr>
    </w:p>
    <w:p w14:paraId="1AB867AF" w14:textId="77777777" w:rsidR="00B377AC" w:rsidRDefault="00B377AC" w:rsidP="00B377AC">
      <w:pPr>
        <w:tabs>
          <w:tab w:val="left" w:pos="-1276"/>
        </w:tabs>
        <w:spacing w:line="360" w:lineRule="auto"/>
        <w:jc w:val="both"/>
        <w:rPr>
          <w:rFonts w:cs="Arial"/>
          <w:iCs/>
          <w:szCs w:val="20"/>
          <w:lang w:eastAsia="sl-SI"/>
        </w:rPr>
      </w:pPr>
    </w:p>
    <w:p w14:paraId="2F6E62EA" w14:textId="122C8854" w:rsidR="00B377AC" w:rsidRPr="002A77D9" w:rsidRDefault="00FB26FD" w:rsidP="00B377AC">
      <w:pPr>
        <w:numPr>
          <w:ilvl w:val="0"/>
          <w:numId w:val="6"/>
        </w:numPr>
        <w:tabs>
          <w:tab w:val="clear" w:pos="720"/>
          <w:tab w:val="left" w:pos="-1276"/>
        </w:tabs>
        <w:spacing w:line="360" w:lineRule="auto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De</w:t>
      </w:r>
      <w:r w:rsidR="00B377AC">
        <w:rPr>
          <w:rFonts w:cs="Arial"/>
          <w:b/>
          <w:szCs w:val="20"/>
        </w:rPr>
        <w:t>legacij</w:t>
      </w:r>
      <w:r>
        <w:rPr>
          <w:rFonts w:cs="Arial"/>
          <w:b/>
          <w:szCs w:val="20"/>
        </w:rPr>
        <w:t>a</w:t>
      </w:r>
      <w:r w:rsidR="00B377AC" w:rsidRPr="002A77D9">
        <w:rPr>
          <w:rFonts w:cs="Arial"/>
          <w:b/>
          <w:szCs w:val="20"/>
        </w:rPr>
        <w:t xml:space="preserve">: </w:t>
      </w:r>
    </w:p>
    <w:p w14:paraId="38D589A5" w14:textId="77777777" w:rsidR="00B377AC" w:rsidRPr="002A77D9" w:rsidRDefault="00B377AC" w:rsidP="00B377AC">
      <w:pPr>
        <w:tabs>
          <w:tab w:val="left" w:pos="-1276"/>
        </w:tabs>
        <w:spacing w:line="360" w:lineRule="auto"/>
        <w:jc w:val="both"/>
        <w:rPr>
          <w:rFonts w:cs="Arial"/>
          <w:b/>
          <w:szCs w:val="20"/>
        </w:rPr>
      </w:pPr>
    </w:p>
    <w:p w14:paraId="730E4239" w14:textId="29D441A8" w:rsidR="00B377AC" w:rsidRDefault="00B377AC" w:rsidP="00B377A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Matej Arčon, minister za Slovence v zamejstvu in po svetu, vodja delegacije, </w:t>
      </w:r>
      <w:r>
        <w:rPr>
          <w:rFonts w:cs="Arial"/>
          <w:iCs/>
          <w:szCs w:val="20"/>
          <w:lang w:eastAsia="sl-SI"/>
        </w:rPr>
        <w:t>Urad VRS za Slovence v zamejstvu in po svetu</w:t>
      </w:r>
      <w:r w:rsidR="00FB26FD">
        <w:rPr>
          <w:rFonts w:cs="Arial"/>
          <w:iCs/>
          <w:szCs w:val="20"/>
          <w:lang w:eastAsia="sl-SI"/>
        </w:rPr>
        <w:t>;</w:t>
      </w:r>
    </w:p>
    <w:p w14:paraId="050F8942" w14:textId="2694FE8C" w:rsidR="00B377AC" w:rsidRPr="000D4A3E" w:rsidRDefault="00B377AC" w:rsidP="00B377A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Vesna Humar, državna sekretarka, </w:t>
      </w:r>
      <w:r>
        <w:rPr>
          <w:rFonts w:cs="Arial"/>
          <w:iCs/>
          <w:szCs w:val="20"/>
          <w:lang w:eastAsia="sl-SI"/>
        </w:rPr>
        <w:t>Urad VRS za Slovence v zamejstvu in po svetu</w:t>
      </w:r>
      <w:r w:rsidR="00FB26FD">
        <w:rPr>
          <w:rFonts w:cs="Arial"/>
          <w:iCs/>
          <w:szCs w:val="20"/>
          <w:lang w:eastAsia="sl-SI"/>
        </w:rPr>
        <w:t>;</w:t>
      </w:r>
    </w:p>
    <w:p w14:paraId="401168E4" w14:textId="487C55EC" w:rsidR="00B377AC" w:rsidRPr="00630712" w:rsidRDefault="00B377AC" w:rsidP="00B377A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Anja Lorenzetti, vodja </w:t>
      </w:r>
      <w:r w:rsidR="00FB26FD">
        <w:rPr>
          <w:rFonts w:cs="Arial"/>
          <w:iCs/>
          <w:szCs w:val="20"/>
          <w:lang w:eastAsia="sl-SI"/>
        </w:rPr>
        <w:t xml:space="preserve">ministrovega </w:t>
      </w:r>
      <w:r>
        <w:rPr>
          <w:rFonts w:cs="Arial"/>
          <w:iCs/>
          <w:szCs w:val="20"/>
          <w:lang w:eastAsia="sl-SI"/>
        </w:rPr>
        <w:t xml:space="preserve">kabineta, Urad </w:t>
      </w:r>
      <w:r w:rsidR="00FB26FD">
        <w:rPr>
          <w:rFonts w:cs="Arial"/>
          <w:iCs/>
          <w:szCs w:val="20"/>
          <w:lang w:eastAsia="sl-SI"/>
        </w:rPr>
        <w:t>V</w:t>
      </w:r>
      <w:r>
        <w:rPr>
          <w:rFonts w:cs="Arial"/>
          <w:iCs/>
          <w:szCs w:val="20"/>
          <w:lang w:eastAsia="sl-SI"/>
        </w:rPr>
        <w:t>RS za Slovence v zamejstvu in po svetu</w:t>
      </w:r>
      <w:r w:rsidR="00FB26FD">
        <w:rPr>
          <w:rFonts w:cs="Arial"/>
          <w:iCs/>
          <w:szCs w:val="20"/>
          <w:lang w:eastAsia="sl-SI"/>
        </w:rPr>
        <w:t>;</w:t>
      </w:r>
    </w:p>
    <w:p w14:paraId="76F1CA57" w14:textId="452A7A50" w:rsidR="00B377AC" w:rsidRPr="00E83662" w:rsidRDefault="00B377AC" w:rsidP="00B377A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Rudi Merljak, vodja sektorja za zamejstvo, Urad VRS za Slovence v zamejstvu in po svetu</w:t>
      </w:r>
      <w:r w:rsidR="00FB26FD">
        <w:rPr>
          <w:rFonts w:cs="Arial"/>
          <w:iCs/>
          <w:szCs w:val="20"/>
          <w:lang w:eastAsia="sl-SI"/>
        </w:rPr>
        <w:t>;</w:t>
      </w:r>
    </w:p>
    <w:p w14:paraId="6DD6AB99" w14:textId="133BA8A2" w:rsidR="00B377AC" w:rsidRPr="00FB26FD" w:rsidRDefault="00B377AC" w:rsidP="00FB26FD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249"/>
        <w:rPr>
          <w:rFonts w:cs="Arial"/>
          <w:color w:val="000000"/>
          <w:szCs w:val="20"/>
          <w:lang w:eastAsia="sl-SI"/>
        </w:rPr>
      </w:pPr>
      <w:r w:rsidRPr="00FB26FD">
        <w:rPr>
          <w:rFonts w:cs="Arial"/>
          <w:color w:val="000000"/>
          <w:szCs w:val="20"/>
          <w:lang w:eastAsia="sl-SI"/>
        </w:rPr>
        <w:t xml:space="preserve">Ana Šket, svetovalka za odnose z javnostjo, </w:t>
      </w:r>
      <w:r w:rsidRPr="00FB26FD">
        <w:rPr>
          <w:rFonts w:cs="Arial"/>
          <w:iCs/>
          <w:szCs w:val="20"/>
          <w:lang w:eastAsia="sl-SI"/>
        </w:rPr>
        <w:t>Urad VRS za Slov</w:t>
      </w:r>
      <w:r w:rsidR="00FB26FD">
        <w:rPr>
          <w:rFonts w:cs="Arial"/>
          <w:iCs/>
          <w:szCs w:val="20"/>
          <w:lang w:eastAsia="sl-SI"/>
        </w:rPr>
        <w:t>.</w:t>
      </w:r>
      <w:r w:rsidRPr="00FB26FD">
        <w:rPr>
          <w:rFonts w:cs="Arial"/>
          <w:iCs/>
          <w:szCs w:val="20"/>
          <w:lang w:eastAsia="sl-SI"/>
        </w:rPr>
        <w:t xml:space="preserve"> v zamejstvu in po svetu</w:t>
      </w:r>
      <w:r w:rsidR="00FB26FD">
        <w:rPr>
          <w:rFonts w:cs="Arial"/>
          <w:iCs/>
          <w:szCs w:val="20"/>
          <w:lang w:eastAsia="sl-SI"/>
        </w:rPr>
        <w:t>.</w:t>
      </w:r>
    </w:p>
    <w:sectPr w:rsidR="00B377AC" w:rsidRPr="00FB26FD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A4FB" w14:textId="77777777" w:rsidR="00B53A60" w:rsidRDefault="005B4793">
      <w:pPr>
        <w:spacing w:line="240" w:lineRule="auto"/>
      </w:pPr>
      <w:r>
        <w:separator/>
      </w:r>
    </w:p>
  </w:endnote>
  <w:endnote w:type="continuationSeparator" w:id="0">
    <w:p w14:paraId="69F23A10" w14:textId="77777777" w:rsidR="00B53A60" w:rsidRDefault="005B4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4E65" w14:textId="77777777" w:rsidR="00B53A60" w:rsidRDefault="005B4793">
      <w:pPr>
        <w:spacing w:line="240" w:lineRule="auto"/>
      </w:pPr>
      <w:r>
        <w:separator/>
      </w:r>
    </w:p>
  </w:footnote>
  <w:footnote w:type="continuationSeparator" w:id="0">
    <w:p w14:paraId="6CFB08DD" w14:textId="77777777" w:rsidR="00B53A60" w:rsidRDefault="005B4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C959" w14:textId="77777777" w:rsidR="008016F3" w:rsidRPr="00E21FF9" w:rsidRDefault="00C27104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3F61E64" w14:textId="77777777" w:rsidR="008016F3" w:rsidRPr="008F3500" w:rsidRDefault="00191469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E6"/>
    <w:rsid w:val="000717CE"/>
    <w:rsid w:val="000C67C1"/>
    <w:rsid w:val="00115C8F"/>
    <w:rsid w:val="00173B23"/>
    <w:rsid w:val="00176F0E"/>
    <w:rsid w:val="00191469"/>
    <w:rsid w:val="00231643"/>
    <w:rsid w:val="00277E95"/>
    <w:rsid w:val="003D681E"/>
    <w:rsid w:val="004B7DCF"/>
    <w:rsid w:val="00510B2A"/>
    <w:rsid w:val="005B4793"/>
    <w:rsid w:val="005D4B7C"/>
    <w:rsid w:val="00630712"/>
    <w:rsid w:val="006F0831"/>
    <w:rsid w:val="008C2625"/>
    <w:rsid w:val="008C6EF3"/>
    <w:rsid w:val="009E68E6"/>
    <w:rsid w:val="009F5A8A"/>
    <w:rsid w:val="00A24375"/>
    <w:rsid w:val="00B377AC"/>
    <w:rsid w:val="00B53A60"/>
    <w:rsid w:val="00B6740D"/>
    <w:rsid w:val="00BE005A"/>
    <w:rsid w:val="00C27104"/>
    <w:rsid w:val="00C9119E"/>
    <w:rsid w:val="00CC7451"/>
    <w:rsid w:val="00D3394E"/>
    <w:rsid w:val="00D75A04"/>
    <w:rsid w:val="00DE6873"/>
    <w:rsid w:val="00ED1D67"/>
    <w:rsid w:val="00FA6635"/>
    <w:rsid w:val="00FB0900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B918"/>
  <w15:chartTrackingRefBased/>
  <w15:docId w15:val="{D7B51926-5F10-4C01-9A49-F8B301F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68E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E68E6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9E68E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9E68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E68E6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9E68E6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9E68E6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9E68E6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9E68E6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9E68E6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E68E6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9E68E6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9E68E6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9E68E6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FB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4-01-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1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0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Toplak</dc:creator>
  <cp:keywords/>
  <dc:description/>
  <cp:lastModifiedBy>Rudi Merljak</cp:lastModifiedBy>
  <cp:revision>2</cp:revision>
  <cp:lastPrinted>2022-06-13T07:41:00Z</cp:lastPrinted>
  <dcterms:created xsi:type="dcterms:W3CDTF">2022-06-13T13:16:00Z</dcterms:created>
  <dcterms:modified xsi:type="dcterms:W3CDTF">2022-06-13T13:16:00Z</dcterms:modified>
</cp:coreProperties>
</file>