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1"/>
        <w:gridCol w:w="875"/>
        <w:gridCol w:w="967"/>
        <w:gridCol w:w="40"/>
        <w:gridCol w:w="440"/>
        <w:gridCol w:w="87"/>
        <w:gridCol w:w="1418"/>
        <w:gridCol w:w="187"/>
        <w:gridCol w:w="462"/>
        <w:gridCol w:w="465"/>
        <w:gridCol w:w="450"/>
        <w:gridCol w:w="420"/>
        <w:gridCol w:w="1877"/>
      </w:tblGrid>
      <w:tr w:rsidR="00107ED0" w:rsidRPr="00D95D5D" w14:paraId="3E546E00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6CEC3FB2" w14:textId="024477CD" w:rsidR="00107ED0" w:rsidRPr="00D95D5D" w:rsidRDefault="00594B90" w:rsidP="008E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bookmarkStart w:id="0" w:name="_Hlk172625453"/>
            <w:r w:rsidRPr="00D95D5D">
              <w:rPr>
                <w:rFonts w:ascii="Arial" w:hAnsi="Arial" w:cs="Arial"/>
                <w:sz w:val="20"/>
                <w:szCs w:val="20"/>
              </w:rPr>
              <w:t>Številka</w:t>
            </w:r>
            <w:r w:rsidR="004B0801" w:rsidRPr="00D95D5D">
              <w:rPr>
                <w:rFonts w:ascii="Arial" w:hAnsi="Arial" w:cs="Arial"/>
                <w:sz w:val="20"/>
                <w:szCs w:val="20"/>
              </w:rPr>
              <w:t>:</w:t>
            </w:r>
            <w:r w:rsidRPr="00D95D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6C4E" w:rsidRPr="00D95D5D">
              <w:rPr>
                <w:rFonts w:ascii="Arial" w:hAnsi="Arial" w:cs="Arial"/>
                <w:sz w:val="20"/>
                <w:szCs w:val="20"/>
              </w:rPr>
              <w:t>305-</w:t>
            </w:r>
            <w:r w:rsidR="00656733" w:rsidRPr="00D95D5D">
              <w:rPr>
                <w:rFonts w:ascii="Arial" w:hAnsi="Arial" w:cs="Arial"/>
                <w:sz w:val="20"/>
                <w:szCs w:val="20"/>
              </w:rPr>
              <w:t>8</w:t>
            </w:r>
            <w:r w:rsidR="00606C4E" w:rsidRPr="00D95D5D">
              <w:rPr>
                <w:rFonts w:ascii="Arial" w:hAnsi="Arial" w:cs="Arial"/>
                <w:sz w:val="20"/>
                <w:szCs w:val="20"/>
              </w:rPr>
              <w:t>/202</w:t>
            </w:r>
            <w:r w:rsidR="00656733" w:rsidRPr="00D95D5D">
              <w:rPr>
                <w:rFonts w:ascii="Arial" w:hAnsi="Arial" w:cs="Arial"/>
                <w:sz w:val="20"/>
                <w:szCs w:val="20"/>
              </w:rPr>
              <w:t>3</w:t>
            </w:r>
            <w:r w:rsidR="00606C4E" w:rsidRPr="00D95D5D">
              <w:rPr>
                <w:rFonts w:ascii="Arial" w:hAnsi="Arial" w:cs="Arial"/>
                <w:sz w:val="20"/>
                <w:szCs w:val="20"/>
              </w:rPr>
              <w:t>/</w:t>
            </w:r>
            <w:r w:rsidR="00FF74B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07ED0" w:rsidRPr="00D95D5D" w14:paraId="2CC25179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480CC3DA" w14:textId="58252F3A" w:rsidR="00107ED0" w:rsidRPr="00D95D5D" w:rsidRDefault="00594B90" w:rsidP="00BD1125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Ljubljana,</w:t>
            </w:r>
            <w:r w:rsidR="00ED1127" w:rsidRPr="00D95D5D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FF74B0">
              <w:rPr>
                <w:rFonts w:cs="Arial"/>
                <w:sz w:val="20"/>
                <w:szCs w:val="20"/>
                <w:lang w:val="sl-SI" w:eastAsia="sl-SI"/>
              </w:rPr>
              <w:t>27</w:t>
            </w:r>
            <w:r w:rsidR="00E22918" w:rsidRPr="00D95D5D">
              <w:rPr>
                <w:rFonts w:cs="Arial"/>
                <w:sz w:val="20"/>
                <w:szCs w:val="20"/>
                <w:lang w:val="sl-SI" w:eastAsia="sl-SI"/>
              </w:rPr>
              <w:t xml:space="preserve">. </w:t>
            </w:r>
            <w:r w:rsidR="00FF74B0">
              <w:rPr>
                <w:rFonts w:cs="Arial"/>
                <w:sz w:val="20"/>
                <w:szCs w:val="20"/>
                <w:lang w:val="sl-SI" w:eastAsia="sl-SI"/>
              </w:rPr>
              <w:t>9</w:t>
            </w:r>
            <w:r w:rsidR="008E32DC" w:rsidRPr="00D95D5D">
              <w:rPr>
                <w:rFonts w:cs="Arial"/>
                <w:sz w:val="20"/>
                <w:szCs w:val="20"/>
                <w:lang w:val="sl-SI" w:eastAsia="sl-SI"/>
              </w:rPr>
              <w:t>. 202</w:t>
            </w:r>
            <w:r w:rsidR="00656733" w:rsidRPr="00D95D5D">
              <w:rPr>
                <w:rFonts w:cs="Arial"/>
                <w:sz w:val="20"/>
                <w:szCs w:val="20"/>
                <w:lang w:val="sl-SI" w:eastAsia="sl-SI"/>
              </w:rPr>
              <w:t>4</w:t>
            </w:r>
          </w:p>
        </w:tc>
      </w:tr>
      <w:tr w:rsidR="00107ED0" w:rsidRPr="00D95D5D" w14:paraId="1350225C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35BC492D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</w:tr>
      <w:tr w:rsidR="00107ED0" w:rsidRPr="00D95D5D" w14:paraId="1E2642FD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0442E331" w14:textId="77777777" w:rsidR="00107ED0" w:rsidRPr="00D95D5D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127205" w14:textId="77777777" w:rsidR="00107ED0" w:rsidRPr="00D95D5D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7FACEB86" w14:textId="77777777" w:rsidR="00107ED0" w:rsidRPr="00D95D5D" w:rsidRDefault="0000000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07ED0" w:rsidRPr="00D95D5D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27D47F59" w14:textId="77777777" w:rsidR="00107ED0" w:rsidRPr="00D95D5D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D0" w:rsidRPr="00D95D5D" w14:paraId="2BBDFE0A" w14:textId="77777777" w:rsidTr="00F56C61">
        <w:tc>
          <w:tcPr>
            <w:tcW w:w="9356" w:type="dxa"/>
            <w:gridSpan w:val="14"/>
          </w:tcPr>
          <w:p w14:paraId="3CE4AC97" w14:textId="3DF197CB" w:rsidR="00107ED0" w:rsidRPr="00D95D5D" w:rsidRDefault="00172BC8" w:rsidP="0006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sz w:val="20"/>
                <w:szCs w:val="20"/>
              </w:rPr>
              <w:t xml:space="preserve"> </w:t>
            </w:r>
            <w:r w:rsidR="003E7985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Uvrstitev </w:t>
            </w:r>
            <w:bookmarkStart w:id="1" w:name="_Hlk172622362"/>
            <w:r w:rsidR="004B4B10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novega projekta</w:t>
            </w:r>
            <w:r w:rsidR="0063777D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04D7A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21</w:t>
            </w:r>
            <w:r w:rsidR="00656733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80</w:t>
            </w:r>
            <w:r w:rsidR="00904D7A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-2</w:t>
            </w:r>
            <w:r w:rsidR="00656733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8333E2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-55</w:t>
            </w:r>
            <w:r w:rsidR="00656733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79</w:t>
            </w:r>
            <w:r w:rsidR="008333E2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</w:t>
            </w:r>
            <w:r w:rsidR="008333E2" w:rsidRPr="00D95D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6733" w:rsidRPr="00D95D5D">
              <w:t xml:space="preserve"> </w:t>
            </w:r>
            <w:r w:rsidR="00656733" w:rsidRPr="00D95D5D">
              <w:rPr>
                <w:rFonts w:ascii="Arial" w:hAnsi="Arial" w:cs="Arial"/>
                <w:b/>
                <w:sz w:val="20"/>
                <w:szCs w:val="20"/>
              </w:rPr>
              <w:t>Širitev proizvodn</w:t>
            </w:r>
            <w:r w:rsidR="0040644C">
              <w:rPr>
                <w:rFonts w:ascii="Arial" w:hAnsi="Arial" w:cs="Arial"/>
                <w:b/>
                <w:sz w:val="20"/>
                <w:szCs w:val="20"/>
              </w:rPr>
              <w:t>ih</w:t>
            </w:r>
            <w:r w:rsidR="00656733" w:rsidRPr="00D95D5D">
              <w:rPr>
                <w:rFonts w:ascii="Arial" w:hAnsi="Arial" w:cs="Arial"/>
                <w:b/>
                <w:sz w:val="20"/>
                <w:szCs w:val="20"/>
              </w:rPr>
              <w:t xml:space="preserve"> zmogljivosti podjetja </w:t>
            </w:r>
            <w:proofErr w:type="spellStart"/>
            <w:r w:rsidR="00656733" w:rsidRPr="00D95D5D">
              <w:rPr>
                <w:rFonts w:ascii="Arial" w:hAnsi="Arial" w:cs="Arial"/>
                <w:b/>
                <w:sz w:val="20"/>
                <w:szCs w:val="20"/>
              </w:rPr>
              <w:t>Kovis</w:t>
            </w:r>
            <w:proofErr w:type="spellEnd"/>
            <w:r w:rsidR="00CB6697" w:rsidRPr="00D95D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A66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 </w:t>
            </w:r>
            <w:r w:rsidR="00B36F88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veljavni n</w:t>
            </w:r>
            <w:r w:rsidR="003C0A66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ačrt razvojnih programov za obdobje</w:t>
            </w:r>
            <w:r w:rsidR="00771CBC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20</w:t>
            </w:r>
            <w:r w:rsidR="00CB6697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656733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771CBC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</w:t>
            </w:r>
            <w:r w:rsidR="00FA50B1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</w:t>
            </w:r>
            <w:r w:rsidR="00656733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</w:t>
            </w:r>
            <w:r w:rsidR="00771CBC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bookmarkEnd w:id="1"/>
            <w:r w:rsidR="00771CBC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</w:t>
            </w:r>
            <w:r w:rsidR="003C0A66" w:rsidRPr="00D95D5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predlog za obravnavo</w:t>
            </w:r>
          </w:p>
        </w:tc>
      </w:tr>
      <w:tr w:rsidR="00107ED0" w:rsidRPr="00D95D5D" w14:paraId="2CDF31EB" w14:textId="77777777" w:rsidTr="00F56C61">
        <w:tc>
          <w:tcPr>
            <w:tcW w:w="9356" w:type="dxa"/>
            <w:gridSpan w:val="14"/>
          </w:tcPr>
          <w:p w14:paraId="32C78FAA" w14:textId="77777777" w:rsidR="00107ED0" w:rsidRPr="00D95D5D" w:rsidRDefault="001B223E" w:rsidP="00F56C6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95D5D">
              <w:rPr>
                <w:sz w:val="20"/>
                <w:szCs w:val="20"/>
              </w:rPr>
              <w:t>1.</w:t>
            </w:r>
            <w:r w:rsidR="00107ED0" w:rsidRPr="00D95D5D">
              <w:rPr>
                <w:sz w:val="20"/>
                <w:szCs w:val="20"/>
              </w:rPr>
              <w:t xml:space="preserve"> Predlog sklepov vlade:</w:t>
            </w:r>
          </w:p>
        </w:tc>
      </w:tr>
      <w:tr w:rsidR="00107ED0" w:rsidRPr="00D95D5D" w14:paraId="4086860C" w14:textId="77777777" w:rsidTr="00F56C6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14"/>
          </w:tcPr>
          <w:p w14:paraId="098AD0F4" w14:textId="5D7F0C6F" w:rsidR="00AE0C58" w:rsidRPr="00D95D5D" w:rsidRDefault="000B19E4" w:rsidP="00E21D47">
            <w:pPr>
              <w:pStyle w:val="datumtevilka"/>
              <w:jc w:val="both"/>
              <w:rPr>
                <w:rFonts w:cs="Arial"/>
              </w:rPr>
            </w:pPr>
            <w:r w:rsidRPr="00D95D5D">
              <w:rPr>
                <w:rFonts w:cs="Arial"/>
              </w:rPr>
              <w:t xml:space="preserve">Na podlagi </w:t>
            </w:r>
            <w:r w:rsidR="009A646C" w:rsidRPr="00D95D5D">
              <w:rPr>
                <w:rFonts w:cs="Arial"/>
              </w:rPr>
              <w:t>petega</w:t>
            </w:r>
            <w:r w:rsidRPr="00D95D5D">
              <w:rPr>
                <w:rFonts w:cs="Arial"/>
              </w:rPr>
              <w:t xml:space="preserve"> odstavka 31. člena</w:t>
            </w:r>
            <w:r w:rsidR="009846E1" w:rsidRPr="00D95D5D">
              <w:t xml:space="preserve"> </w:t>
            </w:r>
            <w:r w:rsidR="00CB6697" w:rsidRPr="00D95D5D">
              <w:t xml:space="preserve">Zakona o izvrševanju proračunov </w:t>
            </w:r>
            <w:r w:rsidR="00E21D47" w:rsidRPr="00D95D5D">
              <w:t xml:space="preserve">Republike Slovenije za leti </w:t>
            </w:r>
            <w:r w:rsidR="00656733" w:rsidRPr="00D95D5D">
              <w:rPr>
                <w:rFonts w:cs="Arial"/>
                <w:iCs/>
              </w:rPr>
              <w:t>2024 in 2025 (Uradni list RS, št. 123/23  in 12/24)</w:t>
            </w:r>
            <w:r w:rsidR="00E21D47" w:rsidRPr="00D95D5D">
              <w:t xml:space="preserve">, </w:t>
            </w:r>
            <w:r w:rsidRPr="00D95D5D">
              <w:rPr>
                <w:rFonts w:cs="Arial"/>
              </w:rPr>
              <w:t xml:space="preserve">je Vlada Republike Slovenije </w:t>
            </w:r>
            <w:r w:rsidR="00656733" w:rsidRPr="00D95D5D">
              <w:rPr>
                <w:rFonts w:cs="Arial"/>
                <w:iCs/>
              </w:rPr>
              <w:t xml:space="preserve"> na seji ... dne ... pod točko … sprejela naslednji</w:t>
            </w:r>
            <w:r w:rsidRPr="00D95D5D">
              <w:rPr>
                <w:rFonts w:cs="Arial"/>
              </w:rPr>
              <w:t>:</w:t>
            </w:r>
          </w:p>
          <w:p w14:paraId="010C4F8F" w14:textId="77777777" w:rsidR="00656733" w:rsidRPr="00D95D5D" w:rsidRDefault="00656733" w:rsidP="00E21D47">
            <w:pPr>
              <w:pStyle w:val="datumtevilka"/>
              <w:jc w:val="both"/>
              <w:rPr>
                <w:rFonts w:cs="Arial"/>
              </w:rPr>
            </w:pPr>
          </w:p>
          <w:p w14:paraId="2467478F" w14:textId="77777777" w:rsidR="00656733" w:rsidRPr="00D95D5D" w:rsidRDefault="00656733" w:rsidP="0065673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  <w:p w14:paraId="29310A07" w14:textId="77777777" w:rsidR="00656733" w:rsidRPr="00D95D5D" w:rsidRDefault="00656733" w:rsidP="0065673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S K L E P :</w:t>
            </w:r>
          </w:p>
          <w:p w14:paraId="7385AC9F" w14:textId="7EB9E150" w:rsidR="009D551D" w:rsidRPr="00D95D5D" w:rsidRDefault="003C0A66" w:rsidP="00E21D47">
            <w:pPr>
              <w:pStyle w:val="datumtevilka"/>
              <w:jc w:val="both"/>
              <w:rPr>
                <w:rFonts w:cs="Arial"/>
                <w:color w:val="000000"/>
              </w:rPr>
            </w:pPr>
            <w:r w:rsidRPr="00D95D5D">
              <w:rPr>
                <w:rFonts w:cs="Arial"/>
              </w:rPr>
              <w:t xml:space="preserve">V veljavni </w:t>
            </w:r>
            <w:r w:rsidR="004756E7" w:rsidRPr="00D95D5D">
              <w:rPr>
                <w:rFonts w:cs="Arial"/>
              </w:rPr>
              <w:t xml:space="preserve">Načrt </w:t>
            </w:r>
            <w:r w:rsidRPr="00D95D5D">
              <w:rPr>
                <w:rFonts w:cs="Arial"/>
              </w:rPr>
              <w:t>razvojnih programov 20</w:t>
            </w:r>
            <w:r w:rsidR="00904D7A" w:rsidRPr="00D95D5D">
              <w:rPr>
                <w:rFonts w:cs="Arial"/>
              </w:rPr>
              <w:t>2</w:t>
            </w:r>
            <w:r w:rsidR="00656733" w:rsidRPr="00D95D5D">
              <w:rPr>
                <w:rFonts w:cs="Arial"/>
              </w:rPr>
              <w:t>4</w:t>
            </w:r>
            <w:r w:rsidR="00771CBC" w:rsidRPr="00D95D5D">
              <w:rPr>
                <w:rFonts w:cs="Arial"/>
              </w:rPr>
              <w:t>–</w:t>
            </w:r>
            <w:r w:rsidRPr="00D95D5D">
              <w:rPr>
                <w:rFonts w:cs="Arial"/>
              </w:rPr>
              <w:t>20</w:t>
            </w:r>
            <w:r w:rsidR="00A70A95" w:rsidRPr="00D95D5D">
              <w:rPr>
                <w:rFonts w:cs="Arial"/>
              </w:rPr>
              <w:t>2</w:t>
            </w:r>
            <w:r w:rsidR="00656733" w:rsidRPr="00D95D5D">
              <w:rPr>
                <w:rFonts w:cs="Arial"/>
              </w:rPr>
              <w:t>7</w:t>
            </w:r>
            <w:r w:rsidRPr="00D95D5D">
              <w:rPr>
                <w:rFonts w:cs="Arial"/>
              </w:rPr>
              <w:t xml:space="preserve"> se</w:t>
            </w:r>
            <w:r w:rsidR="004756E7" w:rsidRPr="00D95D5D">
              <w:rPr>
                <w:rFonts w:cs="Arial"/>
              </w:rPr>
              <w:t>,</w:t>
            </w:r>
            <w:r w:rsidRPr="00D95D5D">
              <w:rPr>
                <w:rFonts w:cs="Arial"/>
              </w:rPr>
              <w:t xml:space="preserve"> </w:t>
            </w:r>
            <w:r w:rsidR="005568D6" w:rsidRPr="00D95D5D">
              <w:rPr>
                <w:rFonts w:cs="Arial"/>
              </w:rPr>
              <w:t>skladn</w:t>
            </w:r>
            <w:r w:rsidR="006443CA" w:rsidRPr="00D95D5D">
              <w:rPr>
                <w:rFonts w:cs="Arial"/>
              </w:rPr>
              <w:t>o s podatki iz priložene tabele</w:t>
            </w:r>
            <w:r w:rsidR="005F405A" w:rsidRPr="00D95D5D">
              <w:rPr>
                <w:rFonts w:cs="Arial"/>
              </w:rPr>
              <w:t>,</w:t>
            </w:r>
            <w:r w:rsidR="005568D6" w:rsidRPr="00D95D5D">
              <w:rPr>
                <w:rFonts w:cs="Arial"/>
              </w:rPr>
              <w:t xml:space="preserve"> </w:t>
            </w:r>
            <w:r w:rsidR="00364AF4" w:rsidRPr="00D95D5D">
              <w:rPr>
                <w:rFonts w:cs="Arial"/>
              </w:rPr>
              <w:t>uvrsti</w:t>
            </w:r>
            <w:r w:rsidR="004B4B10" w:rsidRPr="00D95D5D">
              <w:rPr>
                <w:rFonts w:cs="Arial"/>
              </w:rPr>
              <w:t xml:space="preserve"> nov projekt</w:t>
            </w:r>
            <w:r w:rsidRPr="00D95D5D">
              <w:rPr>
                <w:rFonts w:cs="Arial"/>
              </w:rPr>
              <w:t>, ki izhaja</w:t>
            </w:r>
            <w:r w:rsidR="004B4B10" w:rsidRPr="00D95D5D">
              <w:rPr>
                <w:rFonts w:cs="Arial"/>
              </w:rPr>
              <w:t xml:space="preserve"> iz evidenčnega projekta</w:t>
            </w:r>
            <w:r w:rsidRPr="00D95D5D">
              <w:rPr>
                <w:rFonts w:cs="Arial"/>
              </w:rPr>
              <w:t xml:space="preserve"> </w:t>
            </w:r>
            <w:r w:rsidR="009D551D" w:rsidRPr="00D95D5D">
              <w:rPr>
                <w:rFonts w:cs="Arial"/>
              </w:rPr>
              <w:t xml:space="preserve">2130-20-0002 – Spodbujanje investicij, iz skupine projektov </w:t>
            </w:r>
            <w:r w:rsidR="00364AF4" w:rsidRPr="00D95D5D">
              <w:rPr>
                <w:rFonts w:cs="Arial"/>
              </w:rPr>
              <w:t>2130</w:t>
            </w:r>
            <w:r w:rsidR="004B4B10" w:rsidRPr="00D95D5D">
              <w:rPr>
                <w:rFonts w:cs="Arial"/>
              </w:rPr>
              <w:t>-</w:t>
            </w:r>
            <w:r w:rsidR="00364AF4" w:rsidRPr="00D95D5D">
              <w:rPr>
                <w:rFonts w:cs="Arial"/>
              </w:rPr>
              <w:t>20-S001</w:t>
            </w:r>
            <w:r w:rsidR="00E101E9" w:rsidRPr="00D95D5D">
              <w:rPr>
                <w:rFonts w:cs="Arial"/>
              </w:rPr>
              <w:t xml:space="preserve">- Dodeljevanje </w:t>
            </w:r>
            <w:r w:rsidR="009D551D" w:rsidRPr="00D95D5D">
              <w:rPr>
                <w:rFonts w:cs="Arial"/>
              </w:rPr>
              <w:t>spodbud za investicije, in sicer:</w:t>
            </w:r>
          </w:p>
          <w:p w14:paraId="6A3C4EC3" w14:textId="77777777" w:rsidR="009D551D" w:rsidRPr="00D95D5D" w:rsidRDefault="009D551D" w:rsidP="00E21D47">
            <w:pPr>
              <w:pStyle w:val="datumtevilka"/>
              <w:jc w:val="both"/>
              <w:rPr>
                <w:rFonts w:cs="Arial"/>
              </w:rPr>
            </w:pPr>
          </w:p>
          <w:p w14:paraId="26A68A8C" w14:textId="2FAD21FC" w:rsidR="008B3067" w:rsidRPr="00D95D5D" w:rsidRDefault="00904D7A" w:rsidP="00E21D4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0-2</w:t>
            </w:r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891C4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-55</w:t>
            </w:r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</w:t>
            </w:r>
            <w:r w:rsidR="009D551D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77C50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</w:t>
            </w:r>
            <w:r w:rsidR="008B3067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Širitev proizvodn</w:t>
            </w:r>
            <w:r w:rsidR="0040644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ih</w:t>
            </w:r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zmogljivosti podjetja </w:t>
            </w:r>
            <w:proofErr w:type="spellStart"/>
            <w:r w:rsidR="0065673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Kovis</w:t>
            </w:r>
            <w:proofErr w:type="spellEnd"/>
            <w:r w:rsidR="003A7F5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5E1DF26D" w14:textId="77777777" w:rsidR="00966F8C" w:rsidRPr="00D95D5D" w:rsidRDefault="00966F8C" w:rsidP="009D551D">
            <w:pPr>
              <w:pStyle w:val="datumtevilka"/>
              <w:rPr>
                <w:rFonts w:cs="Arial"/>
              </w:rPr>
            </w:pPr>
          </w:p>
          <w:p w14:paraId="3DEA2A12" w14:textId="77777777" w:rsidR="009D551D" w:rsidRPr="00D95D5D" w:rsidRDefault="009D551D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5B5CD2A6" w14:textId="77777777" w:rsidR="009D551D" w:rsidRPr="00D95D5D" w:rsidRDefault="009D551D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130A098B" w14:textId="77777777" w:rsidR="00881F88" w:rsidRPr="00D95D5D" w:rsidRDefault="00881F88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031CC7CE" w14:textId="77777777" w:rsidR="00AE0C58" w:rsidRPr="00D95D5D" w:rsidRDefault="00AE0C58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0229E70E" w14:textId="4B2C34AA" w:rsidR="00F9695C" w:rsidRPr="00D95D5D" w:rsidRDefault="00AE0C58" w:rsidP="00F9695C">
            <w:pPr>
              <w:pStyle w:val="datumtevilka"/>
              <w:rPr>
                <w:rFonts w:cs="Arial"/>
              </w:rPr>
            </w:pPr>
            <w:r w:rsidRPr="00D95D5D">
              <w:rPr>
                <w:rFonts w:cs="Arial"/>
              </w:rPr>
              <w:t xml:space="preserve">                                         </w:t>
            </w:r>
            <w:r w:rsidR="004A4E54" w:rsidRPr="00D95D5D">
              <w:rPr>
                <w:rFonts w:cs="Arial"/>
              </w:rPr>
              <w:t xml:space="preserve">                              </w:t>
            </w:r>
            <w:r w:rsidRPr="00D95D5D">
              <w:rPr>
                <w:rFonts w:cs="Arial"/>
              </w:rPr>
              <w:t xml:space="preserve">   </w:t>
            </w:r>
            <w:r w:rsidR="00BE73B2" w:rsidRPr="00D95D5D">
              <w:rPr>
                <w:rFonts w:cs="Arial"/>
              </w:rPr>
              <w:t xml:space="preserve">          </w:t>
            </w:r>
            <w:r w:rsidR="00656733" w:rsidRPr="00D95D5D">
              <w:rPr>
                <w:rFonts w:cs="Arial"/>
              </w:rPr>
              <w:t xml:space="preserve">Barbara Kolenko </w:t>
            </w:r>
            <w:proofErr w:type="spellStart"/>
            <w:r w:rsidR="00656733" w:rsidRPr="00D95D5D">
              <w:rPr>
                <w:rFonts w:cs="Arial"/>
              </w:rPr>
              <w:t>Helbl</w:t>
            </w:r>
            <w:proofErr w:type="spellEnd"/>
          </w:p>
          <w:p w14:paraId="1C91C6ED" w14:textId="22886128" w:rsidR="00AE0C58" w:rsidRPr="00D95D5D" w:rsidRDefault="00F9695C" w:rsidP="00F9695C">
            <w:pPr>
              <w:pStyle w:val="datumtevilka"/>
              <w:rPr>
                <w:rFonts w:cs="Arial"/>
              </w:rPr>
            </w:pPr>
            <w:r w:rsidRPr="00D95D5D">
              <w:rPr>
                <w:rFonts w:cs="Arial"/>
              </w:rPr>
              <w:t xml:space="preserve">                                                                           </w:t>
            </w:r>
            <w:r w:rsidR="00656733" w:rsidRPr="00D95D5D">
              <w:rPr>
                <w:rFonts w:cs="Arial"/>
              </w:rPr>
              <w:t xml:space="preserve">          </w:t>
            </w:r>
            <w:r w:rsidRPr="00D95D5D">
              <w:rPr>
                <w:rFonts w:cs="Arial"/>
              </w:rPr>
              <w:t>generaln</w:t>
            </w:r>
            <w:r w:rsidR="00656733" w:rsidRPr="00D95D5D">
              <w:rPr>
                <w:rFonts w:cs="Arial"/>
              </w:rPr>
              <w:t>a</w:t>
            </w:r>
            <w:r w:rsidRPr="00D95D5D">
              <w:rPr>
                <w:rFonts w:cs="Arial"/>
              </w:rPr>
              <w:t xml:space="preserve"> sekretar</w:t>
            </w:r>
            <w:r w:rsidR="00656733" w:rsidRPr="00D95D5D">
              <w:rPr>
                <w:rFonts w:cs="Arial"/>
              </w:rPr>
              <w:t>k</w:t>
            </w:r>
            <w:r w:rsidRPr="00D95D5D">
              <w:rPr>
                <w:rFonts w:cs="Arial"/>
              </w:rPr>
              <w:t xml:space="preserve">a </w:t>
            </w:r>
          </w:p>
          <w:p w14:paraId="1F893D79" w14:textId="77777777" w:rsidR="003B20E4" w:rsidRPr="00D95D5D" w:rsidRDefault="003B20E4" w:rsidP="003B20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812D0" w14:textId="77777777" w:rsidR="00BB43DD" w:rsidRPr="00D95D5D" w:rsidRDefault="00BB43DD" w:rsidP="00BB43DD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Priloge:</w:t>
            </w:r>
          </w:p>
          <w:p w14:paraId="23C696D2" w14:textId="660B6DD5" w:rsidR="00BB43DD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o</w:t>
            </w:r>
            <w:r w:rsidR="00BB43DD" w:rsidRPr="00D95D5D">
              <w:rPr>
                <w:b w:val="0"/>
                <w:sz w:val="20"/>
                <w:szCs w:val="20"/>
              </w:rPr>
              <w:t>brazložitev</w:t>
            </w:r>
          </w:p>
          <w:p w14:paraId="1494C770" w14:textId="039A9E67" w:rsidR="00BB43DD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t</w:t>
            </w:r>
            <w:r w:rsidR="00BB43DD" w:rsidRPr="00D95D5D">
              <w:rPr>
                <w:b w:val="0"/>
                <w:sz w:val="20"/>
                <w:szCs w:val="20"/>
              </w:rPr>
              <w:t>abela s podatki projekta</w:t>
            </w:r>
          </w:p>
          <w:p w14:paraId="2AB3E2AA" w14:textId="00BB9122" w:rsidR="00BB43DD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o</w:t>
            </w:r>
            <w:r w:rsidR="00BB43DD" w:rsidRPr="00D95D5D">
              <w:rPr>
                <w:b w:val="0"/>
                <w:sz w:val="20"/>
                <w:szCs w:val="20"/>
              </w:rPr>
              <w:t>brazec 3</w:t>
            </w:r>
          </w:p>
          <w:p w14:paraId="520B5877" w14:textId="77777777" w:rsidR="003B20E4" w:rsidRPr="00D95D5D" w:rsidRDefault="003B20E4" w:rsidP="003B20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DBCBA" w14:textId="77777777" w:rsidR="003B20E4" w:rsidRPr="00D95D5D" w:rsidRDefault="003B20E4" w:rsidP="003B20E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94DE9D5" w14:textId="77777777" w:rsidR="003B20E4" w:rsidRPr="00D95D5D" w:rsidRDefault="003B20E4" w:rsidP="003B20E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 prejmejo:</w:t>
            </w:r>
          </w:p>
          <w:p w14:paraId="3D108E69" w14:textId="66290671" w:rsidR="003B20E4" w:rsidRPr="00D95D5D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 xml:space="preserve">Ministrstvo za </w:t>
            </w:r>
            <w:r w:rsidR="00BD6798">
              <w:rPr>
                <w:b w:val="0"/>
                <w:sz w:val="20"/>
                <w:szCs w:val="20"/>
              </w:rPr>
              <w:t>gospodarstvo, turizem in šport</w:t>
            </w:r>
            <w:r w:rsidRPr="00D95D5D">
              <w:rPr>
                <w:b w:val="0"/>
                <w:sz w:val="20"/>
                <w:szCs w:val="20"/>
              </w:rPr>
              <w:t>,</w:t>
            </w:r>
          </w:p>
          <w:p w14:paraId="3F3419B4" w14:textId="77777777" w:rsidR="003B20E4" w:rsidRPr="00D95D5D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Ministrstvo za finance,</w:t>
            </w:r>
          </w:p>
          <w:p w14:paraId="4CCAD3C6" w14:textId="09554A6E" w:rsidR="00C6616E" w:rsidRPr="00D95D5D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Služba Vlade Republike Slovenije za zakonodajo</w:t>
            </w:r>
            <w:r w:rsidR="00BE35F5" w:rsidRPr="00D95D5D">
              <w:rPr>
                <w:b w:val="0"/>
                <w:sz w:val="20"/>
                <w:szCs w:val="20"/>
              </w:rPr>
              <w:t>,</w:t>
            </w:r>
          </w:p>
          <w:p w14:paraId="1C2B346A" w14:textId="28151F4D" w:rsidR="00B914A0" w:rsidRPr="00D95D5D" w:rsidRDefault="00C6616E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>Generalni sekretariat Vlade Republike Slovenije</w:t>
            </w:r>
            <w:r w:rsidR="00BE35F5" w:rsidRPr="00D95D5D">
              <w:rPr>
                <w:b w:val="0"/>
                <w:sz w:val="20"/>
                <w:szCs w:val="20"/>
              </w:rPr>
              <w:t>.</w:t>
            </w:r>
            <w:r w:rsidR="003B46CC" w:rsidRPr="00D95D5D">
              <w:t xml:space="preserve">                                </w:t>
            </w:r>
            <w:r w:rsidR="00F9695C" w:rsidRPr="00D95D5D">
              <w:t xml:space="preserve">              </w:t>
            </w:r>
          </w:p>
        </w:tc>
      </w:tr>
      <w:tr w:rsidR="00107ED0" w:rsidRPr="00D95D5D" w14:paraId="10C5F822" w14:textId="77777777" w:rsidTr="00F56C61">
        <w:tc>
          <w:tcPr>
            <w:tcW w:w="9356" w:type="dxa"/>
            <w:gridSpan w:val="14"/>
          </w:tcPr>
          <w:p w14:paraId="03D15567" w14:textId="77777777" w:rsidR="00107ED0" w:rsidRPr="00D95D5D" w:rsidRDefault="001B223E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2. </w:t>
            </w:r>
            <w:r w:rsidR="00107ED0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Predlog za obravnavo p</w:t>
            </w: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redloga zakona po nujnem ali</w:t>
            </w:r>
            <w:r w:rsidR="00107ED0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skrajša</w:t>
            </w: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nem post</w:t>
            </w:r>
            <w:r w:rsidR="00372466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opku v d</w:t>
            </w: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ržavnem zboru</w:t>
            </w:r>
            <w:r w:rsidR="00107ED0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z obrazložitvijo razlogov:</w:t>
            </w:r>
          </w:p>
        </w:tc>
      </w:tr>
      <w:tr w:rsidR="00107ED0" w:rsidRPr="00D95D5D" w14:paraId="71D9BBD6" w14:textId="77777777" w:rsidTr="00F56C61">
        <w:tc>
          <w:tcPr>
            <w:tcW w:w="9356" w:type="dxa"/>
            <w:gridSpan w:val="14"/>
          </w:tcPr>
          <w:p w14:paraId="15CCEE2C" w14:textId="51D9DA25" w:rsidR="00107ED0" w:rsidRPr="00D95D5D" w:rsidRDefault="00656733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D95D5D" w14:paraId="540A8ACC" w14:textId="77777777" w:rsidTr="00F56C61">
        <w:tc>
          <w:tcPr>
            <w:tcW w:w="9356" w:type="dxa"/>
            <w:gridSpan w:val="14"/>
          </w:tcPr>
          <w:p w14:paraId="4908073D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3.</w:t>
            </w:r>
            <w:r w:rsidR="00F4001E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a</w:t>
            </w: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Osebe, odgovorne za strokovno pripravo in usklajenost gradiva:</w:t>
            </w:r>
          </w:p>
        </w:tc>
      </w:tr>
      <w:tr w:rsidR="00107ED0" w:rsidRPr="00D95D5D" w14:paraId="26D90B40" w14:textId="77777777" w:rsidTr="00F56C61">
        <w:tc>
          <w:tcPr>
            <w:tcW w:w="9356" w:type="dxa"/>
            <w:gridSpan w:val="14"/>
          </w:tcPr>
          <w:p w14:paraId="669A8339" w14:textId="16C473C6" w:rsidR="00656733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95D5D">
              <w:rPr>
                <w:b w:val="0"/>
                <w:sz w:val="20"/>
                <w:szCs w:val="20"/>
              </w:rPr>
              <w:t xml:space="preserve">Jernej Salecl, generalni direktor Direktorata za industrijo, podjetništvo in internacionalizacijo, </w:t>
            </w:r>
          </w:p>
          <w:p w14:paraId="74B486F6" w14:textId="77777777" w:rsidR="00656733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</w:pPr>
            <w:r w:rsidRPr="00D95D5D">
              <w:rPr>
                <w:b w:val="0"/>
                <w:sz w:val="20"/>
                <w:szCs w:val="20"/>
              </w:rPr>
              <w:lastRenderedPageBreak/>
              <w:t xml:space="preserve">Nejc Perhavec, vodja Sektorja za internacionalizacijo in spodbujanje investicij, </w:t>
            </w:r>
          </w:p>
          <w:p w14:paraId="337B9392" w14:textId="796AFE68" w:rsidR="00107ED0" w:rsidRPr="00D95D5D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</w:pPr>
            <w:r w:rsidRPr="00D95D5D">
              <w:rPr>
                <w:b w:val="0"/>
                <w:sz w:val="20"/>
                <w:szCs w:val="20"/>
              </w:rPr>
              <w:t>mag. Nada Bizjak, sekretarka, Sektor za internacionalizacijo in spodbujanje investicij.</w:t>
            </w:r>
          </w:p>
        </w:tc>
      </w:tr>
      <w:tr w:rsidR="005F3DC6" w:rsidRPr="00D95D5D" w14:paraId="3921588E" w14:textId="77777777" w:rsidTr="00F56C61">
        <w:tc>
          <w:tcPr>
            <w:tcW w:w="9356" w:type="dxa"/>
            <w:gridSpan w:val="14"/>
          </w:tcPr>
          <w:p w14:paraId="6F916D77" w14:textId="77777777" w:rsidR="005F3DC6" w:rsidRPr="00D95D5D" w:rsidRDefault="00F4001E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lastRenderedPageBreak/>
              <w:t>3.b</w:t>
            </w:r>
            <w:r w:rsidR="005F3DC6" w:rsidRPr="00D95D5D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 Zunanji strokovnjaki, ki so </w:t>
            </w:r>
            <w:r w:rsidR="005F3DC6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F3DC6" w:rsidRPr="00D95D5D" w14:paraId="271F4CD3" w14:textId="77777777" w:rsidTr="00F56C61">
        <w:tc>
          <w:tcPr>
            <w:tcW w:w="9356" w:type="dxa"/>
            <w:gridSpan w:val="14"/>
          </w:tcPr>
          <w:p w14:paraId="4F4F0FD5" w14:textId="77777777" w:rsidR="005F3DC6" w:rsidRPr="00D95D5D" w:rsidRDefault="00063604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D95D5D" w14:paraId="1944C8C7" w14:textId="77777777" w:rsidTr="00F56C61">
        <w:tc>
          <w:tcPr>
            <w:tcW w:w="9356" w:type="dxa"/>
            <w:gridSpan w:val="14"/>
          </w:tcPr>
          <w:p w14:paraId="76D30A73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</w:t>
            </w:r>
            <w:r w:rsidR="00372466"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e, ki bodo sodelovali pri delu d</w:t>
            </w: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ržavnega zbora:</w:t>
            </w:r>
          </w:p>
        </w:tc>
      </w:tr>
      <w:tr w:rsidR="00107ED0" w:rsidRPr="00D95D5D" w14:paraId="223716E4" w14:textId="77777777" w:rsidTr="00F56C61">
        <w:tc>
          <w:tcPr>
            <w:tcW w:w="9356" w:type="dxa"/>
            <w:gridSpan w:val="14"/>
          </w:tcPr>
          <w:p w14:paraId="7ED73C73" w14:textId="77777777" w:rsidR="00107ED0" w:rsidRPr="00D95D5D" w:rsidRDefault="00063604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D95D5D" w14:paraId="67F52FEE" w14:textId="77777777" w:rsidTr="00F56C61">
        <w:tc>
          <w:tcPr>
            <w:tcW w:w="9356" w:type="dxa"/>
            <w:gridSpan w:val="14"/>
          </w:tcPr>
          <w:p w14:paraId="36760045" w14:textId="77777777" w:rsidR="00107ED0" w:rsidRPr="00D95D5D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5. Kratek povzetek gradiva</w:t>
            </w:r>
            <w:r w:rsidR="00372466" w:rsidRPr="00D95D5D">
              <w:rPr>
                <w:rFonts w:cs="Arial"/>
                <w:sz w:val="20"/>
                <w:szCs w:val="20"/>
                <w:lang w:val="sl-SI" w:eastAsia="sl-SI"/>
              </w:rPr>
              <w:t>:</w:t>
            </w:r>
          </w:p>
        </w:tc>
      </w:tr>
      <w:tr w:rsidR="00107ED0" w:rsidRPr="00D95D5D" w14:paraId="13014CA3" w14:textId="77777777" w:rsidTr="00F56C61">
        <w:tc>
          <w:tcPr>
            <w:tcW w:w="9356" w:type="dxa"/>
            <w:gridSpan w:val="14"/>
          </w:tcPr>
          <w:p w14:paraId="443CA7A2" w14:textId="1DDB809C" w:rsidR="00FA55DF" w:rsidRPr="00D95D5D" w:rsidRDefault="00B33724" w:rsidP="00142F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Investitor, podjetje</w:t>
            </w:r>
            <w:r w:rsidR="00EF5B47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Kovis</w:t>
            </w:r>
            <w:proofErr w:type="spellEnd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., </w:t>
            </w:r>
            <w:proofErr w:type="spellStart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Brezina</w:t>
            </w:r>
            <w:proofErr w:type="spellEnd"/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102, 8250 Brežice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D95D5D">
              <w:t xml:space="preserve"> </w:t>
            </w:r>
            <w:r w:rsidR="005B3F5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je z dnem 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5B3F5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Ministrstvo za gospodars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tvo, turizem in šport</w:t>
            </w:r>
            <w:r w:rsidR="005B3F5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76C9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(v nadalj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njem besedilu</w:t>
            </w:r>
            <w:r w:rsidR="00876C9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 MGT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</w:t>
            </w:r>
            <w:r w:rsidR="00876C9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 naslovil</w:t>
            </w:r>
            <w:r w:rsidR="005B3F5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vlogo za 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dodelitev subvencije na podlagi 15. člena Zakona o</w:t>
            </w:r>
            <w:r w:rsidR="006F6CD5" w:rsidRPr="00D95D5D">
              <w:t xml:space="preserve"> </w:t>
            </w:r>
            <w:r w:rsidR="006F6CD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spodbujanju investicij (Uradni list RS, št. 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13/18, 204/21, 29/22, 65/23 in 31/24</w:t>
            </w:r>
            <w:r w:rsidR="009A723D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6F6CD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nadalj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njem besedilu:</w:t>
            </w:r>
            <w:r w:rsidR="006F6CD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6F6CD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6F6CD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). 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Predmet investicije »</w:t>
            </w:r>
            <w:r w:rsidR="006E423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Investicija v širitev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proizvodnih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zmogljivosti podjetja</w:t>
            </w:r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Kovis</w:t>
            </w:r>
            <w:proofErr w:type="spellEnd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FA55DF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« je</w:t>
            </w:r>
            <w:r w:rsidR="00414693" w:rsidRPr="00D95D5D">
              <w:t xml:space="preserve"> 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širitev proizvodnih zmogljivosti družbe, avtomatizacija in optimizacija proizvodnih procesov. Investicija bo prispevala tudi k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zmanjševanju</w:t>
            </w:r>
            <w:r w:rsidR="0041469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porabljene energije ter zmanjšanju izpustov.</w:t>
            </w:r>
          </w:p>
          <w:p w14:paraId="65F7DA73" w14:textId="4B3E846A" w:rsidR="00272863" w:rsidRPr="00D95D5D" w:rsidRDefault="003809A9" w:rsidP="00CF56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Vrednost investicije </w:t>
            </w:r>
            <w:r w:rsidR="00071269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upravičenih stroškov 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znašala 1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578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.000 EUR (brez DDV)</w:t>
            </w:r>
            <w:r w:rsidR="00071269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oziroma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  <w:r w:rsidR="000B7AFE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565</w:t>
            </w:r>
            <w:r w:rsidR="000B7AFE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</w:t>
            </w:r>
            <w:r w:rsidR="000B7AFE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 z DDV.</w:t>
            </w:r>
            <w:r w:rsidR="00BF0DED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okviru investicije bo prejemnik spodbude zagotovil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 novih delovnih mest</w:t>
            </w:r>
            <w:r w:rsidR="00BF0DED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od tega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="00BF0DED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visokokvalificiranih. 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 začetka investicije je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7.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datum zaključk</w:t>
            </w:r>
            <w:r w:rsidR="0017507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 investicije pa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17507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6.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="00272863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    </w:t>
            </w:r>
          </w:p>
          <w:p w14:paraId="04C5226B" w14:textId="4EE90068" w:rsidR="00517FDB" w:rsidRPr="00D95D5D" w:rsidRDefault="009A723D" w:rsidP="00517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014F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prvem odstavku 17. člena določa, da </w:t>
            </w:r>
            <w:r w:rsidR="00982D6E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MG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TŠ</w:t>
            </w:r>
            <w:r w:rsidR="00014F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 prostem preudarku izda odločbo o dodelitvi</w:t>
            </w:r>
            <w:r w:rsidR="00920C45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14F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subvencije, pri čemer je prosti preudarek omejen na presojo zagotovljenih proračunskih sredstev, in sicer za investicijo, ki bistveno prispeva k razvoju slovenskega gospodarstva in za katero komisija, ki jo imenuje minister, ugotovi, da izpolnjuje pogoje iz 4. člena in merila iz prvega odstavka 5. člena </w:t>
            </w:r>
            <w:proofErr w:type="spellStart"/>
            <w:r w:rsidR="00014F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014F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 dodelitev subvencije. </w:t>
            </w:r>
          </w:p>
          <w:p w14:paraId="23C33627" w14:textId="10CDBD8F" w:rsidR="006F3BF6" w:rsidRPr="00D95D5D" w:rsidRDefault="00014F91" w:rsidP="00517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Vlogi investitorja, ki je hkrati tudi prejemnik spodbude, je b</w:t>
            </w:r>
            <w:r w:rsidR="005D4FD8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il u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godeno z odločbo št. 305-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dne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dodelitvi subvencije za investicijo »</w:t>
            </w:r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Investicija v širitev</w:t>
            </w:r>
            <w:r w:rsidR="0090594A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proizvodnih</w:t>
            </w:r>
            <w:r w:rsidR="0090594A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zmogljivosti podjetja</w:t>
            </w:r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Kovis</w:t>
            </w:r>
            <w:proofErr w:type="spellEnd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="009059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«. Iz navedene odločbe izhaja, da se prejemniku spodbude odobri subvencija za upravičene stroške investicije v opredmetena osnovna sredstva do skupne višine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073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400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057BA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EUR, tako da se v </w:t>
            </w:r>
            <w:r w:rsidR="006F3BF6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letu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izplača največ do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2.580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600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810AC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EUR, v letu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največ do 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800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810AC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57BA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 in</w:t>
            </w:r>
            <w:r w:rsidR="00810AC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letu 202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največ do 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951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000</w:t>
            </w:r>
            <w:r w:rsidR="006D6591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517FDB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810ACC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EUR. </w:t>
            </w:r>
            <w:r w:rsidR="00FA24DB" w:rsidRPr="00FA24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Sredstva za leto 2024 in 2025 so zagotovljena v veljavnem proračunu Republike Slovenije, na proračunski postavki 231756 – Spodbujanje investicij. MGTŠ se zavezuje, da bo načrt razvojnih programov za leto 2026 uskladil s proračunskimi in z ostalimi viri financiranja ob pripravi proračuna za leto 2026</w:t>
            </w:r>
            <w:r w:rsidR="00C14889" w:rsidRPr="00D95D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107ED0" w:rsidRPr="00D95D5D" w14:paraId="130B3B5E" w14:textId="77777777" w:rsidTr="00F56C61">
        <w:tc>
          <w:tcPr>
            <w:tcW w:w="9356" w:type="dxa"/>
            <w:gridSpan w:val="14"/>
          </w:tcPr>
          <w:p w14:paraId="33E5D438" w14:textId="77777777" w:rsidR="00107ED0" w:rsidRPr="00D95D5D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6. Presoja posledic</w:t>
            </w:r>
            <w:r w:rsidR="00A24E98" w:rsidRPr="00D95D5D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372466" w:rsidRPr="00D95D5D">
              <w:rPr>
                <w:rFonts w:cs="Arial"/>
                <w:sz w:val="20"/>
                <w:szCs w:val="20"/>
                <w:lang w:val="sl-SI" w:eastAsia="sl-SI"/>
              </w:rPr>
              <w:t>za:</w:t>
            </w:r>
          </w:p>
        </w:tc>
      </w:tr>
      <w:tr w:rsidR="00107ED0" w:rsidRPr="00D95D5D" w14:paraId="1E59B17E" w14:textId="77777777" w:rsidTr="00F56C61">
        <w:tc>
          <w:tcPr>
            <w:tcW w:w="1417" w:type="dxa"/>
          </w:tcPr>
          <w:p w14:paraId="30F14284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642" w:type="dxa"/>
            <w:gridSpan w:val="11"/>
          </w:tcPr>
          <w:p w14:paraId="329192BA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javnofinančna</w:t>
            </w:r>
            <w:r w:rsidR="00372466" w:rsidRPr="00D95D5D">
              <w:rPr>
                <w:rFonts w:cs="Arial"/>
                <w:sz w:val="20"/>
                <w:szCs w:val="20"/>
                <w:lang w:val="sl-SI" w:eastAsia="sl-SI"/>
              </w:rPr>
              <w:t xml:space="preserve"> s</w:t>
            </w:r>
            <w:r w:rsidR="00A24E98" w:rsidRPr="00D95D5D">
              <w:rPr>
                <w:rFonts w:cs="Arial"/>
                <w:sz w:val="20"/>
                <w:szCs w:val="20"/>
                <w:lang w:val="sl-SI" w:eastAsia="sl-SI"/>
              </w:rPr>
              <w:t xml:space="preserve">redstva </w:t>
            </w:r>
            <w:r w:rsidR="00372466" w:rsidRPr="00D95D5D">
              <w:rPr>
                <w:rFonts w:cs="Arial"/>
                <w:sz w:val="20"/>
                <w:szCs w:val="20"/>
                <w:lang w:val="sl-SI" w:eastAsia="sl-SI"/>
              </w:rPr>
              <w:t>nad 40.</w:t>
            </w:r>
            <w:r w:rsidRPr="00D95D5D">
              <w:rPr>
                <w:rFonts w:cs="Arial"/>
                <w:sz w:val="20"/>
                <w:szCs w:val="20"/>
                <w:lang w:val="sl-SI" w:eastAsia="sl-SI"/>
              </w:rPr>
              <w:t>000 EUR v tekočem in naslednjih treh letih</w:t>
            </w:r>
          </w:p>
        </w:tc>
        <w:tc>
          <w:tcPr>
            <w:tcW w:w="2297" w:type="dxa"/>
            <w:gridSpan w:val="2"/>
            <w:vAlign w:val="center"/>
          </w:tcPr>
          <w:p w14:paraId="15B6BC12" w14:textId="77777777" w:rsidR="00107ED0" w:rsidRPr="00D95D5D" w:rsidRDefault="00C37A8E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107ED0" w:rsidRPr="00D95D5D" w14:paraId="724E1C1E" w14:textId="77777777" w:rsidTr="00F56C61">
        <w:tc>
          <w:tcPr>
            <w:tcW w:w="1417" w:type="dxa"/>
          </w:tcPr>
          <w:p w14:paraId="71FAF607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642" w:type="dxa"/>
            <w:gridSpan w:val="11"/>
          </w:tcPr>
          <w:p w14:paraId="43BD60C8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97" w:type="dxa"/>
            <w:gridSpan w:val="2"/>
            <w:vAlign w:val="center"/>
          </w:tcPr>
          <w:p w14:paraId="5336A468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D95D5D" w14:paraId="6693C00E" w14:textId="77777777" w:rsidTr="00F56C61">
        <w:tc>
          <w:tcPr>
            <w:tcW w:w="1417" w:type="dxa"/>
          </w:tcPr>
          <w:p w14:paraId="3999B225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642" w:type="dxa"/>
            <w:gridSpan w:val="11"/>
          </w:tcPr>
          <w:p w14:paraId="58540A09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97" w:type="dxa"/>
            <w:gridSpan w:val="2"/>
            <w:vAlign w:val="center"/>
          </w:tcPr>
          <w:p w14:paraId="2B11D7E2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D95D5D" w14:paraId="412E7B77" w14:textId="77777777" w:rsidTr="00F56C61">
        <w:tc>
          <w:tcPr>
            <w:tcW w:w="1417" w:type="dxa"/>
          </w:tcPr>
          <w:p w14:paraId="4D3BD9D0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642" w:type="dxa"/>
            <w:gridSpan w:val="11"/>
          </w:tcPr>
          <w:p w14:paraId="0C1FDCA7" w14:textId="77777777" w:rsidR="00107ED0" w:rsidRPr="00D95D5D" w:rsidRDefault="00A24E98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="00107ED0"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97" w:type="dxa"/>
            <w:gridSpan w:val="2"/>
            <w:vAlign w:val="center"/>
          </w:tcPr>
          <w:p w14:paraId="3D60AF36" w14:textId="77777777" w:rsidR="00107ED0" w:rsidRPr="00D95D5D" w:rsidRDefault="00CD0D88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107ED0" w:rsidRPr="00D95D5D" w14:paraId="345490F0" w14:textId="77777777" w:rsidTr="00F56C61">
        <w:tc>
          <w:tcPr>
            <w:tcW w:w="1417" w:type="dxa"/>
          </w:tcPr>
          <w:p w14:paraId="2F435DB2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642" w:type="dxa"/>
            <w:gridSpan w:val="11"/>
          </w:tcPr>
          <w:p w14:paraId="466E4ADC" w14:textId="77777777" w:rsidR="00107ED0" w:rsidRPr="00D95D5D" w:rsidRDefault="00A24E98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</w:t>
            </w:r>
            <w:r w:rsidR="00107ED0"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vidik</w:t>
            </w: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i</w:t>
            </w:r>
          </w:p>
        </w:tc>
        <w:tc>
          <w:tcPr>
            <w:tcW w:w="2297" w:type="dxa"/>
            <w:gridSpan w:val="2"/>
            <w:vAlign w:val="center"/>
          </w:tcPr>
          <w:p w14:paraId="103AA18E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D95D5D" w14:paraId="78301244" w14:textId="77777777" w:rsidTr="00F56C61">
        <w:tc>
          <w:tcPr>
            <w:tcW w:w="1417" w:type="dxa"/>
          </w:tcPr>
          <w:p w14:paraId="2B49248D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642" w:type="dxa"/>
            <w:gridSpan w:val="11"/>
          </w:tcPr>
          <w:p w14:paraId="300BF523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297" w:type="dxa"/>
            <w:gridSpan w:val="2"/>
            <w:vAlign w:val="center"/>
          </w:tcPr>
          <w:p w14:paraId="55C8173B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D95D5D" w14:paraId="685D58CF" w14:textId="77777777" w:rsidTr="00F56C61">
        <w:tc>
          <w:tcPr>
            <w:tcW w:w="1417" w:type="dxa"/>
            <w:tcBorders>
              <w:bottom w:val="single" w:sz="4" w:space="0" w:color="auto"/>
            </w:tcBorders>
          </w:tcPr>
          <w:p w14:paraId="6739A0C1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642" w:type="dxa"/>
            <w:gridSpan w:val="11"/>
            <w:tcBorders>
              <w:bottom w:val="single" w:sz="4" w:space="0" w:color="auto"/>
            </w:tcBorders>
          </w:tcPr>
          <w:p w14:paraId="28D8F53D" w14:textId="77777777" w:rsidR="00107ED0" w:rsidRPr="00D95D5D" w:rsidRDefault="00372466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dokumente</w:t>
            </w:r>
            <w:r w:rsidR="00107ED0"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razvojnega načrtovanja:</w:t>
            </w:r>
          </w:p>
          <w:p w14:paraId="2644F8EF" w14:textId="77777777" w:rsidR="00107ED0" w:rsidRPr="00D95D5D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nacionalne d</w:t>
            </w:r>
            <w:r w:rsidR="00A24E98"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okumente razvojnega načrtovanja</w:t>
            </w:r>
          </w:p>
          <w:p w14:paraId="3F0E9F26" w14:textId="77777777" w:rsidR="00107ED0" w:rsidRPr="00D95D5D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2EFC42BB" w14:textId="77777777" w:rsidR="00107ED0" w:rsidRPr="00D95D5D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vAlign w:val="center"/>
          </w:tcPr>
          <w:p w14:paraId="1E98D62E" w14:textId="77777777" w:rsidR="00107ED0" w:rsidRPr="00D95D5D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D95D5D" w14:paraId="085461A3" w14:textId="77777777" w:rsidTr="00F56C61"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C95" w14:textId="77777777" w:rsidR="00107ED0" w:rsidRPr="00D95D5D" w:rsidRDefault="00CA5AA9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7</w:t>
            </w:r>
            <w:r w:rsidR="00107ED0" w:rsidRPr="00D95D5D">
              <w:rPr>
                <w:rFonts w:cs="Arial"/>
                <w:sz w:val="20"/>
                <w:szCs w:val="20"/>
                <w:lang w:val="sl-SI" w:eastAsia="sl-SI"/>
              </w:rPr>
              <w:t>.a Predstavitev ocen</w:t>
            </w:r>
            <w:r w:rsidR="00A24E98" w:rsidRPr="00D95D5D">
              <w:rPr>
                <w:rFonts w:cs="Arial"/>
                <w:sz w:val="20"/>
                <w:szCs w:val="20"/>
                <w:lang w:val="sl-SI" w:eastAsia="sl-SI"/>
              </w:rPr>
              <w:t>e finančnih posledic nad 40.</w:t>
            </w:r>
            <w:r w:rsidR="00107ED0" w:rsidRPr="00D95D5D">
              <w:rPr>
                <w:rFonts w:cs="Arial"/>
                <w:sz w:val="20"/>
                <w:szCs w:val="20"/>
                <w:lang w:val="sl-SI" w:eastAsia="sl-SI"/>
              </w:rPr>
              <w:t>000 EUR</w:t>
            </w:r>
            <w:r w:rsidR="00A24E98" w:rsidRPr="00D95D5D">
              <w:rPr>
                <w:rFonts w:cs="Arial"/>
                <w:sz w:val="20"/>
                <w:szCs w:val="20"/>
                <w:lang w:val="sl-SI" w:eastAsia="sl-SI"/>
              </w:rPr>
              <w:t>:</w:t>
            </w:r>
          </w:p>
          <w:p w14:paraId="012F22BD" w14:textId="77777777" w:rsidR="0061362C" w:rsidRPr="00D95D5D" w:rsidRDefault="00A24E98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>(Samo</w:t>
            </w:r>
            <w:r w:rsidR="00107ED0"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če izbere</w:t>
            </w:r>
            <w:r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>te DA pod</w:t>
            </w:r>
            <w:r w:rsidR="00CA5AA9"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točko</w:t>
            </w:r>
            <w:r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</w:t>
            </w:r>
            <w:r w:rsidR="00CA5AA9"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>6.</w:t>
            </w:r>
            <w:r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>a.)</w:t>
            </w:r>
          </w:p>
        </w:tc>
      </w:tr>
      <w:tr w:rsidR="00107ED0" w:rsidRPr="00D95D5D" w14:paraId="31AB30AC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326DCE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I. Ocena finančnih posledic, ki niso načrtovane v sprejetem proračunu</w:t>
            </w:r>
          </w:p>
        </w:tc>
      </w:tr>
      <w:tr w:rsidR="00D732F0" w:rsidRPr="00D95D5D" w14:paraId="0273B93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47E" w14:textId="77777777" w:rsidR="00107ED0" w:rsidRPr="00D95D5D" w:rsidRDefault="00107ED0" w:rsidP="00F56C6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1DE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AA" w14:textId="77777777" w:rsidR="00107ED0" w:rsidRPr="00D95D5D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+</w:t>
            </w:r>
            <w:r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1DA" w14:textId="77777777" w:rsidR="00107ED0" w:rsidRPr="00D95D5D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+</w:t>
            </w:r>
            <w:r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DF2" w14:textId="77777777" w:rsidR="00107ED0" w:rsidRPr="00D95D5D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+</w:t>
            </w:r>
            <w:r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D95D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32F0" w:rsidRPr="00D95D5D" w14:paraId="6C79427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EBE" w14:textId="77777777" w:rsidR="00107ED0" w:rsidRPr="00D95D5D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95D5D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D95D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95D5D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E7E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C7B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A2D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84F9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D732F0" w:rsidRPr="00D95D5D" w14:paraId="07C5A1F7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7CF9" w14:textId="77777777" w:rsidR="00107ED0" w:rsidRPr="00D95D5D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95D5D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D95D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95D5D">
              <w:rPr>
                <w:rFonts w:ascii="Arial" w:hAnsi="Arial" w:cs="Arial"/>
                <w:bCs/>
                <w:sz w:val="20"/>
                <w:szCs w:val="20"/>
              </w:rPr>
              <w:t xml:space="preserve"> prihodkov občinskih proračunov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B8E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8AD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744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46A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D732F0" w:rsidRPr="00D95D5D" w14:paraId="48195327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8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0D6" w14:textId="77777777" w:rsidR="00107ED0" w:rsidRPr="00D95D5D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95D5D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D95D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95D5D">
              <w:rPr>
                <w:rFonts w:ascii="Arial" w:hAnsi="Arial" w:cs="Arial"/>
                <w:bCs/>
                <w:sz w:val="20"/>
                <w:szCs w:val="20"/>
              </w:rPr>
              <w:t xml:space="preserve"> odhodkov državnega proračuna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CBE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E67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F83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56F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D95D5D" w14:paraId="4A2B898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45D" w14:textId="77777777" w:rsidR="00107ED0" w:rsidRPr="00D95D5D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95D5D">
              <w:rPr>
                <w:rFonts w:ascii="Arial" w:hAnsi="Arial" w:cs="Arial"/>
                <w:bCs/>
                <w:sz w:val="20"/>
                <w:szCs w:val="20"/>
              </w:rPr>
              <w:t>Predvideno povečan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>je (+) ali zmanjšanje (</w:t>
            </w:r>
            <w:r w:rsidR="00755DBB" w:rsidRPr="00D95D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95D5D">
              <w:rPr>
                <w:rFonts w:ascii="Arial" w:hAnsi="Arial" w:cs="Arial"/>
                <w:bCs/>
                <w:sz w:val="20"/>
                <w:szCs w:val="20"/>
              </w:rPr>
              <w:t xml:space="preserve"> odhodkov občinskih proračunov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B6A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43A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C24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E53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D95D5D" w14:paraId="6B80E733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012" w14:textId="77777777" w:rsidR="00107ED0" w:rsidRPr="00D95D5D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95D5D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D95D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D95D5D">
              <w:rPr>
                <w:rFonts w:ascii="Arial" w:hAnsi="Arial" w:cs="Arial"/>
                <w:bCs/>
                <w:sz w:val="20"/>
                <w:szCs w:val="20"/>
              </w:rPr>
              <w:t>) obveznosti za druga javno</w:t>
            </w:r>
            <w:r w:rsidRPr="00D95D5D">
              <w:rPr>
                <w:rFonts w:ascii="Arial" w:hAnsi="Arial" w:cs="Arial"/>
                <w:bCs/>
                <w:sz w:val="20"/>
                <w:szCs w:val="20"/>
              </w:rPr>
              <w:t>finančna sredstva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8EB6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20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C56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980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107ED0" w:rsidRPr="00D95D5D" w14:paraId="69E9B6E8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32761B" w14:textId="77777777" w:rsidR="00107ED0" w:rsidRPr="00D95D5D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II. Finančne posledice za državni proračun</w:t>
            </w:r>
          </w:p>
        </w:tc>
      </w:tr>
      <w:tr w:rsidR="00107ED0" w:rsidRPr="00D95D5D" w14:paraId="0FE866CD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1ADEF6" w14:textId="77777777" w:rsidR="00107ED0" w:rsidRPr="00D95D5D" w:rsidRDefault="00D732F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D95D5D">
              <w:rPr>
                <w:rFonts w:cs="Arial"/>
                <w:lang w:val="sl-SI" w:eastAsia="sl-SI"/>
              </w:rPr>
              <w:t>II.a</w:t>
            </w:r>
            <w:proofErr w:type="spellEnd"/>
            <w:r w:rsidR="00107ED0" w:rsidRPr="00D95D5D">
              <w:rPr>
                <w:rFonts w:cs="Arial"/>
                <w:lang w:val="sl-SI" w:eastAsia="sl-SI"/>
              </w:rPr>
              <w:t xml:space="preserve"> Pravice porabe za izvedbo predlaganih rešitev </w:t>
            </w:r>
            <w:r w:rsidRPr="00D95D5D">
              <w:rPr>
                <w:rFonts w:cs="Arial"/>
                <w:lang w:val="sl-SI" w:eastAsia="sl-SI"/>
              </w:rPr>
              <w:t>so zagotovljene</w:t>
            </w:r>
            <w:r w:rsidR="00EA7688" w:rsidRPr="00D95D5D">
              <w:rPr>
                <w:rFonts w:cs="Arial"/>
                <w:lang w:val="sl-SI" w:eastAsia="sl-SI"/>
              </w:rPr>
              <w:t>:</w:t>
            </w:r>
          </w:p>
        </w:tc>
      </w:tr>
      <w:tr w:rsidR="00D732F0" w:rsidRPr="00D95D5D" w14:paraId="38284631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B5F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E7F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Šifra</w:t>
            </w:r>
            <w:r w:rsidR="00D732F0"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A50" w:rsidRPr="00D95D5D">
              <w:rPr>
                <w:rFonts w:ascii="Arial" w:hAnsi="Arial" w:cs="Arial"/>
                <w:sz w:val="20"/>
                <w:szCs w:val="20"/>
              </w:rPr>
              <w:t>in naziv ukrepa, projekta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F97" w14:textId="77777777" w:rsidR="00107ED0" w:rsidRPr="00D95D5D" w:rsidRDefault="00D732F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933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F19" w14:textId="77777777" w:rsidR="00107ED0" w:rsidRPr="00D95D5D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Znesek za t</w:t>
            </w:r>
            <w:r w:rsidR="00D732F0"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D5D">
              <w:rPr>
                <w:rFonts w:ascii="Arial" w:hAnsi="Arial" w:cs="Arial"/>
                <w:sz w:val="20"/>
                <w:szCs w:val="20"/>
              </w:rPr>
              <w:t>+</w:t>
            </w:r>
            <w:r w:rsidR="00D732F0" w:rsidRPr="00D95D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D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3966" w:rsidRPr="00D95D5D" w14:paraId="4820CF98" w14:textId="77777777" w:rsidTr="003A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6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9A3E8" w14:textId="41EA7DB6" w:rsidR="002C3966" w:rsidRPr="00D95D5D" w:rsidRDefault="006F5049" w:rsidP="00F56C61">
            <w:pPr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Ministrstvo za gospodars</w:t>
            </w:r>
            <w:r w:rsidR="0014120F" w:rsidRPr="00D95D5D">
              <w:rPr>
                <w:rFonts w:ascii="Arial" w:hAnsi="Arial" w:cs="Arial"/>
                <w:sz w:val="20"/>
                <w:szCs w:val="20"/>
              </w:rPr>
              <w:t>tvo, turizem in šport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200E0" w14:textId="476AEC34" w:rsidR="00A0373F" w:rsidRPr="00D95D5D" w:rsidRDefault="00153094" w:rsidP="00185803">
            <w:pPr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21</w:t>
            </w:r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8</w:t>
            </w:r>
            <w:r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0-2</w:t>
            </w:r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4</w:t>
            </w:r>
            <w:r w:rsidR="00891C41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-55</w:t>
            </w:r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79</w:t>
            </w:r>
            <w:r w:rsidR="00891C41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</w:t>
            </w:r>
            <w:r w:rsidR="00567AF1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– </w:t>
            </w:r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Širitev proizvodn</w:t>
            </w:r>
            <w:r w:rsidR="0040644C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ih</w:t>
            </w:r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zmogljivosti podjetja </w:t>
            </w:r>
            <w:proofErr w:type="spellStart"/>
            <w:r w:rsidR="0014120F"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Kovis</w:t>
            </w:r>
            <w:proofErr w:type="spellEnd"/>
            <w:r w:rsidRPr="00D95D5D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88C7C" w14:textId="38ABA712" w:rsidR="002C3966" w:rsidRPr="00D95D5D" w:rsidRDefault="0014120F" w:rsidP="00F82E3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2317</w:t>
            </w:r>
            <w:r w:rsidR="00006379" w:rsidRPr="00D95D5D">
              <w:rPr>
                <w:rFonts w:cs="Arial"/>
                <w:lang w:val="sl-SI" w:eastAsia="sl-SI"/>
              </w:rPr>
              <w:t>56</w:t>
            </w:r>
            <w:r w:rsidR="006F5049" w:rsidRPr="00D95D5D">
              <w:rPr>
                <w:rFonts w:eastAsia="Calibri" w:cs="Arial"/>
                <w:kern w:val="0"/>
                <w:lang w:val="sl-SI" w:eastAsia="en-US"/>
              </w:rPr>
              <w:t xml:space="preserve"> – </w:t>
            </w:r>
            <w:r w:rsidR="00567AF1" w:rsidRPr="00D95D5D">
              <w:rPr>
                <w:rFonts w:eastAsia="Calibri" w:cs="Arial"/>
                <w:kern w:val="0"/>
                <w:lang w:val="sl-SI" w:eastAsia="en-US"/>
              </w:rPr>
              <w:t>Spodbujanje investicij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2354E" w14:textId="77777777" w:rsidR="002C3966" w:rsidRPr="00D95D5D" w:rsidRDefault="002C3966" w:rsidP="002C3966">
            <w:pPr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DD62" w14:textId="77777777" w:rsidR="002C3966" w:rsidRPr="00D95D5D" w:rsidRDefault="002C3966" w:rsidP="002C3966">
            <w:pPr>
              <w:rPr>
                <w:rFonts w:ascii="Arial" w:hAnsi="Arial" w:cs="Arial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</w:tr>
      <w:tr w:rsidR="002C3966" w:rsidRPr="00D95D5D" w14:paraId="7DA3DF68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8CFA3" w14:textId="77777777" w:rsidR="002C3966" w:rsidRPr="00D95D5D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7CC1" w14:textId="77777777" w:rsidR="002C3966" w:rsidRPr="00D95D5D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B81B" w14:textId="77777777" w:rsidR="002C3966" w:rsidRPr="00D95D5D" w:rsidRDefault="002C396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B9BEE" w14:textId="77777777" w:rsidR="002C3966" w:rsidRPr="00D95D5D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52D" w14:textId="77777777" w:rsidR="002C3966" w:rsidRPr="00D95D5D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C60946" w:rsidRPr="00D95D5D" w14:paraId="5EE07BBB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49A" w14:textId="77777777" w:rsidR="00C60946" w:rsidRPr="00D95D5D" w:rsidRDefault="00C60946" w:rsidP="00463BD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953" w14:textId="77777777" w:rsidR="00C60946" w:rsidRPr="00D95D5D" w:rsidRDefault="004A4E54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0</w:t>
            </w:r>
            <w:r w:rsidR="00463BD1" w:rsidRPr="00D95D5D">
              <w:rPr>
                <w:rFonts w:cs="Arial"/>
                <w:lang w:val="sl-SI" w:eastAsia="sl-SI"/>
              </w:rPr>
              <w:t>,00</w:t>
            </w:r>
            <w:r w:rsidR="007425BB" w:rsidRPr="00D95D5D">
              <w:rPr>
                <w:rFonts w:cs="Arial"/>
                <w:lang w:val="sl-SI" w:eastAsia="sl-SI"/>
              </w:rPr>
              <w:t xml:space="preserve"> E</w:t>
            </w:r>
            <w:r w:rsidR="00C60946" w:rsidRPr="00D95D5D">
              <w:rPr>
                <w:rFonts w:cs="Arial"/>
                <w:lang w:val="sl-SI" w:eastAsia="sl-SI"/>
              </w:rPr>
              <w:t>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388" w14:textId="77777777" w:rsidR="00C60946" w:rsidRPr="00D95D5D" w:rsidRDefault="0018090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0</w:t>
            </w:r>
            <w:r w:rsidR="00C60946" w:rsidRPr="00D95D5D">
              <w:rPr>
                <w:rFonts w:cs="Arial"/>
                <w:lang w:val="sl-SI" w:eastAsia="sl-SI"/>
              </w:rPr>
              <w:t>,00 EUR</w:t>
            </w:r>
          </w:p>
        </w:tc>
      </w:tr>
      <w:tr w:rsidR="00C60946" w:rsidRPr="00D95D5D" w14:paraId="0A9CD78B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F79F08" w14:textId="77777777" w:rsidR="00C60946" w:rsidRPr="00D95D5D" w:rsidRDefault="00C6094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D95D5D">
              <w:rPr>
                <w:rFonts w:cs="Arial"/>
                <w:lang w:val="sl-SI" w:eastAsia="sl-SI"/>
              </w:rPr>
              <w:t>II.b</w:t>
            </w:r>
            <w:proofErr w:type="spellEnd"/>
            <w:r w:rsidRPr="00D95D5D">
              <w:rPr>
                <w:rFonts w:cs="Arial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C60946" w:rsidRPr="00D95D5D" w14:paraId="409791F6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69C" w14:textId="77777777" w:rsidR="00C60946" w:rsidRPr="00D95D5D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177" w14:textId="77777777" w:rsidR="00C60946" w:rsidRPr="00D95D5D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76C" w14:textId="77777777" w:rsidR="00C60946" w:rsidRPr="00D95D5D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102" w14:textId="77777777" w:rsidR="00C60946" w:rsidRPr="00D95D5D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B19" w14:textId="77777777" w:rsidR="00C60946" w:rsidRPr="00D95D5D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C60946" w:rsidRPr="00D95D5D" w14:paraId="7BEDE5E5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928" w14:textId="43988E3D" w:rsidR="00C60946" w:rsidRPr="00D95D5D" w:rsidRDefault="00C6094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bCs/>
                <w:lang w:val="sl-SI" w:eastAsia="sl-SI"/>
              </w:rPr>
            </w:pPr>
            <w:r w:rsidRPr="00D95D5D">
              <w:rPr>
                <w:rFonts w:eastAsia="Calibri" w:cs="Arial"/>
                <w:lang w:val="sl-SI" w:eastAsia="sl-SI"/>
              </w:rPr>
              <w:t xml:space="preserve">Ministrstvo za </w:t>
            </w:r>
            <w:r w:rsidR="00861B51" w:rsidRPr="00D95D5D">
              <w:rPr>
                <w:rFonts w:cs="Arial"/>
              </w:rPr>
              <w:t xml:space="preserve"> gospodarstvo, turizem in šport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E64" w14:textId="77777777" w:rsidR="004A4E54" w:rsidRPr="00D95D5D" w:rsidRDefault="00C60946" w:rsidP="001B743B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D95D5D">
              <w:rPr>
                <w:rFonts w:eastAsia="Calibri" w:cs="Arial"/>
                <w:lang w:val="sl-SI" w:eastAsia="sl-SI"/>
              </w:rPr>
              <w:t xml:space="preserve">EP </w:t>
            </w:r>
            <w:r w:rsidR="001B743B" w:rsidRPr="00D95D5D">
              <w:rPr>
                <w:rFonts w:eastAsia="Calibri" w:cs="Arial"/>
                <w:lang w:val="sl-SI" w:eastAsia="sl-SI"/>
              </w:rPr>
              <w:t>2130-20-0002 – Spodbujanje investicij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846" w14:textId="78AC87C8" w:rsidR="00C60946" w:rsidRPr="00D95D5D" w:rsidRDefault="0014120F" w:rsidP="00F82E31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D95D5D">
              <w:rPr>
                <w:rFonts w:eastAsia="Calibri" w:cs="Arial"/>
                <w:lang w:val="sl-SI" w:eastAsia="sl-SI"/>
              </w:rPr>
              <w:t>231756</w:t>
            </w:r>
            <w:r w:rsidR="001B743B" w:rsidRPr="00D95D5D">
              <w:rPr>
                <w:rFonts w:eastAsia="Calibri" w:cs="Arial"/>
                <w:lang w:val="sl-SI" w:eastAsia="sl-SI"/>
              </w:rPr>
              <w:t xml:space="preserve"> – Spodbujanje investicij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604" w14:textId="1F816392" w:rsidR="00C60946" w:rsidRPr="00D95D5D" w:rsidRDefault="00006379" w:rsidP="003F1EBC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D95D5D">
              <w:rPr>
                <w:rFonts w:eastAsia="Calibri" w:cs="Arial"/>
                <w:lang w:val="sl-SI" w:eastAsia="sl-SI"/>
              </w:rPr>
              <w:t>2.580</w:t>
            </w:r>
            <w:r w:rsidR="002E09D0" w:rsidRPr="00D95D5D">
              <w:rPr>
                <w:rFonts w:eastAsia="Calibri" w:cs="Arial"/>
                <w:lang w:val="sl-SI" w:eastAsia="sl-SI"/>
              </w:rPr>
              <w:t>.</w:t>
            </w:r>
            <w:r w:rsidRPr="00D95D5D">
              <w:rPr>
                <w:rFonts w:eastAsia="Calibri" w:cs="Arial"/>
                <w:lang w:val="sl-SI" w:eastAsia="sl-SI"/>
              </w:rPr>
              <w:t>600</w:t>
            </w:r>
            <w:r w:rsidR="002E09D0" w:rsidRPr="00D95D5D">
              <w:rPr>
                <w:rFonts w:eastAsia="Calibri" w:cs="Arial"/>
                <w:lang w:val="sl-SI" w:eastAsia="sl-SI"/>
              </w:rPr>
              <w:t>,</w:t>
            </w:r>
            <w:r w:rsidRPr="00D95D5D">
              <w:rPr>
                <w:rFonts w:eastAsia="Calibri" w:cs="Arial"/>
                <w:lang w:val="sl-SI" w:eastAsia="sl-SI"/>
              </w:rPr>
              <w:t>00</w:t>
            </w:r>
            <w:r w:rsidR="002D42B0" w:rsidRPr="00D95D5D">
              <w:rPr>
                <w:rFonts w:eastAsia="Calibri" w:cs="Arial"/>
                <w:lang w:val="sl-SI" w:eastAsia="sl-SI"/>
              </w:rPr>
              <w:t xml:space="preserve"> EUR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753" w14:textId="6498BE7B" w:rsidR="00C60946" w:rsidRPr="00D95D5D" w:rsidRDefault="003257E8" w:rsidP="00DC1F0A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D95D5D">
              <w:rPr>
                <w:rFonts w:eastAsia="Calibri" w:cs="Arial"/>
                <w:lang w:val="sl-SI" w:eastAsia="sl-SI"/>
              </w:rPr>
              <w:t>5</w:t>
            </w:r>
            <w:r w:rsidR="00006379" w:rsidRPr="00D95D5D">
              <w:rPr>
                <w:rFonts w:eastAsia="Calibri" w:cs="Arial"/>
                <w:lang w:val="sl-SI" w:eastAsia="sl-SI"/>
              </w:rPr>
              <w:t>41</w:t>
            </w:r>
            <w:r w:rsidRPr="00D95D5D">
              <w:rPr>
                <w:rFonts w:eastAsia="Calibri" w:cs="Arial"/>
                <w:lang w:val="sl-SI" w:eastAsia="sl-SI"/>
              </w:rPr>
              <w:t>.</w:t>
            </w:r>
            <w:r w:rsidR="00006379" w:rsidRPr="00D95D5D">
              <w:rPr>
                <w:rFonts w:eastAsia="Calibri" w:cs="Arial"/>
                <w:lang w:val="sl-SI" w:eastAsia="sl-SI"/>
              </w:rPr>
              <w:t>800</w:t>
            </w:r>
            <w:r w:rsidRPr="00D95D5D">
              <w:rPr>
                <w:rFonts w:eastAsia="Calibri" w:cs="Arial"/>
                <w:lang w:val="sl-SI" w:eastAsia="sl-SI"/>
              </w:rPr>
              <w:t>,</w:t>
            </w:r>
            <w:r w:rsidR="00006379" w:rsidRPr="00D95D5D">
              <w:rPr>
                <w:rFonts w:eastAsia="Calibri" w:cs="Arial"/>
                <w:lang w:val="sl-SI" w:eastAsia="sl-SI"/>
              </w:rPr>
              <w:t>00</w:t>
            </w:r>
            <w:r w:rsidR="003F1EBC" w:rsidRPr="00D95D5D">
              <w:rPr>
                <w:rFonts w:eastAsia="Calibri" w:cs="Arial"/>
                <w:lang w:val="sl-SI" w:eastAsia="sl-SI"/>
              </w:rPr>
              <w:t xml:space="preserve"> EUR</w:t>
            </w:r>
          </w:p>
        </w:tc>
      </w:tr>
      <w:tr w:rsidR="003F1EBC" w:rsidRPr="00D95D5D" w14:paraId="2D5F8C86" w14:textId="77777777" w:rsidTr="00DB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B9D" w14:textId="77777777" w:rsidR="003F1EBC" w:rsidRPr="00D95D5D" w:rsidRDefault="003F1EBC" w:rsidP="003F1EBC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5C1" w14:textId="77777777" w:rsidR="003F1EBC" w:rsidRPr="00D95D5D" w:rsidRDefault="003F1EBC" w:rsidP="003F1EBC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A05B" w14:textId="77777777" w:rsidR="003F1EBC" w:rsidRPr="00D95D5D" w:rsidRDefault="003F1EBC" w:rsidP="003F1EBC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BB2" w14:textId="2759B9BD" w:rsidR="003F1EBC" w:rsidRPr="00D95D5D" w:rsidRDefault="00006379" w:rsidP="003F1EBC">
            <w:pPr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2.580.600,00 EUR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013" w14:textId="5E61C00B" w:rsidR="003F1EBC" w:rsidRPr="00D95D5D" w:rsidRDefault="00006379" w:rsidP="003F1EBC">
            <w:pPr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541.800</w:t>
            </w:r>
            <w:r w:rsidR="003257E8" w:rsidRPr="00D95D5D">
              <w:rPr>
                <w:rFonts w:ascii="Arial" w:hAnsi="Arial" w:cs="Arial"/>
                <w:sz w:val="20"/>
                <w:szCs w:val="20"/>
              </w:rPr>
              <w:t>,</w:t>
            </w:r>
            <w:r w:rsidRPr="00D95D5D">
              <w:rPr>
                <w:rFonts w:ascii="Arial" w:hAnsi="Arial" w:cs="Arial"/>
                <w:sz w:val="20"/>
                <w:szCs w:val="20"/>
              </w:rPr>
              <w:t>00</w:t>
            </w:r>
            <w:r w:rsidR="003F1EBC" w:rsidRPr="00D95D5D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D5171" w:rsidRPr="00D95D5D" w14:paraId="7622B520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9EBF6E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D95D5D">
              <w:rPr>
                <w:rFonts w:cs="Arial"/>
                <w:lang w:val="sl-SI" w:eastAsia="sl-SI"/>
              </w:rPr>
              <w:t>II.c</w:t>
            </w:r>
            <w:proofErr w:type="spellEnd"/>
            <w:r w:rsidRPr="00D95D5D">
              <w:rPr>
                <w:rFonts w:cs="Arial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6D5171" w:rsidRPr="00D95D5D" w14:paraId="6CA4D9DE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87C" w14:textId="77777777" w:rsidR="006D5171" w:rsidRPr="00D95D5D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A42" w14:textId="77777777" w:rsidR="006D5171" w:rsidRPr="00D95D5D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58B" w14:textId="77777777" w:rsidR="006D5171" w:rsidRPr="00D95D5D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D5171" w:rsidRPr="00D95D5D" w14:paraId="45EC8D31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895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437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2A3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6D5171" w:rsidRPr="00D95D5D" w14:paraId="08DE96E9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72CF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D95D5D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928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1BA" w14:textId="77777777" w:rsidR="006D5171" w:rsidRPr="00D95D5D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6D5171" w:rsidRPr="00D95D5D" w14:paraId="0C3AD213" w14:textId="77777777" w:rsidTr="00F56C61">
        <w:trPr>
          <w:trHeight w:val="1910"/>
        </w:trPr>
        <w:tc>
          <w:tcPr>
            <w:tcW w:w="9356" w:type="dxa"/>
            <w:gridSpan w:val="14"/>
          </w:tcPr>
          <w:p w14:paraId="5E500DCF" w14:textId="77777777" w:rsidR="006D5171" w:rsidRPr="00D95D5D" w:rsidRDefault="006D5171" w:rsidP="006D5171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E9BA3" w14:textId="77777777" w:rsidR="006D5171" w:rsidRPr="00D95D5D" w:rsidRDefault="006D5171" w:rsidP="006D5171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5D5D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57158319" w14:textId="77777777" w:rsidR="006D5171" w:rsidRPr="00D95D5D" w:rsidRDefault="006D5171" w:rsidP="006D5171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F53297A" w14:textId="77777777" w:rsidR="006D5171" w:rsidRPr="00D95D5D" w:rsidRDefault="006D5171" w:rsidP="006D5171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46B0D87" w14:textId="77777777" w:rsidR="006D5171" w:rsidRPr="00D95D5D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79F2D692" w14:textId="77777777" w:rsidR="006D5171" w:rsidRPr="00D95D5D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41E99C5" w14:textId="77777777" w:rsidR="006D5171" w:rsidRPr="00D95D5D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4FE08C9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0A3E85A" w14:textId="77777777" w:rsidR="006D5171" w:rsidRPr="00D95D5D" w:rsidRDefault="006D5171" w:rsidP="006D5171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1B159CAA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727E2AD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02FD42D" w14:textId="77777777" w:rsidR="006D5171" w:rsidRPr="00D95D5D" w:rsidRDefault="006D5171" w:rsidP="006D5171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5EB8736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</w:t>
            </w:r>
          </w:p>
          <w:p w14:paraId="37AED352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navedejo:</w:t>
            </w:r>
          </w:p>
          <w:p w14:paraId="48EDCD2D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5E50FC3" w14:textId="77777777" w:rsidR="006D5171" w:rsidRPr="00D95D5D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F9A9292" w14:textId="77777777" w:rsidR="006D5171" w:rsidRPr="00D95D5D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7F59FA4" w14:textId="77777777" w:rsidR="006D5171" w:rsidRPr="00D95D5D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4FA1DAF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A51AAE0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A152738" w14:textId="77777777" w:rsidR="006D5171" w:rsidRPr="00D95D5D" w:rsidRDefault="006D5171" w:rsidP="006D5171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88E7300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BDE90CF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4660574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8EC0C15" w14:textId="77777777" w:rsidR="006D5171" w:rsidRPr="00D95D5D" w:rsidRDefault="006D5171" w:rsidP="006D5171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D95D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2984C69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95D5D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7B81643" w14:textId="77777777" w:rsidR="006D5171" w:rsidRPr="00D95D5D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6D5171" w:rsidRPr="00D95D5D" w14:paraId="62DA3AE7" w14:textId="77777777" w:rsidTr="00F56C61">
        <w:tc>
          <w:tcPr>
            <w:tcW w:w="9356" w:type="dxa"/>
            <w:gridSpan w:val="14"/>
          </w:tcPr>
          <w:p w14:paraId="4799CC30" w14:textId="77777777" w:rsidR="006D5171" w:rsidRPr="00D95D5D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7.b Predstavitev ocene finančnih posledic pod 40.000 EUR:</w:t>
            </w:r>
          </w:p>
          <w:p w14:paraId="723B2A7F" w14:textId="77777777" w:rsidR="006D5171" w:rsidRPr="00D95D5D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 w:val="0"/>
                <w:sz w:val="20"/>
                <w:szCs w:val="20"/>
                <w:lang w:val="sl-SI" w:eastAsia="sl-SI"/>
              </w:rPr>
              <w:t>/</w:t>
            </w:r>
          </w:p>
        </w:tc>
      </w:tr>
      <w:tr w:rsidR="006D5171" w:rsidRPr="00D95D5D" w14:paraId="095DD095" w14:textId="77777777" w:rsidTr="00F56C61">
        <w:tc>
          <w:tcPr>
            <w:tcW w:w="9356" w:type="dxa"/>
            <w:gridSpan w:val="14"/>
          </w:tcPr>
          <w:p w14:paraId="691297FE" w14:textId="77777777" w:rsidR="006D5171" w:rsidRPr="00D95D5D" w:rsidRDefault="006D5171" w:rsidP="006D5171">
            <w:pPr>
              <w:rPr>
                <w:rFonts w:ascii="Arial" w:hAnsi="Arial" w:cs="Arial"/>
                <w:b/>
                <w:szCs w:val="20"/>
              </w:rPr>
            </w:pPr>
            <w:r w:rsidRPr="00D95D5D">
              <w:rPr>
                <w:rFonts w:ascii="Arial" w:hAnsi="Arial" w:cs="Arial"/>
                <w:b/>
                <w:szCs w:val="20"/>
              </w:rPr>
              <w:t>8. Predstavitev sodelovanja z združenji občin:</w:t>
            </w:r>
          </w:p>
        </w:tc>
      </w:tr>
      <w:tr w:rsidR="006D5171" w:rsidRPr="00D95D5D" w14:paraId="794FF6AB" w14:textId="77777777" w:rsidTr="00F56C61">
        <w:tc>
          <w:tcPr>
            <w:tcW w:w="7059" w:type="dxa"/>
            <w:gridSpan w:val="12"/>
            <w:tcBorders>
              <w:right w:val="single" w:sz="4" w:space="0" w:color="auto"/>
            </w:tcBorders>
          </w:tcPr>
          <w:p w14:paraId="6F17876B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74B302E9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1283AC58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60775DA5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</w:tcPr>
          <w:p w14:paraId="5E506D30" w14:textId="77777777" w:rsidR="006D5171" w:rsidRPr="00D95D5D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</w:t>
            </w:r>
          </w:p>
          <w:p w14:paraId="4E79BA01" w14:textId="77777777" w:rsidR="006D5171" w:rsidRPr="00D95D5D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EE1A3F6" w14:textId="77777777" w:rsidR="006D5171" w:rsidRPr="00D95D5D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15BE7EA" w14:textId="77777777" w:rsidR="006D5171" w:rsidRPr="00D95D5D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95D5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5DDCC3CA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D95D5D" w14:paraId="2B37CC22" w14:textId="77777777" w:rsidTr="00F56C61">
        <w:trPr>
          <w:trHeight w:val="2704"/>
        </w:trPr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0BB6F99B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5926FFA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5DDE73EE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Skupnosti občin Slovenije SOS: NE</w:t>
            </w:r>
          </w:p>
          <w:p w14:paraId="3A124E73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Združenju občin Slovenije ZOS: NE</w:t>
            </w:r>
          </w:p>
          <w:p w14:paraId="6B585536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Združenju mestnih občin Slovenije ZMOS: /NE</w:t>
            </w:r>
          </w:p>
          <w:p w14:paraId="36C9E4BD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7A5904B1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4415F8EE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19FB9B67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64858932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71ED27A4" w14:textId="77777777" w:rsidR="006D5171" w:rsidRPr="00D95D5D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3216AEAC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D95D5D" w14:paraId="6F6BD9E9" w14:textId="77777777" w:rsidTr="00F56C61">
        <w:trPr>
          <w:trHeight w:val="679"/>
        </w:trPr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169F116A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6D5171" w:rsidRPr="00D95D5D" w14:paraId="16934347" w14:textId="77777777" w:rsidTr="00F56C61">
        <w:tc>
          <w:tcPr>
            <w:tcW w:w="9356" w:type="dxa"/>
            <w:gridSpan w:val="14"/>
          </w:tcPr>
          <w:p w14:paraId="1793A7A6" w14:textId="77777777" w:rsidR="006D5171" w:rsidRPr="00D95D5D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6D5171" w:rsidRPr="00D95D5D" w14:paraId="34D481AC" w14:textId="77777777" w:rsidTr="00F56C61">
        <w:tc>
          <w:tcPr>
            <w:tcW w:w="6609" w:type="dxa"/>
            <w:gridSpan w:val="11"/>
          </w:tcPr>
          <w:p w14:paraId="2A88C892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747" w:type="dxa"/>
            <w:gridSpan w:val="3"/>
          </w:tcPr>
          <w:p w14:paraId="5C835158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D95D5D" w14:paraId="51AFA28C" w14:textId="77777777" w:rsidTr="00F56C61">
        <w:trPr>
          <w:trHeight w:val="274"/>
        </w:trPr>
        <w:tc>
          <w:tcPr>
            <w:tcW w:w="9356" w:type="dxa"/>
            <w:gridSpan w:val="14"/>
          </w:tcPr>
          <w:p w14:paraId="577F821E" w14:textId="77777777" w:rsidR="006D5171" w:rsidRPr="00D95D5D" w:rsidRDefault="006D5171" w:rsidP="0074309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Na podlagi sedmega odstavka 9. člena Poslovnika Vlade Republike Slovenije (Uradni list RS, št. 43/01, 23/02 – </w:t>
            </w:r>
            <w:proofErr w:type="spellStart"/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popr</w:t>
            </w:r>
            <w:proofErr w:type="spellEnd"/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., 54/03, 103/03, 114/04, 26/06, 21/07, 32/10, 73/10, 95/11</w:t>
            </w:r>
            <w:r w:rsidR="00743091"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, 64/12, 10/14, 164/20, 35/21,</w:t>
            </w: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51/21</w:t>
            </w:r>
            <w:r w:rsidR="00743091"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in 114/21</w:t>
            </w:r>
            <w:r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>) javnost ni bila povabljena k sodelovanju.</w:t>
            </w:r>
            <w:r w:rsidR="00743091" w:rsidRPr="00D95D5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</w:p>
        </w:tc>
      </w:tr>
      <w:tr w:rsidR="006D5171" w:rsidRPr="00D95D5D" w14:paraId="28109333" w14:textId="77777777" w:rsidTr="00F56C61">
        <w:trPr>
          <w:trHeight w:val="274"/>
        </w:trPr>
        <w:tc>
          <w:tcPr>
            <w:tcW w:w="9356" w:type="dxa"/>
            <w:gridSpan w:val="14"/>
          </w:tcPr>
          <w:p w14:paraId="59FBB30B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D95D5D" w14:paraId="5268BF3C" w14:textId="77777777" w:rsidTr="00F56C61">
        <w:tc>
          <w:tcPr>
            <w:tcW w:w="6609" w:type="dxa"/>
            <w:gridSpan w:val="11"/>
            <w:vAlign w:val="center"/>
          </w:tcPr>
          <w:p w14:paraId="1EEBDC14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747" w:type="dxa"/>
            <w:gridSpan w:val="3"/>
            <w:vAlign w:val="center"/>
          </w:tcPr>
          <w:p w14:paraId="5966A8DB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D95D5D" w14:paraId="6C8BECA1" w14:textId="77777777" w:rsidTr="00F56C61">
        <w:tc>
          <w:tcPr>
            <w:tcW w:w="6609" w:type="dxa"/>
            <w:gridSpan w:val="11"/>
            <w:vAlign w:val="center"/>
          </w:tcPr>
          <w:p w14:paraId="177D4D4C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747" w:type="dxa"/>
            <w:gridSpan w:val="3"/>
            <w:vAlign w:val="center"/>
          </w:tcPr>
          <w:p w14:paraId="3D0B10AF" w14:textId="77777777" w:rsidR="006D5171" w:rsidRPr="00D95D5D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D95D5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D95D5D" w14:paraId="5E59CBD5" w14:textId="77777777" w:rsidTr="00F56C61">
        <w:tc>
          <w:tcPr>
            <w:tcW w:w="93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B46" w14:textId="77777777" w:rsidR="006D5171" w:rsidRPr="00D95D5D" w:rsidRDefault="006D5171" w:rsidP="006D5171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107A3DBB" w14:textId="00D29771" w:rsidR="006D5171" w:rsidRPr="00B70FCF" w:rsidRDefault="006D5171" w:rsidP="006D5171">
            <w:pPr>
              <w:pStyle w:val="Poglavje"/>
              <w:widowControl w:val="0"/>
              <w:spacing w:before="0" w:after="0" w:line="260" w:lineRule="exact"/>
              <w:ind w:left="8115" w:hanging="5563"/>
              <w:rPr>
                <w:b w:val="0"/>
                <w:bCs/>
                <w:sz w:val="20"/>
                <w:szCs w:val="20"/>
              </w:rPr>
            </w:pPr>
            <w:r w:rsidRPr="00D95D5D">
              <w:rPr>
                <w:sz w:val="20"/>
                <w:szCs w:val="20"/>
              </w:rPr>
              <w:t xml:space="preserve">                                                              </w:t>
            </w:r>
            <w:r w:rsidR="00006379" w:rsidRPr="00B70FCF">
              <w:rPr>
                <w:b w:val="0"/>
                <w:bCs/>
                <w:sz w:val="20"/>
                <w:szCs w:val="20"/>
              </w:rPr>
              <w:t>Matjaž Han</w:t>
            </w:r>
          </w:p>
          <w:p w14:paraId="3C9EE57B" w14:textId="792E1B75" w:rsidR="006D5171" w:rsidRPr="00B70FCF" w:rsidRDefault="006D5171" w:rsidP="006D5171">
            <w:pPr>
              <w:pStyle w:val="Poglavje"/>
              <w:widowControl w:val="0"/>
              <w:spacing w:before="0" w:after="0" w:line="260" w:lineRule="exact"/>
              <w:ind w:left="8115" w:hanging="5563"/>
              <w:rPr>
                <w:b w:val="0"/>
                <w:bCs/>
                <w:sz w:val="20"/>
                <w:szCs w:val="20"/>
              </w:rPr>
            </w:pPr>
            <w:r w:rsidRPr="00B70FCF">
              <w:rPr>
                <w:b w:val="0"/>
                <w:bCs/>
                <w:sz w:val="20"/>
                <w:szCs w:val="20"/>
              </w:rPr>
              <w:t xml:space="preserve">                                                              </w:t>
            </w:r>
            <w:r w:rsidR="00B70FCF">
              <w:rPr>
                <w:b w:val="0"/>
                <w:bCs/>
                <w:sz w:val="20"/>
                <w:szCs w:val="20"/>
              </w:rPr>
              <w:t>minister</w:t>
            </w:r>
          </w:p>
          <w:p w14:paraId="36D68284" w14:textId="77777777" w:rsidR="006D5171" w:rsidRPr="00D95D5D" w:rsidRDefault="006D5171" w:rsidP="006D517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9E449A4" w14:textId="77777777" w:rsidR="00107ED0" w:rsidRPr="00D95D5D" w:rsidRDefault="00107ED0" w:rsidP="00107ED0">
      <w:pPr>
        <w:keepLines/>
        <w:framePr w:w="9962" w:wrap="auto" w:hAnchor="text" w:x="1300"/>
        <w:spacing w:after="0" w:line="260" w:lineRule="exact"/>
        <w:rPr>
          <w:rFonts w:ascii="Arial" w:hAnsi="Arial" w:cs="Arial"/>
          <w:sz w:val="20"/>
          <w:szCs w:val="20"/>
        </w:rPr>
        <w:sectPr w:rsidR="00107ED0" w:rsidRPr="00D95D5D" w:rsidSect="004A1D21">
          <w:headerReference w:type="firs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5E9EB86" w14:textId="77777777" w:rsidR="008D2E03" w:rsidRPr="00D95D5D" w:rsidRDefault="008D2E03" w:rsidP="003C0A66">
      <w:pPr>
        <w:pStyle w:val="Naslovpredpisa"/>
        <w:spacing w:before="0" w:after="0" w:line="260" w:lineRule="exact"/>
        <w:jc w:val="both"/>
        <w:rPr>
          <w:b w:val="0"/>
          <w:sz w:val="20"/>
          <w:szCs w:val="20"/>
          <w:lang w:val="sl-SI"/>
        </w:rPr>
      </w:pPr>
    </w:p>
    <w:p w14:paraId="09FD5072" w14:textId="4CAC59F2" w:rsidR="003C0A66" w:rsidRPr="00D95D5D" w:rsidRDefault="003C0A66" w:rsidP="00B70FCF">
      <w:pPr>
        <w:pStyle w:val="Naslovpredpisa"/>
        <w:spacing w:before="0" w:after="0" w:line="260" w:lineRule="exact"/>
        <w:rPr>
          <w:sz w:val="20"/>
          <w:szCs w:val="20"/>
          <w:lang w:val="sl-SI"/>
        </w:rPr>
      </w:pPr>
      <w:r w:rsidRPr="00D95D5D">
        <w:rPr>
          <w:sz w:val="20"/>
          <w:szCs w:val="20"/>
          <w:lang w:val="sl-SI"/>
        </w:rPr>
        <w:t>O</w:t>
      </w:r>
      <w:r w:rsidR="00B70FCF">
        <w:rPr>
          <w:sz w:val="20"/>
          <w:szCs w:val="20"/>
          <w:lang w:val="sl-SI"/>
        </w:rPr>
        <w:t>brazložitev</w:t>
      </w:r>
    </w:p>
    <w:p w14:paraId="5603D3F2" w14:textId="77777777" w:rsidR="00766BD2" w:rsidRPr="00D95D5D" w:rsidRDefault="00766BD2" w:rsidP="007425BB">
      <w:pPr>
        <w:jc w:val="both"/>
        <w:rPr>
          <w:rFonts w:ascii="Arial" w:hAnsi="Arial" w:cs="Arial"/>
          <w:b/>
          <w:sz w:val="20"/>
          <w:szCs w:val="20"/>
        </w:rPr>
      </w:pPr>
    </w:p>
    <w:p w14:paraId="6BE6BD08" w14:textId="3CCBF423" w:rsidR="00A77CF3" w:rsidRPr="00D95D5D" w:rsidRDefault="00843388" w:rsidP="00A77CF3">
      <w:pPr>
        <w:jc w:val="both"/>
        <w:rPr>
          <w:rFonts w:ascii="Arial" w:hAnsi="Arial" w:cs="Arial"/>
          <w:b/>
          <w:sz w:val="20"/>
          <w:szCs w:val="20"/>
        </w:rPr>
      </w:pPr>
      <w:r w:rsidRPr="00D95D5D">
        <w:rPr>
          <w:rFonts w:ascii="Arial" w:hAnsi="Arial" w:cs="Arial"/>
          <w:b/>
          <w:sz w:val="20"/>
          <w:szCs w:val="20"/>
        </w:rPr>
        <w:t xml:space="preserve">Projekt </w:t>
      </w:r>
      <w:r w:rsidR="00797C14" w:rsidRPr="00D95D5D">
        <w:rPr>
          <w:rFonts w:ascii="Arial" w:hAnsi="Arial" w:cs="Arial"/>
          <w:b/>
          <w:sz w:val="20"/>
          <w:szCs w:val="20"/>
        </w:rPr>
        <w:t>21</w:t>
      </w:r>
      <w:r w:rsidR="00006379" w:rsidRPr="00D95D5D">
        <w:rPr>
          <w:rFonts w:ascii="Arial" w:hAnsi="Arial" w:cs="Arial"/>
          <w:b/>
          <w:sz w:val="20"/>
          <w:szCs w:val="20"/>
        </w:rPr>
        <w:t>8</w:t>
      </w:r>
      <w:r w:rsidR="00797C14" w:rsidRPr="00D95D5D">
        <w:rPr>
          <w:rFonts w:ascii="Arial" w:hAnsi="Arial" w:cs="Arial"/>
          <w:b/>
          <w:sz w:val="20"/>
          <w:szCs w:val="20"/>
        </w:rPr>
        <w:t>0-2</w:t>
      </w:r>
      <w:r w:rsidR="00006379" w:rsidRPr="00D95D5D">
        <w:rPr>
          <w:rFonts w:ascii="Arial" w:hAnsi="Arial" w:cs="Arial"/>
          <w:b/>
          <w:sz w:val="20"/>
          <w:szCs w:val="20"/>
        </w:rPr>
        <w:t>4</w:t>
      </w:r>
      <w:r w:rsidR="00E677F5" w:rsidRPr="00D95D5D">
        <w:rPr>
          <w:rFonts w:ascii="Arial" w:hAnsi="Arial" w:cs="Arial"/>
          <w:b/>
          <w:sz w:val="20"/>
          <w:szCs w:val="20"/>
        </w:rPr>
        <w:t>-55</w:t>
      </w:r>
      <w:r w:rsidR="00006379" w:rsidRPr="00D95D5D">
        <w:rPr>
          <w:rFonts w:ascii="Arial" w:hAnsi="Arial" w:cs="Arial"/>
          <w:b/>
          <w:sz w:val="20"/>
          <w:szCs w:val="20"/>
        </w:rPr>
        <w:t>79</w:t>
      </w:r>
      <w:r w:rsidR="00E677F5" w:rsidRPr="00D95D5D">
        <w:rPr>
          <w:rFonts w:ascii="Arial" w:hAnsi="Arial" w:cs="Arial"/>
          <w:b/>
          <w:sz w:val="20"/>
          <w:szCs w:val="20"/>
        </w:rPr>
        <w:t xml:space="preserve"> </w:t>
      </w:r>
      <w:r w:rsidR="007B7F9A" w:rsidRPr="00D95D5D">
        <w:rPr>
          <w:rFonts w:ascii="Arial" w:hAnsi="Arial" w:cs="Arial"/>
          <w:b/>
          <w:sz w:val="20"/>
          <w:szCs w:val="20"/>
        </w:rPr>
        <w:t xml:space="preserve">– </w:t>
      </w:r>
      <w:r w:rsidR="00006379" w:rsidRPr="00D95D5D">
        <w:rPr>
          <w:rFonts w:ascii="Arial" w:hAnsi="Arial" w:cs="Arial"/>
          <w:b/>
          <w:sz w:val="20"/>
          <w:szCs w:val="20"/>
        </w:rPr>
        <w:t>Širitev proizvodn</w:t>
      </w:r>
      <w:r w:rsidR="0040644C">
        <w:rPr>
          <w:rFonts w:ascii="Arial" w:hAnsi="Arial" w:cs="Arial"/>
          <w:b/>
          <w:sz w:val="20"/>
          <w:szCs w:val="20"/>
        </w:rPr>
        <w:t>ih</w:t>
      </w:r>
      <w:r w:rsidR="00006379" w:rsidRPr="00D95D5D">
        <w:rPr>
          <w:rFonts w:ascii="Arial" w:hAnsi="Arial" w:cs="Arial"/>
          <w:b/>
          <w:sz w:val="20"/>
          <w:szCs w:val="20"/>
        </w:rPr>
        <w:t xml:space="preserve"> zmogljivosti podjetja </w:t>
      </w:r>
      <w:proofErr w:type="spellStart"/>
      <w:r w:rsidR="00006379" w:rsidRPr="00D95D5D">
        <w:rPr>
          <w:rFonts w:ascii="Arial" w:hAnsi="Arial" w:cs="Arial"/>
          <w:b/>
          <w:sz w:val="20"/>
          <w:szCs w:val="20"/>
        </w:rPr>
        <w:t>Kovis</w:t>
      </w:r>
      <w:proofErr w:type="spellEnd"/>
      <w:r w:rsidR="00797C14" w:rsidRPr="00D95D5D">
        <w:rPr>
          <w:rFonts w:ascii="Arial" w:hAnsi="Arial" w:cs="Arial"/>
          <w:b/>
          <w:sz w:val="20"/>
          <w:szCs w:val="20"/>
        </w:rPr>
        <w:t xml:space="preserve"> </w:t>
      </w:r>
    </w:p>
    <w:p w14:paraId="0DEEDF1C" w14:textId="77777777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95D5D">
        <w:rPr>
          <w:rFonts w:ascii="Arial" w:eastAsia="Times New Roman" w:hAnsi="Arial" w:cs="Arial"/>
          <w:sz w:val="20"/>
          <w:szCs w:val="20"/>
          <w:u w:val="single"/>
        </w:rPr>
        <w:t>Postopek</w:t>
      </w:r>
    </w:p>
    <w:p w14:paraId="1FF1EABF" w14:textId="77777777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EC7765C" w14:textId="488E6415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Investitor, ki je hkrati tudi prejemnik spodbude, </w:t>
      </w:r>
      <w:proofErr w:type="spellStart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>Kovis</w:t>
      </w:r>
      <w:proofErr w:type="spellEnd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proofErr w:type="spellStart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>Brezina</w:t>
      </w:r>
      <w:proofErr w:type="spellEnd"/>
      <w:r w:rsidR="00006379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102, 8250 Brežice</w:t>
      </w:r>
      <w:r w:rsidRPr="00D95D5D">
        <w:rPr>
          <w:rFonts w:ascii="Arial" w:eastAsia="Times New Roman" w:hAnsi="Arial" w:cs="Arial"/>
          <w:sz w:val="20"/>
          <w:szCs w:val="20"/>
        </w:rPr>
        <w:t xml:space="preserve">, je na </w:t>
      </w:r>
      <w:r w:rsidR="00982D6E" w:rsidRPr="00D95D5D">
        <w:rPr>
          <w:rFonts w:ascii="Arial" w:eastAsia="Times New Roman" w:hAnsi="Arial" w:cs="Arial"/>
          <w:sz w:val="20"/>
          <w:szCs w:val="20"/>
        </w:rPr>
        <w:t>MG</w:t>
      </w:r>
      <w:r w:rsidR="00006379" w:rsidRPr="00D95D5D">
        <w:rPr>
          <w:rFonts w:ascii="Arial" w:eastAsia="Times New Roman" w:hAnsi="Arial" w:cs="Arial"/>
          <w:sz w:val="20"/>
          <w:szCs w:val="20"/>
        </w:rPr>
        <w:t>TŠ</w:t>
      </w:r>
      <w:r w:rsidRPr="00D95D5D">
        <w:rPr>
          <w:rFonts w:ascii="Arial" w:eastAsia="Times New Roman" w:hAnsi="Arial" w:cs="Arial"/>
          <w:sz w:val="20"/>
          <w:szCs w:val="20"/>
        </w:rPr>
        <w:t xml:space="preserve"> dne </w:t>
      </w:r>
      <w:r w:rsidR="00006379" w:rsidRPr="00D95D5D">
        <w:rPr>
          <w:rFonts w:ascii="Arial" w:eastAsia="Times New Roman" w:hAnsi="Arial" w:cs="Arial"/>
          <w:sz w:val="20"/>
          <w:szCs w:val="20"/>
        </w:rPr>
        <w:t>4</w:t>
      </w:r>
      <w:r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="00006379" w:rsidRPr="00D95D5D">
        <w:rPr>
          <w:rFonts w:ascii="Arial" w:eastAsia="Times New Roman" w:hAnsi="Arial" w:cs="Arial"/>
          <w:sz w:val="20"/>
          <w:szCs w:val="20"/>
        </w:rPr>
        <w:t>7</w:t>
      </w:r>
      <w:r w:rsidR="00010406" w:rsidRPr="00D95D5D">
        <w:rPr>
          <w:rFonts w:ascii="Arial" w:eastAsia="Times New Roman" w:hAnsi="Arial" w:cs="Arial"/>
          <w:sz w:val="20"/>
          <w:szCs w:val="20"/>
        </w:rPr>
        <w:t>. 202</w:t>
      </w:r>
      <w:r w:rsidR="00006379" w:rsidRPr="00D95D5D">
        <w:rPr>
          <w:rFonts w:ascii="Arial" w:eastAsia="Times New Roman" w:hAnsi="Arial" w:cs="Arial"/>
          <w:sz w:val="20"/>
          <w:szCs w:val="20"/>
        </w:rPr>
        <w:t>3</w:t>
      </w:r>
      <w:r w:rsidR="00010406" w:rsidRPr="00D95D5D">
        <w:rPr>
          <w:rFonts w:ascii="Arial" w:eastAsia="Times New Roman" w:hAnsi="Arial" w:cs="Arial"/>
          <w:sz w:val="20"/>
          <w:szCs w:val="20"/>
        </w:rPr>
        <w:t xml:space="preserve"> vložil</w:t>
      </w:r>
      <w:r w:rsidRPr="00D95D5D">
        <w:rPr>
          <w:rFonts w:ascii="Arial" w:eastAsia="Times New Roman" w:hAnsi="Arial" w:cs="Arial"/>
          <w:sz w:val="20"/>
          <w:szCs w:val="20"/>
        </w:rPr>
        <w:t xml:space="preserve"> vlogo za dodelitev investicijske spodbude - subvencije na podlagi 15. člena </w:t>
      </w:r>
      <w:proofErr w:type="spellStart"/>
      <w:r w:rsidRPr="00D95D5D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D95D5D">
        <w:rPr>
          <w:rFonts w:ascii="Arial" w:eastAsia="Times New Roman" w:hAnsi="Arial" w:cs="Arial"/>
          <w:sz w:val="20"/>
          <w:szCs w:val="20"/>
        </w:rPr>
        <w:t xml:space="preserve"> za investicijo »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Investicija v širitev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proizvodnih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zmogljivosti podjetja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Kovis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27C96" w:rsidRPr="00D95D5D">
        <w:rPr>
          <w:rFonts w:ascii="Arial" w:eastAsia="Times New Roman" w:hAnsi="Arial" w:cs="Arial"/>
          <w:sz w:val="20"/>
          <w:szCs w:val="20"/>
        </w:rPr>
        <w:t>«</w:t>
      </w:r>
      <w:r w:rsidRPr="00D95D5D">
        <w:rPr>
          <w:rFonts w:ascii="Arial" w:eastAsia="Times New Roman" w:hAnsi="Arial" w:cs="Arial"/>
          <w:sz w:val="20"/>
          <w:szCs w:val="20"/>
        </w:rPr>
        <w:t>.</w:t>
      </w:r>
    </w:p>
    <w:p w14:paraId="65145A25" w14:textId="77777777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8D33C85" w14:textId="40FE91C9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Na podlagi mnenja komisije, da investicija izpolnjuje pogoje iz 4. člena in merila iz prvega odstavka 5. člena </w:t>
      </w:r>
      <w:proofErr w:type="spellStart"/>
      <w:r w:rsidRPr="00D95D5D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D95D5D">
        <w:rPr>
          <w:rFonts w:ascii="Arial" w:eastAsia="Times New Roman" w:hAnsi="Arial" w:cs="Arial"/>
          <w:sz w:val="20"/>
          <w:szCs w:val="20"/>
        </w:rPr>
        <w:t xml:space="preserve"> za dodelitev subvencije, lahko </w:t>
      </w:r>
      <w:r w:rsidR="00982D6E" w:rsidRPr="00D95D5D">
        <w:rPr>
          <w:rFonts w:ascii="Arial" w:eastAsia="Times New Roman" w:hAnsi="Arial" w:cs="Arial"/>
          <w:sz w:val="20"/>
          <w:szCs w:val="20"/>
        </w:rPr>
        <w:t>MG</w:t>
      </w:r>
      <w:r w:rsidR="00006379" w:rsidRPr="00D95D5D">
        <w:rPr>
          <w:rFonts w:ascii="Arial" w:eastAsia="Times New Roman" w:hAnsi="Arial" w:cs="Arial"/>
          <w:sz w:val="20"/>
          <w:szCs w:val="20"/>
        </w:rPr>
        <w:t>TŠ</w:t>
      </w:r>
      <w:r w:rsidRPr="00D95D5D">
        <w:rPr>
          <w:rFonts w:ascii="Arial" w:eastAsia="Times New Roman" w:hAnsi="Arial" w:cs="Arial"/>
          <w:sz w:val="20"/>
          <w:szCs w:val="20"/>
        </w:rPr>
        <w:t xml:space="preserve"> na podlagi prvega odstavka 17. člena </w:t>
      </w:r>
      <w:proofErr w:type="spellStart"/>
      <w:r w:rsidRPr="00D95D5D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D95D5D">
        <w:rPr>
          <w:rFonts w:ascii="Arial" w:eastAsia="Times New Roman" w:hAnsi="Arial" w:cs="Arial"/>
          <w:sz w:val="20"/>
          <w:szCs w:val="20"/>
        </w:rPr>
        <w:t xml:space="preserve"> po prostem preudarku izda odločbo o dodelitvi subvencije, v kolikor so izpolnjeni tudi vsi pogoji za financiranje iz sredstev državnega proračuna. Prosti preudarek je pri tem omejen na presojo zagotovljenih proračunskih sredstev.</w:t>
      </w:r>
    </w:p>
    <w:p w14:paraId="3AC5968E" w14:textId="77777777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92D9010" w14:textId="76B03B67" w:rsidR="00001A83" w:rsidRPr="00D95D5D" w:rsidRDefault="00DF025E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Komisija je z mnenjem št. </w:t>
      </w:r>
      <w:r w:rsidR="00275045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305-8/2023/22 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z dne </w:t>
      </w:r>
      <w:r w:rsidR="00275045" w:rsidRPr="00D95D5D">
        <w:rPr>
          <w:rFonts w:ascii="Arial" w:eastAsia="Times New Roman" w:hAnsi="Arial" w:cs="Arial"/>
          <w:sz w:val="20"/>
          <w:szCs w:val="20"/>
        </w:rPr>
        <w:t>5</w:t>
      </w:r>
      <w:r w:rsidR="006905AB"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="00275045" w:rsidRPr="00D95D5D">
        <w:rPr>
          <w:rFonts w:ascii="Arial" w:eastAsia="Times New Roman" w:hAnsi="Arial" w:cs="Arial"/>
          <w:sz w:val="20"/>
          <w:szCs w:val="20"/>
        </w:rPr>
        <w:t>12</w:t>
      </w:r>
      <w:r w:rsidR="006905AB" w:rsidRPr="00D95D5D">
        <w:rPr>
          <w:rFonts w:ascii="Arial" w:eastAsia="Times New Roman" w:hAnsi="Arial" w:cs="Arial"/>
          <w:sz w:val="20"/>
          <w:szCs w:val="20"/>
        </w:rPr>
        <w:t>. 202</w:t>
      </w:r>
      <w:r w:rsidR="00275045" w:rsidRPr="00D95D5D">
        <w:rPr>
          <w:rFonts w:ascii="Arial" w:eastAsia="Times New Roman" w:hAnsi="Arial" w:cs="Arial"/>
          <w:sz w:val="20"/>
          <w:szCs w:val="20"/>
        </w:rPr>
        <w:t>3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 potrdila, da je vloga prejemnika spodbude z dne </w:t>
      </w:r>
      <w:r w:rsidR="00275045" w:rsidRPr="00D95D5D">
        <w:rPr>
          <w:rFonts w:ascii="Arial" w:eastAsia="Times New Roman" w:hAnsi="Arial" w:cs="Arial"/>
          <w:sz w:val="20"/>
          <w:szCs w:val="20"/>
        </w:rPr>
        <w:t>4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="00275045" w:rsidRPr="00D95D5D">
        <w:rPr>
          <w:rFonts w:ascii="Arial" w:eastAsia="Times New Roman" w:hAnsi="Arial" w:cs="Arial"/>
          <w:sz w:val="20"/>
          <w:szCs w:val="20"/>
        </w:rPr>
        <w:t>7</w:t>
      </w:r>
      <w:r w:rsidR="00001A83" w:rsidRPr="00D95D5D">
        <w:rPr>
          <w:rFonts w:ascii="Arial" w:eastAsia="Times New Roman" w:hAnsi="Arial" w:cs="Arial"/>
          <w:sz w:val="20"/>
          <w:szCs w:val="20"/>
        </w:rPr>
        <w:t>. 202</w:t>
      </w:r>
      <w:r w:rsidR="00275045" w:rsidRPr="00D95D5D">
        <w:rPr>
          <w:rFonts w:ascii="Arial" w:eastAsia="Times New Roman" w:hAnsi="Arial" w:cs="Arial"/>
          <w:sz w:val="20"/>
          <w:szCs w:val="20"/>
        </w:rPr>
        <w:t>3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, dopolnjena dne </w:t>
      </w:r>
      <w:r w:rsidR="00275045" w:rsidRPr="00D95D5D">
        <w:rPr>
          <w:rFonts w:ascii="Arial" w:eastAsia="Times New Roman" w:hAnsi="Arial" w:cs="Arial"/>
          <w:sz w:val="20"/>
          <w:szCs w:val="20"/>
        </w:rPr>
        <w:t>28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="006905AB" w:rsidRPr="00D95D5D">
        <w:rPr>
          <w:rFonts w:ascii="Arial" w:eastAsia="Times New Roman" w:hAnsi="Arial" w:cs="Arial"/>
          <w:sz w:val="20"/>
          <w:szCs w:val="20"/>
        </w:rPr>
        <w:t>9. 202</w:t>
      </w:r>
      <w:r w:rsidR="00275045" w:rsidRPr="00D95D5D">
        <w:rPr>
          <w:rFonts w:ascii="Arial" w:eastAsia="Times New Roman" w:hAnsi="Arial" w:cs="Arial"/>
          <w:sz w:val="20"/>
          <w:szCs w:val="20"/>
        </w:rPr>
        <w:t>3</w:t>
      </w:r>
      <w:r w:rsidR="005F4839">
        <w:rPr>
          <w:rFonts w:ascii="Arial" w:eastAsia="Times New Roman" w:hAnsi="Arial" w:cs="Arial"/>
          <w:sz w:val="20"/>
          <w:szCs w:val="20"/>
        </w:rPr>
        <w:t xml:space="preserve"> in 8. 11. 2023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, formalno popolna in da investicija izpolnjuje vse pogoje in merila za dodelitev subvencije brez javnega razpisa, ki so določeni v </w:t>
      </w:r>
      <w:proofErr w:type="spellStart"/>
      <w:r w:rsidR="00001A83" w:rsidRPr="00D95D5D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="00001A83" w:rsidRPr="00D95D5D">
        <w:rPr>
          <w:rFonts w:ascii="Arial" w:eastAsia="Times New Roman" w:hAnsi="Arial" w:cs="Arial"/>
          <w:sz w:val="20"/>
          <w:szCs w:val="20"/>
        </w:rPr>
        <w:t>, Uredbi</w:t>
      </w:r>
      <w:r w:rsidR="00010406" w:rsidRPr="00D95D5D">
        <w:t xml:space="preserve"> </w:t>
      </w:r>
      <w:r w:rsidR="00010406" w:rsidRPr="00D95D5D">
        <w:rPr>
          <w:rFonts w:ascii="Arial" w:eastAsia="Times New Roman" w:hAnsi="Arial" w:cs="Arial"/>
          <w:sz w:val="20"/>
          <w:szCs w:val="20"/>
        </w:rPr>
        <w:t xml:space="preserve">o načinu ugotavljanja pogojev in meril za dodelitev investicijskih spodbud ter pogojev za strateško investicijo (Uradni list RS, št. </w:t>
      </w:r>
      <w:r w:rsidR="00275045" w:rsidRPr="00D95D5D">
        <w:rPr>
          <w:rFonts w:ascii="Arial" w:eastAsia="Times New Roman" w:hAnsi="Arial" w:cs="Arial"/>
          <w:sz w:val="20"/>
          <w:szCs w:val="20"/>
        </w:rPr>
        <w:t>34</w:t>
      </w:r>
      <w:r w:rsidR="00010406" w:rsidRPr="00D95D5D">
        <w:rPr>
          <w:rFonts w:ascii="Arial" w:eastAsia="Times New Roman" w:hAnsi="Arial" w:cs="Arial"/>
          <w:sz w:val="20"/>
          <w:szCs w:val="20"/>
        </w:rPr>
        <w:t>/</w:t>
      </w:r>
      <w:r w:rsidR="00275045" w:rsidRPr="00D95D5D">
        <w:rPr>
          <w:rFonts w:ascii="Arial" w:eastAsia="Times New Roman" w:hAnsi="Arial" w:cs="Arial"/>
          <w:sz w:val="20"/>
          <w:szCs w:val="20"/>
        </w:rPr>
        <w:t>24</w:t>
      </w:r>
      <w:r w:rsidR="00010406" w:rsidRPr="00D95D5D">
        <w:rPr>
          <w:rFonts w:ascii="Arial" w:eastAsia="Times New Roman" w:hAnsi="Arial" w:cs="Arial"/>
          <w:sz w:val="20"/>
          <w:szCs w:val="20"/>
        </w:rPr>
        <w:t xml:space="preserve">) </w:t>
      </w:r>
      <w:r w:rsidR="00001A83" w:rsidRPr="00D95D5D">
        <w:rPr>
          <w:rFonts w:ascii="Arial" w:eastAsia="Times New Roman" w:hAnsi="Arial" w:cs="Arial"/>
          <w:sz w:val="20"/>
          <w:szCs w:val="20"/>
        </w:rPr>
        <w:t xml:space="preserve">in Uredbi Komisije 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(EU) št. </w:t>
      </w:r>
      <w:r w:rsidR="00001A83" w:rsidRPr="00D95D5D">
        <w:rPr>
          <w:rFonts w:ascii="Arial" w:eastAsia="Times New Roman" w:hAnsi="Arial" w:cs="Arial"/>
          <w:sz w:val="20"/>
          <w:szCs w:val="20"/>
        </w:rPr>
        <w:t>651/2014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 z dne 17. junija 2014 o razglasitvi nekaterih vrst pomoči za združljive z notranjim trgom pri uporabi členov 107 in 108 Pogodbe (UL L št. 187/2014, z dne 26. 6. 2014, str. 1), </w:t>
      </w:r>
      <w:r w:rsidR="00947A7E" w:rsidRPr="00D95D5D">
        <w:rPr>
          <w:rFonts w:ascii="Arial" w:eastAsia="Times New Roman" w:hAnsi="Arial" w:cs="Arial"/>
          <w:sz w:val="20"/>
          <w:szCs w:val="20"/>
        </w:rPr>
        <w:t>zadnjič spremenjen</w:t>
      </w:r>
      <w:r w:rsidR="00275045" w:rsidRPr="00D95D5D">
        <w:rPr>
          <w:rFonts w:ascii="Arial" w:eastAsia="Times New Roman" w:hAnsi="Arial" w:cs="Arial"/>
          <w:sz w:val="20"/>
          <w:szCs w:val="20"/>
        </w:rPr>
        <w:t>i</w:t>
      </w:r>
      <w:r w:rsidR="00947A7E" w:rsidRPr="00D95D5D">
        <w:rPr>
          <w:rFonts w:ascii="Arial" w:eastAsia="Times New Roman" w:hAnsi="Arial" w:cs="Arial"/>
          <w:sz w:val="20"/>
          <w:szCs w:val="20"/>
        </w:rPr>
        <w:t xml:space="preserve"> 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z </w:t>
      </w:r>
      <w:r w:rsidR="00970344" w:rsidRPr="00D95D5D">
        <w:rPr>
          <w:rFonts w:ascii="Arial" w:eastAsia="Times New Roman" w:hAnsi="Arial" w:cs="Arial"/>
          <w:sz w:val="20"/>
          <w:szCs w:val="20"/>
        </w:rPr>
        <w:t>Uredb</w:t>
      </w:r>
      <w:r w:rsidR="00970344">
        <w:rPr>
          <w:rFonts w:ascii="Arial" w:eastAsia="Times New Roman" w:hAnsi="Arial" w:cs="Arial"/>
          <w:sz w:val="20"/>
          <w:szCs w:val="20"/>
        </w:rPr>
        <w:t>o</w:t>
      </w:r>
      <w:r w:rsidR="00970344" w:rsidRPr="00D95D5D">
        <w:rPr>
          <w:rFonts w:ascii="Arial" w:eastAsia="Times New Roman" w:hAnsi="Arial" w:cs="Arial"/>
          <w:sz w:val="20"/>
          <w:szCs w:val="20"/>
        </w:rPr>
        <w:t xml:space="preserve"> </w:t>
      </w:r>
      <w:r w:rsidR="00F27B35" w:rsidRPr="00D95D5D">
        <w:rPr>
          <w:rFonts w:ascii="Arial" w:eastAsia="Times New Roman" w:hAnsi="Arial" w:cs="Arial"/>
          <w:sz w:val="20"/>
          <w:szCs w:val="20"/>
        </w:rPr>
        <w:t>Komisije (EU) 2023/1315 z dne 23. junija 2023 o spremembi Uredbe (EU) št. 651/2014 o razglasitvi nekaterih vrst pomoči za združljive z notranjim trgom pri uporabi členov 107 in 108 Pogodbe ter Uredbe (EU) 2022/2473 o razglasitvi nekaterih vrst pomoči za podjetja, ki se ukvarjajo s proizvodnjo, predelavo in trženjem ribiških proizvodov in proizvodov iz akvakulture, za združljive z notranjim trgom z uporabo členov 107 in 108 Pogodbe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 (UL L </w:t>
      </w:r>
      <w:r w:rsidR="00F27B35" w:rsidRPr="00D95D5D">
        <w:rPr>
          <w:rFonts w:ascii="Arial" w:eastAsia="Times New Roman" w:hAnsi="Arial" w:cs="Arial"/>
          <w:sz w:val="20"/>
          <w:szCs w:val="20"/>
        </w:rPr>
        <w:t>št. 167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, </w:t>
      </w:r>
      <w:r w:rsidR="00275045" w:rsidRPr="00D95D5D">
        <w:rPr>
          <w:rFonts w:ascii="Arial" w:eastAsia="Times New Roman" w:hAnsi="Arial" w:cs="Arial"/>
          <w:sz w:val="20"/>
          <w:szCs w:val="20"/>
        </w:rPr>
        <w:t xml:space="preserve">z dne </w:t>
      </w:r>
      <w:r w:rsidR="00F27B35" w:rsidRPr="00D95D5D">
        <w:rPr>
          <w:rFonts w:ascii="Arial" w:eastAsia="Times New Roman" w:hAnsi="Arial" w:cs="Arial"/>
          <w:sz w:val="20"/>
          <w:szCs w:val="20"/>
        </w:rPr>
        <w:t>30</w:t>
      </w:r>
      <w:r w:rsidR="003E7E53" w:rsidRPr="00D95D5D">
        <w:rPr>
          <w:rFonts w:ascii="Arial" w:eastAsia="Times New Roman" w:hAnsi="Arial" w:cs="Arial"/>
          <w:sz w:val="20"/>
          <w:szCs w:val="20"/>
        </w:rPr>
        <w:t>.</w:t>
      </w:r>
      <w:r w:rsidR="00275045" w:rsidRPr="00D95D5D">
        <w:rPr>
          <w:rFonts w:ascii="Arial" w:eastAsia="Times New Roman" w:hAnsi="Arial" w:cs="Arial"/>
          <w:sz w:val="20"/>
          <w:szCs w:val="20"/>
        </w:rPr>
        <w:t> </w:t>
      </w:r>
      <w:r w:rsidR="00F27B35" w:rsidRPr="00D95D5D">
        <w:rPr>
          <w:rFonts w:ascii="Arial" w:eastAsia="Times New Roman" w:hAnsi="Arial" w:cs="Arial"/>
          <w:sz w:val="20"/>
          <w:szCs w:val="20"/>
        </w:rPr>
        <w:t>6</w:t>
      </w:r>
      <w:r w:rsidR="003E7E53" w:rsidRPr="00D95D5D">
        <w:rPr>
          <w:rFonts w:ascii="Arial" w:eastAsia="Times New Roman" w:hAnsi="Arial" w:cs="Arial"/>
          <w:sz w:val="20"/>
          <w:szCs w:val="20"/>
        </w:rPr>
        <w:t>.</w:t>
      </w:r>
      <w:r w:rsidR="00275045" w:rsidRPr="00D95D5D">
        <w:rPr>
          <w:rFonts w:ascii="Arial" w:eastAsia="Times New Roman" w:hAnsi="Arial" w:cs="Arial"/>
          <w:sz w:val="20"/>
          <w:szCs w:val="20"/>
        </w:rPr>
        <w:t> </w:t>
      </w:r>
      <w:r w:rsidR="003E7E53" w:rsidRPr="00D95D5D">
        <w:rPr>
          <w:rFonts w:ascii="Arial" w:eastAsia="Times New Roman" w:hAnsi="Arial" w:cs="Arial"/>
          <w:sz w:val="20"/>
          <w:szCs w:val="20"/>
        </w:rPr>
        <w:t>202</w:t>
      </w:r>
      <w:r w:rsidR="00F27B35" w:rsidRPr="00D95D5D">
        <w:rPr>
          <w:rFonts w:ascii="Arial" w:eastAsia="Times New Roman" w:hAnsi="Arial" w:cs="Arial"/>
          <w:sz w:val="20"/>
          <w:szCs w:val="20"/>
        </w:rPr>
        <w:t>3</w:t>
      </w:r>
      <w:r w:rsidR="00970344">
        <w:rPr>
          <w:rFonts w:ascii="Arial" w:eastAsia="Times New Roman" w:hAnsi="Arial" w:cs="Arial"/>
          <w:sz w:val="20"/>
          <w:szCs w:val="20"/>
        </w:rPr>
        <w:t>, str. 1</w:t>
      </w:r>
      <w:r w:rsidR="003E7E53" w:rsidRPr="00D95D5D">
        <w:rPr>
          <w:rFonts w:ascii="Arial" w:eastAsia="Times New Roman" w:hAnsi="Arial" w:cs="Arial"/>
          <w:sz w:val="20"/>
          <w:szCs w:val="20"/>
        </w:rPr>
        <w:t>)</w:t>
      </w:r>
      <w:r w:rsidR="00970344">
        <w:rPr>
          <w:rFonts w:ascii="Arial" w:eastAsia="Times New Roman" w:hAnsi="Arial" w:cs="Arial"/>
          <w:sz w:val="20"/>
          <w:szCs w:val="20"/>
        </w:rPr>
        <w:t>,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 (v nadaljnjem besedilu: Uredba Komisije 651/2014)</w:t>
      </w:r>
      <w:r w:rsidR="00001A83" w:rsidRPr="00D95D5D">
        <w:rPr>
          <w:rFonts w:ascii="Arial" w:eastAsia="Times New Roman" w:hAnsi="Arial" w:cs="Arial"/>
          <w:sz w:val="20"/>
          <w:szCs w:val="20"/>
        </w:rPr>
        <w:t>.</w:t>
      </w:r>
    </w:p>
    <w:p w14:paraId="73FCA4C7" w14:textId="77777777" w:rsidR="00001A83" w:rsidRPr="00D95D5D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E4A66DF" w14:textId="67637A99" w:rsidR="00001A83" w:rsidRPr="00D95D5D" w:rsidRDefault="00001A83" w:rsidP="00382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>Komisija je ugotovila, da je prejemnik spodbude v skladu z določbami</w:t>
      </w:r>
      <w:r w:rsidR="003E7E53" w:rsidRPr="00D95D5D">
        <w:rPr>
          <w:rFonts w:ascii="Arial" w:eastAsia="Times New Roman" w:hAnsi="Arial" w:cs="Arial"/>
          <w:sz w:val="20"/>
          <w:szCs w:val="20"/>
        </w:rPr>
        <w:t xml:space="preserve"> Priloge I Uredbe Komisije </w:t>
      </w:r>
      <w:r w:rsidRPr="00D95D5D">
        <w:rPr>
          <w:rFonts w:ascii="Arial" w:eastAsia="Times New Roman" w:hAnsi="Arial" w:cs="Arial"/>
          <w:sz w:val="20"/>
          <w:szCs w:val="20"/>
        </w:rPr>
        <w:t>651/2014, ob upoštevanju v vlogi navedene lastniške strukture prejemnika spodbud</w:t>
      </w:r>
      <w:r w:rsidR="00D95064" w:rsidRPr="00D95D5D">
        <w:rPr>
          <w:rFonts w:ascii="Arial" w:eastAsia="Times New Roman" w:hAnsi="Arial" w:cs="Arial"/>
          <w:sz w:val="20"/>
          <w:szCs w:val="20"/>
        </w:rPr>
        <w:t xml:space="preserve">e ter javno dostopnih podatkov, </w:t>
      </w:r>
      <w:r w:rsidRPr="00D95D5D">
        <w:rPr>
          <w:rFonts w:ascii="Arial" w:eastAsia="Times New Roman" w:hAnsi="Arial" w:cs="Arial"/>
          <w:sz w:val="20"/>
          <w:szCs w:val="20"/>
        </w:rPr>
        <w:t xml:space="preserve">veliko podjetje ter da bo investicija izvedena v </w:t>
      </w:r>
      <w:r w:rsidR="00F27B35" w:rsidRPr="00D95D5D">
        <w:rPr>
          <w:rFonts w:ascii="Arial" w:eastAsia="Times New Roman" w:hAnsi="Arial" w:cs="Arial"/>
          <w:sz w:val="20"/>
          <w:szCs w:val="20"/>
        </w:rPr>
        <w:t>dveh občinah in sicer O</w:t>
      </w:r>
      <w:r w:rsidR="00382798" w:rsidRPr="00D95D5D">
        <w:rPr>
          <w:rFonts w:ascii="Arial" w:eastAsia="Times New Roman" w:hAnsi="Arial" w:cs="Arial"/>
          <w:sz w:val="20"/>
          <w:szCs w:val="20"/>
        </w:rPr>
        <w:t xml:space="preserve">bčini </w:t>
      </w:r>
      <w:r w:rsidR="00F27B35" w:rsidRPr="00D95D5D">
        <w:rPr>
          <w:rFonts w:ascii="Arial" w:eastAsia="Times New Roman" w:hAnsi="Arial" w:cs="Arial"/>
          <w:sz w:val="20"/>
          <w:szCs w:val="20"/>
        </w:rPr>
        <w:t>Brežice</w:t>
      </w:r>
      <w:r w:rsidR="00A41B04" w:rsidRPr="00D95D5D">
        <w:rPr>
          <w:rFonts w:ascii="Arial" w:eastAsia="Times New Roman" w:hAnsi="Arial" w:cs="Arial"/>
          <w:sz w:val="20"/>
          <w:szCs w:val="20"/>
        </w:rPr>
        <w:t xml:space="preserve"> (60 % investicije) in Občini Štore (40 % investicije)</w:t>
      </w:r>
      <w:r w:rsidRPr="00D95D5D">
        <w:rPr>
          <w:rFonts w:ascii="Arial" w:eastAsia="Times New Roman" w:hAnsi="Arial" w:cs="Arial"/>
          <w:sz w:val="20"/>
          <w:szCs w:val="20"/>
        </w:rPr>
        <w:t xml:space="preserve">, v </w:t>
      </w:r>
      <w:r w:rsidR="00A41B04" w:rsidRPr="00D95D5D">
        <w:rPr>
          <w:rFonts w:ascii="Arial" w:eastAsia="Times New Roman" w:hAnsi="Arial" w:cs="Arial"/>
          <w:sz w:val="20"/>
          <w:szCs w:val="20"/>
        </w:rPr>
        <w:t>Savinjski in Posavski s</w:t>
      </w:r>
      <w:r w:rsidRPr="00D95D5D">
        <w:rPr>
          <w:rFonts w:ascii="Arial" w:eastAsia="Times New Roman" w:hAnsi="Arial" w:cs="Arial"/>
          <w:sz w:val="20"/>
          <w:szCs w:val="20"/>
        </w:rPr>
        <w:t>tatistični re</w:t>
      </w:r>
      <w:r w:rsidR="00382798" w:rsidRPr="00D95D5D">
        <w:rPr>
          <w:rFonts w:ascii="Arial" w:eastAsia="Times New Roman" w:hAnsi="Arial" w:cs="Arial"/>
          <w:sz w:val="20"/>
          <w:szCs w:val="20"/>
        </w:rPr>
        <w:t>giji, ki se nahaja</w:t>
      </w:r>
      <w:r w:rsidR="00A41B04" w:rsidRPr="00D95D5D">
        <w:rPr>
          <w:rFonts w:ascii="Arial" w:eastAsia="Times New Roman" w:hAnsi="Arial" w:cs="Arial"/>
          <w:sz w:val="20"/>
          <w:szCs w:val="20"/>
        </w:rPr>
        <w:t>ta</w:t>
      </w:r>
      <w:r w:rsidR="00382798" w:rsidRPr="00D95D5D">
        <w:rPr>
          <w:rFonts w:ascii="Arial" w:eastAsia="Times New Roman" w:hAnsi="Arial" w:cs="Arial"/>
          <w:sz w:val="20"/>
          <w:szCs w:val="20"/>
        </w:rPr>
        <w:t xml:space="preserve"> na območju »a</w:t>
      </w:r>
      <w:r w:rsidRPr="00D95D5D">
        <w:rPr>
          <w:rFonts w:ascii="Arial" w:eastAsia="Times New Roman" w:hAnsi="Arial" w:cs="Arial"/>
          <w:sz w:val="20"/>
          <w:szCs w:val="20"/>
        </w:rPr>
        <w:t>« iz Uredbe o karti regionalne pomoči za obdobje 20</w:t>
      </w:r>
      <w:r w:rsidR="00A41B04" w:rsidRPr="00D95D5D">
        <w:rPr>
          <w:rFonts w:ascii="Arial" w:eastAsia="Times New Roman" w:hAnsi="Arial" w:cs="Arial"/>
          <w:sz w:val="20"/>
          <w:szCs w:val="20"/>
        </w:rPr>
        <w:t>22</w:t>
      </w:r>
      <w:r w:rsidRPr="00D95D5D">
        <w:rPr>
          <w:rFonts w:ascii="Arial" w:eastAsia="Times New Roman" w:hAnsi="Arial" w:cs="Arial"/>
          <w:sz w:val="20"/>
          <w:szCs w:val="20"/>
        </w:rPr>
        <w:t>–202</w:t>
      </w:r>
      <w:r w:rsidR="00A41B04" w:rsidRPr="00D95D5D">
        <w:rPr>
          <w:rFonts w:ascii="Arial" w:eastAsia="Times New Roman" w:hAnsi="Arial" w:cs="Arial"/>
          <w:sz w:val="20"/>
          <w:szCs w:val="20"/>
        </w:rPr>
        <w:t>7</w:t>
      </w:r>
      <w:r w:rsidRPr="00D95D5D">
        <w:rPr>
          <w:rFonts w:ascii="Arial" w:eastAsia="Times New Roman" w:hAnsi="Arial" w:cs="Arial"/>
          <w:sz w:val="20"/>
          <w:szCs w:val="20"/>
        </w:rPr>
        <w:t xml:space="preserve"> (Uradni list RS, št. 1</w:t>
      </w:r>
      <w:r w:rsidR="00A41B04" w:rsidRPr="00D95D5D">
        <w:rPr>
          <w:rFonts w:ascii="Arial" w:eastAsia="Times New Roman" w:hAnsi="Arial" w:cs="Arial"/>
          <w:sz w:val="20"/>
          <w:szCs w:val="20"/>
        </w:rPr>
        <w:t>5</w:t>
      </w:r>
      <w:r w:rsidRPr="00D95D5D">
        <w:rPr>
          <w:rFonts w:ascii="Arial" w:eastAsia="Times New Roman" w:hAnsi="Arial" w:cs="Arial"/>
          <w:sz w:val="20"/>
          <w:szCs w:val="20"/>
        </w:rPr>
        <w:t>/</w:t>
      </w:r>
      <w:r w:rsidR="00A41B04" w:rsidRPr="00D95D5D">
        <w:rPr>
          <w:rFonts w:ascii="Arial" w:eastAsia="Times New Roman" w:hAnsi="Arial" w:cs="Arial"/>
          <w:sz w:val="20"/>
          <w:szCs w:val="20"/>
        </w:rPr>
        <w:t>22</w:t>
      </w:r>
      <w:r w:rsidR="00970344">
        <w:rPr>
          <w:rFonts w:ascii="Arial" w:eastAsia="Times New Roman" w:hAnsi="Arial" w:cs="Arial"/>
          <w:sz w:val="20"/>
          <w:szCs w:val="20"/>
        </w:rPr>
        <w:t xml:space="preserve"> in 44/23</w:t>
      </w:r>
      <w:r w:rsidRPr="00D95D5D">
        <w:rPr>
          <w:rFonts w:ascii="Arial" w:eastAsia="Times New Roman" w:hAnsi="Arial" w:cs="Arial"/>
          <w:sz w:val="20"/>
          <w:szCs w:val="20"/>
        </w:rPr>
        <w:t xml:space="preserve">), torej na območju </w:t>
      </w:r>
      <w:r w:rsidR="00970344">
        <w:rPr>
          <w:rFonts w:ascii="Arial" w:eastAsia="Times New Roman" w:hAnsi="Arial" w:cs="Arial"/>
          <w:sz w:val="20"/>
          <w:szCs w:val="20"/>
        </w:rPr>
        <w:t>V</w:t>
      </w:r>
      <w:r w:rsidR="00970344" w:rsidRPr="00D95D5D">
        <w:rPr>
          <w:rFonts w:ascii="Arial" w:eastAsia="Times New Roman" w:hAnsi="Arial" w:cs="Arial"/>
          <w:sz w:val="20"/>
          <w:szCs w:val="20"/>
        </w:rPr>
        <w:t xml:space="preserve">zhodne </w:t>
      </w:r>
      <w:r w:rsidRPr="00D95D5D">
        <w:rPr>
          <w:rFonts w:ascii="Arial" w:eastAsia="Times New Roman" w:hAnsi="Arial" w:cs="Arial"/>
          <w:sz w:val="20"/>
          <w:szCs w:val="20"/>
        </w:rPr>
        <w:t xml:space="preserve">Slovenije. </w:t>
      </w:r>
    </w:p>
    <w:p w14:paraId="47594729" w14:textId="77777777" w:rsidR="00001A83" w:rsidRPr="00D95D5D" w:rsidRDefault="00001A83" w:rsidP="00001A83">
      <w:pPr>
        <w:shd w:val="clear" w:color="auto" w:fill="FFFFFF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70BDB0B" w14:textId="4D454BF2" w:rsidR="00001A83" w:rsidRPr="00D95D5D" w:rsidRDefault="00001A83" w:rsidP="00001A83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>Vlogi investitorja</w:t>
      </w:r>
      <w:r w:rsidR="004756E7" w:rsidRPr="00D95D5D">
        <w:rPr>
          <w:rFonts w:ascii="Arial" w:eastAsia="Times New Roman" w:hAnsi="Arial" w:cs="Arial"/>
          <w:sz w:val="20"/>
          <w:szCs w:val="20"/>
        </w:rPr>
        <w:t>,</w:t>
      </w:r>
      <w:r w:rsidRPr="00D95D5D">
        <w:rPr>
          <w:rFonts w:ascii="Arial" w:eastAsia="Times New Roman" w:hAnsi="Arial" w:cs="Arial"/>
          <w:sz w:val="20"/>
          <w:szCs w:val="20"/>
        </w:rPr>
        <w:t xml:space="preserve"> ki je hkrati tudi prejemnik spodbude, </w:t>
      </w:r>
      <w:proofErr w:type="spellStart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>Kovis</w:t>
      </w:r>
      <w:proofErr w:type="spellEnd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proofErr w:type="spellStart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>Brezina</w:t>
      </w:r>
      <w:proofErr w:type="spellEnd"/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102, 8250 Brežice</w:t>
      </w:r>
      <w:r w:rsidR="009F2537" w:rsidRPr="00D95D5D">
        <w:rPr>
          <w:rFonts w:ascii="Arial" w:eastAsia="Times New Roman" w:hAnsi="Arial" w:cs="Arial"/>
          <w:sz w:val="20"/>
          <w:szCs w:val="20"/>
        </w:rPr>
        <w:t>,</w:t>
      </w:r>
      <w:r w:rsidRPr="00D95D5D">
        <w:rPr>
          <w:rFonts w:ascii="Arial" w:eastAsia="Times New Roman" w:hAnsi="Arial" w:cs="Arial"/>
          <w:sz w:val="20"/>
          <w:szCs w:val="20"/>
        </w:rPr>
        <w:t xml:space="preserve"> je bilo ugodeno z odločbo št. 305-</w:t>
      </w:r>
      <w:r w:rsidR="00A41B04" w:rsidRPr="00D95D5D">
        <w:rPr>
          <w:rFonts w:ascii="Arial" w:eastAsia="Times New Roman" w:hAnsi="Arial" w:cs="Arial"/>
          <w:sz w:val="20"/>
          <w:szCs w:val="20"/>
        </w:rPr>
        <w:t>8</w:t>
      </w:r>
      <w:r w:rsidR="009F2537" w:rsidRPr="00D95D5D">
        <w:rPr>
          <w:rFonts w:ascii="Arial" w:eastAsia="Times New Roman" w:hAnsi="Arial" w:cs="Arial"/>
          <w:sz w:val="20"/>
          <w:szCs w:val="20"/>
        </w:rPr>
        <w:t>/202</w:t>
      </w:r>
      <w:r w:rsidR="00A41B04" w:rsidRPr="00D95D5D">
        <w:rPr>
          <w:rFonts w:ascii="Arial" w:eastAsia="Times New Roman" w:hAnsi="Arial" w:cs="Arial"/>
          <w:sz w:val="20"/>
          <w:szCs w:val="20"/>
        </w:rPr>
        <w:t>3</w:t>
      </w:r>
      <w:r w:rsidR="009F2537" w:rsidRPr="00D95D5D">
        <w:rPr>
          <w:rFonts w:ascii="Arial" w:eastAsia="Times New Roman" w:hAnsi="Arial" w:cs="Arial"/>
          <w:sz w:val="20"/>
          <w:szCs w:val="20"/>
        </w:rPr>
        <w:t>/2</w:t>
      </w:r>
      <w:r w:rsidR="00A41B04" w:rsidRPr="00D95D5D">
        <w:rPr>
          <w:rFonts w:ascii="Arial" w:eastAsia="Times New Roman" w:hAnsi="Arial" w:cs="Arial"/>
          <w:sz w:val="20"/>
          <w:szCs w:val="20"/>
        </w:rPr>
        <w:t>5</w:t>
      </w:r>
      <w:r w:rsidR="00F951CF">
        <w:rPr>
          <w:rFonts w:ascii="Arial" w:eastAsia="Times New Roman" w:hAnsi="Arial" w:cs="Arial"/>
          <w:sz w:val="20"/>
          <w:szCs w:val="20"/>
        </w:rPr>
        <w:t>,</w:t>
      </w:r>
      <w:r w:rsidRPr="00D95D5D">
        <w:rPr>
          <w:rFonts w:ascii="Arial" w:eastAsia="Times New Roman" w:hAnsi="Arial" w:cs="Arial"/>
          <w:sz w:val="20"/>
          <w:szCs w:val="20"/>
        </w:rPr>
        <w:t xml:space="preserve"> z </w:t>
      </w:r>
      <w:r w:rsidR="009F2537" w:rsidRPr="00D95D5D">
        <w:rPr>
          <w:rFonts w:ascii="Arial" w:eastAsia="Times New Roman" w:hAnsi="Arial" w:cs="Arial"/>
          <w:sz w:val="20"/>
          <w:szCs w:val="20"/>
        </w:rPr>
        <w:t xml:space="preserve">dne </w:t>
      </w:r>
      <w:r w:rsidR="00A41B04" w:rsidRPr="00D95D5D">
        <w:rPr>
          <w:rFonts w:ascii="Arial" w:eastAsia="Times New Roman" w:hAnsi="Arial" w:cs="Arial"/>
          <w:sz w:val="20"/>
          <w:szCs w:val="20"/>
        </w:rPr>
        <w:t>13</w:t>
      </w:r>
      <w:r w:rsidR="009F2537"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="00A41B04" w:rsidRPr="00D95D5D">
        <w:rPr>
          <w:rFonts w:ascii="Arial" w:eastAsia="Times New Roman" w:hAnsi="Arial" w:cs="Arial"/>
          <w:sz w:val="20"/>
          <w:szCs w:val="20"/>
        </w:rPr>
        <w:t>6</w:t>
      </w:r>
      <w:r w:rsidRPr="00D95D5D">
        <w:rPr>
          <w:rFonts w:ascii="Arial" w:eastAsia="Times New Roman" w:hAnsi="Arial" w:cs="Arial"/>
          <w:sz w:val="20"/>
          <w:szCs w:val="20"/>
        </w:rPr>
        <w:t>. 202</w:t>
      </w:r>
      <w:r w:rsidR="00A41B04" w:rsidRPr="00D95D5D">
        <w:rPr>
          <w:rFonts w:ascii="Arial" w:eastAsia="Times New Roman" w:hAnsi="Arial" w:cs="Arial"/>
          <w:sz w:val="20"/>
          <w:szCs w:val="20"/>
        </w:rPr>
        <w:t>4</w:t>
      </w:r>
      <w:r w:rsidR="00F951CF">
        <w:rPr>
          <w:rFonts w:ascii="Arial" w:eastAsia="Times New Roman" w:hAnsi="Arial" w:cs="Arial"/>
          <w:sz w:val="20"/>
          <w:szCs w:val="20"/>
        </w:rPr>
        <w:t>,</w:t>
      </w:r>
      <w:r w:rsidRPr="00D95D5D">
        <w:rPr>
          <w:rFonts w:ascii="Arial" w:eastAsia="Times New Roman" w:hAnsi="Arial" w:cs="Arial"/>
          <w:sz w:val="20"/>
          <w:szCs w:val="20"/>
        </w:rPr>
        <w:t xml:space="preserve"> o dodelitvi subvencije za investicijo »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Investicija v širitev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proizvodnih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zmogljivosti podjetja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Kovis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D95D5D">
        <w:rPr>
          <w:rFonts w:ascii="Arial" w:eastAsia="Times New Roman" w:hAnsi="Arial" w:cs="Arial"/>
          <w:sz w:val="20"/>
          <w:szCs w:val="20"/>
        </w:rPr>
        <w:t xml:space="preserve">« do skupne višine </w:t>
      </w:r>
      <w:r w:rsidR="00A41B04" w:rsidRPr="00D95D5D">
        <w:rPr>
          <w:rFonts w:ascii="Arial" w:eastAsia="Times New Roman" w:hAnsi="Arial" w:cs="Arial"/>
          <w:sz w:val="20"/>
          <w:szCs w:val="20"/>
        </w:rPr>
        <w:t>4</w:t>
      </w:r>
      <w:r w:rsidR="00580817" w:rsidRPr="00D95D5D">
        <w:rPr>
          <w:rFonts w:ascii="Arial" w:eastAsia="Times New Roman" w:hAnsi="Arial" w:cs="Arial"/>
          <w:sz w:val="20"/>
          <w:szCs w:val="20"/>
        </w:rPr>
        <w:t>.</w:t>
      </w:r>
      <w:r w:rsidR="00A41B04" w:rsidRPr="00D95D5D">
        <w:rPr>
          <w:rFonts w:ascii="Arial" w:eastAsia="Times New Roman" w:hAnsi="Arial" w:cs="Arial"/>
          <w:sz w:val="20"/>
          <w:szCs w:val="20"/>
        </w:rPr>
        <w:t>073</w:t>
      </w:r>
      <w:r w:rsidR="00580817" w:rsidRPr="00D95D5D">
        <w:rPr>
          <w:rFonts w:ascii="Arial" w:eastAsia="Times New Roman" w:hAnsi="Arial" w:cs="Arial"/>
          <w:sz w:val="20"/>
          <w:szCs w:val="20"/>
        </w:rPr>
        <w:t>.</w:t>
      </w:r>
      <w:r w:rsidR="00A41B04" w:rsidRPr="00D95D5D">
        <w:rPr>
          <w:rFonts w:ascii="Arial" w:eastAsia="Times New Roman" w:hAnsi="Arial" w:cs="Arial"/>
          <w:sz w:val="20"/>
          <w:szCs w:val="20"/>
        </w:rPr>
        <w:t>400</w:t>
      </w:r>
      <w:r w:rsidR="00580817" w:rsidRPr="00D95D5D">
        <w:rPr>
          <w:rFonts w:ascii="Arial" w:eastAsia="Times New Roman" w:hAnsi="Arial" w:cs="Arial"/>
          <w:sz w:val="20"/>
          <w:szCs w:val="20"/>
        </w:rPr>
        <w:t>,</w:t>
      </w:r>
      <w:r w:rsidR="00A41B04" w:rsidRPr="00D95D5D">
        <w:rPr>
          <w:rFonts w:ascii="Arial" w:eastAsia="Times New Roman" w:hAnsi="Arial" w:cs="Arial"/>
          <w:sz w:val="20"/>
          <w:szCs w:val="20"/>
        </w:rPr>
        <w:t>00</w:t>
      </w:r>
      <w:r w:rsidR="00580817" w:rsidRPr="00D95D5D">
        <w:rPr>
          <w:rFonts w:ascii="Arial" w:eastAsia="Times New Roman" w:hAnsi="Arial" w:cs="Arial"/>
          <w:sz w:val="20"/>
          <w:szCs w:val="20"/>
        </w:rPr>
        <w:t xml:space="preserve"> </w:t>
      </w:r>
      <w:r w:rsidRPr="00D95D5D">
        <w:rPr>
          <w:rFonts w:ascii="Arial" w:eastAsia="Times New Roman" w:hAnsi="Arial" w:cs="Arial"/>
          <w:sz w:val="20"/>
          <w:szCs w:val="20"/>
        </w:rPr>
        <w:t xml:space="preserve">EUR. </w:t>
      </w:r>
    </w:p>
    <w:p w14:paraId="2CDF0519" w14:textId="77777777" w:rsidR="00001A83" w:rsidRPr="00D95D5D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2D34A3B" w14:textId="77777777" w:rsidR="00001A83" w:rsidRPr="00D95D5D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95D5D">
        <w:rPr>
          <w:rFonts w:ascii="Arial" w:eastAsia="Times New Roman" w:hAnsi="Arial" w:cs="Arial"/>
          <w:sz w:val="20"/>
          <w:szCs w:val="20"/>
          <w:u w:val="single"/>
        </w:rPr>
        <w:t>Podatki o investiciji</w:t>
      </w:r>
    </w:p>
    <w:p w14:paraId="7ED36B1C" w14:textId="77777777" w:rsidR="00001A83" w:rsidRPr="00D95D5D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FC0FB6D" w14:textId="385E4715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>Investicija »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Investicija v širitev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>proizvodnih</w:t>
      </w:r>
      <w:r w:rsidR="0090594A" w:rsidRPr="00D95D5D">
        <w:rPr>
          <w:rFonts w:ascii="Arial" w:eastAsia="Times New Roman" w:hAnsi="Arial" w:cs="Arial"/>
          <w:sz w:val="20"/>
          <w:szCs w:val="20"/>
          <w:lang w:eastAsia="sl-SI"/>
        </w:rPr>
        <w:t xml:space="preserve"> zmogljivosti podjetja</w:t>
      </w:r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Kovis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0594A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="0090594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D95D5D">
        <w:rPr>
          <w:rFonts w:ascii="Arial" w:eastAsia="Times New Roman" w:hAnsi="Arial" w:cs="Arial"/>
          <w:sz w:val="20"/>
          <w:szCs w:val="20"/>
        </w:rPr>
        <w:t xml:space="preserve">« se nanaša na </w:t>
      </w:r>
      <w:r w:rsidR="00A41B04" w:rsidRPr="00D95D5D">
        <w:rPr>
          <w:rFonts w:ascii="Arial" w:eastAsia="Times New Roman" w:hAnsi="Arial" w:cs="Arial"/>
          <w:sz w:val="20"/>
          <w:szCs w:val="20"/>
          <w:lang w:eastAsia="sl-SI"/>
        </w:rPr>
        <w:t>širitev proizvodnih zmogljivosti družbe, avtomatizacijo in optimizacijo proizvodnih procesov. Investicija bo prispevala tudi k zmanjševanju porabljene energije ter zmanjšanju izpustov.</w:t>
      </w:r>
    </w:p>
    <w:p w14:paraId="797A3E84" w14:textId="77777777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8AB1D68" w14:textId="366B8F3A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Predmet investicije je </w:t>
      </w:r>
      <w:r w:rsidR="00A41B04" w:rsidRPr="00D95D5D">
        <w:rPr>
          <w:rFonts w:ascii="Arial" w:eastAsia="Times New Roman" w:hAnsi="Arial" w:cs="Arial"/>
          <w:sz w:val="20"/>
          <w:szCs w:val="20"/>
        </w:rPr>
        <w:t>nova oprema in stroji na dveh lokacija</w:t>
      </w:r>
      <w:r w:rsidR="00896679" w:rsidRPr="00D95D5D">
        <w:rPr>
          <w:rFonts w:ascii="Arial" w:eastAsia="Times New Roman" w:hAnsi="Arial" w:cs="Arial"/>
          <w:sz w:val="20"/>
          <w:szCs w:val="20"/>
        </w:rPr>
        <w:t>h</w:t>
      </w:r>
      <w:r w:rsidR="00A41B04" w:rsidRPr="00D95D5D">
        <w:rPr>
          <w:rFonts w:ascii="Arial" w:eastAsia="Times New Roman" w:hAnsi="Arial" w:cs="Arial"/>
          <w:sz w:val="20"/>
          <w:szCs w:val="20"/>
        </w:rPr>
        <w:t>, in sicer v Štorah</w:t>
      </w:r>
      <w:r w:rsidR="00896679" w:rsidRPr="00D95D5D">
        <w:rPr>
          <w:rFonts w:ascii="Arial" w:eastAsia="Times New Roman" w:hAnsi="Arial" w:cs="Arial"/>
          <w:sz w:val="20"/>
          <w:szCs w:val="20"/>
        </w:rPr>
        <w:t xml:space="preserve"> </w:t>
      </w:r>
      <w:r w:rsidR="00A41B04" w:rsidRPr="00D95D5D">
        <w:rPr>
          <w:rFonts w:ascii="Arial" w:eastAsia="Times New Roman" w:hAnsi="Arial" w:cs="Arial"/>
          <w:sz w:val="20"/>
          <w:szCs w:val="20"/>
        </w:rPr>
        <w:t xml:space="preserve">ter v </w:t>
      </w:r>
      <w:proofErr w:type="spellStart"/>
      <w:r w:rsidR="00A41B04" w:rsidRPr="00D95D5D">
        <w:rPr>
          <w:rFonts w:ascii="Arial" w:eastAsia="Times New Roman" w:hAnsi="Arial" w:cs="Arial"/>
          <w:sz w:val="20"/>
          <w:szCs w:val="20"/>
        </w:rPr>
        <w:t>Brezini</w:t>
      </w:r>
      <w:proofErr w:type="spellEnd"/>
      <w:r w:rsidR="00896679" w:rsidRPr="00D95D5D">
        <w:rPr>
          <w:rFonts w:ascii="Arial" w:eastAsia="Times New Roman" w:hAnsi="Arial" w:cs="Arial"/>
          <w:sz w:val="20"/>
          <w:szCs w:val="20"/>
        </w:rPr>
        <w:t xml:space="preserve">. </w:t>
      </w:r>
      <w:r w:rsidRPr="00D95D5D">
        <w:rPr>
          <w:rFonts w:ascii="Arial" w:eastAsia="Times New Roman" w:hAnsi="Arial" w:cs="Arial"/>
          <w:sz w:val="20"/>
          <w:szCs w:val="20"/>
        </w:rPr>
        <w:t>Vrednost investicije bo znašala 1</w:t>
      </w:r>
      <w:r w:rsidR="00896679" w:rsidRPr="00D95D5D">
        <w:rPr>
          <w:rFonts w:ascii="Arial" w:eastAsia="Times New Roman" w:hAnsi="Arial" w:cs="Arial"/>
          <w:sz w:val="20"/>
          <w:szCs w:val="20"/>
        </w:rPr>
        <w:t>3</w:t>
      </w:r>
      <w:r w:rsidRPr="00D95D5D">
        <w:rPr>
          <w:rFonts w:ascii="Arial" w:eastAsia="Times New Roman" w:hAnsi="Arial" w:cs="Arial"/>
          <w:sz w:val="20"/>
          <w:szCs w:val="20"/>
        </w:rPr>
        <w:t>.</w:t>
      </w:r>
      <w:r w:rsidR="00896679" w:rsidRPr="00D95D5D">
        <w:rPr>
          <w:rFonts w:ascii="Arial" w:eastAsia="Times New Roman" w:hAnsi="Arial" w:cs="Arial"/>
          <w:sz w:val="20"/>
          <w:szCs w:val="20"/>
        </w:rPr>
        <w:t>578</w:t>
      </w:r>
      <w:r w:rsidRPr="00D95D5D">
        <w:rPr>
          <w:rFonts w:ascii="Arial" w:eastAsia="Times New Roman" w:hAnsi="Arial" w:cs="Arial"/>
          <w:sz w:val="20"/>
          <w:szCs w:val="20"/>
        </w:rPr>
        <w:t>.000 EUR (brez DDV), od tega 13.</w:t>
      </w:r>
      <w:r w:rsidR="00896679" w:rsidRPr="00D95D5D">
        <w:rPr>
          <w:rFonts w:ascii="Arial" w:eastAsia="Times New Roman" w:hAnsi="Arial" w:cs="Arial"/>
          <w:sz w:val="20"/>
          <w:szCs w:val="20"/>
        </w:rPr>
        <w:t>363</w:t>
      </w:r>
      <w:r w:rsidRPr="00D95D5D">
        <w:rPr>
          <w:rFonts w:ascii="Arial" w:eastAsia="Times New Roman" w:hAnsi="Arial" w:cs="Arial"/>
          <w:sz w:val="20"/>
          <w:szCs w:val="20"/>
        </w:rPr>
        <w:t>.000 EUR v stroje in opremo</w:t>
      </w:r>
      <w:r w:rsidR="00896679" w:rsidRPr="00D95D5D">
        <w:rPr>
          <w:rFonts w:ascii="Arial" w:eastAsia="Times New Roman" w:hAnsi="Arial" w:cs="Arial"/>
          <w:sz w:val="20"/>
          <w:szCs w:val="20"/>
        </w:rPr>
        <w:t>, kar znaša 98,42 % celotne vrednosti upravičenih stroškov</w:t>
      </w:r>
      <w:r w:rsidRPr="00D95D5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79414F2" w14:textId="77777777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6F44C8C" w14:textId="2B9C3B33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>Viri sredstev za prijav</w:t>
      </w:r>
      <w:r w:rsidR="0099142C" w:rsidRPr="00D95D5D">
        <w:rPr>
          <w:rFonts w:ascii="Arial" w:eastAsia="Times New Roman" w:hAnsi="Arial" w:cs="Arial"/>
          <w:sz w:val="20"/>
          <w:szCs w:val="20"/>
        </w:rPr>
        <w:t xml:space="preserve">ljeno investicijo so: </w:t>
      </w:r>
      <w:r w:rsidR="00896679" w:rsidRPr="00D95D5D">
        <w:rPr>
          <w:rFonts w:ascii="Arial" w:eastAsia="Times New Roman" w:hAnsi="Arial" w:cs="Arial"/>
          <w:sz w:val="20"/>
          <w:szCs w:val="20"/>
        </w:rPr>
        <w:t>9</w:t>
      </w:r>
      <w:r w:rsidR="0099142C" w:rsidRPr="00D95D5D">
        <w:rPr>
          <w:rFonts w:ascii="Arial" w:eastAsia="Times New Roman" w:hAnsi="Arial" w:cs="Arial"/>
          <w:sz w:val="20"/>
          <w:szCs w:val="20"/>
        </w:rPr>
        <w:t>.</w:t>
      </w:r>
      <w:r w:rsidR="00896679" w:rsidRPr="00D95D5D">
        <w:rPr>
          <w:rFonts w:ascii="Arial" w:eastAsia="Times New Roman" w:hAnsi="Arial" w:cs="Arial"/>
          <w:sz w:val="20"/>
          <w:szCs w:val="20"/>
        </w:rPr>
        <w:t>504</w:t>
      </w:r>
      <w:r w:rsidR="0099142C" w:rsidRPr="00D95D5D">
        <w:rPr>
          <w:rFonts w:ascii="Arial" w:eastAsia="Times New Roman" w:hAnsi="Arial" w:cs="Arial"/>
          <w:sz w:val="20"/>
          <w:szCs w:val="20"/>
        </w:rPr>
        <w:t>.</w:t>
      </w:r>
      <w:r w:rsidR="00896679" w:rsidRPr="00D95D5D">
        <w:rPr>
          <w:rFonts w:ascii="Arial" w:eastAsia="Times New Roman" w:hAnsi="Arial" w:cs="Arial"/>
          <w:sz w:val="20"/>
          <w:szCs w:val="20"/>
        </w:rPr>
        <w:t>600</w:t>
      </w:r>
      <w:r w:rsidRPr="00D95D5D">
        <w:rPr>
          <w:rFonts w:ascii="Arial" w:eastAsia="Times New Roman" w:hAnsi="Arial" w:cs="Arial"/>
          <w:sz w:val="20"/>
          <w:szCs w:val="20"/>
        </w:rPr>
        <w:t>,</w:t>
      </w:r>
      <w:r w:rsidR="00896679" w:rsidRPr="00D95D5D">
        <w:rPr>
          <w:rFonts w:ascii="Arial" w:eastAsia="Times New Roman" w:hAnsi="Arial" w:cs="Arial"/>
          <w:sz w:val="20"/>
          <w:szCs w:val="20"/>
        </w:rPr>
        <w:t>00</w:t>
      </w:r>
      <w:r w:rsidRPr="00D95D5D">
        <w:rPr>
          <w:rFonts w:ascii="Arial" w:eastAsia="Times New Roman" w:hAnsi="Arial" w:cs="Arial"/>
          <w:sz w:val="20"/>
          <w:szCs w:val="20"/>
        </w:rPr>
        <w:t xml:space="preserve"> EUR lastniški kapital</w:t>
      </w:r>
      <w:r w:rsidR="00896679" w:rsidRPr="00D95D5D">
        <w:rPr>
          <w:rFonts w:ascii="Arial" w:eastAsia="Times New Roman" w:hAnsi="Arial" w:cs="Arial"/>
          <w:sz w:val="20"/>
          <w:szCs w:val="20"/>
        </w:rPr>
        <w:t xml:space="preserve"> in 4.073.400,00 EUR</w:t>
      </w:r>
      <w:r w:rsidRPr="00D95D5D">
        <w:rPr>
          <w:rFonts w:ascii="Arial" w:eastAsia="Times New Roman" w:hAnsi="Arial" w:cs="Arial"/>
          <w:sz w:val="20"/>
          <w:szCs w:val="20"/>
        </w:rPr>
        <w:t xml:space="preserve">, </w:t>
      </w:r>
      <w:r w:rsidR="00896679" w:rsidRPr="00D95D5D">
        <w:rPr>
          <w:rFonts w:ascii="Arial" w:eastAsia="Times New Roman" w:hAnsi="Arial" w:cs="Arial"/>
          <w:sz w:val="20"/>
          <w:szCs w:val="20"/>
        </w:rPr>
        <w:t>ki jih investitor</w:t>
      </w:r>
      <w:r w:rsidRPr="00D95D5D">
        <w:rPr>
          <w:rFonts w:ascii="Arial" w:eastAsia="Times New Roman" w:hAnsi="Arial" w:cs="Arial"/>
          <w:sz w:val="20"/>
          <w:szCs w:val="20"/>
        </w:rPr>
        <w:t xml:space="preserve"> naproša </w:t>
      </w:r>
      <w:r w:rsidR="00896679" w:rsidRPr="00D95D5D">
        <w:rPr>
          <w:rFonts w:ascii="Arial" w:eastAsia="Times New Roman" w:hAnsi="Arial" w:cs="Arial"/>
          <w:sz w:val="20"/>
          <w:szCs w:val="20"/>
        </w:rPr>
        <w:t>kot</w:t>
      </w:r>
      <w:r w:rsidRPr="00D95D5D">
        <w:rPr>
          <w:rFonts w:ascii="Arial" w:eastAsia="Times New Roman" w:hAnsi="Arial" w:cs="Arial"/>
          <w:sz w:val="20"/>
          <w:szCs w:val="20"/>
        </w:rPr>
        <w:t xml:space="preserve"> nepovratna sredstva </w:t>
      </w:r>
      <w:r w:rsidR="00896679" w:rsidRPr="00D95D5D">
        <w:rPr>
          <w:rFonts w:ascii="Arial" w:eastAsia="Times New Roman" w:hAnsi="Arial" w:cs="Arial"/>
          <w:sz w:val="20"/>
          <w:szCs w:val="20"/>
        </w:rPr>
        <w:t>države</w:t>
      </w:r>
      <w:r w:rsidRPr="00D95D5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5297F62" w14:textId="77777777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74B684D2" w14:textId="77777777" w:rsidR="00896679" w:rsidRPr="00D95D5D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 xml:space="preserve">V okviru investicije bo prejemnik spodbude najkasneje v treh letih po zaključku investicije ustvaril in zapolnil 26 novih delovnih mest, od tega 7 visokokvalificiranih delovnih mest. </w:t>
      </w:r>
    </w:p>
    <w:p w14:paraId="7012EF63" w14:textId="77777777" w:rsidR="00896679" w:rsidRPr="00D95D5D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E084322" w14:textId="191259FD" w:rsidR="007028B8" w:rsidRPr="00D95D5D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95D5D">
        <w:rPr>
          <w:rFonts w:ascii="Arial" w:eastAsia="Times New Roman" w:hAnsi="Arial" w:cs="Arial"/>
          <w:sz w:val="20"/>
          <w:szCs w:val="20"/>
        </w:rPr>
        <w:t>Datum začetka investicije je 15. 7. 2023, datum zaključka investicije pa 5. 6. 2026.</w:t>
      </w:r>
    </w:p>
    <w:p w14:paraId="39495F5D" w14:textId="77777777" w:rsidR="00896679" w:rsidRPr="00D95D5D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5105887" w14:textId="77777777" w:rsidR="007028B8" w:rsidRPr="00D95D5D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F211A85" w14:textId="77777777" w:rsidR="0031549E" w:rsidRPr="00D95D5D" w:rsidRDefault="00292C91" w:rsidP="00292C91">
      <w:pPr>
        <w:jc w:val="both"/>
        <w:rPr>
          <w:rFonts w:ascii="Arial" w:hAnsi="Arial" w:cs="Arial"/>
          <w:sz w:val="20"/>
          <w:szCs w:val="20"/>
          <w:u w:val="single"/>
        </w:rPr>
      </w:pPr>
      <w:r w:rsidRPr="00D95D5D">
        <w:rPr>
          <w:rFonts w:ascii="Arial" w:hAnsi="Arial" w:cs="Arial"/>
          <w:sz w:val="20"/>
          <w:szCs w:val="20"/>
          <w:u w:val="single"/>
        </w:rPr>
        <w:t>Subvencija</w:t>
      </w:r>
    </w:p>
    <w:p w14:paraId="5403343C" w14:textId="4AEFC7A9" w:rsidR="009A0F8E" w:rsidRPr="00D95D5D" w:rsidRDefault="009A0F8E" w:rsidP="007A7669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13BC2">
        <w:rPr>
          <w:rFonts w:ascii="Arial" w:eastAsia="Times New Roman" w:hAnsi="Arial" w:cs="Arial"/>
          <w:bCs/>
          <w:sz w:val="20"/>
          <w:szCs w:val="20"/>
        </w:rPr>
        <w:t>MG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TŠ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je prejemniku spodbude odobril subvencijo v višini 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4</w:t>
      </w:r>
      <w:r w:rsidRPr="00B13BC2">
        <w:rPr>
          <w:rFonts w:ascii="Arial" w:eastAsia="Times New Roman" w:hAnsi="Arial" w:cs="Arial"/>
          <w:bCs/>
          <w:sz w:val="20"/>
          <w:szCs w:val="20"/>
        </w:rPr>
        <w:t>.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073</w:t>
      </w:r>
      <w:r w:rsidRPr="00B13BC2">
        <w:rPr>
          <w:rFonts w:ascii="Arial" w:eastAsia="Times New Roman" w:hAnsi="Arial" w:cs="Arial"/>
          <w:bCs/>
          <w:sz w:val="20"/>
          <w:szCs w:val="20"/>
        </w:rPr>
        <w:t>.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400</w:t>
      </w:r>
      <w:r w:rsidRPr="00B13BC2">
        <w:rPr>
          <w:rFonts w:ascii="Arial" w:eastAsia="Times New Roman" w:hAnsi="Arial" w:cs="Arial"/>
          <w:bCs/>
          <w:sz w:val="20"/>
          <w:szCs w:val="20"/>
        </w:rPr>
        <w:t>,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00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EUR, kar je 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30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%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od vrednosti upravičenih stroškov investicije in sicer tako, da se v letu 202</w:t>
      </w:r>
      <w:r w:rsidR="00896679" w:rsidRPr="00B13BC2">
        <w:rPr>
          <w:rFonts w:ascii="Arial" w:eastAsia="Times New Roman" w:hAnsi="Arial" w:cs="Arial"/>
          <w:bCs/>
          <w:sz w:val="20"/>
          <w:szCs w:val="20"/>
        </w:rPr>
        <w:t>4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izplača največ do 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2.580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.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600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,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00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EUR, v letu 202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5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največ do 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5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41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.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800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,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00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EUR ter v letu 202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6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največ do 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951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.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000</w:t>
      </w:r>
      <w:r w:rsidR="0099142C" w:rsidRPr="00B13BC2">
        <w:rPr>
          <w:rFonts w:ascii="Arial" w:eastAsia="Times New Roman" w:hAnsi="Arial" w:cs="Arial"/>
          <w:bCs/>
          <w:sz w:val="20"/>
          <w:szCs w:val="20"/>
        </w:rPr>
        <w:t>,</w:t>
      </w:r>
      <w:r w:rsidR="00A6678F" w:rsidRPr="00B13BC2">
        <w:rPr>
          <w:rFonts w:ascii="Arial" w:eastAsia="Times New Roman" w:hAnsi="Arial" w:cs="Arial"/>
          <w:bCs/>
          <w:sz w:val="20"/>
          <w:szCs w:val="20"/>
        </w:rPr>
        <w:t>00</w:t>
      </w:r>
      <w:r w:rsidRPr="00B13BC2">
        <w:rPr>
          <w:rFonts w:ascii="Arial" w:eastAsia="Times New Roman" w:hAnsi="Arial" w:cs="Arial"/>
          <w:bCs/>
          <w:sz w:val="20"/>
          <w:szCs w:val="20"/>
        </w:rPr>
        <w:t xml:space="preserve"> EUR. </w:t>
      </w:r>
      <w:r w:rsidR="00B13BC2" w:rsidRPr="00B13BC2">
        <w:rPr>
          <w:rFonts w:ascii="Arial" w:eastAsia="Times New Roman" w:hAnsi="Arial" w:cs="Arial"/>
          <w:bCs/>
          <w:sz w:val="20"/>
          <w:szCs w:val="20"/>
        </w:rPr>
        <w:t>Sredstva za leto 2024 in 2025 so zagotovljena v veljavnem proračunu Republike Slovenije, na proračunski postavki 231756 – Spodbujanje investicij. MGTŠ se zavezuje, da bo načrt razvojnih programov za leto 2026 uskladil s proračunskimi in z ostalimi viri financiranja ob pripravi proračuna za leto 2026.</w:t>
      </w:r>
    </w:p>
    <w:p w14:paraId="19F7CC6C" w14:textId="77777777" w:rsidR="00292C91" w:rsidRPr="00D95D5D" w:rsidRDefault="00292C91" w:rsidP="007A7669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26A10EB" w14:textId="77777777" w:rsidR="00292C91" w:rsidRPr="00D95D5D" w:rsidRDefault="00292C91" w:rsidP="00292C91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95D5D">
        <w:rPr>
          <w:rFonts w:ascii="Arial" w:eastAsia="Times New Roman" w:hAnsi="Arial" w:cs="Arial"/>
          <w:bCs/>
          <w:sz w:val="20"/>
          <w:szCs w:val="20"/>
        </w:rPr>
        <w:t>Subvencija se bo prejemniku spodbude dodelila s pogodbo o dodelitvi subvencije, s katero se bodo znotraj okvirov vloge in njenih dopolnitev, mnenja komisije in odločbe, določile medsebojne pravice in obveznosti ter vsi drugi pogoji, pravice in obveznosti obeh pogodbenih strank.</w:t>
      </w:r>
      <w:bookmarkEnd w:id="0"/>
    </w:p>
    <w:sectPr w:rsidR="00292C91" w:rsidRPr="00D95D5D" w:rsidSect="004912CD">
      <w:headerReference w:type="first" r:id="rId10"/>
      <w:pgSz w:w="11906" w:h="16838"/>
      <w:pgMar w:top="719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3306" w14:textId="77777777" w:rsidR="00383D4E" w:rsidRDefault="00383D4E">
      <w:pPr>
        <w:spacing w:after="0" w:line="240" w:lineRule="auto"/>
      </w:pPr>
      <w:r>
        <w:separator/>
      </w:r>
    </w:p>
  </w:endnote>
  <w:endnote w:type="continuationSeparator" w:id="0">
    <w:p w14:paraId="55B5AB8D" w14:textId="77777777" w:rsidR="00383D4E" w:rsidRDefault="0038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39A7" w14:textId="77777777" w:rsidR="00383D4E" w:rsidRDefault="00383D4E">
      <w:pPr>
        <w:spacing w:after="0" w:line="240" w:lineRule="auto"/>
      </w:pPr>
      <w:r>
        <w:separator/>
      </w:r>
    </w:p>
  </w:footnote>
  <w:footnote w:type="continuationSeparator" w:id="0">
    <w:p w14:paraId="7712AF22" w14:textId="77777777" w:rsidR="00383D4E" w:rsidRDefault="0038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3BB2" w14:textId="77777777" w:rsidR="004A1D21" w:rsidRDefault="004A1D21" w:rsidP="004A1D21">
    <w:pPr>
      <w:pStyle w:val="Glava"/>
    </w:pPr>
  </w:p>
  <w:p w14:paraId="45E908C5" w14:textId="77777777" w:rsidR="00D95D5D" w:rsidRDefault="00D95D5D" w:rsidP="00D95D5D">
    <w:pPr>
      <w:pStyle w:val="Glava"/>
    </w:pPr>
    <w:r w:rsidRPr="00F73DF5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0F223DC" wp14:editId="5A0BA0CC">
          <wp:simplePos x="0" y="0"/>
          <wp:positionH relativeFrom="column">
            <wp:posOffset>-1933</wp:posOffset>
          </wp:positionH>
          <wp:positionV relativeFrom="paragraph">
            <wp:posOffset>-352287</wp:posOffset>
          </wp:positionV>
          <wp:extent cx="2124075" cy="482318"/>
          <wp:effectExtent l="0" t="0" r="0" b="0"/>
          <wp:wrapSquare wrapText="bothSides"/>
          <wp:docPr id="1214882613" name="Slika 121488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48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0242B0" w14:textId="77777777" w:rsidR="00D95D5D" w:rsidRPr="00F73DF5" w:rsidRDefault="00D95D5D" w:rsidP="00D95D5D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 xml:space="preserve">                </w:t>
    </w:r>
    <w:r w:rsidRPr="00F73DF5">
      <w:rPr>
        <w:rFonts w:ascii="Arial" w:eastAsia="Times New Roman" w:hAnsi="Arial" w:cs="Arial"/>
        <w:sz w:val="16"/>
        <w:szCs w:val="24"/>
      </w:rPr>
      <w:t>Kotnikova ulica 5, 1000 Ljubljana</w:t>
    </w:r>
    <w:r w:rsidRPr="00F73DF5">
      <w:rPr>
        <w:rFonts w:ascii="Arial" w:eastAsia="Times New Roman" w:hAnsi="Arial" w:cs="Arial"/>
        <w:sz w:val="16"/>
        <w:szCs w:val="24"/>
      </w:rPr>
      <w:tab/>
      <w:t>T: 01 400 33 11</w:t>
    </w:r>
  </w:p>
  <w:p w14:paraId="29C51A9A" w14:textId="77777777" w:rsidR="00D95D5D" w:rsidRPr="00F73DF5" w:rsidRDefault="00D95D5D" w:rsidP="00D95D5D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F73DF5">
      <w:rPr>
        <w:rFonts w:ascii="Arial" w:eastAsia="Times New Roman" w:hAnsi="Arial" w:cs="Arial"/>
        <w:sz w:val="16"/>
        <w:szCs w:val="24"/>
      </w:rPr>
      <w:tab/>
      <w:t>E: gp.mgts@gov.si</w:t>
    </w:r>
  </w:p>
  <w:p w14:paraId="099A566C" w14:textId="77777777" w:rsidR="00D95D5D" w:rsidRPr="00F73DF5" w:rsidRDefault="00D95D5D" w:rsidP="00D95D5D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F73DF5">
      <w:rPr>
        <w:rFonts w:ascii="Arial" w:eastAsia="Times New Roman" w:hAnsi="Arial" w:cs="Arial"/>
        <w:sz w:val="16"/>
        <w:szCs w:val="24"/>
      </w:rPr>
      <w:tab/>
      <w:t>www.mgts.gov.si</w:t>
    </w:r>
  </w:p>
  <w:p w14:paraId="6C5DC727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48F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2FF3BCB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190"/>
    <w:multiLevelType w:val="multilevel"/>
    <w:tmpl w:val="D50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A13F3"/>
    <w:multiLevelType w:val="hybridMultilevel"/>
    <w:tmpl w:val="3816EB20"/>
    <w:lvl w:ilvl="0" w:tplc="5F6E81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730"/>
    <w:multiLevelType w:val="hybridMultilevel"/>
    <w:tmpl w:val="2174C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DA6"/>
    <w:multiLevelType w:val="hybridMultilevel"/>
    <w:tmpl w:val="4BB241AA"/>
    <w:lvl w:ilvl="0" w:tplc="77F8F346">
      <w:start w:val="2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E15E2"/>
    <w:multiLevelType w:val="hybridMultilevel"/>
    <w:tmpl w:val="72BE5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D50C89"/>
    <w:multiLevelType w:val="hybridMultilevel"/>
    <w:tmpl w:val="71BC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6F662B"/>
    <w:multiLevelType w:val="hybridMultilevel"/>
    <w:tmpl w:val="FFA61298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B0DF7"/>
    <w:multiLevelType w:val="hybridMultilevel"/>
    <w:tmpl w:val="D076CCB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146"/>
    <w:multiLevelType w:val="hybridMultilevel"/>
    <w:tmpl w:val="06402662"/>
    <w:lvl w:ilvl="0" w:tplc="774C2B9A">
      <w:start w:val="21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7A05"/>
    <w:multiLevelType w:val="hybridMultilevel"/>
    <w:tmpl w:val="F852E54C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179FD"/>
    <w:multiLevelType w:val="hybridMultilevel"/>
    <w:tmpl w:val="858241DC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7C95"/>
    <w:multiLevelType w:val="hybridMultilevel"/>
    <w:tmpl w:val="4FCE2A4C"/>
    <w:lvl w:ilvl="0" w:tplc="8A9A9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B42D5"/>
    <w:multiLevelType w:val="hybridMultilevel"/>
    <w:tmpl w:val="2D5A3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3D45"/>
    <w:multiLevelType w:val="hybridMultilevel"/>
    <w:tmpl w:val="670EEDCE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55694"/>
    <w:multiLevelType w:val="hybridMultilevel"/>
    <w:tmpl w:val="6CC42870"/>
    <w:lvl w:ilvl="0" w:tplc="0FE0861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574C1"/>
    <w:multiLevelType w:val="hybridMultilevel"/>
    <w:tmpl w:val="D5ACBE86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013C0"/>
    <w:multiLevelType w:val="hybridMultilevel"/>
    <w:tmpl w:val="BFC0A274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20968">
    <w:abstractNumId w:val="13"/>
  </w:num>
  <w:num w:numId="2" w16cid:durableId="1128741404">
    <w:abstractNumId w:val="14"/>
  </w:num>
  <w:num w:numId="3" w16cid:durableId="327751671">
    <w:abstractNumId w:val="9"/>
  </w:num>
  <w:num w:numId="4" w16cid:durableId="103036637">
    <w:abstractNumId w:val="18"/>
  </w:num>
  <w:num w:numId="5" w16cid:durableId="1977222934">
    <w:abstractNumId w:val="1"/>
  </w:num>
  <w:num w:numId="6" w16cid:durableId="177820558">
    <w:abstractNumId w:val="11"/>
    <w:lvlOverride w:ilvl="0">
      <w:startOverride w:val="1"/>
    </w:lvlOverride>
  </w:num>
  <w:num w:numId="7" w16cid:durableId="911501932">
    <w:abstractNumId w:val="3"/>
  </w:num>
  <w:num w:numId="8" w16cid:durableId="1950500939">
    <w:abstractNumId w:val="4"/>
  </w:num>
  <w:num w:numId="9" w16cid:durableId="858422973">
    <w:abstractNumId w:val="21"/>
  </w:num>
  <w:num w:numId="10" w16cid:durableId="2101561694">
    <w:abstractNumId w:val="23"/>
  </w:num>
  <w:num w:numId="11" w16cid:durableId="1516726489">
    <w:abstractNumId w:val="28"/>
  </w:num>
  <w:num w:numId="12" w16cid:durableId="136995222">
    <w:abstractNumId w:val="12"/>
  </w:num>
  <w:num w:numId="13" w16cid:durableId="280065866">
    <w:abstractNumId w:val="7"/>
  </w:num>
  <w:num w:numId="14" w16cid:durableId="330253441">
    <w:abstractNumId w:val="22"/>
  </w:num>
  <w:num w:numId="15" w16cid:durableId="1464889595">
    <w:abstractNumId w:val="16"/>
  </w:num>
  <w:num w:numId="16" w16cid:durableId="443035141">
    <w:abstractNumId w:val="24"/>
  </w:num>
  <w:num w:numId="17" w16cid:durableId="1119955978">
    <w:abstractNumId w:val="0"/>
  </w:num>
  <w:num w:numId="18" w16cid:durableId="781265157">
    <w:abstractNumId w:val="8"/>
  </w:num>
  <w:num w:numId="19" w16cid:durableId="1672874124">
    <w:abstractNumId w:val="10"/>
  </w:num>
  <w:num w:numId="20" w16cid:durableId="497890957">
    <w:abstractNumId w:val="17"/>
  </w:num>
  <w:num w:numId="21" w16cid:durableId="10566718">
    <w:abstractNumId w:val="2"/>
  </w:num>
  <w:num w:numId="22" w16cid:durableId="1255213658">
    <w:abstractNumId w:val="25"/>
  </w:num>
  <w:num w:numId="23" w16cid:durableId="1599172173">
    <w:abstractNumId w:val="20"/>
  </w:num>
  <w:num w:numId="24" w16cid:durableId="1401369285">
    <w:abstractNumId w:val="5"/>
  </w:num>
  <w:num w:numId="25" w16cid:durableId="1847741060">
    <w:abstractNumId w:val="27"/>
  </w:num>
  <w:num w:numId="26" w16cid:durableId="1639383125">
    <w:abstractNumId w:val="26"/>
  </w:num>
  <w:num w:numId="27" w16cid:durableId="2026516956">
    <w:abstractNumId w:val="19"/>
  </w:num>
  <w:num w:numId="28" w16cid:durableId="2064861200">
    <w:abstractNumId w:val="6"/>
  </w:num>
  <w:num w:numId="29" w16cid:durableId="15482964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1A83"/>
    <w:rsid w:val="0000461B"/>
    <w:rsid w:val="00006379"/>
    <w:rsid w:val="000065BA"/>
    <w:rsid w:val="00010406"/>
    <w:rsid w:val="000123DB"/>
    <w:rsid w:val="00014F91"/>
    <w:rsid w:val="000205D3"/>
    <w:rsid w:val="000210D5"/>
    <w:rsid w:val="00021AA0"/>
    <w:rsid w:val="000220D1"/>
    <w:rsid w:val="0002249D"/>
    <w:rsid w:val="00023D6A"/>
    <w:rsid w:val="000261DC"/>
    <w:rsid w:val="00026CB4"/>
    <w:rsid w:val="00032A3E"/>
    <w:rsid w:val="00032BDF"/>
    <w:rsid w:val="00034B05"/>
    <w:rsid w:val="00034E77"/>
    <w:rsid w:val="00040574"/>
    <w:rsid w:val="00041BBB"/>
    <w:rsid w:val="000436E0"/>
    <w:rsid w:val="00044D39"/>
    <w:rsid w:val="0004649C"/>
    <w:rsid w:val="00046811"/>
    <w:rsid w:val="000513ED"/>
    <w:rsid w:val="00051A23"/>
    <w:rsid w:val="00056710"/>
    <w:rsid w:val="00057BAC"/>
    <w:rsid w:val="0006034B"/>
    <w:rsid w:val="00060F28"/>
    <w:rsid w:val="00061C8A"/>
    <w:rsid w:val="000622E1"/>
    <w:rsid w:val="00063604"/>
    <w:rsid w:val="00063710"/>
    <w:rsid w:val="00064E2D"/>
    <w:rsid w:val="000664B2"/>
    <w:rsid w:val="0006776C"/>
    <w:rsid w:val="00071269"/>
    <w:rsid w:val="0007273D"/>
    <w:rsid w:val="00074D52"/>
    <w:rsid w:val="00075D35"/>
    <w:rsid w:val="00076E72"/>
    <w:rsid w:val="00077C50"/>
    <w:rsid w:val="00081776"/>
    <w:rsid w:val="00081CF8"/>
    <w:rsid w:val="0008237F"/>
    <w:rsid w:val="00083647"/>
    <w:rsid w:val="000874AB"/>
    <w:rsid w:val="000877DD"/>
    <w:rsid w:val="000930BD"/>
    <w:rsid w:val="00096108"/>
    <w:rsid w:val="000A189C"/>
    <w:rsid w:val="000A20FD"/>
    <w:rsid w:val="000A61C8"/>
    <w:rsid w:val="000B131A"/>
    <w:rsid w:val="000B19E4"/>
    <w:rsid w:val="000B2AF1"/>
    <w:rsid w:val="000B4017"/>
    <w:rsid w:val="000B4155"/>
    <w:rsid w:val="000B6672"/>
    <w:rsid w:val="000B7AFE"/>
    <w:rsid w:val="000C042E"/>
    <w:rsid w:val="000C129D"/>
    <w:rsid w:val="000C4465"/>
    <w:rsid w:val="000C459D"/>
    <w:rsid w:val="000C755D"/>
    <w:rsid w:val="000D1C23"/>
    <w:rsid w:val="000D67DF"/>
    <w:rsid w:val="000E05A7"/>
    <w:rsid w:val="000E0666"/>
    <w:rsid w:val="000E3C9F"/>
    <w:rsid w:val="000E6633"/>
    <w:rsid w:val="000F1B51"/>
    <w:rsid w:val="000F4879"/>
    <w:rsid w:val="000F7269"/>
    <w:rsid w:val="00101766"/>
    <w:rsid w:val="00105FDB"/>
    <w:rsid w:val="00107D18"/>
    <w:rsid w:val="00107E41"/>
    <w:rsid w:val="00107ED0"/>
    <w:rsid w:val="001106D4"/>
    <w:rsid w:val="00111A14"/>
    <w:rsid w:val="00112FA5"/>
    <w:rsid w:val="00114EF7"/>
    <w:rsid w:val="00115433"/>
    <w:rsid w:val="00115E17"/>
    <w:rsid w:val="001170E3"/>
    <w:rsid w:val="00117B68"/>
    <w:rsid w:val="00123BB4"/>
    <w:rsid w:val="0012462C"/>
    <w:rsid w:val="00126100"/>
    <w:rsid w:val="00130C4E"/>
    <w:rsid w:val="00131949"/>
    <w:rsid w:val="00136002"/>
    <w:rsid w:val="0013613E"/>
    <w:rsid w:val="001369F8"/>
    <w:rsid w:val="001402BC"/>
    <w:rsid w:val="0014120F"/>
    <w:rsid w:val="00141A54"/>
    <w:rsid w:val="001427DA"/>
    <w:rsid w:val="00142FF3"/>
    <w:rsid w:val="00153094"/>
    <w:rsid w:val="00155E82"/>
    <w:rsid w:val="00156BAC"/>
    <w:rsid w:val="00156E25"/>
    <w:rsid w:val="001575E0"/>
    <w:rsid w:val="00160DF2"/>
    <w:rsid w:val="00160E99"/>
    <w:rsid w:val="001611AF"/>
    <w:rsid w:val="00164660"/>
    <w:rsid w:val="001658F2"/>
    <w:rsid w:val="001660AE"/>
    <w:rsid w:val="001670F0"/>
    <w:rsid w:val="00167EE5"/>
    <w:rsid w:val="001714A1"/>
    <w:rsid w:val="00171D80"/>
    <w:rsid w:val="00172BC8"/>
    <w:rsid w:val="0017410E"/>
    <w:rsid w:val="00175075"/>
    <w:rsid w:val="00180906"/>
    <w:rsid w:val="001843B5"/>
    <w:rsid w:val="00185803"/>
    <w:rsid w:val="00186022"/>
    <w:rsid w:val="0018618D"/>
    <w:rsid w:val="0018693C"/>
    <w:rsid w:val="001936A2"/>
    <w:rsid w:val="001938B7"/>
    <w:rsid w:val="00193976"/>
    <w:rsid w:val="00193C23"/>
    <w:rsid w:val="00196BEB"/>
    <w:rsid w:val="00196FAF"/>
    <w:rsid w:val="001A129E"/>
    <w:rsid w:val="001A33E1"/>
    <w:rsid w:val="001A38DC"/>
    <w:rsid w:val="001A4857"/>
    <w:rsid w:val="001A6899"/>
    <w:rsid w:val="001B0C4B"/>
    <w:rsid w:val="001B1CFE"/>
    <w:rsid w:val="001B223E"/>
    <w:rsid w:val="001B2A04"/>
    <w:rsid w:val="001B6481"/>
    <w:rsid w:val="001B65E5"/>
    <w:rsid w:val="001B743B"/>
    <w:rsid w:val="001B78C8"/>
    <w:rsid w:val="001C057D"/>
    <w:rsid w:val="001C0DB5"/>
    <w:rsid w:val="001C177B"/>
    <w:rsid w:val="001C1FE9"/>
    <w:rsid w:val="001C2A70"/>
    <w:rsid w:val="001C2CC1"/>
    <w:rsid w:val="001C3AE4"/>
    <w:rsid w:val="001C7E1B"/>
    <w:rsid w:val="001C7EE4"/>
    <w:rsid w:val="001D081F"/>
    <w:rsid w:val="001D275B"/>
    <w:rsid w:val="001D440D"/>
    <w:rsid w:val="001D60EB"/>
    <w:rsid w:val="001D69E0"/>
    <w:rsid w:val="001D6D5A"/>
    <w:rsid w:val="001E0D05"/>
    <w:rsid w:val="001E16C2"/>
    <w:rsid w:val="001E1A63"/>
    <w:rsid w:val="001E21F9"/>
    <w:rsid w:val="001E403D"/>
    <w:rsid w:val="001E40B8"/>
    <w:rsid w:val="001E4802"/>
    <w:rsid w:val="001E6744"/>
    <w:rsid w:val="001F0D3E"/>
    <w:rsid w:val="001F0DE5"/>
    <w:rsid w:val="001F2B6C"/>
    <w:rsid w:val="001F5163"/>
    <w:rsid w:val="00200A1A"/>
    <w:rsid w:val="00200E69"/>
    <w:rsid w:val="00203D9E"/>
    <w:rsid w:val="00215A23"/>
    <w:rsid w:val="00215B73"/>
    <w:rsid w:val="00220DE8"/>
    <w:rsid w:val="00224E9C"/>
    <w:rsid w:val="002255A5"/>
    <w:rsid w:val="00225746"/>
    <w:rsid w:val="00225A7C"/>
    <w:rsid w:val="002266F9"/>
    <w:rsid w:val="00227026"/>
    <w:rsid w:val="00227C96"/>
    <w:rsid w:val="00230D59"/>
    <w:rsid w:val="00231943"/>
    <w:rsid w:val="00233637"/>
    <w:rsid w:val="00234215"/>
    <w:rsid w:val="00236505"/>
    <w:rsid w:val="00237C90"/>
    <w:rsid w:val="00240C36"/>
    <w:rsid w:val="00243628"/>
    <w:rsid w:val="002446B7"/>
    <w:rsid w:val="002451EE"/>
    <w:rsid w:val="0024750D"/>
    <w:rsid w:val="00250A52"/>
    <w:rsid w:val="00252607"/>
    <w:rsid w:val="002526AB"/>
    <w:rsid w:val="00252D0C"/>
    <w:rsid w:val="00252F7E"/>
    <w:rsid w:val="00253392"/>
    <w:rsid w:val="002563CC"/>
    <w:rsid w:val="00256F66"/>
    <w:rsid w:val="00257525"/>
    <w:rsid w:val="00260007"/>
    <w:rsid w:val="0026201E"/>
    <w:rsid w:val="00262BB9"/>
    <w:rsid w:val="00264B94"/>
    <w:rsid w:val="002665E0"/>
    <w:rsid w:val="00266DB2"/>
    <w:rsid w:val="00272863"/>
    <w:rsid w:val="00273479"/>
    <w:rsid w:val="00275045"/>
    <w:rsid w:val="0027572E"/>
    <w:rsid w:val="00275DAE"/>
    <w:rsid w:val="00285436"/>
    <w:rsid w:val="00286509"/>
    <w:rsid w:val="00287EBB"/>
    <w:rsid w:val="002902C8"/>
    <w:rsid w:val="002914D9"/>
    <w:rsid w:val="00291984"/>
    <w:rsid w:val="00292C91"/>
    <w:rsid w:val="00293325"/>
    <w:rsid w:val="0029431C"/>
    <w:rsid w:val="0029673D"/>
    <w:rsid w:val="002969E8"/>
    <w:rsid w:val="00297C67"/>
    <w:rsid w:val="002A3A86"/>
    <w:rsid w:val="002A6335"/>
    <w:rsid w:val="002A7713"/>
    <w:rsid w:val="002A7E9F"/>
    <w:rsid w:val="002A7F98"/>
    <w:rsid w:val="002B0B3B"/>
    <w:rsid w:val="002B3051"/>
    <w:rsid w:val="002B3711"/>
    <w:rsid w:val="002B3F76"/>
    <w:rsid w:val="002B54BD"/>
    <w:rsid w:val="002C0043"/>
    <w:rsid w:val="002C0836"/>
    <w:rsid w:val="002C0D1E"/>
    <w:rsid w:val="002C1E9B"/>
    <w:rsid w:val="002C25A8"/>
    <w:rsid w:val="002C3966"/>
    <w:rsid w:val="002C6021"/>
    <w:rsid w:val="002D152E"/>
    <w:rsid w:val="002D4159"/>
    <w:rsid w:val="002D42B0"/>
    <w:rsid w:val="002D47B3"/>
    <w:rsid w:val="002D7A19"/>
    <w:rsid w:val="002E05BE"/>
    <w:rsid w:val="002E09D0"/>
    <w:rsid w:val="002E185A"/>
    <w:rsid w:val="002E348C"/>
    <w:rsid w:val="002E5A4B"/>
    <w:rsid w:val="002E63FF"/>
    <w:rsid w:val="002F05C0"/>
    <w:rsid w:val="002F06CE"/>
    <w:rsid w:val="002F09AE"/>
    <w:rsid w:val="002F13F7"/>
    <w:rsid w:val="002F2758"/>
    <w:rsid w:val="002F2A60"/>
    <w:rsid w:val="002F315F"/>
    <w:rsid w:val="002F48F2"/>
    <w:rsid w:val="002F621D"/>
    <w:rsid w:val="002F7007"/>
    <w:rsid w:val="0030241D"/>
    <w:rsid w:val="00304078"/>
    <w:rsid w:val="003049A8"/>
    <w:rsid w:val="00304F53"/>
    <w:rsid w:val="00305E4B"/>
    <w:rsid w:val="003064FF"/>
    <w:rsid w:val="00306833"/>
    <w:rsid w:val="003068B9"/>
    <w:rsid w:val="00310B0B"/>
    <w:rsid w:val="003113B1"/>
    <w:rsid w:val="0031164D"/>
    <w:rsid w:val="0031395F"/>
    <w:rsid w:val="003142B8"/>
    <w:rsid w:val="00314901"/>
    <w:rsid w:val="0031549E"/>
    <w:rsid w:val="00321447"/>
    <w:rsid w:val="003247C8"/>
    <w:rsid w:val="003257E8"/>
    <w:rsid w:val="00325F5A"/>
    <w:rsid w:val="003273C6"/>
    <w:rsid w:val="00330EED"/>
    <w:rsid w:val="00331341"/>
    <w:rsid w:val="00332A5B"/>
    <w:rsid w:val="00334CBE"/>
    <w:rsid w:val="00340CF1"/>
    <w:rsid w:val="00341513"/>
    <w:rsid w:val="0034192C"/>
    <w:rsid w:val="00345B58"/>
    <w:rsid w:val="00345F62"/>
    <w:rsid w:val="00352463"/>
    <w:rsid w:val="00352DB0"/>
    <w:rsid w:val="00352F38"/>
    <w:rsid w:val="0035323F"/>
    <w:rsid w:val="003561AE"/>
    <w:rsid w:val="00360225"/>
    <w:rsid w:val="003619FC"/>
    <w:rsid w:val="00361EF6"/>
    <w:rsid w:val="00362A39"/>
    <w:rsid w:val="00362D75"/>
    <w:rsid w:val="003646F5"/>
    <w:rsid w:val="00364AF4"/>
    <w:rsid w:val="00365726"/>
    <w:rsid w:val="00366202"/>
    <w:rsid w:val="003701B3"/>
    <w:rsid w:val="00371C20"/>
    <w:rsid w:val="00372466"/>
    <w:rsid w:val="0037411F"/>
    <w:rsid w:val="0037416E"/>
    <w:rsid w:val="003750A0"/>
    <w:rsid w:val="00376EB1"/>
    <w:rsid w:val="00377DC6"/>
    <w:rsid w:val="003809A9"/>
    <w:rsid w:val="00382798"/>
    <w:rsid w:val="00382C6B"/>
    <w:rsid w:val="00383D4E"/>
    <w:rsid w:val="0038607F"/>
    <w:rsid w:val="00390D4F"/>
    <w:rsid w:val="0039594A"/>
    <w:rsid w:val="00397F66"/>
    <w:rsid w:val="003A1074"/>
    <w:rsid w:val="003A16E2"/>
    <w:rsid w:val="003A2591"/>
    <w:rsid w:val="003A2784"/>
    <w:rsid w:val="003A7530"/>
    <w:rsid w:val="003A7F5B"/>
    <w:rsid w:val="003B10EA"/>
    <w:rsid w:val="003B20E4"/>
    <w:rsid w:val="003B46CC"/>
    <w:rsid w:val="003B5DD1"/>
    <w:rsid w:val="003B77C7"/>
    <w:rsid w:val="003C0A66"/>
    <w:rsid w:val="003C1078"/>
    <w:rsid w:val="003C1C2E"/>
    <w:rsid w:val="003C258D"/>
    <w:rsid w:val="003C3189"/>
    <w:rsid w:val="003C4E6E"/>
    <w:rsid w:val="003C7379"/>
    <w:rsid w:val="003C7733"/>
    <w:rsid w:val="003D0701"/>
    <w:rsid w:val="003D15DE"/>
    <w:rsid w:val="003D1907"/>
    <w:rsid w:val="003D211C"/>
    <w:rsid w:val="003D3CE7"/>
    <w:rsid w:val="003D5D0A"/>
    <w:rsid w:val="003D71DA"/>
    <w:rsid w:val="003D7865"/>
    <w:rsid w:val="003E0BB6"/>
    <w:rsid w:val="003E0D6A"/>
    <w:rsid w:val="003E10FE"/>
    <w:rsid w:val="003E142B"/>
    <w:rsid w:val="003E1842"/>
    <w:rsid w:val="003E1DA8"/>
    <w:rsid w:val="003E21E1"/>
    <w:rsid w:val="003E25E0"/>
    <w:rsid w:val="003E29BE"/>
    <w:rsid w:val="003E37BA"/>
    <w:rsid w:val="003E44B7"/>
    <w:rsid w:val="003E5A6D"/>
    <w:rsid w:val="003E7985"/>
    <w:rsid w:val="003E7E53"/>
    <w:rsid w:val="003F1EBC"/>
    <w:rsid w:val="003F2C05"/>
    <w:rsid w:val="00401B76"/>
    <w:rsid w:val="00402A6F"/>
    <w:rsid w:val="00402BD2"/>
    <w:rsid w:val="004037B1"/>
    <w:rsid w:val="0040529D"/>
    <w:rsid w:val="00405834"/>
    <w:rsid w:val="0040604B"/>
    <w:rsid w:val="0040644C"/>
    <w:rsid w:val="004079C5"/>
    <w:rsid w:val="004101AA"/>
    <w:rsid w:val="00410339"/>
    <w:rsid w:val="00410654"/>
    <w:rsid w:val="00411049"/>
    <w:rsid w:val="00411A51"/>
    <w:rsid w:val="00412238"/>
    <w:rsid w:val="00414693"/>
    <w:rsid w:val="00415665"/>
    <w:rsid w:val="00420538"/>
    <w:rsid w:val="00423E5B"/>
    <w:rsid w:val="00424799"/>
    <w:rsid w:val="004310DA"/>
    <w:rsid w:val="00432771"/>
    <w:rsid w:val="004327EF"/>
    <w:rsid w:val="0044007E"/>
    <w:rsid w:val="00440FED"/>
    <w:rsid w:val="0044182E"/>
    <w:rsid w:val="00442914"/>
    <w:rsid w:val="00442FAD"/>
    <w:rsid w:val="00443605"/>
    <w:rsid w:val="00443D6A"/>
    <w:rsid w:val="0044416C"/>
    <w:rsid w:val="00445693"/>
    <w:rsid w:val="004459F2"/>
    <w:rsid w:val="00451B7D"/>
    <w:rsid w:val="00454C22"/>
    <w:rsid w:val="00457498"/>
    <w:rsid w:val="004579C5"/>
    <w:rsid w:val="00461097"/>
    <w:rsid w:val="00463BBD"/>
    <w:rsid w:val="00463BD1"/>
    <w:rsid w:val="0046433A"/>
    <w:rsid w:val="00466E94"/>
    <w:rsid w:val="00471114"/>
    <w:rsid w:val="00472136"/>
    <w:rsid w:val="004721DF"/>
    <w:rsid w:val="00472C5A"/>
    <w:rsid w:val="00473133"/>
    <w:rsid w:val="004756E7"/>
    <w:rsid w:val="00477937"/>
    <w:rsid w:val="00477B6B"/>
    <w:rsid w:val="00480B55"/>
    <w:rsid w:val="0048258D"/>
    <w:rsid w:val="00483ABA"/>
    <w:rsid w:val="004852CD"/>
    <w:rsid w:val="00486895"/>
    <w:rsid w:val="004912CD"/>
    <w:rsid w:val="00493072"/>
    <w:rsid w:val="00494248"/>
    <w:rsid w:val="0049455F"/>
    <w:rsid w:val="00494765"/>
    <w:rsid w:val="004952C5"/>
    <w:rsid w:val="00496086"/>
    <w:rsid w:val="004A0CB8"/>
    <w:rsid w:val="004A1052"/>
    <w:rsid w:val="004A1D21"/>
    <w:rsid w:val="004A4A49"/>
    <w:rsid w:val="004A4E54"/>
    <w:rsid w:val="004A5193"/>
    <w:rsid w:val="004A5427"/>
    <w:rsid w:val="004B0468"/>
    <w:rsid w:val="004B0801"/>
    <w:rsid w:val="004B1AB9"/>
    <w:rsid w:val="004B3138"/>
    <w:rsid w:val="004B4B10"/>
    <w:rsid w:val="004B4E27"/>
    <w:rsid w:val="004B688B"/>
    <w:rsid w:val="004C27A9"/>
    <w:rsid w:val="004C2CF9"/>
    <w:rsid w:val="004C4D1A"/>
    <w:rsid w:val="004C571B"/>
    <w:rsid w:val="004C7809"/>
    <w:rsid w:val="004C7D90"/>
    <w:rsid w:val="004D04FA"/>
    <w:rsid w:val="004D1EA9"/>
    <w:rsid w:val="004D3136"/>
    <w:rsid w:val="004D569C"/>
    <w:rsid w:val="004D5862"/>
    <w:rsid w:val="004D5BA9"/>
    <w:rsid w:val="004D6485"/>
    <w:rsid w:val="004D7DA6"/>
    <w:rsid w:val="004E08A3"/>
    <w:rsid w:val="004E0F5F"/>
    <w:rsid w:val="004E19BC"/>
    <w:rsid w:val="004E45D4"/>
    <w:rsid w:val="004E4A50"/>
    <w:rsid w:val="004E4BC2"/>
    <w:rsid w:val="004E6412"/>
    <w:rsid w:val="004E759C"/>
    <w:rsid w:val="004F13EF"/>
    <w:rsid w:val="004F24DE"/>
    <w:rsid w:val="004F27D6"/>
    <w:rsid w:val="004F27EC"/>
    <w:rsid w:val="004F4098"/>
    <w:rsid w:val="004F6CC3"/>
    <w:rsid w:val="004F7190"/>
    <w:rsid w:val="0050139A"/>
    <w:rsid w:val="00503DFE"/>
    <w:rsid w:val="00504B8E"/>
    <w:rsid w:val="005053EC"/>
    <w:rsid w:val="00506B6B"/>
    <w:rsid w:val="00510C89"/>
    <w:rsid w:val="00515D95"/>
    <w:rsid w:val="00516B69"/>
    <w:rsid w:val="00516F10"/>
    <w:rsid w:val="00517FDB"/>
    <w:rsid w:val="00520683"/>
    <w:rsid w:val="00520E2B"/>
    <w:rsid w:val="00521E85"/>
    <w:rsid w:val="00523BB9"/>
    <w:rsid w:val="005245EB"/>
    <w:rsid w:val="0052501F"/>
    <w:rsid w:val="00525EA6"/>
    <w:rsid w:val="00531BC0"/>
    <w:rsid w:val="00531C88"/>
    <w:rsid w:val="00532979"/>
    <w:rsid w:val="005339C9"/>
    <w:rsid w:val="00533C15"/>
    <w:rsid w:val="0053425B"/>
    <w:rsid w:val="005346AE"/>
    <w:rsid w:val="00535D41"/>
    <w:rsid w:val="00537442"/>
    <w:rsid w:val="00543CEB"/>
    <w:rsid w:val="00545339"/>
    <w:rsid w:val="00547D18"/>
    <w:rsid w:val="00550271"/>
    <w:rsid w:val="00551933"/>
    <w:rsid w:val="005522F0"/>
    <w:rsid w:val="005525F5"/>
    <w:rsid w:val="005568D6"/>
    <w:rsid w:val="005619D6"/>
    <w:rsid w:val="00562C7C"/>
    <w:rsid w:val="00564250"/>
    <w:rsid w:val="005643CD"/>
    <w:rsid w:val="005654ED"/>
    <w:rsid w:val="00566C99"/>
    <w:rsid w:val="00567AF1"/>
    <w:rsid w:val="00570633"/>
    <w:rsid w:val="005706A7"/>
    <w:rsid w:val="005722E8"/>
    <w:rsid w:val="00580808"/>
    <w:rsid w:val="00580817"/>
    <w:rsid w:val="00581414"/>
    <w:rsid w:val="00582B5C"/>
    <w:rsid w:val="00582F12"/>
    <w:rsid w:val="00583979"/>
    <w:rsid w:val="00583D6B"/>
    <w:rsid w:val="005845A4"/>
    <w:rsid w:val="00584E8D"/>
    <w:rsid w:val="00585025"/>
    <w:rsid w:val="005902F3"/>
    <w:rsid w:val="00591461"/>
    <w:rsid w:val="00594392"/>
    <w:rsid w:val="00594B90"/>
    <w:rsid w:val="00595C80"/>
    <w:rsid w:val="0059610E"/>
    <w:rsid w:val="00596168"/>
    <w:rsid w:val="005970B0"/>
    <w:rsid w:val="005A279A"/>
    <w:rsid w:val="005A61C9"/>
    <w:rsid w:val="005A717A"/>
    <w:rsid w:val="005B3F5B"/>
    <w:rsid w:val="005B4049"/>
    <w:rsid w:val="005B6CB1"/>
    <w:rsid w:val="005B7B22"/>
    <w:rsid w:val="005C04A7"/>
    <w:rsid w:val="005C1176"/>
    <w:rsid w:val="005C4798"/>
    <w:rsid w:val="005C5F18"/>
    <w:rsid w:val="005C6374"/>
    <w:rsid w:val="005C64DA"/>
    <w:rsid w:val="005D1A99"/>
    <w:rsid w:val="005D2E12"/>
    <w:rsid w:val="005D3465"/>
    <w:rsid w:val="005D4FD8"/>
    <w:rsid w:val="005D5259"/>
    <w:rsid w:val="005D6C2C"/>
    <w:rsid w:val="005E0062"/>
    <w:rsid w:val="005E2947"/>
    <w:rsid w:val="005E52D1"/>
    <w:rsid w:val="005E7251"/>
    <w:rsid w:val="005F1511"/>
    <w:rsid w:val="005F1AB7"/>
    <w:rsid w:val="005F267F"/>
    <w:rsid w:val="005F3DC6"/>
    <w:rsid w:val="005F3F23"/>
    <w:rsid w:val="005F405A"/>
    <w:rsid w:val="005F4839"/>
    <w:rsid w:val="005F49C7"/>
    <w:rsid w:val="005F6DEB"/>
    <w:rsid w:val="005F6F40"/>
    <w:rsid w:val="00600D56"/>
    <w:rsid w:val="00601303"/>
    <w:rsid w:val="006041B6"/>
    <w:rsid w:val="00604952"/>
    <w:rsid w:val="00606C4E"/>
    <w:rsid w:val="00607257"/>
    <w:rsid w:val="006132EC"/>
    <w:rsid w:val="0061362C"/>
    <w:rsid w:val="006160FC"/>
    <w:rsid w:val="006170B5"/>
    <w:rsid w:val="00617157"/>
    <w:rsid w:val="0061715C"/>
    <w:rsid w:val="00617FE9"/>
    <w:rsid w:val="00621A3D"/>
    <w:rsid w:val="0062296F"/>
    <w:rsid w:val="006234DD"/>
    <w:rsid w:val="00623848"/>
    <w:rsid w:val="006261F7"/>
    <w:rsid w:val="0062671C"/>
    <w:rsid w:val="0063196F"/>
    <w:rsid w:val="00636F54"/>
    <w:rsid w:val="0063777D"/>
    <w:rsid w:val="00637A47"/>
    <w:rsid w:val="00642021"/>
    <w:rsid w:val="00642B87"/>
    <w:rsid w:val="006443CA"/>
    <w:rsid w:val="0064442D"/>
    <w:rsid w:val="00645F1D"/>
    <w:rsid w:val="00646892"/>
    <w:rsid w:val="00646CB7"/>
    <w:rsid w:val="00647063"/>
    <w:rsid w:val="0065017A"/>
    <w:rsid w:val="006514BC"/>
    <w:rsid w:val="006549B4"/>
    <w:rsid w:val="00655628"/>
    <w:rsid w:val="00656733"/>
    <w:rsid w:val="006567F2"/>
    <w:rsid w:val="00661B8E"/>
    <w:rsid w:val="0066305B"/>
    <w:rsid w:val="0066349D"/>
    <w:rsid w:val="00674770"/>
    <w:rsid w:val="006762A0"/>
    <w:rsid w:val="00680CF4"/>
    <w:rsid w:val="00681B70"/>
    <w:rsid w:val="00682B43"/>
    <w:rsid w:val="00683426"/>
    <w:rsid w:val="00684108"/>
    <w:rsid w:val="0068465E"/>
    <w:rsid w:val="006905AB"/>
    <w:rsid w:val="006939DB"/>
    <w:rsid w:val="00694D8B"/>
    <w:rsid w:val="00694FF6"/>
    <w:rsid w:val="006950D3"/>
    <w:rsid w:val="0069604C"/>
    <w:rsid w:val="00697AD9"/>
    <w:rsid w:val="006A14F4"/>
    <w:rsid w:val="006A4C47"/>
    <w:rsid w:val="006A4C71"/>
    <w:rsid w:val="006A5437"/>
    <w:rsid w:val="006A70A1"/>
    <w:rsid w:val="006B01C7"/>
    <w:rsid w:val="006B3F3D"/>
    <w:rsid w:val="006B4712"/>
    <w:rsid w:val="006B515B"/>
    <w:rsid w:val="006C0A17"/>
    <w:rsid w:val="006C11FF"/>
    <w:rsid w:val="006C1749"/>
    <w:rsid w:val="006C317F"/>
    <w:rsid w:val="006D3BE8"/>
    <w:rsid w:val="006D5171"/>
    <w:rsid w:val="006D6591"/>
    <w:rsid w:val="006E2A84"/>
    <w:rsid w:val="006E2EBD"/>
    <w:rsid w:val="006E36C3"/>
    <w:rsid w:val="006E423D"/>
    <w:rsid w:val="006E714D"/>
    <w:rsid w:val="006F05FD"/>
    <w:rsid w:val="006F1313"/>
    <w:rsid w:val="006F257B"/>
    <w:rsid w:val="006F3BF6"/>
    <w:rsid w:val="006F5049"/>
    <w:rsid w:val="006F63B5"/>
    <w:rsid w:val="006F6CD5"/>
    <w:rsid w:val="00700243"/>
    <w:rsid w:val="0070248F"/>
    <w:rsid w:val="007028B8"/>
    <w:rsid w:val="007045D9"/>
    <w:rsid w:val="007046FB"/>
    <w:rsid w:val="00706331"/>
    <w:rsid w:val="007068EC"/>
    <w:rsid w:val="00706D0D"/>
    <w:rsid w:val="007101D2"/>
    <w:rsid w:val="007179EC"/>
    <w:rsid w:val="00717D84"/>
    <w:rsid w:val="00722DB2"/>
    <w:rsid w:val="00724CD7"/>
    <w:rsid w:val="00725EE7"/>
    <w:rsid w:val="00727322"/>
    <w:rsid w:val="00733959"/>
    <w:rsid w:val="00740778"/>
    <w:rsid w:val="007425BB"/>
    <w:rsid w:val="00743091"/>
    <w:rsid w:val="00743AA6"/>
    <w:rsid w:val="00751D13"/>
    <w:rsid w:val="0075299F"/>
    <w:rsid w:val="00754DA2"/>
    <w:rsid w:val="0075558D"/>
    <w:rsid w:val="00755DBB"/>
    <w:rsid w:val="00756071"/>
    <w:rsid w:val="00761009"/>
    <w:rsid w:val="00764BFF"/>
    <w:rsid w:val="00766BD2"/>
    <w:rsid w:val="007672A4"/>
    <w:rsid w:val="00771CBC"/>
    <w:rsid w:val="00771DA0"/>
    <w:rsid w:val="00772AB7"/>
    <w:rsid w:val="00772BF9"/>
    <w:rsid w:val="00775025"/>
    <w:rsid w:val="0077518D"/>
    <w:rsid w:val="0077561B"/>
    <w:rsid w:val="0077593D"/>
    <w:rsid w:val="00775C12"/>
    <w:rsid w:val="00777164"/>
    <w:rsid w:val="00777E3D"/>
    <w:rsid w:val="007847C2"/>
    <w:rsid w:val="00786565"/>
    <w:rsid w:val="007866FD"/>
    <w:rsid w:val="00786EE0"/>
    <w:rsid w:val="00787AD4"/>
    <w:rsid w:val="00791908"/>
    <w:rsid w:val="0079281F"/>
    <w:rsid w:val="007931A5"/>
    <w:rsid w:val="00795A06"/>
    <w:rsid w:val="00796934"/>
    <w:rsid w:val="00797C14"/>
    <w:rsid w:val="007A16A1"/>
    <w:rsid w:val="007A3E96"/>
    <w:rsid w:val="007A6090"/>
    <w:rsid w:val="007A6190"/>
    <w:rsid w:val="007A640A"/>
    <w:rsid w:val="007A6821"/>
    <w:rsid w:val="007A7461"/>
    <w:rsid w:val="007A7669"/>
    <w:rsid w:val="007A79E1"/>
    <w:rsid w:val="007B0BDE"/>
    <w:rsid w:val="007B1A44"/>
    <w:rsid w:val="007B35A4"/>
    <w:rsid w:val="007B7F9A"/>
    <w:rsid w:val="007C3846"/>
    <w:rsid w:val="007C3A73"/>
    <w:rsid w:val="007C4EC1"/>
    <w:rsid w:val="007C7707"/>
    <w:rsid w:val="007C775C"/>
    <w:rsid w:val="007D142A"/>
    <w:rsid w:val="007D2BDA"/>
    <w:rsid w:val="007D2C22"/>
    <w:rsid w:val="007D3419"/>
    <w:rsid w:val="007D63FF"/>
    <w:rsid w:val="007D6499"/>
    <w:rsid w:val="007D69EF"/>
    <w:rsid w:val="007D7637"/>
    <w:rsid w:val="007E1F47"/>
    <w:rsid w:val="007E4176"/>
    <w:rsid w:val="007E7BDF"/>
    <w:rsid w:val="007F06C6"/>
    <w:rsid w:val="007F0BF4"/>
    <w:rsid w:val="007F2BD7"/>
    <w:rsid w:val="007F409E"/>
    <w:rsid w:val="007F566C"/>
    <w:rsid w:val="00802D82"/>
    <w:rsid w:val="008044A6"/>
    <w:rsid w:val="00810ACC"/>
    <w:rsid w:val="00810BC7"/>
    <w:rsid w:val="00814A42"/>
    <w:rsid w:val="0081500B"/>
    <w:rsid w:val="00815E3D"/>
    <w:rsid w:val="00820DD3"/>
    <w:rsid w:val="0082242E"/>
    <w:rsid w:val="008235D5"/>
    <w:rsid w:val="00823F14"/>
    <w:rsid w:val="00825F9A"/>
    <w:rsid w:val="0082707C"/>
    <w:rsid w:val="00830E16"/>
    <w:rsid w:val="00831520"/>
    <w:rsid w:val="0083182C"/>
    <w:rsid w:val="008333E2"/>
    <w:rsid w:val="008337F0"/>
    <w:rsid w:val="00834B3D"/>
    <w:rsid w:val="00834C58"/>
    <w:rsid w:val="00835315"/>
    <w:rsid w:val="008367EF"/>
    <w:rsid w:val="00836FCA"/>
    <w:rsid w:val="008372F4"/>
    <w:rsid w:val="00840085"/>
    <w:rsid w:val="008412BB"/>
    <w:rsid w:val="008415CD"/>
    <w:rsid w:val="00841DD7"/>
    <w:rsid w:val="00842133"/>
    <w:rsid w:val="00843054"/>
    <w:rsid w:val="00843388"/>
    <w:rsid w:val="00844B27"/>
    <w:rsid w:val="008459B4"/>
    <w:rsid w:val="008515C3"/>
    <w:rsid w:val="00854C9E"/>
    <w:rsid w:val="00856868"/>
    <w:rsid w:val="00857814"/>
    <w:rsid w:val="008617D0"/>
    <w:rsid w:val="00861B51"/>
    <w:rsid w:val="00861F66"/>
    <w:rsid w:val="00862ECF"/>
    <w:rsid w:val="008671CC"/>
    <w:rsid w:val="00867791"/>
    <w:rsid w:val="00867BC6"/>
    <w:rsid w:val="00867F6A"/>
    <w:rsid w:val="00870D3E"/>
    <w:rsid w:val="00873567"/>
    <w:rsid w:val="00874FD3"/>
    <w:rsid w:val="00875549"/>
    <w:rsid w:val="00876124"/>
    <w:rsid w:val="00876C95"/>
    <w:rsid w:val="00877A16"/>
    <w:rsid w:val="0088035C"/>
    <w:rsid w:val="00881F88"/>
    <w:rsid w:val="0088396A"/>
    <w:rsid w:val="008853A3"/>
    <w:rsid w:val="00885AEB"/>
    <w:rsid w:val="008867BB"/>
    <w:rsid w:val="00887077"/>
    <w:rsid w:val="00887E70"/>
    <w:rsid w:val="0089003A"/>
    <w:rsid w:val="00891C41"/>
    <w:rsid w:val="00891E75"/>
    <w:rsid w:val="00896679"/>
    <w:rsid w:val="00896FDF"/>
    <w:rsid w:val="008A2473"/>
    <w:rsid w:val="008A2BE6"/>
    <w:rsid w:val="008A7631"/>
    <w:rsid w:val="008A7D7A"/>
    <w:rsid w:val="008B179E"/>
    <w:rsid w:val="008B3067"/>
    <w:rsid w:val="008B3FFA"/>
    <w:rsid w:val="008C1BA7"/>
    <w:rsid w:val="008C2193"/>
    <w:rsid w:val="008C3B13"/>
    <w:rsid w:val="008C62E5"/>
    <w:rsid w:val="008D0FC4"/>
    <w:rsid w:val="008D1B3E"/>
    <w:rsid w:val="008D2E03"/>
    <w:rsid w:val="008D54E6"/>
    <w:rsid w:val="008D5C01"/>
    <w:rsid w:val="008E0932"/>
    <w:rsid w:val="008E32DC"/>
    <w:rsid w:val="008E4146"/>
    <w:rsid w:val="008F2154"/>
    <w:rsid w:val="008F33CC"/>
    <w:rsid w:val="008F4E21"/>
    <w:rsid w:val="008F5A68"/>
    <w:rsid w:val="008F5A7F"/>
    <w:rsid w:val="00902176"/>
    <w:rsid w:val="009037A1"/>
    <w:rsid w:val="00904D7A"/>
    <w:rsid w:val="0090594A"/>
    <w:rsid w:val="00906B54"/>
    <w:rsid w:val="00906B76"/>
    <w:rsid w:val="0090712A"/>
    <w:rsid w:val="00910627"/>
    <w:rsid w:val="00910641"/>
    <w:rsid w:val="00912886"/>
    <w:rsid w:val="00914C05"/>
    <w:rsid w:val="009152E1"/>
    <w:rsid w:val="009158E9"/>
    <w:rsid w:val="0091603C"/>
    <w:rsid w:val="00916720"/>
    <w:rsid w:val="00917C0E"/>
    <w:rsid w:val="00920C45"/>
    <w:rsid w:val="00921001"/>
    <w:rsid w:val="0092757B"/>
    <w:rsid w:val="00930558"/>
    <w:rsid w:val="00931079"/>
    <w:rsid w:val="009311B5"/>
    <w:rsid w:val="0093172D"/>
    <w:rsid w:val="00931C1B"/>
    <w:rsid w:val="00931D02"/>
    <w:rsid w:val="00933996"/>
    <w:rsid w:val="009346B5"/>
    <w:rsid w:val="009365BD"/>
    <w:rsid w:val="009368EF"/>
    <w:rsid w:val="0093777B"/>
    <w:rsid w:val="0094025C"/>
    <w:rsid w:val="00940FDB"/>
    <w:rsid w:val="00941280"/>
    <w:rsid w:val="009414AD"/>
    <w:rsid w:val="00941ED1"/>
    <w:rsid w:val="0094263D"/>
    <w:rsid w:val="009437F1"/>
    <w:rsid w:val="00943C6B"/>
    <w:rsid w:val="0094414A"/>
    <w:rsid w:val="00945052"/>
    <w:rsid w:val="00946412"/>
    <w:rsid w:val="009466EE"/>
    <w:rsid w:val="00947A7E"/>
    <w:rsid w:val="00953A1D"/>
    <w:rsid w:val="0095530A"/>
    <w:rsid w:val="00955443"/>
    <w:rsid w:val="0095720C"/>
    <w:rsid w:val="00957946"/>
    <w:rsid w:val="00960EF5"/>
    <w:rsid w:val="00965B61"/>
    <w:rsid w:val="00966F8C"/>
    <w:rsid w:val="009700CA"/>
    <w:rsid w:val="00970344"/>
    <w:rsid w:val="00973237"/>
    <w:rsid w:val="00975EDB"/>
    <w:rsid w:val="009760F0"/>
    <w:rsid w:val="009771FD"/>
    <w:rsid w:val="00981D97"/>
    <w:rsid w:val="00982D6E"/>
    <w:rsid w:val="00983AE2"/>
    <w:rsid w:val="009846E1"/>
    <w:rsid w:val="00985008"/>
    <w:rsid w:val="00985CAB"/>
    <w:rsid w:val="00987710"/>
    <w:rsid w:val="0099142C"/>
    <w:rsid w:val="00993BA5"/>
    <w:rsid w:val="00994AB6"/>
    <w:rsid w:val="00995B0D"/>
    <w:rsid w:val="009A0118"/>
    <w:rsid w:val="009A0F8E"/>
    <w:rsid w:val="009A1092"/>
    <w:rsid w:val="009A3364"/>
    <w:rsid w:val="009A43B3"/>
    <w:rsid w:val="009A4A5C"/>
    <w:rsid w:val="009A646C"/>
    <w:rsid w:val="009A723D"/>
    <w:rsid w:val="009A7E52"/>
    <w:rsid w:val="009B12EB"/>
    <w:rsid w:val="009B148E"/>
    <w:rsid w:val="009B16CF"/>
    <w:rsid w:val="009B23C9"/>
    <w:rsid w:val="009B326D"/>
    <w:rsid w:val="009B7882"/>
    <w:rsid w:val="009C0C0A"/>
    <w:rsid w:val="009C2BC4"/>
    <w:rsid w:val="009C5B11"/>
    <w:rsid w:val="009C693E"/>
    <w:rsid w:val="009C69A0"/>
    <w:rsid w:val="009C6B6B"/>
    <w:rsid w:val="009C7FFB"/>
    <w:rsid w:val="009D1B4D"/>
    <w:rsid w:val="009D1C33"/>
    <w:rsid w:val="009D2CC2"/>
    <w:rsid w:val="009D3826"/>
    <w:rsid w:val="009D3853"/>
    <w:rsid w:val="009D3CB9"/>
    <w:rsid w:val="009D5240"/>
    <w:rsid w:val="009D551D"/>
    <w:rsid w:val="009D588E"/>
    <w:rsid w:val="009D7B6D"/>
    <w:rsid w:val="009E13F7"/>
    <w:rsid w:val="009E32E7"/>
    <w:rsid w:val="009E3824"/>
    <w:rsid w:val="009E47B1"/>
    <w:rsid w:val="009E57B9"/>
    <w:rsid w:val="009E61C8"/>
    <w:rsid w:val="009F024F"/>
    <w:rsid w:val="009F2537"/>
    <w:rsid w:val="009F2B0C"/>
    <w:rsid w:val="009F5358"/>
    <w:rsid w:val="009F594E"/>
    <w:rsid w:val="00A0373F"/>
    <w:rsid w:val="00A04C33"/>
    <w:rsid w:val="00A101F0"/>
    <w:rsid w:val="00A10412"/>
    <w:rsid w:val="00A12B51"/>
    <w:rsid w:val="00A13624"/>
    <w:rsid w:val="00A14AB6"/>
    <w:rsid w:val="00A14B7C"/>
    <w:rsid w:val="00A162C0"/>
    <w:rsid w:val="00A16F0C"/>
    <w:rsid w:val="00A17B9E"/>
    <w:rsid w:val="00A20A06"/>
    <w:rsid w:val="00A217E2"/>
    <w:rsid w:val="00A229E8"/>
    <w:rsid w:val="00A2404D"/>
    <w:rsid w:val="00A24E98"/>
    <w:rsid w:val="00A25018"/>
    <w:rsid w:val="00A253EF"/>
    <w:rsid w:val="00A25416"/>
    <w:rsid w:val="00A257C9"/>
    <w:rsid w:val="00A26C26"/>
    <w:rsid w:val="00A27B72"/>
    <w:rsid w:val="00A316A0"/>
    <w:rsid w:val="00A31B7A"/>
    <w:rsid w:val="00A339DC"/>
    <w:rsid w:val="00A3580A"/>
    <w:rsid w:val="00A35A27"/>
    <w:rsid w:val="00A35EA6"/>
    <w:rsid w:val="00A374CA"/>
    <w:rsid w:val="00A401F6"/>
    <w:rsid w:val="00A4120E"/>
    <w:rsid w:val="00A41A71"/>
    <w:rsid w:val="00A41B04"/>
    <w:rsid w:val="00A426C4"/>
    <w:rsid w:val="00A44CA7"/>
    <w:rsid w:val="00A44DCA"/>
    <w:rsid w:val="00A50D76"/>
    <w:rsid w:val="00A533A5"/>
    <w:rsid w:val="00A5386C"/>
    <w:rsid w:val="00A53918"/>
    <w:rsid w:val="00A53A44"/>
    <w:rsid w:val="00A55CDC"/>
    <w:rsid w:val="00A6022E"/>
    <w:rsid w:val="00A60D4F"/>
    <w:rsid w:val="00A6678F"/>
    <w:rsid w:val="00A70A95"/>
    <w:rsid w:val="00A71687"/>
    <w:rsid w:val="00A7188E"/>
    <w:rsid w:val="00A73844"/>
    <w:rsid w:val="00A757DA"/>
    <w:rsid w:val="00A759A8"/>
    <w:rsid w:val="00A775AA"/>
    <w:rsid w:val="00A77CF3"/>
    <w:rsid w:val="00A80DD6"/>
    <w:rsid w:val="00A8185F"/>
    <w:rsid w:val="00A82F55"/>
    <w:rsid w:val="00A83CCA"/>
    <w:rsid w:val="00A84AD2"/>
    <w:rsid w:val="00A84D2A"/>
    <w:rsid w:val="00A91712"/>
    <w:rsid w:val="00A9290B"/>
    <w:rsid w:val="00A942CA"/>
    <w:rsid w:val="00A9649F"/>
    <w:rsid w:val="00AA3334"/>
    <w:rsid w:val="00AA3C9A"/>
    <w:rsid w:val="00AA65A3"/>
    <w:rsid w:val="00AA714E"/>
    <w:rsid w:val="00AB4F51"/>
    <w:rsid w:val="00AB600A"/>
    <w:rsid w:val="00AC0401"/>
    <w:rsid w:val="00AC4B74"/>
    <w:rsid w:val="00AC4E83"/>
    <w:rsid w:val="00AC51D2"/>
    <w:rsid w:val="00AC5CB0"/>
    <w:rsid w:val="00AC637E"/>
    <w:rsid w:val="00AC69DB"/>
    <w:rsid w:val="00AD2BDC"/>
    <w:rsid w:val="00AD309E"/>
    <w:rsid w:val="00AD39A9"/>
    <w:rsid w:val="00AD53BA"/>
    <w:rsid w:val="00AD62E0"/>
    <w:rsid w:val="00AD7352"/>
    <w:rsid w:val="00AE0C58"/>
    <w:rsid w:val="00AE1FCF"/>
    <w:rsid w:val="00AE36D8"/>
    <w:rsid w:val="00AE69A1"/>
    <w:rsid w:val="00AF0405"/>
    <w:rsid w:val="00AF1C8C"/>
    <w:rsid w:val="00AF3E4F"/>
    <w:rsid w:val="00B04041"/>
    <w:rsid w:val="00B06154"/>
    <w:rsid w:val="00B06408"/>
    <w:rsid w:val="00B103A4"/>
    <w:rsid w:val="00B1136B"/>
    <w:rsid w:val="00B11D27"/>
    <w:rsid w:val="00B13BC2"/>
    <w:rsid w:val="00B1450D"/>
    <w:rsid w:val="00B14C86"/>
    <w:rsid w:val="00B15F4D"/>
    <w:rsid w:val="00B204E8"/>
    <w:rsid w:val="00B24582"/>
    <w:rsid w:val="00B24A60"/>
    <w:rsid w:val="00B2680D"/>
    <w:rsid w:val="00B27E33"/>
    <w:rsid w:val="00B31003"/>
    <w:rsid w:val="00B33478"/>
    <w:rsid w:val="00B33655"/>
    <w:rsid w:val="00B33724"/>
    <w:rsid w:val="00B3447D"/>
    <w:rsid w:val="00B36F88"/>
    <w:rsid w:val="00B42362"/>
    <w:rsid w:val="00B51489"/>
    <w:rsid w:val="00B552FE"/>
    <w:rsid w:val="00B5538C"/>
    <w:rsid w:val="00B56039"/>
    <w:rsid w:val="00B56524"/>
    <w:rsid w:val="00B56DC0"/>
    <w:rsid w:val="00B60AAC"/>
    <w:rsid w:val="00B61E75"/>
    <w:rsid w:val="00B66D80"/>
    <w:rsid w:val="00B70FCF"/>
    <w:rsid w:val="00B7109D"/>
    <w:rsid w:val="00B74064"/>
    <w:rsid w:val="00B741C6"/>
    <w:rsid w:val="00B751C9"/>
    <w:rsid w:val="00B7625A"/>
    <w:rsid w:val="00B82C86"/>
    <w:rsid w:val="00B836DF"/>
    <w:rsid w:val="00B83E81"/>
    <w:rsid w:val="00B848BC"/>
    <w:rsid w:val="00B85152"/>
    <w:rsid w:val="00B874AF"/>
    <w:rsid w:val="00B914A0"/>
    <w:rsid w:val="00B927E0"/>
    <w:rsid w:val="00B92F8B"/>
    <w:rsid w:val="00B93A03"/>
    <w:rsid w:val="00B9581E"/>
    <w:rsid w:val="00B97E0B"/>
    <w:rsid w:val="00BA1E5A"/>
    <w:rsid w:val="00BB32E4"/>
    <w:rsid w:val="00BB43DD"/>
    <w:rsid w:val="00BB568B"/>
    <w:rsid w:val="00BB7071"/>
    <w:rsid w:val="00BB7125"/>
    <w:rsid w:val="00BC0219"/>
    <w:rsid w:val="00BC0B3C"/>
    <w:rsid w:val="00BC2459"/>
    <w:rsid w:val="00BC4DC9"/>
    <w:rsid w:val="00BC65BF"/>
    <w:rsid w:val="00BC69D9"/>
    <w:rsid w:val="00BC76BF"/>
    <w:rsid w:val="00BD1125"/>
    <w:rsid w:val="00BD4C87"/>
    <w:rsid w:val="00BD6798"/>
    <w:rsid w:val="00BD69B3"/>
    <w:rsid w:val="00BE15FB"/>
    <w:rsid w:val="00BE1D3A"/>
    <w:rsid w:val="00BE35F5"/>
    <w:rsid w:val="00BE5BCD"/>
    <w:rsid w:val="00BE73B2"/>
    <w:rsid w:val="00BF0867"/>
    <w:rsid w:val="00BF0B9D"/>
    <w:rsid w:val="00BF0DED"/>
    <w:rsid w:val="00BF0EF2"/>
    <w:rsid w:val="00BF1277"/>
    <w:rsid w:val="00BF2BCB"/>
    <w:rsid w:val="00BF3A4F"/>
    <w:rsid w:val="00BF5451"/>
    <w:rsid w:val="00BF5AD5"/>
    <w:rsid w:val="00BF6E03"/>
    <w:rsid w:val="00C0036B"/>
    <w:rsid w:val="00C01882"/>
    <w:rsid w:val="00C074FE"/>
    <w:rsid w:val="00C115B7"/>
    <w:rsid w:val="00C11742"/>
    <w:rsid w:val="00C1267C"/>
    <w:rsid w:val="00C14889"/>
    <w:rsid w:val="00C20D8B"/>
    <w:rsid w:val="00C24876"/>
    <w:rsid w:val="00C30DF6"/>
    <w:rsid w:val="00C31E0B"/>
    <w:rsid w:val="00C31FE7"/>
    <w:rsid w:val="00C36BC3"/>
    <w:rsid w:val="00C36D3A"/>
    <w:rsid w:val="00C37A0F"/>
    <w:rsid w:val="00C37A8E"/>
    <w:rsid w:val="00C42801"/>
    <w:rsid w:val="00C42D96"/>
    <w:rsid w:val="00C431DA"/>
    <w:rsid w:val="00C4364A"/>
    <w:rsid w:val="00C44721"/>
    <w:rsid w:val="00C45061"/>
    <w:rsid w:val="00C46BF4"/>
    <w:rsid w:val="00C554C9"/>
    <w:rsid w:val="00C5669C"/>
    <w:rsid w:val="00C56A44"/>
    <w:rsid w:val="00C56C6A"/>
    <w:rsid w:val="00C60946"/>
    <w:rsid w:val="00C60EFC"/>
    <w:rsid w:val="00C61D99"/>
    <w:rsid w:val="00C63ABD"/>
    <w:rsid w:val="00C6616E"/>
    <w:rsid w:val="00C71F1E"/>
    <w:rsid w:val="00C733B4"/>
    <w:rsid w:val="00C7368E"/>
    <w:rsid w:val="00C81C0D"/>
    <w:rsid w:val="00C82A0D"/>
    <w:rsid w:val="00C839D1"/>
    <w:rsid w:val="00C853F8"/>
    <w:rsid w:val="00C86353"/>
    <w:rsid w:val="00C868FC"/>
    <w:rsid w:val="00C9077E"/>
    <w:rsid w:val="00C9258B"/>
    <w:rsid w:val="00C92D1E"/>
    <w:rsid w:val="00C95221"/>
    <w:rsid w:val="00C978FB"/>
    <w:rsid w:val="00C97926"/>
    <w:rsid w:val="00CA0A93"/>
    <w:rsid w:val="00CA2110"/>
    <w:rsid w:val="00CA2BCE"/>
    <w:rsid w:val="00CA2DC6"/>
    <w:rsid w:val="00CA5013"/>
    <w:rsid w:val="00CA59B8"/>
    <w:rsid w:val="00CA5A2A"/>
    <w:rsid w:val="00CA5AA9"/>
    <w:rsid w:val="00CA5E77"/>
    <w:rsid w:val="00CB06EA"/>
    <w:rsid w:val="00CB23DF"/>
    <w:rsid w:val="00CB27F6"/>
    <w:rsid w:val="00CB29D0"/>
    <w:rsid w:val="00CB597D"/>
    <w:rsid w:val="00CB5A68"/>
    <w:rsid w:val="00CB6697"/>
    <w:rsid w:val="00CC4A9D"/>
    <w:rsid w:val="00CC55D3"/>
    <w:rsid w:val="00CC5975"/>
    <w:rsid w:val="00CC6E53"/>
    <w:rsid w:val="00CD044E"/>
    <w:rsid w:val="00CD0D88"/>
    <w:rsid w:val="00CD31BF"/>
    <w:rsid w:val="00CD3C37"/>
    <w:rsid w:val="00CD73F9"/>
    <w:rsid w:val="00CD74E2"/>
    <w:rsid w:val="00CE0116"/>
    <w:rsid w:val="00CF021E"/>
    <w:rsid w:val="00CF379B"/>
    <w:rsid w:val="00CF3B3A"/>
    <w:rsid w:val="00CF56D8"/>
    <w:rsid w:val="00D0026E"/>
    <w:rsid w:val="00D01B2D"/>
    <w:rsid w:val="00D02803"/>
    <w:rsid w:val="00D04B9A"/>
    <w:rsid w:val="00D06FA4"/>
    <w:rsid w:val="00D07043"/>
    <w:rsid w:val="00D11DB0"/>
    <w:rsid w:val="00D136C7"/>
    <w:rsid w:val="00D14D03"/>
    <w:rsid w:val="00D179AE"/>
    <w:rsid w:val="00D202CF"/>
    <w:rsid w:val="00D238C5"/>
    <w:rsid w:val="00D27934"/>
    <w:rsid w:val="00D30141"/>
    <w:rsid w:val="00D32F83"/>
    <w:rsid w:val="00D34262"/>
    <w:rsid w:val="00D342B6"/>
    <w:rsid w:val="00D37033"/>
    <w:rsid w:val="00D41914"/>
    <w:rsid w:val="00D4242C"/>
    <w:rsid w:val="00D426C2"/>
    <w:rsid w:val="00D43F1A"/>
    <w:rsid w:val="00D45811"/>
    <w:rsid w:val="00D46C14"/>
    <w:rsid w:val="00D47700"/>
    <w:rsid w:val="00D526A4"/>
    <w:rsid w:val="00D601C1"/>
    <w:rsid w:val="00D60A7B"/>
    <w:rsid w:val="00D6458E"/>
    <w:rsid w:val="00D732F0"/>
    <w:rsid w:val="00D7363A"/>
    <w:rsid w:val="00D73C39"/>
    <w:rsid w:val="00D73D26"/>
    <w:rsid w:val="00D74495"/>
    <w:rsid w:val="00D8026C"/>
    <w:rsid w:val="00D8113D"/>
    <w:rsid w:val="00D836ED"/>
    <w:rsid w:val="00D851F7"/>
    <w:rsid w:val="00D85B45"/>
    <w:rsid w:val="00D85D88"/>
    <w:rsid w:val="00D90793"/>
    <w:rsid w:val="00D92410"/>
    <w:rsid w:val="00D95064"/>
    <w:rsid w:val="00D95D5D"/>
    <w:rsid w:val="00D95E43"/>
    <w:rsid w:val="00D97DAE"/>
    <w:rsid w:val="00DA1B2F"/>
    <w:rsid w:val="00DA23FE"/>
    <w:rsid w:val="00DA2EB4"/>
    <w:rsid w:val="00DA5DDA"/>
    <w:rsid w:val="00DA735E"/>
    <w:rsid w:val="00DA7FB9"/>
    <w:rsid w:val="00DB3820"/>
    <w:rsid w:val="00DB52A1"/>
    <w:rsid w:val="00DB6881"/>
    <w:rsid w:val="00DB727B"/>
    <w:rsid w:val="00DB78EA"/>
    <w:rsid w:val="00DB7AD0"/>
    <w:rsid w:val="00DC01A0"/>
    <w:rsid w:val="00DC03FA"/>
    <w:rsid w:val="00DC1352"/>
    <w:rsid w:val="00DC1F0A"/>
    <w:rsid w:val="00DC3732"/>
    <w:rsid w:val="00DC53CF"/>
    <w:rsid w:val="00DD35BB"/>
    <w:rsid w:val="00DD503C"/>
    <w:rsid w:val="00DE238C"/>
    <w:rsid w:val="00DE4EFD"/>
    <w:rsid w:val="00DE7754"/>
    <w:rsid w:val="00DE7861"/>
    <w:rsid w:val="00DF025E"/>
    <w:rsid w:val="00DF1B7B"/>
    <w:rsid w:val="00DF251C"/>
    <w:rsid w:val="00DF3371"/>
    <w:rsid w:val="00DF3C1C"/>
    <w:rsid w:val="00DF799B"/>
    <w:rsid w:val="00E0036B"/>
    <w:rsid w:val="00E036A1"/>
    <w:rsid w:val="00E05E81"/>
    <w:rsid w:val="00E05F12"/>
    <w:rsid w:val="00E07621"/>
    <w:rsid w:val="00E101E9"/>
    <w:rsid w:val="00E125BE"/>
    <w:rsid w:val="00E175A0"/>
    <w:rsid w:val="00E200CC"/>
    <w:rsid w:val="00E21D47"/>
    <w:rsid w:val="00E2281C"/>
    <w:rsid w:val="00E22918"/>
    <w:rsid w:val="00E23205"/>
    <w:rsid w:val="00E24689"/>
    <w:rsid w:val="00E24C93"/>
    <w:rsid w:val="00E302DD"/>
    <w:rsid w:val="00E35AE7"/>
    <w:rsid w:val="00E3768E"/>
    <w:rsid w:val="00E417D7"/>
    <w:rsid w:val="00E455F9"/>
    <w:rsid w:val="00E457F8"/>
    <w:rsid w:val="00E46AA5"/>
    <w:rsid w:val="00E505D7"/>
    <w:rsid w:val="00E513FD"/>
    <w:rsid w:val="00E53054"/>
    <w:rsid w:val="00E5571D"/>
    <w:rsid w:val="00E56273"/>
    <w:rsid w:val="00E61DD9"/>
    <w:rsid w:val="00E6292C"/>
    <w:rsid w:val="00E62C29"/>
    <w:rsid w:val="00E63504"/>
    <w:rsid w:val="00E64404"/>
    <w:rsid w:val="00E6626F"/>
    <w:rsid w:val="00E6720E"/>
    <w:rsid w:val="00E677F5"/>
    <w:rsid w:val="00E72C16"/>
    <w:rsid w:val="00E73B42"/>
    <w:rsid w:val="00E73F67"/>
    <w:rsid w:val="00E74A65"/>
    <w:rsid w:val="00E753E6"/>
    <w:rsid w:val="00E7698F"/>
    <w:rsid w:val="00E822CC"/>
    <w:rsid w:val="00E85956"/>
    <w:rsid w:val="00E85C55"/>
    <w:rsid w:val="00E86B9B"/>
    <w:rsid w:val="00E87360"/>
    <w:rsid w:val="00E878F4"/>
    <w:rsid w:val="00E91785"/>
    <w:rsid w:val="00E9197E"/>
    <w:rsid w:val="00E92F1B"/>
    <w:rsid w:val="00E930A7"/>
    <w:rsid w:val="00E937EB"/>
    <w:rsid w:val="00E950B8"/>
    <w:rsid w:val="00EA4C10"/>
    <w:rsid w:val="00EA4D30"/>
    <w:rsid w:val="00EA4FE7"/>
    <w:rsid w:val="00EA563B"/>
    <w:rsid w:val="00EA721B"/>
    <w:rsid w:val="00EA7401"/>
    <w:rsid w:val="00EA7688"/>
    <w:rsid w:val="00EA7982"/>
    <w:rsid w:val="00EB0A8D"/>
    <w:rsid w:val="00EB0FAD"/>
    <w:rsid w:val="00EB54D4"/>
    <w:rsid w:val="00EB751D"/>
    <w:rsid w:val="00EB7A5C"/>
    <w:rsid w:val="00EC012B"/>
    <w:rsid w:val="00EC16E3"/>
    <w:rsid w:val="00EC28EF"/>
    <w:rsid w:val="00EC5A8E"/>
    <w:rsid w:val="00EC5C10"/>
    <w:rsid w:val="00ED1127"/>
    <w:rsid w:val="00ED3643"/>
    <w:rsid w:val="00ED3A7D"/>
    <w:rsid w:val="00ED3B8E"/>
    <w:rsid w:val="00ED649C"/>
    <w:rsid w:val="00EE0C2B"/>
    <w:rsid w:val="00EE1AC8"/>
    <w:rsid w:val="00EE242C"/>
    <w:rsid w:val="00EE2611"/>
    <w:rsid w:val="00EE392C"/>
    <w:rsid w:val="00EE3CFC"/>
    <w:rsid w:val="00EE3DF4"/>
    <w:rsid w:val="00EE5ED5"/>
    <w:rsid w:val="00EE60D1"/>
    <w:rsid w:val="00EE72D5"/>
    <w:rsid w:val="00EE7E0C"/>
    <w:rsid w:val="00EF34DA"/>
    <w:rsid w:val="00EF4C0E"/>
    <w:rsid w:val="00EF5B47"/>
    <w:rsid w:val="00EF714B"/>
    <w:rsid w:val="00F00FB7"/>
    <w:rsid w:val="00F020FB"/>
    <w:rsid w:val="00F03448"/>
    <w:rsid w:val="00F03E34"/>
    <w:rsid w:val="00F0455C"/>
    <w:rsid w:val="00F05826"/>
    <w:rsid w:val="00F062B6"/>
    <w:rsid w:val="00F07198"/>
    <w:rsid w:val="00F10998"/>
    <w:rsid w:val="00F10FBE"/>
    <w:rsid w:val="00F14A19"/>
    <w:rsid w:val="00F1769C"/>
    <w:rsid w:val="00F17BFA"/>
    <w:rsid w:val="00F20A9A"/>
    <w:rsid w:val="00F2498D"/>
    <w:rsid w:val="00F25419"/>
    <w:rsid w:val="00F27217"/>
    <w:rsid w:val="00F278B2"/>
    <w:rsid w:val="00F27B35"/>
    <w:rsid w:val="00F27D5A"/>
    <w:rsid w:val="00F27F06"/>
    <w:rsid w:val="00F33FBD"/>
    <w:rsid w:val="00F346C2"/>
    <w:rsid w:val="00F35632"/>
    <w:rsid w:val="00F365ED"/>
    <w:rsid w:val="00F4001E"/>
    <w:rsid w:val="00F4139A"/>
    <w:rsid w:val="00F42C65"/>
    <w:rsid w:val="00F438FA"/>
    <w:rsid w:val="00F441E7"/>
    <w:rsid w:val="00F448EE"/>
    <w:rsid w:val="00F50947"/>
    <w:rsid w:val="00F551BF"/>
    <w:rsid w:val="00F56C61"/>
    <w:rsid w:val="00F6448F"/>
    <w:rsid w:val="00F66639"/>
    <w:rsid w:val="00F6743F"/>
    <w:rsid w:val="00F72DE0"/>
    <w:rsid w:val="00F7407E"/>
    <w:rsid w:val="00F74A47"/>
    <w:rsid w:val="00F80081"/>
    <w:rsid w:val="00F80316"/>
    <w:rsid w:val="00F826AE"/>
    <w:rsid w:val="00F82E31"/>
    <w:rsid w:val="00F83A7A"/>
    <w:rsid w:val="00F84256"/>
    <w:rsid w:val="00F875CF"/>
    <w:rsid w:val="00F87C79"/>
    <w:rsid w:val="00F9133F"/>
    <w:rsid w:val="00F91D93"/>
    <w:rsid w:val="00F926C7"/>
    <w:rsid w:val="00F940C0"/>
    <w:rsid w:val="00F940CC"/>
    <w:rsid w:val="00F94AAF"/>
    <w:rsid w:val="00F951CF"/>
    <w:rsid w:val="00F9529C"/>
    <w:rsid w:val="00F9695C"/>
    <w:rsid w:val="00F96E2C"/>
    <w:rsid w:val="00F97B80"/>
    <w:rsid w:val="00FA05FC"/>
    <w:rsid w:val="00FA0B4A"/>
    <w:rsid w:val="00FA126A"/>
    <w:rsid w:val="00FA12C4"/>
    <w:rsid w:val="00FA24DB"/>
    <w:rsid w:val="00FA4515"/>
    <w:rsid w:val="00FA480C"/>
    <w:rsid w:val="00FA4BA7"/>
    <w:rsid w:val="00FA4F8B"/>
    <w:rsid w:val="00FA50B1"/>
    <w:rsid w:val="00FA5163"/>
    <w:rsid w:val="00FA5560"/>
    <w:rsid w:val="00FA55DF"/>
    <w:rsid w:val="00FA693F"/>
    <w:rsid w:val="00FA6BFD"/>
    <w:rsid w:val="00FA6E3D"/>
    <w:rsid w:val="00FA70B9"/>
    <w:rsid w:val="00FA7261"/>
    <w:rsid w:val="00FB0D68"/>
    <w:rsid w:val="00FB1235"/>
    <w:rsid w:val="00FB6647"/>
    <w:rsid w:val="00FC0FA4"/>
    <w:rsid w:val="00FC31F5"/>
    <w:rsid w:val="00FC4622"/>
    <w:rsid w:val="00FC753E"/>
    <w:rsid w:val="00FC7CFE"/>
    <w:rsid w:val="00FD0FE1"/>
    <w:rsid w:val="00FD1260"/>
    <w:rsid w:val="00FD1787"/>
    <w:rsid w:val="00FD1FC6"/>
    <w:rsid w:val="00FD3F83"/>
    <w:rsid w:val="00FD52C3"/>
    <w:rsid w:val="00FD5C02"/>
    <w:rsid w:val="00FE0144"/>
    <w:rsid w:val="00FE0ACE"/>
    <w:rsid w:val="00FE3F50"/>
    <w:rsid w:val="00FF0E25"/>
    <w:rsid w:val="00FF10E7"/>
    <w:rsid w:val="00FF22BF"/>
    <w:rsid w:val="00FF38A6"/>
    <w:rsid w:val="00FF4C29"/>
    <w:rsid w:val="00FF5836"/>
    <w:rsid w:val="00FF64EE"/>
    <w:rsid w:val="00FF6BD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2FE2A"/>
  <w15:chartTrackingRefBased/>
  <w15:docId w15:val="{FAF40E86-F6BA-4AD1-B00C-46F8257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F0E25"/>
    <w:pPr>
      <w:framePr w:hSpace="141" w:wrap="around" w:vAnchor="text" w:hAnchor="text" w:x="108" w:y="1"/>
      <w:widowControl w:val="0"/>
      <w:tabs>
        <w:tab w:val="left" w:pos="360"/>
      </w:tabs>
      <w:spacing w:after="0" w:line="260" w:lineRule="exact"/>
      <w:suppressOverlap/>
      <w:outlineLvl w:val="0"/>
    </w:pPr>
    <w:rPr>
      <w:rFonts w:ascii="Arial" w:eastAsia="Times New Roman" w:hAnsi="Arial"/>
      <w:kern w:val="32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FF0E25"/>
    <w:rPr>
      <w:rFonts w:ascii="Arial" w:eastAsia="Times New Roman" w:hAnsi="Arial" w:cs="Arial"/>
      <w:kern w:val="32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aliases w:val="Header Char Znak,Header Char1 Char Znak,Header Char Char Char Char Znak,Header Char Char1 Znak,Header Char1 Char Char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Brezrazmikov">
    <w:name w:val="No Spacing"/>
    <w:uiPriority w:val="1"/>
    <w:qFormat/>
    <w:rsid w:val="00164660"/>
    <w:rPr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1106D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1106D4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BD67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2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3410-76F3-48BF-8AF8-CF07929E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Ministrstvo</Company>
  <LinksUpToDate>false</LinksUpToDate>
  <CharactersWithSpaces>15124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NPirnat</dc:creator>
  <cp:keywords/>
  <cp:lastModifiedBy>Ksenija Mavrič</cp:lastModifiedBy>
  <cp:revision>9</cp:revision>
  <cp:lastPrinted>2021-05-25T08:43:00Z</cp:lastPrinted>
  <dcterms:created xsi:type="dcterms:W3CDTF">2024-08-29T09:18:00Z</dcterms:created>
  <dcterms:modified xsi:type="dcterms:W3CDTF">2024-09-27T12:25:00Z</dcterms:modified>
</cp:coreProperties>
</file>