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879F" w14:textId="7DE112E2" w:rsidR="005E5583" w:rsidRPr="008B7067" w:rsidRDefault="008B7067" w:rsidP="005E5583">
      <w:pPr>
        <w:spacing w:before="60"/>
        <w:ind w:right="-3"/>
        <w:rPr>
          <w:rFonts w:cs="Arial"/>
          <w:color w:val="000000"/>
          <w:sz w:val="16"/>
          <w:szCs w:val="16"/>
          <w:lang w:val="sl-SI"/>
        </w:rPr>
      </w:pPr>
      <w:r w:rsidRPr="008B7067">
        <w:rPr>
          <w:rFonts w:cs="Arial"/>
          <w:color w:val="000000"/>
          <w:sz w:val="16"/>
          <w:szCs w:val="16"/>
          <w:lang w:val="sl-SI"/>
        </w:rPr>
        <w:t xml:space="preserve">          Langusova ulica 4, 1535 Ljubljana</w:t>
      </w:r>
      <w:r w:rsidRPr="008B7067">
        <w:rPr>
          <w:noProof/>
          <w:sz w:val="18"/>
          <w:szCs w:val="18"/>
          <w:lang w:val="sl-SI"/>
        </w:rPr>
        <w:t xml:space="preserve"> </w:t>
      </w:r>
      <w:r w:rsidR="005E5583" w:rsidRPr="008B7067">
        <w:rPr>
          <w:noProof/>
          <w:sz w:val="18"/>
          <w:szCs w:val="18"/>
          <w:lang w:val="sl-SI"/>
        </w:rPr>
        <w:drawing>
          <wp:anchor distT="0" distB="0" distL="114300" distR="114300" simplePos="0" relativeHeight="251660288" behindDoc="0" locked="0" layoutInCell="1" allowOverlap="1" wp14:anchorId="6E015FD3" wp14:editId="1CC46B71">
            <wp:simplePos x="0" y="0"/>
            <wp:positionH relativeFrom="column">
              <wp:posOffset>-219075</wp:posOffset>
            </wp:positionH>
            <wp:positionV relativeFrom="paragraph">
              <wp:posOffset>-331470</wp:posOffset>
            </wp:positionV>
            <wp:extent cx="3315335" cy="344170"/>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anchor>
        </w:drawing>
      </w:r>
    </w:p>
    <w:p w14:paraId="31953608" w14:textId="5EEB246B" w:rsidR="005E5583" w:rsidRPr="008B7067" w:rsidRDefault="005E5583" w:rsidP="005E5583">
      <w:pPr>
        <w:spacing w:before="60"/>
        <w:ind w:right="-3"/>
        <w:rPr>
          <w:rFonts w:cs="Arial"/>
          <w:color w:val="000000"/>
          <w:sz w:val="16"/>
          <w:szCs w:val="16"/>
          <w:lang w:val="sl-SI"/>
        </w:rPr>
      </w:pPr>
      <w:r w:rsidRPr="008B7067">
        <w:rPr>
          <w:rFonts w:cs="Arial"/>
          <w:noProof/>
          <w:sz w:val="16"/>
          <w:szCs w:val="16"/>
          <w:lang w:val="sl-SI" w:eastAsia="sl-SI"/>
        </w:rPr>
        <mc:AlternateContent>
          <mc:Choice Requires="wps">
            <w:drawing>
              <wp:anchor distT="0" distB="0" distL="114300" distR="114300" simplePos="0" relativeHeight="251659264" behindDoc="1" locked="0" layoutInCell="1" allowOverlap="1" wp14:anchorId="58A6D300" wp14:editId="12F98B8F">
                <wp:simplePos x="0" y="0"/>
                <wp:positionH relativeFrom="column">
                  <wp:posOffset>1404620</wp:posOffset>
                </wp:positionH>
                <wp:positionV relativeFrom="paragraph">
                  <wp:posOffset>9076055</wp:posOffset>
                </wp:positionV>
                <wp:extent cx="4791075" cy="580390"/>
                <wp:effectExtent l="0" t="0" r="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920EA" w14:textId="77777777" w:rsidR="005E5583" w:rsidRPr="00D61ACE" w:rsidRDefault="005E5583" w:rsidP="005E5583">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A6D300" id="_x0000_t202" coordsize="21600,21600" o:spt="202" path="m,l,21600r21600,l21600,xe">
                <v:stroke joinstyle="miter"/>
                <v:path gradientshapeok="t" o:connecttype="rect"/>
              </v:shapetype>
              <v:shape id="Text Box 8" o:spid="_x0000_s1026" type="#_x0000_t202" style="position:absolute;margin-left:110.6pt;margin-top:714.65pt;width:377.25pt;height:4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4C1920EA" w14:textId="77777777" w:rsidR="005E5583" w:rsidRPr="00D61ACE" w:rsidRDefault="005E5583" w:rsidP="005E5583">
                      <w:pPr>
                        <w:rPr>
                          <w:color w:val="000000"/>
                          <w:spacing w:val="-2"/>
                          <w:sz w:val="16"/>
                          <w:szCs w:val="16"/>
                          <w:lang w:eastAsia="sl-SI"/>
                        </w:rPr>
                      </w:pPr>
                    </w:p>
                  </w:txbxContent>
                </v:textbox>
              </v:shape>
            </w:pict>
          </mc:Fallback>
        </mc:AlternateContent>
      </w:r>
      <w:r w:rsidR="008B7067" w:rsidRPr="008B7067">
        <w:rPr>
          <w:rFonts w:cs="Arial"/>
          <w:color w:val="000000"/>
          <w:sz w:val="16"/>
          <w:szCs w:val="16"/>
          <w:lang w:val="sl-SI"/>
        </w:rPr>
        <w:t xml:space="preserve">          </w:t>
      </w:r>
      <w:r w:rsidR="008B7067" w:rsidRPr="008B7067">
        <w:rPr>
          <w:rFonts w:cs="Arial"/>
          <w:color w:val="000000"/>
          <w:sz w:val="16"/>
          <w:szCs w:val="16"/>
          <w:lang w:val="sl-SI"/>
        </w:rPr>
        <w:tab/>
      </w:r>
      <w:r w:rsidR="008B7067" w:rsidRPr="008B7067">
        <w:rPr>
          <w:rFonts w:cs="Arial"/>
          <w:color w:val="000000"/>
          <w:sz w:val="16"/>
          <w:szCs w:val="16"/>
          <w:lang w:val="sl-SI"/>
        </w:rPr>
        <w:tab/>
      </w:r>
      <w:r w:rsidR="008B7067" w:rsidRPr="008B7067">
        <w:rPr>
          <w:rFonts w:cs="Arial"/>
          <w:color w:val="000000"/>
          <w:sz w:val="16"/>
          <w:szCs w:val="16"/>
          <w:lang w:val="sl-SI"/>
        </w:rPr>
        <w:tab/>
      </w:r>
      <w:r w:rsidR="008B7067" w:rsidRPr="008B7067">
        <w:rPr>
          <w:rFonts w:cs="Arial"/>
          <w:color w:val="000000"/>
          <w:sz w:val="16"/>
          <w:szCs w:val="16"/>
          <w:lang w:val="sl-SI"/>
        </w:rPr>
        <w:tab/>
      </w:r>
      <w:r w:rsidRPr="008B7067">
        <w:rPr>
          <w:rFonts w:cs="Arial"/>
          <w:color w:val="000000"/>
          <w:sz w:val="16"/>
          <w:szCs w:val="16"/>
          <w:lang w:val="sl-SI"/>
        </w:rPr>
        <w:tab/>
        <w:t xml:space="preserve">                         </w:t>
      </w:r>
      <w:r w:rsidRPr="008B7067">
        <w:rPr>
          <w:rFonts w:cs="Arial"/>
          <w:color w:val="000000"/>
          <w:sz w:val="16"/>
          <w:szCs w:val="16"/>
          <w:lang w:val="sl-SI"/>
        </w:rPr>
        <w:tab/>
      </w:r>
      <w:r w:rsidRPr="008B7067">
        <w:rPr>
          <w:rFonts w:cs="Arial"/>
          <w:color w:val="000000"/>
          <w:sz w:val="16"/>
          <w:szCs w:val="16"/>
          <w:lang w:val="sl-SI"/>
        </w:rPr>
        <w:tab/>
        <w:t xml:space="preserve">   T: 01 478 82 00</w:t>
      </w:r>
    </w:p>
    <w:p w14:paraId="4446AEDE" w14:textId="77777777" w:rsidR="005E5583" w:rsidRPr="008B7067" w:rsidRDefault="005E5583" w:rsidP="005E5583">
      <w:pPr>
        <w:pStyle w:val="Glava"/>
        <w:tabs>
          <w:tab w:val="clear" w:pos="4320"/>
          <w:tab w:val="clear" w:pos="8640"/>
          <w:tab w:val="left" w:pos="5112"/>
        </w:tabs>
        <w:spacing w:line="240" w:lineRule="exact"/>
        <w:rPr>
          <w:rFonts w:cs="Arial"/>
          <w:color w:val="000000"/>
          <w:sz w:val="16"/>
          <w:szCs w:val="16"/>
          <w:lang w:val="sl-SI"/>
        </w:rPr>
      </w:pPr>
      <w:r w:rsidRPr="008B7067">
        <w:rPr>
          <w:rFonts w:cs="Arial"/>
          <w:color w:val="000000"/>
          <w:sz w:val="16"/>
          <w:szCs w:val="16"/>
          <w:lang w:val="sl-SI"/>
        </w:rPr>
        <w:tab/>
        <w:t xml:space="preserve">      </w:t>
      </w:r>
      <w:r w:rsidRPr="008B7067">
        <w:rPr>
          <w:rFonts w:cs="Arial"/>
          <w:color w:val="000000"/>
          <w:sz w:val="16"/>
          <w:szCs w:val="16"/>
          <w:lang w:val="sl-SI"/>
        </w:rPr>
        <w:tab/>
        <w:t xml:space="preserve">   E: gp.mope@gov.si</w:t>
      </w:r>
    </w:p>
    <w:p w14:paraId="66AF4BF2" w14:textId="3BD0C667" w:rsidR="005E5583" w:rsidRPr="008B7067" w:rsidRDefault="005E5583" w:rsidP="005E5583">
      <w:pPr>
        <w:pStyle w:val="Glava"/>
        <w:tabs>
          <w:tab w:val="clear" w:pos="4320"/>
          <w:tab w:val="clear" w:pos="8640"/>
          <w:tab w:val="left" w:pos="5112"/>
        </w:tabs>
        <w:spacing w:line="240" w:lineRule="exact"/>
        <w:rPr>
          <w:rFonts w:cs="Arial"/>
          <w:color w:val="000000"/>
          <w:sz w:val="16"/>
          <w:szCs w:val="16"/>
          <w:lang w:val="sl-SI"/>
        </w:rPr>
      </w:pPr>
      <w:r w:rsidRPr="008B7067">
        <w:rPr>
          <w:rFonts w:cs="Arial"/>
          <w:color w:val="000000"/>
          <w:sz w:val="16"/>
          <w:szCs w:val="16"/>
          <w:lang w:val="sl-SI"/>
        </w:rPr>
        <w:tab/>
        <w:t xml:space="preserve">                  </w:t>
      </w:r>
      <w:hyperlink r:id="rId9" w:history="1">
        <w:r w:rsidRPr="008B7067">
          <w:rPr>
            <w:rStyle w:val="Hiperpovezava"/>
            <w:rFonts w:cs="Arial"/>
            <w:sz w:val="16"/>
            <w:szCs w:val="16"/>
            <w:lang w:val="sl-SI"/>
          </w:rPr>
          <w:t>www.mope.gov.si</w:t>
        </w:r>
      </w:hyperlink>
    </w:p>
    <w:p w14:paraId="3B9E89CC" w14:textId="77777777" w:rsidR="005E5583" w:rsidRPr="008B7067" w:rsidRDefault="005E5583">
      <w:pPr>
        <w:rPr>
          <w:lang w:val="sl-SI"/>
        </w:rPr>
      </w:pPr>
    </w:p>
    <w:tbl>
      <w:tblPr>
        <w:tblpPr w:leftFromText="141" w:rightFromText="141" w:vertAnchor="page" w:horzAnchor="margin" w:tblpXSpec="center" w:tblpY="3129"/>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291"/>
        <w:gridCol w:w="2129"/>
        <w:gridCol w:w="557"/>
        <w:gridCol w:w="1514"/>
        <w:gridCol w:w="197"/>
        <w:gridCol w:w="1418"/>
        <w:gridCol w:w="1417"/>
      </w:tblGrid>
      <w:tr w:rsidR="00CA678E" w:rsidRPr="008B7067" w14:paraId="1EEFCFB7" w14:textId="77777777" w:rsidTr="005E5583">
        <w:trPr>
          <w:gridAfter w:val="4"/>
          <w:wAfter w:w="4546" w:type="dxa"/>
        </w:trPr>
        <w:tc>
          <w:tcPr>
            <w:tcW w:w="4673" w:type="dxa"/>
            <w:gridSpan w:val="4"/>
          </w:tcPr>
          <w:p w14:paraId="14AF2A20" w14:textId="7F9F9D48" w:rsidR="00CA678E" w:rsidRPr="008B7067" w:rsidRDefault="00CA678E" w:rsidP="005E5583">
            <w:pPr>
              <w:pStyle w:val="Neotevilenodstavek"/>
              <w:spacing w:before="0" w:after="0" w:line="260" w:lineRule="exact"/>
              <w:jc w:val="left"/>
              <w:rPr>
                <w:color w:val="000000" w:themeColor="text1"/>
                <w:sz w:val="20"/>
                <w:szCs w:val="20"/>
              </w:rPr>
            </w:pPr>
            <w:r w:rsidRPr="008B7067">
              <w:rPr>
                <w:color w:val="000000" w:themeColor="text1"/>
                <w:sz w:val="20"/>
                <w:szCs w:val="20"/>
              </w:rPr>
              <w:t xml:space="preserve">Številka: </w:t>
            </w:r>
            <w:r w:rsidR="003C6F38" w:rsidRPr="003C6F38">
              <w:rPr>
                <w:color w:val="000000" w:themeColor="text1"/>
                <w:sz w:val="20"/>
                <w:szCs w:val="20"/>
                <w:lang w:val="en-US"/>
              </w:rPr>
              <w:t>5441-1/2025-2570</w:t>
            </w:r>
            <w:r w:rsidR="003C6F38">
              <w:rPr>
                <w:color w:val="000000" w:themeColor="text1"/>
                <w:sz w:val="20"/>
                <w:szCs w:val="20"/>
                <w:lang w:val="en-US"/>
              </w:rPr>
              <w:t>-3</w:t>
            </w:r>
          </w:p>
        </w:tc>
      </w:tr>
      <w:tr w:rsidR="00CA678E" w:rsidRPr="008B7067" w14:paraId="35AC04F8" w14:textId="77777777" w:rsidTr="005E5583">
        <w:trPr>
          <w:gridAfter w:val="4"/>
          <w:wAfter w:w="4546" w:type="dxa"/>
          <w:trHeight w:val="88"/>
        </w:trPr>
        <w:tc>
          <w:tcPr>
            <w:tcW w:w="4673" w:type="dxa"/>
            <w:gridSpan w:val="4"/>
          </w:tcPr>
          <w:p w14:paraId="71005AE5" w14:textId="23ABE72D" w:rsidR="00CA678E" w:rsidRPr="008B7067" w:rsidRDefault="00475024" w:rsidP="005E5583">
            <w:pPr>
              <w:pStyle w:val="Neotevilenodstavek"/>
              <w:spacing w:before="0" w:after="0" w:line="260" w:lineRule="exact"/>
              <w:jc w:val="left"/>
              <w:rPr>
                <w:color w:val="000000" w:themeColor="text1"/>
                <w:sz w:val="20"/>
                <w:szCs w:val="20"/>
              </w:rPr>
            </w:pPr>
            <w:r w:rsidRPr="008B7067">
              <w:rPr>
                <w:color w:val="000000" w:themeColor="text1"/>
                <w:sz w:val="20"/>
                <w:szCs w:val="20"/>
              </w:rPr>
              <w:t xml:space="preserve">Ljubljana, </w:t>
            </w:r>
            <w:r w:rsidR="004D073E" w:rsidRPr="008B7067">
              <w:rPr>
                <w:color w:val="000000" w:themeColor="text1"/>
                <w:sz w:val="20"/>
                <w:szCs w:val="20"/>
              </w:rPr>
              <w:t>1</w:t>
            </w:r>
            <w:r w:rsidR="00A070A8">
              <w:rPr>
                <w:color w:val="000000" w:themeColor="text1"/>
                <w:sz w:val="20"/>
                <w:szCs w:val="20"/>
              </w:rPr>
              <w:t>6</w:t>
            </w:r>
            <w:r w:rsidR="005E1206" w:rsidRPr="008B7067">
              <w:rPr>
                <w:color w:val="000000" w:themeColor="text1"/>
                <w:sz w:val="20"/>
                <w:szCs w:val="20"/>
              </w:rPr>
              <w:t xml:space="preserve">. </w:t>
            </w:r>
            <w:r w:rsidR="00A070A8">
              <w:rPr>
                <w:color w:val="000000" w:themeColor="text1"/>
                <w:sz w:val="20"/>
                <w:szCs w:val="20"/>
              </w:rPr>
              <w:t>6</w:t>
            </w:r>
            <w:r w:rsidR="005E1206" w:rsidRPr="008B7067">
              <w:rPr>
                <w:color w:val="000000" w:themeColor="text1"/>
                <w:sz w:val="20"/>
                <w:szCs w:val="20"/>
              </w:rPr>
              <w:t>.</w:t>
            </w:r>
            <w:r w:rsidR="00A914C2" w:rsidRPr="008B7067">
              <w:rPr>
                <w:color w:val="000000" w:themeColor="text1"/>
                <w:sz w:val="20"/>
                <w:szCs w:val="20"/>
              </w:rPr>
              <w:t xml:space="preserve"> </w:t>
            </w:r>
            <w:r w:rsidR="005E1206" w:rsidRPr="008B7067">
              <w:rPr>
                <w:color w:val="000000" w:themeColor="text1"/>
                <w:sz w:val="20"/>
                <w:szCs w:val="20"/>
              </w:rPr>
              <w:t>202</w:t>
            </w:r>
            <w:r w:rsidR="00645097" w:rsidRPr="008B7067">
              <w:rPr>
                <w:color w:val="000000" w:themeColor="text1"/>
                <w:sz w:val="20"/>
                <w:szCs w:val="20"/>
              </w:rPr>
              <w:t>5</w:t>
            </w:r>
          </w:p>
        </w:tc>
      </w:tr>
      <w:tr w:rsidR="00CA678E" w:rsidRPr="008B7067" w14:paraId="058677E2" w14:textId="77777777" w:rsidTr="005E5583">
        <w:trPr>
          <w:gridAfter w:val="4"/>
          <w:wAfter w:w="4546" w:type="dxa"/>
        </w:trPr>
        <w:tc>
          <w:tcPr>
            <w:tcW w:w="4673" w:type="dxa"/>
            <w:gridSpan w:val="4"/>
          </w:tcPr>
          <w:p w14:paraId="234768A6" w14:textId="77777777" w:rsidR="00CA678E" w:rsidRPr="008B7067" w:rsidRDefault="00CA678E" w:rsidP="005E5583">
            <w:pPr>
              <w:pStyle w:val="Neotevilenodstavek"/>
              <w:spacing w:before="0" w:after="0" w:line="260" w:lineRule="exact"/>
              <w:jc w:val="left"/>
              <w:rPr>
                <w:sz w:val="20"/>
                <w:szCs w:val="20"/>
              </w:rPr>
            </w:pPr>
          </w:p>
        </w:tc>
      </w:tr>
      <w:tr w:rsidR="00CA678E" w:rsidRPr="008B7067" w14:paraId="4422C28B" w14:textId="77777777" w:rsidTr="005E5583">
        <w:trPr>
          <w:gridAfter w:val="4"/>
          <w:wAfter w:w="4546" w:type="dxa"/>
        </w:trPr>
        <w:tc>
          <w:tcPr>
            <w:tcW w:w="4673" w:type="dxa"/>
            <w:gridSpan w:val="4"/>
          </w:tcPr>
          <w:p w14:paraId="12B1C8D5" w14:textId="77777777" w:rsidR="00CA678E" w:rsidRPr="008B7067" w:rsidRDefault="00CA678E" w:rsidP="005E5583">
            <w:pPr>
              <w:rPr>
                <w:rFonts w:cs="Arial"/>
                <w:szCs w:val="20"/>
                <w:lang w:val="sl-SI"/>
              </w:rPr>
            </w:pPr>
            <w:r w:rsidRPr="008B7067">
              <w:rPr>
                <w:rFonts w:cs="Arial"/>
                <w:szCs w:val="20"/>
                <w:lang w:val="sl-SI"/>
              </w:rPr>
              <w:t>GENERALNI SEKRETARIAT VLADE REPUBLIKE SLOVENIJE</w:t>
            </w:r>
          </w:p>
          <w:p w14:paraId="497261E7" w14:textId="77777777" w:rsidR="00CA678E" w:rsidRPr="008B7067" w:rsidRDefault="00000000" w:rsidP="005E5583">
            <w:pPr>
              <w:rPr>
                <w:rFonts w:cs="Arial"/>
                <w:szCs w:val="20"/>
                <w:lang w:val="sl-SI"/>
              </w:rPr>
            </w:pPr>
            <w:hyperlink r:id="rId10" w:history="1">
              <w:r w:rsidR="00CA678E" w:rsidRPr="008B7067">
                <w:rPr>
                  <w:rStyle w:val="Hiperpovezava"/>
                  <w:szCs w:val="20"/>
                  <w:lang w:val="sl-SI"/>
                </w:rPr>
                <w:t>Gp.gs@gov.si</w:t>
              </w:r>
            </w:hyperlink>
          </w:p>
        </w:tc>
      </w:tr>
      <w:tr w:rsidR="00CA678E" w:rsidRPr="008B7067" w14:paraId="5DE1CF13" w14:textId="77777777" w:rsidTr="005E5583">
        <w:tc>
          <w:tcPr>
            <w:tcW w:w="9219" w:type="dxa"/>
            <w:gridSpan w:val="8"/>
          </w:tcPr>
          <w:p w14:paraId="36F7A0CB" w14:textId="337B9A10" w:rsidR="003C6F38" w:rsidRDefault="00CA678E" w:rsidP="003C6F38">
            <w:pPr>
              <w:spacing w:line="240" w:lineRule="atLeast"/>
              <w:jc w:val="both"/>
              <w:rPr>
                <w:color w:val="000000" w:themeColor="text1"/>
                <w:szCs w:val="20"/>
                <w:lang w:val="sl-SI"/>
              </w:rPr>
            </w:pPr>
            <w:r w:rsidRPr="008B7067">
              <w:rPr>
                <w:color w:val="000000" w:themeColor="text1"/>
                <w:szCs w:val="20"/>
                <w:lang w:val="sl-SI"/>
              </w:rPr>
              <w:t xml:space="preserve">ZADEVA: </w:t>
            </w:r>
            <w:r w:rsidR="006012DF" w:rsidRPr="008B7067">
              <w:rPr>
                <w:color w:val="000000" w:themeColor="text1"/>
                <w:szCs w:val="20"/>
                <w:lang w:val="sl-SI"/>
              </w:rPr>
              <w:t>Uvrstitev projekta</w:t>
            </w:r>
            <w:r w:rsidR="00C626C3" w:rsidRPr="008B7067">
              <w:rPr>
                <w:color w:val="000000" w:themeColor="text1"/>
                <w:lang w:val="sl-SI"/>
              </w:rPr>
              <w:t xml:space="preserve"> </w:t>
            </w:r>
            <w:r w:rsidR="004D073E" w:rsidRPr="008B7067">
              <w:rPr>
                <w:color w:val="000000" w:themeColor="text1"/>
                <w:lang w:val="sl-SI"/>
              </w:rPr>
              <w:t xml:space="preserve">št. </w:t>
            </w:r>
            <w:r w:rsidR="003C6F38" w:rsidRPr="003C6F38">
              <w:rPr>
                <w:szCs w:val="20"/>
              </w:rPr>
              <w:t xml:space="preserve">2570-25-0022 </w:t>
            </w:r>
            <w:r w:rsidR="004D073E" w:rsidRPr="008B7067">
              <w:rPr>
                <w:color w:val="000000" w:themeColor="text1"/>
                <w:lang w:val="sl-SI"/>
              </w:rPr>
              <w:t>»</w:t>
            </w:r>
            <w:r w:rsidR="003C6F38" w:rsidRPr="003C6F38">
              <w:rPr>
                <w:szCs w:val="20"/>
              </w:rPr>
              <w:t xml:space="preserve"> LIFE </w:t>
            </w:r>
            <w:proofErr w:type="spellStart"/>
            <w:r w:rsidR="003C6F38" w:rsidRPr="003C6F38">
              <w:rPr>
                <w:szCs w:val="20"/>
              </w:rPr>
              <w:t>Življenje</w:t>
            </w:r>
            <w:proofErr w:type="spellEnd"/>
            <w:r w:rsidR="003C6F38" w:rsidRPr="003C6F38">
              <w:rPr>
                <w:szCs w:val="20"/>
              </w:rPr>
              <w:t xml:space="preserve"> </w:t>
            </w:r>
            <w:proofErr w:type="spellStart"/>
            <w:r w:rsidR="003C6F38" w:rsidRPr="003C6F38">
              <w:rPr>
                <w:szCs w:val="20"/>
              </w:rPr>
              <w:t>rekam</w:t>
            </w:r>
            <w:proofErr w:type="spellEnd"/>
            <w:r w:rsidR="004D073E" w:rsidRPr="008B7067">
              <w:rPr>
                <w:color w:val="000000" w:themeColor="text1"/>
                <w:lang w:val="sl-SI"/>
              </w:rPr>
              <w:t xml:space="preserve">« </w:t>
            </w:r>
            <w:r w:rsidR="00A7459C" w:rsidRPr="008B7067">
              <w:rPr>
                <w:color w:val="000000" w:themeColor="text1"/>
                <w:szCs w:val="20"/>
                <w:lang w:val="sl-SI"/>
              </w:rPr>
              <w:t>v veljavni Načrt razvojnih programov 202</w:t>
            </w:r>
            <w:r w:rsidR="00645097" w:rsidRPr="008B7067">
              <w:rPr>
                <w:color w:val="000000" w:themeColor="text1"/>
                <w:szCs w:val="20"/>
                <w:lang w:val="sl-SI"/>
              </w:rPr>
              <w:t>5</w:t>
            </w:r>
            <w:r w:rsidR="00A7459C" w:rsidRPr="008B7067">
              <w:rPr>
                <w:color w:val="000000" w:themeColor="text1"/>
                <w:szCs w:val="20"/>
                <w:lang w:val="sl-SI"/>
              </w:rPr>
              <w:t>-202</w:t>
            </w:r>
            <w:r w:rsidR="00645097" w:rsidRPr="008B7067">
              <w:rPr>
                <w:color w:val="000000" w:themeColor="text1"/>
                <w:szCs w:val="20"/>
                <w:lang w:val="sl-SI"/>
              </w:rPr>
              <w:t>8</w:t>
            </w:r>
            <w:r w:rsidR="00A7459C" w:rsidRPr="008B7067">
              <w:rPr>
                <w:color w:val="000000" w:themeColor="text1"/>
                <w:szCs w:val="20"/>
                <w:lang w:val="sl-SI"/>
              </w:rPr>
              <w:t xml:space="preserve"> – predlog za obravnavo</w:t>
            </w:r>
          </w:p>
          <w:p w14:paraId="048E305B" w14:textId="739488FD" w:rsidR="00CA678E" w:rsidRPr="008B7067" w:rsidRDefault="00CA678E" w:rsidP="003C6F38">
            <w:pPr>
              <w:spacing w:line="240" w:lineRule="atLeast"/>
              <w:jc w:val="both"/>
              <w:rPr>
                <w:szCs w:val="20"/>
                <w:lang w:val="sl-SI"/>
              </w:rPr>
            </w:pPr>
          </w:p>
        </w:tc>
      </w:tr>
      <w:tr w:rsidR="00CA678E" w:rsidRPr="008B7067" w14:paraId="243EBAFA" w14:textId="77777777" w:rsidTr="005E5583">
        <w:tc>
          <w:tcPr>
            <w:tcW w:w="9219" w:type="dxa"/>
            <w:gridSpan w:val="8"/>
          </w:tcPr>
          <w:p w14:paraId="3AD1F8B3" w14:textId="77777777" w:rsidR="00CA678E" w:rsidRPr="008B7067" w:rsidRDefault="00CA678E" w:rsidP="005E5583">
            <w:pPr>
              <w:pStyle w:val="Poglavje"/>
              <w:spacing w:before="0" w:after="0" w:line="260" w:lineRule="exact"/>
              <w:jc w:val="left"/>
              <w:rPr>
                <w:sz w:val="20"/>
                <w:szCs w:val="20"/>
              </w:rPr>
            </w:pPr>
            <w:r w:rsidRPr="008B7067">
              <w:rPr>
                <w:sz w:val="20"/>
                <w:szCs w:val="20"/>
              </w:rPr>
              <w:t>1. Predlog sklepov vlade:</w:t>
            </w:r>
          </w:p>
        </w:tc>
      </w:tr>
      <w:tr w:rsidR="00CA678E" w:rsidRPr="008B7067" w14:paraId="3CB16237" w14:textId="77777777" w:rsidTr="005E5583">
        <w:tc>
          <w:tcPr>
            <w:tcW w:w="9219" w:type="dxa"/>
            <w:gridSpan w:val="8"/>
          </w:tcPr>
          <w:p w14:paraId="1597DB65" w14:textId="77777777" w:rsidR="00FD5144" w:rsidRPr="008B7067" w:rsidRDefault="00FD5144" w:rsidP="008B7067">
            <w:pPr>
              <w:autoSpaceDE w:val="0"/>
              <w:autoSpaceDN w:val="0"/>
              <w:adjustRightInd w:val="0"/>
              <w:jc w:val="both"/>
              <w:rPr>
                <w:lang w:val="sl-SI"/>
              </w:rPr>
            </w:pPr>
          </w:p>
          <w:p w14:paraId="7DC86B9C" w14:textId="1CBD9DFE" w:rsidR="008A0C67" w:rsidRPr="008B7067" w:rsidRDefault="008A0C67" w:rsidP="008B7067">
            <w:pPr>
              <w:spacing w:line="240" w:lineRule="atLeast"/>
              <w:jc w:val="both"/>
              <w:rPr>
                <w:rFonts w:cs="Arial"/>
                <w:szCs w:val="20"/>
                <w:lang w:val="sl-SI"/>
              </w:rPr>
            </w:pPr>
            <w:r w:rsidRPr="008B7067">
              <w:rPr>
                <w:rFonts w:cs="Arial"/>
                <w:color w:val="000000"/>
                <w:lang w:val="sl-SI"/>
              </w:rPr>
              <w:t xml:space="preserve">Na podlagi petega odstavka 31. člena Zakona o izvrševanju proračunov Republike </w:t>
            </w:r>
            <w:r w:rsidR="00EA6AA3" w:rsidRPr="008B7067">
              <w:rPr>
                <w:rFonts w:cs="Arial"/>
                <w:color w:val="000000"/>
                <w:lang w:val="sl-SI"/>
              </w:rPr>
              <w:t>Slovenije za leti 202</w:t>
            </w:r>
            <w:r w:rsidR="00645097" w:rsidRPr="008B7067">
              <w:rPr>
                <w:rFonts w:cs="Arial"/>
                <w:color w:val="000000"/>
                <w:lang w:val="sl-SI"/>
              </w:rPr>
              <w:t>5</w:t>
            </w:r>
            <w:r w:rsidR="00EA6AA3" w:rsidRPr="008B7067">
              <w:rPr>
                <w:rFonts w:cs="Arial"/>
                <w:color w:val="000000"/>
                <w:lang w:val="sl-SI"/>
              </w:rPr>
              <w:t xml:space="preserve"> in </w:t>
            </w:r>
            <w:r w:rsidR="00EA6AA3" w:rsidRPr="008B7067">
              <w:rPr>
                <w:rFonts w:cs="Arial"/>
                <w:szCs w:val="20"/>
                <w:lang w:val="sl-SI"/>
              </w:rPr>
              <w:t>202</w:t>
            </w:r>
            <w:r w:rsidR="00645097" w:rsidRPr="008B7067">
              <w:rPr>
                <w:rFonts w:cs="Arial"/>
                <w:szCs w:val="20"/>
                <w:lang w:val="sl-SI"/>
              </w:rPr>
              <w:t>6</w:t>
            </w:r>
            <w:r w:rsidR="00EA6AA3" w:rsidRPr="008B7067">
              <w:rPr>
                <w:rFonts w:cs="Arial"/>
                <w:szCs w:val="20"/>
                <w:lang w:val="sl-SI"/>
              </w:rPr>
              <w:t xml:space="preserve"> </w:t>
            </w:r>
            <w:r w:rsidR="00EA6AA3" w:rsidRPr="008B7067">
              <w:rPr>
                <w:rFonts w:cs="Arial"/>
                <w:bCs/>
                <w:szCs w:val="20"/>
                <w:lang w:val="sl-SI"/>
              </w:rPr>
              <w:t>(Uradni list RS, št. </w:t>
            </w:r>
            <w:r w:rsidR="004E41B9" w:rsidRPr="008B7067">
              <w:rPr>
                <w:rFonts w:cs="Arial"/>
                <w:bCs/>
                <w:szCs w:val="20"/>
                <w:lang w:val="sl-SI"/>
              </w:rPr>
              <w:t>1</w:t>
            </w:r>
            <w:r w:rsidR="00645097" w:rsidRPr="008B7067">
              <w:rPr>
                <w:rFonts w:cs="Arial"/>
                <w:bCs/>
                <w:szCs w:val="20"/>
                <w:lang w:val="sl-SI"/>
              </w:rPr>
              <w:t>04</w:t>
            </w:r>
            <w:r w:rsidR="004E41B9" w:rsidRPr="008B7067">
              <w:rPr>
                <w:rFonts w:cs="Arial"/>
                <w:bCs/>
                <w:szCs w:val="20"/>
                <w:lang w:val="sl-SI"/>
              </w:rPr>
              <w:t>/2</w:t>
            </w:r>
            <w:r w:rsidR="00645097" w:rsidRPr="008B7067">
              <w:rPr>
                <w:rFonts w:cs="Arial"/>
                <w:bCs/>
                <w:szCs w:val="20"/>
                <w:lang w:val="sl-SI"/>
              </w:rPr>
              <w:t>4</w:t>
            </w:r>
            <w:r w:rsidR="00EA6AA3" w:rsidRPr="008B7067">
              <w:rPr>
                <w:rFonts w:cs="Arial"/>
                <w:bCs/>
                <w:szCs w:val="20"/>
                <w:lang w:val="sl-SI"/>
              </w:rPr>
              <w:t>)</w:t>
            </w:r>
            <w:r w:rsidR="00EA6AA3" w:rsidRPr="008B7067">
              <w:rPr>
                <w:rFonts w:cs="Arial"/>
                <w:szCs w:val="20"/>
                <w:lang w:val="sl-SI"/>
              </w:rPr>
              <w:t xml:space="preserve"> </w:t>
            </w:r>
            <w:r w:rsidRPr="008B7067">
              <w:rPr>
                <w:rFonts w:cs="Arial"/>
                <w:color w:val="000000"/>
                <w:lang w:val="sl-SI"/>
              </w:rPr>
              <w:t xml:space="preserve">je Vlada </w:t>
            </w:r>
            <w:r w:rsidR="00D357C5" w:rsidRPr="008B7067">
              <w:rPr>
                <w:rFonts w:cs="Arial"/>
                <w:color w:val="000000"/>
                <w:lang w:val="sl-SI"/>
              </w:rPr>
              <w:t>R</w:t>
            </w:r>
            <w:r w:rsidRPr="008B7067">
              <w:rPr>
                <w:rFonts w:cs="Arial"/>
                <w:color w:val="000000"/>
                <w:lang w:val="sl-SI"/>
              </w:rPr>
              <w:t>epublike Slovenije na … dne … pod točko … sprejela naslednji</w:t>
            </w:r>
          </w:p>
          <w:p w14:paraId="0CD5292D" w14:textId="77777777" w:rsidR="00EA6AA3" w:rsidRPr="008B7067" w:rsidRDefault="00EA6AA3" w:rsidP="008B7067">
            <w:pPr>
              <w:spacing w:line="240" w:lineRule="atLeast"/>
              <w:jc w:val="both"/>
              <w:rPr>
                <w:rFonts w:cs="Arial"/>
                <w:color w:val="000000"/>
                <w:lang w:val="sl-SI"/>
              </w:rPr>
            </w:pPr>
          </w:p>
          <w:p w14:paraId="68994D3B" w14:textId="77777777" w:rsidR="00EA6AA3" w:rsidRPr="008B7067" w:rsidRDefault="00EA6AA3" w:rsidP="008B7067">
            <w:pPr>
              <w:spacing w:line="240" w:lineRule="atLeast"/>
              <w:jc w:val="both"/>
              <w:rPr>
                <w:rFonts w:cs="Arial"/>
                <w:color w:val="000000"/>
                <w:lang w:val="sl-SI"/>
              </w:rPr>
            </w:pPr>
          </w:p>
          <w:p w14:paraId="5C34BEE0" w14:textId="77777777" w:rsidR="008A0C67" w:rsidRPr="008B7067" w:rsidRDefault="008A0C67" w:rsidP="008B7067">
            <w:pPr>
              <w:spacing w:line="240" w:lineRule="atLeast"/>
              <w:jc w:val="both"/>
              <w:rPr>
                <w:rFonts w:cs="Arial"/>
                <w:color w:val="000000"/>
                <w:lang w:val="sl-SI"/>
              </w:rPr>
            </w:pPr>
            <w:r w:rsidRPr="008B7067">
              <w:rPr>
                <w:rFonts w:cs="Arial"/>
                <w:color w:val="000000"/>
                <w:lang w:val="sl-SI"/>
              </w:rPr>
              <w:t>SKLEP:</w:t>
            </w:r>
          </w:p>
          <w:p w14:paraId="6E8B8D89" w14:textId="77777777" w:rsidR="008A0C67" w:rsidRPr="008B7067" w:rsidRDefault="008A0C67" w:rsidP="008B7067">
            <w:pPr>
              <w:spacing w:line="240" w:lineRule="atLeast"/>
              <w:jc w:val="both"/>
              <w:rPr>
                <w:rFonts w:cs="Arial"/>
                <w:color w:val="000000"/>
                <w:lang w:val="sl-SI"/>
              </w:rPr>
            </w:pPr>
          </w:p>
          <w:p w14:paraId="7AC1ABC4" w14:textId="7BB3A51C" w:rsidR="008A0C67" w:rsidRPr="008B7067" w:rsidRDefault="008A0C67" w:rsidP="008B7067">
            <w:pPr>
              <w:spacing w:line="240" w:lineRule="atLeast"/>
              <w:jc w:val="both"/>
              <w:rPr>
                <w:rFonts w:cs="Arial"/>
                <w:color w:val="000000" w:themeColor="text1"/>
                <w:lang w:val="sl-SI"/>
              </w:rPr>
            </w:pPr>
            <w:r w:rsidRPr="008B7067">
              <w:rPr>
                <w:rFonts w:cs="Arial"/>
                <w:color w:val="000000" w:themeColor="text1"/>
                <w:lang w:val="sl-SI"/>
              </w:rPr>
              <w:t>V veljavn</w:t>
            </w:r>
            <w:r w:rsidR="006012DF" w:rsidRPr="008B7067">
              <w:rPr>
                <w:rFonts w:cs="Arial"/>
                <w:color w:val="000000" w:themeColor="text1"/>
                <w:lang w:val="sl-SI"/>
              </w:rPr>
              <w:t>i</w:t>
            </w:r>
            <w:r w:rsidR="00D357C5" w:rsidRPr="008B7067">
              <w:rPr>
                <w:rFonts w:cs="Arial"/>
                <w:color w:val="000000" w:themeColor="text1"/>
                <w:lang w:val="sl-SI"/>
              </w:rPr>
              <w:t xml:space="preserve"> </w:t>
            </w:r>
            <w:r w:rsidRPr="008B7067">
              <w:rPr>
                <w:rFonts w:cs="Arial"/>
                <w:color w:val="000000" w:themeColor="text1"/>
                <w:lang w:val="sl-SI"/>
              </w:rPr>
              <w:t>Načrt</w:t>
            </w:r>
            <w:r w:rsidR="00D357C5" w:rsidRPr="008B7067">
              <w:rPr>
                <w:rFonts w:cs="Arial"/>
                <w:color w:val="000000" w:themeColor="text1"/>
                <w:lang w:val="sl-SI"/>
              </w:rPr>
              <w:t xml:space="preserve"> </w:t>
            </w:r>
            <w:r w:rsidRPr="008B7067">
              <w:rPr>
                <w:rFonts w:cs="Arial"/>
                <w:color w:val="000000" w:themeColor="text1"/>
                <w:lang w:val="sl-SI"/>
              </w:rPr>
              <w:t>razvojnih programov 20</w:t>
            </w:r>
            <w:r w:rsidR="00645097" w:rsidRPr="008B7067">
              <w:rPr>
                <w:rFonts w:cs="Arial"/>
                <w:color w:val="000000" w:themeColor="text1"/>
                <w:lang w:val="sl-SI"/>
              </w:rPr>
              <w:t>25</w:t>
            </w:r>
            <w:r w:rsidRPr="008B7067">
              <w:rPr>
                <w:rFonts w:cs="Arial"/>
                <w:color w:val="000000" w:themeColor="text1"/>
                <w:lang w:val="sl-SI"/>
              </w:rPr>
              <w:t>-202</w:t>
            </w:r>
            <w:r w:rsidR="00645097" w:rsidRPr="008B7067">
              <w:rPr>
                <w:rFonts w:cs="Arial"/>
                <w:color w:val="000000" w:themeColor="text1"/>
                <w:lang w:val="sl-SI"/>
              </w:rPr>
              <w:t>8</w:t>
            </w:r>
            <w:r w:rsidRPr="008B7067">
              <w:rPr>
                <w:rFonts w:cs="Arial"/>
                <w:color w:val="000000" w:themeColor="text1"/>
                <w:lang w:val="sl-SI"/>
              </w:rPr>
              <w:t xml:space="preserve">, se skladno s podatki iz priložene tabele, </w:t>
            </w:r>
            <w:r w:rsidR="006012DF" w:rsidRPr="008B7067">
              <w:rPr>
                <w:rFonts w:cs="Arial"/>
                <w:color w:val="000000" w:themeColor="text1"/>
                <w:lang w:val="sl-SI"/>
              </w:rPr>
              <w:t>uvrsti nov</w:t>
            </w:r>
            <w:r w:rsidR="00D357C5" w:rsidRPr="008B7067">
              <w:rPr>
                <w:rFonts w:cs="Arial"/>
                <w:color w:val="000000" w:themeColor="text1"/>
                <w:lang w:val="sl-SI"/>
              </w:rPr>
              <w:t xml:space="preserve"> </w:t>
            </w:r>
            <w:r w:rsidRPr="008B7067">
              <w:rPr>
                <w:rFonts w:cs="Arial"/>
                <w:color w:val="000000" w:themeColor="text1"/>
                <w:lang w:val="sl-SI"/>
              </w:rPr>
              <w:t>projekt</w:t>
            </w:r>
            <w:r w:rsidR="00D357C5" w:rsidRPr="008B7067">
              <w:rPr>
                <w:rFonts w:cs="Arial"/>
                <w:color w:val="000000" w:themeColor="text1"/>
                <w:lang w:val="sl-SI"/>
              </w:rPr>
              <w:t>:</w:t>
            </w:r>
            <w:r w:rsidR="00C626C3" w:rsidRPr="008B7067">
              <w:rPr>
                <w:color w:val="000000" w:themeColor="text1"/>
                <w:lang w:val="sl-SI"/>
              </w:rPr>
              <w:t xml:space="preserve"> </w:t>
            </w:r>
            <w:r w:rsidR="006D42FB" w:rsidRPr="008B7067">
              <w:rPr>
                <w:color w:val="000000" w:themeColor="text1"/>
                <w:lang w:val="sl-SI"/>
              </w:rPr>
              <w:t>»</w:t>
            </w:r>
            <w:r w:rsidR="006D42FB">
              <w:t xml:space="preserve">Life </w:t>
            </w:r>
            <w:proofErr w:type="spellStart"/>
            <w:r w:rsidR="006D42FB">
              <w:t>Življenje</w:t>
            </w:r>
            <w:proofErr w:type="spellEnd"/>
            <w:r w:rsidR="006D42FB">
              <w:t xml:space="preserve"> </w:t>
            </w:r>
            <w:proofErr w:type="spellStart"/>
            <w:r w:rsidR="006D42FB">
              <w:t>rekam</w:t>
            </w:r>
            <w:proofErr w:type="spellEnd"/>
            <w:r w:rsidR="006D42FB" w:rsidRPr="008B7067">
              <w:rPr>
                <w:color w:val="000000" w:themeColor="text1"/>
                <w:lang w:val="sl-SI"/>
              </w:rPr>
              <w:t>«</w:t>
            </w:r>
            <w:r w:rsidR="006D42FB" w:rsidRPr="00D70BF8">
              <w:t xml:space="preserve"> </w:t>
            </w:r>
            <w:r w:rsidR="006D42FB">
              <w:t xml:space="preserve"> (</w:t>
            </w:r>
            <w:proofErr w:type="spellStart"/>
            <w:r w:rsidR="006D42FB">
              <w:t>dolgi</w:t>
            </w:r>
            <w:proofErr w:type="spellEnd"/>
            <w:r w:rsidR="006D42FB">
              <w:t xml:space="preserve"> </w:t>
            </w:r>
            <w:proofErr w:type="spellStart"/>
            <w:r w:rsidR="006D42FB">
              <w:t>naziv</w:t>
            </w:r>
            <w:proofErr w:type="spellEnd"/>
            <w:r w:rsidR="006D42FB">
              <w:t xml:space="preserve"> </w:t>
            </w:r>
            <w:r w:rsidR="003C6F38" w:rsidRPr="003C6F38">
              <w:rPr>
                <w:szCs w:val="20"/>
              </w:rPr>
              <w:t xml:space="preserve">2570-25-0022 LIFE </w:t>
            </w:r>
            <w:proofErr w:type="spellStart"/>
            <w:r w:rsidR="003C6F38" w:rsidRPr="003C6F38">
              <w:rPr>
                <w:szCs w:val="20"/>
              </w:rPr>
              <w:t>Življenje</w:t>
            </w:r>
            <w:proofErr w:type="spellEnd"/>
            <w:r w:rsidR="003C6F38" w:rsidRPr="003C6F38">
              <w:rPr>
                <w:szCs w:val="20"/>
              </w:rPr>
              <w:t xml:space="preserve"> </w:t>
            </w:r>
            <w:proofErr w:type="spellStart"/>
            <w:r w:rsidR="003C6F38" w:rsidRPr="003C6F38">
              <w:rPr>
                <w:szCs w:val="20"/>
              </w:rPr>
              <w:t>rekam</w:t>
            </w:r>
            <w:proofErr w:type="spellEnd"/>
            <w:r w:rsidR="003C6F38" w:rsidRPr="003C6F38">
              <w:rPr>
                <w:szCs w:val="20"/>
              </w:rPr>
              <w:t xml:space="preserve"> LIFE23-GIE-SI-LIFE2RIVERS</w:t>
            </w:r>
            <w:r w:rsidR="006D42FB">
              <w:rPr>
                <w:szCs w:val="20"/>
              </w:rPr>
              <w:t>)</w:t>
            </w:r>
            <w:r w:rsidR="009D3700" w:rsidRPr="008B7067">
              <w:rPr>
                <w:rFonts w:cs="Arial"/>
                <w:color w:val="000000" w:themeColor="text1"/>
                <w:lang w:val="sl-SI"/>
              </w:rPr>
              <w:t>.</w:t>
            </w:r>
          </w:p>
          <w:p w14:paraId="72E766BA" w14:textId="77777777" w:rsidR="008A0C67" w:rsidRPr="008B7067" w:rsidRDefault="008A0C67" w:rsidP="008B7067">
            <w:pPr>
              <w:spacing w:line="240" w:lineRule="atLeast"/>
              <w:jc w:val="both"/>
              <w:rPr>
                <w:rFonts w:cs="Arial"/>
                <w:color w:val="000000"/>
                <w:lang w:val="sl-SI"/>
              </w:rPr>
            </w:pPr>
          </w:p>
          <w:p w14:paraId="325CD665" w14:textId="77777777" w:rsidR="008A0C67" w:rsidRPr="008B7067" w:rsidRDefault="004F319F" w:rsidP="008B7067">
            <w:pPr>
              <w:spacing w:line="240" w:lineRule="atLeast"/>
              <w:jc w:val="both"/>
              <w:rPr>
                <w:rFonts w:cs="Arial"/>
                <w:color w:val="000000"/>
                <w:lang w:val="sl-SI"/>
              </w:rPr>
            </w:pPr>
            <w:r w:rsidRPr="008B7067">
              <w:rPr>
                <w:rFonts w:cs="Arial"/>
                <w:color w:val="000000"/>
                <w:lang w:val="sl-SI"/>
              </w:rPr>
              <w:t xml:space="preserve">                                                                   </w:t>
            </w:r>
            <w:r w:rsidR="00EA6AA3" w:rsidRPr="008B7067">
              <w:rPr>
                <w:rFonts w:cs="Arial"/>
                <w:color w:val="000000"/>
                <w:lang w:val="sl-SI"/>
              </w:rPr>
              <w:t xml:space="preserve">                        </w:t>
            </w:r>
            <w:r w:rsidRPr="008B7067">
              <w:rPr>
                <w:rFonts w:cs="Arial"/>
                <w:color w:val="000000"/>
                <w:lang w:val="sl-SI"/>
              </w:rPr>
              <w:t xml:space="preserve"> Barbara Kolenko </w:t>
            </w:r>
            <w:proofErr w:type="spellStart"/>
            <w:r w:rsidRPr="008B7067">
              <w:rPr>
                <w:rFonts w:cs="Arial"/>
                <w:color w:val="000000"/>
                <w:lang w:val="sl-SI"/>
              </w:rPr>
              <w:t>He</w:t>
            </w:r>
            <w:r w:rsidR="00CB3034" w:rsidRPr="008B7067">
              <w:rPr>
                <w:rFonts w:cs="Arial"/>
                <w:color w:val="000000"/>
                <w:lang w:val="sl-SI"/>
              </w:rPr>
              <w:t>l</w:t>
            </w:r>
            <w:r w:rsidRPr="008B7067">
              <w:rPr>
                <w:rFonts w:cs="Arial"/>
                <w:color w:val="000000"/>
                <w:lang w:val="sl-SI"/>
              </w:rPr>
              <w:t>bl</w:t>
            </w:r>
            <w:proofErr w:type="spellEnd"/>
          </w:p>
          <w:p w14:paraId="2E99BF07" w14:textId="77777777" w:rsidR="008A0C67" w:rsidRPr="008B7067" w:rsidRDefault="008A0C67" w:rsidP="008B7067">
            <w:pPr>
              <w:spacing w:line="240" w:lineRule="atLeast"/>
              <w:jc w:val="both"/>
              <w:rPr>
                <w:rFonts w:cs="Arial"/>
                <w:color w:val="000000"/>
                <w:highlight w:val="yellow"/>
                <w:lang w:val="sl-SI"/>
              </w:rPr>
            </w:pPr>
            <w:r w:rsidRPr="008B7067">
              <w:rPr>
                <w:rFonts w:cs="Arial"/>
                <w:color w:val="000000"/>
                <w:lang w:val="sl-SI"/>
              </w:rPr>
              <w:t xml:space="preserve">                                                             </w:t>
            </w:r>
          </w:p>
          <w:p w14:paraId="5B423D51" w14:textId="77777777" w:rsidR="008A0C67" w:rsidRPr="008B7067" w:rsidRDefault="008A0C67" w:rsidP="008B7067">
            <w:pPr>
              <w:spacing w:line="240" w:lineRule="atLeast"/>
              <w:jc w:val="both"/>
              <w:rPr>
                <w:rFonts w:cs="Arial"/>
                <w:color w:val="000000"/>
                <w:lang w:val="sl-SI"/>
              </w:rPr>
            </w:pPr>
            <w:r w:rsidRPr="008B7067">
              <w:rPr>
                <w:rFonts w:cs="Arial"/>
                <w:color w:val="000000"/>
                <w:lang w:val="sl-SI"/>
              </w:rPr>
              <w:t xml:space="preserve">                                                           </w:t>
            </w:r>
            <w:r w:rsidR="00EA6AA3" w:rsidRPr="008B7067">
              <w:rPr>
                <w:rFonts w:cs="Arial"/>
                <w:color w:val="000000"/>
                <w:lang w:val="sl-SI"/>
              </w:rPr>
              <w:t xml:space="preserve">                    </w:t>
            </w:r>
            <w:r w:rsidRPr="008B7067">
              <w:rPr>
                <w:rFonts w:cs="Arial"/>
                <w:color w:val="000000"/>
                <w:lang w:val="sl-SI"/>
              </w:rPr>
              <w:t xml:space="preserve"> </w:t>
            </w:r>
            <w:r w:rsidR="00EA6AA3" w:rsidRPr="008B7067">
              <w:rPr>
                <w:rFonts w:cs="Arial"/>
                <w:color w:val="000000"/>
                <w:lang w:val="sl-SI"/>
              </w:rPr>
              <w:t xml:space="preserve">   </w:t>
            </w:r>
            <w:r w:rsidRPr="008B7067">
              <w:rPr>
                <w:rFonts w:cs="Arial"/>
                <w:color w:val="000000"/>
                <w:lang w:val="sl-SI"/>
              </w:rPr>
              <w:t xml:space="preserve">  G</w:t>
            </w:r>
            <w:r w:rsidR="00CB3034" w:rsidRPr="008B7067">
              <w:rPr>
                <w:rFonts w:cs="Arial"/>
                <w:color w:val="000000"/>
                <w:lang w:val="sl-SI"/>
              </w:rPr>
              <w:t>eneralna sekretarka Vlade RS</w:t>
            </w:r>
          </w:p>
          <w:p w14:paraId="17373B19" w14:textId="77777777" w:rsidR="00F90CD0" w:rsidRPr="008B7067" w:rsidRDefault="00F90CD0" w:rsidP="008B7067">
            <w:pPr>
              <w:spacing w:line="240" w:lineRule="atLeast"/>
              <w:jc w:val="both"/>
              <w:rPr>
                <w:rFonts w:cs="Arial"/>
                <w:color w:val="000000"/>
                <w:lang w:val="sl-SI"/>
              </w:rPr>
            </w:pPr>
          </w:p>
          <w:p w14:paraId="3CE2EC6C" w14:textId="77777777" w:rsidR="008A0C67" w:rsidRPr="008B7067" w:rsidRDefault="008A0C67" w:rsidP="008B7067">
            <w:pPr>
              <w:spacing w:line="240" w:lineRule="atLeast"/>
              <w:jc w:val="both"/>
              <w:rPr>
                <w:rFonts w:cs="Arial"/>
                <w:lang w:val="sl-SI"/>
              </w:rPr>
            </w:pPr>
            <w:r w:rsidRPr="008B7067">
              <w:rPr>
                <w:rFonts w:cs="Arial"/>
                <w:lang w:val="sl-SI"/>
              </w:rPr>
              <w:t>Prejemniki:</w:t>
            </w:r>
          </w:p>
          <w:p w14:paraId="6894C9DE" w14:textId="77777777" w:rsidR="008A0C67" w:rsidRPr="008B7067" w:rsidRDefault="008A0C67" w:rsidP="008B7067">
            <w:pPr>
              <w:numPr>
                <w:ilvl w:val="0"/>
                <w:numId w:val="26"/>
              </w:numPr>
              <w:spacing w:line="240" w:lineRule="atLeast"/>
              <w:jc w:val="both"/>
              <w:rPr>
                <w:rFonts w:cs="Arial"/>
                <w:szCs w:val="20"/>
                <w:lang w:val="sl-SI"/>
              </w:rPr>
            </w:pPr>
            <w:r w:rsidRPr="008B7067">
              <w:rPr>
                <w:rFonts w:cs="Arial"/>
                <w:szCs w:val="20"/>
                <w:lang w:val="sl-SI"/>
              </w:rPr>
              <w:t>Ministrstvo za okolje</w:t>
            </w:r>
            <w:r w:rsidR="00D357C5" w:rsidRPr="008B7067">
              <w:rPr>
                <w:rFonts w:cs="Arial"/>
                <w:szCs w:val="20"/>
                <w:lang w:val="sl-SI"/>
              </w:rPr>
              <w:t>, podnebje in energijo</w:t>
            </w:r>
            <w:r w:rsidR="00E47A0B" w:rsidRPr="008B7067">
              <w:rPr>
                <w:rFonts w:cs="Arial"/>
                <w:szCs w:val="20"/>
                <w:lang w:val="sl-SI"/>
              </w:rPr>
              <w:t>,</w:t>
            </w:r>
          </w:p>
          <w:p w14:paraId="2F11334C" w14:textId="77777777" w:rsidR="008A0C67" w:rsidRPr="008B7067" w:rsidRDefault="008A0C67" w:rsidP="008B7067">
            <w:pPr>
              <w:numPr>
                <w:ilvl w:val="0"/>
                <w:numId w:val="26"/>
              </w:numPr>
              <w:spacing w:line="240" w:lineRule="atLeast"/>
              <w:jc w:val="both"/>
              <w:rPr>
                <w:rFonts w:cs="Arial"/>
                <w:szCs w:val="20"/>
                <w:lang w:val="sl-SI"/>
              </w:rPr>
            </w:pPr>
            <w:r w:rsidRPr="008B7067">
              <w:rPr>
                <w:rFonts w:cs="Arial"/>
                <w:szCs w:val="20"/>
                <w:lang w:val="sl-SI"/>
              </w:rPr>
              <w:t>Ministrstvo za finance</w:t>
            </w:r>
            <w:r w:rsidR="00E47A0B" w:rsidRPr="008B7067">
              <w:rPr>
                <w:rFonts w:cs="Arial"/>
                <w:szCs w:val="20"/>
                <w:lang w:val="sl-SI"/>
              </w:rPr>
              <w:t>,</w:t>
            </w:r>
          </w:p>
          <w:p w14:paraId="41E9C8CB" w14:textId="77777777" w:rsidR="00E47A0B" w:rsidRPr="008B7067" w:rsidRDefault="00E47A0B" w:rsidP="008B7067">
            <w:pPr>
              <w:numPr>
                <w:ilvl w:val="0"/>
                <w:numId w:val="26"/>
              </w:numPr>
              <w:spacing w:line="240" w:lineRule="atLeast"/>
              <w:jc w:val="both"/>
              <w:rPr>
                <w:rFonts w:cs="Arial"/>
                <w:szCs w:val="20"/>
                <w:lang w:val="sl-SI"/>
              </w:rPr>
            </w:pPr>
            <w:r w:rsidRPr="008B7067">
              <w:rPr>
                <w:rFonts w:cs="Arial"/>
                <w:szCs w:val="20"/>
                <w:lang w:val="sl-SI"/>
              </w:rPr>
              <w:t>Služba Vlade Republike Slovenije za zakonodaje,</w:t>
            </w:r>
          </w:p>
          <w:p w14:paraId="40C8F9F3" w14:textId="77777777" w:rsidR="00CA678E" w:rsidRPr="008B7067" w:rsidRDefault="008A0C67" w:rsidP="008B7067">
            <w:pPr>
              <w:pStyle w:val="Neotevilenodstavek"/>
              <w:numPr>
                <w:ilvl w:val="0"/>
                <w:numId w:val="26"/>
              </w:numPr>
              <w:rPr>
                <w:iCs/>
                <w:sz w:val="20"/>
                <w:szCs w:val="20"/>
              </w:rPr>
            </w:pPr>
            <w:r w:rsidRPr="008B7067">
              <w:rPr>
                <w:sz w:val="20"/>
                <w:szCs w:val="20"/>
              </w:rPr>
              <w:t>Generalni sekretariat Vlade RS</w:t>
            </w:r>
            <w:r w:rsidR="00E47A0B" w:rsidRPr="008B7067">
              <w:rPr>
                <w:sz w:val="20"/>
                <w:szCs w:val="20"/>
              </w:rPr>
              <w:t>.</w:t>
            </w:r>
          </w:p>
          <w:p w14:paraId="7929AFD2" w14:textId="77777777" w:rsidR="00E47A0B" w:rsidRPr="008B7067" w:rsidRDefault="00E47A0B" w:rsidP="008B7067">
            <w:pPr>
              <w:pStyle w:val="Neotevilenodstavek"/>
              <w:rPr>
                <w:iCs/>
                <w:sz w:val="20"/>
                <w:szCs w:val="20"/>
              </w:rPr>
            </w:pPr>
          </w:p>
          <w:p w14:paraId="4F4B159B" w14:textId="77777777" w:rsidR="00E47A0B" w:rsidRPr="008B7067" w:rsidRDefault="00E47A0B" w:rsidP="008B7067">
            <w:pPr>
              <w:pStyle w:val="Neotevilenodstavek"/>
              <w:rPr>
                <w:iCs/>
                <w:sz w:val="20"/>
                <w:szCs w:val="20"/>
              </w:rPr>
            </w:pPr>
            <w:r w:rsidRPr="008B7067">
              <w:rPr>
                <w:iCs/>
                <w:sz w:val="20"/>
                <w:szCs w:val="20"/>
              </w:rPr>
              <w:t>Priloge:</w:t>
            </w:r>
          </w:p>
          <w:p w14:paraId="0E88C124" w14:textId="77777777" w:rsidR="0042086C" w:rsidRPr="008B7067" w:rsidRDefault="00E47A0B" w:rsidP="008B7067">
            <w:pPr>
              <w:pStyle w:val="Neotevilenodstavek"/>
              <w:rPr>
                <w:iCs/>
                <w:sz w:val="20"/>
                <w:szCs w:val="20"/>
              </w:rPr>
            </w:pPr>
            <w:r w:rsidRPr="008B7067">
              <w:rPr>
                <w:iCs/>
                <w:sz w:val="20"/>
                <w:szCs w:val="20"/>
              </w:rPr>
              <w:t>-</w:t>
            </w:r>
            <w:r w:rsidRPr="008B7067">
              <w:rPr>
                <w:iCs/>
                <w:sz w:val="20"/>
                <w:szCs w:val="20"/>
              </w:rPr>
              <w:tab/>
            </w:r>
            <w:r w:rsidR="0042086C" w:rsidRPr="008B7067">
              <w:rPr>
                <w:iCs/>
                <w:sz w:val="20"/>
                <w:szCs w:val="20"/>
              </w:rPr>
              <w:t>Priloga 1: Obrazložitev</w:t>
            </w:r>
          </w:p>
          <w:p w14:paraId="2F662FC9" w14:textId="77777777" w:rsidR="0042086C" w:rsidRPr="008B7067" w:rsidRDefault="0042086C" w:rsidP="008B7067">
            <w:pPr>
              <w:pStyle w:val="Neotevilenodstavek"/>
              <w:rPr>
                <w:iCs/>
                <w:sz w:val="20"/>
                <w:szCs w:val="20"/>
              </w:rPr>
            </w:pPr>
            <w:r w:rsidRPr="008B7067">
              <w:rPr>
                <w:iCs/>
                <w:sz w:val="20"/>
                <w:szCs w:val="20"/>
              </w:rPr>
              <w:t>-</w:t>
            </w:r>
            <w:r w:rsidRPr="008B7067">
              <w:rPr>
                <w:iCs/>
                <w:sz w:val="20"/>
                <w:szCs w:val="20"/>
              </w:rPr>
              <w:tab/>
              <w:t>Priloga 2: Priloga 2 k Vladnemu gradivu</w:t>
            </w:r>
          </w:p>
          <w:p w14:paraId="126295CA" w14:textId="60170EEF" w:rsidR="0042086C" w:rsidRPr="008B7067" w:rsidRDefault="0042086C" w:rsidP="008B7067">
            <w:pPr>
              <w:pStyle w:val="Neotevilenodstavek"/>
              <w:rPr>
                <w:iCs/>
                <w:sz w:val="20"/>
                <w:szCs w:val="20"/>
              </w:rPr>
            </w:pPr>
            <w:r w:rsidRPr="008B7067">
              <w:rPr>
                <w:iCs/>
                <w:sz w:val="20"/>
                <w:szCs w:val="20"/>
              </w:rPr>
              <w:t>-</w:t>
            </w:r>
            <w:r w:rsidRPr="008B7067">
              <w:rPr>
                <w:iCs/>
                <w:sz w:val="20"/>
                <w:szCs w:val="20"/>
              </w:rPr>
              <w:tab/>
              <w:t xml:space="preserve">Priloga </w:t>
            </w:r>
            <w:r w:rsidR="00154A4E" w:rsidRPr="008B7067">
              <w:rPr>
                <w:iCs/>
                <w:sz w:val="20"/>
                <w:szCs w:val="20"/>
              </w:rPr>
              <w:t>3</w:t>
            </w:r>
            <w:r w:rsidRPr="008B7067">
              <w:rPr>
                <w:iCs/>
                <w:sz w:val="20"/>
                <w:szCs w:val="20"/>
              </w:rPr>
              <w:t>: Obrazec 3</w:t>
            </w:r>
          </w:p>
          <w:p w14:paraId="6B1917C2" w14:textId="21AD4D5D" w:rsidR="00E47A0B" w:rsidRPr="008B7067" w:rsidRDefault="0042086C" w:rsidP="008B7067">
            <w:pPr>
              <w:pStyle w:val="Neotevilenodstavek"/>
              <w:rPr>
                <w:iCs/>
                <w:sz w:val="20"/>
                <w:szCs w:val="20"/>
              </w:rPr>
            </w:pPr>
            <w:r w:rsidRPr="008B7067">
              <w:rPr>
                <w:iCs/>
                <w:sz w:val="20"/>
                <w:szCs w:val="20"/>
              </w:rPr>
              <w:t>-</w:t>
            </w:r>
            <w:r w:rsidRPr="008B7067">
              <w:rPr>
                <w:iCs/>
                <w:sz w:val="20"/>
                <w:szCs w:val="20"/>
              </w:rPr>
              <w:tab/>
              <w:t xml:space="preserve">Priloga </w:t>
            </w:r>
            <w:r w:rsidR="00154A4E" w:rsidRPr="008B7067">
              <w:rPr>
                <w:iCs/>
                <w:sz w:val="20"/>
                <w:szCs w:val="20"/>
              </w:rPr>
              <w:t>4</w:t>
            </w:r>
            <w:r w:rsidRPr="008B7067">
              <w:rPr>
                <w:iCs/>
                <w:sz w:val="20"/>
                <w:szCs w:val="20"/>
              </w:rPr>
              <w:t>: Mnenje MF</w:t>
            </w:r>
          </w:p>
        </w:tc>
      </w:tr>
      <w:tr w:rsidR="00CA678E" w:rsidRPr="008B7067" w14:paraId="4DDF96F6" w14:textId="77777777" w:rsidTr="005E5583">
        <w:tc>
          <w:tcPr>
            <w:tcW w:w="9219" w:type="dxa"/>
            <w:gridSpan w:val="8"/>
          </w:tcPr>
          <w:p w14:paraId="7C11B1D1" w14:textId="77777777" w:rsidR="00CA678E" w:rsidRPr="008B7067" w:rsidRDefault="00CA678E" w:rsidP="005E5583">
            <w:pPr>
              <w:pStyle w:val="Neotevilenodstavek"/>
              <w:spacing w:before="0" w:after="0" w:line="260" w:lineRule="exact"/>
              <w:jc w:val="left"/>
              <w:rPr>
                <w:b/>
                <w:iCs/>
                <w:sz w:val="20"/>
                <w:szCs w:val="20"/>
              </w:rPr>
            </w:pPr>
            <w:r w:rsidRPr="008B7067">
              <w:rPr>
                <w:b/>
                <w:sz w:val="20"/>
                <w:szCs w:val="20"/>
              </w:rPr>
              <w:t>2. Predlog za obravnavo predloga zakona po nujnem ali skrajšanem postopku v državnem zboru z obrazložitvijo razlogov:</w:t>
            </w:r>
          </w:p>
        </w:tc>
      </w:tr>
      <w:tr w:rsidR="00CA678E" w:rsidRPr="008B7067" w14:paraId="7D8D8471" w14:textId="77777777" w:rsidTr="005E5583">
        <w:tc>
          <w:tcPr>
            <w:tcW w:w="9219" w:type="dxa"/>
            <w:gridSpan w:val="8"/>
          </w:tcPr>
          <w:p w14:paraId="15AF34E9" w14:textId="77777777" w:rsidR="00CA678E" w:rsidRPr="008B7067" w:rsidRDefault="00E74260" w:rsidP="005E5583">
            <w:pPr>
              <w:pStyle w:val="Neotevilenodstavek"/>
              <w:spacing w:before="0" w:after="0" w:line="260" w:lineRule="exact"/>
              <w:jc w:val="left"/>
              <w:rPr>
                <w:iCs/>
                <w:sz w:val="20"/>
                <w:szCs w:val="20"/>
              </w:rPr>
            </w:pPr>
            <w:r w:rsidRPr="008B7067">
              <w:rPr>
                <w:iCs/>
                <w:sz w:val="20"/>
                <w:szCs w:val="20"/>
              </w:rPr>
              <w:t>/</w:t>
            </w:r>
          </w:p>
        </w:tc>
      </w:tr>
      <w:tr w:rsidR="00CA678E" w:rsidRPr="008B7067" w14:paraId="6DA86CE6" w14:textId="77777777" w:rsidTr="005E5583">
        <w:tc>
          <w:tcPr>
            <w:tcW w:w="9219" w:type="dxa"/>
            <w:gridSpan w:val="8"/>
          </w:tcPr>
          <w:p w14:paraId="391ECCED" w14:textId="77777777" w:rsidR="00CA678E" w:rsidRPr="008B7067" w:rsidRDefault="00CA678E" w:rsidP="005E5583">
            <w:pPr>
              <w:pStyle w:val="Neotevilenodstavek"/>
              <w:spacing w:before="0" w:after="0" w:line="260" w:lineRule="exact"/>
              <w:jc w:val="left"/>
              <w:rPr>
                <w:b/>
                <w:iCs/>
                <w:sz w:val="20"/>
                <w:szCs w:val="20"/>
              </w:rPr>
            </w:pPr>
            <w:r w:rsidRPr="008B7067">
              <w:rPr>
                <w:b/>
                <w:sz w:val="20"/>
                <w:szCs w:val="20"/>
              </w:rPr>
              <w:t>3.a Osebe, odgovorne za strokovno pripravo in usklajenost gradiva:</w:t>
            </w:r>
          </w:p>
        </w:tc>
      </w:tr>
      <w:tr w:rsidR="00CA678E" w:rsidRPr="008B7067" w14:paraId="25C6085D" w14:textId="77777777" w:rsidTr="005E5583">
        <w:tc>
          <w:tcPr>
            <w:tcW w:w="9219" w:type="dxa"/>
            <w:gridSpan w:val="8"/>
          </w:tcPr>
          <w:p w14:paraId="7166945C" w14:textId="77777777" w:rsidR="00FD5144" w:rsidRPr="008B7067" w:rsidRDefault="005B47AC" w:rsidP="005E5583">
            <w:pPr>
              <w:numPr>
                <w:ilvl w:val="0"/>
                <w:numId w:val="8"/>
              </w:numPr>
              <w:overflowPunct w:val="0"/>
              <w:autoSpaceDE w:val="0"/>
              <w:autoSpaceDN w:val="0"/>
              <w:adjustRightInd w:val="0"/>
              <w:spacing w:before="60" w:after="60" w:line="200" w:lineRule="exact"/>
              <w:textAlignment w:val="baseline"/>
              <w:rPr>
                <w:rFonts w:cs="Arial"/>
                <w:iCs/>
                <w:szCs w:val="20"/>
                <w:lang w:val="sl-SI" w:eastAsia="sl-SI"/>
              </w:rPr>
            </w:pPr>
            <w:r w:rsidRPr="008B7067">
              <w:rPr>
                <w:rFonts w:cs="Arial"/>
                <w:iCs/>
                <w:szCs w:val="20"/>
                <w:lang w:val="sl-SI" w:eastAsia="sl-SI"/>
              </w:rPr>
              <w:t>mag. Bojan Kumer</w:t>
            </w:r>
            <w:r w:rsidR="00FD5144" w:rsidRPr="008B7067">
              <w:rPr>
                <w:rFonts w:cs="Arial"/>
                <w:iCs/>
                <w:szCs w:val="20"/>
                <w:lang w:val="sl-SI" w:eastAsia="sl-SI"/>
              </w:rPr>
              <w:t xml:space="preserve">, minister, </w:t>
            </w:r>
          </w:p>
          <w:p w14:paraId="07568157" w14:textId="50FF7E5B" w:rsidR="004347AF" w:rsidRPr="008B7067" w:rsidRDefault="000912BC" w:rsidP="005E5583">
            <w:pPr>
              <w:numPr>
                <w:ilvl w:val="0"/>
                <w:numId w:val="8"/>
              </w:numPr>
              <w:overflowPunct w:val="0"/>
              <w:autoSpaceDE w:val="0"/>
              <w:autoSpaceDN w:val="0"/>
              <w:adjustRightInd w:val="0"/>
              <w:spacing w:before="60" w:after="60" w:line="200" w:lineRule="exact"/>
              <w:textAlignment w:val="baseline"/>
              <w:rPr>
                <w:rFonts w:cs="Arial"/>
                <w:iCs/>
                <w:szCs w:val="20"/>
                <w:lang w:val="sl-SI" w:eastAsia="sl-SI"/>
              </w:rPr>
            </w:pPr>
            <w:r w:rsidRPr="008B7067">
              <w:rPr>
                <w:rFonts w:cs="Arial"/>
                <w:iCs/>
                <w:szCs w:val="20"/>
                <w:lang w:val="sl-SI" w:eastAsia="sl-SI"/>
              </w:rPr>
              <w:t>Uroš Vajgl</w:t>
            </w:r>
            <w:r w:rsidR="004347AF" w:rsidRPr="008B7067">
              <w:rPr>
                <w:rFonts w:cs="Arial"/>
                <w:iCs/>
                <w:szCs w:val="20"/>
                <w:lang w:val="sl-SI" w:eastAsia="sl-SI"/>
              </w:rPr>
              <w:t>, državn</w:t>
            </w:r>
            <w:r w:rsidRPr="008B7067">
              <w:rPr>
                <w:rFonts w:cs="Arial"/>
                <w:iCs/>
                <w:szCs w:val="20"/>
                <w:lang w:val="sl-SI" w:eastAsia="sl-SI"/>
              </w:rPr>
              <w:t>i</w:t>
            </w:r>
            <w:r w:rsidR="004347AF" w:rsidRPr="008B7067">
              <w:rPr>
                <w:rFonts w:cs="Arial"/>
                <w:iCs/>
                <w:szCs w:val="20"/>
                <w:lang w:val="sl-SI" w:eastAsia="sl-SI"/>
              </w:rPr>
              <w:t xml:space="preserve"> sekretar</w:t>
            </w:r>
            <w:r w:rsidR="005B47AC" w:rsidRPr="008B7067">
              <w:rPr>
                <w:rFonts w:cs="Arial"/>
                <w:iCs/>
                <w:szCs w:val="20"/>
                <w:lang w:val="sl-SI" w:eastAsia="sl-SI"/>
              </w:rPr>
              <w:t>,</w:t>
            </w:r>
          </w:p>
          <w:p w14:paraId="249FE94E" w14:textId="2B0F5CB1" w:rsidR="00154A4E" w:rsidRPr="003C6F38" w:rsidRDefault="003C6F38" w:rsidP="003C6F38">
            <w:pPr>
              <w:numPr>
                <w:ilvl w:val="0"/>
                <w:numId w:val="8"/>
              </w:numPr>
              <w:overflowPunct w:val="0"/>
              <w:autoSpaceDE w:val="0"/>
              <w:autoSpaceDN w:val="0"/>
              <w:adjustRightInd w:val="0"/>
              <w:spacing w:before="60" w:after="60" w:line="200" w:lineRule="exact"/>
              <w:textAlignment w:val="baseline"/>
              <w:rPr>
                <w:rFonts w:cs="Arial"/>
                <w:iCs/>
                <w:szCs w:val="20"/>
                <w:lang w:val="sl-SI" w:eastAsia="sl-SI"/>
              </w:rPr>
            </w:pPr>
            <w:r>
              <w:rPr>
                <w:rFonts w:cs="Arial"/>
                <w:iCs/>
                <w:szCs w:val="20"/>
                <w:lang w:val="sl-SI" w:eastAsia="sl-SI"/>
              </w:rPr>
              <w:t>mag. Tanja Bolte</w:t>
            </w:r>
            <w:r w:rsidR="00DD7656" w:rsidRPr="008B7067">
              <w:rPr>
                <w:rFonts w:cs="Arial"/>
                <w:iCs/>
                <w:szCs w:val="20"/>
                <w:lang w:val="sl-SI" w:eastAsia="sl-SI"/>
              </w:rPr>
              <w:t xml:space="preserve">, </w:t>
            </w:r>
            <w:r w:rsidR="005B47AC" w:rsidRPr="008B7067">
              <w:rPr>
                <w:rFonts w:cs="Arial"/>
                <w:iCs/>
                <w:szCs w:val="20"/>
                <w:lang w:val="sl-SI" w:eastAsia="sl-SI"/>
              </w:rPr>
              <w:t>generaln</w:t>
            </w:r>
            <w:r>
              <w:rPr>
                <w:rFonts w:cs="Arial"/>
                <w:iCs/>
                <w:szCs w:val="20"/>
                <w:lang w:val="sl-SI" w:eastAsia="sl-SI"/>
              </w:rPr>
              <w:t>a</w:t>
            </w:r>
            <w:r w:rsidR="005B47AC" w:rsidRPr="008B7067">
              <w:rPr>
                <w:rFonts w:cs="Arial"/>
                <w:iCs/>
                <w:szCs w:val="20"/>
                <w:lang w:val="sl-SI" w:eastAsia="sl-SI"/>
              </w:rPr>
              <w:t xml:space="preserve"> </w:t>
            </w:r>
            <w:r w:rsidR="001F376F" w:rsidRPr="008B7067">
              <w:rPr>
                <w:rFonts w:cs="Arial"/>
                <w:iCs/>
                <w:szCs w:val="20"/>
                <w:lang w:val="sl-SI" w:eastAsia="sl-SI"/>
              </w:rPr>
              <w:t>direktor</w:t>
            </w:r>
            <w:r>
              <w:rPr>
                <w:rFonts w:cs="Arial"/>
                <w:iCs/>
                <w:szCs w:val="20"/>
                <w:lang w:val="sl-SI" w:eastAsia="sl-SI"/>
              </w:rPr>
              <w:t>ica</w:t>
            </w:r>
            <w:r w:rsidR="001F376F" w:rsidRPr="008B7067">
              <w:rPr>
                <w:rFonts w:cs="Arial"/>
                <w:iCs/>
                <w:szCs w:val="20"/>
                <w:lang w:val="sl-SI" w:eastAsia="sl-SI"/>
              </w:rPr>
              <w:t xml:space="preserve"> Direktorata za </w:t>
            </w:r>
            <w:r>
              <w:rPr>
                <w:rFonts w:cs="Arial"/>
                <w:iCs/>
                <w:szCs w:val="20"/>
                <w:lang w:val="sl-SI" w:eastAsia="sl-SI"/>
              </w:rPr>
              <w:t>okolje</w:t>
            </w:r>
            <w:r w:rsidR="000912BC" w:rsidRPr="008B7067">
              <w:rPr>
                <w:rFonts w:cs="Arial"/>
                <w:iCs/>
                <w:szCs w:val="20"/>
                <w:lang w:val="sl-SI" w:eastAsia="sl-SI"/>
              </w:rPr>
              <w:t>.</w:t>
            </w:r>
          </w:p>
        </w:tc>
      </w:tr>
      <w:tr w:rsidR="00CA678E" w:rsidRPr="008B7067" w14:paraId="405C8CD8" w14:textId="77777777" w:rsidTr="005E5583">
        <w:tc>
          <w:tcPr>
            <w:tcW w:w="9219" w:type="dxa"/>
            <w:gridSpan w:val="8"/>
          </w:tcPr>
          <w:p w14:paraId="393BA603" w14:textId="77777777" w:rsidR="00CA678E" w:rsidRPr="008B7067" w:rsidRDefault="00CA678E" w:rsidP="005E5583">
            <w:pPr>
              <w:pStyle w:val="Neotevilenodstavek"/>
              <w:spacing w:before="0" w:after="0" w:line="260" w:lineRule="exact"/>
              <w:jc w:val="left"/>
              <w:rPr>
                <w:b/>
                <w:iCs/>
                <w:sz w:val="20"/>
                <w:szCs w:val="20"/>
              </w:rPr>
            </w:pPr>
            <w:r w:rsidRPr="008B7067">
              <w:rPr>
                <w:b/>
                <w:iCs/>
                <w:sz w:val="20"/>
                <w:szCs w:val="20"/>
              </w:rPr>
              <w:t xml:space="preserve">3.b Zunanji strokovnjaki, ki so </w:t>
            </w:r>
            <w:r w:rsidRPr="008B7067">
              <w:rPr>
                <w:b/>
                <w:sz w:val="20"/>
                <w:szCs w:val="20"/>
              </w:rPr>
              <w:t>sodelovali pri pripravi dela ali celotnega gradiva:</w:t>
            </w:r>
          </w:p>
        </w:tc>
      </w:tr>
      <w:tr w:rsidR="00CA678E" w:rsidRPr="008B7067" w14:paraId="7EC8244B" w14:textId="77777777" w:rsidTr="005E5583">
        <w:tc>
          <w:tcPr>
            <w:tcW w:w="9219" w:type="dxa"/>
            <w:gridSpan w:val="8"/>
          </w:tcPr>
          <w:p w14:paraId="39940672" w14:textId="77777777" w:rsidR="00CA678E" w:rsidRPr="008B7067" w:rsidRDefault="00FD5144" w:rsidP="005E5583">
            <w:pPr>
              <w:pStyle w:val="Neotevilenodstavek"/>
              <w:spacing w:before="0" w:after="0" w:line="260" w:lineRule="exact"/>
              <w:jc w:val="left"/>
              <w:rPr>
                <w:iCs/>
                <w:sz w:val="20"/>
                <w:szCs w:val="20"/>
              </w:rPr>
            </w:pPr>
            <w:r w:rsidRPr="008B7067">
              <w:rPr>
                <w:iCs/>
                <w:sz w:val="20"/>
                <w:szCs w:val="20"/>
              </w:rPr>
              <w:t>/</w:t>
            </w:r>
          </w:p>
        </w:tc>
      </w:tr>
      <w:tr w:rsidR="00CA678E" w:rsidRPr="008B7067" w14:paraId="34E663A2" w14:textId="77777777" w:rsidTr="005E5583">
        <w:tc>
          <w:tcPr>
            <w:tcW w:w="9219" w:type="dxa"/>
            <w:gridSpan w:val="8"/>
          </w:tcPr>
          <w:p w14:paraId="5F254C20" w14:textId="77777777" w:rsidR="00CA678E" w:rsidRPr="008B7067" w:rsidRDefault="00CA678E" w:rsidP="005E5583">
            <w:pPr>
              <w:pStyle w:val="Neotevilenodstavek"/>
              <w:spacing w:before="0" w:after="0" w:line="260" w:lineRule="exact"/>
              <w:jc w:val="left"/>
              <w:rPr>
                <w:b/>
                <w:iCs/>
                <w:sz w:val="20"/>
                <w:szCs w:val="20"/>
              </w:rPr>
            </w:pPr>
            <w:r w:rsidRPr="008B7067">
              <w:rPr>
                <w:b/>
                <w:sz w:val="20"/>
                <w:szCs w:val="20"/>
              </w:rPr>
              <w:t>4. Predstavniki vlade, ki bodo sodelovali pri delu državnega zbora:</w:t>
            </w:r>
          </w:p>
        </w:tc>
      </w:tr>
      <w:tr w:rsidR="00CA678E" w:rsidRPr="008B7067" w14:paraId="75286C72" w14:textId="77777777" w:rsidTr="005E5583">
        <w:tc>
          <w:tcPr>
            <w:tcW w:w="9219" w:type="dxa"/>
            <w:gridSpan w:val="8"/>
          </w:tcPr>
          <w:p w14:paraId="058908EF" w14:textId="77777777" w:rsidR="00CA678E" w:rsidRPr="008B7067" w:rsidRDefault="00FD5144" w:rsidP="005E5583">
            <w:pPr>
              <w:pStyle w:val="Neotevilenodstavek"/>
              <w:spacing w:before="0" w:after="0" w:line="260" w:lineRule="exact"/>
              <w:jc w:val="left"/>
              <w:rPr>
                <w:b/>
                <w:sz w:val="20"/>
                <w:szCs w:val="20"/>
              </w:rPr>
            </w:pPr>
            <w:r w:rsidRPr="008B7067">
              <w:rPr>
                <w:iCs/>
                <w:sz w:val="20"/>
                <w:szCs w:val="20"/>
              </w:rPr>
              <w:t>/</w:t>
            </w:r>
          </w:p>
        </w:tc>
      </w:tr>
      <w:tr w:rsidR="00CA678E" w:rsidRPr="008B7067" w14:paraId="5586421C" w14:textId="77777777" w:rsidTr="005E5583">
        <w:tc>
          <w:tcPr>
            <w:tcW w:w="9219" w:type="dxa"/>
            <w:gridSpan w:val="8"/>
          </w:tcPr>
          <w:p w14:paraId="2AD55763" w14:textId="77777777" w:rsidR="00CA678E" w:rsidRPr="008B7067" w:rsidRDefault="00CA678E" w:rsidP="005E5583">
            <w:pPr>
              <w:pStyle w:val="Oddelek"/>
              <w:numPr>
                <w:ilvl w:val="0"/>
                <w:numId w:val="0"/>
              </w:numPr>
              <w:spacing w:before="0" w:after="0" w:line="260" w:lineRule="exact"/>
              <w:jc w:val="left"/>
              <w:rPr>
                <w:sz w:val="20"/>
                <w:szCs w:val="20"/>
              </w:rPr>
            </w:pPr>
            <w:r w:rsidRPr="008B7067">
              <w:rPr>
                <w:sz w:val="20"/>
                <w:szCs w:val="20"/>
              </w:rPr>
              <w:lastRenderedPageBreak/>
              <w:t>5. Kratek povzetek gradiva:</w:t>
            </w:r>
          </w:p>
        </w:tc>
      </w:tr>
      <w:tr w:rsidR="00CA678E" w:rsidRPr="008B7067" w14:paraId="70238AE4" w14:textId="77777777" w:rsidTr="005E5583">
        <w:tc>
          <w:tcPr>
            <w:tcW w:w="9219" w:type="dxa"/>
            <w:gridSpan w:val="8"/>
          </w:tcPr>
          <w:p w14:paraId="220863EF" w14:textId="77777777" w:rsidR="006D4791" w:rsidRPr="008B7067" w:rsidRDefault="006D4791" w:rsidP="005E5583">
            <w:pPr>
              <w:spacing w:line="276" w:lineRule="auto"/>
              <w:jc w:val="both"/>
              <w:rPr>
                <w:lang w:val="sl-SI"/>
              </w:rPr>
            </w:pPr>
          </w:p>
          <w:p w14:paraId="0AEEAC14" w14:textId="2AD159C7" w:rsidR="000003F3" w:rsidRPr="004D0469" w:rsidRDefault="001A17E4" w:rsidP="005E5583">
            <w:pPr>
              <w:spacing w:line="276" w:lineRule="auto"/>
              <w:jc w:val="both"/>
              <w:rPr>
                <w:lang w:val="sl-SI"/>
              </w:rPr>
            </w:pPr>
            <w:proofErr w:type="spellStart"/>
            <w:r w:rsidRPr="001A17E4">
              <w:t>Projektne</w:t>
            </w:r>
            <w:proofErr w:type="spellEnd"/>
            <w:r w:rsidRPr="001A17E4">
              <w:t xml:space="preserve"> </w:t>
            </w:r>
            <w:proofErr w:type="spellStart"/>
            <w:r w:rsidRPr="001A17E4">
              <w:t>aktivnosti</w:t>
            </w:r>
            <w:proofErr w:type="spellEnd"/>
            <w:r w:rsidRPr="001A17E4">
              <w:t xml:space="preserve"> se</w:t>
            </w:r>
            <w:r>
              <w:t xml:space="preserve"> </w:t>
            </w:r>
            <w:proofErr w:type="spellStart"/>
            <w:r>
              <w:t>bodo</w:t>
            </w:r>
            <w:proofErr w:type="spellEnd"/>
            <w:r w:rsidRPr="001A17E4">
              <w:t xml:space="preserve"> </w:t>
            </w:r>
            <w:proofErr w:type="spellStart"/>
            <w:r>
              <w:t>predvidoma</w:t>
            </w:r>
            <w:proofErr w:type="spellEnd"/>
            <w:r>
              <w:t xml:space="preserve"> </w:t>
            </w:r>
            <w:proofErr w:type="spellStart"/>
            <w:r w:rsidRPr="001A17E4">
              <w:t>odvija</w:t>
            </w:r>
            <w:r>
              <w:t>le</w:t>
            </w:r>
            <w:proofErr w:type="spellEnd"/>
            <w:r w:rsidRPr="001A17E4">
              <w:t xml:space="preserve"> do 1. 9. 2028. </w:t>
            </w:r>
            <w:proofErr w:type="spellStart"/>
            <w:r w:rsidRPr="001A17E4">
              <w:t>Dinamika</w:t>
            </w:r>
            <w:proofErr w:type="spellEnd"/>
            <w:r w:rsidRPr="001A17E4">
              <w:t xml:space="preserve"> </w:t>
            </w:r>
            <w:proofErr w:type="spellStart"/>
            <w:r w:rsidRPr="001A17E4">
              <w:t>izvajanja</w:t>
            </w:r>
            <w:proofErr w:type="spellEnd"/>
            <w:r w:rsidRPr="001A17E4">
              <w:t xml:space="preserve"> Life </w:t>
            </w:r>
            <w:proofErr w:type="spellStart"/>
            <w:r w:rsidRPr="001A17E4">
              <w:t>projektov</w:t>
            </w:r>
            <w:proofErr w:type="spellEnd"/>
            <w:r w:rsidRPr="001A17E4">
              <w:t xml:space="preserve"> pa je, da se </w:t>
            </w:r>
            <w:proofErr w:type="spellStart"/>
            <w:r w:rsidRPr="001A17E4">
              <w:t>zadnji</w:t>
            </w:r>
            <w:proofErr w:type="spellEnd"/>
            <w:r w:rsidRPr="001A17E4">
              <w:t xml:space="preserve"> </w:t>
            </w:r>
            <w:proofErr w:type="spellStart"/>
            <w:r w:rsidRPr="001A17E4">
              <w:t>obrok</w:t>
            </w:r>
            <w:proofErr w:type="spellEnd"/>
            <w:r w:rsidRPr="001A17E4">
              <w:t xml:space="preserve"> </w:t>
            </w:r>
            <w:proofErr w:type="spellStart"/>
            <w:r w:rsidRPr="001A17E4">
              <w:t>sofinanciranja</w:t>
            </w:r>
            <w:proofErr w:type="spellEnd"/>
            <w:r w:rsidRPr="001A17E4">
              <w:t xml:space="preserve"> </w:t>
            </w:r>
            <w:proofErr w:type="spellStart"/>
            <w:r w:rsidRPr="001A17E4">
              <w:t>izplača</w:t>
            </w:r>
            <w:proofErr w:type="spellEnd"/>
            <w:r w:rsidRPr="001A17E4">
              <w:t xml:space="preserve"> po </w:t>
            </w:r>
            <w:proofErr w:type="spellStart"/>
            <w:r w:rsidRPr="001A17E4">
              <w:t>odobritvi</w:t>
            </w:r>
            <w:proofErr w:type="spellEnd"/>
            <w:r w:rsidRPr="001A17E4">
              <w:t xml:space="preserve"> </w:t>
            </w:r>
            <w:proofErr w:type="spellStart"/>
            <w:r w:rsidRPr="001A17E4">
              <w:t>zaključnega</w:t>
            </w:r>
            <w:proofErr w:type="spellEnd"/>
            <w:r w:rsidRPr="001A17E4">
              <w:t xml:space="preserve"> </w:t>
            </w:r>
            <w:proofErr w:type="spellStart"/>
            <w:r w:rsidRPr="001A17E4">
              <w:t>poročila</w:t>
            </w:r>
            <w:proofErr w:type="spellEnd"/>
            <w:r w:rsidRPr="001A17E4">
              <w:t xml:space="preserve"> in </w:t>
            </w:r>
            <w:proofErr w:type="spellStart"/>
            <w:r w:rsidRPr="001A17E4">
              <w:t>vseh</w:t>
            </w:r>
            <w:proofErr w:type="spellEnd"/>
            <w:r w:rsidRPr="001A17E4">
              <w:t xml:space="preserve"> </w:t>
            </w:r>
            <w:proofErr w:type="spellStart"/>
            <w:r w:rsidRPr="001A17E4">
              <w:t>upravičenih</w:t>
            </w:r>
            <w:proofErr w:type="spellEnd"/>
            <w:r w:rsidRPr="001A17E4">
              <w:t xml:space="preserve"> </w:t>
            </w:r>
            <w:proofErr w:type="spellStart"/>
            <w:r w:rsidRPr="001A17E4">
              <w:t>stroškov</w:t>
            </w:r>
            <w:proofErr w:type="spellEnd"/>
            <w:r w:rsidRPr="001A17E4">
              <w:t xml:space="preserve">, </w:t>
            </w:r>
            <w:proofErr w:type="spellStart"/>
            <w:r w:rsidRPr="001A17E4">
              <w:t>kar</w:t>
            </w:r>
            <w:proofErr w:type="spellEnd"/>
            <w:r w:rsidRPr="001A17E4">
              <w:t xml:space="preserve"> je v </w:t>
            </w:r>
            <w:proofErr w:type="spellStart"/>
            <w:r w:rsidRPr="001A17E4">
              <w:t>tem</w:t>
            </w:r>
            <w:proofErr w:type="spellEnd"/>
            <w:r w:rsidRPr="001A17E4">
              <w:t xml:space="preserve"> </w:t>
            </w:r>
            <w:proofErr w:type="spellStart"/>
            <w:r w:rsidRPr="001A17E4">
              <w:t>primeru</w:t>
            </w:r>
            <w:proofErr w:type="spellEnd"/>
            <w:r w:rsidRPr="001A17E4">
              <w:t xml:space="preserve"> </w:t>
            </w:r>
            <w:proofErr w:type="spellStart"/>
            <w:r>
              <w:t>predvidoma</w:t>
            </w:r>
            <w:proofErr w:type="spellEnd"/>
            <w:r>
              <w:t xml:space="preserve"> </w:t>
            </w:r>
            <w:r w:rsidRPr="001A17E4">
              <w:t>3</w:t>
            </w:r>
            <w:r w:rsidR="005607D7">
              <w:t>1</w:t>
            </w:r>
            <w:r w:rsidRPr="001A17E4">
              <w:t xml:space="preserve">. 3. 2029. Tudi MOPE </w:t>
            </w:r>
            <w:proofErr w:type="spellStart"/>
            <w:r w:rsidRPr="001A17E4">
              <w:t>bo</w:t>
            </w:r>
            <w:proofErr w:type="spellEnd"/>
            <w:r w:rsidRPr="001A17E4">
              <w:t xml:space="preserve"> </w:t>
            </w:r>
            <w:proofErr w:type="spellStart"/>
            <w:r w:rsidRPr="001A17E4">
              <w:t>sofinanciral</w:t>
            </w:r>
            <w:proofErr w:type="spellEnd"/>
            <w:r w:rsidRPr="001A17E4">
              <w:t xml:space="preserve"> po </w:t>
            </w:r>
            <w:proofErr w:type="spellStart"/>
            <w:r w:rsidRPr="001A17E4">
              <w:t>tem</w:t>
            </w:r>
            <w:proofErr w:type="spellEnd"/>
            <w:r w:rsidRPr="001A17E4">
              <w:t xml:space="preserve"> </w:t>
            </w:r>
            <w:proofErr w:type="spellStart"/>
            <w:r w:rsidRPr="001A17E4">
              <w:t>načelu</w:t>
            </w:r>
            <w:proofErr w:type="spellEnd"/>
            <w:r w:rsidRPr="001A17E4">
              <w:t>,</w:t>
            </w:r>
            <w:r>
              <w:t xml:space="preserve"> </w:t>
            </w:r>
            <w:proofErr w:type="spellStart"/>
            <w:r>
              <w:t>saj</w:t>
            </w:r>
            <w:proofErr w:type="spellEnd"/>
            <w:r>
              <w:t xml:space="preserve"> </w:t>
            </w:r>
            <w:proofErr w:type="spellStart"/>
            <w:r>
              <w:t>zadnji</w:t>
            </w:r>
            <w:proofErr w:type="spellEnd"/>
            <w:r>
              <w:t xml:space="preserve"> </w:t>
            </w:r>
            <w:proofErr w:type="spellStart"/>
            <w:r>
              <w:t>delež</w:t>
            </w:r>
            <w:proofErr w:type="spellEnd"/>
            <w:r>
              <w:t xml:space="preserve"> </w:t>
            </w:r>
            <w:proofErr w:type="spellStart"/>
            <w:r>
              <w:t>sledi</w:t>
            </w:r>
            <w:proofErr w:type="spellEnd"/>
            <w:r>
              <w:t xml:space="preserve"> </w:t>
            </w:r>
            <w:proofErr w:type="spellStart"/>
            <w:r>
              <w:t>potrjenemu</w:t>
            </w:r>
            <w:proofErr w:type="spellEnd"/>
            <w:r>
              <w:t xml:space="preserve"> </w:t>
            </w:r>
            <w:proofErr w:type="spellStart"/>
            <w:r>
              <w:t>zaključnemu</w:t>
            </w:r>
            <w:proofErr w:type="spellEnd"/>
            <w:r>
              <w:t xml:space="preserve"> </w:t>
            </w:r>
            <w:proofErr w:type="spellStart"/>
            <w:r>
              <w:t>poročilu</w:t>
            </w:r>
            <w:proofErr w:type="spellEnd"/>
            <w:r>
              <w:t xml:space="preserve">. </w:t>
            </w:r>
          </w:p>
          <w:p w14:paraId="0C1027BC" w14:textId="77777777" w:rsidR="009279CE" w:rsidRPr="004D0469" w:rsidRDefault="009279CE" w:rsidP="005E5583">
            <w:pPr>
              <w:spacing w:line="276" w:lineRule="auto"/>
              <w:jc w:val="both"/>
              <w:rPr>
                <w:lang w:val="sl-SI"/>
              </w:rPr>
            </w:pPr>
          </w:p>
          <w:p w14:paraId="09495796" w14:textId="1609C88B" w:rsidR="009279CE" w:rsidRDefault="001841C8" w:rsidP="005E5583">
            <w:pPr>
              <w:spacing w:line="276" w:lineRule="auto"/>
              <w:jc w:val="both"/>
              <w:rPr>
                <w:lang w:val="sl-SI"/>
              </w:rPr>
            </w:pPr>
            <w:r w:rsidRPr="004D0469">
              <w:rPr>
                <w:lang w:val="sl-SI"/>
              </w:rPr>
              <w:t>Vrednost celotne</w:t>
            </w:r>
            <w:r w:rsidR="000912BC" w:rsidRPr="004D0469">
              <w:rPr>
                <w:lang w:val="sl-SI"/>
              </w:rPr>
              <w:t>ga</w:t>
            </w:r>
            <w:r w:rsidRPr="004D0469">
              <w:rPr>
                <w:lang w:val="sl-SI"/>
              </w:rPr>
              <w:t xml:space="preserve"> </w:t>
            </w:r>
            <w:r w:rsidR="000912BC" w:rsidRPr="004D0469">
              <w:rPr>
                <w:lang w:val="sl-SI"/>
              </w:rPr>
              <w:t>projekta</w:t>
            </w:r>
            <w:r w:rsidRPr="004D0469">
              <w:rPr>
                <w:lang w:val="sl-SI"/>
              </w:rPr>
              <w:t xml:space="preserve"> znaša </w:t>
            </w:r>
            <w:r w:rsidR="004D0469" w:rsidRPr="004D0469">
              <w:t xml:space="preserve">2.245.101,82 </w:t>
            </w:r>
            <w:r w:rsidRPr="004D0469">
              <w:rPr>
                <w:lang w:val="sl-SI"/>
              </w:rPr>
              <w:t>EUR</w:t>
            </w:r>
            <w:r w:rsidR="000912BC" w:rsidRPr="004D0469">
              <w:rPr>
                <w:lang w:val="sl-SI"/>
              </w:rPr>
              <w:t xml:space="preserve">, od tega program LIFE sofinancira </w:t>
            </w:r>
            <w:r w:rsidR="004D0469" w:rsidRPr="004D0469">
              <w:rPr>
                <w:rFonts w:ascii="Aptos Narrow" w:hAnsi="Aptos Narrow"/>
                <w:color w:val="000000"/>
                <w:sz w:val="22"/>
                <w:szCs w:val="22"/>
              </w:rPr>
              <w:t xml:space="preserve">1.347.061,09 </w:t>
            </w:r>
            <w:r w:rsidR="000912BC" w:rsidRPr="004D0469">
              <w:rPr>
                <w:lang w:val="sl-SI"/>
              </w:rPr>
              <w:t>EUR</w:t>
            </w:r>
            <w:r w:rsidRPr="004D0469">
              <w:rPr>
                <w:lang w:val="sl-SI"/>
              </w:rPr>
              <w:t>.</w:t>
            </w:r>
            <w:r w:rsidR="00DF2397" w:rsidRPr="004D0469">
              <w:rPr>
                <w:lang w:val="sl-SI"/>
              </w:rPr>
              <w:t xml:space="preserve"> </w:t>
            </w:r>
          </w:p>
          <w:p w14:paraId="78D1705A" w14:textId="77777777" w:rsidR="004D0469" w:rsidRPr="004D0469" w:rsidRDefault="004D0469" w:rsidP="005E5583">
            <w:pPr>
              <w:spacing w:line="276" w:lineRule="auto"/>
              <w:jc w:val="both"/>
              <w:rPr>
                <w:color w:val="FF0000"/>
                <w:lang w:val="sl-SI"/>
              </w:rPr>
            </w:pPr>
          </w:p>
          <w:p w14:paraId="01DFEC06" w14:textId="147D0F95" w:rsidR="001A17E4" w:rsidRDefault="001A17E4" w:rsidP="001A17E4">
            <w:pPr>
              <w:jc w:val="both"/>
            </w:pPr>
            <w:proofErr w:type="spellStart"/>
            <w:r w:rsidRPr="00D70BF8">
              <w:t>Namen</w:t>
            </w:r>
            <w:proofErr w:type="spellEnd"/>
            <w:r w:rsidRPr="00D70BF8">
              <w:t xml:space="preserve"> </w:t>
            </w:r>
            <w:proofErr w:type="spellStart"/>
            <w:r w:rsidRPr="00D70BF8">
              <w:t>projekta</w:t>
            </w:r>
            <w:proofErr w:type="spellEnd"/>
            <w:r w:rsidRPr="00D70BF8">
              <w:t xml:space="preserve"> </w:t>
            </w:r>
            <w:r w:rsidR="00F3163D">
              <w:t xml:space="preserve">Life </w:t>
            </w:r>
            <w:proofErr w:type="spellStart"/>
            <w:r w:rsidR="00F3163D">
              <w:t>Življenje</w:t>
            </w:r>
            <w:proofErr w:type="spellEnd"/>
            <w:r w:rsidR="00F3163D">
              <w:t xml:space="preserve"> </w:t>
            </w:r>
            <w:proofErr w:type="spellStart"/>
            <w:r w:rsidR="00F3163D">
              <w:t>rekam</w:t>
            </w:r>
            <w:proofErr w:type="spellEnd"/>
            <w:r w:rsidRPr="00D70BF8">
              <w:t xml:space="preserve"> je </w:t>
            </w:r>
            <w:proofErr w:type="spellStart"/>
            <w:r w:rsidRPr="00D70BF8">
              <w:t>sprožiti</w:t>
            </w:r>
            <w:proofErr w:type="spellEnd"/>
            <w:r w:rsidRPr="00D70BF8">
              <w:t xml:space="preserve"> </w:t>
            </w:r>
            <w:proofErr w:type="spellStart"/>
            <w:r w:rsidRPr="00D70BF8">
              <w:t>transformativno</w:t>
            </w:r>
            <w:proofErr w:type="spellEnd"/>
            <w:r w:rsidRPr="00D70BF8">
              <w:t xml:space="preserve"> </w:t>
            </w:r>
            <w:proofErr w:type="spellStart"/>
            <w:r w:rsidRPr="00D70BF8">
              <w:t>spremembo</w:t>
            </w:r>
            <w:proofErr w:type="spellEnd"/>
            <w:r w:rsidRPr="00D70BF8">
              <w:t xml:space="preserve"> v </w:t>
            </w:r>
            <w:proofErr w:type="spellStart"/>
            <w:r w:rsidRPr="00D70BF8">
              <w:t>načinu</w:t>
            </w:r>
            <w:proofErr w:type="spellEnd"/>
            <w:r w:rsidRPr="00D70BF8">
              <w:t xml:space="preserve">, </w:t>
            </w:r>
            <w:proofErr w:type="spellStart"/>
            <w:r w:rsidRPr="00D70BF8">
              <w:t>kako</w:t>
            </w:r>
            <w:proofErr w:type="spellEnd"/>
            <w:r w:rsidRPr="00D70BF8">
              <w:t xml:space="preserve"> </w:t>
            </w:r>
            <w:proofErr w:type="spellStart"/>
            <w:r w:rsidRPr="00D70BF8">
              <w:t>dojemamo</w:t>
            </w:r>
            <w:proofErr w:type="spellEnd"/>
            <w:r w:rsidRPr="00D70BF8">
              <w:t xml:space="preserve">, </w:t>
            </w:r>
            <w:proofErr w:type="spellStart"/>
            <w:r w:rsidRPr="00D70BF8">
              <w:t>upravljamo</w:t>
            </w:r>
            <w:proofErr w:type="spellEnd"/>
            <w:r w:rsidRPr="00D70BF8">
              <w:t xml:space="preserve"> in </w:t>
            </w:r>
            <w:proofErr w:type="spellStart"/>
            <w:r w:rsidRPr="00D70BF8">
              <w:t>varujemo</w:t>
            </w:r>
            <w:proofErr w:type="spellEnd"/>
            <w:r w:rsidRPr="00D70BF8">
              <w:t xml:space="preserve"> </w:t>
            </w:r>
            <w:proofErr w:type="spellStart"/>
            <w:r w:rsidRPr="00D70BF8">
              <w:t>slovenske</w:t>
            </w:r>
            <w:proofErr w:type="spellEnd"/>
            <w:r w:rsidRPr="00D70BF8">
              <w:t xml:space="preserve"> </w:t>
            </w:r>
            <w:proofErr w:type="spellStart"/>
            <w:r w:rsidRPr="00D70BF8">
              <w:t>reke</w:t>
            </w:r>
            <w:proofErr w:type="spellEnd"/>
            <w:r w:rsidRPr="00D70BF8">
              <w:t xml:space="preserve"> in </w:t>
            </w:r>
            <w:proofErr w:type="spellStart"/>
            <w:r w:rsidRPr="00D70BF8">
              <w:t>premik</w:t>
            </w:r>
            <w:proofErr w:type="spellEnd"/>
            <w:r w:rsidRPr="00D70BF8">
              <w:t xml:space="preserve"> k </w:t>
            </w:r>
            <w:proofErr w:type="spellStart"/>
            <w:r w:rsidRPr="00D70BF8">
              <w:t>soustvarjalnemu</w:t>
            </w:r>
            <w:proofErr w:type="spellEnd"/>
            <w:r w:rsidRPr="00D70BF8">
              <w:t xml:space="preserve"> </w:t>
            </w:r>
            <w:proofErr w:type="spellStart"/>
            <w:r w:rsidRPr="00D70BF8">
              <w:t>upravljanju</w:t>
            </w:r>
            <w:proofErr w:type="spellEnd"/>
            <w:r w:rsidRPr="00D70BF8">
              <w:t xml:space="preserve"> </w:t>
            </w:r>
            <w:proofErr w:type="spellStart"/>
            <w:r w:rsidRPr="00D70BF8">
              <w:t>rek</w:t>
            </w:r>
            <w:proofErr w:type="spellEnd"/>
            <w:r w:rsidRPr="00D70BF8">
              <w:t xml:space="preserve">, v </w:t>
            </w:r>
            <w:proofErr w:type="spellStart"/>
            <w:r w:rsidRPr="00D70BF8">
              <w:t>katerem</w:t>
            </w:r>
            <w:proofErr w:type="spellEnd"/>
            <w:r w:rsidRPr="00D70BF8">
              <w:t xml:space="preserve"> se </w:t>
            </w:r>
            <w:proofErr w:type="spellStart"/>
            <w:r w:rsidRPr="00D70BF8">
              <w:t>bodo</w:t>
            </w:r>
            <w:proofErr w:type="spellEnd"/>
            <w:r w:rsidRPr="00D70BF8">
              <w:t xml:space="preserve"> </w:t>
            </w:r>
            <w:proofErr w:type="spellStart"/>
            <w:r w:rsidRPr="00D70BF8">
              <w:t>reke</w:t>
            </w:r>
            <w:proofErr w:type="spellEnd"/>
            <w:r w:rsidRPr="00D70BF8">
              <w:t xml:space="preserve"> </w:t>
            </w:r>
            <w:proofErr w:type="spellStart"/>
            <w:r w:rsidRPr="00D70BF8">
              <w:t>ohranjale</w:t>
            </w:r>
            <w:proofErr w:type="spellEnd"/>
            <w:r w:rsidRPr="00D70BF8">
              <w:t xml:space="preserve"> in/</w:t>
            </w:r>
            <w:proofErr w:type="spellStart"/>
            <w:r w:rsidRPr="00D70BF8">
              <w:t>ali</w:t>
            </w:r>
            <w:proofErr w:type="spellEnd"/>
            <w:r w:rsidRPr="00D70BF8">
              <w:t xml:space="preserve"> </w:t>
            </w:r>
            <w:proofErr w:type="spellStart"/>
            <w:r w:rsidRPr="00D70BF8">
              <w:t>obnavljale</w:t>
            </w:r>
            <w:proofErr w:type="spellEnd"/>
            <w:r w:rsidRPr="00D70BF8">
              <w:t xml:space="preserve"> v </w:t>
            </w:r>
            <w:proofErr w:type="spellStart"/>
            <w:r w:rsidRPr="00D70BF8">
              <w:t>korist</w:t>
            </w:r>
            <w:proofErr w:type="spellEnd"/>
            <w:r w:rsidRPr="00D70BF8">
              <w:t xml:space="preserve"> </w:t>
            </w:r>
            <w:proofErr w:type="spellStart"/>
            <w:r w:rsidRPr="00D70BF8">
              <w:t>narave</w:t>
            </w:r>
            <w:proofErr w:type="spellEnd"/>
            <w:r w:rsidRPr="00D70BF8">
              <w:t xml:space="preserve"> in </w:t>
            </w:r>
            <w:proofErr w:type="spellStart"/>
            <w:r w:rsidRPr="00D70BF8">
              <w:t>ljudi</w:t>
            </w:r>
            <w:proofErr w:type="spellEnd"/>
            <w:r w:rsidRPr="00D70BF8">
              <w:t xml:space="preserve">. Z </w:t>
            </w:r>
            <w:proofErr w:type="spellStart"/>
            <w:r w:rsidRPr="00D70BF8">
              <w:t>izzivanjem</w:t>
            </w:r>
            <w:proofErr w:type="spellEnd"/>
            <w:r w:rsidRPr="00D70BF8">
              <w:t xml:space="preserve"> </w:t>
            </w:r>
            <w:proofErr w:type="spellStart"/>
            <w:r w:rsidRPr="00D70BF8">
              <w:t>obstoječih</w:t>
            </w:r>
            <w:proofErr w:type="spellEnd"/>
            <w:r w:rsidRPr="00D70BF8">
              <w:t xml:space="preserve"> </w:t>
            </w:r>
            <w:proofErr w:type="spellStart"/>
            <w:r w:rsidRPr="00D70BF8">
              <w:t>paradigem</w:t>
            </w:r>
            <w:proofErr w:type="spellEnd"/>
            <w:r w:rsidRPr="00D70BF8">
              <w:t xml:space="preserve"> in </w:t>
            </w:r>
            <w:proofErr w:type="spellStart"/>
            <w:r w:rsidRPr="00D70BF8">
              <w:t>javnih</w:t>
            </w:r>
            <w:proofErr w:type="spellEnd"/>
            <w:r w:rsidRPr="00D70BF8">
              <w:t xml:space="preserve"> </w:t>
            </w:r>
            <w:proofErr w:type="spellStart"/>
            <w:r w:rsidRPr="00D70BF8">
              <w:t>diskurzov</w:t>
            </w:r>
            <w:proofErr w:type="spellEnd"/>
            <w:r w:rsidRPr="00D70BF8">
              <w:t xml:space="preserve"> </w:t>
            </w:r>
            <w:proofErr w:type="spellStart"/>
            <w:r w:rsidRPr="00D70BF8">
              <w:t>bo</w:t>
            </w:r>
            <w:proofErr w:type="spellEnd"/>
            <w:r w:rsidRPr="00D70BF8">
              <w:t xml:space="preserve"> </w:t>
            </w:r>
            <w:proofErr w:type="spellStart"/>
            <w:r w:rsidRPr="00D70BF8">
              <w:t>podprto</w:t>
            </w:r>
            <w:proofErr w:type="spellEnd"/>
            <w:r w:rsidRPr="00D70BF8">
              <w:t xml:space="preserve"> </w:t>
            </w:r>
            <w:proofErr w:type="spellStart"/>
            <w:r w:rsidRPr="00D70BF8">
              <w:t>odločanje</w:t>
            </w:r>
            <w:proofErr w:type="spellEnd"/>
            <w:r w:rsidRPr="00D70BF8">
              <w:t xml:space="preserve"> </w:t>
            </w:r>
            <w:proofErr w:type="spellStart"/>
            <w:r w:rsidRPr="00D70BF8">
              <w:t>javne</w:t>
            </w:r>
            <w:proofErr w:type="spellEnd"/>
            <w:r w:rsidRPr="00D70BF8">
              <w:t xml:space="preserve"> </w:t>
            </w:r>
            <w:proofErr w:type="spellStart"/>
            <w:r w:rsidRPr="00D70BF8">
              <w:t>uprave</w:t>
            </w:r>
            <w:proofErr w:type="spellEnd"/>
            <w:r w:rsidRPr="00D70BF8">
              <w:t xml:space="preserve"> z </w:t>
            </w:r>
            <w:proofErr w:type="spellStart"/>
            <w:r w:rsidRPr="00D70BF8">
              <w:t>vrsto</w:t>
            </w:r>
            <w:proofErr w:type="spellEnd"/>
            <w:r w:rsidRPr="00D70BF8">
              <w:t xml:space="preserve"> </w:t>
            </w:r>
            <w:proofErr w:type="spellStart"/>
            <w:r w:rsidRPr="00D70BF8">
              <w:t>ciljno</w:t>
            </w:r>
            <w:proofErr w:type="spellEnd"/>
            <w:r w:rsidRPr="00D70BF8">
              <w:t xml:space="preserve"> </w:t>
            </w:r>
            <w:proofErr w:type="spellStart"/>
            <w:r w:rsidRPr="00D70BF8">
              <w:t>usmerjenih</w:t>
            </w:r>
            <w:proofErr w:type="spellEnd"/>
            <w:r w:rsidRPr="00D70BF8">
              <w:t xml:space="preserve"> </w:t>
            </w:r>
            <w:proofErr w:type="spellStart"/>
            <w:r w:rsidRPr="00D70BF8">
              <w:t>dejavnosti</w:t>
            </w:r>
            <w:proofErr w:type="spellEnd"/>
            <w:r w:rsidRPr="00D70BF8">
              <w:t xml:space="preserve"> za </w:t>
            </w:r>
            <w:proofErr w:type="spellStart"/>
            <w:r w:rsidRPr="00D70BF8">
              <w:t>krepitev</w:t>
            </w:r>
            <w:proofErr w:type="spellEnd"/>
            <w:r w:rsidRPr="00D70BF8">
              <w:t xml:space="preserve"> </w:t>
            </w:r>
            <w:proofErr w:type="spellStart"/>
            <w:r w:rsidRPr="00D70BF8">
              <w:t>zmogljivosti</w:t>
            </w:r>
            <w:proofErr w:type="spellEnd"/>
            <w:r w:rsidRPr="00D70BF8">
              <w:t xml:space="preserve"> z </w:t>
            </w:r>
            <w:proofErr w:type="spellStart"/>
            <w:r w:rsidRPr="00D70BF8">
              <w:t>uporabo</w:t>
            </w:r>
            <w:proofErr w:type="spellEnd"/>
            <w:r w:rsidRPr="00D70BF8">
              <w:t xml:space="preserve"> </w:t>
            </w:r>
            <w:proofErr w:type="spellStart"/>
            <w:r w:rsidRPr="00D70BF8">
              <w:t>koncepta</w:t>
            </w:r>
            <w:proofErr w:type="spellEnd"/>
            <w:r w:rsidRPr="00D70BF8">
              <w:t xml:space="preserve"> </w:t>
            </w:r>
            <w:proofErr w:type="spellStart"/>
            <w:r w:rsidRPr="00D70BF8">
              <w:t>soustvarjalnega</w:t>
            </w:r>
            <w:proofErr w:type="spellEnd"/>
            <w:r w:rsidRPr="00D70BF8">
              <w:t xml:space="preserve"> </w:t>
            </w:r>
            <w:proofErr w:type="spellStart"/>
            <w:r w:rsidRPr="00D70BF8">
              <w:t>upravljanja</w:t>
            </w:r>
            <w:proofErr w:type="spellEnd"/>
            <w:r w:rsidRPr="00D70BF8">
              <w:t xml:space="preserve"> </w:t>
            </w:r>
            <w:proofErr w:type="spellStart"/>
            <w:r w:rsidRPr="00D70BF8">
              <w:t>rek</w:t>
            </w:r>
            <w:proofErr w:type="spellEnd"/>
            <w:r w:rsidRPr="00D70BF8">
              <w:t xml:space="preserve">. </w:t>
            </w:r>
            <w:proofErr w:type="spellStart"/>
            <w:r w:rsidRPr="00D70BF8">
              <w:t>Cilji</w:t>
            </w:r>
            <w:proofErr w:type="spellEnd"/>
            <w:r w:rsidRPr="00D70BF8">
              <w:t xml:space="preserve"> </w:t>
            </w:r>
            <w:proofErr w:type="spellStart"/>
            <w:r w:rsidRPr="00D70BF8">
              <w:t>projekta</w:t>
            </w:r>
            <w:proofErr w:type="spellEnd"/>
            <w:r w:rsidRPr="00D70BF8">
              <w:t xml:space="preserve"> so </w:t>
            </w:r>
            <w:proofErr w:type="spellStart"/>
            <w:r w:rsidRPr="00D70BF8">
              <w:t>usmerjeni</w:t>
            </w:r>
            <w:proofErr w:type="spellEnd"/>
            <w:r w:rsidRPr="00D70BF8">
              <w:t xml:space="preserve"> v </w:t>
            </w:r>
            <w:proofErr w:type="spellStart"/>
            <w:r w:rsidRPr="00D70BF8">
              <w:t>podporo</w:t>
            </w:r>
            <w:proofErr w:type="spellEnd"/>
            <w:r w:rsidRPr="00D70BF8">
              <w:t xml:space="preserve"> </w:t>
            </w:r>
            <w:proofErr w:type="spellStart"/>
            <w:r w:rsidRPr="00D70BF8">
              <w:t>ciljem</w:t>
            </w:r>
            <w:proofErr w:type="spellEnd"/>
            <w:r w:rsidRPr="00D70BF8">
              <w:t xml:space="preserve"> </w:t>
            </w:r>
            <w:proofErr w:type="spellStart"/>
            <w:r w:rsidRPr="00D70BF8">
              <w:t>evropskega</w:t>
            </w:r>
            <w:proofErr w:type="spellEnd"/>
            <w:r w:rsidRPr="00D70BF8">
              <w:t xml:space="preserve"> </w:t>
            </w:r>
            <w:proofErr w:type="spellStart"/>
            <w:r w:rsidRPr="00D70BF8">
              <w:t>zelenega</w:t>
            </w:r>
            <w:proofErr w:type="spellEnd"/>
            <w:r w:rsidRPr="00D70BF8">
              <w:t xml:space="preserve"> </w:t>
            </w:r>
            <w:proofErr w:type="spellStart"/>
            <w:r w:rsidRPr="00D70BF8">
              <w:t>dogovora</w:t>
            </w:r>
            <w:proofErr w:type="spellEnd"/>
            <w:r w:rsidRPr="00D70BF8">
              <w:t xml:space="preserve">, </w:t>
            </w:r>
            <w:proofErr w:type="spellStart"/>
            <w:r w:rsidRPr="00D70BF8">
              <w:t>strategije</w:t>
            </w:r>
            <w:proofErr w:type="spellEnd"/>
            <w:r w:rsidRPr="00D70BF8">
              <w:t xml:space="preserve"> za </w:t>
            </w:r>
            <w:proofErr w:type="spellStart"/>
            <w:r w:rsidRPr="00D70BF8">
              <w:t>biotsko</w:t>
            </w:r>
            <w:proofErr w:type="spellEnd"/>
            <w:r w:rsidRPr="00D70BF8">
              <w:t xml:space="preserve"> </w:t>
            </w:r>
            <w:proofErr w:type="spellStart"/>
            <w:r w:rsidRPr="00D70BF8">
              <w:t>raznovrstnost</w:t>
            </w:r>
            <w:proofErr w:type="spellEnd"/>
            <w:r w:rsidRPr="00D70BF8">
              <w:t xml:space="preserve"> do </w:t>
            </w:r>
            <w:proofErr w:type="spellStart"/>
            <w:r w:rsidRPr="00D70BF8">
              <w:t>leta</w:t>
            </w:r>
            <w:proofErr w:type="spellEnd"/>
            <w:r w:rsidRPr="00D70BF8">
              <w:t xml:space="preserve"> 2030, </w:t>
            </w:r>
            <w:proofErr w:type="spellStart"/>
            <w:r w:rsidRPr="00D70BF8">
              <w:t>okvirne</w:t>
            </w:r>
            <w:proofErr w:type="spellEnd"/>
            <w:r w:rsidRPr="00D70BF8">
              <w:t xml:space="preserve"> </w:t>
            </w:r>
            <w:proofErr w:type="spellStart"/>
            <w:r w:rsidRPr="00D70BF8">
              <w:t>direktive</w:t>
            </w:r>
            <w:proofErr w:type="spellEnd"/>
            <w:r w:rsidRPr="00D70BF8">
              <w:t xml:space="preserve"> o </w:t>
            </w:r>
            <w:proofErr w:type="spellStart"/>
            <w:r w:rsidRPr="00D70BF8">
              <w:t>vodah</w:t>
            </w:r>
            <w:proofErr w:type="spellEnd"/>
            <w:r w:rsidRPr="00D70BF8">
              <w:t xml:space="preserve"> in </w:t>
            </w:r>
            <w:proofErr w:type="spellStart"/>
            <w:r w:rsidRPr="00D70BF8">
              <w:t>vso</w:t>
            </w:r>
            <w:proofErr w:type="spellEnd"/>
            <w:r w:rsidRPr="00D70BF8">
              <w:t xml:space="preserve"> </w:t>
            </w:r>
            <w:proofErr w:type="spellStart"/>
            <w:r w:rsidRPr="00D70BF8">
              <w:t>povezano</w:t>
            </w:r>
            <w:proofErr w:type="spellEnd"/>
            <w:r w:rsidRPr="00D70BF8">
              <w:t xml:space="preserve"> </w:t>
            </w:r>
            <w:proofErr w:type="spellStart"/>
            <w:r w:rsidRPr="00D70BF8">
              <w:t>zakonodajo</w:t>
            </w:r>
            <w:proofErr w:type="spellEnd"/>
            <w:r w:rsidRPr="00D70BF8">
              <w:t xml:space="preserve">. </w:t>
            </w:r>
          </w:p>
          <w:p w14:paraId="4F2C7CDE" w14:textId="77777777" w:rsidR="00921AD1" w:rsidRPr="004D0469" w:rsidRDefault="00921AD1" w:rsidP="005E5583">
            <w:pPr>
              <w:spacing w:line="276" w:lineRule="auto"/>
              <w:jc w:val="both"/>
              <w:rPr>
                <w:lang w:val="sl-SI"/>
              </w:rPr>
            </w:pPr>
          </w:p>
          <w:p w14:paraId="6256A472" w14:textId="1023E6C0" w:rsidR="000003F3" w:rsidRPr="008B7067" w:rsidRDefault="00A31281" w:rsidP="005E5583">
            <w:pPr>
              <w:spacing w:line="276" w:lineRule="auto"/>
              <w:jc w:val="both"/>
              <w:rPr>
                <w:color w:val="000000" w:themeColor="text1"/>
                <w:lang w:val="sl-SI"/>
              </w:rPr>
            </w:pPr>
            <w:r w:rsidRPr="004D0469">
              <w:rPr>
                <w:lang w:val="sl-SI"/>
              </w:rPr>
              <w:t xml:space="preserve">Na podlagi navedenega MOPE predlaga Vladi Republike </w:t>
            </w:r>
            <w:r w:rsidRPr="004D0469">
              <w:rPr>
                <w:color w:val="000000" w:themeColor="text1"/>
                <w:lang w:val="sl-SI"/>
              </w:rPr>
              <w:t xml:space="preserve">Slovenije, da se </w:t>
            </w:r>
            <w:r w:rsidR="000912BC" w:rsidRPr="004D0469">
              <w:rPr>
                <w:color w:val="000000" w:themeColor="text1"/>
                <w:lang w:val="sl-SI"/>
              </w:rPr>
              <w:t>projekt</w:t>
            </w:r>
            <w:r w:rsidR="004D073E" w:rsidRPr="004D0469">
              <w:rPr>
                <w:color w:val="000000" w:themeColor="text1"/>
                <w:lang w:val="sl-SI"/>
              </w:rPr>
              <w:t xml:space="preserve"> </w:t>
            </w:r>
            <w:r w:rsidR="004D0469" w:rsidRPr="003C6F38">
              <w:rPr>
                <w:szCs w:val="20"/>
              </w:rPr>
              <w:t xml:space="preserve"> LIFE </w:t>
            </w:r>
            <w:proofErr w:type="spellStart"/>
            <w:r w:rsidR="004D0469" w:rsidRPr="003C6F38">
              <w:rPr>
                <w:szCs w:val="20"/>
              </w:rPr>
              <w:t>Življenje</w:t>
            </w:r>
            <w:proofErr w:type="spellEnd"/>
            <w:r w:rsidR="004D0469" w:rsidRPr="003C6F38">
              <w:rPr>
                <w:szCs w:val="20"/>
              </w:rPr>
              <w:t xml:space="preserve"> </w:t>
            </w:r>
            <w:proofErr w:type="spellStart"/>
            <w:r w:rsidR="004D0469" w:rsidRPr="003C6F38">
              <w:rPr>
                <w:szCs w:val="20"/>
              </w:rPr>
              <w:t>rekam</w:t>
            </w:r>
            <w:proofErr w:type="spellEnd"/>
            <w:r w:rsidR="004D0469" w:rsidRPr="003C6F38">
              <w:rPr>
                <w:szCs w:val="20"/>
              </w:rPr>
              <w:t xml:space="preserve"> </w:t>
            </w:r>
            <w:r w:rsidRPr="004D0469">
              <w:rPr>
                <w:color w:val="000000" w:themeColor="text1"/>
                <w:lang w:val="sl-SI"/>
              </w:rPr>
              <w:t>uvrsti v veljavni Na</w:t>
            </w:r>
            <w:r w:rsidRPr="004D0469">
              <w:rPr>
                <w:lang w:val="sl-SI"/>
              </w:rPr>
              <w:t>črt razvojnih programov 202</w:t>
            </w:r>
            <w:r w:rsidR="001A17E4">
              <w:rPr>
                <w:lang w:val="sl-SI"/>
              </w:rPr>
              <w:t>5</w:t>
            </w:r>
            <w:r w:rsidRPr="004D0469">
              <w:rPr>
                <w:lang w:val="sl-SI"/>
              </w:rPr>
              <w:t>-202</w:t>
            </w:r>
            <w:r w:rsidR="001A17E4">
              <w:rPr>
                <w:lang w:val="sl-SI"/>
              </w:rPr>
              <w:t>8</w:t>
            </w:r>
            <w:r w:rsidRPr="004D0469">
              <w:rPr>
                <w:lang w:val="sl-SI"/>
              </w:rPr>
              <w:t>.</w:t>
            </w:r>
          </w:p>
          <w:p w14:paraId="30EF873A" w14:textId="77777777" w:rsidR="00433ED9" w:rsidRPr="008B7067" w:rsidRDefault="00433ED9" w:rsidP="005E5583">
            <w:pPr>
              <w:spacing w:line="276" w:lineRule="auto"/>
              <w:jc w:val="both"/>
              <w:rPr>
                <w:rFonts w:cs="Arial"/>
                <w:szCs w:val="20"/>
                <w:lang w:val="sl-SI"/>
              </w:rPr>
            </w:pPr>
          </w:p>
        </w:tc>
      </w:tr>
      <w:tr w:rsidR="00CA678E" w:rsidRPr="008B7067" w14:paraId="3ADA77F7" w14:textId="77777777" w:rsidTr="005E5583">
        <w:tc>
          <w:tcPr>
            <w:tcW w:w="9219" w:type="dxa"/>
            <w:gridSpan w:val="8"/>
          </w:tcPr>
          <w:p w14:paraId="1E945054" w14:textId="77777777" w:rsidR="00CA678E" w:rsidRPr="008B7067" w:rsidRDefault="00CA678E" w:rsidP="005E5583">
            <w:pPr>
              <w:pStyle w:val="Oddelek"/>
              <w:numPr>
                <w:ilvl w:val="0"/>
                <w:numId w:val="0"/>
              </w:numPr>
              <w:spacing w:before="0" w:after="0" w:line="260" w:lineRule="exact"/>
              <w:jc w:val="left"/>
              <w:rPr>
                <w:sz w:val="20"/>
                <w:szCs w:val="20"/>
              </w:rPr>
            </w:pPr>
            <w:r w:rsidRPr="008B7067">
              <w:rPr>
                <w:sz w:val="20"/>
                <w:szCs w:val="20"/>
              </w:rPr>
              <w:t>6. Presoja posledic za:</w:t>
            </w:r>
          </w:p>
        </w:tc>
      </w:tr>
      <w:tr w:rsidR="008A0C67" w:rsidRPr="008B7067" w14:paraId="70DD7CA9" w14:textId="77777777" w:rsidTr="005E5583">
        <w:tc>
          <w:tcPr>
            <w:tcW w:w="1696" w:type="dxa"/>
          </w:tcPr>
          <w:p w14:paraId="6A390336" w14:textId="77777777" w:rsidR="008A0C67" w:rsidRPr="008B7067" w:rsidRDefault="008A0C67" w:rsidP="005E5583">
            <w:pPr>
              <w:pStyle w:val="Neotevilenodstavek"/>
              <w:spacing w:before="0" w:after="0" w:line="260" w:lineRule="exact"/>
              <w:ind w:left="360"/>
              <w:jc w:val="left"/>
              <w:rPr>
                <w:iCs/>
                <w:sz w:val="20"/>
                <w:szCs w:val="20"/>
              </w:rPr>
            </w:pPr>
            <w:r w:rsidRPr="008B7067">
              <w:rPr>
                <w:iCs/>
                <w:sz w:val="20"/>
                <w:szCs w:val="20"/>
              </w:rPr>
              <w:t>a)</w:t>
            </w:r>
          </w:p>
        </w:tc>
        <w:tc>
          <w:tcPr>
            <w:tcW w:w="4491" w:type="dxa"/>
            <w:gridSpan w:val="4"/>
          </w:tcPr>
          <w:p w14:paraId="283D2F92" w14:textId="301BE6C3" w:rsidR="008A0C67" w:rsidRPr="008B7067" w:rsidRDefault="008A0C67" w:rsidP="005E5583">
            <w:pPr>
              <w:pStyle w:val="Neotevilenodstavek"/>
              <w:spacing w:before="0" w:after="0" w:line="260" w:lineRule="exact"/>
              <w:jc w:val="left"/>
              <w:rPr>
                <w:sz w:val="20"/>
                <w:szCs w:val="20"/>
              </w:rPr>
            </w:pPr>
            <w:r w:rsidRPr="008B7067">
              <w:rPr>
                <w:sz w:val="20"/>
                <w:szCs w:val="20"/>
              </w:rPr>
              <w:t>javnofinančna sredstva nad 40.000 EUR v tekočem in naslednjih</w:t>
            </w:r>
            <w:r w:rsidR="00822FC6" w:rsidRPr="008B7067">
              <w:rPr>
                <w:sz w:val="20"/>
                <w:szCs w:val="20"/>
              </w:rPr>
              <w:t xml:space="preserve"> </w:t>
            </w:r>
            <w:r w:rsidRPr="008B7067">
              <w:rPr>
                <w:sz w:val="20"/>
                <w:szCs w:val="20"/>
              </w:rPr>
              <w:t>treh letih</w:t>
            </w:r>
          </w:p>
        </w:tc>
        <w:tc>
          <w:tcPr>
            <w:tcW w:w="3032" w:type="dxa"/>
            <w:gridSpan w:val="3"/>
          </w:tcPr>
          <w:p w14:paraId="4E56BEAB" w14:textId="4F6BF15E" w:rsidR="008A0C67" w:rsidRPr="008B7067" w:rsidRDefault="00015873" w:rsidP="005E5583">
            <w:pPr>
              <w:pStyle w:val="Neotevilenodstavek"/>
              <w:spacing w:before="0" w:after="0" w:line="260" w:lineRule="exact"/>
              <w:jc w:val="left"/>
              <w:rPr>
                <w:iCs/>
                <w:sz w:val="20"/>
                <w:szCs w:val="20"/>
              </w:rPr>
            </w:pPr>
            <w:r w:rsidRPr="008B7067">
              <w:t>DA</w:t>
            </w:r>
          </w:p>
        </w:tc>
      </w:tr>
      <w:tr w:rsidR="008A0C67" w:rsidRPr="008B7067" w14:paraId="26506FF4" w14:textId="77777777" w:rsidTr="005E5583">
        <w:tc>
          <w:tcPr>
            <w:tcW w:w="1696" w:type="dxa"/>
          </w:tcPr>
          <w:p w14:paraId="7C0457BA" w14:textId="77777777" w:rsidR="008A0C67" w:rsidRPr="008B7067" w:rsidRDefault="008A0C67" w:rsidP="005E5583">
            <w:pPr>
              <w:pStyle w:val="Neotevilenodstavek"/>
              <w:spacing w:before="0" w:after="0" w:line="260" w:lineRule="exact"/>
              <w:ind w:left="360"/>
              <w:jc w:val="left"/>
              <w:rPr>
                <w:iCs/>
                <w:sz w:val="20"/>
                <w:szCs w:val="20"/>
              </w:rPr>
            </w:pPr>
            <w:r w:rsidRPr="008B7067">
              <w:rPr>
                <w:iCs/>
                <w:sz w:val="20"/>
                <w:szCs w:val="20"/>
              </w:rPr>
              <w:t>b)</w:t>
            </w:r>
          </w:p>
        </w:tc>
        <w:tc>
          <w:tcPr>
            <w:tcW w:w="4491" w:type="dxa"/>
            <w:gridSpan w:val="4"/>
          </w:tcPr>
          <w:p w14:paraId="4DA66FFC" w14:textId="77777777" w:rsidR="008A0C67" w:rsidRPr="008B7067" w:rsidRDefault="008A0C67" w:rsidP="005E5583">
            <w:pPr>
              <w:pStyle w:val="Neotevilenodstavek"/>
              <w:spacing w:before="0" w:after="0" w:line="260" w:lineRule="exact"/>
              <w:jc w:val="left"/>
              <w:rPr>
                <w:iCs/>
                <w:sz w:val="20"/>
                <w:szCs w:val="20"/>
              </w:rPr>
            </w:pPr>
            <w:r w:rsidRPr="008B7067">
              <w:rPr>
                <w:bCs/>
                <w:sz w:val="20"/>
                <w:szCs w:val="20"/>
              </w:rPr>
              <w:t>usklajenost slovenskega pravnega reda s pravnim redom Evropske unije</w:t>
            </w:r>
          </w:p>
        </w:tc>
        <w:tc>
          <w:tcPr>
            <w:tcW w:w="3032" w:type="dxa"/>
            <w:gridSpan w:val="3"/>
          </w:tcPr>
          <w:p w14:paraId="0522E24E" w14:textId="7B178779" w:rsidR="008A0C67" w:rsidRPr="008B7067" w:rsidRDefault="00015873" w:rsidP="005E5583">
            <w:pPr>
              <w:pStyle w:val="Neotevilenodstavek"/>
              <w:spacing w:before="0" w:after="0" w:line="260" w:lineRule="exact"/>
              <w:jc w:val="left"/>
              <w:rPr>
                <w:iCs/>
                <w:sz w:val="20"/>
                <w:szCs w:val="20"/>
              </w:rPr>
            </w:pPr>
            <w:r w:rsidRPr="008B7067">
              <w:t>NE</w:t>
            </w:r>
          </w:p>
        </w:tc>
      </w:tr>
      <w:tr w:rsidR="008A0C67" w:rsidRPr="008B7067" w14:paraId="226E1240" w14:textId="77777777" w:rsidTr="005E5583">
        <w:tc>
          <w:tcPr>
            <w:tcW w:w="1696" w:type="dxa"/>
          </w:tcPr>
          <w:p w14:paraId="76E39E28" w14:textId="77777777" w:rsidR="008A0C67" w:rsidRPr="008B7067" w:rsidRDefault="008A0C67" w:rsidP="005E5583">
            <w:pPr>
              <w:pStyle w:val="Neotevilenodstavek"/>
              <w:spacing w:before="0" w:after="0" w:line="260" w:lineRule="exact"/>
              <w:ind w:left="360"/>
              <w:jc w:val="left"/>
              <w:rPr>
                <w:iCs/>
                <w:sz w:val="20"/>
                <w:szCs w:val="20"/>
              </w:rPr>
            </w:pPr>
            <w:r w:rsidRPr="008B7067">
              <w:rPr>
                <w:iCs/>
                <w:sz w:val="20"/>
                <w:szCs w:val="20"/>
              </w:rPr>
              <w:t>c)</w:t>
            </w:r>
          </w:p>
        </w:tc>
        <w:tc>
          <w:tcPr>
            <w:tcW w:w="4491" w:type="dxa"/>
            <w:gridSpan w:val="4"/>
          </w:tcPr>
          <w:p w14:paraId="15375F6B" w14:textId="77777777" w:rsidR="008A0C67" w:rsidRPr="008B7067" w:rsidRDefault="008A0C67" w:rsidP="005E5583">
            <w:pPr>
              <w:pStyle w:val="Neotevilenodstavek"/>
              <w:spacing w:before="0" w:after="0" w:line="260" w:lineRule="exact"/>
              <w:jc w:val="left"/>
              <w:rPr>
                <w:iCs/>
                <w:sz w:val="20"/>
                <w:szCs w:val="20"/>
              </w:rPr>
            </w:pPr>
            <w:r w:rsidRPr="008B7067">
              <w:rPr>
                <w:sz w:val="20"/>
                <w:szCs w:val="20"/>
              </w:rPr>
              <w:t>administrativne posledice</w:t>
            </w:r>
          </w:p>
        </w:tc>
        <w:tc>
          <w:tcPr>
            <w:tcW w:w="3032" w:type="dxa"/>
            <w:gridSpan w:val="3"/>
          </w:tcPr>
          <w:p w14:paraId="08543B28" w14:textId="50B5357A" w:rsidR="008A0C67" w:rsidRPr="008B7067" w:rsidRDefault="00015873" w:rsidP="005E5583">
            <w:pPr>
              <w:pStyle w:val="Neotevilenodstavek"/>
              <w:spacing w:before="0" w:after="0" w:line="260" w:lineRule="exact"/>
              <w:jc w:val="left"/>
              <w:rPr>
                <w:sz w:val="20"/>
                <w:szCs w:val="20"/>
              </w:rPr>
            </w:pPr>
            <w:r w:rsidRPr="008B7067">
              <w:t>NE</w:t>
            </w:r>
          </w:p>
        </w:tc>
      </w:tr>
      <w:tr w:rsidR="008A0C67" w:rsidRPr="008B7067" w14:paraId="42FF53B7" w14:textId="77777777" w:rsidTr="005E5583">
        <w:tc>
          <w:tcPr>
            <w:tcW w:w="1696" w:type="dxa"/>
          </w:tcPr>
          <w:p w14:paraId="73BED4DF" w14:textId="77777777" w:rsidR="008A0C67" w:rsidRPr="008B7067" w:rsidRDefault="008A0C67" w:rsidP="005E5583">
            <w:pPr>
              <w:pStyle w:val="Neotevilenodstavek"/>
              <w:spacing w:before="0" w:after="0" w:line="260" w:lineRule="exact"/>
              <w:ind w:left="360"/>
              <w:jc w:val="left"/>
              <w:rPr>
                <w:iCs/>
                <w:sz w:val="20"/>
                <w:szCs w:val="20"/>
              </w:rPr>
            </w:pPr>
            <w:r w:rsidRPr="008B7067">
              <w:rPr>
                <w:iCs/>
                <w:sz w:val="20"/>
                <w:szCs w:val="20"/>
              </w:rPr>
              <w:t>č)</w:t>
            </w:r>
          </w:p>
        </w:tc>
        <w:tc>
          <w:tcPr>
            <w:tcW w:w="4491" w:type="dxa"/>
            <w:gridSpan w:val="4"/>
          </w:tcPr>
          <w:p w14:paraId="7AF974FB" w14:textId="77777777" w:rsidR="008A0C67" w:rsidRPr="008B7067" w:rsidRDefault="008A0C67" w:rsidP="005E5583">
            <w:pPr>
              <w:pStyle w:val="Neotevilenodstavek"/>
              <w:spacing w:before="0" w:after="0" w:line="260" w:lineRule="exact"/>
              <w:jc w:val="left"/>
              <w:rPr>
                <w:bCs/>
                <w:sz w:val="20"/>
                <w:szCs w:val="20"/>
              </w:rPr>
            </w:pPr>
            <w:r w:rsidRPr="008B7067">
              <w:rPr>
                <w:sz w:val="20"/>
                <w:szCs w:val="20"/>
              </w:rPr>
              <w:t>gospodarstvo, zlasti</w:t>
            </w:r>
            <w:r w:rsidRPr="008B7067">
              <w:rPr>
                <w:bCs/>
                <w:sz w:val="20"/>
                <w:szCs w:val="20"/>
              </w:rPr>
              <w:t xml:space="preserve"> mala in srednja podjetja ter konkurenčnost podjetij</w:t>
            </w:r>
          </w:p>
        </w:tc>
        <w:tc>
          <w:tcPr>
            <w:tcW w:w="3032" w:type="dxa"/>
            <w:gridSpan w:val="3"/>
          </w:tcPr>
          <w:p w14:paraId="4F09B8B2" w14:textId="52D1615C" w:rsidR="008A0C67" w:rsidRPr="008B7067" w:rsidRDefault="00015873" w:rsidP="005E5583">
            <w:pPr>
              <w:pStyle w:val="Neotevilenodstavek"/>
              <w:spacing w:before="0" w:after="0" w:line="260" w:lineRule="exact"/>
              <w:jc w:val="left"/>
              <w:rPr>
                <w:iCs/>
                <w:sz w:val="20"/>
                <w:szCs w:val="20"/>
              </w:rPr>
            </w:pPr>
            <w:r w:rsidRPr="008B7067">
              <w:t>NE</w:t>
            </w:r>
          </w:p>
        </w:tc>
      </w:tr>
      <w:tr w:rsidR="008A0C67" w:rsidRPr="008B7067" w14:paraId="7FFD37E0" w14:textId="77777777" w:rsidTr="005E5583">
        <w:tc>
          <w:tcPr>
            <w:tcW w:w="1696" w:type="dxa"/>
          </w:tcPr>
          <w:p w14:paraId="583B5F28" w14:textId="77777777" w:rsidR="008A0C67" w:rsidRPr="008B7067" w:rsidRDefault="008A0C67" w:rsidP="005E5583">
            <w:pPr>
              <w:pStyle w:val="Neotevilenodstavek"/>
              <w:spacing w:before="0" w:after="0" w:line="260" w:lineRule="exact"/>
              <w:ind w:left="360"/>
              <w:jc w:val="left"/>
              <w:rPr>
                <w:iCs/>
                <w:sz w:val="20"/>
                <w:szCs w:val="20"/>
              </w:rPr>
            </w:pPr>
            <w:r w:rsidRPr="008B7067">
              <w:rPr>
                <w:iCs/>
                <w:sz w:val="20"/>
                <w:szCs w:val="20"/>
              </w:rPr>
              <w:t>d)</w:t>
            </w:r>
          </w:p>
        </w:tc>
        <w:tc>
          <w:tcPr>
            <w:tcW w:w="4491" w:type="dxa"/>
            <w:gridSpan w:val="4"/>
          </w:tcPr>
          <w:p w14:paraId="78BE6CE6" w14:textId="77777777" w:rsidR="008A0C67" w:rsidRPr="008B7067" w:rsidRDefault="008A0C67" w:rsidP="005E5583">
            <w:pPr>
              <w:pStyle w:val="Neotevilenodstavek"/>
              <w:spacing w:before="0" w:after="0" w:line="260" w:lineRule="exact"/>
              <w:jc w:val="left"/>
              <w:rPr>
                <w:bCs/>
                <w:sz w:val="20"/>
                <w:szCs w:val="20"/>
              </w:rPr>
            </w:pPr>
            <w:r w:rsidRPr="008B7067">
              <w:rPr>
                <w:bCs/>
                <w:sz w:val="20"/>
                <w:szCs w:val="20"/>
              </w:rPr>
              <w:t>okolje, vključno s prostorskimi in varstvenimi vidiki</w:t>
            </w:r>
          </w:p>
        </w:tc>
        <w:tc>
          <w:tcPr>
            <w:tcW w:w="3032" w:type="dxa"/>
            <w:gridSpan w:val="3"/>
          </w:tcPr>
          <w:p w14:paraId="3C64BEEC" w14:textId="4590F0AC" w:rsidR="008A0C67" w:rsidRPr="008B7067" w:rsidRDefault="00015873" w:rsidP="005E5583">
            <w:pPr>
              <w:pStyle w:val="Neotevilenodstavek"/>
              <w:spacing w:before="0" w:after="0" w:line="260" w:lineRule="exact"/>
              <w:jc w:val="left"/>
              <w:rPr>
                <w:iCs/>
                <w:sz w:val="20"/>
                <w:szCs w:val="20"/>
              </w:rPr>
            </w:pPr>
            <w:r w:rsidRPr="008B7067">
              <w:t>NE</w:t>
            </w:r>
          </w:p>
        </w:tc>
      </w:tr>
      <w:tr w:rsidR="008A0C67" w:rsidRPr="008B7067" w14:paraId="2A869C73" w14:textId="77777777" w:rsidTr="005E5583">
        <w:tc>
          <w:tcPr>
            <w:tcW w:w="1696" w:type="dxa"/>
          </w:tcPr>
          <w:p w14:paraId="30558BE7" w14:textId="77777777" w:rsidR="008A0C67" w:rsidRPr="008B7067" w:rsidRDefault="008A0C67" w:rsidP="005E5583">
            <w:pPr>
              <w:pStyle w:val="Neotevilenodstavek"/>
              <w:spacing w:before="0" w:after="0" w:line="260" w:lineRule="exact"/>
              <w:ind w:left="360"/>
              <w:jc w:val="left"/>
              <w:rPr>
                <w:iCs/>
                <w:sz w:val="20"/>
                <w:szCs w:val="20"/>
              </w:rPr>
            </w:pPr>
            <w:r w:rsidRPr="008B7067">
              <w:rPr>
                <w:iCs/>
                <w:sz w:val="20"/>
                <w:szCs w:val="20"/>
              </w:rPr>
              <w:t>e)</w:t>
            </w:r>
          </w:p>
        </w:tc>
        <w:tc>
          <w:tcPr>
            <w:tcW w:w="4491" w:type="dxa"/>
            <w:gridSpan w:val="4"/>
          </w:tcPr>
          <w:p w14:paraId="5CE4FCC0" w14:textId="77777777" w:rsidR="008A0C67" w:rsidRPr="008B7067" w:rsidRDefault="008A0C67" w:rsidP="005E5583">
            <w:pPr>
              <w:pStyle w:val="Neotevilenodstavek"/>
              <w:spacing w:before="0" w:after="0" w:line="260" w:lineRule="exact"/>
              <w:jc w:val="left"/>
              <w:rPr>
                <w:bCs/>
                <w:sz w:val="20"/>
                <w:szCs w:val="20"/>
              </w:rPr>
            </w:pPr>
            <w:r w:rsidRPr="008B7067">
              <w:rPr>
                <w:bCs/>
                <w:sz w:val="20"/>
                <w:szCs w:val="20"/>
              </w:rPr>
              <w:t>socialno področje</w:t>
            </w:r>
          </w:p>
        </w:tc>
        <w:tc>
          <w:tcPr>
            <w:tcW w:w="3032" w:type="dxa"/>
            <w:gridSpan w:val="3"/>
          </w:tcPr>
          <w:p w14:paraId="57C137CD" w14:textId="646DBFB0" w:rsidR="008A0C67" w:rsidRPr="008B7067" w:rsidRDefault="00015873" w:rsidP="005E5583">
            <w:pPr>
              <w:pStyle w:val="Neotevilenodstavek"/>
              <w:spacing w:before="0" w:after="0" w:line="260" w:lineRule="exact"/>
              <w:jc w:val="left"/>
              <w:rPr>
                <w:iCs/>
                <w:sz w:val="20"/>
                <w:szCs w:val="20"/>
              </w:rPr>
            </w:pPr>
            <w:r w:rsidRPr="008B7067">
              <w:t>NE</w:t>
            </w:r>
          </w:p>
        </w:tc>
      </w:tr>
      <w:tr w:rsidR="008A0C67" w:rsidRPr="008B7067" w14:paraId="0EF3E770" w14:textId="77777777" w:rsidTr="005E5583">
        <w:tc>
          <w:tcPr>
            <w:tcW w:w="1696" w:type="dxa"/>
            <w:tcBorders>
              <w:bottom w:val="single" w:sz="4" w:space="0" w:color="auto"/>
            </w:tcBorders>
          </w:tcPr>
          <w:p w14:paraId="092CAD9D" w14:textId="77777777" w:rsidR="008A0C67" w:rsidRPr="008B7067" w:rsidRDefault="008A0C67" w:rsidP="005E5583">
            <w:pPr>
              <w:pStyle w:val="Neotevilenodstavek"/>
              <w:spacing w:before="0" w:after="0" w:line="260" w:lineRule="exact"/>
              <w:ind w:left="360"/>
              <w:jc w:val="left"/>
              <w:rPr>
                <w:iCs/>
                <w:sz w:val="20"/>
                <w:szCs w:val="20"/>
              </w:rPr>
            </w:pPr>
            <w:r w:rsidRPr="008B7067">
              <w:rPr>
                <w:iCs/>
                <w:sz w:val="20"/>
                <w:szCs w:val="20"/>
              </w:rPr>
              <w:t>f)</w:t>
            </w:r>
          </w:p>
        </w:tc>
        <w:tc>
          <w:tcPr>
            <w:tcW w:w="4491" w:type="dxa"/>
            <w:gridSpan w:val="4"/>
            <w:tcBorders>
              <w:bottom w:val="single" w:sz="4" w:space="0" w:color="auto"/>
            </w:tcBorders>
          </w:tcPr>
          <w:p w14:paraId="120D1E9A" w14:textId="77777777" w:rsidR="008A0C67" w:rsidRPr="008B7067" w:rsidRDefault="008A0C67" w:rsidP="005E5583">
            <w:pPr>
              <w:pStyle w:val="Neotevilenodstavek"/>
              <w:spacing w:before="0" w:after="0" w:line="260" w:lineRule="exact"/>
              <w:jc w:val="left"/>
              <w:rPr>
                <w:bCs/>
                <w:sz w:val="20"/>
                <w:szCs w:val="20"/>
              </w:rPr>
            </w:pPr>
            <w:r w:rsidRPr="008B7067">
              <w:rPr>
                <w:bCs/>
                <w:sz w:val="20"/>
                <w:szCs w:val="20"/>
              </w:rPr>
              <w:t>dokumente razvojnega načrtovanja:</w:t>
            </w:r>
          </w:p>
          <w:p w14:paraId="1C5BC720" w14:textId="77777777" w:rsidR="008A0C67" w:rsidRPr="008B7067" w:rsidRDefault="008A0C67" w:rsidP="005E5583">
            <w:pPr>
              <w:pStyle w:val="Neotevilenodstavek"/>
              <w:numPr>
                <w:ilvl w:val="0"/>
                <w:numId w:val="4"/>
              </w:numPr>
              <w:spacing w:before="0" w:after="0" w:line="260" w:lineRule="exact"/>
              <w:jc w:val="left"/>
              <w:rPr>
                <w:bCs/>
                <w:sz w:val="20"/>
                <w:szCs w:val="20"/>
              </w:rPr>
            </w:pPr>
            <w:r w:rsidRPr="008B7067">
              <w:rPr>
                <w:bCs/>
                <w:sz w:val="20"/>
                <w:szCs w:val="20"/>
              </w:rPr>
              <w:t>nacionalne dokumente razvojnega načrtovanja</w:t>
            </w:r>
          </w:p>
          <w:p w14:paraId="07F2CD8D" w14:textId="77777777" w:rsidR="008A0C67" w:rsidRPr="008B7067" w:rsidRDefault="008A0C67" w:rsidP="005E5583">
            <w:pPr>
              <w:pStyle w:val="Neotevilenodstavek"/>
              <w:numPr>
                <w:ilvl w:val="0"/>
                <w:numId w:val="4"/>
              </w:numPr>
              <w:spacing w:before="0" w:after="0" w:line="260" w:lineRule="exact"/>
              <w:jc w:val="left"/>
              <w:rPr>
                <w:bCs/>
                <w:sz w:val="20"/>
                <w:szCs w:val="20"/>
              </w:rPr>
            </w:pPr>
            <w:r w:rsidRPr="008B7067">
              <w:rPr>
                <w:bCs/>
                <w:sz w:val="20"/>
                <w:szCs w:val="20"/>
              </w:rPr>
              <w:t>razvojne politike na ravni programov po strukturi razvojne klasifikacije programskega proračuna</w:t>
            </w:r>
          </w:p>
          <w:p w14:paraId="08C4532C" w14:textId="77777777" w:rsidR="008A0C67" w:rsidRPr="008B7067" w:rsidRDefault="008A0C67" w:rsidP="005E5583">
            <w:pPr>
              <w:pStyle w:val="Neotevilenodstavek"/>
              <w:numPr>
                <w:ilvl w:val="0"/>
                <w:numId w:val="4"/>
              </w:numPr>
              <w:spacing w:before="0" w:after="0" w:line="260" w:lineRule="exact"/>
              <w:jc w:val="left"/>
              <w:rPr>
                <w:bCs/>
                <w:sz w:val="20"/>
                <w:szCs w:val="20"/>
              </w:rPr>
            </w:pPr>
            <w:r w:rsidRPr="008B7067">
              <w:rPr>
                <w:bCs/>
                <w:sz w:val="20"/>
                <w:szCs w:val="20"/>
              </w:rPr>
              <w:t>razvojne dokumente Evropske unije in mednarodnih organizacij</w:t>
            </w:r>
          </w:p>
        </w:tc>
        <w:tc>
          <w:tcPr>
            <w:tcW w:w="3032" w:type="dxa"/>
            <w:gridSpan w:val="3"/>
            <w:tcBorders>
              <w:bottom w:val="single" w:sz="4" w:space="0" w:color="auto"/>
            </w:tcBorders>
          </w:tcPr>
          <w:p w14:paraId="6EB77442" w14:textId="615FAE88" w:rsidR="008A0C67" w:rsidRPr="008B7067" w:rsidRDefault="00015873" w:rsidP="005E5583">
            <w:pPr>
              <w:pStyle w:val="Neotevilenodstavek"/>
              <w:spacing w:before="0" w:after="0" w:line="260" w:lineRule="exact"/>
              <w:jc w:val="left"/>
              <w:rPr>
                <w:iCs/>
                <w:sz w:val="20"/>
                <w:szCs w:val="20"/>
              </w:rPr>
            </w:pPr>
            <w:r w:rsidRPr="008B7067">
              <w:t>NE</w:t>
            </w:r>
          </w:p>
        </w:tc>
      </w:tr>
      <w:tr w:rsidR="00CA678E" w:rsidRPr="008B7067" w14:paraId="68873FAB" w14:textId="77777777" w:rsidTr="005E5583">
        <w:tc>
          <w:tcPr>
            <w:tcW w:w="9219" w:type="dxa"/>
            <w:gridSpan w:val="8"/>
            <w:tcBorders>
              <w:top w:val="single" w:sz="4" w:space="0" w:color="auto"/>
              <w:left w:val="single" w:sz="4" w:space="0" w:color="auto"/>
              <w:bottom w:val="single" w:sz="4" w:space="0" w:color="auto"/>
              <w:right w:val="single" w:sz="4" w:space="0" w:color="auto"/>
            </w:tcBorders>
          </w:tcPr>
          <w:p w14:paraId="0DC4DEE6" w14:textId="77777777" w:rsidR="000A0A5A" w:rsidRPr="008B7067" w:rsidRDefault="00CA678E" w:rsidP="005E5583">
            <w:pPr>
              <w:pStyle w:val="Oddelek"/>
              <w:widowControl w:val="0"/>
              <w:numPr>
                <w:ilvl w:val="0"/>
                <w:numId w:val="0"/>
              </w:numPr>
              <w:spacing w:before="0" w:after="0" w:line="260" w:lineRule="exact"/>
              <w:jc w:val="left"/>
              <w:rPr>
                <w:sz w:val="20"/>
                <w:szCs w:val="20"/>
              </w:rPr>
            </w:pPr>
            <w:r w:rsidRPr="008B7067">
              <w:rPr>
                <w:sz w:val="20"/>
                <w:szCs w:val="20"/>
              </w:rPr>
              <w:t>7.a Predstavitev ocene finančnih posledic nad 40.000 EUR:</w:t>
            </w:r>
          </w:p>
          <w:p w14:paraId="1F795990" w14:textId="650862D8" w:rsidR="000A0A5A" w:rsidRPr="008B7067" w:rsidRDefault="000A0A5A" w:rsidP="005E5583">
            <w:pPr>
              <w:pStyle w:val="Oddelek"/>
              <w:widowControl w:val="0"/>
              <w:numPr>
                <w:ilvl w:val="0"/>
                <w:numId w:val="0"/>
              </w:numPr>
              <w:spacing w:before="0" w:after="0" w:line="260" w:lineRule="exact"/>
              <w:jc w:val="left"/>
              <w:rPr>
                <w:sz w:val="20"/>
                <w:szCs w:val="20"/>
              </w:rPr>
            </w:pPr>
            <w:r w:rsidRPr="008B7067">
              <w:rPr>
                <w:b w:val="0"/>
                <w:bCs/>
                <w:sz w:val="20"/>
                <w:szCs w:val="20"/>
              </w:rPr>
              <w:t>Predvideva se več kot 40.000,00 EUR finančnih posledic.</w:t>
            </w:r>
          </w:p>
          <w:p w14:paraId="66056872" w14:textId="77777777" w:rsidR="0061366F" w:rsidRPr="0061366F" w:rsidRDefault="0061366F" w:rsidP="0061366F">
            <w:pPr>
              <w:pStyle w:val="Oddelek"/>
              <w:widowControl w:val="0"/>
              <w:numPr>
                <w:ilvl w:val="0"/>
                <w:numId w:val="0"/>
              </w:numPr>
              <w:spacing w:line="260" w:lineRule="exact"/>
              <w:jc w:val="both"/>
              <w:rPr>
                <w:b w:val="0"/>
              </w:rPr>
            </w:pPr>
            <w:r w:rsidRPr="0061366F">
              <w:rPr>
                <w:b w:val="0"/>
              </w:rPr>
              <w:t xml:space="preserve">Pravice porabe za leto 2029 bodo zagotovljene iz evidenčnega projekta </w:t>
            </w:r>
            <w:r w:rsidRPr="0061366F">
              <w:rPr>
                <w:b w:val="0"/>
                <w:lang w:val="en-US"/>
              </w:rPr>
              <w:t xml:space="preserve">2570-23-0009 </w:t>
            </w:r>
            <w:proofErr w:type="spellStart"/>
            <w:r w:rsidRPr="0061366F">
              <w:rPr>
                <w:b w:val="0"/>
                <w:lang w:val="en-US"/>
              </w:rPr>
              <w:t>Mednarodni</w:t>
            </w:r>
            <w:proofErr w:type="spellEnd"/>
            <w:r w:rsidRPr="0061366F">
              <w:rPr>
                <w:b w:val="0"/>
                <w:lang w:val="en-US"/>
              </w:rPr>
              <w:t xml:space="preserve"> </w:t>
            </w:r>
            <w:proofErr w:type="spellStart"/>
            <w:r w:rsidRPr="0061366F">
              <w:rPr>
                <w:b w:val="0"/>
                <w:lang w:val="en-US"/>
              </w:rPr>
              <w:t>projekti</w:t>
            </w:r>
            <w:proofErr w:type="spellEnd"/>
            <w:r w:rsidRPr="0061366F">
              <w:rPr>
                <w:b w:val="0"/>
                <w:lang w:val="en-US"/>
              </w:rPr>
              <w:t xml:space="preserve"> Life – MOPE, </w:t>
            </w:r>
            <w:proofErr w:type="spellStart"/>
            <w:r w:rsidRPr="0061366F">
              <w:rPr>
                <w:b w:val="0"/>
                <w:lang w:val="en-US"/>
              </w:rPr>
              <w:t>proračunska</w:t>
            </w:r>
            <w:proofErr w:type="spellEnd"/>
            <w:r w:rsidRPr="0061366F">
              <w:rPr>
                <w:b w:val="0"/>
                <w:lang w:val="en-US"/>
              </w:rPr>
              <w:t xml:space="preserve"> </w:t>
            </w:r>
            <w:proofErr w:type="spellStart"/>
            <w:r w:rsidRPr="0061366F">
              <w:rPr>
                <w:b w:val="0"/>
                <w:lang w:val="en-US"/>
              </w:rPr>
              <w:t>postavka</w:t>
            </w:r>
            <w:proofErr w:type="spellEnd"/>
            <w:r w:rsidRPr="0061366F">
              <w:rPr>
                <w:b w:val="0"/>
                <w:lang w:val="en-US"/>
              </w:rPr>
              <w:t xml:space="preserve"> 231302 </w:t>
            </w:r>
            <w:proofErr w:type="spellStart"/>
            <w:r w:rsidRPr="0061366F">
              <w:rPr>
                <w:b w:val="0"/>
                <w:lang w:val="en-US"/>
              </w:rPr>
              <w:t>Mednarodni</w:t>
            </w:r>
            <w:proofErr w:type="spellEnd"/>
            <w:r w:rsidRPr="0061366F">
              <w:rPr>
                <w:b w:val="0"/>
                <w:lang w:val="en-US"/>
              </w:rPr>
              <w:t xml:space="preserve"> </w:t>
            </w:r>
            <w:proofErr w:type="spellStart"/>
            <w:r w:rsidRPr="0061366F">
              <w:rPr>
                <w:b w:val="0"/>
                <w:lang w:val="en-US"/>
              </w:rPr>
              <w:t>projekti</w:t>
            </w:r>
            <w:proofErr w:type="spellEnd"/>
            <w:r w:rsidRPr="0061366F">
              <w:rPr>
                <w:b w:val="0"/>
                <w:lang w:val="en-US"/>
              </w:rPr>
              <w:t xml:space="preserve"> Life.</w:t>
            </w:r>
          </w:p>
          <w:p w14:paraId="7F9DEC82" w14:textId="0B609778" w:rsidR="00CA678E" w:rsidRPr="008B7067" w:rsidRDefault="00CA678E" w:rsidP="005E5583">
            <w:pPr>
              <w:pStyle w:val="Oddelek"/>
              <w:widowControl w:val="0"/>
              <w:numPr>
                <w:ilvl w:val="0"/>
                <w:numId w:val="0"/>
              </w:numPr>
              <w:spacing w:before="0" w:after="0" w:line="260" w:lineRule="exact"/>
              <w:jc w:val="both"/>
              <w:rPr>
                <w:b w:val="0"/>
                <w:bCs/>
              </w:rPr>
            </w:pPr>
          </w:p>
        </w:tc>
      </w:tr>
      <w:tr w:rsidR="00CA678E" w:rsidRPr="008B7067" w14:paraId="1F41A816" w14:textId="77777777" w:rsidTr="005E5583">
        <w:trPr>
          <w:trHeight w:val="279"/>
        </w:trPr>
        <w:tc>
          <w:tcPr>
            <w:tcW w:w="9219" w:type="dxa"/>
            <w:gridSpan w:val="8"/>
            <w:tcBorders>
              <w:top w:val="single" w:sz="4" w:space="0" w:color="auto"/>
              <w:left w:val="single" w:sz="4" w:space="0" w:color="auto"/>
              <w:bottom w:val="single" w:sz="4" w:space="0" w:color="auto"/>
              <w:right w:val="single" w:sz="4" w:space="0" w:color="auto"/>
            </w:tcBorders>
          </w:tcPr>
          <w:p w14:paraId="27A27A7C" w14:textId="77777777" w:rsidR="00CA678E" w:rsidRPr="008B7067" w:rsidRDefault="00CA678E" w:rsidP="005E5583">
            <w:pPr>
              <w:pStyle w:val="Oddelek"/>
              <w:spacing w:line="260" w:lineRule="exact"/>
              <w:jc w:val="left"/>
              <w:rPr>
                <w:sz w:val="20"/>
                <w:szCs w:val="20"/>
              </w:rPr>
            </w:pPr>
            <w:r w:rsidRPr="008B7067">
              <w:rPr>
                <w:sz w:val="20"/>
                <w:szCs w:val="20"/>
              </w:rPr>
              <w:t>I. Ocena finančnih posledic, ki niso načrtovane v sprejetem proračunu</w:t>
            </w:r>
          </w:p>
        </w:tc>
      </w:tr>
      <w:tr w:rsidR="003A6FDA" w:rsidRPr="008B7067" w14:paraId="1C11DB4A"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1987" w:type="dxa"/>
            <w:gridSpan w:val="2"/>
            <w:tcBorders>
              <w:top w:val="single" w:sz="4" w:space="0" w:color="auto"/>
              <w:left w:val="single" w:sz="4" w:space="0" w:color="auto"/>
              <w:bottom w:val="single" w:sz="4" w:space="0" w:color="auto"/>
              <w:right w:val="single" w:sz="4" w:space="0" w:color="auto"/>
            </w:tcBorders>
            <w:vAlign w:val="center"/>
          </w:tcPr>
          <w:p w14:paraId="34DA20F2" w14:textId="77777777" w:rsidR="00CA678E" w:rsidRPr="008B7067" w:rsidRDefault="00CA678E" w:rsidP="005E5583">
            <w:pPr>
              <w:widowControl w:val="0"/>
              <w:ind w:left="-122" w:right="-112"/>
              <w:rPr>
                <w:rFonts w:cs="Arial"/>
                <w:szCs w:val="20"/>
                <w:lang w:val="sl-SI"/>
              </w:rPr>
            </w:pPr>
          </w:p>
        </w:tc>
        <w:tc>
          <w:tcPr>
            <w:tcW w:w="2129" w:type="dxa"/>
            <w:tcBorders>
              <w:top w:val="single" w:sz="4" w:space="0" w:color="auto"/>
              <w:left w:val="single" w:sz="4" w:space="0" w:color="auto"/>
              <w:bottom w:val="single" w:sz="4" w:space="0" w:color="auto"/>
              <w:right w:val="single" w:sz="4" w:space="0" w:color="auto"/>
            </w:tcBorders>
            <w:vAlign w:val="center"/>
          </w:tcPr>
          <w:p w14:paraId="2F2EAC4C" w14:textId="77777777" w:rsidR="00CA678E" w:rsidRPr="008B7067" w:rsidRDefault="00CA678E" w:rsidP="005E5583">
            <w:pPr>
              <w:widowControl w:val="0"/>
              <w:rPr>
                <w:rFonts w:cs="Arial"/>
                <w:szCs w:val="20"/>
                <w:lang w:val="sl-SI"/>
              </w:rPr>
            </w:pPr>
            <w:r w:rsidRPr="008B7067">
              <w:rPr>
                <w:rFonts w:cs="Arial"/>
                <w:szCs w:val="20"/>
                <w:lang w:val="sl-SI"/>
              </w:rPr>
              <w:t>Tekoče leto (t)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C94A4EB" w14:textId="77777777" w:rsidR="00CA678E" w:rsidRPr="008B7067" w:rsidRDefault="00CA678E" w:rsidP="005E5583">
            <w:pPr>
              <w:widowControl w:val="0"/>
              <w:rPr>
                <w:rFonts w:cs="Arial"/>
                <w:szCs w:val="20"/>
                <w:lang w:val="sl-SI"/>
              </w:rPr>
            </w:pPr>
            <w:r w:rsidRPr="008B7067">
              <w:rPr>
                <w:rFonts w:cs="Arial"/>
                <w:szCs w:val="20"/>
                <w:lang w:val="sl-SI"/>
              </w:rPr>
              <w:t>t + 1</w:t>
            </w:r>
          </w:p>
        </w:tc>
        <w:tc>
          <w:tcPr>
            <w:tcW w:w="1418" w:type="dxa"/>
            <w:tcBorders>
              <w:top w:val="single" w:sz="4" w:space="0" w:color="auto"/>
              <w:left w:val="single" w:sz="4" w:space="0" w:color="auto"/>
              <w:bottom w:val="single" w:sz="4" w:space="0" w:color="auto"/>
              <w:right w:val="single" w:sz="4" w:space="0" w:color="auto"/>
            </w:tcBorders>
            <w:vAlign w:val="center"/>
          </w:tcPr>
          <w:p w14:paraId="5D87A5E2" w14:textId="77777777" w:rsidR="00CA678E" w:rsidRPr="008B7067" w:rsidRDefault="00CA678E" w:rsidP="005E5583">
            <w:pPr>
              <w:widowControl w:val="0"/>
              <w:rPr>
                <w:rFonts w:cs="Arial"/>
                <w:szCs w:val="20"/>
                <w:lang w:val="sl-SI"/>
              </w:rPr>
            </w:pPr>
            <w:r w:rsidRPr="008B7067">
              <w:rPr>
                <w:rFonts w:cs="Arial"/>
                <w:szCs w:val="20"/>
                <w:lang w:val="sl-SI"/>
              </w:rPr>
              <w:t>t + 2</w:t>
            </w:r>
          </w:p>
        </w:tc>
        <w:tc>
          <w:tcPr>
            <w:tcW w:w="1417" w:type="dxa"/>
            <w:tcBorders>
              <w:top w:val="single" w:sz="4" w:space="0" w:color="auto"/>
              <w:left w:val="single" w:sz="4" w:space="0" w:color="auto"/>
              <w:bottom w:val="single" w:sz="4" w:space="0" w:color="auto"/>
              <w:right w:val="single" w:sz="4" w:space="0" w:color="auto"/>
            </w:tcBorders>
            <w:vAlign w:val="center"/>
          </w:tcPr>
          <w:p w14:paraId="37F3B920" w14:textId="77777777" w:rsidR="00CA678E" w:rsidRPr="008B7067" w:rsidRDefault="00CA678E" w:rsidP="005E5583">
            <w:pPr>
              <w:widowControl w:val="0"/>
              <w:rPr>
                <w:rFonts w:cs="Arial"/>
                <w:szCs w:val="20"/>
                <w:lang w:val="sl-SI"/>
              </w:rPr>
            </w:pPr>
            <w:r w:rsidRPr="008B7067">
              <w:rPr>
                <w:rFonts w:cs="Arial"/>
                <w:szCs w:val="20"/>
                <w:lang w:val="sl-SI"/>
              </w:rPr>
              <w:t>t + 3</w:t>
            </w:r>
          </w:p>
        </w:tc>
      </w:tr>
      <w:tr w:rsidR="003A6FDA" w:rsidRPr="008B7067" w14:paraId="08C94F92"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1987" w:type="dxa"/>
            <w:gridSpan w:val="2"/>
            <w:tcBorders>
              <w:top w:val="single" w:sz="4" w:space="0" w:color="auto"/>
              <w:left w:val="single" w:sz="4" w:space="0" w:color="auto"/>
              <w:bottom w:val="single" w:sz="4" w:space="0" w:color="auto"/>
              <w:right w:val="single" w:sz="4" w:space="0" w:color="auto"/>
            </w:tcBorders>
            <w:vAlign w:val="center"/>
          </w:tcPr>
          <w:p w14:paraId="7416777A" w14:textId="77777777" w:rsidR="00CA678E" w:rsidRPr="008B7067" w:rsidRDefault="00CA678E" w:rsidP="005E5583">
            <w:pPr>
              <w:widowControl w:val="0"/>
              <w:rPr>
                <w:rFonts w:cs="Arial"/>
                <w:bCs/>
                <w:szCs w:val="20"/>
                <w:lang w:val="sl-SI"/>
              </w:rPr>
            </w:pPr>
            <w:r w:rsidRPr="008B7067">
              <w:rPr>
                <w:rFonts w:cs="Arial"/>
                <w:bCs/>
                <w:szCs w:val="20"/>
                <w:lang w:val="sl-SI"/>
              </w:rPr>
              <w:t>Predvideno povečanje (+) ali zmanjšanje (</w:t>
            </w:r>
            <w:r w:rsidRPr="008B7067">
              <w:rPr>
                <w:b/>
                <w:szCs w:val="20"/>
                <w:lang w:val="sl-SI"/>
              </w:rPr>
              <w:t>–</w:t>
            </w:r>
            <w:r w:rsidRPr="008B7067">
              <w:rPr>
                <w:rFonts w:cs="Arial"/>
                <w:bCs/>
                <w:szCs w:val="20"/>
                <w:lang w:val="sl-SI"/>
              </w:rPr>
              <w:t xml:space="preserve">) </w:t>
            </w:r>
            <w:r w:rsidRPr="008B7067">
              <w:rPr>
                <w:rFonts w:cs="Arial"/>
                <w:bCs/>
                <w:szCs w:val="20"/>
                <w:lang w:val="sl-SI"/>
              </w:rPr>
              <w:lastRenderedPageBreak/>
              <w:t xml:space="preserve">prihodkov državnega proračuna </w:t>
            </w:r>
          </w:p>
        </w:tc>
        <w:tc>
          <w:tcPr>
            <w:tcW w:w="2129" w:type="dxa"/>
            <w:tcBorders>
              <w:top w:val="single" w:sz="4" w:space="0" w:color="auto"/>
              <w:left w:val="single" w:sz="4" w:space="0" w:color="auto"/>
              <w:bottom w:val="single" w:sz="4" w:space="0" w:color="auto"/>
              <w:right w:val="single" w:sz="4" w:space="0" w:color="auto"/>
            </w:tcBorders>
            <w:vAlign w:val="center"/>
          </w:tcPr>
          <w:p w14:paraId="1CF27C1B" w14:textId="5462103B" w:rsidR="00CA678E" w:rsidRPr="008B7067" w:rsidRDefault="00302E0C" w:rsidP="005E5583">
            <w:pPr>
              <w:pStyle w:val="Naslov1"/>
            </w:pPr>
            <w:r w:rsidRPr="008B7067">
              <w:lastRenderedPageBreak/>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D8FEA28" w14:textId="5D86D0BB" w:rsidR="00CA678E" w:rsidRPr="008B7067" w:rsidRDefault="00302E0C" w:rsidP="005E5583">
            <w:pPr>
              <w:pStyle w:val="Naslov1"/>
            </w:pPr>
            <w:r w:rsidRPr="008B7067">
              <w:t>/</w:t>
            </w:r>
          </w:p>
        </w:tc>
        <w:tc>
          <w:tcPr>
            <w:tcW w:w="1418" w:type="dxa"/>
            <w:tcBorders>
              <w:top w:val="single" w:sz="4" w:space="0" w:color="auto"/>
              <w:left w:val="single" w:sz="4" w:space="0" w:color="auto"/>
              <w:bottom w:val="single" w:sz="4" w:space="0" w:color="auto"/>
              <w:right w:val="single" w:sz="4" w:space="0" w:color="auto"/>
            </w:tcBorders>
            <w:vAlign w:val="center"/>
          </w:tcPr>
          <w:p w14:paraId="3516CBE9" w14:textId="24629502" w:rsidR="00CA678E" w:rsidRPr="008B7067" w:rsidRDefault="00302E0C" w:rsidP="005E5583">
            <w:pPr>
              <w:pStyle w:val="Naslov1"/>
            </w:pPr>
            <w:r w:rsidRPr="008B7067">
              <w:t>/</w:t>
            </w:r>
          </w:p>
        </w:tc>
        <w:tc>
          <w:tcPr>
            <w:tcW w:w="1417" w:type="dxa"/>
            <w:tcBorders>
              <w:top w:val="single" w:sz="4" w:space="0" w:color="auto"/>
              <w:left w:val="single" w:sz="4" w:space="0" w:color="auto"/>
              <w:bottom w:val="single" w:sz="4" w:space="0" w:color="auto"/>
              <w:right w:val="single" w:sz="4" w:space="0" w:color="auto"/>
            </w:tcBorders>
            <w:vAlign w:val="center"/>
          </w:tcPr>
          <w:p w14:paraId="46997925" w14:textId="1268951B" w:rsidR="00CA678E" w:rsidRPr="008B7067" w:rsidRDefault="00302E0C" w:rsidP="005E5583">
            <w:pPr>
              <w:pStyle w:val="Naslov1"/>
            </w:pPr>
            <w:r w:rsidRPr="008B7067">
              <w:t>/</w:t>
            </w:r>
          </w:p>
        </w:tc>
      </w:tr>
      <w:tr w:rsidR="003A6FDA" w:rsidRPr="008B7067" w14:paraId="27A80331"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1987" w:type="dxa"/>
            <w:gridSpan w:val="2"/>
            <w:tcBorders>
              <w:top w:val="single" w:sz="4" w:space="0" w:color="auto"/>
              <w:left w:val="single" w:sz="4" w:space="0" w:color="auto"/>
              <w:bottom w:val="single" w:sz="4" w:space="0" w:color="auto"/>
              <w:right w:val="single" w:sz="4" w:space="0" w:color="auto"/>
            </w:tcBorders>
            <w:vAlign w:val="center"/>
          </w:tcPr>
          <w:p w14:paraId="2DFE4053" w14:textId="77777777" w:rsidR="00CA678E" w:rsidRPr="008B7067" w:rsidRDefault="00CA678E" w:rsidP="005E5583">
            <w:pPr>
              <w:widowControl w:val="0"/>
              <w:rPr>
                <w:rFonts w:cs="Arial"/>
                <w:bCs/>
                <w:szCs w:val="20"/>
                <w:lang w:val="sl-SI"/>
              </w:rPr>
            </w:pPr>
            <w:r w:rsidRPr="008B7067">
              <w:rPr>
                <w:rFonts w:cs="Arial"/>
                <w:bCs/>
                <w:szCs w:val="20"/>
                <w:lang w:val="sl-SI"/>
              </w:rPr>
              <w:t>Predvideno povečanje (+) ali zmanjšanje (</w:t>
            </w:r>
            <w:r w:rsidRPr="008B7067">
              <w:rPr>
                <w:b/>
                <w:szCs w:val="20"/>
                <w:lang w:val="sl-SI"/>
              </w:rPr>
              <w:t>–</w:t>
            </w:r>
            <w:r w:rsidRPr="008B7067">
              <w:rPr>
                <w:rFonts w:cs="Arial"/>
                <w:bCs/>
                <w:szCs w:val="20"/>
                <w:lang w:val="sl-SI"/>
              </w:rPr>
              <w:t xml:space="preserve">) prihodkov občinskih proračunov </w:t>
            </w:r>
          </w:p>
        </w:tc>
        <w:tc>
          <w:tcPr>
            <w:tcW w:w="2129" w:type="dxa"/>
            <w:tcBorders>
              <w:top w:val="single" w:sz="4" w:space="0" w:color="auto"/>
              <w:left w:val="single" w:sz="4" w:space="0" w:color="auto"/>
              <w:bottom w:val="single" w:sz="4" w:space="0" w:color="auto"/>
              <w:right w:val="single" w:sz="4" w:space="0" w:color="auto"/>
            </w:tcBorders>
            <w:vAlign w:val="center"/>
          </w:tcPr>
          <w:p w14:paraId="0DF6710B" w14:textId="1CC49459" w:rsidR="00CA678E" w:rsidRPr="008B7067" w:rsidRDefault="00302E0C" w:rsidP="005E5583">
            <w:pPr>
              <w:pStyle w:val="Naslov1"/>
            </w:pPr>
            <w:r w:rsidRPr="008B7067">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25B7203" w14:textId="42A8272D" w:rsidR="00CA678E" w:rsidRPr="008B7067" w:rsidRDefault="00302E0C" w:rsidP="005E5583">
            <w:pPr>
              <w:pStyle w:val="Naslov1"/>
            </w:pPr>
            <w:r w:rsidRPr="008B7067">
              <w:t>/</w:t>
            </w:r>
          </w:p>
        </w:tc>
        <w:tc>
          <w:tcPr>
            <w:tcW w:w="1418" w:type="dxa"/>
            <w:tcBorders>
              <w:top w:val="single" w:sz="4" w:space="0" w:color="auto"/>
              <w:left w:val="single" w:sz="4" w:space="0" w:color="auto"/>
              <w:bottom w:val="single" w:sz="4" w:space="0" w:color="auto"/>
              <w:right w:val="single" w:sz="4" w:space="0" w:color="auto"/>
            </w:tcBorders>
            <w:vAlign w:val="center"/>
          </w:tcPr>
          <w:p w14:paraId="4931ADB6" w14:textId="3466FABD" w:rsidR="00CA678E" w:rsidRPr="008B7067" w:rsidRDefault="00302E0C" w:rsidP="005E5583">
            <w:pPr>
              <w:pStyle w:val="Naslov1"/>
            </w:pPr>
            <w:r w:rsidRPr="008B7067">
              <w:t>/</w:t>
            </w:r>
          </w:p>
        </w:tc>
        <w:tc>
          <w:tcPr>
            <w:tcW w:w="1417" w:type="dxa"/>
            <w:tcBorders>
              <w:top w:val="single" w:sz="4" w:space="0" w:color="auto"/>
              <w:left w:val="single" w:sz="4" w:space="0" w:color="auto"/>
              <w:bottom w:val="single" w:sz="4" w:space="0" w:color="auto"/>
              <w:right w:val="single" w:sz="4" w:space="0" w:color="auto"/>
            </w:tcBorders>
            <w:vAlign w:val="center"/>
          </w:tcPr>
          <w:p w14:paraId="11E20A0B" w14:textId="77777777" w:rsidR="00CA678E" w:rsidRPr="008B7067" w:rsidRDefault="00CA678E" w:rsidP="005E5583">
            <w:pPr>
              <w:pStyle w:val="Naslov1"/>
            </w:pPr>
          </w:p>
        </w:tc>
      </w:tr>
      <w:tr w:rsidR="003A6FDA" w:rsidRPr="008B7067" w14:paraId="1EC336F9"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1987" w:type="dxa"/>
            <w:gridSpan w:val="2"/>
            <w:tcBorders>
              <w:top w:val="single" w:sz="4" w:space="0" w:color="auto"/>
              <w:left w:val="single" w:sz="4" w:space="0" w:color="auto"/>
              <w:bottom w:val="single" w:sz="4" w:space="0" w:color="auto"/>
              <w:right w:val="single" w:sz="4" w:space="0" w:color="auto"/>
            </w:tcBorders>
            <w:vAlign w:val="center"/>
          </w:tcPr>
          <w:p w14:paraId="738F354E" w14:textId="77777777" w:rsidR="00CA678E" w:rsidRPr="008B7067" w:rsidRDefault="00CA678E" w:rsidP="005E5583">
            <w:pPr>
              <w:widowControl w:val="0"/>
              <w:rPr>
                <w:rFonts w:cs="Arial"/>
                <w:bCs/>
                <w:szCs w:val="20"/>
                <w:lang w:val="sl-SI"/>
              </w:rPr>
            </w:pPr>
            <w:r w:rsidRPr="008B7067">
              <w:rPr>
                <w:rFonts w:cs="Arial"/>
                <w:bCs/>
                <w:szCs w:val="20"/>
                <w:lang w:val="sl-SI"/>
              </w:rPr>
              <w:t>Predvideno povečanje (+) ali zmanjšanje (</w:t>
            </w:r>
            <w:r w:rsidRPr="008B7067">
              <w:rPr>
                <w:b/>
                <w:szCs w:val="20"/>
                <w:lang w:val="sl-SI"/>
              </w:rPr>
              <w:t>–</w:t>
            </w:r>
            <w:r w:rsidRPr="008B7067">
              <w:rPr>
                <w:rFonts w:cs="Arial"/>
                <w:bCs/>
                <w:szCs w:val="20"/>
                <w:lang w:val="sl-SI"/>
              </w:rPr>
              <w:t xml:space="preserve">) odhodkov državnega proračuna </w:t>
            </w:r>
          </w:p>
        </w:tc>
        <w:tc>
          <w:tcPr>
            <w:tcW w:w="2129" w:type="dxa"/>
            <w:tcBorders>
              <w:top w:val="single" w:sz="4" w:space="0" w:color="auto"/>
              <w:left w:val="single" w:sz="4" w:space="0" w:color="auto"/>
              <w:bottom w:val="single" w:sz="4" w:space="0" w:color="auto"/>
              <w:right w:val="single" w:sz="4" w:space="0" w:color="auto"/>
            </w:tcBorders>
            <w:vAlign w:val="center"/>
          </w:tcPr>
          <w:p w14:paraId="57FCEE9D" w14:textId="1755B05B" w:rsidR="00CA678E" w:rsidRPr="008B7067" w:rsidRDefault="00302E0C" w:rsidP="005E5583">
            <w:pPr>
              <w:widowControl w:val="0"/>
              <w:jc w:val="center"/>
              <w:rPr>
                <w:rFonts w:cs="Arial"/>
                <w:szCs w:val="20"/>
                <w:lang w:val="sl-SI"/>
              </w:rPr>
            </w:pPr>
            <w:r w:rsidRPr="008B7067">
              <w:rPr>
                <w:rFonts w:cs="Arial"/>
                <w:szCs w:val="20"/>
                <w:lang w:val="sl-SI"/>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D5AF1DA" w14:textId="4871BAE3" w:rsidR="00CA678E" w:rsidRPr="008B7067" w:rsidRDefault="00302E0C" w:rsidP="005E5583">
            <w:pPr>
              <w:widowControl w:val="0"/>
              <w:jc w:val="center"/>
              <w:rPr>
                <w:rFonts w:cs="Arial"/>
                <w:szCs w:val="20"/>
                <w:lang w:val="sl-SI"/>
              </w:rPr>
            </w:pPr>
            <w:r w:rsidRPr="008B7067">
              <w:rPr>
                <w:rFonts w:cs="Arial"/>
                <w:szCs w:val="20"/>
                <w:lang w:val="sl-SI"/>
              </w:rPr>
              <w:t>/</w:t>
            </w:r>
          </w:p>
        </w:tc>
        <w:tc>
          <w:tcPr>
            <w:tcW w:w="1418" w:type="dxa"/>
            <w:tcBorders>
              <w:top w:val="single" w:sz="4" w:space="0" w:color="auto"/>
              <w:left w:val="single" w:sz="4" w:space="0" w:color="auto"/>
              <w:bottom w:val="single" w:sz="4" w:space="0" w:color="auto"/>
              <w:right w:val="single" w:sz="4" w:space="0" w:color="auto"/>
            </w:tcBorders>
            <w:vAlign w:val="center"/>
          </w:tcPr>
          <w:p w14:paraId="44FCF27D" w14:textId="41A13B67" w:rsidR="00CA678E" w:rsidRPr="008B7067" w:rsidRDefault="00302E0C" w:rsidP="005E5583">
            <w:pPr>
              <w:widowControl w:val="0"/>
              <w:jc w:val="center"/>
              <w:rPr>
                <w:rFonts w:cs="Arial"/>
                <w:szCs w:val="20"/>
                <w:lang w:val="sl-SI"/>
              </w:rPr>
            </w:pPr>
            <w:r w:rsidRPr="008B7067">
              <w:rPr>
                <w:rFonts w:cs="Arial"/>
                <w:szCs w:val="20"/>
                <w:lang w:val="sl-SI"/>
              </w:rPr>
              <w:t>/</w:t>
            </w:r>
          </w:p>
        </w:tc>
        <w:tc>
          <w:tcPr>
            <w:tcW w:w="1417" w:type="dxa"/>
            <w:tcBorders>
              <w:top w:val="single" w:sz="4" w:space="0" w:color="auto"/>
              <w:left w:val="single" w:sz="4" w:space="0" w:color="auto"/>
              <w:bottom w:val="single" w:sz="4" w:space="0" w:color="auto"/>
              <w:right w:val="single" w:sz="4" w:space="0" w:color="auto"/>
            </w:tcBorders>
            <w:vAlign w:val="center"/>
          </w:tcPr>
          <w:p w14:paraId="36EF8B63" w14:textId="5BCA9D57" w:rsidR="00CA678E" w:rsidRPr="008B7067" w:rsidRDefault="00302E0C" w:rsidP="005E5583">
            <w:pPr>
              <w:widowControl w:val="0"/>
              <w:jc w:val="center"/>
              <w:rPr>
                <w:rFonts w:cs="Arial"/>
                <w:szCs w:val="20"/>
                <w:lang w:val="sl-SI"/>
              </w:rPr>
            </w:pPr>
            <w:r w:rsidRPr="008B7067">
              <w:rPr>
                <w:rFonts w:cs="Arial"/>
                <w:szCs w:val="20"/>
                <w:lang w:val="sl-SI"/>
              </w:rPr>
              <w:t>/</w:t>
            </w:r>
          </w:p>
        </w:tc>
      </w:tr>
      <w:tr w:rsidR="003A6FDA" w:rsidRPr="008B7067" w14:paraId="120C3518"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1987" w:type="dxa"/>
            <w:gridSpan w:val="2"/>
            <w:tcBorders>
              <w:top w:val="single" w:sz="4" w:space="0" w:color="auto"/>
              <w:left w:val="single" w:sz="4" w:space="0" w:color="auto"/>
              <w:bottom w:val="single" w:sz="4" w:space="0" w:color="auto"/>
              <w:right w:val="single" w:sz="4" w:space="0" w:color="auto"/>
            </w:tcBorders>
            <w:vAlign w:val="center"/>
          </w:tcPr>
          <w:p w14:paraId="4220B869" w14:textId="77777777" w:rsidR="00CA678E" w:rsidRPr="008B7067" w:rsidRDefault="00CA678E" w:rsidP="005E5583">
            <w:pPr>
              <w:widowControl w:val="0"/>
              <w:rPr>
                <w:rFonts w:cs="Arial"/>
                <w:bCs/>
                <w:szCs w:val="20"/>
                <w:lang w:val="sl-SI"/>
              </w:rPr>
            </w:pPr>
            <w:r w:rsidRPr="008B7067">
              <w:rPr>
                <w:rFonts w:cs="Arial"/>
                <w:bCs/>
                <w:szCs w:val="20"/>
                <w:lang w:val="sl-SI"/>
              </w:rPr>
              <w:t>Predvideno povečanje (+) ali zmanjšanje (</w:t>
            </w:r>
            <w:r w:rsidRPr="008B7067">
              <w:rPr>
                <w:b/>
                <w:szCs w:val="20"/>
                <w:lang w:val="sl-SI"/>
              </w:rPr>
              <w:t>–</w:t>
            </w:r>
            <w:r w:rsidRPr="008B7067">
              <w:rPr>
                <w:rFonts w:cs="Arial"/>
                <w:bCs/>
                <w:szCs w:val="20"/>
                <w:lang w:val="sl-SI"/>
              </w:rPr>
              <w:t>) odhodkov občinskih proračunov</w:t>
            </w:r>
          </w:p>
        </w:tc>
        <w:tc>
          <w:tcPr>
            <w:tcW w:w="2129" w:type="dxa"/>
            <w:tcBorders>
              <w:top w:val="single" w:sz="4" w:space="0" w:color="auto"/>
              <w:left w:val="single" w:sz="4" w:space="0" w:color="auto"/>
              <w:bottom w:val="single" w:sz="4" w:space="0" w:color="auto"/>
              <w:right w:val="single" w:sz="4" w:space="0" w:color="auto"/>
            </w:tcBorders>
            <w:vAlign w:val="center"/>
          </w:tcPr>
          <w:p w14:paraId="7C4F78B2" w14:textId="3C1B98D0" w:rsidR="00CA678E" w:rsidRPr="008B7067" w:rsidRDefault="00302E0C" w:rsidP="005E5583">
            <w:pPr>
              <w:widowControl w:val="0"/>
              <w:jc w:val="center"/>
              <w:rPr>
                <w:rFonts w:cs="Arial"/>
                <w:szCs w:val="20"/>
                <w:lang w:val="sl-SI"/>
              </w:rPr>
            </w:pPr>
            <w:r w:rsidRPr="008B7067">
              <w:rPr>
                <w:rFonts w:cs="Arial"/>
                <w:szCs w:val="20"/>
                <w:lang w:val="sl-SI"/>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FD63BBA" w14:textId="18B92A40" w:rsidR="00CA678E" w:rsidRPr="008B7067" w:rsidRDefault="00302E0C" w:rsidP="005E5583">
            <w:pPr>
              <w:widowControl w:val="0"/>
              <w:jc w:val="center"/>
              <w:rPr>
                <w:rFonts w:cs="Arial"/>
                <w:szCs w:val="20"/>
                <w:lang w:val="sl-SI"/>
              </w:rPr>
            </w:pPr>
            <w:r w:rsidRPr="008B7067">
              <w:rPr>
                <w:rFonts w:cs="Arial"/>
                <w:szCs w:val="20"/>
                <w:lang w:val="sl-SI"/>
              </w:rPr>
              <w:t>/</w:t>
            </w:r>
          </w:p>
        </w:tc>
        <w:tc>
          <w:tcPr>
            <w:tcW w:w="1418" w:type="dxa"/>
            <w:tcBorders>
              <w:top w:val="single" w:sz="4" w:space="0" w:color="auto"/>
              <w:left w:val="single" w:sz="4" w:space="0" w:color="auto"/>
              <w:bottom w:val="single" w:sz="4" w:space="0" w:color="auto"/>
              <w:right w:val="single" w:sz="4" w:space="0" w:color="auto"/>
            </w:tcBorders>
            <w:vAlign w:val="center"/>
          </w:tcPr>
          <w:p w14:paraId="28BE1A2D" w14:textId="2AA7B28D" w:rsidR="00CA678E" w:rsidRPr="008B7067" w:rsidRDefault="00302E0C" w:rsidP="005E5583">
            <w:pPr>
              <w:widowControl w:val="0"/>
              <w:jc w:val="center"/>
              <w:rPr>
                <w:rFonts w:cs="Arial"/>
                <w:szCs w:val="20"/>
                <w:lang w:val="sl-SI"/>
              </w:rPr>
            </w:pPr>
            <w:r w:rsidRPr="008B7067">
              <w:rPr>
                <w:rFonts w:cs="Arial"/>
                <w:szCs w:val="20"/>
                <w:lang w:val="sl-SI"/>
              </w:rPr>
              <w:t>/</w:t>
            </w:r>
          </w:p>
        </w:tc>
        <w:tc>
          <w:tcPr>
            <w:tcW w:w="1417" w:type="dxa"/>
            <w:tcBorders>
              <w:top w:val="single" w:sz="4" w:space="0" w:color="auto"/>
              <w:left w:val="single" w:sz="4" w:space="0" w:color="auto"/>
              <w:bottom w:val="single" w:sz="4" w:space="0" w:color="auto"/>
              <w:right w:val="single" w:sz="4" w:space="0" w:color="auto"/>
            </w:tcBorders>
            <w:vAlign w:val="center"/>
          </w:tcPr>
          <w:p w14:paraId="1FFEEE64" w14:textId="122AA700" w:rsidR="00CA678E" w:rsidRPr="008B7067" w:rsidRDefault="00302E0C" w:rsidP="005E5583">
            <w:pPr>
              <w:widowControl w:val="0"/>
              <w:jc w:val="center"/>
              <w:rPr>
                <w:rFonts w:cs="Arial"/>
                <w:szCs w:val="20"/>
                <w:lang w:val="sl-SI"/>
              </w:rPr>
            </w:pPr>
            <w:r w:rsidRPr="008B7067">
              <w:rPr>
                <w:rFonts w:cs="Arial"/>
                <w:szCs w:val="20"/>
                <w:lang w:val="sl-SI"/>
              </w:rPr>
              <w:t>/</w:t>
            </w:r>
          </w:p>
        </w:tc>
      </w:tr>
      <w:tr w:rsidR="003A6FDA" w:rsidRPr="008B7067" w14:paraId="31958927"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1987" w:type="dxa"/>
            <w:gridSpan w:val="2"/>
            <w:tcBorders>
              <w:top w:val="single" w:sz="4" w:space="0" w:color="auto"/>
              <w:left w:val="single" w:sz="4" w:space="0" w:color="auto"/>
              <w:bottom w:val="single" w:sz="4" w:space="0" w:color="auto"/>
              <w:right w:val="single" w:sz="4" w:space="0" w:color="auto"/>
            </w:tcBorders>
            <w:vAlign w:val="center"/>
          </w:tcPr>
          <w:p w14:paraId="795D871F" w14:textId="77777777" w:rsidR="00CA678E" w:rsidRPr="008B7067" w:rsidRDefault="00CA678E" w:rsidP="005E5583">
            <w:pPr>
              <w:widowControl w:val="0"/>
              <w:rPr>
                <w:rFonts w:cs="Arial"/>
                <w:bCs/>
                <w:szCs w:val="20"/>
                <w:lang w:val="sl-SI"/>
              </w:rPr>
            </w:pPr>
            <w:r w:rsidRPr="008B7067">
              <w:rPr>
                <w:rFonts w:cs="Arial"/>
                <w:bCs/>
                <w:szCs w:val="20"/>
                <w:lang w:val="sl-SI"/>
              </w:rPr>
              <w:t>Predvideno povečanje (+) ali zmanjšanje (</w:t>
            </w:r>
            <w:r w:rsidRPr="008B7067">
              <w:rPr>
                <w:b/>
                <w:szCs w:val="20"/>
                <w:lang w:val="sl-SI"/>
              </w:rPr>
              <w:t>–</w:t>
            </w:r>
            <w:r w:rsidRPr="008B7067">
              <w:rPr>
                <w:rFonts w:cs="Arial"/>
                <w:bCs/>
                <w:szCs w:val="20"/>
                <w:lang w:val="sl-SI"/>
              </w:rPr>
              <w:t>) obveznosti za druga javnofinančna sredstva</w:t>
            </w:r>
          </w:p>
        </w:tc>
        <w:tc>
          <w:tcPr>
            <w:tcW w:w="2129" w:type="dxa"/>
            <w:tcBorders>
              <w:top w:val="single" w:sz="4" w:space="0" w:color="auto"/>
              <w:left w:val="single" w:sz="4" w:space="0" w:color="auto"/>
              <w:bottom w:val="single" w:sz="4" w:space="0" w:color="auto"/>
              <w:right w:val="single" w:sz="4" w:space="0" w:color="auto"/>
            </w:tcBorders>
            <w:vAlign w:val="center"/>
          </w:tcPr>
          <w:p w14:paraId="1415B350" w14:textId="6DB238E3" w:rsidR="00CA678E" w:rsidRPr="008B7067" w:rsidRDefault="00302E0C" w:rsidP="005E5583">
            <w:pPr>
              <w:pStyle w:val="Naslov1"/>
            </w:pPr>
            <w:r w:rsidRPr="008B7067">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F8CD211" w14:textId="16CF5A85" w:rsidR="00CA678E" w:rsidRPr="008B7067" w:rsidRDefault="00302E0C" w:rsidP="005E5583">
            <w:pPr>
              <w:pStyle w:val="Naslov1"/>
            </w:pPr>
            <w:r w:rsidRPr="008B7067">
              <w:t>/</w:t>
            </w:r>
          </w:p>
        </w:tc>
        <w:tc>
          <w:tcPr>
            <w:tcW w:w="1418" w:type="dxa"/>
            <w:tcBorders>
              <w:top w:val="single" w:sz="4" w:space="0" w:color="auto"/>
              <w:left w:val="single" w:sz="4" w:space="0" w:color="auto"/>
              <w:bottom w:val="single" w:sz="4" w:space="0" w:color="auto"/>
              <w:right w:val="single" w:sz="4" w:space="0" w:color="auto"/>
            </w:tcBorders>
            <w:vAlign w:val="center"/>
          </w:tcPr>
          <w:p w14:paraId="78638D05" w14:textId="09B92C43" w:rsidR="00CA678E" w:rsidRPr="008B7067" w:rsidRDefault="00302E0C" w:rsidP="005E5583">
            <w:pPr>
              <w:pStyle w:val="Naslov1"/>
            </w:pPr>
            <w:r w:rsidRPr="008B7067">
              <w:t>/</w:t>
            </w:r>
          </w:p>
        </w:tc>
        <w:tc>
          <w:tcPr>
            <w:tcW w:w="1417" w:type="dxa"/>
            <w:tcBorders>
              <w:top w:val="single" w:sz="4" w:space="0" w:color="auto"/>
              <w:left w:val="single" w:sz="4" w:space="0" w:color="auto"/>
              <w:bottom w:val="single" w:sz="4" w:space="0" w:color="auto"/>
              <w:right w:val="single" w:sz="4" w:space="0" w:color="auto"/>
            </w:tcBorders>
            <w:vAlign w:val="center"/>
          </w:tcPr>
          <w:p w14:paraId="1E25F786" w14:textId="4ECE8628" w:rsidR="00CA678E" w:rsidRPr="008B7067" w:rsidRDefault="00302E0C" w:rsidP="005E5583">
            <w:pPr>
              <w:pStyle w:val="Naslov1"/>
            </w:pPr>
            <w:r w:rsidRPr="008B7067">
              <w:t>/</w:t>
            </w:r>
          </w:p>
        </w:tc>
      </w:tr>
      <w:tr w:rsidR="00CA678E" w:rsidRPr="008B7067" w14:paraId="3EE62689"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19"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0BB5CDB" w14:textId="77777777" w:rsidR="00CA678E" w:rsidRPr="008B7067" w:rsidRDefault="00CA678E" w:rsidP="005E5583">
            <w:pPr>
              <w:pStyle w:val="Naslov1"/>
            </w:pPr>
            <w:bookmarkStart w:id="0" w:name="_Hlk198895779"/>
            <w:r w:rsidRPr="008B7067">
              <w:t>II. Finančne posledice za državni proračun</w:t>
            </w:r>
          </w:p>
        </w:tc>
      </w:tr>
      <w:tr w:rsidR="00CA678E" w:rsidRPr="008B7067" w14:paraId="0E6CC7E1"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19"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E611B9B" w14:textId="77777777" w:rsidR="00CA678E" w:rsidRPr="008B7067" w:rsidRDefault="00CA678E" w:rsidP="005E5583">
            <w:pPr>
              <w:pStyle w:val="Naslov1"/>
            </w:pPr>
            <w:proofErr w:type="spellStart"/>
            <w:r w:rsidRPr="008B7067">
              <w:t>II.a</w:t>
            </w:r>
            <w:proofErr w:type="spellEnd"/>
            <w:r w:rsidRPr="008B7067">
              <w:t xml:space="preserve"> Pravice porabe za izvedbo predlaganih rešitev so zagotovljene:</w:t>
            </w:r>
          </w:p>
        </w:tc>
      </w:tr>
      <w:tr w:rsidR="003A6FDA" w:rsidRPr="008B7067" w14:paraId="09E13AFB"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
        </w:trPr>
        <w:tc>
          <w:tcPr>
            <w:tcW w:w="1696" w:type="dxa"/>
            <w:tcBorders>
              <w:top w:val="single" w:sz="4" w:space="0" w:color="auto"/>
              <w:left w:val="single" w:sz="4" w:space="0" w:color="auto"/>
              <w:bottom w:val="single" w:sz="4" w:space="0" w:color="auto"/>
              <w:right w:val="single" w:sz="4" w:space="0" w:color="auto"/>
            </w:tcBorders>
            <w:vAlign w:val="center"/>
          </w:tcPr>
          <w:p w14:paraId="7E3CA98C" w14:textId="77777777" w:rsidR="00CA678E" w:rsidRPr="008B7067" w:rsidRDefault="00CA678E" w:rsidP="005E5583">
            <w:pPr>
              <w:widowControl w:val="0"/>
              <w:jc w:val="center"/>
              <w:rPr>
                <w:rFonts w:cs="Arial"/>
                <w:szCs w:val="20"/>
                <w:lang w:val="sl-SI"/>
              </w:rPr>
            </w:pPr>
            <w:r w:rsidRPr="008B7067">
              <w:rPr>
                <w:rFonts w:cs="Arial"/>
                <w:szCs w:val="20"/>
                <w:lang w:val="sl-SI"/>
              </w:rPr>
              <w:t>Ime proračunskega uporabnika</w:t>
            </w:r>
          </w:p>
        </w:tc>
        <w:tc>
          <w:tcPr>
            <w:tcW w:w="2420" w:type="dxa"/>
            <w:gridSpan w:val="2"/>
            <w:tcBorders>
              <w:top w:val="single" w:sz="4" w:space="0" w:color="auto"/>
              <w:left w:val="single" w:sz="4" w:space="0" w:color="auto"/>
              <w:bottom w:val="single" w:sz="4" w:space="0" w:color="auto"/>
              <w:right w:val="single" w:sz="4" w:space="0" w:color="auto"/>
            </w:tcBorders>
            <w:vAlign w:val="center"/>
          </w:tcPr>
          <w:p w14:paraId="78416381" w14:textId="77777777" w:rsidR="00CA678E" w:rsidRPr="008B7067" w:rsidRDefault="00CA678E" w:rsidP="005E5583">
            <w:pPr>
              <w:widowControl w:val="0"/>
              <w:jc w:val="center"/>
              <w:rPr>
                <w:rFonts w:cs="Arial"/>
                <w:szCs w:val="20"/>
                <w:lang w:val="sl-SI"/>
              </w:rPr>
            </w:pPr>
            <w:r w:rsidRPr="008B7067">
              <w:rPr>
                <w:rFonts w:cs="Arial"/>
                <w:szCs w:val="20"/>
                <w:lang w:val="sl-SI"/>
              </w:rPr>
              <w:t>Šifra in naziv ukrepa, projekta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F93519B" w14:textId="77777777" w:rsidR="00CA678E" w:rsidRPr="008B7067" w:rsidRDefault="00CA678E" w:rsidP="005E5583">
            <w:pPr>
              <w:widowControl w:val="0"/>
              <w:jc w:val="center"/>
              <w:rPr>
                <w:rFonts w:cs="Arial"/>
                <w:szCs w:val="20"/>
                <w:lang w:val="sl-SI"/>
              </w:rPr>
            </w:pPr>
            <w:r w:rsidRPr="008B7067">
              <w:rPr>
                <w:rFonts w:cs="Arial"/>
                <w:szCs w:val="20"/>
                <w:lang w:val="sl-SI"/>
              </w:rPr>
              <w:t>Šifra in naziv proračunske postavke</w:t>
            </w:r>
          </w:p>
        </w:tc>
        <w:tc>
          <w:tcPr>
            <w:tcW w:w="1418" w:type="dxa"/>
            <w:tcBorders>
              <w:top w:val="single" w:sz="4" w:space="0" w:color="auto"/>
              <w:left w:val="single" w:sz="4" w:space="0" w:color="auto"/>
              <w:bottom w:val="single" w:sz="4" w:space="0" w:color="auto"/>
              <w:right w:val="single" w:sz="4" w:space="0" w:color="auto"/>
            </w:tcBorders>
            <w:vAlign w:val="center"/>
          </w:tcPr>
          <w:p w14:paraId="51AEB05A" w14:textId="77777777" w:rsidR="00CA678E" w:rsidRPr="008B7067" w:rsidRDefault="00CA678E" w:rsidP="005E5583">
            <w:pPr>
              <w:widowControl w:val="0"/>
              <w:jc w:val="center"/>
              <w:rPr>
                <w:rFonts w:cs="Arial"/>
                <w:szCs w:val="20"/>
                <w:lang w:val="sl-SI"/>
              </w:rPr>
            </w:pPr>
            <w:r w:rsidRPr="008B7067">
              <w:rPr>
                <w:rFonts w:cs="Arial"/>
                <w:szCs w:val="20"/>
                <w:lang w:val="sl-SI"/>
              </w:rPr>
              <w:t>Znesek za tekoče leto (t)</w:t>
            </w:r>
            <w:r w:rsidR="00CB3034" w:rsidRPr="008B7067">
              <w:rPr>
                <w:rFonts w:cs="Arial"/>
                <w:szCs w:val="20"/>
                <w:lang w:val="sl-SI"/>
              </w:rPr>
              <w:t xml:space="preserve"> </w:t>
            </w:r>
            <w:r w:rsidR="007D4FBE" w:rsidRPr="008B7067">
              <w:rPr>
                <w:rFonts w:cs="Arial"/>
                <w:szCs w:val="20"/>
                <w:lang w:val="sl-SI"/>
              </w:rPr>
              <w:t>v</w:t>
            </w:r>
            <w:r w:rsidR="00CB3034" w:rsidRPr="008B7067">
              <w:rPr>
                <w:rFonts w:cs="Arial"/>
                <w:szCs w:val="20"/>
                <w:lang w:val="sl-SI"/>
              </w:rPr>
              <w:t xml:space="preserve"> EUR</w:t>
            </w:r>
          </w:p>
        </w:tc>
        <w:tc>
          <w:tcPr>
            <w:tcW w:w="1417" w:type="dxa"/>
            <w:tcBorders>
              <w:top w:val="single" w:sz="4" w:space="0" w:color="auto"/>
              <w:left w:val="single" w:sz="4" w:space="0" w:color="auto"/>
              <w:bottom w:val="single" w:sz="4" w:space="0" w:color="auto"/>
              <w:right w:val="single" w:sz="4" w:space="0" w:color="auto"/>
            </w:tcBorders>
            <w:vAlign w:val="center"/>
          </w:tcPr>
          <w:p w14:paraId="35B04F14" w14:textId="77777777" w:rsidR="007D4FBE" w:rsidRPr="008B7067" w:rsidRDefault="00CA678E" w:rsidP="005E5583">
            <w:pPr>
              <w:widowControl w:val="0"/>
              <w:jc w:val="center"/>
              <w:rPr>
                <w:rFonts w:cs="Arial"/>
                <w:szCs w:val="20"/>
                <w:lang w:val="sl-SI"/>
              </w:rPr>
            </w:pPr>
            <w:r w:rsidRPr="008B7067">
              <w:rPr>
                <w:rFonts w:cs="Arial"/>
                <w:szCs w:val="20"/>
                <w:lang w:val="sl-SI"/>
              </w:rPr>
              <w:t>Znesek za t + 1</w:t>
            </w:r>
          </w:p>
          <w:p w14:paraId="47D678B3" w14:textId="77777777" w:rsidR="00CB3034" w:rsidRPr="008B7067" w:rsidRDefault="007D4FBE" w:rsidP="005E5583">
            <w:pPr>
              <w:widowControl w:val="0"/>
              <w:jc w:val="center"/>
              <w:rPr>
                <w:rFonts w:cs="Arial"/>
                <w:szCs w:val="20"/>
                <w:lang w:val="sl-SI"/>
              </w:rPr>
            </w:pPr>
            <w:r w:rsidRPr="008B7067">
              <w:rPr>
                <w:rFonts w:cs="Arial"/>
                <w:szCs w:val="20"/>
                <w:lang w:val="sl-SI"/>
              </w:rPr>
              <w:t xml:space="preserve">v </w:t>
            </w:r>
            <w:r w:rsidR="00CB3034" w:rsidRPr="008B7067">
              <w:rPr>
                <w:rFonts w:cs="Arial"/>
                <w:szCs w:val="20"/>
                <w:lang w:val="sl-SI"/>
              </w:rPr>
              <w:t>EUR</w:t>
            </w:r>
          </w:p>
        </w:tc>
      </w:tr>
      <w:tr w:rsidR="008A0C67" w:rsidRPr="008B7067" w14:paraId="636CED68"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8"/>
        </w:trPr>
        <w:tc>
          <w:tcPr>
            <w:tcW w:w="1696" w:type="dxa"/>
            <w:tcBorders>
              <w:top w:val="single" w:sz="4" w:space="0" w:color="auto"/>
              <w:left w:val="single" w:sz="4" w:space="0" w:color="auto"/>
              <w:bottom w:val="single" w:sz="4" w:space="0" w:color="auto"/>
              <w:right w:val="single" w:sz="4" w:space="0" w:color="auto"/>
            </w:tcBorders>
            <w:vAlign w:val="center"/>
          </w:tcPr>
          <w:p w14:paraId="20A05B65" w14:textId="77777777" w:rsidR="008A0C67" w:rsidRPr="008B7067" w:rsidRDefault="008A0C67" w:rsidP="005E5583">
            <w:pPr>
              <w:jc w:val="center"/>
              <w:rPr>
                <w:lang w:val="sl-SI" w:eastAsia="sl-SI"/>
              </w:rPr>
            </w:pPr>
            <w:bookmarkStart w:id="1" w:name="_Hlk97538275"/>
            <w:r w:rsidRPr="008B7067">
              <w:rPr>
                <w:lang w:val="sl-SI"/>
              </w:rPr>
              <w:t>Ministrstvo za okolj</w:t>
            </w:r>
            <w:r w:rsidR="00285745" w:rsidRPr="008B7067">
              <w:rPr>
                <w:lang w:val="sl-SI"/>
              </w:rPr>
              <w:t>e, podnebje in en</w:t>
            </w:r>
            <w:r w:rsidR="007C1531" w:rsidRPr="008B7067">
              <w:rPr>
                <w:lang w:val="sl-SI"/>
              </w:rPr>
              <w:t>e</w:t>
            </w:r>
            <w:r w:rsidR="00285745" w:rsidRPr="008B7067">
              <w:rPr>
                <w:lang w:val="sl-SI"/>
              </w:rPr>
              <w:t>rgijo</w:t>
            </w:r>
          </w:p>
        </w:tc>
        <w:tc>
          <w:tcPr>
            <w:tcW w:w="2420" w:type="dxa"/>
            <w:gridSpan w:val="2"/>
            <w:tcBorders>
              <w:top w:val="single" w:sz="4" w:space="0" w:color="auto"/>
              <w:left w:val="single" w:sz="4" w:space="0" w:color="auto"/>
              <w:bottom w:val="single" w:sz="4" w:space="0" w:color="auto"/>
              <w:right w:val="single" w:sz="4" w:space="0" w:color="auto"/>
            </w:tcBorders>
            <w:vAlign w:val="center"/>
          </w:tcPr>
          <w:p w14:paraId="42DEEB9C" w14:textId="1A281A84" w:rsidR="008A0C67" w:rsidRPr="008B7067" w:rsidRDefault="00F3163D" w:rsidP="005E5583">
            <w:pPr>
              <w:pageBreakBefore/>
              <w:jc w:val="center"/>
              <w:rPr>
                <w:lang w:val="sl-SI" w:eastAsia="sl-SI"/>
              </w:rPr>
            </w:pPr>
            <w:r w:rsidRPr="003C6F38">
              <w:rPr>
                <w:szCs w:val="20"/>
              </w:rPr>
              <w:t>L</w:t>
            </w:r>
            <w:r w:rsidR="006D42FB">
              <w:rPr>
                <w:szCs w:val="20"/>
              </w:rPr>
              <w:t>ife</w:t>
            </w:r>
            <w:r w:rsidRPr="003C6F38">
              <w:rPr>
                <w:szCs w:val="20"/>
              </w:rPr>
              <w:t xml:space="preserve"> </w:t>
            </w:r>
            <w:proofErr w:type="spellStart"/>
            <w:r w:rsidRPr="003C6F38">
              <w:rPr>
                <w:szCs w:val="20"/>
              </w:rPr>
              <w:t>Življenje</w:t>
            </w:r>
            <w:proofErr w:type="spellEnd"/>
            <w:r w:rsidRPr="003C6F38">
              <w:rPr>
                <w:szCs w:val="20"/>
              </w:rPr>
              <w:t xml:space="preserve"> </w:t>
            </w:r>
            <w:proofErr w:type="spellStart"/>
            <w:r w:rsidRPr="003C6F38">
              <w:rPr>
                <w:szCs w:val="20"/>
              </w:rPr>
              <w:t>rekam</w:t>
            </w:r>
            <w:proofErr w:type="spellEnd"/>
            <w:r w:rsidRPr="003C6F38">
              <w:rPr>
                <w:szCs w:val="20"/>
              </w:rPr>
              <w:t xml:space="preserve">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D01A92B" w14:textId="3AD68158" w:rsidR="008A0C67" w:rsidRPr="008B7067" w:rsidRDefault="00E750B2" w:rsidP="00E750B2">
            <w:pPr>
              <w:pStyle w:val="Telobesedila"/>
            </w:pPr>
            <w:r w:rsidRPr="006C198C">
              <w:rPr>
                <w:rFonts w:ascii="Arial" w:hAnsi="Arial" w:cs="Arial"/>
                <w:bCs/>
                <w:sz w:val="20"/>
                <w:szCs w:val="20"/>
              </w:rPr>
              <w:t>231302 - Mednarodni projekti Life</w:t>
            </w:r>
          </w:p>
        </w:tc>
        <w:tc>
          <w:tcPr>
            <w:tcW w:w="1418" w:type="dxa"/>
            <w:tcBorders>
              <w:top w:val="single" w:sz="4" w:space="0" w:color="auto"/>
              <w:left w:val="single" w:sz="4" w:space="0" w:color="auto"/>
              <w:bottom w:val="single" w:sz="4" w:space="0" w:color="auto"/>
              <w:right w:val="single" w:sz="4" w:space="0" w:color="auto"/>
            </w:tcBorders>
            <w:vAlign w:val="center"/>
          </w:tcPr>
          <w:p w14:paraId="43C3CD3C" w14:textId="5D5CC7EF" w:rsidR="008A0C67" w:rsidRPr="008B7067" w:rsidRDefault="008A0C67" w:rsidP="005E5583">
            <w:pPr>
              <w:pStyle w:val="Naslov1"/>
              <w:rPr>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49A53EF4" w14:textId="1E3FA3A6" w:rsidR="008A0C67" w:rsidRPr="008B7067" w:rsidRDefault="008A0C67" w:rsidP="005E5583">
            <w:pPr>
              <w:pStyle w:val="Naslov1"/>
              <w:rPr>
                <w:highlight w:val="yellow"/>
              </w:rPr>
            </w:pPr>
          </w:p>
        </w:tc>
      </w:tr>
      <w:bookmarkEnd w:id="1"/>
      <w:tr w:rsidR="009A3A40" w:rsidRPr="008B7067" w14:paraId="6623A20F"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384" w:type="dxa"/>
            <w:gridSpan w:val="6"/>
            <w:tcBorders>
              <w:top w:val="single" w:sz="4" w:space="0" w:color="auto"/>
              <w:left w:val="single" w:sz="4" w:space="0" w:color="auto"/>
              <w:bottom w:val="single" w:sz="4" w:space="0" w:color="auto"/>
              <w:right w:val="single" w:sz="4" w:space="0" w:color="auto"/>
            </w:tcBorders>
            <w:vAlign w:val="center"/>
          </w:tcPr>
          <w:p w14:paraId="64DC95A8" w14:textId="77777777" w:rsidR="009A3A40" w:rsidRPr="008B7067" w:rsidRDefault="009A3A40" w:rsidP="009A3A40">
            <w:pPr>
              <w:pStyle w:val="Naslov1"/>
            </w:pPr>
            <w:r w:rsidRPr="008B7067">
              <w:t>SKUPAJ</w:t>
            </w:r>
          </w:p>
        </w:tc>
        <w:tc>
          <w:tcPr>
            <w:tcW w:w="1418" w:type="dxa"/>
            <w:tcBorders>
              <w:top w:val="single" w:sz="4" w:space="0" w:color="auto"/>
              <w:left w:val="single" w:sz="4" w:space="0" w:color="auto"/>
              <w:bottom w:val="single" w:sz="4" w:space="0" w:color="auto"/>
              <w:right w:val="single" w:sz="4" w:space="0" w:color="auto"/>
            </w:tcBorders>
          </w:tcPr>
          <w:p w14:paraId="7D6636ED" w14:textId="0072445C" w:rsidR="009A3A40" w:rsidRPr="008B7067" w:rsidRDefault="009A3A40" w:rsidP="009A3A40">
            <w:pPr>
              <w:widowControl w:val="0"/>
              <w:jc w:val="center"/>
              <w:rPr>
                <w:rFonts w:cs="Arial"/>
                <w:color w:val="FF0000"/>
                <w:szCs w:val="20"/>
                <w:lang w:val="sl-SI"/>
              </w:rPr>
            </w:pPr>
          </w:p>
        </w:tc>
        <w:tc>
          <w:tcPr>
            <w:tcW w:w="1417" w:type="dxa"/>
            <w:tcBorders>
              <w:top w:val="single" w:sz="4" w:space="0" w:color="auto"/>
              <w:left w:val="single" w:sz="4" w:space="0" w:color="auto"/>
              <w:bottom w:val="single" w:sz="4" w:space="0" w:color="auto"/>
              <w:right w:val="single" w:sz="4" w:space="0" w:color="auto"/>
            </w:tcBorders>
            <w:vAlign w:val="center"/>
          </w:tcPr>
          <w:p w14:paraId="55562DB0" w14:textId="4EC8860F" w:rsidR="009A3A40" w:rsidRPr="008B7067" w:rsidRDefault="009A3A40" w:rsidP="009A3A40">
            <w:pPr>
              <w:pStyle w:val="Naslov1"/>
            </w:pPr>
          </w:p>
        </w:tc>
      </w:tr>
      <w:tr w:rsidR="009A3A40" w:rsidRPr="008B7067" w14:paraId="10B517D2"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19"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0D1396" w14:textId="77777777" w:rsidR="009A3A40" w:rsidRPr="008B7067" w:rsidRDefault="009A3A40" w:rsidP="009A3A40">
            <w:pPr>
              <w:pStyle w:val="Naslov1"/>
            </w:pPr>
            <w:proofErr w:type="spellStart"/>
            <w:r w:rsidRPr="008B7067">
              <w:t>II.b</w:t>
            </w:r>
            <w:proofErr w:type="spellEnd"/>
            <w:r w:rsidRPr="008B7067">
              <w:t xml:space="preserve"> Manjkajoče pravice porabe bodo zagotovljene s prerazporeditvijo:</w:t>
            </w:r>
          </w:p>
        </w:tc>
      </w:tr>
      <w:tr w:rsidR="009A3A40" w:rsidRPr="008B7067" w14:paraId="7174A6CA"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696" w:type="dxa"/>
            <w:tcBorders>
              <w:top w:val="single" w:sz="4" w:space="0" w:color="auto"/>
              <w:left w:val="single" w:sz="4" w:space="0" w:color="auto"/>
              <w:bottom w:val="single" w:sz="4" w:space="0" w:color="auto"/>
              <w:right w:val="single" w:sz="4" w:space="0" w:color="auto"/>
            </w:tcBorders>
            <w:vAlign w:val="center"/>
          </w:tcPr>
          <w:p w14:paraId="0E5F7ADB" w14:textId="77777777" w:rsidR="009A3A40" w:rsidRPr="008B7067" w:rsidRDefault="009A3A40" w:rsidP="009A3A40">
            <w:pPr>
              <w:widowControl w:val="0"/>
              <w:jc w:val="center"/>
              <w:rPr>
                <w:rFonts w:cs="Arial"/>
                <w:szCs w:val="20"/>
                <w:lang w:val="sl-SI"/>
              </w:rPr>
            </w:pPr>
            <w:r w:rsidRPr="008B7067">
              <w:rPr>
                <w:rFonts w:cs="Arial"/>
                <w:szCs w:val="20"/>
                <w:lang w:val="sl-SI"/>
              </w:rPr>
              <w:t>Ime proračunskega uporabnika</w:t>
            </w:r>
          </w:p>
        </w:tc>
        <w:tc>
          <w:tcPr>
            <w:tcW w:w="2420" w:type="dxa"/>
            <w:gridSpan w:val="2"/>
            <w:tcBorders>
              <w:top w:val="single" w:sz="4" w:space="0" w:color="auto"/>
              <w:left w:val="single" w:sz="4" w:space="0" w:color="auto"/>
              <w:bottom w:val="single" w:sz="4" w:space="0" w:color="auto"/>
              <w:right w:val="single" w:sz="4" w:space="0" w:color="auto"/>
            </w:tcBorders>
            <w:vAlign w:val="center"/>
          </w:tcPr>
          <w:p w14:paraId="7FF8E117" w14:textId="77777777" w:rsidR="009A3A40" w:rsidRPr="008B7067" w:rsidRDefault="009A3A40" w:rsidP="009A3A40">
            <w:pPr>
              <w:widowControl w:val="0"/>
              <w:jc w:val="center"/>
              <w:rPr>
                <w:rFonts w:cs="Arial"/>
                <w:szCs w:val="20"/>
                <w:lang w:val="sl-SI"/>
              </w:rPr>
            </w:pPr>
            <w:r w:rsidRPr="008B7067">
              <w:rPr>
                <w:rFonts w:cs="Arial"/>
                <w:szCs w:val="20"/>
                <w:lang w:val="sl-SI"/>
              </w:rPr>
              <w:t>Šifra in naziv ukrepa, projekta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9E02C95" w14:textId="77777777" w:rsidR="009A3A40" w:rsidRPr="008B7067" w:rsidRDefault="009A3A40" w:rsidP="009A3A40">
            <w:pPr>
              <w:widowControl w:val="0"/>
              <w:jc w:val="center"/>
              <w:rPr>
                <w:rFonts w:cs="Arial"/>
                <w:szCs w:val="20"/>
                <w:lang w:val="sl-SI"/>
              </w:rPr>
            </w:pPr>
            <w:r w:rsidRPr="008B7067">
              <w:rPr>
                <w:rFonts w:cs="Arial"/>
                <w:szCs w:val="20"/>
                <w:lang w:val="sl-SI"/>
              </w:rPr>
              <w:t>Šifra in naziv proračunske postavke</w:t>
            </w:r>
          </w:p>
        </w:tc>
        <w:tc>
          <w:tcPr>
            <w:tcW w:w="1418" w:type="dxa"/>
            <w:tcBorders>
              <w:top w:val="single" w:sz="4" w:space="0" w:color="auto"/>
              <w:left w:val="single" w:sz="4" w:space="0" w:color="auto"/>
              <w:bottom w:val="single" w:sz="4" w:space="0" w:color="auto"/>
              <w:right w:val="single" w:sz="4" w:space="0" w:color="auto"/>
            </w:tcBorders>
            <w:vAlign w:val="center"/>
          </w:tcPr>
          <w:p w14:paraId="781B0FE4" w14:textId="77777777" w:rsidR="009A3A40" w:rsidRPr="008B7067" w:rsidRDefault="009A3A40" w:rsidP="009A3A40">
            <w:pPr>
              <w:widowControl w:val="0"/>
              <w:jc w:val="center"/>
              <w:rPr>
                <w:rFonts w:cs="Arial"/>
                <w:szCs w:val="20"/>
                <w:lang w:val="sl-SI"/>
              </w:rPr>
            </w:pPr>
            <w:r w:rsidRPr="008B7067">
              <w:rPr>
                <w:rFonts w:cs="Arial"/>
                <w:szCs w:val="20"/>
                <w:lang w:val="sl-SI"/>
              </w:rPr>
              <w:t>Znesek za tekoče leto (t) v EUR</w:t>
            </w:r>
          </w:p>
        </w:tc>
        <w:tc>
          <w:tcPr>
            <w:tcW w:w="1417" w:type="dxa"/>
            <w:tcBorders>
              <w:top w:val="single" w:sz="4" w:space="0" w:color="auto"/>
              <w:left w:val="single" w:sz="4" w:space="0" w:color="auto"/>
              <w:bottom w:val="single" w:sz="4" w:space="0" w:color="auto"/>
              <w:right w:val="single" w:sz="4" w:space="0" w:color="auto"/>
            </w:tcBorders>
            <w:vAlign w:val="center"/>
          </w:tcPr>
          <w:p w14:paraId="413D8DC5" w14:textId="77777777" w:rsidR="009A3A40" w:rsidRPr="008B7067" w:rsidRDefault="009A3A40" w:rsidP="009A3A40">
            <w:pPr>
              <w:widowControl w:val="0"/>
              <w:jc w:val="center"/>
              <w:rPr>
                <w:rFonts w:cs="Arial"/>
                <w:szCs w:val="20"/>
                <w:lang w:val="sl-SI"/>
              </w:rPr>
            </w:pPr>
            <w:r w:rsidRPr="008B7067">
              <w:rPr>
                <w:rFonts w:cs="Arial"/>
                <w:szCs w:val="20"/>
                <w:lang w:val="sl-SI"/>
              </w:rPr>
              <w:t>Znesek za t + 1 v EUR</w:t>
            </w:r>
          </w:p>
        </w:tc>
      </w:tr>
      <w:tr w:rsidR="002D4761" w:rsidRPr="008B7067" w14:paraId="02192B26"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696" w:type="dxa"/>
            <w:tcBorders>
              <w:top w:val="single" w:sz="4" w:space="0" w:color="auto"/>
              <w:left w:val="single" w:sz="4" w:space="0" w:color="auto"/>
              <w:bottom w:val="single" w:sz="4" w:space="0" w:color="auto"/>
              <w:right w:val="single" w:sz="4" w:space="0" w:color="auto"/>
            </w:tcBorders>
            <w:vAlign w:val="center"/>
          </w:tcPr>
          <w:p w14:paraId="519ECA22" w14:textId="74137CB4" w:rsidR="002D4761" w:rsidRPr="008B7067" w:rsidRDefault="00043578" w:rsidP="009A3A40">
            <w:pPr>
              <w:widowControl w:val="0"/>
              <w:jc w:val="center"/>
              <w:rPr>
                <w:rFonts w:cs="Arial"/>
                <w:szCs w:val="20"/>
                <w:lang w:val="sl-SI"/>
              </w:rPr>
            </w:pPr>
            <w:r w:rsidRPr="008B7067">
              <w:rPr>
                <w:lang w:val="sl-SI"/>
              </w:rPr>
              <w:t>Ministrstvo za okolje, podnebje in energijo</w:t>
            </w:r>
          </w:p>
        </w:tc>
        <w:tc>
          <w:tcPr>
            <w:tcW w:w="2420" w:type="dxa"/>
            <w:gridSpan w:val="2"/>
            <w:tcBorders>
              <w:top w:val="single" w:sz="4" w:space="0" w:color="auto"/>
              <w:left w:val="single" w:sz="4" w:space="0" w:color="auto"/>
              <w:bottom w:val="single" w:sz="4" w:space="0" w:color="auto"/>
              <w:right w:val="single" w:sz="4" w:space="0" w:color="auto"/>
            </w:tcBorders>
            <w:vAlign w:val="center"/>
          </w:tcPr>
          <w:p w14:paraId="53BD5038" w14:textId="4481EFA6" w:rsidR="002D4761" w:rsidRPr="008B7067" w:rsidRDefault="00043578" w:rsidP="009A3A40">
            <w:pPr>
              <w:widowControl w:val="0"/>
              <w:jc w:val="center"/>
              <w:rPr>
                <w:rFonts w:cs="Arial"/>
                <w:szCs w:val="20"/>
                <w:lang w:val="sl-SI"/>
              </w:rPr>
            </w:pPr>
            <w:r>
              <w:rPr>
                <w:rFonts w:cs="Arial"/>
                <w:szCs w:val="20"/>
                <w:lang w:val="sl-SI"/>
              </w:rPr>
              <w:t xml:space="preserve">2570-23-0009 </w:t>
            </w:r>
            <w:r w:rsidRPr="00043578">
              <w:rPr>
                <w:rFonts w:ascii="Roboto" w:hAnsi="Roboto"/>
                <w:color w:val="545454"/>
                <w:szCs w:val="20"/>
                <w:shd w:val="clear" w:color="auto" w:fill="FFFFFF"/>
              </w:rPr>
              <w:t xml:space="preserve"> </w:t>
            </w:r>
            <w:proofErr w:type="spellStart"/>
            <w:r w:rsidRPr="00043578">
              <w:rPr>
                <w:rFonts w:cs="Arial"/>
                <w:szCs w:val="20"/>
              </w:rPr>
              <w:t>Mednarodni</w:t>
            </w:r>
            <w:proofErr w:type="spellEnd"/>
            <w:r w:rsidRPr="00043578">
              <w:rPr>
                <w:rFonts w:cs="Arial"/>
                <w:szCs w:val="20"/>
              </w:rPr>
              <w:t xml:space="preserve"> </w:t>
            </w:r>
            <w:proofErr w:type="spellStart"/>
            <w:r w:rsidRPr="00043578">
              <w:rPr>
                <w:rFonts w:cs="Arial"/>
                <w:szCs w:val="20"/>
              </w:rPr>
              <w:t>projekti</w:t>
            </w:r>
            <w:proofErr w:type="spellEnd"/>
            <w:r w:rsidRPr="00043578">
              <w:rPr>
                <w:rFonts w:cs="Arial"/>
                <w:szCs w:val="20"/>
              </w:rPr>
              <w:t xml:space="preserve"> Life - MOPE</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0BB5454" w14:textId="5F4925AB" w:rsidR="002D4761" w:rsidRPr="008B7067" w:rsidRDefault="00043578" w:rsidP="009A3A40">
            <w:pPr>
              <w:widowControl w:val="0"/>
              <w:jc w:val="center"/>
              <w:rPr>
                <w:rFonts w:cs="Arial"/>
                <w:szCs w:val="20"/>
                <w:lang w:val="sl-SI"/>
              </w:rPr>
            </w:pPr>
            <w:r w:rsidRPr="006C198C">
              <w:rPr>
                <w:rFonts w:cs="Arial"/>
                <w:bCs/>
                <w:szCs w:val="20"/>
              </w:rPr>
              <w:t xml:space="preserve">231302 - </w:t>
            </w:r>
            <w:proofErr w:type="spellStart"/>
            <w:r w:rsidRPr="006C198C">
              <w:rPr>
                <w:rFonts w:cs="Arial"/>
                <w:bCs/>
                <w:szCs w:val="20"/>
              </w:rPr>
              <w:t>Mednarodni</w:t>
            </w:r>
            <w:proofErr w:type="spellEnd"/>
            <w:r w:rsidRPr="006C198C">
              <w:rPr>
                <w:rFonts w:cs="Arial"/>
                <w:bCs/>
                <w:szCs w:val="20"/>
              </w:rPr>
              <w:t xml:space="preserve"> </w:t>
            </w:r>
            <w:proofErr w:type="spellStart"/>
            <w:r w:rsidRPr="006C198C">
              <w:rPr>
                <w:rFonts w:cs="Arial"/>
                <w:bCs/>
                <w:szCs w:val="20"/>
              </w:rPr>
              <w:t>projekti</w:t>
            </w:r>
            <w:proofErr w:type="spellEnd"/>
            <w:r w:rsidRPr="006C198C">
              <w:rPr>
                <w:rFonts w:cs="Arial"/>
                <w:bCs/>
                <w:szCs w:val="20"/>
              </w:rPr>
              <w:t xml:space="preserve"> Life</w:t>
            </w:r>
          </w:p>
        </w:tc>
        <w:tc>
          <w:tcPr>
            <w:tcW w:w="1418" w:type="dxa"/>
            <w:tcBorders>
              <w:top w:val="single" w:sz="4" w:space="0" w:color="auto"/>
              <w:left w:val="single" w:sz="4" w:space="0" w:color="auto"/>
              <w:bottom w:val="single" w:sz="4" w:space="0" w:color="auto"/>
              <w:right w:val="single" w:sz="4" w:space="0" w:color="auto"/>
            </w:tcBorders>
            <w:vAlign w:val="center"/>
          </w:tcPr>
          <w:p w14:paraId="4D9EE824" w14:textId="3A4AD411" w:rsidR="002D4761" w:rsidRPr="008B7067" w:rsidRDefault="009F1BE1" w:rsidP="009A3A40">
            <w:pPr>
              <w:widowControl w:val="0"/>
              <w:jc w:val="center"/>
              <w:rPr>
                <w:rFonts w:cs="Arial"/>
                <w:szCs w:val="20"/>
                <w:lang w:val="sl-SI"/>
              </w:rPr>
            </w:pPr>
            <w:r>
              <w:rPr>
                <w:rFonts w:cs="Arial"/>
                <w:szCs w:val="20"/>
                <w:lang w:val="sl-SI"/>
              </w:rPr>
              <w:t>200.000,00</w:t>
            </w:r>
          </w:p>
        </w:tc>
        <w:tc>
          <w:tcPr>
            <w:tcW w:w="1417" w:type="dxa"/>
            <w:tcBorders>
              <w:top w:val="single" w:sz="4" w:space="0" w:color="auto"/>
              <w:left w:val="single" w:sz="4" w:space="0" w:color="auto"/>
              <w:bottom w:val="single" w:sz="4" w:space="0" w:color="auto"/>
              <w:right w:val="single" w:sz="4" w:space="0" w:color="auto"/>
            </w:tcBorders>
            <w:vAlign w:val="center"/>
          </w:tcPr>
          <w:p w14:paraId="643C8DCF" w14:textId="09A0F797" w:rsidR="002D4761" w:rsidRPr="008B7067" w:rsidRDefault="009F1BE1" w:rsidP="009A3A40">
            <w:pPr>
              <w:widowControl w:val="0"/>
              <w:jc w:val="center"/>
              <w:rPr>
                <w:rFonts w:cs="Arial"/>
                <w:szCs w:val="20"/>
                <w:lang w:val="sl-SI"/>
              </w:rPr>
            </w:pPr>
            <w:r>
              <w:rPr>
                <w:rFonts w:cs="Arial"/>
                <w:szCs w:val="20"/>
                <w:lang w:val="sl-SI"/>
              </w:rPr>
              <w:t>100.000,00</w:t>
            </w:r>
          </w:p>
        </w:tc>
      </w:tr>
      <w:tr w:rsidR="000720AD" w:rsidRPr="008B7067" w14:paraId="576C8816" w14:textId="77777777" w:rsidTr="00FF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3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AFAB40" w14:textId="77777777" w:rsidR="000720AD" w:rsidRPr="008B7067" w:rsidRDefault="000720AD" w:rsidP="000720AD">
            <w:pPr>
              <w:pStyle w:val="Naslov1"/>
            </w:pPr>
            <w:r w:rsidRPr="008B7067">
              <w:t>SKUPAJ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49AE24" w14:textId="7A0AC20B" w:rsidR="000720AD" w:rsidRPr="00FF6F1F" w:rsidRDefault="009F1BE1" w:rsidP="000720AD">
            <w:pPr>
              <w:pStyle w:val="Naslov1"/>
            </w:pPr>
            <w:r>
              <w:t>200.000,00</w:t>
            </w:r>
          </w:p>
        </w:tc>
        <w:tc>
          <w:tcPr>
            <w:tcW w:w="1417" w:type="dxa"/>
            <w:tcBorders>
              <w:top w:val="single" w:sz="4" w:space="0" w:color="auto"/>
              <w:left w:val="single" w:sz="4" w:space="0" w:color="auto"/>
              <w:bottom w:val="single" w:sz="4" w:space="0" w:color="auto"/>
              <w:right w:val="single" w:sz="4" w:space="0" w:color="auto"/>
            </w:tcBorders>
            <w:vAlign w:val="center"/>
          </w:tcPr>
          <w:p w14:paraId="0DAA402C" w14:textId="5BF107DA" w:rsidR="000720AD" w:rsidRPr="00D04AC5" w:rsidRDefault="009F1BE1" w:rsidP="000720AD">
            <w:pPr>
              <w:pStyle w:val="Naslov1"/>
            </w:pPr>
            <w:r>
              <w:t>10</w:t>
            </w:r>
            <w:r w:rsidR="004D0469">
              <w:t>0</w:t>
            </w:r>
            <w:r>
              <w:t>.000,00</w:t>
            </w:r>
          </w:p>
        </w:tc>
      </w:tr>
      <w:bookmarkEnd w:id="0"/>
      <w:tr w:rsidR="000720AD" w:rsidRPr="008B7067" w14:paraId="15AD8D72"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19"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9ADA55B" w14:textId="77777777" w:rsidR="000720AD" w:rsidRPr="008B7067" w:rsidRDefault="000720AD" w:rsidP="000720AD">
            <w:pPr>
              <w:pStyle w:val="Naslov1"/>
            </w:pPr>
            <w:proofErr w:type="spellStart"/>
            <w:r w:rsidRPr="008B7067">
              <w:t>II.c</w:t>
            </w:r>
            <w:proofErr w:type="spellEnd"/>
            <w:r w:rsidRPr="008B7067">
              <w:t xml:space="preserve"> Načrtovana nadomestitev zmanjšanih prihodkov in povečanih odhodkov proračuna:</w:t>
            </w:r>
          </w:p>
        </w:tc>
      </w:tr>
      <w:tr w:rsidR="000720AD" w:rsidRPr="008B7067" w14:paraId="4064BFD2"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16" w:type="dxa"/>
            <w:gridSpan w:val="3"/>
            <w:tcBorders>
              <w:top w:val="single" w:sz="4" w:space="0" w:color="auto"/>
              <w:left w:val="single" w:sz="4" w:space="0" w:color="auto"/>
              <w:bottom w:val="single" w:sz="4" w:space="0" w:color="auto"/>
              <w:right w:val="single" w:sz="4" w:space="0" w:color="auto"/>
            </w:tcBorders>
            <w:vAlign w:val="center"/>
          </w:tcPr>
          <w:p w14:paraId="3E180BC8" w14:textId="77777777" w:rsidR="000720AD" w:rsidRPr="008B7067" w:rsidRDefault="000720AD" w:rsidP="000720AD">
            <w:pPr>
              <w:widowControl w:val="0"/>
              <w:ind w:left="-122" w:right="-112"/>
              <w:rPr>
                <w:rFonts w:cs="Arial"/>
                <w:szCs w:val="20"/>
                <w:lang w:val="sl-SI"/>
              </w:rPr>
            </w:pPr>
            <w:r w:rsidRPr="008B7067">
              <w:rPr>
                <w:rFonts w:cs="Arial"/>
                <w:szCs w:val="20"/>
                <w:lang w:val="sl-SI"/>
              </w:rPr>
              <w:t>Novi prihodki</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B88C86E" w14:textId="77777777" w:rsidR="000720AD" w:rsidRPr="008B7067" w:rsidRDefault="000720AD" w:rsidP="000720AD">
            <w:pPr>
              <w:widowControl w:val="0"/>
              <w:ind w:left="-122" w:right="-112"/>
              <w:rPr>
                <w:rFonts w:cs="Arial"/>
                <w:szCs w:val="20"/>
                <w:lang w:val="sl-SI"/>
              </w:rPr>
            </w:pPr>
            <w:r w:rsidRPr="008B7067">
              <w:rPr>
                <w:rFonts w:cs="Arial"/>
                <w:szCs w:val="20"/>
                <w:lang w:val="sl-SI"/>
              </w:rPr>
              <w:t>Znesek za tekoče leto (t)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97DF676" w14:textId="77777777" w:rsidR="000720AD" w:rsidRPr="008B7067" w:rsidRDefault="000720AD" w:rsidP="000720AD">
            <w:pPr>
              <w:widowControl w:val="0"/>
              <w:ind w:left="-122" w:right="-112"/>
              <w:rPr>
                <w:rFonts w:cs="Arial"/>
                <w:szCs w:val="20"/>
                <w:lang w:val="sl-SI"/>
              </w:rPr>
            </w:pPr>
            <w:r w:rsidRPr="008B7067">
              <w:rPr>
                <w:rFonts w:cs="Arial"/>
                <w:szCs w:val="20"/>
                <w:lang w:val="sl-SI"/>
              </w:rPr>
              <w:t>Znesek za t + 1</w:t>
            </w:r>
          </w:p>
        </w:tc>
      </w:tr>
      <w:tr w:rsidR="000720AD" w:rsidRPr="008B7067" w14:paraId="04989AC7"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6" w:type="dxa"/>
            <w:gridSpan w:val="3"/>
            <w:tcBorders>
              <w:top w:val="single" w:sz="4" w:space="0" w:color="auto"/>
              <w:left w:val="single" w:sz="4" w:space="0" w:color="auto"/>
              <w:bottom w:val="single" w:sz="4" w:space="0" w:color="auto"/>
              <w:right w:val="single" w:sz="4" w:space="0" w:color="auto"/>
            </w:tcBorders>
            <w:vAlign w:val="center"/>
          </w:tcPr>
          <w:p w14:paraId="741FA28B" w14:textId="77777777" w:rsidR="000720AD" w:rsidRPr="008B7067" w:rsidRDefault="000720AD" w:rsidP="000720AD">
            <w:pPr>
              <w:pStyle w:val="Naslov1"/>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CABA4BB" w14:textId="77777777" w:rsidR="000720AD" w:rsidRPr="008B7067" w:rsidRDefault="000720AD" w:rsidP="000720AD">
            <w:pPr>
              <w:pStyle w:val="Naslov1"/>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FDB8C0C" w14:textId="77777777" w:rsidR="000720AD" w:rsidRPr="008B7067" w:rsidRDefault="000720AD" w:rsidP="000720AD">
            <w:pPr>
              <w:pStyle w:val="Naslov1"/>
            </w:pPr>
          </w:p>
        </w:tc>
      </w:tr>
      <w:tr w:rsidR="000720AD" w:rsidRPr="008B7067" w14:paraId="632FF04F"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6" w:type="dxa"/>
            <w:gridSpan w:val="3"/>
            <w:tcBorders>
              <w:top w:val="single" w:sz="4" w:space="0" w:color="auto"/>
              <w:left w:val="single" w:sz="4" w:space="0" w:color="auto"/>
              <w:bottom w:val="single" w:sz="4" w:space="0" w:color="auto"/>
              <w:right w:val="single" w:sz="4" w:space="0" w:color="auto"/>
            </w:tcBorders>
            <w:vAlign w:val="center"/>
          </w:tcPr>
          <w:p w14:paraId="6D7685C7" w14:textId="77777777" w:rsidR="000720AD" w:rsidRPr="008B7067" w:rsidRDefault="000720AD" w:rsidP="000720AD">
            <w:pPr>
              <w:pStyle w:val="Naslov1"/>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6F71A0D" w14:textId="77777777" w:rsidR="000720AD" w:rsidRPr="008B7067" w:rsidRDefault="000720AD" w:rsidP="000720AD">
            <w:pPr>
              <w:pStyle w:val="Naslov1"/>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0AF612F" w14:textId="77777777" w:rsidR="000720AD" w:rsidRPr="008B7067" w:rsidRDefault="000720AD" w:rsidP="000720AD">
            <w:pPr>
              <w:pStyle w:val="Naslov1"/>
            </w:pPr>
          </w:p>
        </w:tc>
      </w:tr>
      <w:tr w:rsidR="000720AD" w:rsidRPr="008B7067" w14:paraId="5EAD7FCE"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6" w:type="dxa"/>
            <w:gridSpan w:val="3"/>
            <w:tcBorders>
              <w:top w:val="single" w:sz="4" w:space="0" w:color="auto"/>
              <w:left w:val="single" w:sz="4" w:space="0" w:color="auto"/>
              <w:bottom w:val="single" w:sz="4" w:space="0" w:color="auto"/>
              <w:right w:val="single" w:sz="4" w:space="0" w:color="auto"/>
            </w:tcBorders>
            <w:vAlign w:val="center"/>
          </w:tcPr>
          <w:p w14:paraId="4122F54B" w14:textId="77777777" w:rsidR="000720AD" w:rsidRPr="008B7067" w:rsidRDefault="000720AD" w:rsidP="000720AD">
            <w:pPr>
              <w:pStyle w:val="Naslov1"/>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5292771" w14:textId="77777777" w:rsidR="000720AD" w:rsidRPr="008B7067" w:rsidRDefault="000720AD" w:rsidP="000720AD">
            <w:pPr>
              <w:pStyle w:val="Naslov1"/>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6DB1B27" w14:textId="77777777" w:rsidR="000720AD" w:rsidRPr="008B7067" w:rsidRDefault="000720AD" w:rsidP="000720AD">
            <w:pPr>
              <w:pStyle w:val="Naslov1"/>
            </w:pPr>
          </w:p>
        </w:tc>
      </w:tr>
      <w:tr w:rsidR="000720AD" w:rsidRPr="008B7067" w14:paraId="2214F96E"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6" w:type="dxa"/>
            <w:gridSpan w:val="3"/>
            <w:tcBorders>
              <w:top w:val="single" w:sz="4" w:space="0" w:color="auto"/>
              <w:left w:val="single" w:sz="4" w:space="0" w:color="auto"/>
              <w:bottom w:val="single" w:sz="4" w:space="0" w:color="auto"/>
              <w:right w:val="single" w:sz="4" w:space="0" w:color="auto"/>
            </w:tcBorders>
            <w:vAlign w:val="center"/>
          </w:tcPr>
          <w:p w14:paraId="410CFD78" w14:textId="77777777" w:rsidR="000720AD" w:rsidRPr="008B7067" w:rsidRDefault="000720AD" w:rsidP="000720AD">
            <w:pPr>
              <w:pStyle w:val="Naslov1"/>
            </w:pPr>
            <w:r w:rsidRPr="008B7067">
              <w:t>SKUPAJ</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A64B332" w14:textId="77777777" w:rsidR="000720AD" w:rsidRPr="008B7067" w:rsidRDefault="000720AD" w:rsidP="000720AD">
            <w:pPr>
              <w:pStyle w:val="Naslov1"/>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43B4D64" w14:textId="77777777" w:rsidR="000720AD" w:rsidRPr="008B7067" w:rsidRDefault="000720AD" w:rsidP="000720AD">
            <w:pPr>
              <w:pStyle w:val="Naslov1"/>
            </w:pPr>
          </w:p>
        </w:tc>
      </w:tr>
      <w:tr w:rsidR="000720AD" w:rsidRPr="008B7067" w14:paraId="46830074" w14:textId="77777777" w:rsidTr="005E5583">
        <w:trPr>
          <w:trHeight w:val="70"/>
        </w:trPr>
        <w:tc>
          <w:tcPr>
            <w:tcW w:w="9219" w:type="dxa"/>
            <w:gridSpan w:val="8"/>
          </w:tcPr>
          <w:p w14:paraId="19B1AD6E" w14:textId="77777777" w:rsidR="000720AD" w:rsidRPr="008B7067" w:rsidRDefault="000720AD" w:rsidP="000720AD">
            <w:pPr>
              <w:widowControl w:val="0"/>
              <w:rPr>
                <w:rFonts w:cs="Arial"/>
                <w:b/>
                <w:szCs w:val="20"/>
                <w:lang w:val="sl-SI"/>
              </w:rPr>
            </w:pPr>
            <w:r w:rsidRPr="008B7067">
              <w:rPr>
                <w:rFonts w:cs="Arial"/>
                <w:b/>
                <w:szCs w:val="20"/>
                <w:lang w:val="sl-SI"/>
              </w:rPr>
              <w:t>OBRAZLOŽITEV:</w:t>
            </w:r>
          </w:p>
          <w:p w14:paraId="50571ED7" w14:textId="77777777" w:rsidR="000720AD" w:rsidRPr="008B7067" w:rsidRDefault="000720AD" w:rsidP="000720AD">
            <w:pPr>
              <w:widowControl w:val="0"/>
              <w:numPr>
                <w:ilvl w:val="0"/>
                <w:numId w:val="5"/>
              </w:numPr>
              <w:suppressAutoHyphens/>
              <w:spacing w:line="260" w:lineRule="exact"/>
              <w:ind w:left="284" w:hanging="284"/>
              <w:jc w:val="both"/>
              <w:rPr>
                <w:rFonts w:cs="Arial"/>
                <w:b/>
                <w:szCs w:val="20"/>
                <w:lang w:val="sl-SI" w:eastAsia="sl-SI"/>
              </w:rPr>
            </w:pPr>
            <w:r w:rsidRPr="008B7067">
              <w:rPr>
                <w:rFonts w:cs="Arial"/>
                <w:b/>
                <w:szCs w:val="20"/>
                <w:lang w:val="sl-SI" w:eastAsia="sl-SI"/>
              </w:rPr>
              <w:t>Ocena finančnih posledic, ki niso načrtovane v sprejetem proračunu</w:t>
            </w:r>
          </w:p>
          <w:p w14:paraId="3946FBB1" w14:textId="77777777" w:rsidR="000720AD" w:rsidRPr="008B7067" w:rsidRDefault="000720AD" w:rsidP="000720AD">
            <w:pPr>
              <w:widowControl w:val="0"/>
              <w:ind w:left="360" w:hanging="76"/>
              <w:jc w:val="both"/>
              <w:rPr>
                <w:rFonts w:cs="Arial"/>
                <w:szCs w:val="20"/>
                <w:lang w:val="sl-SI" w:eastAsia="sl-SI"/>
              </w:rPr>
            </w:pPr>
            <w:r w:rsidRPr="008B7067">
              <w:rPr>
                <w:rFonts w:cs="Arial"/>
                <w:szCs w:val="20"/>
                <w:lang w:val="sl-SI" w:eastAsia="sl-SI"/>
              </w:rPr>
              <w:lastRenderedPageBreak/>
              <w:t>V zvezi s predlaganim vladnim gradivom se navedejo predvidene spremembe (povečanje, zmanjšanje):</w:t>
            </w:r>
          </w:p>
          <w:p w14:paraId="73328A1E" w14:textId="77777777" w:rsidR="000720AD" w:rsidRPr="008B7067" w:rsidRDefault="000720AD" w:rsidP="000720AD">
            <w:pPr>
              <w:widowControl w:val="0"/>
              <w:numPr>
                <w:ilvl w:val="0"/>
                <w:numId w:val="6"/>
              </w:numPr>
              <w:suppressAutoHyphens/>
              <w:spacing w:line="260" w:lineRule="exact"/>
              <w:jc w:val="both"/>
              <w:rPr>
                <w:rFonts w:cs="Arial"/>
                <w:szCs w:val="20"/>
                <w:lang w:val="sl-SI"/>
              </w:rPr>
            </w:pPr>
            <w:r w:rsidRPr="008B7067">
              <w:rPr>
                <w:rFonts w:cs="Arial"/>
                <w:szCs w:val="20"/>
                <w:lang w:val="sl-SI" w:eastAsia="sl-SI"/>
              </w:rPr>
              <w:t>prihodkov državnega proračuna in občinskih proračunov,</w:t>
            </w:r>
          </w:p>
          <w:p w14:paraId="74E99269" w14:textId="77777777" w:rsidR="000720AD" w:rsidRPr="008B7067" w:rsidRDefault="000720AD" w:rsidP="000720AD">
            <w:pPr>
              <w:widowControl w:val="0"/>
              <w:numPr>
                <w:ilvl w:val="0"/>
                <w:numId w:val="6"/>
              </w:numPr>
              <w:suppressAutoHyphens/>
              <w:spacing w:line="260" w:lineRule="exact"/>
              <w:jc w:val="both"/>
              <w:rPr>
                <w:rFonts w:cs="Arial"/>
                <w:szCs w:val="20"/>
                <w:lang w:val="sl-SI"/>
              </w:rPr>
            </w:pPr>
            <w:r w:rsidRPr="008B7067">
              <w:rPr>
                <w:rFonts w:cs="Arial"/>
                <w:szCs w:val="20"/>
                <w:lang w:val="sl-SI" w:eastAsia="sl-SI"/>
              </w:rPr>
              <w:t>odhodkov državnega proračuna, ki niso načrtovani na ukrepih oziroma projektih sprejetih proračunov,</w:t>
            </w:r>
          </w:p>
          <w:p w14:paraId="3FA2CD8A" w14:textId="77777777" w:rsidR="000720AD" w:rsidRPr="008B7067" w:rsidRDefault="000720AD" w:rsidP="000720AD">
            <w:pPr>
              <w:widowControl w:val="0"/>
              <w:numPr>
                <w:ilvl w:val="0"/>
                <w:numId w:val="6"/>
              </w:numPr>
              <w:suppressAutoHyphens/>
              <w:spacing w:line="260" w:lineRule="exact"/>
              <w:jc w:val="both"/>
              <w:rPr>
                <w:rFonts w:cs="Arial"/>
                <w:szCs w:val="20"/>
                <w:lang w:val="sl-SI"/>
              </w:rPr>
            </w:pPr>
            <w:r w:rsidRPr="008B7067">
              <w:rPr>
                <w:rFonts w:cs="Arial"/>
                <w:szCs w:val="20"/>
                <w:lang w:val="sl-SI" w:eastAsia="sl-SI"/>
              </w:rPr>
              <w:t>obveznosti za druga javnofinančna sredstva (drugi viri), ki niso načrtovana na ukrepih oziroma projektih sprejetih proračunov.</w:t>
            </w:r>
          </w:p>
          <w:p w14:paraId="63B409A9" w14:textId="77777777" w:rsidR="000720AD" w:rsidRPr="008B7067" w:rsidRDefault="000720AD" w:rsidP="000720AD">
            <w:pPr>
              <w:widowControl w:val="0"/>
              <w:numPr>
                <w:ilvl w:val="0"/>
                <w:numId w:val="5"/>
              </w:numPr>
              <w:suppressAutoHyphens/>
              <w:spacing w:line="260" w:lineRule="exact"/>
              <w:ind w:left="284" w:hanging="284"/>
              <w:jc w:val="both"/>
              <w:rPr>
                <w:rFonts w:cs="Arial"/>
                <w:b/>
                <w:szCs w:val="20"/>
                <w:lang w:val="sl-SI" w:eastAsia="sl-SI"/>
              </w:rPr>
            </w:pPr>
            <w:r w:rsidRPr="008B7067">
              <w:rPr>
                <w:rFonts w:cs="Arial"/>
                <w:b/>
                <w:szCs w:val="20"/>
                <w:lang w:val="sl-SI" w:eastAsia="sl-SI"/>
              </w:rPr>
              <w:t>Finančne posledice za državni proračun</w:t>
            </w:r>
          </w:p>
          <w:p w14:paraId="0CE39321" w14:textId="77777777" w:rsidR="000720AD" w:rsidRPr="008B7067" w:rsidRDefault="000720AD" w:rsidP="000720AD">
            <w:pPr>
              <w:widowControl w:val="0"/>
              <w:ind w:left="284"/>
              <w:jc w:val="both"/>
              <w:rPr>
                <w:rFonts w:cs="Arial"/>
                <w:szCs w:val="20"/>
                <w:lang w:val="sl-SI" w:eastAsia="sl-SI"/>
              </w:rPr>
            </w:pPr>
            <w:r w:rsidRPr="008B7067">
              <w:rPr>
                <w:rFonts w:cs="Arial"/>
                <w:szCs w:val="20"/>
                <w:lang w:val="sl-SI" w:eastAsia="sl-SI"/>
              </w:rPr>
              <w:t>Prikazane morajo biti finančne posledice za državni proračun, ki so na proračunskih postavkah načrtovane v dinamiki projektov oziroma ukrepov:</w:t>
            </w:r>
          </w:p>
          <w:p w14:paraId="119020B3" w14:textId="77777777" w:rsidR="000720AD" w:rsidRPr="008B7067" w:rsidRDefault="000720AD" w:rsidP="000720AD">
            <w:pPr>
              <w:widowControl w:val="0"/>
              <w:suppressAutoHyphens/>
              <w:ind w:left="720"/>
              <w:jc w:val="both"/>
              <w:rPr>
                <w:rFonts w:cs="Arial"/>
                <w:b/>
                <w:szCs w:val="20"/>
                <w:lang w:val="sl-SI" w:eastAsia="sl-SI"/>
              </w:rPr>
            </w:pPr>
            <w:proofErr w:type="spellStart"/>
            <w:r w:rsidRPr="008B7067">
              <w:rPr>
                <w:rFonts w:cs="Arial"/>
                <w:b/>
                <w:szCs w:val="20"/>
                <w:lang w:val="sl-SI" w:eastAsia="sl-SI"/>
              </w:rPr>
              <w:t>II.a</w:t>
            </w:r>
            <w:proofErr w:type="spellEnd"/>
            <w:r w:rsidRPr="008B7067">
              <w:rPr>
                <w:rFonts w:cs="Arial"/>
                <w:b/>
                <w:szCs w:val="20"/>
                <w:lang w:val="sl-SI" w:eastAsia="sl-SI"/>
              </w:rPr>
              <w:t xml:space="preserve"> Pravice porabe za izvedbo predlaganih rešitev so zagotovljene:</w:t>
            </w:r>
          </w:p>
          <w:p w14:paraId="61431FFC" w14:textId="77777777" w:rsidR="000720AD" w:rsidRPr="008B7067" w:rsidRDefault="000720AD" w:rsidP="000720AD">
            <w:pPr>
              <w:widowControl w:val="0"/>
              <w:ind w:left="284"/>
              <w:jc w:val="both"/>
              <w:rPr>
                <w:rFonts w:cs="Arial"/>
                <w:szCs w:val="20"/>
                <w:lang w:val="sl-SI" w:eastAsia="sl-SI"/>
              </w:rPr>
            </w:pPr>
            <w:r w:rsidRPr="008B7067">
              <w:rPr>
                <w:rFonts w:cs="Arial"/>
                <w:szCs w:val="20"/>
                <w:lang w:val="sl-SI"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8B7067">
              <w:rPr>
                <w:rFonts w:cs="Arial"/>
                <w:szCs w:val="20"/>
                <w:lang w:val="sl-SI" w:eastAsia="sl-SI"/>
              </w:rPr>
              <w:t>II.b</w:t>
            </w:r>
            <w:proofErr w:type="spellEnd"/>
            <w:r w:rsidRPr="008B7067">
              <w:rPr>
                <w:rFonts w:cs="Arial"/>
                <w:szCs w:val="20"/>
                <w:lang w:val="sl-SI" w:eastAsia="sl-SI"/>
              </w:rPr>
              <w:t>). Pri uvrstitvi novega projekta oziroma ukrepa v načrt razvojnih programov se navedejo:</w:t>
            </w:r>
          </w:p>
          <w:p w14:paraId="672EDFC9" w14:textId="77777777" w:rsidR="000720AD" w:rsidRPr="008B7067" w:rsidRDefault="000720AD" w:rsidP="000720AD">
            <w:pPr>
              <w:widowControl w:val="0"/>
              <w:numPr>
                <w:ilvl w:val="0"/>
                <w:numId w:val="7"/>
              </w:numPr>
              <w:suppressAutoHyphens/>
              <w:spacing w:line="260" w:lineRule="exact"/>
              <w:jc w:val="both"/>
              <w:rPr>
                <w:rFonts w:cs="Arial"/>
                <w:szCs w:val="20"/>
                <w:lang w:val="sl-SI" w:eastAsia="sl-SI"/>
              </w:rPr>
            </w:pPr>
            <w:r w:rsidRPr="008B7067">
              <w:rPr>
                <w:rFonts w:cs="Arial"/>
                <w:szCs w:val="20"/>
                <w:lang w:val="sl-SI" w:eastAsia="sl-SI"/>
              </w:rPr>
              <w:t>proračunski uporabnik, ki bo financiral novi projekt oziroma ukrep,</w:t>
            </w:r>
          </w:p>
          <w:p w14:paraId="0C4C08AD" w14:textId="77777777" w:rsidR="000720AD" w:rsidRPr="008B7067" w:rsidRDefault="000720AD" w:rsidP="000720AD">
            <w:pPr>
              <w:widowControl w:val="0"/>
              <w:numPr>
                <w:ilvl w:val="0"/>
                <w:numId w:val="7"/>
              </w:numPr>
              <w:suppressAutoHyphens/>
              <w:spacing w:line="260" w:lineRule="exact"/>
              <w:jc w:val="both"/>
              <w:rPr>
                <w:rFonts w:cs="Arial"/>
                <w:szCs w:val="20"/>
                <w:lang w:val="sl-SI" w:eastAsia="sl-SI"/>
              </w:rPr>
            </w:pPr>
            <w:r w:rsidRPr="008B7067">
              <w:rPr>
                <w:rFonts w:cs="Arial"/>
                <w:szCs w:val="20"/>
                <w:lang w:val="sl-SI" w:eastAsia="sl-SI"/>
              </w:rPr>
              <w:t xml:space="preserve">projekt oziroma ukrep, s katerim se bodo dosegli cilji vladnega gradiva, in </w:t>
            </w:r>
          </w:p>
          <w:p w14:paraId="5BF5827A" w14:textId="77777777" w:rsidR="000720AD" w:rsidRPr="008B7067" w:rsidRDefault="000720AD" w:rsidP="000720AD">
            <w:pPr>
              <w:widowControl w:val="0"/>
              <w:numPr>
                <w:ilvl w:val="0"/>
                <w:numId w:val="7"/>
              </w:numPr>
              <w:suppressAutoHyphens/>
              <w:spacing w:line="260" w:lineRule="exact"/>
              <w:jc w:val="both"/>
              <w:rPr>
                <w:rFonts w:cs="Arial"/>
                <w:szCs w:val="20"/>
                <w:lang w:val="sl-SI" w:eastAsia="sl-SI"/>
              </w:rPr>
            </w:pPr>
            <w:r w:rsidRPr="008B7067">
              <w:rPr>
                <w:rFonts w:cs="Arial"/>
                <w:szCs w:val="20"/>
                <w:lang w:val="sl-SI" w:eastAsia="sl-SI"/>
              </w:rPr>
              <w:t>proračunske postavke.</w:t>
            </w:r>
          </w:p>
          <w:p w14:paraId="749B73E9" w14:textId="77777777" w:rsidR="000720AD" w:rsidRPr="008B7067" w:rsidRDefault="000720AD" w:rsidP="000720AD">
            <w:pPr>
              <w:widowControl w:val="0"/>
              <w:ind w:left="284"/>
              <w:jc w:val="both"/>
              <w:rPr>
                <w:rFonts w:cs="Arial"/>
                <w:szCs w:val="20"/>
                <w:lang w:val="sl-SI" w:eastAsia="sl-SI"/>
              </w:rPr>
            </w:pPr>
            <w:r w:rsidRPr="008B7067">
              <w:rPr>
                <w:rFonts w:cs="Arial"/>
                <w:szCs w:val="20"/>
                <w:lang w:val="sl-SI" w:eastAsia="sl-SI"/>
              </w:rPr>
              <w:t xml:space="preserve">Za zagotovitev pravic porabe na proračunskih postavkah, s katerih se bo financiral novi projekt oziroma ukrep, je treba izpolniti tudi točko </w:t>
            </w:r>
            <w:proofErr w:type="spellStart"/>
            <w:r w:rsidRPr="008B7067">
              <w:rPr>
                <w:rFonts w:cs="Arial"/>
                <w:szCs w:val="20"/>
                <w:lang w:val="sl-SI" w:eastAsia="sl-SI"/>
              </w:rPr>
              <w:t>II.b</w:t>
            </w:r>
            <w:proofErr w:type="spellEnd"/>
            <w:r w:rsidRPr="008B7067">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0ABA9993" w14:textId="77777777" w:rsidR="000720AD" w:rsidRPr="008B7067" w:rsidRDefault="000720AD" w:rsidP="000720AD">
            <w:pPr>
              <w:widowControl w:val="0"/>
              <w:suppressAutoHyphens/>
              <w:ind w:left="714"/>
              <w:jc w:val="both"/>
              <w:rPr>
                <w:rFonts w:cs="Arial"/>
                <w:b/>
                <w:szCs w:val="20"/>
                <w:lang w:val="sl-SI" w:eastAsia="sl-SI"/>
              </w:rPr>
            </w:pPr>
            <w:proofErr w:type="spellStart"/>
            <w:r w:rsidRPr="008B7067">
              <w:rPr>
                <w:rFonts w:cs="Arial"/>
                <w:b/>
                <w:szCs w:val="20"/>
                <w:lang w:val="sl-SI" w:eastAsia="sl-SI"/>
              </w:rPr>
              <w:t>II.b</w:t>
            </w:r>
            <w:proofErr w:type="spellEnd"/>
            <w:r w:rsidRPr="008B7067">
              <w:rPr>
                <w:rFonts w:cs="Arial"/>
                <w:b/>
                <w:szCs w:val="20"/>
                <w:lang w:val="sl-SI" w:eastAsia="sl-SI"/>
              </w:rPr>
              <w:t xml:space="preserve"> Manjkajoče pravice porabe bodo zagotovljene s prerazporeditvijo:</w:t>
            </w:r>
          </w:p>
          <w:p w14:paraId="33A24D7B" w14:textId="77777777" w:rsidR="000720AD" w:rsidRPr="008B7067" w:rsidRDefault="000720AD" w:rsidP="000720AD">
            <w:pPr>
              <w:widowControl w:val="0"/>
              <w:ind w:left="284"/>
              <w:jc w:val="both"/>
              <w:rPr>
                <w:rFonts w:cs="Arial"/>
                <w:szCs w:val="20"/>
                <w:lang w:val="sl-SI" w:eastAsia="sl-SI"/>
              </w:rPr>
            </w:pPr>
            <w:r w:rsidRPr="008B7067">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8B7067">
              <w:rPr>
                <w:rFonts w:cs="Arial"/>
                <w:szCs w:val="20"/>
                <w:lang w:val="sl-SI" w:eastAsia="sl-SI"/>
              </w:rPr>
              <w:t>II.a</w:t>
            </w:r>
            <w:proofErr w:type="spellEnd"/>
            <w:r w:rsidRPr="008B7067">
              <w:rPr>
                <w:rFonts w:cs="Arial"/>
                <w:szCs w:val="20"/>
                <w:lang w:val="sl-SI" w:eastAsia="sl-SI"/>
              </w:rPr>
              <w:t>.</w:t>
            </w:r>
          </w:p>
          <w:p w14:paraId="7483408C" w14:textId="77777777" w:rsidR="000720AD" w:rsidRPr="008B7067" w:rsidRDefault="000720AD" w:rsidP="000720AD">
            <w:pPr>
              <w:widowControl w:val="0"/>
              <w:suppressAutoHyphens/>
              <w:ind w:left="714"/>
              <w:jc w:val="both"/>
              <w:rPr>
                <w:rFonts w:cs="Arial"/>
                <w:b/>
                <w:szCs w:val="20"/>
                <w:lang w:val="sl-SI" w:eastAsia="sl-SI"/>
              </w:rPr>
            </w:pPr>
            <w:proofErr w:type="spellStart"/>
            <w:r w:rsidRPr="008B7067">
              <w:rPr>
                <w:rFonts w:cs="Arial"/>
                <w:b/>
                <w:szCs w:val="20"/>
                <w:lang w:val="sl-SI" w:eastAsia="sl-SI"/>
              </w:rPr>
              <w:t>II.c</w:t>
            </w:r>
            <w:proofErr w:type="spellEnd"/>
            <w:r w:rsidRPr="008B7067">
              <w:rPr>
                <w:rFonts w:cs="Arial"/>
                <w:b/>
                <w:szCs w:val="20"/>
                <w:lang w:val="sl-SI" w:eastAsia="sl-SI"/>
              </w:rPr>
              <w:t xml:space="preserve"> Načrtovana nadomestitev zmanjšanih prihodkov in povečanih odhodkov proračuna:</w:t>
            </w:r>
          </w:p>
          <w:p w14:paraId="6A502508" w14:textId="77777777" w:rsidR="000720AD" w:rsidRPr="008B7067" w:rsidRDefault="000720AD" w:rsidP="000720AD">
            <w:pPr>
              <w:widowControl w:val="0"/>
              <w:ind w:left="284"/>
              <w:jc w:val="both"/>
              <w:rPr>
                <w:rFonts w:cs="Arial"/>
                <w:szCs w:val="20"/>
                <w:lang w:val="sl-SI" w:eastAsia="sl-SI"/>
              </w:rPr>
            </w:pPr>
            <w:r w:rsidRPr="008B7067">
              <w:rPr>
                <w:rFonts w:cs="Arial"/>
                <w:szCs w:val="20"/>
                <w:lang w:val="sl-SI" w:eastAsia="sl-SI"/>
              </w:rPr>
              <w:t xml:space="preserve">Če se povečani odhodki (pravice porabe) ne bodo zagotovili tako, kot je določeno v točkah </w:t>
            </w:r>
            <w:proofErr w:type="spellStart"/>
            <w:r w:rsidRPr="008B7067">
              <w:rPr>
                <w:rFonts w:cs="Arial"/>
                <w:szCs w:val="20"/>
                <w:lang w:val="sl-SI" w:eastAsia="sl-SI"/>
              </w:rPr>
              <w:t>II.a</w:t>
            </w:r>
            <w:proofErr w:type="spellEnd"/>
            <w:r w:rsidRPr="008B7067">
              <w:rPr>
                <w:rFonts w:cs="Arial"/>
                <w:szCs w:val="20"/>
                <w:lang w:val="sl-SI" w:eastAsia="sl-SI"/>
              </w:rPr>
              <w:t xml:space="preserve"> in </w:t>
            </w:r>
            <w:proofErr w:type="spellStart"/>
            <w:r w:rsidRPr="008B7067">
              <w:rPr>
                <w:rFonts w:cs="Arial"/>
                <w:szCs w:val="20"/>
                <w:lang w:val="sl-SI" w:eastAsia="sl-SI"/>
              </w:rPr>
              <w:t>II.b</w:t>
            </w:r>
            <w:proofErr w:type="spellEnd"/>
            <w:r w:rsidRPr="008B7067">
              <w:rPr>
                <w:rFonts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FA98C95" w14:textId="77777777" w:rsidR="000720AD" w:rsidRPr="008B7067" w:rsidRDefault="000720AD" w:rsidP="000720AD">
            <w:pPr>
              <w:pStyle w:val="Vrstapredpisa"/>
              <w:widowControl w:val="0"/>
              <w:spacing w:before="0" w:line="260" w:lineRule="exact"/>
              <w:jc w:val="left"/>
              <w:rPr>
                <w:color w:val="auto"/>
                <w:sz w:val="20"/>
                <w:szCs w:val="20"/>
              </w:rPr>
            </w:pPr>
          </w:p>
        </w:tc>
      </w:tr>
      <w:tr w:rsidR="000720AD" w:rsidRPr="008B7067" w14:paraId="33D31E7B" w14:textId="77777777" w:rsidTr="005E5583">
        <w:trPr>
          <w:trHeight w:val="699"/>
        </w:trPr>
        <w:tc>
          <w:tcPr>
            <w:tcW w:w="9219" w:type="dxa"/>
            <w:gridSpan w:val="8"/>
            <w:tcBorders>
              <w:top w:val="single" w:sz="4" w:space="0" w:color="000000"/>
              <w:left w:val="single" w:sz="4" w:space="0" w:color="000000"/>
              <w:bottom w:val="single" w:sz="4" w:space="0" w:color="000000"/>
              <w:right w:val="single" w:sz="4" w:space="0" w:color="000000"/>
            </w:tcBorders>
          </w:tcPr>
          <w:p w14:paraId="2AB53131" w14:textId="77777777" w:rsidR="000720AD" w:rsidRPr="008B7067" w:rsidRDefault="000720AD" w:rsidP="000720AD">
            <w:pPr>
              <w:rPr>
                <w:rFonts w:cs="Arial"/>
                <w:b/>
                <w:szCs w:val="20"/>
                <w:lang w:val="sl-SI"/>
              </w:rPr>
            </w:pPr>
            <w:r w:rsidRPr="008B7067">
              <w:rPr>
                <w:rFonts w:cs="Arial"/>
                <w:b/>
                <w:szCs w:val="20"/>
                <w:lang w:val="sl-SI"/>
              </w:rPr>
              <w:lastRenderedPageBreak/>
              <w:t>7.b Predstavitev ocene finančnih posledic pod 40.000 EUR:</w:t>
            </w:r>
          </w:p>
          <w:p w14:paraId="042CF07B" w14:textId="5095866A" w:rsidR="000720AD" w:rsidRPr="008B7067" w:rsidRDefault="000720AD" w:rsidP="000720AD">
            <w:pPr>
              <w:rPr>
                <w:rFonts w:cs="Arial"/>
                <w:color w:val="FF0000"/>
                <w:szCs w:val="20"/>
                <w:lang w:val="sl-SI"/>
              </w:rPr>
            </w:pPr>
          </w:p>
          <w:p w14:paraId="4B1263B1" w14:textId="40903BF3" w:rsidR="000720AD" w:rsidRPr="008B7067" w:rsidRDefault="000720AD" w:rsidP="000720AD">
            <w:pPr>
              <w:rPr>
                <w:rFonts w:cs="Arial"/>
                <w:b/>
                <w:szCs w:val="20"/>
                <w:lang w:val="sl-SI"/>
              </w:rPr>
            </w:pPr>
            <w:r w:rsidRPr="008B7067">
              <w:rPr>
                <w:rFonts w:cs="Arial"/>
                <w:b/>
                <w:szCs w:val="20"/>
                <w:lang w:val="sl-SI"/>
              </w:rPr>
              <w:t>/</w:t>
            </w:r>
          </w:p>
          <w:p w14:paraId="1B87624F" w14:textId="77777777" w:rsidR="000720AD" w:rsidRPr="008B7067" w:rsidRDefault="000720AD" w:rsidP="000720AD">
            <w:pPr>
              <w:rPr>
                <w:rFonts w:cs="Arial"/>
                <w:b/>
                <w:szCs w:val="20"/>
                <w:lang w:val="sl-SI"/>
              </w:rPr>
            </w:pPr>
          </w:p>
        </w:tc>
      </w:tr>
      <w:tr w:rsidR="000720AD" w:rsidRPr="008B7067" w14:paraId="09FCBD85" w14:textId="77777777" w:rsidTr="005E5583">
        <w:trPr>
          <w:trHeight w:val="371"/>
        </w:trPr>
        <w:tc>
          <w:tcPr>
            <w:tcW w:w="9219" w:type="dxa"/>
            <w:gridSpan w:val="8"/>
            <w:tcBorders>
              <w:top w:val="single" w:sz="4" w:space="0" w:color="000000"/>
              <w:left w:val="single" w:sz="4" w:space="0" w:color="000000"/>
              <w:bottom w:val="single" w:sz="4" w:space="0" w:color="000000"/>
              <w:right w:val="single" w:sz="4" w:space="0" w:color="000000"/>
            </w:tcBorders>
          </w:tcPr>
          <w:p w14:paraId="45452DD9" w14:textId="77777777" w:rsidR="000720AD" w:rsidRPr="008B7067" w:rsidRDefault="000720AD" w:rsidP="000720AD">
            <w:pPr>
              <w:rPr>
                <w:rFonts w:cs="Arial"/>
                <w:b/>
                <w:szCs w:val="20"/>
                <w:lang w:val="sl-SI"/>
              </w:rPr>
            </w:pPr>
            <w:r w:rsidRPr="008B7067">
              <w:rPr>
                <w:rFonts w:cs="Arial"/>
                <w:b/>
                <w:szCs w:val="20"/>
                <w:lang w:val="sl-SI"/>
              </w:rPr>
              <w:t>8. Predstavitev sodelovanja z združenji občin:</w:t>
            </w:r>
          </w:p>
        </w:tc>
      </w:tr>
      <w:tr w:rsidR="000720AD" w:rsidRPr="008B7067" w14:paraId="57666C68" w14:textId="77777777" w:rsidTr="005E5583">
        <w:tc>
          <w:tcPr>
            <w:tcW w:w="6384" w:type="dxa"/>
            <w:gridSpan w:val="6"/>
          </w:tcPr>
          <w:p w14:paraId="3FFF4912" w14:textId="77777777" w:rsidR="000720AD" w:rsidRPr="008B7067" w:rsidRDefault="000720AD" w:rsidP="000720AD">
            <w:pPr>
              <w:pStyle w:val="Neotevilenodstavek"/>
              <w:widowControl w:val="0"/>
              <w:spacing w:before="0" w:after="0" w:line="260" w:lineRule="exact"/>
              <w:jc w:val="left"/>
              <w:rPr>
                <w:iCs/>
                <w:sz w:val="20"/>
                <w:szCs w:val="20"/>
              </w:rPr>
            </w:pPr>
            <w:r w:rsidRPr="008B7067">
              <w:rPr>
                <w:iCs/>
                <w:sz w:val="20"/>
                <w:szCs w:val="20"/>
              </w:rPr>
              <w:t>Vsebina predloženega gradiva (predpisa) vpliva na:</w:t>
            </w:r>
          </w:p>
          <w:p w14:paraId="3FA30265" w14:textId="77777777" w:rsidR="000720AD" w:rsidRPr="008B7067" w:rsidRDefault="000720AD" w:rsidP="000720AD">
            <w:pPr>
              <w:pStyle w:val="Neotevilenodstavek"/>
              <w:widowControl w:val="0"/>
              <w:numPr>
                <w:ilvl w:val="1"/>
                <w:numId w:val="6"/>
              </w:numPr>
              <w:spacing w:before="0" w:after="0" w:line="260" w:lineRule="exact"/>
              <w:jc w:val="left"/>
              <w:rPr>
                <w:iCs/>
                <w:sz w:val="20"/>
                <w:szCs w:val="20"/>
              </w:rPr>
            </w:pPr>
            <w:r w:rsidRPr="008B7067">
              <w:rPr>
                <w:iCs/>
                <w:sz w:val="20"/>
                <w:szCs w:val="20"/>
              </w:rPr>
              <w:t>pristojnosti občin,</w:t>
            </w:r>
          </w:p>
          <w:p w14:paraId="6B9FA1C6" w14:textId="77777777" w:rsidR="000720AD" w:rsidRPr="008B7067" w:rsidRDefault="000720AD" w:rsidP="000720AD">
            <w:pPr>
              <w:pStyle w:val="Neotevilenodstavek"/>
              <w:widowControl w:val="0"/>
              <w:numPr>
                <w:ilvl w:val="1"/>
                <w:numId w:val="6"/>
              </w:numPr>
              <w:spacing w:before="0" w:after="0" w:line="260" w:lineRule="exact"/>
              <w:jc w:val="left"/>
              <w:rPr>
                <w:iCs/>
                <w:sz w:val="20"/>
                <w:szCs w:val="20"/>
              </w:rPr>
            </w:pPr>
            <w:r w:rsidRPr="008B7067">
              <w:rPr>
                <w:iCs/>
                <w:sz w:val="20"/>
                <w:szCs w:val="20"/>
              </w:rPr>
              <w:t>delovanje občin,</w:t>
            </w:r>
          </w:p>
          <w:p w14:paraId="660E14E6" w14:textId="77777777" w:rsidR="000720AD" w:rsidRPr="008B7067" w:rsidRDefault="000720AD" w:rsidP="000720AD">
            <w:pPr>
              <w:pStyle w:val="Neotevilenodstavek"/>
              <w:widowControl w:val="0"/>
              <w:numPr>
                <w:ilvl w:val="1"/>
                <w:numId w:val="6"/>
              </w:numPr>
              <w:spacing w:before="0" w:after="0" w:line="260" w:lineRule="exact"/>
              <w:jc w:val="left"/>
              <w:rPr>
                <w:iCs/>
                <w:sz w:val="20"/>
                <w:szCs w:val="20"/>
              </w:rPr>
            </w:pPr>
            <w:r w:rsidRPr="008B7067">
              <w:rPr>
                <w:iCs/>
                <w:sz w:val="20"/>
                <w:szCs w:val="20"/>
              </w:rPr>
              <w:t>financiranje občin.</w:t>
            </w:r>
          </w:p>
          <w:p w14:paraId="4544B204" w14:textId="77777777" w:rsidR="000720AD" w:rsidRPr="008B7067" w:rsidRDefault="000720AD" w:rsidP="000720AD">
            <w:pPr>
              <w:pStyle w:val="Neotevilenodstavek"/>
              <w:widowControl w:val="0"/>
              <w:spacing w:before="0" w:after="0" w:line="260" w:lineRule="exact"/>
              <w:ind w:left="1440"/>
              <w:jc w:val="left"/>
              <w:rPr>
                <w:iCs/>
                <w:sz w:val="20"/>
                <w:szCs w:val="20"/>
              </w:rPr>
            </w:pPr>
          </w:p>
        </w:tc>
        <w:tc>
          <w:tcPr>
            <w:tcW w:w="2835" w:type="dxa"/>
            <w:gridSpan w:val="2"/>
          </w:tcPr>
          <w:p w14:paraId="776E23F5" w14:textId="5640D34C" w:rsidR="000720AD" w:rsidRPr="008B7067" w:rsidRDefault="000720AD" w:rsidP="000720AD">
            <w:pPr>
              <w:pStyle w:val="Neotevilenodstavek"/>
              <w:widowControl w:val="0"/>
              <w:spacing w:before="0" w:after="0" w:line="260" w:lineRule="exact"/>
              <w:jc w:val="left"/>
              <w:rPr>
                <w:bCs/>
                <w:sz w:val="20"/>
                <w:szCs w:val="20"/>
              </w:rPr>
            </w:pPr>
            <w:r w:rsidRPr="008B7067">
              <w:rPr>
                <w:bCs/>
                <w:sz w:val="20"/>
                <w:szCs w:val="20"/>
              </w:rPr>
              <w:t>NE</w:t>
            </w:r>
          </w:p>
        </w:tc>
      </w:tr>
      <w:tr w:rsidR="000720AD" w:rsidRPr="008B7067" w14:paraId="009227FC" w14:textId="77777777" w:rsidTr="005E5583">
        <w:trPr>
          <w:trHeight w:val="274"/>
        </w:trPr>
        <w:tc>
          <w:tcPr>
            <w:tcW w:w="9219" w:type="dxa"/>
            <w:gridSpan w:val="8"/>
          </w:tcPr>
          <w:p w14:paraId="0F59BC1C" w14:textId="77777777" w:rsidR="000720AD" w:rsidRPr="008B7067" w:rsidRDefault="000720AD" w:rsidP="000720AD">
            <w:pPr>
              <w:pStyle w:val="Neotevilenodstavek"/>
              <w:widowControl w:val="0"/>
              <w:spacing w:before="0" w:after="0" w:line="260" w:lineRule="exact"/>
              <w:ind w:left="360"/>
              <w:jc w:val="left"/>
              <w:rPr>
                <w:iCs/>
                <w:sz w:val="20"/>
                <w:szCs w:val="20"/>
              </w:rPr>
            </w:pPr>
          </w:p>
        </w:tc>
      </w:tr>
      <w:tr w:rsidR="000720AD" w:rsidRPr="008B7067" w14:paraId="6EA3BA50" w14:textId="77777777" w:rsidTr="005E5583">
        <w:tc>
          <w:tcPr>
            <w:tcW w:w="9219" w:type="dxa"/>
            <w:gridSpan w:val="8"/>
            <w:vAlign w:val="center"/>
          </w:tcPr>
          <w:p w14:paraId="0214AFAA" w14:textId="77777777" w:rsidR="000720AD" w:rsidRPr="008B7067" w:rsidRDefault="000720AD" w:rsidP="000720AD">
            <w:pPr>
              <w:pStyle w:val="Neotevilenodstavek"/>
              <w:widowControl w:val="0"/>
              <w:spacing w:before="0" w:after="0" w:line="260" w:lineRule="exact"/>
              <w:jc w:val="left"/>
              <w:rPr>
                <w:b/>
                <w:sz w:val="20"/>
                <w:szCs w:val="20"/>
              </w:rPr>
            </w:pPr>
            <w:r w:rsidRPr="008B7067">
              <w:rPr>
                <w:b/>
                <w:sz w:val="20"/>
                <w:szCs w:val="20"/>
              </w:rPr>
              <w:t>9. Predstavitev sodelovanja javnosti:</w:t>
            </w:r>
          </w:p>
        </w:tc>
      </w:tr>
      <w:tr w:rsidR="000720AD" w:rsidRPr="008B7067" w14:paraId="463D929C" w14:textId="77777777" w:rsidTr="005E5583">
        <w:tc>
          <w:tcPr>
            <w:tcW w:w="6384" w:type="dxa"/>
            <w:gridSpan w:val="6"/>
          </w:tcPr>
          <w:p w14:paraId="1A2F8530" w14:textId="77777777" w:rsidR="000720AD" w:rsidRPr="008B7067" w:rsidRDefault="000720AD" w:rsidP="000720AD">
            <w:pPr>
              <w:pStyle w:val="Neotevilenodstavek"/>
              <w:widowControl w:val="0"/>
              <w:spacing w:before="0" w:after="0" w:line="260" w:lineRule="exact"/>
              <w:jc w:val="left"/>
              <w:rPr>
                <w:sz w:val="20"/>
                <w:szCs w:val="20"/>
              </w:rPr>
            </w:pPr>
            <w:r w:rsidRPr="008B7067">
              <w:rPr>
                <w:iCs/>
                <w:sz w:val="20"/>
                <w:szCs w:val="20"/>
              </w:rPr>
              <w:t>Gradivo je bilo predhodno objavljeno na spletni strani predlagatelja:</w:t>
            </w:r>
          </w:p>
        </w:tc>
        <w:tc>
          <w:tcPr>
            <w:tcW w:w="2835" w:type="dxa"/>
            <w:gridSpan w:val="2"/>
          </w:tcPr>
          <w:p w14:paraId="2C153FCE" w14:textId="0FF6FA41" w:rsidR="000720AD" w:rsidRPr="008B7067" w:rsidRDefault="000720AD" w:rsidP="000720AD">
            <w:pPr>
              <w:pStyle w:val="Neotevilenodstavek"/>
              <w:widowControl w:val="0"/>
              <w:spacing w:before="0" w:after="0" w:line="260" w:lineRule="exact"/>
              <w:jc w:val="left"/>
              <w:rPr>
                <w:iCs/>
                <w:sz w:val="20"/>
                <w:szCs w:val="20"/>
              </w:rPr>
            </w:pPr>
            <w:r w:rsidRPr="008B7067">
              <w:rPr>
                <w:sz w:val="20"/>
                <w:szCs w:val="20"/>
              </w:rPr>
              <w:t>NE</w:t>
            </w:r>
          </w:p>
        </w:tc>
      </w:tr>
      <w:tr w:rsidR="000720AD" w:rsidRPr="008B7067" w14:paraId="5FED73EF" w14:textId="77777777" w:rsidTr="005E5583">
        <w:tc>
          <w:tcPr>
            <w:tcW w:w="9219" w:type="dxa"/>
            <w:gridSpan w:val="8"/>
          </w:tcPr>
          <w:p w14:paraId="432E3D2B" w14:textId="10EB5BD2" w:rsidR="000720AD" w:rsidRPr="008B7067" w:rsidRDefault="000720AD" w:rsidP="000720AD">
            <w:pPr>
              <w:pStyle w:val="Neotevilenodstavek"/>
              <w:widowControl w:val="0"/>
              <w:spacing w:before="0" w:after="0" w:line="260" w:lineRule="exact"/>
              <w:jc w:val="left"/>
              <w:rPr>
                <w:iCs/>
                <w:sz w:val="20"/>
                <w:szCs w:val="20"/>
              </w:rPr>
            </w:pPr>
          </w:p>
        </w:tc>
      </w:tr>
      <w:tr w:rsidR="000720AD" w:rsidRPr="008B7067" w14:paraId="245D364A" w14:textId="77777777" w:rsidTr="005E5583">
        <w:tc>
          <w:tcPr>
            <w:tcW w:w="9219" w:type="dxa"/>
            <w:gridSpan w:val="8"/>
            <w:shd w:val="clear" w:color="auto" w:fill="auto"/>
          </w:tcPr>
          <w:p w14:paraId="33858572" w14:textId="77777777" w:rsidR="000720AD" w:rsidRPr="008B7067" w:rsidRDefault="000720AD" w:rsidP="000720AD">
            <w:pPr>
              <w:pStyle w:val="Neotevilenodstavek"/>
              <w:widowControl w:val="0"/>
              <w:spacing w:before="0" w:after="0" w:line="260" w:lineRule="exact"/>
              <w:jc w:val="left"/>
              <w:rPr>
                <w:iCs/>
                <w:sz w:val="20"/>
                <w:szCs w:val="20"/>
              </w:rPr>
            </w:pPr>
          </w:p>
        </w:tc>
      </w:tr>
      <w:tr w:rsidR="000720AD" w:rsidRPr="008B7067" w14:paraId="311F99E7" w14:textId="77777777" w:rsidTr="005E5583">
        <w:tc>
          <w:tcPr>
            <w:tcW w:w="6384" w:type="dxa"/>
            <w:gridSpan w:val="6"/>
            <w:vAlign w:val="center"/>
          </w:tcPr>
          <w:p w14:paraId="26F8807D" w14:textId="77777777" w:rsidR="000720AD" w:rsidRPr="008B7067" w:rsidRDefault="000720AD" w:rsidP="000720AD">
            <w:pPr>
              <w:pStyle w:val="Neotevilenodstavek"/>
              <w:widowControl w:val="0"/>
              <w:spacing w:before="0" w:after="0" w:line="260" w:lineRule="exact"/>
              <w:jc w:val="left"/>
              <w:rPr>
                <w:sz w:val="20"/>
                <w:szCs w:val="20"/>
              </w:rPr>
            </w:pPr>
            <w:r w:rsidRPr="008B7067">
              <w:rPr>
                <w:b/>
                <w:sz w:val="20"/>
                <w:szCs w:val="20"/>
              </w:rPr>
              <w:t>10. Pri pripravi gradiva so bile upoštevane zahteve iz Resolucije o normativni dejavnosti:</w:t>
            </w:r>
          </w:p>
        </w:tc>
        <w:tc>
          <w:tcPr>
            <w:tcW w:w="2835" w:type="dxa"/>
            <w:gridSpan w:val="2"/>
            <w:vAlign w:val="center"/>
          </w:tcPr>
          <w:p w14:paraId="2665F974" w14:textId="302E305A" w:rsidR="000720AD" w:rsidRPr="008B7067" w:rsidRDefault="000720AD" w:rsidP="000720AD">
            <w:pPr>
              <w:pStyle w:val="Neotevilenodstavek"/>
              <w:widowControl w:val="0"/>
              <w:spacing w:before="0" w:after="0" w:line="260" w:lineRule="exact"/>
              <w:jc w:val="left"/>
              <w:rPr>
                <w:iCs/>
                <w:sz w:val="20"/>
                <w:szCs w:val="20"/>
              </w:rPr>
            </w:pPr>
            <w:r w:rsidRPr="008B7067">
              <w:rPr>
                <w:sz w:val="20"/>
                <w:szCs w:val="20"/>
              </w:rPr>
              <w:t>NE</w:t>
            </w:r>
          </w:p>
        </w:tc>
      </w:tr>
      <w:tr w:rsidR="000720AD" w:rsidRPr="008B7067" w14:paraId="39204A0D" w14:textId="77777777" w:rsidTr="005E5583">
        <w:tc>
          <w:tcPr>
            <w:tcW w:w="6384" w:type="dxa"/>
            <w:gridSpan w:val="6"/>
            <w:vAlign w:val="center"/>
          </w:tcPr>
          <w:p w14:paraId="246006B1" w14:textId="77777777" w:rsidR="000720AD" w:rsidRPr="008B7067" w:rsidRDefault="000720AD" w:rsidP="000720AD">
            <w:pPr>
              <w:pStyle w:val="Neotevilenodstavek"/>
              <w:widowControl w:val="0"/>
              <w:spacing w:before="0" w:after="0" w:line="260" w:lineRule="exact"/>
              <w:jc w:val="left"/>
              <w:rPr>
                <w:b/>
                <w:sz w:val="20"/>
                <w:szCs w:val="20"/>
              </w:rPr>
            </w:pPr>
            <w:r w:rsidRPr="008B7067">
              <w:rPr>
                <w:b/>
                <w:sz w:val="20"/>
                <w:szCs w:val="20"/>
              </w:rPr>
              <w:lastRenderedPageBreak/>
              <w:t>11. Gradivo je uvrščeno v delovni program vlade:</w:t>
            </w:r>
          </w:p>
        </w:tc>
        <w:tc>
          <w:tcPr>
            <w:tcW w:w="2835" w:type="dxa"/>
            <w:gridSpan w:val="2"/>
            <w:vAlign w:val="center"/>
          </w:tcPr>
          <w:p w14:paraId="12ED6AA0" w14:textId="7701B4D9" w:rsidR="000720AD" w:rsidRPr="008B7067" w:rsidRDefault="000720AD" w:rsidP="000720AD">
            <w:pPr>
              <w:pStyle w:val="Neotevilenodstavek"/>
              <w:widowControl w:val="0"/>
              <w:spacing w:before="0" w:after="0" w:line="260" w:lineRule="exact"/>
              <w:jc w:val="left"/>
              <w:rPr>
                <w:sz w:val="20"/>
                <w:szCs w:val="20"/>
              </w:rPr>
            </w:pPr>
            <w:r w:rsidRPr="008B7067">
              <w:rPr>
                <w:sz w:val="20"/>
                <w:szCs w:val="20"/>
              </w:rPr>
              <w:t>NE</w:t>
            </w:r>
          </w:p>
        </w:tc>
      </w:tr>
      <w:tr w:rsidR="000720AD" w:rsidRPr="008B7067" w14:paraId="2CCB608D" w14:textId="77777777" w:rsidTr="005E5583">
        <w:tc>
          <w:tcPr>
            <w:tcW w:w="9219" w:type="dxa"/>
            <w:gridSpan w:val="8"/>
            <w:tcBorders>
              <w:top w:val="single" w:sz="4" w:space="0" w:color="000000"/>
              <w:left w:val="single" w:sz="4" w:space="0" w:color="000000"/>
              <w:bottom w:val="single" w:sz="4" w:space="0" w:color="000000"/>
              <w:right w:val="single" w:sz="4" w:space="0" w:color="000000"/>
            </w:tcBorders>
          </w:tcPr>
          <w:p w14:paraId="26C5AAF8" w14:textId="77777777" w:rsidR="000720AD" w:rsidRPr="008B7067" w:rsidRDefault="000720AD" w:rsidP="000720AD">
            <w:pPr>
              <w:pStyle w:val="Poglavje"/>
              <w:widowControl w:val="0"/>
              <w:spacing w:before="0" w:after="0" w:line="260" w:lineRule="exact"/>
              <w:ind w:left="3400"/>
              <w:jc w:val="left"/>
              <w:rPr>
                <w:sz w:val="20"/>
                <w:szCs w:val="20"/>
              </w:rPr>
            </w:pPr>
          </w:p>
          <w:p w14:paraId="083CA232" w14:textId="3727FEEC" w:rsidR="000720AD" w:rsidRPr="008B7067" w:rsidRDefault="000720AD" w:rsidP="000720AD">
            <w:pPr>
              <w:pStyle w:val="Poglavje"/>
              <w:widowControl w:val="0"/>
              <w:spacing w:before="0" w:after="0" w:line="260" w:lineRule="exact"/>
              <w:ind w:left="4433"/>
              <w:rPr>
                <w:b w:val="0"/>
                <w:sz w:val="20"/>
                <w:szCs w:val="20"/>
              </w:rPr>
            </w:pPr>
            <w:r w:rsidRPr="008B7067">
              <w:rPr>
                <w:b w:val="0"/>
                <w:sz w:val="20"/>
                <w:szCs w:val="20"/>
              </w:rPr>
              <w:t>mag. Bojan Kumer</w:t>
            </w:r>
          </w:p>
          <w:p w14:paraId="19271130" w14:textId="146B6DD7" w:rsidR="000720AD" w:rsidRPr="008B7067" w:rsidRDefault="000720AD" w:rsidP="000720AD">
            <w:pPr>
              <w:pStyle w:val="Poglavje"/>
              <w:widowControl w:val="0"/>
              <w:spacing w:before="0" w:after="0" w:line="260" w:lineRule="exact"/>
              <w:ind w:left="4433"/>
              <w:rPr>
                <w:b w:val="0"/>
                <w:sz w:val="20"/>
                <w:szCs w:val="20"/>
              </w:rPr>
            </w:pPr>
            <w:r w:rsidRPr="008B7067">
              <w:rPr>
                <w:b w:val="0"/>
                <w:sz w:val="20"/>
                <w:szCs w:val="20"/>
              </w:rPr>
              <w:t>MINISTER</w:t>
            </w:r>
          </w:p>
          <w:p w14:paraId="0ACB1AAF" w14:textId="77777777" w:rsidR="000720AD" w:rsidRPr="008B7067" w:rsidRDefault="000720AD" w:rsidP="000720AD">
            <w:pPr>
              <w:pStyle w:val="Poglavje"/>
              <w:widowControl w:val="0"/>
              <w:spacing w:before="0" w:after="0" w:line="260" w:lineRule="exact"/>
              <w:ind w:left="3400"/>
              <w:jc w:val="left"/>
              <w:rPr>
                <w:sz w:val="20"/>
                <w:szCs w:val="20"/>
              </w:rPr>
            </w:pPr>
          </w:p>
        </w:tc>
      </w:tr>
    </w:tbl>
    <w:p w14:paraId="14FD9449" w14:textId="77777777" w:rsidR="001C26E9" w:rsidRPr="008B7067" w:rsidRDefault="001C26E9" w:rsidP="009F1483">
      <w:pPr>
        <w:spacing w:line="240" w:lineRule="auto"/>
        <w:rPr>
          <w:rFonts w:cs="Arial"/>
          <w:b/>
          <w:szCs w:val="20"/>
          <w:lang w:val="sl-SI"/>
        </w:rPr>
      </w:pPr>
    </w:p>
    <w:p w14:paraId="42A8A4BD" w14:textId="77777777" w:rsidR="009F1483" w:rsidRPr="008B7067" w:rsidRDefault="009F1483" w:rsidP="009F1483">
      <w:pPr>
        <w:spacing w:line="240" w:lineRule="auto"/>
        <w:rPr>
          <w:rFonts w:cs="Arial"/>
          <w:b/>
          <w:szCs w:val="20"/>
          <w:lang w:val="sl-SI"/>
        </w:rPr>
      </w:pPr>
      <w:r w:rsidRPr="008B7067">
        <w:rPr>
          <w:rFonts w:cs="Arial"/>
          <w:b/>
          <w:szCs w:val="20"/>
          <w:lang w:val="sl-SI"/>
        </w:rPr>
        <w:t>Priloga 1</w:t>
      </w:r>
    </w:p>
    <w:p w14:paraId="4989DB21" w14:textId="77777777" w:rsidR="004B45D9" w:rsidRPr="008B7067" w:rsidRDefault="004B45D9" w:rsidP="009F1483">
      <w:pPr>
        <w:spacing w:line="240" w:lineRule="auto"/>
        <w:rPr>
          <w:rFonts w:cs="Arial"/>
          <w:b/>
          <w:szCs w:val="20"/>
          <w:lang w:val="sl-SI"/>
        </w:rPr>
      </w:pPr>
    </w:p>
    <w:p w14:paraId="61FBC563" w14:textId="77777777" w:rsidR="00784F2A" w:rsidRPr="008B7067" w:rsidRDefault="00784F2A" w:rsidP="003C68EF">
      <w:pPr>
        <w:spacing w:line="240" w:lineRule="auto"/>
        <w:rPr>
          <w:rFonts w:cs="Arial"/>
          <w:b/>
          <w:szCs w:val="20"/>
          <w:lang w:val="sl-SI"/>
        </w:rPr>
      </w:pPr>
    </w:p>
    <w:p w14:paraId="48A8531C" w14:textId="11ED91B7" w:rsidR="008737D9" w:rsidRPr="008B7067" w:rsidRDefault="001D5BEC" w:rsidP="003C68EF">
      <w:pPr>
        <w:spacing w:line="240" w:lineRule="auto"/>
        <w:rPr>
          <w:rFonts w:cs="Arial"/>
          <w:b/>
          <w:szCs w:val="20"/>
          <w:lang w:val="sl-SI"/>
        </w:rPr>
      </w:pPr>
      <w:r w:rsidRPr="008B7067">
        <w:rPr>
          <w:rFonts w:cs="Arial"/>
          <w:b/>
          <w:szCs w:val="20"/>
          <w:lang w:val="sl-SI"/>
        </w:rPr>
        <w:t>OBRAZLOŽITEV</w:t>
      </w:r>
    </w:p>
    <w:p w14:paraId="649DC76C" w14:textId="77777777" w:rsidR="004919C0" w:rsidRPr="008B7067" w:rsidRDefault="004919C0" w:rsidP="003C68EF">
      <w:pPr>
        <w:spacing w:line="240" w:lineRule="auto"/>
        <w:rPr>
          <w:rFonts w:cs="Arial"/>
          <w:b/>
          <w:szCs w:val="20"/>
          <w:lang w:val="sl-SI"/>
        </w:rPr>
      </w:pPr>
    </w:p>
    <w:p w14:paraId="3F7907BF" w14:textId="0DF86BFA" w:rsidR="006C198C" w:rsidRDefault="006C198C" w:rsidP="006C198C">
      <w:pPr>
        <w:spacing w:line="240" w:lineRule="auto"/>
        <w:jc w:val="both"/>
        <w:rPr>
          <w:rFonts w:cs="Arial"/>
          <w:bCs/>
          <w:szCs w:val="20"/>
        </w:rPr>
      </w:pPr>
      <w:r>
        <w:rPr>
          <w:rFonts w:cs="Arial"/>
          <w:bCs/>
          <w:szCs w:val="20"/>
          <w:lang w:val="sl-SI"/>
        </w:rPr>
        <w:t xml:space="preserve">Program Life EU podpira projekte na področju okolja, podnebja, narave in biotske raznovrstnosti. Ministrstvo za okolje, podnebje in energije (MOPE) je </w:t>
      </w:r>
      <w:proofErr w:type="spellStart"/>
      <w:r w:rsidRPr="006C198C">
        <w:rPr>
          <w:rFonts w:cs="Arial"/>
          <w:bCs/>
          <w:szCs w:val="20"/>
        </w:rPr>
        <w:t>dne</w:t>
      </w:r>
      <w:proofErr w:type="spellEnd"/>
      <w:r w:rsidRPr="006C198C">
        <w:rPr>
          <w:rFonts w:cs="Arial"/>
          <w:bCs/>
          <w:szCs w:val="20"/>
        </w:rPr>
        <w:t xml:space="preserve"> 10. 11. 2023</w:t>
      </w:r>
      <w:r>
        <w:rPr>
          <w:rFonts w:cs="Arial"/>
          <w:bCs/>
          <w:szCs w:val="20"/>
          <w:lang w:val="sl-SI"/>
        </w:rPr>
        <w:t xml:space="preserve"> </w:t>
      </w:r>
      <w:r w:rsidRPr="006C198C">
        <w:rPr>
          <w:rFonts w:cs="Arial"/>
          <w:bCs/>
          <w:szCs w:val="20"/>
        </w:rPr>
        <w:t xml:space="preserve">v </w:t>
      </w:r>
      <w:proofErr w:type="spellStart"/>
      <w:r w:rsidRPr="006C198C">
        <w:rPr>
          <w:rFonts w:cs="Arial"/>
          <w:bCs/>
          <w:szCs w:val="20"/>
        </w:rPr>
        <w:t>Uradnem</w:t>
      </w:r>
      <w:proofErr w:type="spellEnd"/>
      <w:r w:rsidRPr="006C198C">
        <w:rPr>
          <w:rFonts w:cs="Arial"/>
          <w:bCs/>
          <w:szCs w:val="20"/>
        </w:rPr>
        <w:t xml:space="preserve"> </w:t>
      </w:r>
      <w:proofErr w:type="spellStart"/>
      <w:r w:rsidRPr="006C198C">
        <w:rPr>
          <w:rFonts w:cs="Arial"/>
          <w:bCs/>
          <w:szCs w:val="20"/>
        </w:rPr>
        <w:t>listu</w:t>
      </w:r>
      <w:proofErr w:type="spellEnd"/>
      <w:r w:rsidRPr="006C198C">
        <w:rPr>
          <w:rFonts w:cs="Arial"/>
          <w:bCs/>
          <w:szCs w:val="20"/>
        </w:rPr>
        <w:t xml:space="preserve"> RS, </w:t>
      </w:r>
      <w:proofErr w:type="spellStart"/>
      <w:r w:rsidRPr="006C198C">
        <w:rPr>
          <w:rFonts w:cs="Arial"/>
          <w:bCs/>
          <w:szCs w:val="20"/>
        </w:rPr>
        <w:t>št</w:t>
      </w:r>
      <w:proofErr w:type="spellEnd"/>
      <w:r w:rsidRPr="006C198C">
        <w:rPr>
          <w:rFonts w:cs="Arial"/>
          <w:bCs/>
          <w:szCs w:val="20"/>
        </w:rPr>
        <w:t>. 113/23</w:t>
      </w:r>
      <w:r>
        <w:rPr>
          <w:rFonts w:cs="Arial"/>
          <w:bCs/>
          <w:szCs w:val="20"/>
        </w:rPr>
        <w:t xml:space="preserve"> </w:t>
      </w:r>
      <w:proofErr w:type="spellStart"/>
      <w:r>
        <w:rPr>
          <w:rFonts w:cs="Arial"/>
          <w:bCs/>
          <w:szCs w:val="20"/>
        </w:rPr>
        <w:t>objavilo</w:t>
      </w:r>
      <w:proofErr w:type="spellEnd"/>
      <w:r>
        <w:rPr>
          <w:rFonts w:cs="Arial"/>
          <w:bCs/>
          <w:szCs w:val="20"/>
        </w:rPr>
        <w:t xml:space="preserve"> </w:t>
      </w:r>
      <w:proofErr w:type="spellStart"/>
      <w:r w:rsidRPr="006C198C">
        <w:rPr>
          <w:rFonts w:cs="Arial"/>
          <w:bCs/>
          <w:szCs w:val="20"/>
        </w:rPr>
        <w:t>javni</w:t>
      </w:r>
      <w:proofErr w:type="spellEnd"/>
      <w:r w:rsidRPr="006C198C">
        <w:rPr>
          <w:rFonts w:cs="Arial"/>
          <w:bCs/>
          <w:szCs w:val="20"/>
        </w:rPr>
        <w:t xml:space="preserve"> </w:t>
      </w:r>
      <w:proofErr w:type="spellStart"/>
      <w:r w:rsidRPr="006C198C">
        <w:rPr>
          <w:rFonts w:cs="Arial"/>
          <w:bCs/>
          <w:szCs w:val="20"/>
        </w:rPr>
        <w:t>razpis</w:t>
      </w:r>
      <w:proofErr w:type="spellEnd"/>
      <w:r w:rsidRPr="006C198C">
        <w:rPr>
          <w:rFonts w:cs="Arial"/>
          <w:bCs/>
          <w:szCs w:val="20"/>
        </w:rPr>
        <w:t xml:space="preserve"> za </w:t>
      </w:r>
      <w:proofErr w:type="spellStart"/>
      <w:r>
        <w:rPr>
          <w:rFonts w:cs="Arial"/>
          <w:bCs/>
          <w:szCs w:val="20"/>
        </w:rPr>
        <w:t>sofinanciranje</w:t>
      </w:r>
      <w:proofErr w:type="spellEnd"/>
      <w:r>
        <w:rPr>
          <w:rFonts w:cs="Arial"/>
          <w:bCs/>
          <w:szCs w:val="20"/>
        </w:rPr>
        <w:t xml:space="preserve"> </w:t>
      </w:r>
      <w:proofErr w:type="spellStart"/>
      <w:r>
        <w:rPr>
          <w:rFonts w:cs="Arial"/>
          <w:bCs/>
          <w:szCs w:val="20"/>
        </w:rPr>
        <w:t>slovenskih</w:t>
      </w:r>
      <w:proofErr w:type="spellEnd"/>
      <w:r>
        <w:rPr>
          <w:rFonts w:cs="Arial"/>
          <w:bCs/>
          <w:szCs w:val="20"/>
        </w:rPr>
        <w:t xml:space="preserve"> </w:t>
      </w:r>
      <w:proofErr w:type="spellStart"/>
      <w:r w:rsidRPr="006C198C">
        <w:rPr>
          <w:rFonts w:cs="Arial"/>
          <w:bCs/>
          <w:szCs w:val="20"/>
        </w:rPr>
        <w:t>projekt</w:t>
      </w:r>
      <w:r>
        <w:rPr>
          <w:rFonts w:cs="Arial"/>
          <w:bCs/>
          <w:szCs w:val="20"/>
        </w:rPr>
        <w:t>ov</w:t>
      </w:r>
      <w:proofErr w:type="spellEnd"/>
      <w:r>
        <w:rPr>
          <w:rFonts w:cs="Arial"/>
          <w:bCs/>
          <w:szCs w:val="20"/>
        </w:rPr>
        <w:t xml:space="preserve"> oz. </w:t>
      </w:r>
      <w:proofErr w:type="spellStart"/>
      <w:r>
        <w:rPr>
          <w:rFonts w:cs="Arial"/>
          <w:bCs/>
          <w:szCs w:val="20"/>
        </w:rPr>
        <w:t>partnerjev</w:t>
      </w:r>
      <w:proofErr w:type="spellEnd"/>
      <w:r>
        <w:rPr>
          <w:rFonts w:cs="Arial"/>
          <w:bCs/>
          <w:szCs w:val="20"/>
        </w:rPr>
        <w:t xml:space="preserve"> v Life </w:t>
      </w:r>
      <w:proofErr w:type="spellStart"/>
      <w:r>
        <w:rPr>
          <w:rFonts w:cs="Arial"/>
          <w:bCs/>
          <w:szCs w:val="20"/>
        </w:rPr>
        <w:t>projektih</w:t>
      </w:r>
      <w:proofErr w:type="spellEnd"/>
      <w:r w:rsidRPr="006C198C">
        <w:rPr>
          <w:rFonts w:cs="Arial"/>
          <w:bCs/>
          <w:szCs w:val="20"/>
        </w:rPr>
        <w:t xml:space="preserve">, ki </w:t>
      </w:r>
      <w:proofErr w:type="spellStart"/>
      <w:r>
        <w:rPr>
          <w:rFonts w:cs="Arial"/>
          <w:bCs/>
          <w:szCs w:val="20"/>
        </w:rPr>
        <w:t>bodo</w:t>
      </w:r>
      <w:proofErr w:type="spellEnd"/>
      <w:r>
        <w:rPr>
          <w:rFonts w:cs="Arial"/>
          <w:bCs/>
          <w:szCs w:val="20"/>
        </w:rPr>
        <w:t xml:space="preserve"> </w:t>
      </w:r>
      <w:proofErr w:type="spellStart"/>
      <w:r w:rsidRPr="006C198C">
        <w:rPr>
          <w:rFonts w:cs="Arial"/>
          <w:bCs/>
          <w:szCs w:val="20"/>
        </w:rPr>
        <w:t>odobreni</w:t>
      </w:r>
      <w:proofErr w:type="spellEnd"/>
      <w:r w:rsidRPr="006C198C">
        <w:rPr>
          <w:rFonts w:cs="Arial"/>
          <w:bCs/>
          <w:szCs w:val="20"/>
        </w:rPr>
        <w:t xml:space="preserve"> s </w:t>
      </w:r>
      <w:proofErr w:type="spellStart"/>
      <w:r w:rsidRPr="006C198C">
        <w:rPr>
          <w:rFonts w:cs="Arial"/>
          <w:bCs/>
          <w:szCs w:val="20"/>
        </w:rPr>
        <w:t>strani</w:t>
      </w:r>
      <w:proofErr w:type="spellEnd"/>
      <w:r w:rsidRPr="006C198C">
        <w:rPr>
          <w:rFonts w:cs="Arial"/>
          <w:bCs/>
          <w:szCs w:val="20"/>
        </w:rPr>
        <w:t xml:space="preserve"> Evropske </w:t>
      </w:r>
      <w:proofErr w:type="spellStart"/>
      <w:r w:rsidRPr="006C198C">
        <w:rPr>
          <w:rFonts w:cs="Arial"/>
          <w:bCs/>
          <w:szCs w:val="20"/>
        </w:rPr>
        <w:t>komisije</w:t>
      </w:r>
      <w:proofErr w:type="spellEnd"/>
      <w:r w:rsidRPr="006C198C">
        <w:rPr>
          <w:rFonts w:cs="Arial"/>
          <w:bCs/>
          <w:szCs w:val="20"/>
        </w:rPr>
        <w:t xml:space="preserve"> na </w:t>
      </w:r>
      <w:proofErr w:type="spellStart"/>
      <w:r w:rsidRPr="006C198C">
        <w:rPr>
          <w:rFonts w:cs="Arial"/>
          <w:bCs/>
          <w:szCs w:val="20"/>
        </w:rPr>
        <w:t>razpisih</w:t>
      </w:r>
      <w:proofErr w:type="spellEnd"/>
      <w:r w:rsidRPr="006C198C">
        <w:rPr>
          <w:rFonts w:cs="Arial"/>
          <w:bCs/>
          <w:szCs w:val="20"/>
        </w:rPr>
        <w:t xml:space="preserve"> LIFE 2023</w:t>
      </w:r>
      <w:r>
        <w:rPr>
          <w:rFonts w:cs="Arial"/>
          <w:bCs/>
          <w:szCs w:val="20"/>
        </w:rPr>
        <w:t>.</w:t>
      </w:r>
      <w:r w:rsidRPr="006C198C">
        <w:rPr>
          <w:rFonts w:cs="Arial"/>
          <w:bCs/>
          <w:szCs w:val="20"/>
        </w:rPr>
        <w:t xml:space="preserve"> </w:t>
      </w:r>
    </w:p>
    <w:p w14:paraId="79EB7E64" w14:textId="77777777" w:rsidR="006C198C" w:rsidRPr="008B7067" w:rsidRDefault="006C198C" w:rsidP="006C198C">
      <w:pPr>
        <w:spacing w:line="240" w:lineRule="auto"/>
        <w:jc w:val="both"/>
        <w:rPr>
          <w:rFonts w:cs="Arial"/>
          <w:bCs/>
          <w:szCs w:val="20"/>
          <w:lang w:val="sl-SI"/>
        </w:rPr>
      </w:pPr>
    </w:p>
    <w:p w14:paraId="673B25DF" w14:textId="235A7076" w:rsidR="006C198C" w:rsidRDefault="006C198C" w:rsidP="000912BC">
      <w:pPr>
        <w:spacing w:line="240" w:lineRule="auto"/>
        <w:jc w:val="both"/>
        <w:rPr>
          <w:szCs w:val="20"/>
        </w:rPr>
      </w:pPr>
      <w:proofErr w:type="spellStart"/>
      <w:r>
        <w:rPr>
          <w:szCs w:val="20"/>
        </w:rPr>
        <w:t>Projekt</w:t>
      </w:r>
      <w:proofErr w:type="spellEnd"/>
      <w:r>
        <w:rPr>
          <w:szCs w:val="20"/>
        </w:rPr>
        <w:t xml:space="preserve"> </w:t>
      </w:r>
      <w:r w:rsidRPr="003C6F38">
        <w:rPr>
          <w:szCs w:val="20"/>
        </w:rPr>
        <w:t xml:space="preserve">2570-25-0022 </w:t>
      </w:r>
      <w:r w:rsidRPr="008B7067">
        <w:rPr>
          <w:color w:val="000000" w:themeColor="text1"/>
          <w:lang w:val="sl-SI"/>
        </w:rPr>
        <w:t>»</w:t>
      </w:r>
      <w:r w:rsidRPr="003C6F38">
        <w:rPr>
          <w:szCs w:val="20"/>
        </w:rPr>
        <w:t xml:space="preserve">LIFE </w:t>
      </w:r>
      <w:proofErr w:type="spellStart"/>
      <w:r w:rsidRPr="003C6F38">
        <w:rPr>
          <w:szCs w:val="20"/>
        </w:rPr>
        <w:t>Življenje</w:t>
      </w:r>
      <w:proofErr w:type="spellEnd"/>
      <w:r w:rsidRPr="003C6F38">
        <w:rPr>
          <w:szCs w:val="20"/>
        </w:rPr>
        <w:t xml:space="preserve"> </w:t>
      </w:r>
      <w:proofErr w:type="spellStart"/>
      <w:r w:rsidRPr="003C6F38">
        <w:rPr>
          <w:szCs w:val="20"/>
        </w:rPr>
        <w:t>rekam</w:t>
      </w:r>
      <w:proofErr w:type="spellEnd"/>
      <w:r>
        <w:rPr>
          <w:szCs w:val="20"/>
        </w:rPr>
        <w:t xml:space="preserve">, je </w:t>
      </w:r>
      <w:proofErr w:type="spellStart"/>
      <w:r>
        <w:rPr>
          <w:szCs w:val="20"/>
        </w:rPr>
        <w:t>bil</w:t>
      </w:r>
      <w:proofErr w:type="spellEnd"/>
      <w:r>
        <w:rPr>
          <w:szCs w:val="20"/>
        </w:rPr>
        <w:t xml:space="preserve"> za </w:t>
      </w:r>
      <w:proofErr w:type="spellStart"/>
      <w:r>
        <w:rPr>
          <w:szCs w:val="20"/>
        </w:rPr>
        <w:t>sofinanciranje</w:t>
      </w:r>
      <w:proofErr w:type="spellEnd"/>
      <w:r>
        <w:rPr>
          <w:szCs w:val="20"/>
        </w:rPr>
        <w:t xml:space="preserve"> </w:t>
      </w:r>
      <w:proofErr w:type="spellStart"/>
      <w:r>
        <w:rPr>
          <w:szCs w:val="20"/>
        </w:rPr>
        <w:t>odobren</w:t>
      </w:r>
      <w:proofErr w:type="spellEnd"/>
      <w:r>
        <w:rPr>
          <w:szCs w:val="20"/>
        </w:rPr>
        <w:t xml:space="preserve"> s </w:t>
      </w:r>
      <w:proofErr w:type="spellStart"/>
      <w:r>
        <w:rPr>
          <w:szCs w:val="20"/>
        </w:rPr>
        <w:t>strani</w:t>
      </w:r>
      <w:proofErr w:type="spellEnd"/>
      <w:r>
        <w:rPr>
          <w:szCs w:val="20"/>
        </w:rPr>
        <w:t xml:space="preserve"> EU oz. </w:t>
      </w:r>
      <w:proofErr w:type="spellStart"/>
      <w:r>
        <w:rPr>
          <w:szCs w:val="20"/>
        </w:rPr>
        <w:t>izvajalske</w:t>
      </w:r>
      <w:proofErr w:type="spellEnd"/>
      <w:r>
        <w:rPr>
          <w:szCs w:val="20"/>
        </w:rPr>
        <w:t xml:space="preserve"> </w:t>
      </w:r>
      <w:proofErr w:type="spellStart"/>
      <w:r>
        <w:rPr>
          <w:szCs w:val="20"/>
        </w:rPr>
        <w:t>agencije</w:t>
      </w:r>
      <w:proofErr w:type="spellEnd"/>
      <w:r>
        <w:rPr>
          <w:szCs w:val="20"/>
        </w:rPr>
        <w:t xml:space="preserve"> </w:t>
      </w:r>
      <w:proofErr w:type="spellStart"/>
      <w:r>
        <w:rPr>
          <w:szCs w:val="20"/>
        </w:rPr>
        <w:t>Cinea</w:t>
      </w:r>
      <w:proofErr w:type="spellEnd"/>
      <w:r>
        <w:rPr>
          <w:szCs w:val="20"/>
        </w:rPr>
        <w:t xml:space="preserve"> in na </w:t>
      </w:r>
      <w:proofErr w:type="spellStart"/>
      <w:r>
        <w:rPr>
          <w:szCs w:val="20"/>
        </w:rPr>
        <w:t>podlagi</w:t>
      </w:r>
      <w:proofErr w:type="spellEnd"/>
      <w:r>
        <w:rPr>
          <w:szCs w:val="20"/>
        </w:rPr>
        <w:t xml:space="preserve"> </w:t>
      </w:r>
      <w:proofErr w:type="spellStart"/>
      <w:r>
        <w:rPr>
          <w:szCs w:val="20"/>
        </w:rPr>
        <w:t>tega</w:t>
      </w:r>
      <w:proofErr w:type="spellEnd"/>
      <w:r>
        <w:rPr>
          <w:szCs w:val="20"/>
        </w:rPr>
        <w:t xml:space="preserve"> </w:t>
      </w:r>
      <w:proofErr w:type="spellStart"/>
      <w:r>
        <w:rPr>
          <w:szCs w:val="20"/>
        </w:rPr>
        <w:t>tudi</w:t>
      </w:r>
      <w:proofErr w:type="spellEnd"/>
      <w:r>
        <w:rPr>
          <w:szCs w:val="20"/>
        </w:rPr>
        <w:t xml:space="preserve"> s </w:t>
      </w:r>
      <w:proofErr w:type="spellStart"/>
      <w:r>
        <w:rPr>
          <w:szCs w:val="20"/>
        </w:rPr>
        <w:t>strani</w:t>
      </w:r>
      <w:proofErr w:type="spellEnd"/>
      <w:r>
        <w:rPr>
          <w:szCs w:val="20"/>
        </w:rPr>
        <w:t xml:space="preserve"> MOPE.</w:t>
      </w:r>
    </w:p>
    <w:p w14:paraId="2C08FB8A" w14:textId="77777777" w:rsidR="006C198C" w:rsidRDefault="006C198C" w:rsidP="000912BC">
      <w:pPr>
        <w:spacing w:line="240" w:lineRule="auto"/>
        <w:jc w:val="both"/>
        <w:rPr>
          <w:szCs w:val="20"/>
        </w:rPr>
      </w:pPr>
    </w:p>
    <w:p w14:paraId="6FA6B911" w14:textId="2716E7B1" w:rsidR="006C198C" w:rsidRPr="006C198C" w:rsidRDefault="006C198C" w:rsidP="006C198C">
      <w:pPr>
        <w:pStyle w:val="Telobesedila"/>
        <w:spacing w:before="30"/>
        <w:rPr>
          <w:rFonts w:ascii="Arial" w:hAnsi="Arial" w:cs="Arial"/>
          <w:bCs/>
          <w:sz w:val="20"/>
          <w:szCs w:val="20"/>
        </w:rPr>
      </w:pPr>
      <w:r w:rsidRPr="006C198C">
        <w:rPr>
          <w:rFonts w:ascii="Arial" w:hAnsi="Arial" w:cs="Arial"/>
          <w:bCs/>
          <w:sz w:val="20"/>
          <w:szCs w:val="20"/>
        </w:rPr>
        <w:t xml:space="preserve">Vodilni partner projekta je Inštitut za ihtiološke in ekološke raziskave Zavod </w:t>
      </w:r>
      <w:proofErr w:type="spellStart"/>
      <w:r w:rsidRPr="006C198C">
        <w:rPr>
          <w:rFonts w:ascii="Arial" w:hAnsi="Arial" w:cs="Arial"/>
          <w:bCs/>
          <w:sz w:val="20"/>
          <w:szCs w:val="20"/>
        </w:rPr>
        <w:t>Revivo</w:t>
      </w:r>
      <w:proofErr w:type="spellEnd"/>
      <w:r w:rsidRPr="006C198C">
        <w:rPr>
          <w:rFonts w:ascii="Arial" w:hAnsi="Arial" w:cs="Arial"/>
          <w:bCs/>
          <w:sz w:val="20"/>
          <w:szCs w:val="20"/>
        </w:rPr>
        <w:t xml:space="preserve"> Dob, partnerji pa  Nacionalni inštitut za biologijo, </w:t>
      </w:r>
      <w:r w:rsidR="001A17E4" w:rsidRPr="001A17E4">
        <w:rPr>
          <w:rFonts w:ascii="Arial" w:hAnsi="Arial" w:cs="Arial"/>
          <w:bCs/>
          <w:sz w:val="20"/>
          <w:szCs w:val="20"/>
        </w:rPr>
        <w:t>Inštitut za ekologijo</w:t>
      </w:r>
      <w:r w:rsidR="001A17E4">
        <w:t>,</w:t>
      </w:r>
      <w:r w:rsidR="001A17E4" w:rsidRPr="006C198C">
        <w:rPr>
          <w:rFonts w:ascii="Arial" w:hAnsi="Arial" w:cs="Arial"/>
          <w:bCs/>
          <w:sz w:val="20"/>
          <w:szCs w:val="20"/>
        </w:rPr>
        <w:t xml:space="preserve"> </w:t>
      </w:r>
      <w:r w:rsidRPr="006C198C">
        <w:rPr>
          <w:rFonts w:ascii="Arial" w:hAnsi="Arial" w:cs="Arial"/>
          <w:bCs/>
          <w:sz w:val="20"/>
          <w:szCs w:val="20"/>
        </w:rPr>
        <w:t>DOPPS Društvo za opazovanje in proučevanje ptic Slovenije in PIC Pravni center za varstvo človekovih pravic in okolja Ljubljana.</w:t>
      </w:r>
    </w:p>
    <w:p w14:paraId="294B2692" w14:textId="184F31B0" w:rsidR="004D073E" w:rsidRPr="008B7067" w:rsidRDefault="006C198C" w:rsidP="000912BC">
      <w:pPr>
        <w:spacing w:line="240" w:lineRule="auto"/>
        <w:jc w:val="both"/>
        <w:rPr>
          <w:rFonts w:cs="Arial"/>
          <w:bCs/>
          <w:szCs w:val="20"/>
          <w:lang w:val="sl-SI"/>
        </w:rPr>
      </w:pPr>
      <w:r>
        <w:rPr>
          <w:szCs w:val="20"/>
        </w:rPr>
        <w:t xml:space="preserve"> </w:t>
      </w:r>
    </w:p>
    <w:p w14:paraId="7B413F0F" w14:textId="2BDCA1FC" w:rsidR="000912BC" w:rsidRPr="008B7067" w:rsidRDefault="000912BC" w:rsidP="000912BC">
      <w:pPr>
        <w:spacing w:line="240" w:lineRule="auto"/>
        <w:jc w:val="both"/>
        <w:rPr>
          <w:rFonts w:cs="Arial"/>
          <w:bCs/>
          <w:szCs w:val="20"/>
          <w:lang w:val="sl-SI"/>
        </w:rPr>
      </w:pPr>
      <w:r w:rsidRPr="008B7067">
        <w:rPr>
          <w:rFonts w:cs="Arial"/>
          <w:bCs/>
          <w:szCs w:val="20"/>
          <w:lang w:val="sl-SI"/>
        </w:rPr>
        <w:t>Projekt</w:t>
      </w:r>
      <w:r w:rsidR="001A17E4">
        <w:rPr>
          <w:rFonts w:cs="Arial"/>
          <w:bCs/>
          <w:szCs w:val="20"/>
          <w:lang w:val="sl-SI"/>
        </w:rPr>
        <w:t xml:space="preserve">ne aktivnosti </w:t>
      </w:r>
      <w:r w:rsidRPr="008B7067">
        <w:rPr>
          <w:rFonts w:cs="Arial"/>
          <w:bCs/>
          <w:szCs w:val="20"/>
          <w:lang w:val="sl-SI"/>
        </w:rPr>
        <w:t>bo</w:t>
      </w:r>
      <w:r w:rsidR="001A17E4">
        <w:rPr>
          <w:rFonts w:cs="Arial"/>
          <w:bCs/>
          <w:szCs w:val="20"/>
          <w:lang w:val="sl-SI"/>
        </w:rPr>
        <w:t>do</w:t>
      </w:r>
      <w:r w:rsidRPr="008B7067">
        <w:rPr>
          <w:rFonts w:cs="Arial"/>
          <w:bCs/>
          <w:szCs w:val="20"/>
          <w:lang w:val="sl-SI"/>
        </w:rPr>
        <w:t xml:space="preserve"> trajal</w:t>
      </w:r>
      <w:r w:rsidR="001A17E4">
        <w:rPr>
          <w:rFonts w:cs="Arial"/>
          <w:bCs/>
          <w:szCs w:val="20"/>
          <w:lang w:val="sl-SI"/>
        </w:rPr>
        <w:t>a</w:t>
      </w:r>
      <w:r w:rsidRPr="008B7067">
        <w:rPr>
          <w:rFonts w:cs="Arial"/>
          <w:bCs/>
          <w:szCs w:val="20"/>
          <w:lang w:val="sl-SI"/>
        </w:rPr>
        <w:t xml:space="preserve"> </w:t>
      </w:r>
      <w:r w:rsidR="006C198C">
        <w:rPr>
          <w:rFonts w:cs="Arial"/>
          <w:bCs/>
          <w:szCs w:val="20"/>
          <w:lang w:val="sl-SI"/>
        </w:rPr>
        <w:t>predvidoma</w:t>
      </w:r>
      <w:r w:rsidRPr="008B7067">
        <w:rPr>
          <w:rFonts w:cs="Arial"/>
          <w:bCs/>
          <w:szCs w:val="20"/>
          <w:lang w:val="sl-SI"/>
        </w:rPr>
        <w:t xml:space="preserve"> do konca </w:t>
      </w:r>
      <w:r w:rsidR="006C198C">
        <w:rPr>
          <w:rFonts w:cs="Arial"/>
          <w:bCs/>
          <w:szCs w:val="20"/>
          <w:lang w:val="sl-SI"/>
        </w:rPr>
        <w:t>leta 202</w:t>
      </w:r>
      <w:r w:rsidR="001A17E4">
        <w:rPr>
          <w:rFonts w:cs="Arial"/>
          <w:bCs/>
          <w:szCs w:val="20"/>
          <w:lang w:val="sl-SI"/>
        </w:rPr>
        <w:t>8</w:t>
      </w:r>
      <w:r w:rsidRPr="008B7067">
        <w:rPr>
          <w:rFonts w:cs="Arial"/>
          <w:bCs/>
          <w:szCs w:val="20"/>
          <w:lang w:val="sl-SI"/>
        </w:rPr>
        <w:t>,</w:t>
      </w:r>
      <w:r w:rsidR="001A17E4">
        <w:rPr>
          <w:rFonts w:cs="Arial"/>
          <w:bCs/>
          <w:szCs w:val="20"/>
          <w:lang w:val="sl-SI"/>
        </w:rPr>
        <w:t xml:space="preserve"> do 31. 3. 2029 pa se zaključujejo aktivnosti poročanja in nakazila zadnjih </w:t>
      </w:r>
      <w:proofErr w:type="spellStart"/>
      <w:r w:rsidR="001A17E4">
        <w:rPr>
          <w:rFonts w:cs="Arial"/>
          <w:bCs/>
          <w:szCs w:val="20"/>
          <w:lang w:val="sl-SI"/>
        </w:rPr>
        <w:t>sofinancerskih</w:t>
      </w:r>
      <w:proofErr w:type="spellEnd"/>
      <w:r w:rsidR="001A17E4">
        <w:rPr>
          <w:rFonts w:cs="Arial"/>
          <w:bCs/>
          <w:szCs w:val="20"/>
          <w:lang w:val="sl-SI"/>
        </w:rPr>
        <w:t xml:space="preserve"> deležev. V</w:t>
      </w:r>
      <w:r w:rsidRPr="008B7067">
        <w:rPr>
          <w:rFonts w:cs="Arial"/>
          <w:bCs/>
          <w:szCs w:val="20"/>
          <w:lang w:val="sl-SI"/>
        </w:rPr>
        <w:t xml:space="preserve"> tem času bodo projektni partnerji tesno sodelovali s ključnimi deležniki, od občin in regij do gospodarstva in civilne družbe. </w:t>
      </w:r>
    </w:p>
    <w:p w14:paraId="111D1026" w14:textId="77777777" w:rsidR="000912BC" w:rsidRPr="008B7067" w:rsidRDefault="000912BC" w:rsidP="000912BC">
      <w:pPr>
        <w:spacing w:line="240" w:lineRule="auto"/>
        <w:jc w:val="both"/>
        <w:rPr>
          <w:rFonts w:cs="Arial"/>
          <w:bCs/>
          <w:szCs w:val="20"/>
          <w:lang w:val="sl-SI"/>
        </w:rPr>
      </w:pPr>
    </w:p>
    <w:p w14:paraId="3E8B2578" w14:textId="08673991" w:rsidR="006C198C" w:rsidRPr="006C198C" w:rsidRDefault="006C198C" w:rsidP="006C198C">
      <w:pPr>
        <w:pStyle w:val="Telobesedila"/>
      </w:pPr>
      <w:r w:rsidRPr="006C198C">
        <w:rPr>
          <w:rFonts w:ascii="Arial" w:hAnsi="Arial" w:cs="Arial"/>
          <w:bCs/>
          <w:sz w:val="20"/>
          <w:szCs w:val="20"/>
        </w:rPr>
        <w:t>Skupna vrednost projekta je 2.245.101,82 EUR.</w:t>
      </w:r>
      <w:r>
        <w:rPr>
          <w:rFonts w:ascii="Arial" w:hAnsi="Arial" w:cs="Arial"/>
          <w:bCs/>
          <w:sz w:val="20"/>
          <w:szCs w:val="20"/>
        </w:rPr>
        <w:t xml:space="preserve"> </w:t>
      </w:r>
      <w:r w:rsidRPr="006C198C">
        <w:rPr>
          <w:rFonts w:ascii="Arial" w:hAnsi="Arial" w:cs="Arial"/>
          <w:bCs/>
          <w:sz w:val="20"/>
          <w:szCs w:val="20"/>
        </w:rPr>
        <w:t xml:space="preserve">Projekt v višini 60% sofinancira program Life, izvajalska agencija </w:t>
      </w:r>
      <w:proofErr w:type="spellStart"/>
      <w:r w:rsidRPr="006C198C">
        <w:rPr>
          <w:rFonts w:ascii="Arial" w:hAnsi="Arial" w:cs="Arial"/>
          <w:bCs/>
          <w:sz w:val="20"/>
          <w:szCs w:val="20"/>
        </w:rPr>
        <w:t>Cinea</w:t>
      </w:r>
      <w:proofErr w:type="spellEnd"/>
      <w:r w:rsidRPr="006C198C">
        <w:rPr>
          <w:rFonts w:ascii="Arial" w:hAnsi="Arial" w:cs="Arial"/>
          <w:bCs/>
          <w:sz w:val="20"/>
          <w:szCs w:val="20"/>
        </w:rPr>
        <w:t xml:space="preserve">, </w:t>
      </w:r>
      <w:proofErr w:type="spellStart"/>
      <w:r w:rsidR="001A17E4" w:rsidRPr="001A17E4">
        <w:rPr>
          <w:rFonts w:ascii="Arial" w:hAnsi="Arial" w:cs="Arial"/>
          <w:bCs/>
          <w:sz w:val="20"/>
          <w:szCs w:val="20"/>
        </w:rPr>
        <w:t>sofinancerski</w:t>
      </w:r>
      <w:proofErr w:type="spellEnd"/>
      <w:r w:rsidR="001A17E4" w:rsidRPr="001A17E4">
        <w:rPr>
          <w:rFonts w:ascii="Arial" w:hAnsi="Arial" w:cs="Arial"/>
          <w:bCs/>
          <w:sz w:val="20"/>
          <w:szCs w:val="20"/>
        </w:rPr>
        <w:t xml:space="preserve"> delež MOPE znaša 326.586,13 EUR</w:t>
      </w:r>
      <w:r w:rsidRPr="006C198C">
        <w:rPr>
          <w:rFonts w:ascii="Arial" w:hAnsi="Arial" w:cs="Arial"/>
          <w:bCs/>
          <w:sz w:val="20"/>
          <w:szCs w:val="20"/>
        </w:rPr>
        <w:t>, ostalo je lastna udeležba. Proračunska sredstva so zagotovljena na proračunski postavki 231302 - Mednarodni projekti Life.</w:t>
      </w:r>
    </w:p>
    <w:p w14:paraId="602D16DA" w14:textId="77777777" w:rsidR="004D073E" w:rsidRDefault="004D073E" w:rsidP="000912BC">
      <w:pPr>
        <w:spacing w:line="240" w:lineRule="auto"/>
        <w:jc w:val="both"/>
        <w:rPr>
          <w:rFonts w:cs="Arial"/>
          <w:bCs/>
          <w:szCs w:val="20"/>
          <w:lang w:val="sl-SI"/>
        </w:rPr>
      </w:pPr>
    </w:p>
    <w:p w14:paraId="44818A16" w14:textId="77777777" w:rsidR="00D7129A" w:rsidRDefault="00D7129A" w:rsidP="000912BC">
      <w:pPr>
        <w:spacing w:line="240" w:lineRule="auto"/>
        <w:jc w:val="both"/>
        <w:rPr>
          <w:rFonts w:cs="Arial"/>
          <w:bCs/>
          <w:szCs w:val="20"/>
        </w:rPr>
      </w:pPr>
      <w:proofErr w:type="spellStart"/>
      <w:r>
        <w:rPr>
          <w:rFonts w:cs="Arial"/>
          <w:bCs/>
          <w:szCs w:val="20"/>
        </w:rPr>
        <w:t>P</w:t>
      </w:r>
      <w:r w:rsidRPr="00D7129A">
        <w:rPr>
          <w:rFonts w:cs="Arial"/>
          <w:bCs/>
          <w:szCs w:val="20"/>
        </w:rPr>
        <w:t>rojekt</w:t>
      </w:r>
      <w:proofErr w:type="spellEnd"/>
      <w:r w:rsidRPr="00D7129A">
        <w:rPr>
          <w:rFonts w:cs="Arial"/>
          <w:bCs/>
          <w:szCs w:val="20"/>
        </w:rPr>
        <w:t xml:space="preserve"> se je </w:t>
      </w:r>
      <w:proofErr w:type="spellStart"/>
      <w:r w:rsidRPr="00D7129A">
        <w:rPr>
          <w:rFonts w:cs="Arial"/>
          <w:bCs/>
          <w:szCs w:val="20"/>
        </w:rPr>
        <w:t>začel</w:t>
      </w:r>
      <w:proofErr w:type="spellEnd"/>
      <w:r w:rsidRPr="00D7129A">
        <w:rPr>
          <w:rFonts w:cs="Arial"/>
          <w:bCs/>
          <w:szCs w:val="20"/>
        </w:rPr>
        <w:t xml:space="preserve"> </w:t>
      </w:r>
      <w:proofErr w:type="spellStart"/>
      <w:r w:rsidRPr="00D7129A">
        <w:rPr>
          <w:rFonts w:cs="Arial"/>
          <w:bCs/>
          <w:szCs w:val="20"/>
        </w:rPr>
        <w:t>izvajati</w:t>
      </w:r>
      <w:proofErr w:type="spellEnd"/>
      <w:r w:rsidRPr="00D7129A">
        <w:rPr>
          <w:rFonts w:cs="Arial"/>
          <w:bCs/>
          <w:szCs w:val="20"/>
        </w:rPr>
        <w:t xml:space="preserve"> </w:t>
      </w:r>
      <w:proofErr w:type="spellStart"/>
      <w:r w:rsidRPr="00D7129A">
        <w:rPr>
          <w:rFonts w:cs="Arial"/>
          <w:bCs/>
          <w:szCs w:val="20"/>
        </w:rPr>
        <w:t>septembra</w:t>
      </w:r>
      <w:proofErr w:type="spellEnd"/>
      <w:r w:rsidRPr="00D7129A">
        <w:rPr>
          <w:rFonts w:cs="Arial"/>
          <w:bCs/>
          <w:szCs w:val="20"/>
        </w:rPr>
        <w:t xml:space="preserve"> 2024, ko so </w:t>
      </w:r>
      <w:proofErr w:type="spellStart"/>
      <w:r w:rsidRPr="00D7129A">
        <w:rPr>
          <w:rFonts w:cs="Arial"/>
          <w:bCs/>
          <w:szCs w:val="20"/>
        </w:rPr>
        <w:t>partnerji</w:t>
      </w:r>
      <w:proofErr w:type="spellEnd"/>
      <w:r w:rsidRPr="00D7129A">
        <w:rPr>
          <w:rFonts w:cs="Arial"/>
          <w:bCs/>
          <w:szCs w:val="20"/>
        </w:rPr>
        <w:t xml:space="preserve"> </w:t>
      </w:r>
      <w:proofErr w:type="spellStart"/>
      <w:r w:rsidRPr="00D7129A">
        <w:rPr>
          <w:rFonts w:cs="Arial"/>
          <w:bCs/>
          <w:szCs w:val="20"/>
        </w:rPr>
        <w:t>pričeli</w:t>
      </w:r>
      <w:proofErr w:type="spellEnd"/>
      <w:r w:rsidRPr="00D7129A">
        <w:rPr>
          <w:rFonts w:cs="Arial"/>
          <w:bCs/>
          <w:szCs w:val="20"/>
        </w:rPr>
        <w:t xml:space="preserve"> z </w:t>
      </w:r>
      <w:proofErr w:type="spellStart"/>
      <w:r w:rsidRPr="00D7129A">
        <w:rPr>
          <w:rFonts w:cs="Arial"/>
          <w:bCs/>
          <w:szCs w:val="20"/>
        </w:rPr>
        <w:t>administrativnimi</w:t>
      </w:r>
      <w:proofErr w:type="spellEnd"/>
      <w:r w:rsidRPr="00D7129A">
        <w:rPr>
          <w:rFonts w:cs="Arial"/>
          <w:bCs/>
          <w:szCs w:val="20"/>
        </w:rPr>
        <w:t xml:space="preserve"> </w:t>
      </w:r>
      <w:proofErr w:type="spellStart"/>
      <w:r w:rsidRPr="00D7129A">
        <w:rPr>
          <w:rFonts w:cs="Arial"/>
          <w:bCs/>
          <w:szCs w:val="20"/>
        </w:rPr>
        <w:t>nalogami</w:t>
      </w:r>
      <w:proofErr w:type="spellEnd"/>
      <w:r w:rsidRPr="00D7129A">
        <w:rPr>
          <w:rFonts w:cs="Arial"/>
          <w:bCs/>
          <w:szCs w:val="20"/>
        </w:rPr>
        <w:t xml:space="preserve">. </w:t>
      </w:r>
      <w:proofErr w:type="spellStart"/>
      <w:r w:rsidRPr="00D7129A">
        <w:rPr>
          <w:rFonts w:cs="Arial"/>
          <w:bCs/>
          <w:szCs w:val="20"/>
        </w:rPr>
        <w:t>Začeli</w:t>
      </w:r>
      <w:proofErr w:type="spellEnd"/>
      <w:r w:rsidRPr="00D7129A">
        <w:rPr>
          <w:rFonts w:cs="Arial"/>
          <w:bCs/>
          <w:szCs w:val="20"/>
        </w:rPr>
        <w:t xml:space="preserve"> so z </w:t>
      </w:r>
      <w:proofErr w:type="spellStart"/>
      <w:r w:rsidRPr="00D7129A">
        <w:rPr>
          <w:rFonts w:cs="Arial"/>
          <w:bCs/>
          <w:szCs w:val="20"/>
        </w:rPr>
        <w:t>ozaveščanjem</w:t>
      </w:r>
      <w:proofErr w:type="spellEnd"/>
      <w:r w:rsidRPr="00D7129A">
        <w:rPr>
          <w:rFonts w:cs="Arial"/>
          <w:bCs/>
          <w:szCs w:val="20"/>
        </w:rPr>
        <w:t xml:space="preserve"> </w:t>
      </w:r>
      <w:proofErr w:type="spellStart"/>
      <w:r w:rsidRPr="00D7129A">
        <w:rPr>
          <w:rFonts w:cs="Arial"/>
          <w:bCs/>
          <w:szCs w:val="20"/>
        </w:rPr>
        <w:t>skozi</w:t>
      </w:r>
      <w:proofErr w:type="spellEnd"/>
      <w:r w:rsidRPr="00D7129A">
        <w:rPr>
          <w:rFonts w:cs="Arial"/>
          <w:bCs/>
          <w:szCs w:val="20"/>
        </w:rPr>
        <w:t xml:space="preserve"> </w:t>
      </w:r>
      <w:proofErr w:type="spellStart"/>
      <w:r w:rsidRPr="00D7129A">
        <w:rPr>
          <w:rFonts w:cs="Arial"/>
          <w:bCs/>
          <w:szCs w:val="20"/>
        </w:rPr>
        <w:t>projekcije</w:t>
      </w:r>
      <w:proofErr w:type="spellEnd"/>
      <w:r w:rsidRPr="00D7129A">
        <w:rPr>
          <w:rFonts w:cs="Arial"/>
          <w:bCs/>
          <w:szCs w:val="20"/>
        </w:rPr>
        <w:t xml:space="preserve"> </w:t>
      </w:r>
      <w:proofErr w:type="spellStart"/>
      <w:r w:rsidRPr="00D7129A">
        <w:rPr>
          <w:rFonts w:cs="Arial"/>
          <w:bCs/>
          <w:szCs w:val="20"/>
        </w:rPr>
        <w:t>dokumentarnega</w:t>
      </w:r>
      <w:proofErr w:type="spellEnd"/>
      <w:r w:rsidRPr="00D7129A">
        <w:rPr>
          <w:rFonts w:cs="Arial"/>
          <w:bCs/>
          <w:szCs w:val="20"/>
        </w:rPr>
        <w:t xml:space="preserve"> </w:t>
      </w:r>
      <w:proofErr w:type="spellStart"/>
      <w:r w:rsidRPr="00D7129A">
        <w:rPr>
          <w:rFonts w:cs="Arial"/>
          <w:bCs/>
          <w:szCs w:val="20"/>
        </w:rPr>
        <w:t>filma</w:t>
      </w:r>
      <w:proofErr w:type="spellEnd"/>
      <w:r w:rsidRPr="00D7129A">
        <w:rPr>
          <w:rFonts w:cs="Arial"/>
          <w:bCs/>
          <w:szCs w:val="20"/>
        </w:rPr>
        <w:t xml:space="preserve">, </w:t>
      </w:r>
      <w:proofErr w:type="spellStart"/>
      <w:r w:rsidRPr="00D7129A">
        <w:rPr>
          <w:rFonts w:cs="Arial"/>
          <w:bCs/>
          <w:szCs w:val="20"/>
        </w:rPr>
        <w:t>pripravami</w:t>
      </w:r>
      <w:proofErr w:type="spellEnd"/>
      <w:r w:rsidRPr="00D7129A">
        <w:rPr>
          <w:rFonts w:cs="Arial"/>
          <w:bCs/>
          <w:szCs w:val="20"/>
        </w:rPr>
        <w:t xml:space="preserve"> na </w:t>
      </w:r>
      <w:proofErr w:type="spellStart"/>
      <w:r w:rsidRPr="00D7129A">
        <w:rPr>
          <w:rFonts w:cs="Arial"/>
          <w:bCs/>
          <w:szCs w:val="20"/>
        </w:rPr>
        <w:t>izdajanje</w:t>
      </w:r>
      <w:proofErr w:type="spellEnd"/>
      <w:r w:rsidRPr="00D7129A">
        <w:rPr>
          <w:rFonts w:cs="Arial"/>
          <w:bCs/>
          <w:szCs w:val="20"/>
        </w:rPr>
        <w:t xml:space="preserve"> </w:t>
      </w:r>
      <w:proofErr w:type="spellStart"/>
      <w:r w:rsidRPr="00D7129A">
        <w:rPr>
          <w:rFonts w:cs="Arial"/>
          <w:bCs/>
          <w:szCs w:val="20"/>
        </w:rPr>
        <w:t>glasila</w:t>
      </w:r>
      <w:proofErr w:type="spellEnd"/>
      <w:r w:rsidRPr="00D7129A">
        <w:rPr>
          <w:rFonts w:cs="Arial"/>
          <w:bCs/>
          <w:szCs w:val="20"/>
        </w:rPr>
        <w:t xml:space="preserve"> (</w:t>
      </w:r>
      <w:proofErr w:type="spellStart"/>
      <w:r w:rsidRPr="00D7129A">
        <w:rPr>
          <w:rFonts w:cs="Arial"/>
          <w:bCs/>
          <w:szCs w:val="20"/>
        </w:rPr>
        <w:t>sestal</w:t>
      </w:r>
      <w:proofErr w:type="spellEnd"/>
      <w:r w:rsidRPr="00D7129A">
        <w:rPr>
          <w:rFonts w:cs="Arial"/>
          <w:bCs/>
          <w:szCs w:val="20"/>
        </w:rPr>
        <w:t xml:space="preserve"> se je </w:t>
      </w:r>
      <w:proofErr w:type="spellStart"/>
      <w:r w:rsidRPr="00D7129A">
        <w:rPr>
          <w:rFonts w:cs="Arial"/>
          <w:bCs/>
          <w:szCs w:val="20"/>
        </w:rPr>
        <w:t>uredniški</w:t>
      </w:r>
      <w:proofErr w:type="spellEnd"/>
      <w:r w:rsidRPr="00D7129A">
        <w:rPr>
          <w:rFonts w:cs="Arial"/>
          <w:bCs/>
          <w:szCs w:val="20"/>
        </w:rPr>
        <w:t xml:space="preserve"> </w:t>
      </w:r>
      <w:proofErr w:type="spellStart"/>
      <w:r w:rsidRPr="00D7129A">
        <w:rPr>
          <w:rFonts w:cs="Arial"/>
          <w:bCs/>
          <w:szCs w:val="20"/>
        </w:rPr>
        <w:t>odbor</w:t>
      </w:r>
      <w:proofErr w:type="spellEnd"/>
      <w:r w:rsidRPr="00D7129A">
        <w:rPr>
          <w:rFonts w:cs="Arial"/>
          <w:bCs/>
          <w:szCs w:val="20"/>
        </w:rPr>
        <w:t xml:space="preserve">), </w:t>
      </w:r>
      <w:proofErr w:type="spellStart"/>
      <w:r w:rsidRPr="00D7129A">
        <w:rPr>
          <w:rFonts w:cs="Arial"/>
          <w:bCs/>
          <w:szCs w:val="20"/>
        </w:rPr>
        <w:t>pripravljajo</w:t>
      </w:r>
      <w:proofErr w:type="spellEnd"/>
      <w:r w:rsidRPr="00D7129A">
        <w:rPr>
          <w:rFonts w:cs="Arial"/>
          <w:bCs/>
          <w:szCs w:val="20"/>
        </w:rPr>
        <w:t xml:space="preserve"> se </w:t>
      </w:r>
      <w:proofErr w:type="spellStart"/>
      <w:r w:rsidRPr="00D7129A">
        <w:rPr>
          <w:rFonts w:cs="Arial"/>
          <w:bCs/>
          <w:szCs w:val="20"/>
        </w:rPr>
        <w:t>komunikacijski</w:t>
      </w:r>
      <w:proofErr w:type="spellEnd"/>
      <w:r w:rsidRPr="00D7129A">
        <w:rPr>
          <w:rFonts w:cs="Arial"/>
          <w:bCs/>
          <w:szCs w:val="20"/>
        </w:rPr>
        <w:t xml:space="preserve"> </w:t>
      </w:r>
      <w:proofErr w:type="spellStart"/>
      <w:r w:rsidRPr="00D7129A">
        <w:rPr>
          <w:rFonts w:cs="Arial"/>
          <w:bCs/>
          <w:szCs w:val="20"/>
        </w:rPr>
        <w:t>kanali</w:t>
      </w:r>
      <w:proofErr w:type="spellEnd"/>
      <w:r w:rsidRPr="00D7129A">
        <w:rPr>
          <w:rFonts w:cs="Arial"/>
          <w:bCs/>
          <w:szCs w:val="20"/>
        </w:rPr>
        <w:t xml:space="preserve">. </w:t>
      </w:r>
      <w:proofErr w:type="spellStart"/>
      <w:r w:rsidRPr="00D7129A">
        <w:rPr>
          <w:rFonts w:cs="Arial"/>
          <w:bCs/>
          <w:szCs w:val="20"/>
        </w:rPr>
        <w:t>Partnerji</w:t>
      </w:r>
      <w:proofErr w:type="spellEnd"/>
      <w:r w:rsidRPr="00D7129A">
        <w:rPr>
          <w:rFonts w:cs="Arial"/>
          <w:bCs/>
          <w:szCs w:val="20"/>
        </w:rPr>
        <w:t xml:space="preserve"> so </w:t>
      </w:r>
      <w:proofErr w:type="spellStart"/>
      <w:r w:rsidRPr="00D7129A">
        <w:rPr>
          <w:rFonts w:cs="Arial"/>
          <w:bCs/>
          <w:szCs w:val="20"/>
        </w:rPr>
        <w:t>podpisali</w:t>
      </w:r>
      <w:proofErr w:type="spellEnd"/>
      <w:r w:rsidRPr="00D7129A">
        <w:rPr>
          <w:rFonts w:cs="Arial"/>
          <w:bCs/>
          <w:szCs w:val="20"/>
        </w:rPr>
        <w:t xml:space="preserve"> </w:t>
      </w:r>
      <w:proofErr w:type="spellStart"/>
      <w:r w:rsidRPr="00D7129A">
        <w:rPr>
          <w:rFonts w:cs="Arial"/>
          <w:bCs/>
          <w:szCs w:val="20"/>
        </w:rPr>
        <w:t>partnerski</w:t>
      </w:r>
      <w:proofErr w:type="spellEnd"/>
      <w:r w:rsidRPr="00D7129A">
        <w:rPr>
          <w:rFonts w:cs="Arial"/>
          <w:bCs/>
          <w:szCs w:val="20"/>
        </w:rPr>
        <w:t xml:space="preserve"> </w:t>
      </w:r>
      <w:proofErr w:type="spellStart"/>
      <w:r w:rsidRPr="00D7129A">
        <w:rPr>
          <w:rFonts w:cs="Arial"/>
          <w:bCs/>
          <w:szCs w:val="20"/>
        </w:rPr>
        <w:t>sporazum</w:t>
      </w:r>
      <w:proofErr w:type="spellEnd"/>
      <w:r w:rsidRPr="00D7129A">
        <w:rPr>
          <w:rFonts w:cs="Arial"/>
          <w:bCs/>
          <w:szCs w:val="20"/>
        </w:rPr>
        <w:t xml:space="preserve">, ki </w:t>
      </w:r>
      <w:proofErr w:type="spellStart"/>
      <w:r w:rsidRPr="00D7129A">
        <w:rPr>
          <w:rFonts w:cs="Arial"/>
          <w:bCs/>
          <w:szCs w:val="20"/>
        </w:rPr>
        <w:t>ureja</w:t>
      </w:r>
      <w:proofErr w:type="spellEnd"/>
      <w:r w:rsidRPr="00D7129A">
        <w:rPr>
          <w:rFonts w:cs="Arial"/>
          <w:bCs/>
          <w:szCs w:val="20"/>
        </w:rPr>
        <w:t xml:space="preserve"> </w:t>
      </w:r>
      <w:proofErr w:type="spellStart"/>
      <w:r w:rsidRPr="00D7129A">
        <w:rPr>
          <w:rFonts w:cs="Arial"/>
          <w:bCs/>
          <w:szCs w:val="20"/>
        </w:rPr>
        <w:t>medsebojna</w:t>
      </w:r>
      <w:proofErr w:type="spellEnd"/>
      <w:r w:rsidRPr="00D7129A">
        <w:rPr>
          <w:rFonts w:cs="Arial"/>
          <w:bCs/>
          <w:szCs w:val="20"/>
        </w:rPr>
        <w:t xml:space="preserve"> </w:t>
      </w:r>
      <w:proofErr w:type="spellStart"/>
      <w:r w:rsidRPr="00D7129A">
        <w:rPr>
          <w:rFonts w:cs="Arial"/>
          <w:bCs/>
          <w:szCs w:val="20"/>
        </w:rPr>
        <w:t>razmerja</w:t>
      </w:r>
      <w:proofErr w:type="spellEnd"/>
      <w:r w:rsidRPr="00D7129A">
        <w:rPr>
          <w:rFonts w:cs="Arial"/>
          <w:bCs/>
          <w:szCs w:val="20"/>
        </w:rPr>
        <w:t xml:space="preserve"> in </w:t>
      </w:r>
      <w:proofErr w:type="spellStart"/>
      <w:r w:rsidRPr="00D7129A">
        <w:rPr>
          <w:rFonts w:cs="Arial"/>
          <w:bCs/>
          <w:szCs w:val="20"/>
        </w:rPr>
        <w:t>obveznosti</w:t>
      </w:r>
      <w:proofErr w:type="spellEnd"/>
      <w:r w:rsidRPr="00D7129A">
        <w:rPr>
          <w:rFonts w:cs="Arial"/>
          <w:bCs/>
          <w:szCs w:val="20"/>
        </w:rPr>
        <w:t xml:space="preserve"> </w:t>
      </w:r>
      <w:proofErr w:type="spellStart"/>
      <w:r w:rsidRPr="00D7129A">
        <w:rPr>
          <w:rFonts w:cs="Arial"/>
          <w:bCs/>
          <w:szCs w:val="20"/>
        </w:rPr>
        <w:t>vsakega</w:t>
      </w:r>
      <w:proofErr w:type="spellEnd"/>
      <w:r w:rsidRPr="00D7129A">
        <w:rPr>
          <w:rFonts w:cs="Arial"/>
          <w:bCs/>
          <w:szCs w:val="20"/>
        </w:rPr>
        <w:t xml:space="preserve"> </w:t>
      </w:r>
      <w:proofErr w:type="spellStart"/>
      <w:r w:rsidRPr="00D7129A">
        <w:rPr>
          <w:rFonts w:cs="Arial"/>
          <w:bCs/>
          <w:szCs w:val="20"/>
        </w:rPr>
        <w:t>od</w:t>
      </w:r>
      <w:proofErr w:type="spellEnd"/>
      <w:r w:rsidRPr="00D7129A">
        <w:rPr>
          <w:rFonts w:cs="Arial"/>
          <w:bCs/>
          <w:szCs w:val="20"/>
        </w:rPr>
        <w:t xml:space="preserve"> </w:t>
      </w:r>
      <w:proofErr w:type="spellStart"/>
      <w:r w:rsidRPr="00D7129A">
        <w:rPr>
          <w:rFonts w:cs="Arial"/>
          <w:bCs/>
          <w:szCs w:val="20"/>
        </w:rPr>
        <w:t>njih</w:t>
      </w:r>
      <w:proofErr w:type="spellEnd"/>
      <w:r w:rsidRPr="00D7129A">
        <w:rPr>
          <w:rFonts w:cs="Arial"/>
          <w:bCs/>
          <w:szCs w:val="20"/>
        </w:rPr>
        <w:t xml:space="preserve">. </w:t>
      </w:r>
    </w:p>
    <w:p w14:paraId="37B80CB5" w14:textId="77777777" w:rsidR="00D7129A" w:rsidRDefault="00D7129A" w:rsidP="000912BC">
      <w:pPr>
        <w:spacing w:line="240" w:lineRule="auto"/>
        <w:jc w:val="both"/>
        <w:rPr>
          <w:rFonts w:cs="Arial"/>
          <w:bCs/>
          <w:szCs w:val="20"/>
        </w:rPr>
      </w:pPr>
    </w:p>
    <w:p w14:paraId="102B109C" w14:textId="77777777" w:rsidR="00D7129A" w:rsidRDefault="00D7129A" w:rsidP="000912BC">
      <w:pPr>
        <w:spacing w:line="240" w:lineRule="auto"/>
        <w:jc w:val="both"/>
        <w:rPr>
          <w:rFonts w:cs="Arial"/>
          <w:bCs/>
          <w:szCs w:val="20"/>
        </w:rPr>
      </w:pPr>
    </w:p>
    <w:p w14:paraId="65F87F96" w14:textId="77777777" w:rsidR="001A17E4" w:rsidRPr="001A17E4" w:rsidRDefault="001A17E4" w:rsidP="001A17E4">
      <w:pPr>
        <w:pStyle w:val="Telobesedila"/>
        <w:spacing w:before="30"/>
        <w:rPr>
          <w:rFonts w:ascii="Arial" w:hAnsi="Arial" w:cs="Arial"/>
          <w:bCs/>
          <w:sz w:val="20"/>
          <w:szCs w:val="20"/>
        </w:rPr>
      </w:pPr>
      <w:r w:rsidRPr="001A17E4">
        <w:rPr>
          <w:rFonts w:ascii="Arial" w:hAnsi="Arial" w:cs="Arial"/>
          <w:bCs/>
          <w:sz w:val="20"/>
          <w:szCs w:val="20"/>
        </w:rPr>
        <w:t xml:space="preserve">Projekt je bil potrjen s strani agencije </w:t>
      </w:r>
      <w:proofErr w:type="spellStart"/>
      <w:r w:rsidRPr="001A17E4">
        <w:rPr>
          <w:rFonts w:ascii="Arial" w:hAnsi="Arial" w:cs="Arial"/>
          <w:bCs/>
          <w:sz w:val="20"/>
          <w:szCs w:val="20"/>
        </w:rPr>
        <w:t>Cinea</w:t>
      </w:r>
      <w:proofErr w:type="spellEnd"/>
      <w:r w:rsidRPr="001A17E4">
        <w:rPr>
          <w:rFonts w:ascii="Arial" w:hAnsi="Arial" w:cs="Arial"/>
          <w:bCs/>
          <w:sz w:val="20"/>
          <w:szCs w:val="20"/>
        </w:rPr>
        <w:t xml:space="preserve">, ki je pooblaščena za izvajanje programa Life, 14.05.2024 in se je pričel izvajati 02. 09. 2024. Projekt se predvidoma zaključi 1. 9. 2028, zaradi dinamike izvajanja Life projektov in načina poročanja, pa je konec financiranja predviden 30. 3. 2029. Zadnji obrok </w:t>
      </w:r>
      <w:proofErr w:type="spellStart"/>
      <w:r w:rsidRPr="001A17E4">
        <w:rPr>
          <w:rFonts w:ascii="Arial" w:hAnsi="Arial" w:cs="Arial"/>
          <w:bCs/>
          <w:sz w:val="20"/>
          <w:szCs w:val="20"/>
        </w:rPr>
        <w:t>sofinancerskih</w:t>
      </w:r>
      <w:proofErr w:type="spellEnd"/>
      <w:r w:rsidRPr="001A17E4">
        <w:rPr>
          <w:rFonts w:ascii="Arial" w:hAnsi="Arial" w:cs="Arial"/>
          <w:bCs/>
          <w:sz w:val="20"/>
          <w:szCs w:val="20"/>
        </w:rPr>
        <w:t xml:space="preserve"> sredstev se izplača glede na zaključno poročilo in dejansko porabljena upravičena sredstva.</w:t>
      </w:r>
    </w:p>
    <w:p w14:paraId="09439D8C" w14:textId="77777777" w:rsidR="001A17E4" w:rsidRPr="001A17E4" w:rsidRDefault="001A17E4" w:rsidP="001A17E4">
      <w:pPr>
        <w:pStyle w:val="Telobesedila"/>
        <w:spacing w:before="60"/>
        <w:rPr>
          <w:rFonts w:ascii="Arial" w:hAnsi="Arial" w:cs="Arial"/>
          <w:bCs/>
          <w:sz w:val="20"/>
          <w:szCs w:val="20"/>
        </w:rPr>
      </w:pPr>
    </w:p>
    <w:p w14:paraId="01FFC799" w14:textId="77777777" w:rsidR="001A17E4" w:rsidRPr="001A17E4" w:rsidRDefault="001A17E4" w:rsidP="001A17E4">
      <w:pPr>
        <w:pStyle w:val="Telobesedila"/>
        <w:rPr>
          <w:rFonts w:ascii="Arial" w:hAnsi="Arial" w:cs="Arial"/>
          <w:bCs/>
          <w:sz w:val="20"/>
          <w:szCs w:val="20"/>
        </w:rPr>
      </w:pPr>
      <w:r w:rsidRPr="001A17E4">
        <w:rPr>
          <w:rFonts w:ascii="Arial" w:hAnsi="Arial" w:cs="Arial"/>
          <w:bCs/>
          <w:sz w:val="20"/>
          <w:szCs w:val="20"/>
        </w:rPr>
        <w:t>Skupna vrednost projekta je 2.245.101,82 EUR.</w:t>
      </w:r>
    </w:p>
    <w:p w14:paraId="4C98F3DA" w14:textId="77777777" w:rsidR="001A17E4" w:rsidRPr="001A17E4" w:rsidRDefault="001A17E4" w:rsidP="001A17E4">
      <w:pPr>
        <w:pStyle w:val="Telobesedila"/>
        <w:spacing w:before="30" w:line="271" w:lineRule="auto"/>
        <w:rPr>
          <w:rFonts w:ascii="Arial" w:hAnsi="Arial" w:cs="Arial"/>
          <w:bCs/>
          <w:sz w:val="20"/>
          <w:szCs w:val="20"/>
        </w:rPr>
      </w:pPr>
      <w:r w:rsidRPr="001A17E4">
        <w:rPr>
          <w:rFonts w:ascii="Arial" w:hAnsi="Arial" w:cs="Arial"/>
          <w:bCs/>
          <w:sz w:val="20"/>
          <w:szCs w:val="20"/>
        </w:rPr>
        <w:t xml:space="preserve">Projekt v višini 60%, to znaša </w:t>
      </w:r>
      <w:bookmarkStart w:id="2" w:name="_Hlk198805046"/>
      <w:r w:rsidRPr="001A17E4">
        <w:rPr>
          <w:rFonts w:ascii="Arial" w:hAnsi="Arial" w:cs="Arial"/>
          <w:bCs/>
          <w:sz w:val="20"/>
          <w:szCs w:val="20"/>
        </w:rPr>
        <w:t xml:space="preserve">1.347.061,09 EUR </w:t>
      </w:r>
      <w:bookmarkEnd w:id="2"/>
      <w:r w:rsidRPr="001A17E4">
        <w:rPr>
          <w:rFonts w:ascii="Arial" w:hAnsi="Arial" w:cs="Arial"/>
          <w:bCs/>
          <w:sz w:val="20"/>
          <w:szCs w:val="20"/>
        </w:rPr>
        <w:t xml:space="preserve">sofinancira program Life, izvajalska agencija </w:t>
      </w:r>
      <w:proofErr w:type="spellStart"/>
      <w:r w:rsidRPr="001A17E4">
        <w:rPr>
          <w:rFonts w:ascii="Arial" w:hAnsi="Arial" w:cs="Arial"/>
          <w:bCs/>
          <w:sz w:val="20"/>
          <w:szCs w:val="20"/>
        </w:rPr>
        <w:t>Cinea</w:t>
      </w:r>
      <w:proofErr w:type="spellEnd"/>
      <w:r w:rsidRPr="001A17E4">
        <w:rPr>
          <w:rFonts w:ascii="Arial" w:hAnsi="Arial" w:cs="Arial"/>
          <w:bCs/>
          <w:sz w:val="20"/>
          <w:szCs w:val="20"/>
        </w:rPr>
        <w:t xml:space="preserve">, </w:t>
      </w:r>
      <w:proofErr w:type="spellStart"/>
      <w:r w:rsidRPr="001A17E4">
        <w:rPr>
          <w:rFonts w:ascii="Arial" w:hAnsi="Arial" w:cs="Arial"/>
          <w:bCs/>
          <w:sz w:val="20"/>
          <w:szCs w:val="20"/>
        </w:rPr>
        <w:t>sofinancerski</w:t>
      </w:r>
      <w:proofErr w:type="spellEnd"/>
      <w:r w:rsidRPr="001A17E4">
        <w:rPr>
          <w:rFonts w:ascii="Arial" w:hAnsi="Arial" w:cs="Arial"/>
          <w:bCs/>
          <w:sz w:val="20"/>
          <w:szCs w:val="20"/>
        </w:rPr>
        <w:t xml:space="preserve"> delež MOPE znaša 326.586,13 EUR, ostalo je lastna udeležba. Skrbnica projekta na strani MOPE, Direktorat za okolje je Tatjana Orhini Valjavec.</w:t>
      </w:r>
    </w:p>
    <w:p w14:paraId="22CFBFAD" w14:textId="77777777" w:rsidR="001A17E4" w:rsidRPr="001A17E4" w:rsidRDefault="001A17E4" w:rsidP="001A17E4">
      <w:pPr>
        <w:pStyle w:val="Telobesedila"/>
        <w:spacing w:before="30"/>
        <w:rPr>
          <w:rFonts w:ascii="Arial" w:hAnsi="Arial" w:cs="Arial"/>
          <w:bCs/>
          <w:sz w:val="20"/>
          <w:szCs w:val="20"/>
        </w:rPr>
      </w:pPr>
    </w:p>
    <w:p w14:paraId="16F91349" w14:textId="77777777" w:rsidR="001A17E4" w:rsidRPr="001A17E4" w:rsidRDefault="001A17E4" w:rsidP="001A17E4">
      <w:pPr>
        <w:pStyle w:val="Telobesedila"/>
        <w:spacing w:line="271" w:lineRule="auto"/>
        <w:rPr>
          <w:rFonts w:ascii="Arial" w:hAnsi="Arial" w:cs="Arial"/>
          <w:bCs/>
          <w:sz w:val="20"/>
          <w:szCs w:val="20"/>
        </w:rPr>
      </w:pPr>
      <w:r w:rsidRPr="001A17E4">
        <w:rPr>
          <w:rFonts w:ascii="Arial" w:hAnsi="Arial" w:cs="Arial"/>
          <w:bCs/>
          <w:sz w:val="20"/>
          <w:szCs w:val="20"/>
        </w:rPr>
        <w:t>Proračunska sredstva so zagotovljena na proračunski postavki 231302 - Mednarodni projekti Life.</w:t>
      </w:r>
    </w:p>
    <w:p w14:paraId="168E9AC5" w14:textId="77777777" w:rsidR="001A17E4" w:rsidRDefault="001A17E4" w:rsidP="001A17E4">
      <w:pPr>
        <w:spacing w:line="240" w:lineRule="auto"/>
        <w:jc w:val="both"/>
        <w:rPr>
          <w:rFonts w:cs="Arial"/>
          <w:bCs/>
          <w:szCs w:val="20"/>
          <w:lang w:val="sl-SI"/>
        </w:rPr>
      </w:pPr>
    </w:p>
    <w:p w14:paraId="22F464C6" w14:textId="1C2019E8" w:rsidR="001A17E4" w:rsidRPr="008B7067" w:rsidRDefault="001A17E4" w:rsidP="001A17E4">
      <w:pPr>
        <w:spacing w:line="240" w:lineRule="auto"/>
        <w:jc w:val="both"/>
        <w:rPr>
          <w:rFonts w:cs="Arial"/>
          <w:bCs/>
          <w:szCs w:val="20"/>
          <w:lang w:val="sl-SI"/>
        </w:rPr>
      </w:pPr>
      <w:r w:rsidRPr="008B7067">
        <w:rPr>
          <w:rFonts w:cs="Arial"/>
          <w:bCs/>
          <w:szCs w:val="20"/>
          <w:lang w:val="sl-SI"/>
        </w:rPr>
        <w:t xml:space="preserve">Glavni </w:t>
      </w:r>
      <w:r>
        <w:rPr>
          <w:rFonts w:cs="Arial"/>
          <w:bCs/>
          <w:szCs w:val="20"/>
          <w:lang w:val="sl-SI"/>
        </w:rPr>
        <w:t xml:space="preserve">namen in </w:t>
      </w:r>
      <w:r w:rsidRPr="008B7067">
        <w:rPr>
          <w:rFonts w:cs="Arial"/>
          <w:bCs/>
          <w:szCs w:val="20"/>
          <w:lang w:val="sl-SI"/>
        </w:rPr>
        <w:t>cilj</w:t>
      </w:r>
      <w:r>
        <w:rPr>
          <w:rFonts w:cs="Arial"/>
          <w:bCs/>
          <w:szCs w:val="20"/>
          <w:lang w:val="sl-SI"/>
        </w:rPr>
        <w:t>i</w:t>
      </w:r>
      <w:r w:rsidRPr="008B7067">
        <w:rPr>
          <w:rFonts w:cs="Arial"/>
          <w:bCs/>
          <w:szCs w:val="20"/>
          <w:lang w:val="sl-SI"/>
        </w:rPr>
        <w:t xml:space="preserve"> projekta so:</w:t>
      </w:r>
    </w:p>
    <w:p w14:paraId="34E5F8C2" w14:textId="77777777" w:rsidR="004D073E" w:rsidRPr="008B7067" w:rsidRDefault="004D073E" w:rsidP="000912BC">
      <w:pPr>
        <w:spacing w:line="240" w:lineRule="auto"/>
        <w:jc w:val="both"/>
        <w:rPr>
          <w:rFonts w:cs="Arial"/>
          <w:bCs/>
          <w:szCs w:val="20"/>
          <w:lang w:val="sl-SI"/>
        </w:rPr>
      </w:pPr>
    </w:p>
    <w:p w14:paraId="5A729B51" w14:textId="098AFCBD" w:rsidR="001A17E4" w:rsidRPr="001A17E4" w:rsidRDefault="001A17E4" w:rsidP="001A17E4">
      <w:pPr>
        <w:jc w:val="both"/>
        <w:rPr>
          <w:rFonts w:cs="Arial"/>
          <w:bCs/>
          <w:szCs w:val="20"/>
          <w:lang w:val="sl-SI"/>
        </w:rPr>
      </w:pPr>
      <w:r w:rsidRPr="001A17E4">
        <w:rPr>
          <w:rFonts w:cs="Arial"/>
          <w:bCs/>
          <w:szCs w:val="20"/>
          <w:lang w:val="sl-SI"/>
        </w:rPr>
        <w:t xml:space="preserve">Namen projekta </w:t>
      </w:r>
      <w:r w:rsidR="00F3163D">
        <w:rPr>
          <w:rFonts w:cs="Arial"/>
          <w:bCs/>
          <w:szCs w:val="20"/>
          <w:lang w:val="sl-SI"/>
        </w:rPr>
        <w:t>Life Življenje rekam</w:t>
      </w:r>
      <w:r w:rsidRPr="001A17E4">
        <w:rPr>
          <w:rFonts w:cs="Arial"/>
          <w:bCs/>
          <w:szCs w:val="20"/>
          <w:lang w:val="sl-SI"/>
        </w:rPr>
        <w:t xml:space="preserve"> je sprožiti </w:t>
      </w:r>
      <w:proofErr w:type="spellStart"/>
      <w:r w:rsidRPr="001A17E4">
        <w:rPr>
          <w:rFonts w:cs="Arial"/>
          <w:bCs/>
          <w:szCs w:val="20"/>
          <w:lang w:val="sl-SI"/>
        </w:rPr>
        <w:t>transformativno</w:t>
      </w:r>
      <w:proofErr w:type="spellEnd"/>
      <w:r w:rsidRPr="001A17E4">
        <w:rPr>
          <w:rFonts w:cs="Arial"/>
          <w:bCs/>
          <w:szCs w:val="20"/>
          <w:lang w:val="sl-SI"/>
        </w:rPr>
        <w:t xml:space="preserve"> spremembo v načinu, kako dojemamo, upravljamo in varujemo slovenske reke in  premik k soustvarjalnemu upravljanju rek, v katerem se bodo reke ohranjale in/ali obnavljale v korist narave in ljudi. Z izzivanjem obstoječih paradigem in javnih diskurzov bo podprto odločanje javne uprave z vrsto ciljno usmerjenih dejavnosti za krepitev zmogljivosti z uporabo koncepta soustvarjalnega upravljanja rek. Cilji </w:t>
      </w:r>
      <w:r w:rsidRPr="001A17E4">
        <w:rPr>
          <w:rFonts w:cs="Arial"/>
          <w:bCs/>
          <w:szCs w:val="20"/>
          <w:lang w:val="sl-SI"/>
        </w:rPr>
        <w:lastRenderedPageBreak/>
        <w:t xml:space="preserve">projekta so usmerjeni v podporo ciljem evropskega zelenega dogovora, strategije za biotsko raznovrstnost do leta 2030, okvirne direktive o vodah in vso povezano zakonodajo. </w:t>
      </w:r>
    </w:p>
    <w:p w14:paraId="79BD4944" w14:textId="77777777" w:rsidR="001A17E4" w:rsidRPr="001A17E4" w:rsidRDefault="001A17E4" w:rsidP="001A17E4">
      <w:pPr>
        <w:ind w:left="851"/>
        <w:rPr>
          <w:rFonts w:cs="Arial"/>
          <w:bCs/>
          <w:szCs w:val="20"/>
          <w:lang w:val="sl-SI"/>
        </w:rPr>
      </w:pPr>
    </w:p>
    <w:p w14:paraId="6DB0A38C" w14:textId="77777777" w:rsidR="001A17E4" w:rsidRPr="001A17E4" w:rsidRDefault="001A17E4" w:rsidP="001A17E4">
      <w:pPr>
        <w:jc w:val="both"/>
        <w:rPr>
          <w:rFonts w:cs="Arial"/>
          <w:bCs/>
          <w:szCs w:val="20"/>
          <w:lang w:val="sl-SI"/>
        </w:rPr>
      </w:pPr>
      <w:r w:rsidRPr="001A17E4">
        <w:rPr>
          <w:rFonts w:cs="Arial"/>
          <w:bCs/>
          <w:szCs w:val="20"/>
          <w:lang w:val="sl-SI"/>
        </w:rPr>
        <w:t xml:space="preserve">To bo doseženo s </w:t>
      </w:r>
      <w:proofErr w:type="spellStart"/>
      <w:r w:rsidRPr="001A17E4">
        <w:rPr>
          <w:rFonts w:cs="Arial"/>
          <w:bCs/>
          <w:szCs w:val="20"/>
          <w:lang w:val="sl-SI"/>
        </w:rPr>
        <w:t>transdisciplinarnim</w:t>
      </w:r>
      <w:proofErr w:type="spellEnd"/>
      <w:r w:rsidRPr="001A17E4">
        <w:rPr>
          <w:rFonts w:cs="Arial"/>
          <w:bCs/>
          <w:szCs w:val="20"/>
          <w:lang w:val="sl-SI"/>
        </w:rPr>
        <w:t xml:space="preserve"> in medsektorskim sodelovanjem, in sicer je načrtovano izvajanje: 4 tečajev usposabljanja za inženirje in terenske delavce; 3 spletni seminarji o rešitvah, ki temeljijo na naravi in obnovi rek; 1 mednarodnega poletnega tabora za študente, 1 mednarodnega kongresa in izdaja priročnika o soustvarjalnem upravljanju rek. Projekt bo prispeval k zmogljivosti deležnikov in okrepljenemu zaupanju na področju soustvarjalnega upravljanja rek, nacionalnih strategij upravljanja voda in rek ter projektih izvajanja na naravi temelječih rešitev in obnovi rek. S 7 terenskimi ekskurzijami in vzpostavitvijo inovativne komunikacijske oblike - Zbornice ekologov, ki bo določila strokovne in etične standarde za upravljanje rek, bo projekt tako med vlado, akademsko sfero in industrijo gradil zmogljivosti in zaupanje v soustvarjalno upravljanje rek ter projekte, ki temeljijo na naravnih rešitvah in obnovi rek.</w:t>
      </w:r>
    </w:p>
    <w:p w14:paraId="736B3F09" w14:textId="77777777" w:rsidR="00EA4E35" w:rsidRDefault="00EA4E35" w:rsidP="008B7067">
      <w:pPr>
        <w:spacing w:line="240" w:lineRule="auto"/>
        <w:jc w:val="both"/>
        <w:rPr>
          <w:rFonts w:cs="Arial"/>
          <w:bCs/>
          <w:szCs w:val="20"/>
          <w:lang w:val="sl-SI"/>
        </w:rPr>
      </w:pPr>
    </w:p>
    <w:p w14:paraId="5CA1F288" w14:textId="77777777" w:rsidR="00EA4E35" w:rsidRDefault="00EA4E35" w:rsidP="008B7067">
      <w:pPr>
        <w:spacing w:line="240" w:lineRule="auto"/>
        <w:jc w:val="both"/>
        <w:rPr>
          <w:rFonts w:cs="Arial"/>
          <w:bCs/>
          <w:szCs w:val="20"/>
          <w:lang w:val="sl-SI"/>
        </w:rPr>
      </w:pPr>
    </w:p>
    <w:p w14:paraId="0E3F830A" w14:textId="77777777" w:rsidR="00EA4E35" w:rsidRDefault="00EA4E35" w:rsidP="008B7067">
      <w:pPr>
        <w:spacing w:line="240" w:lineRule="auto"/>
        <w:jc w:val="both"/>
        <w:rPr>
          <w:rFonts w:cs="Arial"/>
          <w:bCs/>
          <w:szCs w:val="20"/>
          <w:lang w:val="sl-SI"/>
        </w:rPr>
      </w:pPr>
    </w:p>
    <w:p w14:paraId="6B706BDD" w14:textId="48EEDA74" w:rsidR="008B7067" w:rsidRDefault="004D073E" w:rsidP="008B7067">
      <w:pPr>
        <w:spacing w:line="240" w:lineRule="auto"/>
        <w:jc w:val="both"/>
        <w:rPr>
          <w:rFonts w:cs="Arial"/>
          <w:bCs/>
          <w:szCs w:val="20"/>
          <w:lang w:val="sl-SI"/>
        </w:rPr>
      </w:pPr>
      <w:r w:rsidRPr="008B7067">
        <w:rPr>
          <w:rFonts w:cs="Arial"/>
          <w:bCs/>
          <w:szCs w:val="20"/>
          <w:lang w:val="sl-SI"/>
        </w:rPr>
        <w:t>Razporeditev finančnih sredstev med projektnimi partnerji:</w:t>
      </w:r>
    </w:p>
    <w:p w14:paraId="62C91F0B" w14:textId="77777777" w:rsidR="008B7067" w:rsidRPr="008B7067" w:rsidRDefault="008B7067" w:rsidP="008B7067">
      <w:pPr>
        <w:spacing w:line="240" w:lineRule="auto"/>
        <w:jc w:val="both"/>
        <w:rPr>
          <w:rFonts w:cs="Arial"/>
          <w:bCs/>
          <w:szCs w:val="20"/>
          <w:lang w:val="sl-SI"/>
        </w:rPr>
      </w:pPr>
      <w:r w:rsidRPr="008B7067">
        <w:rPr>
          <w:rFonts w:cs="Arial"/>
          <w:bCs/>
          <w:szCs w:val="20"/>
          <w:lang w:val="sl-SI"/>
        </w:rPr>
        <w:t xml:space="preserve"> </w:t>
      </w:r>
    </w:p>
    <w:tbl>
      <w:tblPr>
        <w:tblW w:w="9214" w:type="dxa"/>
        <w:tblInd w:w="-289" w:type="dxa"/>
        <w:tblCellMar>
          <w:left w:w="70" w:type="dxa"/>
          <w:right w:w="70" w:type="dxa"/>
        </w:tblCellMar>
        <w:tblLook w:val="04A0" w:firstRow="1" w:lastRow="0" w:firstColumn="1" w:lastColumn="0" w:noHBand="0" w:noVBand="1"/>
      </w:tblPr>
      <w:tblGrid>
        <w:gridCol w:w="900"/>
        <w:gridCol w:w="2078"/>
        <w:gridCol w:w="1754"/>
        <w:gridCol w:w="1519"/>
        <w:gridCol w:w="1308"/>
        <w:gridCol w:w="1655"/>
      </w:tblGrid>
      <w:tr w:rsidR="008B7067" w:rsidRPr="008B7067" w14:paraId="3F3085D7" w14:textId="77777777" w:rsidTr="00E750B2">
        <w:trPr>
          <w:trHeight w:val="1050"/>
        </w:trPr>
        <w:tc>
          <w:tcPr>
            <w:tcW w:w="9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8B8C2AF" w14:textId="77777777" w:rsidR="008B7067" w:rsidRPr="008B7067" w:rsidRDefault="008B7067" w:rsidP="00761F1A">
            <w:pPr>
              <w:spacing w:line="240" w:lineRule="auto"/>
              <w:jc w:val="center"/>
              <w:rPr>
                <w:rFonts w:cs="Arial"/>
                <w:b/>
                <w:bCs/>
                <w:color w:val="000000"/>
                <w:szCs w:val="20"/>
                <w:lang w:val="sl-SI" w:eastAsia="sl-SI"/>
              </w:rPr>
            </w:pPr>
            <w:r w:rsidRPr="008B7067">
              <w:rPr>
                <w:rFonts w:cs="Arial"/>
                <w:b/>
                <w:bCs/>
                <w:color w:val="000000"/>
                <w:szCs w:val="20"/>
                <w:lang w:val="sl-SI" w:eastAsia="sl-SI"/>
              </w:rPr>
              <w:t>Vloga</w:t>
            </w:r>
          </w:p>
        </w:tc>
        <w:tc>
          <w:tcPr>
            <w:tcW w:w="2078" w:type="dxa"/>
            <w:tcBorders>
              <w:top w:val="single" w:sz="4" w:space="0" w:color="auto"/>
              <w:left w:val="nil"/>
              <w:bottom w:val="single" w:sz="4" w:space="0" w:color="auto"/>
              <w:right w:val="single" w:sz="4" w:space="0" w:color="auto"/>
            </w:tcBorders>
            <w:shd w:val="clear" w:color="000000" w:fill="F2F2F2"/>
            <w:vAlign w:val="center"/>
            <w:hideMark/>
          </w:tcPr>
          <w:p w14:paraId="43119DAC" w14:textId="77777777" w:rsidR="008B7067" w:rsidRPr="008B7067" w:rsidRDefault="008B7067" w:rsidP="00761F1A">
            <w:pPr>
              <w:spacing w:line="240" w:lineRule="auto"/>
              <w:jc w:val="center"/>
              <w:rPr>
                <w:rFonts w:cs="Arial"/>
                <w:b/>
                <w:bCs/>
                <w:color w:val="000000"/>
                <w:szCs w:val="20"/>
                <w:lang w:val="sl-SI" w:eastAsia="sl-SI"/>
              </w:rPr>
            </w:pPr>
            <w:r w:rsidRPr="008B7067">
              <w:rPr>
                <w:rFonts w:cs="Arial"/>
                <w:b/>
                <w:bCs/>
                <w:color w:val="000000"/>
                <w:szCs w:val="20"/>
                <w:lang w:val="sl-SI" w:eastAsia="sl-SI"/>
              </w:rPr>
              <w:t>Organizacija</w:t>
            </w:r>
          </w:p>
        </w:tc>
        <w:tc>
          <w:tcPr>
            <w:tcW w:w="1754" w:type="dxa"/>
            <w:tcBorders>
              <w:top w:val="single" w:sz="4" w:space="0" w:color="auto"/>
              <w:left w:val="nil"/>
              <w:bottom w:val="single" w:sz="4" w:space="0" w:color="auto"/>
              <w:right w:val="single" w:sz="4" w:space="0" w:color="auto"/>
            </w:tcBorders>
            <w:shd w:val="clear" w:color="000000" w:fill="F2F2F2"/>
            <w:vAlign w:val="center"/>
            <w:hideMark/>
          </w:tcPr>
          <w:p w14:paraId="15DAB11E" w14:textId="77777777" w:rsidR="008B7067" w:rsidRPr="008B7067" w:rsidRDefault="008B7067" w:rsidP="00761F1A">
            <w:pPr>
              <w:spacing w:line="240" w:lineRule="auto"/>
              <w:jc w:val="center"/>
              <w:rPr>
                <w:rFonts w:cs="Arial"/>
                <w:b/>
                <w:bCs/>
                <w:color w:val="000000"/>
                <w:szCs w:val="20"/>
                <w:lang w:val="sl-SI" w:eastAsia="sl-SI"/>
              </w:rPr>
            </w:pPr>
            <w:r w:rsidRPr="008B7067">
              <w:rPr>
                <w:rFonts w:cs="Arial"/>
                <w:b/>
                <w:bCs/>
                <w:color w:val="000000"/>
                <w:szCs w:val="20"/>
                <w:lang w:val="sl-SI" w:eastAsia="sl-SI"/>
              </w:rPr>
              <w:t>Skupna vrednost (EUR)</w:t>
            </w:r>
          </w:p>
        </w:tc>
        <w:tc>
          <w:tcPr>
            <w:tcW w:w="1519" w:type="dxa"/>
            <w:tcBorders>
              <w:top w:val="single" w:sz="4" w:space="0" w:color="auto"/>
              <w:left w:val="nil"/>
              <w:bottom w:val="single" w:sz="4" w:space="0" w:color="auto"/>
              <w:right w:val="single" w:sz="4" w:space="0" w:color="auto"/>
            </w:tcBorders>
            <w:shd w:val="clear" w:color="000000" w:fill="F2F2F2"/>
            <w:vAlign w:val="center"/>
            <w:hideMark/>
          </w:tcPr>
          <w:p w14:paraId="01C99961" w14:textId="77777777" w:rsidR="008B7067" w:rsidRPr="008B7067" w:rsidRDefault="008B7067" w:rsidP="00761F1A">
            <w:pPr>
              <w:spacing w:line="240" w:lineRule="auto"/>
              <w:jc w:val="center"/>
              <w:rPr>
                <w:rFonts w:cs="Arial"/>
                <w:b/>
                <w:bCs/>
                <w:color w:val="000000"/>
                <w:szCs w:val="20"/>
                <w:lang w:val="sl-SI" w:eastAsia="sl-SI"/>
              </w:rPr>
            </w:pPr>
            <w:r w:rsidRPr="008B7067">
              <w:rPr>
                <w:rFonts w:cs="Arial"/>
                <w:b/>
                <w:bCs/>
                <w:color w:val="000000"/>
                <w:szCs w:val="20"/>
                <w:lang w:val="sl-SI" w:eastAsia="sl-SI"/>
              </w:rPr>
              <w:t>Sofinanciranje EU (EUR)</w:t>
            </w:r>
          </w:p>
        </w:tc>
        <w:tc>
          <w:tcPr>
            <w:tcW w:w="1308" w:type="dxa"/>
            <w:tcBorders>
              <w:top w:val="single" w:sz="4" w:space="0" w:color="auto"/>
              <w:left w:val="nil"/>
              <w:bottom w:val="single" w:sz="4" w:space="0" w:color="auto"/>
              <w:right w:val="single" w:sz="4" w:space="0" w:color="auto"/>
            </w:tcBorders>
            <w:shd w:val="clear" w:color="000000" w:fill="F2F2F2"/>
            <w:vAlign w:val="center"/>
            <w:hideMark/>
          </w:tcPr>
          <w:p w14:paraId="2E0DCAAC" w14:textId="77777777" w:rsidR="008B7067" w:rsidRPr="008B7067" w:rsidRDefault="008B7067" w:rsidP="00761F1A">
            <w:pPr>
              <w:spacing w:line="240" w:lineRule="auto"/>
              <w:jc w:val="center"/>
              <w:rPr>
                <w:rFonts w:cs="Arial"/>
                <w:b/>
                <w:bCs/>
                <w:color w:val="000000"/>
                <w:szCs w:val="20"/>
                <w:lang w:val="sl-SI" w:eastAsia="sl-SI"/>
              </w:rPr>
            </w:pPr>
            <w:r w:rsidRPr="008B7067">
              <w:rPr>
                <w:rFonts w:cs="Arial"/>
                <w:b/>
                <w:bCs/>
                <w:color w:val="000000"/>
                <w:szCs w:val="20"/>
                <w:lang w:val="sl-SI" w:eastAsia="sl-SI"/>
              </w:rPr>
              <w:t>Lastna sredstva (EUR)</w:t>
            </w:r>
          </w:p>
        </w:tc>
        <w:tc>
          <w:tcPr>
            <w:tcW w:w="1655" w:type="dxa"/>
            <w:tcBorders>
              <w:top w:val="single" w:sz="4" w:space="0" w:color="auto"/>
              <w:left w:val="nil"/>
              <w:bottom w:val="single" w:sz="4" w:space="0" w:color="auto"/>
              <w:right w:val="single" w:sz="4" w:space="0" w:color="auto"/>
            </w:tcBorders>
            <w:shd w:val="clear" w:color="000000" w:fill="F2F2F2"/>
            <w:vAlign w:val="center"/>
            <w:hideMark/>
          </w:tcPr>
          <w:p w14:paraId="6224F74F" w14:textId="3CBABC70" w:rsidR="008B7067" w:rsidRPr="008B7067" w:rsidRDefault="008B7067" w:rsidP="00761F1A">
            <w:pPr>
              <w:spacing w:line="240" w:lineRule="auto"/>
              <w:jc w:val="center"/>
              <w:rPr>
                <w:rFonts w:cs="Arial"/>
                <w:b/>
                <w:bCs/>
                <w:color w:val="000000"/>
                <w:szCs w:val="20"/>
                <w:lang w:val="sl-SI" w:eastAsia="sl-SI"/>
              </w:rPr>
            </w:pPr>
            <w:r w:rsidRPr="008B7067">
              <w:rPr>
                <w:rFonts w:cs="Arial"/>
                <w:b/>
                <w:bCs/>
                <w:color w:val="000000"/>
                <w:szCs w:val="20"/>
                <w:lang w:val="sl-SI" w:eastAsia="sl-SI"/>
              </w:rPr>
              <w:t xml:space="preserve">Sredstva </w:t>
            </w:r>
            <w:r w:rsidR="00E750B2">
              <w:rPr>
                <w:rFonts w:cs="Arial"/>
                <w:b/>
                <w:bCs/>
                <w:color w:val="000000"/>
                <w:szCs w:val="20"/>
                <w:lang w:val="sl-SI" w:eastAsia="sl-SI"/>
              </w:rPr>
              <w:t>MOPE</w:t>
            </w:r>
            <w:r w:rsidRPr="008B7067">
              <w:rPr>
                <w:rFonts w:cs="Arial"/>
                <w:b/>
                <w:bCs/>
                <w:color w:val="000000"/>
                <w:szCs w:val="20"/>
                <w:lang w:val="sl-SI" w:eastAsia="sl-SI"/>
              </w:rPr>
              <w:t xml:space="preserve"> (EUR)</w:t>
            </w:r>
          </w:p>
        </w:tc>
      </w:tr>
      <w:tr w:rsidR="008B7067" w:rsidRPr="008B7067" w14:paraId="43998D9B" w14:textId="77777777" w:rsidTr="00E750B2">
        <w:trPr>
          <w:trHeight w:val="48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38B5169" w14:textId="77777777" w:rsidR="008B7067" w:rsidRPr="008B7067" w:rsidRDefault="008B7067" w:rsidP="00761F1A">
            <w:pPr>
              <w:spacing w:line="240" w:lineRule="auto"/>
              <w:jc w:val="both"/>
              <w:rPr>
                <w:rFonts w:cs="Arial"/>
                <w:color w:val="000000"/>
                <w:szCs w:val="20"/>
                <w:lang w:val="sl-SI" w:eastAsia="sl-SI"/>
              </w:rPr>
            </w:pPr>
            <w:r w:rsidRPr="008B7067">
              <w:rPr>
                <w:rFonts w:cs="Arial"/>
                <w:color w:val="000000"/>
                <w:szCs w:val="20"/>
                <w:lang w:val="sl-SI" w:eastAsia="sl-SI"/>
              </w:rPr>
              <w:t>Vodilni partner</w:t>
            </w:r>
          </w:p>
        </w:tc>
        <w:tc>
          <w:tcPr>
            <w:tcW w:w="2078" w:type="dxa"/>
            <w:tcBorders>
              <w:top w:val="nil"/>
              <w:left w:val="nil"/>
              <w:bottom w:val="single" w:sz="4" w:space="0" w:color="auto"/>
              <w:right w:val="single" w:sz="4" w:space="0" w:color="auto"/>
            </w:tcBorders>
            <w:shd w:val="clear" w:color="auto" w:fill="auto"/>
            <w:vAlign w:val="center"/>
          </w:tcPr>
          <w:p w14:paraId="52BF0DD9" w14:textId="27F62358" w:rsidR="008B7067" w:rsidRPr="008B7067" w:rsidRDefault="00D7129A" w:rsidP="00761F1A">
            <w:pPr>
              <w:spacing w:line="240" w:lineRule="auto"/>
              <w:rPr>
                <w:rFonts w:cs="Arial"/>
                <w:color w:val="000000"/>
                <w:szCs w:val="20"/>
                <w:lang w:val="sl-SI" w:eastAsia="sl-SI"/>
              </w:rPr>
            </w:pPr>
            <w:proofErr w:type="spellStart"/>
            <w:r w:rsidRPr="006C198C">
              <w:rPr>
                <w:rFonts w:cs="Arial"/>
                <w:bCs/>
                <w:szCs w:val="20"/>
              </w:rPr>
              <w:t>Inštitut</w:t>
            </w:r>
            <w:proofErr w:type="spellEnd"/>
            <w:r w:rsidRPr="006C198C">
              <w:rPr>
                <w:rFonts w:cs="Arial"/>
                <w:bCs/>
                <w:szCs w:val="20"/>
              </w:rPr>
              <w:t xml:space="preserve"> za </w:t>
            </w:r>
            <w:proofErr w:type="spellStart"/>
            <w:r w:rsidRPr="006C198C">
              <w:rPr>
                <w:rFonts w:cs="Arial"/>
                <w:bCs/>
                <w:szCs w:val="20"/>
              </w:rPr>
              <w:t>ihtiološke</w:t>
            </w:r>
            <w:proofErr w:type="spellEnd"/>
            <w:r w:rsidRPr="006C198C">
              <w:rPr>
                <w:rFonts w:cs="Arial"/>
                <w:bCs/>
                <w:szCs w:val="20"/>
              </w:rPr>
              <w:t xml:space="preserve"> in </w:t>
            </w:r>
            <w:proofErr w:type="spellStart"/>
            <w:r w:rsidRPr="006C198C">
              <w:rPr>
                <w:rFonts w:cs="Arial"/>
                <w:bCs/>
                <w:szCs w:val="20"/>
              </w:rPr>
              <w:t>ekološke</w:t>
            </w:r>
            <w:proofErr w:type="spellEnd"/>
            <w:r w:rsidRPr="006C198C">
              <w:rPr>
                <w:rFonts w:cs="Arial"/>
                <w:bCs/>
                <w:szCs w:val="20"/>
              </w:rPr>
              <w:t xml:space="preserve"> </w:t>
            </w:r>
            <w:proofErr w:type="spellStart"/>
            <w:r w:rsidRPr="006C198C">
              <w:rPr>
                <w:rFonts w:cs="Arial"/>
                <w:bCs/>
                <w:szCs w:val="20"/>
              </w:rPr>
              <w:t>raziskave</w:t>
            </w:r>
            <w:proofErr w:type="spellEnd"/>
            <w:r w:rsidRPr="006C198C">
              <w:rPr>
                <w:rFonts w:cs="Arial"/>
                <w:bCs/>
                <w:szCs w:val="20"/>
              </w:rPr>
              <w:t xml:space="preserve"> Zavod Revivo Dob</w:t>
            </w:r>
          </w:p>
        </w:tc>
        <w:tc>
          <w:tcPr>
            <w:tcW w:w="1754" w:type="dxa"/>
            <w:tcBorders>
              <w:top w:val="nil"/>
              <w:left w:val="nil"/>
              <w:bottom w:val="single" w:sz="4" w:space="0" w:color="auto"/>
              <w:right w:val="single" w:sz="4" w:space="0" w:color="auto"/>
            </w:tcBorders>
            <w:shd w:val="clear" w:color="auto" w:fill="auto"/>
            <w:vAlign w:val="center"/>
          </w:tcPr>
          <w:p w14:paraId="57FA9EE6" w14:textId="77777777" w:rsidR="001150A3" w:rsidRDefault="001150A3" w:rsidP="001150A3">
            <w:pPr>
              <w:spacing w:line="240" w:lineRule="auto"/>
              <w:jc w:val="right"/>
              <w:rPr>
                <w:rFonts w:ascii="Aptos Narrow" w:hAnsi="Aptos Narrow"/>
                <w:color w:val="000000"/>
                <w:sz w:val="22"/>
                <w:szCs w:val="22"/>
                <w:lang w:val="sl-SI" w:eastAsia="sl-SI"/>
              </w:rPr>
            </w:pPr>
            <w:r>
              <w:rPr>
                <w:rFonts w:ascii="Aptos Narrow" w:hAnsi="Aptos Narrow"/>
                <w:color w:val="000000"/>
                <w:sz w:val="22"/>
                <w:szCs w:val="22"/>
              </w:rPr>
              <w:t>879.510,04 €</w:t>
            </w:r>
          </w:p>
          <w:p w14:paraId="06831C78" w14:textId="585C5590" w:rsidR="008B7067" w:rsidRPr="008B7067" w:rsidRDefault="008B7067" w:rsidP="00761F1A">
            <w:pPr>
              <w:spacing w:line="240" w:lineRule="auto"/>
              <w:jc w:val="right"/>
              <w:rPr>
                <w:rFonts w:cs="Arial"/>
                <w:color w:val="000000"/>
                <w:szCs w:val="20"/>
                <w:lang w:val="sl-SI" w:eastAsia="sl-SI"/>
              </w:rPr>
            </w:pPr>
          </w:p>
        </w:tc>
        <w:tc>
          <w:tcPr>
            <w:tcW w:w="1519" w:type="dxa"/>
            <w:tcBorders>
              <w:top w:val="nil"/>
              <w:left w:val="nil"/>
              <w:bottom w:val="single" w:sz="4" w:space="0" w:color="auto"/>
              <w:right w:val="single" w:sz="4" w:space="0" w:color="auto"/>
            </w:tcBorders>
            <w:shd w:val="clear" w:color="auto" w:fill="auto"/>
            <w:vAlign w:val="center"/>
          </w:tcPr>
          <w:p w14:paraId="253A3EBF" w14:textId="77777777" w:rsidR="00E750B2" w:rsidRDefault="00E750B2" w:rsidP="00E750B2">
            <w:pPr>
              <w:spacing w:line="240" w:lineRule="auto"/>
              <w:jc w:val="right"/>
              <w:rPr>
                <w:rFonts w:ascii="Aptos Narrow" w:hAnsi="Aptos Narrow"/>
                <w:color w:val="000000"/>
                <w:sz w:val="22"/>
                <w:szCs w:val="22"/>
                <w:lang w:val="sl-SI" w:eastAsia="sl-SI"/>
              </w:rPr>
            </w:pPr>
            <w:r>
              <w:rPr>
                <w:rFonts w:ascii="Aptos Narrow" w:hAnsi="Aptos Narrow"/>
                <w:color w:val="000000"/>
                <w:sz w:val="22"/>
                <w:szCs w:val="22"/>
              </w:rPr>
              <w:t>527.706,02 €</w:t>
            </w:r>
          </w:p>
          <w:p w14:paraId="6EE7EAE0" w14:textId="392B9768" w:rsidR="008B7067" w:rsidRPr="008B7067" w:rsidRDefault="008B7067" w:rsidP="00761F1A">
            <w:pPr>
              <w:spacing w:line="240" w:lineRule="auto"/>
              <w:jc w:val="right"/>
              <w:rPr>
                <w:rFonts w:cs="Arial"/>
                <w:color w:val="000000"/>
                <w:szCs w:val="20"/>
                <w:lang w:val="sl-SI" w:eastAsia="sl-SI"/>
              </w:rPr>
            </w:pPr>
          </w:p>
        </w:tc>
        <w:tc>
          <w:tcPr>
            <w:tcW w:w="1308" w:type="dxa"/>
            <w:tcBorders>
              <w:top w:val="nil"/>
              <w:left w:val="nil"/>
              <w:bottom w:val="single" w:sz="4" w:space="0" w:color="auto"/>
              <w:right w:val="single" w:sz="4" w:space="0" w:color="auto"/>
            </w:tcBorders>
            <w:shd w:val="clear" w:color="auto" w:fill="auto"/>
            <w:vAlign w:val="center"/>
          </w:tcPr>
          <w:p w14:paraId="717D4B21" w14:textId="77777777" w:rsidR="00E750B2" w:rsidRDefault="00E750B2" w:rsidP="00E750B2">
            <w:pPr>
              <w:spacing w:line="240" w:lineRule="auto"/>
              <w:jc w:val="right"/>
              <w:rPr>
                <w:rFonts w:ascii="Aptos Narrow" w:hAnsi="Aptos Narrow"/>
                <w:color w:val="000000"/>
                <w:sz w:val="22"/>
                <w:szCs w:val="22"/>
                <w:lang w:val="sl-SI" w:eastAsia="sl-SI"/>
              </w:rPr>
            </w:pPr>
            <w:r>
              <w:rPr>
                <w:rFonts w:ascii="Aptos Narrow" w:hAnsi="Aptos Narrow"/>
                <w:color w:val="000000"/>
                <w:sz w:val="22"/>
                <w:szCs w:val="22"/>
              </w:rPr>
              <w:t>316.623,61 €</w:t>
            </w:r>
          </w:p>
          <w:p w14:paraId="522A97EC" w14:textId="034996D2" w:rsidR="008B7067" w:rsidRPr="008B7067" w:rsidRDefault="008B7067" w:rsidP="00761F1A">
            <w:pPr>
              <w:spacing w:line="240" w:lineRule="auto"/>
              <w:jc w:val="right"/>
              <w:rPr>
                <w:rFonts w:cs="Arial"/>
                <w:color w:val="000000"/>
                <w:szCs w:val="20"/>
                <w:lang w:val="sl-SI" w:eastAsia="sl-SI"/>
              </w:rPr>
            </w:pPr>
          </w:p>
        </w:tc>
        <w:tc>
          <w:tcPr>
            <w:tcW w:w="1655" w:type="dxa"/>
            <w:tcBorders>
              <w:top w:val="nil"/>
              <w:left w:val="nil"/>
              <w:bottom w:val="single" w:sz="4" w:space="0" w:color="auto"/>
              <w:right w:val="single" w:sz="4" w:space="0" w:color="auto"/>
            </w:tcBorders>
            <w:shd w:val="clear" w:color="auto" w:fill="auto"/>
            <w:vAlign w:val="center"/>
          </w:tcPr>
          <w:p w14:paraId="196D3C3C" w14:textId="77777777" w:rsidR="00E750B2" w:rsidRDefault="00E750B2" w:rsidP="00E750B2">
            <w:pPr>
              <w:spacing w:line="240" w:lineRule="auto"/>
              <w:jc w:val="right"/>
              <w:rPr>
                <w:rFonts w:ascii="Aptos Narrow" w:hAnsi="Aptos Narrow"/>
                <w:color w:val="000000"/>
                <w:sz w:val="22"/>
                <w:szCs w:val="22"/>
                <w:lang w:val="sl-SI" w:eastAsia="sl-SI"/>
              </w:rPr>
            </w:pPr>
            <w:r>
              <w:rPr>
                <w:rFonts w:ascii="Aptos Narrow" w:hAnsi="Aptos Narrow"/>
                <w:color w:val="000000"/>
                <w:sz w:val="22"/>
                <w:szCs w:val="22"/>
              </w:rPr>
              <w:t>35.180,40 €</w:t>
            </w:r>
          </w:p>
          <w:p w14:paraId="47131F03" w14:textId="28B6AE4D" w:rsidR="008B7067" w:rsidRPr="008B7067" w:rsidRDefault="008B7067" w:rsidP="00761F1A">
            <w:pPr>
              <w:spacing w:line="240" w:lineRule="auto"/>
              <w:jc w:val="right"/>
              <w:rPr>
                <w:rFonts w:cs="Arial"/>
                <w:color w:val="000000"/>
                <w:szCs w:val="20"/>
                <w:lang w:val="sl-SI" w:eastAsia="sl-SI"/>
              </w:rPr>
            </w:pPr>
          </w:p>
        </w:tc>
      </w:tr>
      <w:tr w:rsidR="008B7067" w:rsidRPr="008B7067" w14:paraId="579B7C41" w14:textId="77777777" w:rsidTr="00E750B2">
        <w:trPr>
          <w:trHeight w:val="48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4DA5324" w14:textId="77777777" w:rsidR="008B7067" w:rsidRPr="008B7067" w:rsidRDefault="008B7067" w:rsidP="00761F1A">
            <w:pPr>
              <w:spacing w:line="240" w:lineRule="auto"/>
              <w:jc w:val="both"/>
              <w:rPr>
                <w:rFonts w:cs="Arial"/>
                <w:color w:val="000000"/>
                <w:szCs w:val="20"/>
                <w:lang w:val="sl-SI" w:eastAsia="sl-SI"/>
              </w:rPr>
            </w:pPr>
            <w:r w:rsidRPr="008B7067">
              <w:rPr>
                <w:rFonts w:cs="Arial"/>
                <w:color w:val="000000"/>
                <w:szCs w:val="20"/>
                <w:lang w:val="sl-SI" w:eastAsia="sl-SI"/>
              </w:rPr>
              <w:t>Partner</w:t>
            </w:r>
          </w:p>
        </w:tc>
        <w:tc>
          <w:tcPr>
            <w:tcW w:w="2078" w:type="dxa"/>
            <w:tcBorders>
              <w:top w:val="nil"/>
              <w:left w:val="nil"/>
              <w:bottom w:val="single" w:sz="4" w:space="0" w:color="auto"/>
              <w:right w:val="single" w:sz="4" w:space="0" w:color="auto"/>
            </w:tcBorders>
            <w:shd w:val="clear" w:color="auto" w:fill="auto"/>
            <w:vAlign w:val="center"/>
          </w:tcPr>
          <w:p w14:paraId="76B47221" w14:textId="2AA3E402" w:rsidR="008B7067" w:rsidRPr="008B7067" w:rsidRDefault="00D7129A" w:rsidP="00761F1A">
            <w:pPr>
              <w:spacing w:line="240" w:lineRule="auto"/>
              <w:rPr>
                <w:rFonts w:cs="Arial"/>
                <w:color w:val="000000"/>
                <w:szCs w:val="20"/>
                <w:lang w:val="sl-SI" w:eastAsia="sl-SI"/>
              </w:rPr>
            </w:pPr>
            <w:proofErr w:type="spellStart"/>
            <w:r>
              <w:t>N</w:t>
            </w:r>
            <w:r w:rsidRPr="00135C41">
              <w:t>acionalni</w:t>
            </w:r>
            <w:proofErr w:type="spellEnd"/>
            <w:r w:rsidRPr="00135C41">
              <w:t xml:space="preserve"> </w:t>
            </w:r>
            <w:proofErr w:type="spellStart"/>
            <w:r w:rsidRPr="00135C41">
              <w:t>in</w:t>
            </w:r>
            <w:r>
              <w:t>š</w:t>
            </w:r>
            <w:r w:rsidRPr="00135C41">
              <w:t>titut</w:t>
            </w:r>
            <w:proofErr w:type="spellEnd"/>
            <w:r w:rsidRPr="00135C41">
              <w:t xml:space="preserve"> za </w:t>
            </w:r>
            <w:proofErr w:type="spellStart"/>
            <w:r w:rsidRPr="00135C41">
              <w:t>biologijo</w:t>
            </w:r>
            <w:proofErr w:type="spellEnd"/>
          </w:p>
        </w:tc>
        <w:tc>
          <w:tcPr>
            <w:tcW w:w="1754" w:type="dxa"/>
            <w:tcBorders>
              <w:top w:val="nil"/>
              <w:left w:val="nil"/>
              <w:bottom w:val="single" w:sz="4" w:space="0" w:color="auto"/>
              <w:right w:val="single" w:sz="4" w:space="0" w:color="auto"/>
            </w:tcBorders>
            <w:shd w:val="clear" w:color="auto" w:fill="auto"/>
            <w:vAlign w:val="center"/>
          </w:tcPr>
          <w:p w14:paraId="3720FC57" w14:textId="77777777" w:rsidR="001150A3" w:rsidRDefault="001150A3" w:rsidP="001150A3">
            <w:pPr>
              <w:spacing w:line="240" w:lineRule="auto"/>
              <w:jc w:val="right"/>
              <w:rPr>
                <w:rFonts w:ascii="Aptos Narrow" w:hAnsi="Aptos Narrow"/>
                <w:color w:val="000000"/>
                <w:sz w:val="22"/>
                <w:szCs w:val="22"/>
                <w:lang w:val="sl-SI" w:eastAsia="sl-SI"/>
              </w:rPr>
            </w:pPr>
            <w:r>
              <w:rPr>
                <w:rFonts w:ascii="Aptos Narrow" w:hAnsi="Aptos Narrow"/>
                <w:color w:val="000000"/>
                <w:sz w:val="22"/>
                <w:szCs w:val="22"/>
              </w:rPr>
              <w:t>282.291,68 €</w:t>
            </w:r>
          </w:p>
          <w:p w14:paraId="038B451E" w14:textId="2D5235A1" w:rsidR="008B7067" w:rsidRPr="008B7067" w:rsidRDefault="008B7067" w:rsidP="00761F1A">
            <w:pPr>
              <w:spacing w:line="240" w:lineRule="auto"/>
              <w:jc w:val="right"/>
              <w:rPr>
                <w:rFonts w:cs="Arial"/>
                <w:color w:val="000000"/>
                <w:szCs w:val="20"/>
                <w:lang w:val="sl-SI" w:eastAsia="sl-SI"/>
              </w:rPr>
            </w:pPr>
          </w:p>
        </w:tc>
        <w:tc>
          <w:tcPr>
            <w:tcW w:w="1519" w:type="dxa"/>
            <w:tcBorders>
              <w:top w:val="nil"/>
              <w:left w:val="nil"/>
              <w:bottom w:val="single" w:sz="4" w:space="0" w:color="auto"/>
              <w:right w:val="single" w:sz="4" w:space="0" w:color="auto"/>
            </w:tcBorders>
            <w:shd w:val="clear" w:color="auto" w:fill="auto"/>
            <w:vAlign w:val="center"/>
          </w:tcPr>
          <w:p w14:paraId="01979B26" w14:textId="77777777" w:rsidR="00E750B2" w:rsidRDefault="00E750B2" w:rsidP="00E750B2">
            <w:pPr>
              <w:spacing w:line="240" w:lineRule="auto"/>
              <w:jc w:val="right"/>
              <w:rPr>
                <w:rFonts w:ascii="Aptos Narrow" w:hAnsi="Aptos Narrow"/>
                <w:color w:val="000000"/>
                <w:sz w:val="22"/>
                <w:szCs w:val="22"/>
                <w:lang w:val="sl-SI" w:eastAsia="sl-SI"/>
              </w:rPr>
            </w:pPr>
            <w:r>
              <w:rPr>
                <w:rFonts w:ascii="Aptos Narrow" w:hAnsi="Aptos Narrow"/>
                <w:color w:val="000000"/>
                <w:sz w:val="22"/>
                <w:szCs w:val="22"/>
              </w:rPr>
              <w:t>169.375,01 €</w:t>
            </w:r>
          </w:p>
          <w:p w14:paraId="10E73D62" w14:textId="3F4AA2BE" w:rsidR="008B7067" w:rsidRPr="008B7067" w:rsidRDefault="008B7067" w:rsidP="00761F1A">
            <w:pPr>
              <w:spacing w:line="240" w:lineRule="auto"/>
              <w:jc w:val="right"/>
              <w:rPr>
                <w:rFonts w:cs="Arial"/>
                <w:color w:val="000000"/>
                <w:szCs w:val="20"/>
                <w:lang w:val="sl-SI" w:eastAsia="sl-SI"/>
              </w:rPr>
            </w:pPr>
          </w:p>
        </w:tc>
        <w:tc>
          <w:tcPr>
            <w:tcW w:w="1308" w:type="dxa"/>
            <w:tcBorders>
              <w:top w:val="nil"/>
              <w:left w:val="nil"/>
              <w:bottom w:val="single" w:sz="4" w:space="0" w:color="auto"/>
              <w:right w:val="single" w:sz="4" w:space="0" w:color="auto"/>
            </w:tcBorders>
            <w:shd w:val="clear" w:color="auto" w:fill="auto"/>
            <w:vAlign w:val="center"/>
          </w:tcPr>
          <w:p w14:paraId="122A95E5" w14:textId="34832BD7" w:rsidR="008B7067" w:rsidRPr="008B7067" w:rsidRDefault="00E750B2" w:rsidP="00761F1A">
            <w:pPr>
              <w:spacing w:line="240" w:lineRule="auto"/>
              <w:jc w:val="right"/>
              <w:rPr>
                <w:rFonts w:cs="Arial"/>
                <w:color w:val="000000"/>
                <w:szCs w:val="20"/>
                <w:lang w:val="sl-SI" w:eastAsia="sl-SI"/>
              </w:rPr>
            </w:pPr>
            <w:r>
              <w:rPr>
                <w:rFonts w:cs="Arial"/>
                <w:color w:val="000000"/>
                <w:szCs w:val="20"/>
                <w:lang w:val="sl-SI" w:eastAsia="sl-SI"/>
              </w:rPr>
              <w:t>0</w:t>
            </w:r>
          </w:p>
        </w:tc>
        <w:tc>
          <w:tcPr>
            <w:tcW w:w="1655" w:type="dxa"/>
            <w:tcBorders>
              <w:top w:val="nil"/>
              <w:left w:val="nil"/>
              <w:bottom w:val="single" w:sz="4" w:space="0" w:color="auto"/>
              <w:right w:val="single" w:sz="4" w:space="0" w:color="auto"/>
            </w:tcBorders>
            <w:shd w:val="clear" w:color="auto" w:fill="auto"/>
            <w:vAlign w:val="center"/>
          </w:tcPr>
          <w:p w14:paraId="7C74C3B2" w14:textId="77777777" w:rsidR="00E750B2" w:rsidRDefault="00E750B2" w:rsidP="00E750B2">
            <w:pPr>
              <w:spacing w:line="240" w:lineRule="auto"/>
              <w:jc w:val="right"/>
              <w:rPr>
                <w:rFonts w:ascii="Aptos Narrow" w:hAnsi="Aptos Narrow"/>
                <w:color w:val="000000"/>
                <w:sz w:val="22"/>
                <w:szCs w:val="22"/>
                <w:lang w:val="sl-SI" w:eastAsia="sl-SI"/>
              </w:rPr>
            </w:pPr>
            <w:r>
              <w:rPr>
                <w:rFonts w:ascii="Aptos Narrow" w:hAnsi="Aptos Narrow"/>
                <w:color w:val="000000"/>
                <w:sz w:val="22"/>
                <w:szCs w:val="22"/>
              </w:rPr>
              <w:t>112.916,67 €</w:t>
            </w:r>
          </w:p>
          <w:p w14:paraId="06C53C00" w14:textId="694B4B8E" w:rsidR="008B7067" w:rsidRPr="008B7067" w:rsidRDefault="008B7067" w:rsidP="00761F1A">
            <w:pPr>
              <w:spacing w:line="240" w:lineRule="auto"/>
              <w:jc w:val="right"/>
              <w:rPr>
                <w:rFonts w:cs="Arial"/>
                <w:color w:val="000000"/>
                <w:szCs w:val="20"/>
                <w:lang w:val="sl-SI" w:eastAsia="sl-SI"/>
              </w:rPr>
            </w:pPr>
          </w:p>
        </w:tc>
      </w:tr>
      <w:tr w:rsidR="008B7067" w:rsidRPr="008B7067" w14:paraId="25EA6AF9" w14:textId="77777777" w:rsidTr="00E750B2">
        <w:trPr>
          <w:trHeight w:val="480"/>
        </w:trPr>
        <w:tc>
          <w:tcPr>
            <w:tcW w:w="900" w:type="dxa"/>
            <w:tcBorders>
              <w:top w:val="nil"/>
              <w:left w:val="single" w:sz="4" w:space="0" w:color="auto"/>
              <w:bottom w:val="single" w:sz="4" w:space="0" w:color="auto"/>
              <w:right w:val="single" w:sz="4" w:space="0" w:color="auto"/>
            </w:tcBorders>
            <w:shd w:val="clear" w:color="auto" w:fill="auto"/>
            <w:vAlign w:val="center"/>
          </w:tcPr>
          <w:p w14:paraId="02FAA28F" w14:textId="7565DCB5" w:rsidR="008B7067" w:rsidRPr="008B7067" w:rsidRDefault="001150A3" w:rsidP="00761F1A">
            <w:pPr>
              <w:spacing w:line="240" w:lineRule="auto"/>
              <w:jc w:val="both"/>
              <w:rPr>
                <w:rFonts w:cs="Arial"/>
                <w:color w:val="000000"/>
                <w:szCs w:val="20"/>
                <w:lang w:val="sl-SI" w:eastAsia="sl-SI"/>
              </w:rPr>
            </w:pPr>
            <w:r w:rsidRPr="008B7067">
              <w:rPr>
                <w:rFonts w:cs="Arial"/>
                <w:color w:val="000000"/>
                <w:szCs w:val="20"/>
                <w:lang w:val="sl-SI" w:eastAsia="sl-SI"/>
              </w:rPr>
              <w:t>Partner</w:t>
            </w:r>
          </w:p>
        </w:tc>
        <w:tc>
          <w:tcPr>
            <w:tcW w:w="2078" w:type="dxa"/>
            <w:tcBorders>
              <w:top w:val="nil"/>
              <w:left w:val="nil"/>
              <w:bottom w:val="single" w:sz="4" w:space="0" w:color="auto"/>
              <w:right w:val="single" w:sz="4" w:space="0" w:color="auto"/>
            </w:tcBorders>
            <w:shd w:val="clear" w:color="auto" w:fill="auto"/>
            <w:vAlign w:val="center"/>
          </w:tcPr>
          <w:p w14:paraId="643AEC5D" w14:textId="6FB79EF5" w:rsidR="008B7067" w:rsidRPr="008B7067" w:rsidRDefault="00D7129A" w:rsidP="00761F1A">
            <w:pPr>
              <w:spacing w:line="240" w:lineRule="auto"/>
              <w:rPr>
                <w:rFonts w:cs="Arial"/>
                <w:color w:val="000000"/>
                <w:szCs w:val="20"/>
                <w:lang w:val="sl-SI" w:eastAsia="sl-SI"/>
              </w:rPr>
            </w:pPr>
            <w:r>
              <w:t>DOPPS</w:t>
            </w:r>
            <w:r w:rsidRPr="00135C41">
              <w:t xml:space="preserve"> </w:t>
            </w:r>
            <w:proofErr w:type="spellStart"/>
            <w:r>
              <w:t>D</w:t>
            </w:r>
            <w:r w:rsidRPr="00135C41">
              <w:t>ru</w:t>
            </w:r>
            <w:r>
              <w:t>š</w:t>
            </w:r>
            <w:r w:rsidRPr="00135C41">
              <w:t>tvo</w:t>
            </w:r>
            <w:proofErr w:type="spellEnd"/>
            <w:r w:rsidRPr="00135C41">
              <w:t xml:space="preserve"> za </w:t>
            </w:r>
            <w:proofErr w:type="spellStart"/>
            <w:r w:rsidRPr="00135C41">
              <w:t>opazovanje</w:t>
            </w:r>
            <w:proofErr w:type="spellEnd"/>
            <w:r w:rsidRPr="00135C41">
              <w:t xml:space="preserve"> in </w:t>
            </w:r>
            <w:proofErr w:type="spellStart"/>
            <w:r w:rsidRPr="00135C41">
              <w:t>prou</w:t>
            </w:r>
            <w:r>
              <w:t>č</w:t>
            </w:r>
            <w:r w:rsidRPr="00135C41">
              <w:t>evanje</w:t>
            </w:r>
            <w:proofErr w:type="spellEnd"/>
            <w:r w:rsidRPr="00135C41">
              <w:t xml:space="preserve"> </w:t>
            </w:r>
            <w:proofErr w:type="spellStart"/>
            <w:r w:rsidRPr="00135C41">
              <w:t>ptic</w:t>
            </w:r>
            <w:proofErr w:type="spellEnd"/>
            <w:r w:rsidRPr="00135C41">
              <w:t xml:space="preserve"> </w:t>
            </w:r>
            <w:r>
              <w:t>S</w:t>
            </w:r>
            <w:r w:rsidRPr="00135C41">
              <w:t xml:space="preserve">lovenije </w:t>
            </w:r>
          </w:p>
        </w:tc>
        <w:tc>
          <w:tcPr>
            <w:tcW w:w="1754" w:type="dxa"/>
            <w:tcBorders>
              <w:top w:val="nil"/>
              <w:left w:val="nil"/>
              <w:bottom w:val="single" w:sz="4" w:space="0" w:color="auto"/>
              <w:right w:val="single" w:sz="4" w:space="0" w:color="auto"/>
            </w:tcBorders>
            <w:shd w:val="clear" w:color="auto" w:fill="auto"/>
            <w:vAlign w:val="center"/>
          </w:tcPr>
          <w:p w14:paraId="4B1ACBE5" w14:textId="77777777" w:rsidR="001150A3" w:rsidRDefault="001150A3" w:rsidP="001150A3">
            <w:pPr>
              <w:spacing w:line="240" w:lineRule="auto"/>
              <w:jc w:val="right"/>
              <w:rPr>
                <w:rFonts w:ascii="Aptos Narrow" w:hAnsi="Aptos Narrow"/>
                <w:color w:val="000000"/>
                <w:sz w:val="22"/>
                <w:szCs w:val="22"/>
                <w:lang w:val="sl-SI" w:eastAsia="sl-SI"/>
              </w:rPr>
            </w:pPr>
            <w:r>
              <w:rPr>
                <w:rFonts w:ascii="Aptos Narrow" w:hAnsi="Aptos Narrow"/>
                <w:color w:val="000000"/>
                <w:sz w:val="22"/>
                <w:szCs w:val="22"/>
              </w:rPr>
              <w:t>375.436,25 €</w:t>
            </w:r>
          </w:p>
          <w:p w14:paraId="438A9044" w14:textId="50EFBB62" w:rsidR="008B7067" w:rsidRPr="008B7067" w:rsidRDefault="008B7067" w:rsidP="00761F1A">
            <w:pPr>
              <w:spacing w:line="240" w:lineRule="auto"/>
              <w:jc w:val="right"/>
              <w:rPr>
                <w:rFonts w:cs="Arial"/>
                <w:color w:val="000000"/>
                <w:szCs w:val="20"/>
                <w:lang w:val="sl-SI" w:eastAsia="sl-SI"/>
              </w:rPr>
            </w:pPr>
          </w:p>
        </w:tc>
        <w:tc>
          <w:tcPr>
            <w:tcW w:w="1519" w:type="dxa"/>
            <w:tcBorders>
              <w:top w:val="nil"/>
              <w:left w:val="nil"/>
              <w:bottom w:val="single" w:sz="4" w:space="0" w:color="auto"/>
              <w:right w:val="single" w:sz="4" w:space="0" w:color="auto"/>
            </w:tcBorders>
            <w:shd w:val="clear" w:color="auto" w:fill="auto"/>
            <w:vAlign w:val="center"/>
          </w:tcPr>
          <w:p w14:paraId="0521C26C" w14:textId="77777777" w:rsidR="00E750B2" w:rsidRDefault="00E750B2" w:rsidP="00E750B2">
            <w:pPr>
              <w:spacing w:line="240" w:lineRule="auto"/>
              <w:jc w:val="right"/>
              <w:rPr>
                <w:rFonts w:ascii="Aptos Narrow" w:hAnsi="Aptos Narrow"/>
                <w:color w:val="000000"/>
                <w:sz w:val="22"/>
                <w:szCs w:val="22"/>
                <w:lang w:val="sl-SI" w:eastAsia="sl-SI"/>
              </w:rPr>
            </w:pPr>
            <w:r>
              <w:rPr>
                <w:rFonts w:ascii="Aptos Narrow" w:hAnsi="Aptos Narrow"/>
                <w:color w:val="000000"/>
                <w:sz w:val="22"/>
                <w:szCs w:val="22"/>
              </w:rPr>
              <w:t>225.261,75 €</w:t>
            </w:r>
          </w:p>
          <w:p w14:paraId="35CD6170" w14:textId="6C173240" w:rsidR="008B7067" w:rsidRPr="008B7067" w:rsidRDefault="008B7067" w:rsidP="00761F1A">
            <w:pPr>
              <w:spacing w:line="240" w:lineRule="auto"/>
              <w:jc w:val="right"/>
              <w:rPr>
                <w:rFonts w:cs="Arial"/>
                <w:color w:val="000000"/>
                <w:szCs w:val="20"/>
                <w:lang w:val="sl-SI" w:eastAsia="sl-SI"/>
              </w:rPr>
            </w:pPr>
          </w:p>
        </w:tc>
        <w:tc>
          <w:tcPr>
            <w:tcW w:w="1308" w:type="dxa"/>
            <w:tcBorders>
              <w:top w:val="nil"/>
              <w:left w:val="nil"/>
              <w:bottom w:val="single" w:sz="4" w:space="0" w:color="auto"/>
              <w:right w:val="single" w:sz="4" w:space="0" w:color="auto"/>
            </w:tcBorders>
            <w:shd w:val="clear" w:color="auto" w:fill="auto"/>
            <w:vAlign w:val="center"/>
          </w:tcPr>
          <w:p w14:paraId="231FCC46" w14:textId="231A7B14" w:rsidR="008B7067" w:rsidRPr="00E750B2" w:rsidRDefault="00E750B2" w:rsidP="00E750B2">
            <w:pPr>
              <w:spacing w:line="240" w:lineRule="auto"/>
              <w:jc w:val="right"/>
              <w:rPr>
                <w:rFonts w:cs="Arial"/>
                <w:color w:val="000000"/>
                <w:szCs w:val="20"/>
                <w:lang w:val="sl-SI" w:eastAsia="sl-SI"/>
              </w:rPr>
            </w:pPr>
            <w:r>
              <w:rPr>
                <w:rFonts w:cs="Arial"/>
                <w:color w:val="000000"/>
                <w:szCs w:val="20"/>
                <w:lang w:val="sl-SI" w:eastAsia="sl-SI"/>
              </w:rPr>
              <w:t>0</w:t>
            </w:r>
          </w:p>
        </w:tc>
        <w:tc>
          <w:tcPr>
            <w:tcW w:w="1655" w:type="dxa"/>
            <w:tcBorders>
              <w:top w:val="nil"/>
              <w:left w:val="nil"/>
              <w:bottom w:val="single" w:sz="4" w:space="0" w:color="auto"/>
              <w:right w:val="single" w:sz="4" w:space="0" w:color="auto"/>
            </w:tcBorders>
            <w:shd w:val="clear" w:color="auto" w:fill="auto"/>
            <w:vAlign w:val="center"/>
          </w:tcPr>
          <w:p w14:paraId="2DDA58CE" w14:textId="77777777" w:rsidR="00E750B2" w:rsidRDefault="00E750B2" w:rsidP="00E750B2">
            <w:pPr>
              <w:spacing w:line="240" w:lineRule="auto"/>
              <w:jc w:val="right"/>
              <w:rPr>
                <w:rFonts w:ascii="Aptos Narrow" w:hAnsi="Aptos Narrow"/>
                <w:color w:val="000000"/>
                <w:sz w:val="22"/>
                <w:szCs w:val="22"/>
                <w:lang w:val="sl-SI" w:eastAsia="sl-SI"/>
              </w:rPr>
            </w:pPr>
            <w:r>
              <w:rPr>
                <w:rFonts w:ascii="Aptos Narrow" w:hAnsi="Aptos Narrow"/>
                <w:color w:val="000000"/>
                <w:sz w:val="22"/>
                <w:szCs w:val="22"/>
              </w:rPr>
              <w:t>150.174,50 €</w:t>
            </w:r>
          </w:p>
          <w:p w14:paraId="15EC50F4" w14:textId="6F429928" w:rsidR="008B7067" w:rsidRPr="008B7067" w:rsidRDefault="008B7067" w:rsidP="00761F1A">
            <w:pPr>
              <w:spacing w:line="240" w:lineRule="auto"/>
              <w:jc w:val="right"/>
              <w:rPr>
                <w:rFonts w:cs="Arial"/>
                <w:color w:val="000000"/>
                <w:szCs w:val="20"/>
                <w:lang w:val="sl-SI" w:eastAsia="sl-SI"/>
              </w:rPr>
            </w:pPr>
          </w:p>
        </w:tc>
      </w:tr>
      <w:tr w:rsidR="008B7067" w:rsidRPr="008B7067" w14:paraId="10CB5B6B" w14:textId="77777777" w:rsidTr="00E750B2">
        <w:trPr>
          <w:trHeight w:val="480"/>
        </w:trPr>
        <w:tc>
          <w:tcPr>
            <w:tcW w:w="900" w:type="dxa"/>
            <w:tcBorders>
              <w:top w:val="nil"/>
              <w:left w:val="single" w:sz="4" w:space="0" w:color="auto"/>
              <w:bottom w:val="single" w:sz="4" w:space="0" w:color="auto"/>
              <w:right w:val="single" w:sz="4" w:space="0" w:color="auto"/>
            </w:tcBorders>
            <w:shd w:val="clear" w:color="auto" w:fill="auto"/>
            <w:vAlign w:val="center"/>
          </w:tcPr>
          <w:p w14:paraId="2D168D21" w14:textId="5FD0F15B" w:rsidR="008B7067" w:rsidRPr="008B7067" w:rsidRDefault="001150A3" w:rsidP="00761F1A">
            <w:pPr>
              <w:spacing w:line="240" w:lineRule="auto"/>
              <w:jc w:val="both"/>
              <w:rPr>
                <w:rFonts w:cs="Arial"/>
                <w:color w:val="000000"/>
                <w:szCs w:val="20"/>
                <w:lang w:val="sl-SI" w:eastAsia="sl-SI"/>
              </w:rPr>
            </w:pPr>
            <w:r w:rsidRPr="008B7067">
              <w:rPr>
                <w:rFonts w:cs="Arial"/>
                <w:color w:val="000000"/>
                <w:szCs w:val="20"/>
                <w:lang w:val="sl-SI" w:eastAsia="sl-SI"/>
              </w:rPr>
              <w:t>Partner</w:t>
            </w:r>
          </w:p>
        </w:tc>
        <w:tc>
          <w:tcPr>
            <w:tcW w:w="2078" w:type="dxa"/>
            <w:tcBorders>
              <w:top w:val="nil"/>
              <w:left w:val="nil"/>
              <w:bottom w:val="single" w:sz="4" w:space="0" w:color="auto"/>
              <w:right w:val="single" w:sz="4" w:space="0" w:color="auto"/>
            </w:tcBorders>
            <w:shd w:val="clear" w:color="auto" w:fill="auto"/>
            <w:vAlign w:val="center"/>
          </w:tcPr>
          <w:p w14:paraId="5530E714" w14:textId="493D7FC6" w:rsidR="008B7067" w:rsidRPr="001150A3" w:rsidRDefault="001150A3" w:rsidP="00761F1A">
            <w:pPr>
              <w:spacing w:line="240" w:lineRule="auto"/>
              <w:rPr>
                <w:rFonts w:cs="Arial"/>
                <w:color w:val="000000"/>
                <w:szCs w:val="20"/>
                <w:lang w:val="sl-SI" w:eastAsia="sl-SI"/>
              </w:rPr>
            </w:pPr>
            <w:r w:rsidRPr="001150A3">
              <w:rPr>
                <w:rFonts w:cs="Arial"/>
                <w:color w:val="000000"/>
                <w:szCs w:val="20"/>
                <w:lang w:val="sl-SI" w:eastAsia="sl-SI"/>
              </w:rPr>
              <w:t>Inštitu</w:t>
            </w:r>
            <w:r>
              <w:rPr>
                <w:rFonts w:cs="Arial"/>
                <w:color w:val="000000"/>
                <w:szCs w:val="20"/>
                <w:lang w:val="sl-SI" w:eastAsia="sl-SI"/>
              </w:rPr>
              <w:t>t</w:t>
            </w:r>
            <w:r w:rsidRPr="001150A3">
              <w:rPr>
                <w:rFonts w:cs="Arial"/>
                <w:color w:val="000000"/>
                <w:szCs w:val="20"/>
                <w:lang w:val="sl-SI" w:eastAsia="sl-SI"/>
              </w:rPr>
              <w:t xml:space="preserve"> za ekologijo</w:t>
            </w:r>
          </w:p>
        </w:tc>
        <w:tc>
          <w:tcPr>
            <w:tcW w:w="1754" w:type="dxa"/>
            <w:tcBorders>
              <w:top w:val="nil"/>
              <w:left w:val="nil"/>
              <w:bottom w:val="single" w:sz="4" w:space="0" w:color="auto"/>
              <w:right w:val="single" w:sz="4" w:space="0" w:color="auto"/>
            </w:tcBorders>
            <w:shd w:val="clear" w:color="auto" w:fill="auto"/>
            <w:vAlign w:val="center"/>
          </w:tcPr>
          <w:p w14:paraId="2D76FFBB" w14:textId="77777777" w:rsidR="001150A3" w:rsidRDefault="001150A3" w:rsidP="001150A3">
            <w:pPr>
              <w:spacing w:line="240" w:lineRule="auto"/>
              <w:jc w:val="right"/>
              <w:rPr>
                <w:rFonts w:ascii="Aptos Narrow" w:hAnsi="Aptos Narrow"/>
                <w:color w:val="000000"/>
                <w:sz w:val="22"/>
                <w:szCs w:val="22"/>
                <w:lang w:val="sl-SI" w:eastAsia="sl-SI"/>
              </w:rPr>
            </w:pPr>
            <w:r>
              <w:rPr>
                <w:rFonts w:ascii="Aptos Narrow" w:hAnsi="Aptos Narrow"/>
                <w:color w:val="000000"/>
                <w:sz w:val="22"/>
                <w:szCs w:val="22"/>
              </w:rPr>
              <w:t>553.267,04 €</w:t>
            </w:r>
          </w:p>
          <w:p w14:paraId="501DDE07" w14:textId="70EAE5DF" w:rsidR="008B7067" w:rsidRPr="008B7067" w:rsidRDefault="008B7067" w:rsidP="001150A3">
            <w:pPr>
              <w:spacing w:line="240" w:lineRule="auto"/>
              <w:jc w:val="right"/>
              <w:rPr>
                <w:rFonts w:cs="Arial"/>
                <w:color w:val="000000"/>
                <w:szCs w:val="20"/>
                <w:lang w:val="sl-SI" w:eastAsia="sl-SI"/>
              </w:rPr>
            </w:pPr>
          </w:p>
        </w:tc>
        <w:tc>
          <w:tcPr>
            <w:tcW w:w="1519" w:type="dxa"/>
            <w:tcBorders>
              <w:top w:val="nil"/>
              <w:left w:val="nil"/>
              <w:bottom w:val="single" w:sz="4" w:space="0" w:color="auto"/>
              <w:right w:val="single" w:sz="4" w:space="0" w:color="auto"/>
            </w:tcBorders>
            <w:shd w:val="clear" w:color="auto" w:fill="auto"/>
            <w:vAlign w:val="center"/>
          </w:tcPr>
          <w:p w14:paraId="48AD5E9D" w14:textId="77777777" w:rsidR="00E750B2" w:rsidRDefault="00E750B2" w:rsidP="00E750B2">
            <w:pPr>
              <w:spacing w:line="240" w:lineRule="auto"/>
              <w:jc w:val="right"/>
              <w:rPr>
                <w:rFonts w:ascii="Aptos Narrow" w:hAnsi="Aptos Narrow"/>
                <w:color w:val="000000"/>
                <w:sz w:val="22"/>
                <w:szCs w:val="22"/>
                <w:lang w:val="sl-SI" w:eastAsia="sl-SI"/>
              </w:rPr>
            </w:pPr>
            <w:r>
              <w:rPr>
                <w:rFonts w:ascii="Aptos Narrow" w:hAnsi="Aptos Narrow"/>
                <w:color w:val="000000"/>
                <w:sz w:val="22"/>
                <w:szCs w:val="22"/>
              </w:rPr>
              <w:t>331.960,22 €</w:t>
            </w:r>
          </w:p>
          <w:p w14:paraId="24DBA4BC" w14:textId="7321C0B5" w:rsidR="008B7067" w:rsidRPr="008B7067" w:rsidRDefault="008B7067" w:rsidP="00761F1A">
            <w:pPr>
              <w:spacing w:line="240" w:lineRule="auto"/>
              <w:jc w:val="right"/>
              <w:rPr>
                <w:rFonts w:cs="Arial"/>
                <w:color w:val="000000"/>
                <w:szCs w:val="20"/>
                <w:lang w:val="sl-SI" w:eastAsia="sl-SI"/>
              </w:rPr>
            </w:pPr>
          </w:p>
        </w:tc>
        <w:tc>
          <w:tcPr>
            <w:tcW w:w="1308" w:type="dxa"/>
            <w:tcBorders>
              <w:top w:val="nil"/>
              <w:left w:val="nil"/>
              <w:bottom w:val="single" w:sz="4" w:space="0" w:color="auto"/>
              <w:right w:val="single" w:sz="4" w:space="0" w:color="auto"/>
            </w:tcBorders>
            <w:shd w:val="clear" w:color="auto" w:fill="auto"/>
            <w:vAlign w:val="center"/>
          </w:tcPr>
          <w:p w14:paraId="20B0D13E" w14:textId="77777777" w:rsidR="00E750B2" w:rsidRDefault="00E750B2" w:rsidP="00E750B2">
            <w:pPr>
              <w:spacing w:line="240" w:lineRule="auto"/>
              <w:jc w:val="right"/>
              <w:rPr>
                <w:rFonts w:ascii="Aptos Narrow" w:hAnsi="Aptos Narrow"/>
                <w:color w:val="000000"/>
                <w:sz w:val="22"/>
                <w:szCs w:val="22"/>
                <w:lang w:val="sl-SI" w:eastAsia="sl-SI"/>
              </w:rPr>
            </w:pPr>
            <w:r>
              <w:rPr>
                <w:rFonts w:ascii="Aptos Narrow" w:hAnsi="Aptos Narrow"/>
                <w:color w:val="000000"/>
                <w:sz w:val="22"/>
                <w:szCs w:val="22"/>
              </w:rPr>
              <w:t>199.176,13 €</w:t>
            </w:r>
          </w:p>
          <w:p w14:paraId="194B933F" w14:textId="611B65EB" w:rsidR="008B7067" w:rsidRPr="008B7067" w:rsidRDefault="008B7067" w:rsidP="00761F1A">
            <w:pPr>
              <w:spacing w:line="240" w:lineRule="auto"/>
              <w:jc w:val="right"/>
              <w:rPr>
                <w:rFonts w:cs="Arial"/>
                <w:color w:val="000000"/>
                <w:szCs w:val="20"/>
                <w:lang w:val="sl-SI" w:eastAsia="sl-SI"/>
              </w:rPr>
            </w:pPr>
          </w:p>
        </w:tc>
        <w:tc>
          <w:tcPr>
            <w:tcW w:w="1655" w:type="dxa"/>
            <w:tcBorders>
              <w:top w:val="nil"/>
              <w:left w:val="nil"/>
              <w:bottom w:val="single" w:sz="4" w:space="0" w:color="auto"/>
              <w:right w:val="single" w:sz="4" w:space="0" w:color="auto"/>
            </w:tcBorders>
            <w:shd w:val="clear" w:color="auto" w:fill="auto"/>
            <w:vAlign w:val="center"/>
          </w:tcPr>
          <w:p w14:paraId="65350210" w14:textId="77777777" w:rsidR="00E750B2" w:rsidRDefault="00E750B2" w:rsidP="00E750B2">
            <w:pPr>
              <w:spacing w:line="240" w:lineRule="auto"/>
              <w:jc w:val="right"/>
              <w:rPr>
                <w:rFonts w:ascii="Aptos Narrow" w:hAnsi="Aptos Narrow"/>
                <w:color w:val="000000"/>
                <w:sz w:val="22"/>
                <w:szCs w:val="22"/>
                <w:lang w:val="sl-SI" w:eastAsia="sl-SI"/>
              </w:rPr>
            </w:pPr>
            <w:r>
              <w:rPr>
                <w:rFonts w:ascii="Aptos Narrow" w:hAnsi="Aptos Narrow"/>
                <w:color w:val="000000"/>
                <w:sz w:val="22"/>
                <w:szCs w:val="22"/>
              </w:rPr>
              <w:t>22.130,69 €</w:t>
            </w:r>
          </w:p>
          <w:p w14:paraId="035C8E4A" w14:textId="6E021638" w:rsidR="008B7067" w:rsidRPr="008B7067" w:rsidRDefault="008B7067" w:rsidP="00761F1A">
            <w:pPr>
              <w:spacing w:line="240" w:lineRule="auto"/>
              <w:jc w:val="right"/>
              <w:rPr>
                <w:rFonts w:cs="Arial"/>
                <w:color w:val="000000"/>
                <w:szCs w:val="20"/>
                <w:lang w:val="sl-SI" w:eastAsia="sl-SI"/>
              </w:rPr>
            </w:pPr>
          </w:p>
        </w:tc>
      </w:tr>
      <w:tr w:rsidR="001150A3" w:rsidRPr="008B7067" w14:paraId="7A36E009" w14:textId="77777777" w:rsidTr="00E750B2">
        <w:trPr>
          <w:trHeight w:val="240"/>
        </w:trPr>
        <w:tc>
          <w:tcPr>
            <w:tcW w:w="900" w:type="dxa"/>
            <w:tcBorders>
              <w:top w:val="nil"/>
              <w:left w:val="single" w:sz="4" w:space="0" w:color="auto"/>
              <w:bottom w:val="single" w:sz="4" w:space="0" w:color="auto"/>
              <w:right w:val="single" w:sz="4" w:space="0" w:color="auto"/>
            </w:tcBorders>
            <w:shd w:val="clear" w:color="auto" w:fill="auto"/>
            <w:vAlign w:val="center"/>
          </w:tcPr>
          <w:p w14:paraId="6F5336C6" w14:textId="6DC81595" w:rsidR="001150A3" w:rsidRPr="008B7067" w:rsidRDefault="001150A3" w:rsidP="001150A3">
            <w:pPr>
              <w:spacing w:line="240" w:lineRule="auto"/>
              <w:jc w:val="both"/>
              <w:rPr>
                <w:rFonts w:cs="Arial"/>
                <w:b/>
                <w:bCs/>
                <w:color w:val="000000"/>
                <w:szCs w:val="20"/>
                <w:lang w:val="sl-SI" w:eastAsia="sl-SI"/>
              </w:rPr>
            </w:pPr>
            <w:r w:rsidRPr="008B7067">
              <w:rPr>
                <w:rFonts w:cs="Arial"/>
                <w:color w:val="000000"/>
                <w:szCs w:val="20"/>
                <w:lang w:val="sl-SI" w:eastAsia="sl-SI"/>
              </w:rPr>
              <w:t>Partner</w:t>
            </w:r>
          </w:p>
        </w:tc>
        <w:tc>
          <w:tcPr>
            <w:tcW w:w="2078" w:type="dxa"/>
            <w:tcBorders>
              <w:top w:val="nil"/>
              <w:left w:val="nil"/>
              <w:bottom w:val="single" w:sz="4" w:space="0" w:color="auto"/>
              <w:right w:val="single" w:sz="4" w:space="0" w:color="auto"/>
            </w:tcBorders>
            <w:shd w:val="clear" w:color="auto" w:fill="auto"/>
            <w:vAlign w:val="center"/>
          </w:tcPr>
          <w:p w14:paraId="666949FB" w14:textId="5E962D67" w:rsidR="001150A3" w:rsidRPr="008B7067" w:rsidRDefault="001150A3" w:rsidP="001150A3">
            <w:pPr>
              <w:spacing w:line="240" w:lineRule="auto"/>
              <w:rPr>
                <w:rFonts w:cs="Arial"/>
                <w:b/>
                <w:bCs/>
                <w:color w:val="000000"/>
                <w:szCs w:val="20"/>
                <w:lang w:val="sl-SI" w:eastAsia="sl-SI"/>
              </w:rPr>
            </w:pPr>
            <w:r>
              <w:t xml:space="preserve">PIC </w:t>
            </w:r>
            <w:proofErr w:type="spellStart"/>
            <w:r>
              <w:t>P</w:t>
            </w:r>
            <w:r w:rsidRPr="00135C41">
              <w:t>ravni</w:t>
            </w:r>
            <w:proofErr w:type="spellEnd"/>
            <w:r w:rsidRPr="00135C41">
              <w:t xml:space="preserve"> center za </w:t>
            </w:r>
            <w:proofErr w:type="spellStart"/>
            <w:r w:rsidRPr="00135C41">
              <w:t>varstvo</w:t>
            </w:r>
            <w:proofErr w:type="spellEnd"/>
            <w:r w:rsidRPr="00135C41">
              <w:t xml:space="preserve"> </w:t>
            </w:r>
            <w:proofErr w:type="spellStart"/>
            <w:r>
              <w:t>č</w:t>
            </w:r>
            <w:r w:rsidRPr="00135C41">
              <w:t>lovekovih</w:t>
            </w:r>
            <w:proofErr w:type="spellEnd"/>
            <w:r w:rsidRPr="00135C41">
              <w:t xml:space="preserve"> </w:t>
            </w:r>
            <w:proofErr w:type="spellStart"/>
            <w:r w:rsidRPr="00135C41">
              <w:t>pravic</w:t>
            </w:r>
            <w:proofErr w:type="spellEnd"/>
            <w:r w:rsidRPr="00135C41">
              <w:t xml:space="preserve"> in </w:t>
            </w:r>
            <w:proofErr w:type="spellStart"/>
            <w:r w:rsidRPr="00135C41">
              <w:t>okolja</w:t>
            </w:r>
            <w:proofErr w:type="spellEnd"/>
            <w:r w:rsidRPr="00135C41">
              <w:t xml:space="preserve"> </w:t>
            </w:r>
            <w:r>
              <w:t>L</w:t>
            </w:r>
            <w:r w:rsidRPr="00135C41">
              <w:t>jubljan</w:t>
            </w:r>
            <w:r>
              <w:t>a</w:t>
            </w:r>
          </w:p>
        </w:tc>
        <w:tc>
          <w:tcPr>
            <w:tcW w:w="1754" w:type="dxa"/>
            <w:tcBorders>
              <w:top w:val="nil"/>
              <w:left w:val="nil"/>
              <w:bottom w:val="single" w:sz="4" w:space="0" w:color="auto"/>
              <w:right w:val="single" w:sz="4" w:space="0" w:color="auto"/>
            </w:tcBorders>
            <w:shd w:val="clear" w:color="auto" w:fill="auto"/>
            <w:vAlign w:val="center"/>
          </w:tcPr>
          <w:p w14:paraId="59D77F46" w14:textId="77777777" w:rsidR="001150A3" w:rsidRDefault="001150A3" w:rsidP="001150A3">
            <w:pPr>
              <w:spacing w:line="240" w:lineRule="auto"/>
              <w:jc w:val="right"/>
              <w:rPr>
                <w:rFonts w:ascii="Aptos Narrow" w:hAnsi="Aptos Narrow"/>
                <w:color w:val="000000"/>
                <w:sz w:val="22"/>
                <w:szCs w:val="22"/>
                <w:lang w:val="sl-SI" w:eastAsia="sl-SI"/>
              </w:rPr>
            </w:pPr>
            <w:r>
              <w:rPr>
                <w:rFonts w:ascii="Aptos Narrow" w:hAnsi="Aptos Narrow"/>
                <w:color w:val="000000"/>
                <w:sz w:val="22"/>
                <w:szCs w:val="22"/>
              </w:rPr>
              <w:t>154.596,81 €</w:t>
            </w:r>
          </w:p>
          <w:p w14:paraId="70480C5B" w14:textId="77777777" w:rsidR="001150A3" w:rsidRPr="008B7067" w:rsidRDefault="001150A3" w:rsidP="001150A3">
            <w:pPr>
              <w:spacing w:line="240" w:lineRule="auto"/>
              <w:jc w:val="right"/>
              <w:rPr>
                <w:rFonts w:cs="Arial"/>
                <w:b/>
                <w:bCs/>
                <w:szCs w:val="20"/>
                <w:lang w:val="sl-SI" w:eastAsia="sl-SI"/>
              </w:rPr>
            </w:pPr>
          </w:p>
        </w:tc>
        <w:tc>
          <w:tcPr>
            <w:tcW w:w="1519" w:type="dxa"/>
            <w:tcBorders>
              <w:top w:val="nil"/>
              <w:left w:val="nil"/>
              <w:bottom w:val="single" w:sz="4" w:space="0" w:color="auto"/>
              <w:right w:val="single" w:sz="4" w:space="0" w:color="auto"/>
            </w:tcBorders>
            <w:shd w:val="clear" w:color="auto" w:fill="auto"/>
            <w:vAlign w:val="center"/>
          </w:tcPr>
          <w:p w14:paraId="3CF054F7" w14:textId="77777777" w:rsidR="00E750B2" w:rsidRDefault="00E750B2" w:rsidP="00E750B2">
            <w:pPr>
              <w:spacing w:line="240" w:lineRule="auto"/>
              <w:jc w:val="right"/>
              <w:rPr>
                <w:rFonts w:ascii="Aptos Narrow" w:hAnsi="Aptos Narrow"/>
                <w:color w:val="000000"/>
                <w:sz w:val="22"/>
                <w:szCs w:val="22"/>
                <w:lang w:val="sl-SI" w:eastAsia="sl-SI"/>
              </w:rPr>
            </w:pPr>
            <w:r>
              <w:rPr>
                <w:rFonts w:ascii="Aptos Narrow" w:hAnsi="Aptos Narrow"/>
                <w:color w:val="000000"/>
                <w:sz w:val="22"/>
                <w:szCs w:val="22"/>
              </w:rPr>
              <w:t>92.758,09 €</w:t>
            </w:r>
          </w:p>
          <w:p w14:paraId="170EE7A9" w14:textId="77777777" w:rsidR="001150A3" w:rsidRPr="008B7067" w:rsidRDefault="001150A3" w:rsidP="001150A3">
            <w:pPr>
              <w:spacing w:line="240" w:lineRule="auto"/>
              <w:jc w:val="right"/>
              <w:rPr>
                <w:rFonts w:cs="Arial"/>
                <w:b/>
                <w:bCs/>
                <w:szCs w:val="20"/>
                <w:lang w:val="sl-SI" w:eastAsia="sl-SI"/>
              </w:rPr>
            </w:pPr>
          </w:p>
        </w:tc>
        <w:tc>
          <w:tcPr>
            <w:tcW w:w="1308" w:type="dxa"/>
            <w:tcBorders>
              <w:top w:val="nil"/>
              <w:left w:val="nil"/>
              <w:bottom w:val="single" w:sz="4" w:space="0" w:color="auto"/>
              <w:right w:val="single" w:sz="4" w:space="0" w:color="auto"/>
            </w:tcBorders>
            <w:shd w:val="clear" w:color="auto" w:fill="auto"/>
            <w:vAlign w:val="center"/>
          </w:tcPr>
          <w:p w14:paraId="0C419A62" w14:textId="77777777" w:rsidR="00E750B2" w:rsidRDefault="00E750B2" w:rsidP="00E750B2">
            <w:pPr>
              <w:spacing w:line="240" w:lineRule="auto"/>
              <w:jc w:val="right"/>
              <w:rPr>
                <w:rFonts w:ascii="Aptos Narrow" w:hAnsi="Aptos Narrow"/>
                <w:color w:val="000000"/>
                <w:sz w:val="22"/>
                <w:szCs w:val="22"/>
                <w:lang w:val="sl-SI" w:eastAsia="sl-SI"/>
              </w:rPr>
            </w:pPr>
            <w:r>
              <w:rPr>
                <w:rFonts w:ascii="Aptos Narrow" w:hAnsi="Aptos Narrow"/>
                <w:color w:val="000000"/>
                <w:sz w:val="22"/>
                <w:szCs w:val="22"/>
              </w:rPr>
              <w:t>55.654,85 €</w:t>
            </w:r>
          </w:p>
          <w:p w14:paraId="31DA07C0" w14:textId="77777777" w:rsidR="001150A3" w:rsidRPr="008B7067" w:rsidRDefault="001150A3" w:rsidP="001150A3">
            <w:pPr>
              <w:spacing w:line="240" w:lineRule="auto"/>
              <w:jc w:val="right"/>
              <w:rPr>
                <w:rFonts w:cs="Arial"/>
                <w:b/>
                <w:bCs/>
                <w:szCs w:val="20"/>
                <w:lang w:val="sl-SI" w:eastAsia="sl-SI"/>
              </w:rPr>
            </w:pPr>
          </w:p>
        </w:tc>
        <w:tc>
          <w:tcPr>
            <w:tcW w:w="1655" w:type="dxa"/>
            <w:tcBorders>
              <w:top w:val="nil"/>
              <w:left w:val="nil"/>
              <w:bottom w:val="single" w:sz="4" w:space="0" w:color="auto"/>
              <w:right w:val="single" w:sz="4" w:space="0" w:color="auto"/>
            </w:tcBorders>
            <w:shd w:val="clear" w:color="auto" w:fill="auto"/>
            <w:vAlign w:val="center"/>
          </w:tcPr>
          <w:p w14:paraId="6C38E716" w14:textId="77777777" w:rsidR="00E750B2" w:rsidRDefault="00E750B2" w:rsidP="00E750B2">
            <w:pPr>
              <w:spacing w:line="240" w:lineRule="auto"/>
              <w:jc w:val="right"/>
              <w:rPr>
                <w:rFonts w:ascii="Aptos Narrow" w:hAnsi="Aptos Narrow"/>
                <w:color w:val="000000"/>
                <w:sz w:val="22"/>
                <w:szCs w:val="22"/>
                <w:lang w:val="sl-SI" w:eastAsia="sl-SI"/>
              </w:rPr>
            </w:pPr>
            <w:r>
              <w:rPr>
                <w:rFonts w:ascii="Aptos Narrow" w:hAnsi="Aptos Narrow"/>
                <w:color w:val="000000"/>
                <w:sz w:val="22"/>
                <w:szCs w:val="22"/>
              </w:rPr>
              <w:t>6.183,87 €</w:t>
            </w:r>
          </w:p>
          <w:p w14:paraId="146823EC" w14:textId="77777777" w:rsidR="001150A3" w:rsidRPr="008B7067" w:rsidRDefault="001150A3" w:rsidP="001150A3">
            <w:pPr>
              <w:spacing w:line="240" w:lineRule="auto"/>
              <w:jc w:val="right"/>
              <w:rPr>
                <w:rFonts w:cs="Arial"/>
                <w:b/>
                <w:bCs/>
                <w:szCs w:val="20"/>
                <w:lang w:val="sl-SI" w:eastAsia="sl-SI"/>
              </w:rPr>
            </w:pPr>
          </w:p>
        </w:tc>
      </w:tr>
      <w:tr w:rsidR="001150A3" w:rsidRPr="008B7067" w14:paraId="54C36D13" w14:textId="77777777" w:rsidTr="00E750B2">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DB55A" w14:textId="77777777" w:rsidR="001150A3" w:rsidRPr="008B7067" w:rsidRDefault="001150A3" w:rsidP="001150A3">
            <w:pPr>
              <w:spacing w:line="240" w:lineRule="auto"/>
              <w:jc w:val="both"/>
              <w:rPr>
                <w:rFonts w:cs="Arial"/>
                <w:b/>
                <w:bCs/>
                <w:color w:val="000000"/>
                <w:szCs w:val="20"/>
                <w:lang w:val="sl-SI" w:eastAsia="sl-SI"/>
              </w:rPr>
            </w:pPr>
            <w:r w:rsidRPr="008B7067">
              <w:rPr>
                <w:rFonts w:cs="Arial"/>
                <w:b/>
                <w:bCs/>
                <w:color w:val="000000"/>
                <w:szCs w:val="20"/>
                <w:lang w:val="sl-SI" w:eastAsia="sl-SI"/>
              </w:rPr>
              <w:t>Skupaj</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2F9B7" w14:textId="77777777" w:rsidR="001150A3" w:rsidRPr="008B7067" w:rsidRDefault="001150A3" w:rsidP="001150A3">
            <w:pPr>
              <w:spacing w:line="240" w:lineRule="auto"/>
              <w:rPr>
                <w:rFonts w:cs="Arial"/>
                <w:b/>
                <w:bCs/>
                <w:color w:val="000000"/>
                <w:szCs w:val="20"/>
                <w:lang w:val="sl-SI" w:eastAsia="sl-SI"/>
              </w:rPr>
            </w:pPr>
            <w:r w:rsidRPr="008B7067">
              <w:rPr>
                <w:rFonts w:cs="Arial"/>
                <w:b/>
                <w:bCs/>
                <w:color w:val="000000"/>
                <w:szCs w:val="20"/>
                <w:lang w:val="sl-SI" w:eastAsia="sl-SI"/>
              </w:rPr>
              <w:t> </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01DEA602" w14:textId="77777777" w:rsidR="00E750B2" w:rsidRDefault="00E750B2" w:rsidP="00E750B2">
            <w:pPr>
              <w:spacing w:line="240" w:lineRule="auto"/>
              <w:jc w:val="right"/>
              <w:rPr>
                <w:rFonts w:ascii="Aptos Narrow" w:hAnsi="Aptos Narrow"/>
                <w:color w:val="000000"/>
                <w:sz w:val="22"/>
                <w:szCs w:val="22"/>
                <w:lang w:val="sl-SI" w:eastAsia="sl-SI"/>
              </w:rPr>
            </w:pPr>
            <w:r>
              <w:rPr>
                <w:rFonts w:ascii="Aptos Narrow" w:hAnsi="Aptos Narrow"/>
                <w:color w:val="000000"/>
                <w:sz w:val="22"/>
                <w:szCs w:val="22"/>
              </w:rPr>
              <w:t>2.245.101,82 €</w:t>
            </w:r>
          </w:p>
          <w:p w14:paraId="4952A7EA" w14:textId="7A1A484B" w:rsidR="001150A3" w:rsidRPr="008B7067" w:rsidRDefault="001150A3" w:rsidP="00E750B2">
            <w:pPr>
              <w:spacing w:line="240" w:lineRule="auto"/>
              <w:jc w:val="center"/>
              <w:rPr>
                <w:rFonts w:cs="Arial"/>
                <w:b/>
                <w:bCs/>
                <w:szCs w:val="20"/>
                <w:lang w:val="sl-SI" w:eastAsia="sl-SI"/>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51B9631F" w14:textId="77777777" w:rsidR="00E750B2" w:rsidRDefault="00E750B2" w:rsidP="00E750B2">
            <w:pPr>
              <w:spacing w:line="240" w:lineRule="auto"/>
              <w:jc w:val="right"/>
              <w:rPr>
                <w:rFonts w:ascii="Aptos Narrow" w:hAnsi="Aptos Narrow"/>
                <w:color w:val="000000"/>
                <w:sz w:val="22"/>
                <w:szCs w:val="22"/>
                <w:lang w:val="sl-SI" w:eastAsia="sl-SI"/>
              </w:rPr>
            </w:pPr>
            <w:r>
              <w:rPr>
                <w:rFonts w:ascii="Aptos Narrow" w:hAnsi="Aptos Narrow"/>
                <w:color w:val="000000"/>
                <w:sz w:val="22"/>
                <w:szCs w:val="22"/>
              </w:rPr>
              <w:t>1.347.061,09 €</w:t>
            </w:r>
          </w:p>
          <w:p w14:paraId="03008BF6" w14:textId="43DC6BA4" w:rsidR="001150A3" w:rsidRPr="008B7067" w:rsidRDefault="001150A3" w:rsidP="001150A3">
            <w:pPr>
              <w:spacing w:line="240" w:lineRule="auto"/>
              <w:jc w:val="right"/>
              <w:rPr>
                <w:rFonts w:cs="Arial"/>
                <w:b/>
                <w:bCs/>
                <w:szCs w:val="20"/>
                <w:lang w:val="sl-SI" w:eastAsia="sl-SI"/>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23A7245F" w14:textId="77777777" w:rsidR="00E750B2" w:rsidRPr="00E750B2" w:rsidRDefault="00E750B2" w:rsidP="00E750B2">
            <w:pPr>
              <w:spacing w:line="240" w:lineRule="auto"/>
              <w:jc w:val="right"/>
              <w:rPr>
                <w:rFonts w:ascii="Aptos Narrow" w:hAnsi="Aptos Narrow"/>
                <w:color w:val="000000"/>
                <w:sz w:val="22"/>
                <w:szCs w:val="22"/>
                <w:lang w:val="sl-SI" w:eastAsia="sl-SI"/>
              </w:rPr>
            </w:pPr>
            <w:r w:rsidRPr="00E750B2">
              <w:rPr>
                <w:rFonts w:ascii="Aptos Narrow" w:hAnsi="Aptos Narrow"/>
                <w:color w:val="000000"/>
                <w:sz w:val="22"/>
                <w:szCs w:val="22"/>
              </w:rPr>
              <w:t>571.454,59 €</w:t>
            </w:r>
          </w:p>
          <w:p w14:paraId="47060893" w14:textId="468A549A" w:rsidR="001150A3" w:rsidRPr="00E750B2" w:rsidRDefault="001150A3" w:rsidP="001150A3">
            <w:pPr>
              <w:spacing w:line="240" w:lineRule="auto"/>
              <w:jc w:val="right"/>
              <w:rPr>
                <w:rFonts w:cs="Arial"/>
                <w:szCs w:val="20"/>
                <w:lang w:val="sl-SI" w:eastAsia="sl-SI"/>
              </w:rPr>
            </w:pP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3DC90871" w14:textId="77777777" w:rsidR="00E750B2" w:rsidRPr="00E750B2" w:rsidRDefault="00E750B2" w:rsidP="00E750B2">
            <w:pPr>
              <w:spacing w:line="240" w:lineRule="auto"/>
              <w:jc w:val="right"/>
              <w:rPr>
                <w:rFonts w:ascii="Aptos Narrow" w:hAnsi="Aptos Narrow"/>
                <w:color w:val="000000"/>
                <w:sz w:val="22"/>
                <w:szCs w:val="22"/>
                <w:lang w:val="sl-SI" w:eastAsia="sl-SI"/>
              </w:rPr>
            </w:pPr>
            <w:r w:rsidRPr="00E750B2">
              <w:rPr>
                <w:rFonts w:ascii="Aptos Narrow" w:hAnsi="Aptos Narrow"/>
                <w:color w:val="000000"/>
                <w:sz w:val="22"/>
                <w:szCs w:val="22"/>
              </w:rPr>
              <w:t>326.586,13 €</w:t>
            </w:r>
          </w:p>
          <w:p w14:paraId="4D83CFB0" w14:textId="45E03CD3" w:rsidR="001150A3" w:rsidRPr="00E750B2" w:rsidRDefault="001150A3" w:rsidP="00E750B2">
            <w:pPr>
              <w:spacing w:line="240" w:lineRule="auto"/>
              <w:rPr>
                <w:rFonts w:cs="Arial"/>
                <w:szCs w:val="20"/>
                <w:lang w:val="sl-SI" w:eastAsia="sl-SI"/>
              </w:rPr>
            </w:pPr>
          </w:p>
        </w:tc>
      </w:tr>
    </w:tbl>
    <w:p w14:paraId="2BB89DE3" w14:textId="6CFDE1B7" w:rsidR="004D073E" w:rsidRDefault="004D073E" w:rsidP="008B7067">
      <w:pPr>
        <w:spacing w:line="240" w:lineRule="auto"/>
        <w:jc w:val="both"/>
        <w:rPr>
          <w:rFonts w:cs="Arial"/>
          <w:bCs/>
          <w:szCs w:val="20"/>
          <w:lang w:val="sl-SI"/>
        </w:rPr>
      </w:pPr>
    </w:p>
    <w:p w14:paraId="728D1C00" w14:textId="77777777" w:rsidR="00E750B2" w:rsidRDefault="00E750B2" w:rsidP="008B7067">
      <w:pPr>
        <w:spacing w:line="240" w:lineRule="auto"/>
        <w:jc w:val="both"/>
        <w:rPr>
          <w:rFonts w:cs="Arial"/>
          <w:bCs/>
          <w:szCs w:val="20"/>
          <w:lang w:val="sl-SI"/>
        </w:rPr>
      </w:pPr>
    </w:p>
    <w:p w14:paraId="5E97767A" w14:textId="77777777" w:rsidR="00E750B2" w:rsidRDefault="00E750B2" w:rsidP="00E45258">
      <w:pPr>
        <w:jc w:val="both"/>
      </w:pPr>
    </w:p>
    <w:p w14:paraId="15C6ED0B" w14:textId="4C81FAB0" w:rsidR="00E45258" w:rsidRDefault="00E45258" w:rsidP="00E45258">
      <w:pPr>
        <w:jc w:val="both"/>
      </w:pPr>
      <w:proofErr w:type="spellStart"/>
      <w:r>
        <w:t>Projekt</w:t>
      </w:r>
      <w:proofErr w:type="spellEnd"/>
      <w:r>
        <w:t xml:space="preserve"> se </w:t>
      </w:r>
      <w:proofErr w:type="spellStart"/>
      <w:r>
        <w:t>bo</w:t>
      </w:r>
      <w:proofErr w:type="spellEnd"/>
      <w:r>
        <w:t xml:space="preserve"> </w:t>
      </w:r>
      <w:proofErr w:type="spellStart"/>
      <w:r>
        <w:t>financiral</w:t>
      </w:r>
      <w:proofErr w:type="spellEnd"/>
      <w:r>
        <w:t xml:space="preserve"> </w:t>
      </w:r>
      <w:proofErr w:type="spellStart"/>
      <w:r>
        <w:t>skladno</w:t>
      </w:r>
      <w:proofErr w:type="spellEnd"/>
      <w:r>
        <w:t xml:space="preserve"> s </w:t>
      </w:r>
      <w:proofErr w:type="spellStart"/>
      <w:r>
        <w:t>predvideno</w:t>
      </w:r>
      <w:proofErr w:type="spellEnd"/>
      <w:r>
        <w:t xml:space="preserve"> </w:t>
      </w:r>
      <w:proofErr w:type="spellStart"/>
      <w:r>
        <w:t>dinamiko</w:t>
      </w:r>
      <w:proofErr w:type="spellEnd"/>
      <w:r>
        <w:t xml:space="preserve"> do 31.</w:t>
      </w:r>
      <w:r w:rsidR="006C198C">
        <w:t xml:space="preserve"> </w:t>
      </w:r>
      <w:r w:rsidR="001A17E4">
        <w:t>3</w:t>
      </w:r>
      <w:r>
        <w:t>.</w:t>
      </w:r>
      <w:r w:rsidR="006C198C">
        <w:t xml:space="preserve"> </w:t>
      </w:r>
      <w:r>
        <w:t>20</w:t>
      </w:r>
      <w:r w:rsidR="006C198C">
        <w:t>29</w:t>
      </w:r>
      <w:r>
        <w:t>.</w:t>
      </w:r>
    </w:p>
    <w:p w14:paraId="1CF24828" w14:textId="77777777" w:rsidR="00E45258" w:rsidRPr="008B7067" w:rsidRDefault="00E45258" w:rsidP="008B7067">
      <w:pPr>
        <w:spacing w:line="240" w:lineRule="auto"/>
        <w:jc w:val="both"/>
        <w:rPr>
          <w:rFonts w:cs="Arial"/>
          <w:bCs/>
          <w:szCs w:val="20"/>
          <w:lang w:val="sl-SI"/>
        </w:rPr>
      </w:pPr>
    </w:p>
    <w:sectPr w:rsidR="00E45258" w:rsidRPr="008B7067" w:rsidSect="00B017F3">
      <w:headerReference w:type="default" r:id="rId11"/>
      <w:headerReference w:type="first" r:id="rId12"/>
      <w:pgSz w:w="11900" w:h="16840" w:code="9"/>
      <w:pgMar w:top="153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1EBA1" w14:textId="77777777" w:rsidR="00A06656" w:rsidRDefault="00A06656">
      <w:r>
        <w:separator/>
      </w:r>
    </w:p>
  </w:endnote>
  <w:endnote w:type="continuationSeparator" w:id="0">
    <w:p w14:paraId="1759C03D" w14:textId="77777777" w:rsidR="00A06656" w:rsidRDefault="00A0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embedRegular r:id="rId1" w:subsetted="1" w:fontKey="{9FBA6B5A-B2B4-4519-8B1B-BA6D47148F8A}"/>
  </w:font>
  <w:font w:name="Roboto">
    <w:charset w:val="00"/>
    <w:family w:val="auto"/>
    <w:pitch w:val="variable"/>
    <w:sig w:usb0="E0000AFF" w:usb1="5000217F" w:usb2="00000021" w:usb3="00000000" w:csb0="0000019F" w:csb1="00000000"/>
    <w:embedRegular r:id="rId2" w:subsetted="1" w:fontKey="{CFA928DB-4AF6-46FA-A343-E1A0003B70F1}"/>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0C8EB" w14:textId="77777777" w:rsidR="00A06656" w:rsidRDefault="00A06656">
      <w:r>
        <w:separator/>
      </w:r>
    </w:p>
  </w:footnote>
  <w:footnote w:type="continuationSeparator" w:id="0">
    <w:p w14:paraId="65099BA5" w14:textId="77777777" w:rsidR="00A06656" w:rsidRDefault="00A0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C9AE" w14:textId="77777777" w:rsidR="00AA36C6" w:rsidRPr="00110CBD" w:rsidRDefault="00AA36C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A36C6" w:rsidRPr="008F3500" w14:paraId="769D21B1" w14:textId="77777777" w:rsidTr="00B77473">
      <w:trPr>
        <w:cantSplit/>
        <w:trHeight w:hRule="exact" w:val="847"/>
      </w:trPr>
      <w:tc>
        <w:tcPr>
          <w:tcW w:w="649" w:type="dxa"/>
        </w:tcPr>
        <w:p w14:paraId="01A01DA0" w14:textId="77777777" w:rsidR="00AA36C6" w:rsidRPr="006D42D9" w:rsidRDefault="00AA36C6" w:rsidP="006D42D9">
          <w:pPr>
            <w:rPr>
              <w:rFonts w:ascii="Republika" w:hAnsi="Republika"/>
              <w:sz w:val="60"/>
              <w:szCs w:val="60"/>
              <w:lang w:val="sl-SI"/>
            </w:rPr>
          </w:pPr>
          <w:bookmarkStart w:id="3" w:name="_Hlk164168785"/>
        </w:p>
      </w:tc>
    </w:tr>
    <w:bookmarkEnd w:id="3"/>
  </w:tbl>
  <w:p w14:paraId="73517862" w14:textId="2CB7BE0A" w:rsidR="00231EB5" w:rsidRPr="008F3500" w:rsidRDefault="00231EB5" w:rsidP="005E5583">
    <w:pPr>
      <w:pStyle w:val="Glava"/>
      <w:tabs>
        <w:tab w:val="clear" w:pos="432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4E"/>
    <w:multiLevelType w:val="hybridMultilevel"/>
    <w:tmpl w:val="6DE8DC9C"/>
    <w:lvl w:ilvl="0" w:tplc="271E0E5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456087"/>
    <w:multiLevelType w:val="hybridMultilevel"/>
    <w:tmpl w:val="C1DA453A"/>
    <w:lvl w:ilvl="0" w:tplc="34505D3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9F4D8F"/>
    <w:multiLevelType w:val="hybridMultilevel"/>
    <w:tmpl w:val="40460D6E"/>
    <w:lvl w:ilvl="0" w:tplc="0424000F">
      <w:start w:val="1"/>
      <w:numFmt w:val="decimal"/>
      <w:lvlText w:val="%1."/>
      <w:lvlJc w:val="left"/>
      <w:pPr>
        <w:ind w:left="360" w:hanging="360"/>
      </w:pPr>
      <w:rPr>
        <w:rFonts w:hint="default"/>
        <w:b/>
        <w:bCs/>
        <w:sz w:val="18"/>
        <w:szCs w:val="16"/>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1DF6877"/>
    <w:multiLevelType w:val="hybridMultilevel"/>
    <w:tmpl w:val="E6E8E9F4"/>
    <w:lvl w:ilvl="0" w:tplc="BE94AA40">
      <w:start w:val="1"/>
      <w:numFmt w:val="lowerLetter"/>
      <w:lvlText w:val="%1."/>
      <w:lvlJc w:val="left"/>
      <w:pPr>
        <w:ind w:left="360" w:hanging="360"/>
      </w:pPr>
      <w:rPr>
        <w:rFonts w:ascii="Arial" w:hAnsi="Arial" w:cs="Arial" w:hint="default"/>
        <w:b/>
        <w:bCs/>
        <w:sz w:val="18"/>
        <w:szCs w:val="16"/>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62C0884"/>
    <w:multiLevelType w:val="hybridMultilevel"/>
    <w:tmpl w:val="AA9CD68E"/>
    <w:lvl w:ilvl="0" w:tplc="04240001">
      <w:start w:val="1"/>
      <w:numFmt w:val="bullet"/>
      <w:lvlText w:val=""/>
      <w:lvlJc w:val="left"/>
      <w:pPr>
        <w:ind w:left="971" w:hanging="360"/>
      </w:pPr>
      <w:rPr>
        <w:rFonts w:ascii="Symbol" w:hAnsi="Symbol" w:hint="default"/>
      </w:rPr>
    </w:lvl>
    <w:lvl w:ilvl="1" w:tplc="04240001">
      <w:start w:val="1"/>
      <w:numFmt w:val="bullet"/>
      <w:lvlText w:val=""/>
      <w:lvlJc w:val="left"/>
      <w:pPr>
        <w:ind w:left="1691" w:hanging="360"/>
      </w:pPr>
      <w:rPr>
        <w:rFonts w:ascii="Symbol" w:hAnsi="Symbol" w:hint="default"/>
      </w:rPr>
    </w:lvl>
    <w:lvl w:ilvl="2" w:tplc="04240005" w:tentative="1">
      <w:start w:val="1"/>
      <w:numFmt w:val="bullet"/>
      <w:lvlText w:val=""/>
      <w:lvlJc w:val="left"/>
      <w:pPr>
        <w:ind w:left="2411" w:hanging="360"/>
      </w:pPr>
      <w:rPr>
        <w:rFonts w:ascii="Wingdings" w:hAnsi="Wingdings" w:hint="default"/>
      </w:rPr>
    </w:lvl>
    <w:lvl w:ilvl="3" w:tplc="04240001" w:tentative="1">
      <w:start w:val="1"/>
      <w:numFmt w:val="bullet"/>
      <w:lvlText w:val=""/>
      <w:lvlJc w:val="left"/>
      <w:pPr>
        <w:ind w:left="3131" w:hanging="360"/>
      </w:pPr>
      <w:rPr>
        <w:rFonts w:ascii="Symbol" w:hAnsi="Symbol" w:hint="default"/>
      </w:rPr>
    </w:lvl>
    <w:lvl w:ilvl="4" w:tplc="04240003" w:tentative="1">
      <w:start w:val="1"/>
      <w:numFmt w:val="bullet"/>
      <w:lvlText w:val="o"/>
      <w:lvlJc w:val="left"/>
      <w:pPr>
        <w:ind w:left="3851" w:hanging="360"/>
      </w:pPr>
      <w:rPr>
        <w:rFonts w:ascii="Courier New" w:hAnsi="Courier New" w:cs="Courier New" w:hint="default"/>
      </w:rPr>
    </w:lvl>
    <w:lvl w:ilvl="5" w:tplc="04240005" w:tentative="1">
      <w:start w:val="1"/>
      <w:numFmt w:val="bullet"/>
      <w:lvlText w:val=""/>
      <w:lvlJc w:val="left"/>
      <w:pPr>
        <w:ind w:left="4571" w:hanging="360"/>
      </w:pPr>
      <w:rPr>
        <w:rFonts w:ascii="Wingdings" w:hAnsi="Wingdings" w:hint="default"/>
      </w:rPr>
    </w:lvl>
    <w:lvl w:ilvl="6" w:tplc="04240001" w:tentative="1">
      <w:start w:val="1"/>
      <w:numFmt w:val="bullet"/>
      <w:lvlText w:val=""/>
      <w:lvlJc w:val="left"/>
      <w:pPr>
        <w:ind w:left="5291" w:hanging="360"/>
      </w:pPr>
      <w:rPr>
        <w:rFonts w:ascii="Symbol" w:hAnsi="Symbol" w:hint="default"/>
      </w:rPr>
    </w:lvl>
    <w:lvl w:ilvl="7" w:tplc="04240003" w:tentative="1">
      <w:start w:val="1"/>
      <w:numFmt w:val="bullet"/>
      <w:lvlText w:val="o"/>
      <w:lvlJc w:val="left"/>
      <w:pPr>
        <w:ind w:left="6011" w:hanging="360"/>
      </w:pPr>
      <w:rPr>
        <w:rFonts w:ascii="Courier New" w:hAnsi="Courier New" w:cs="Courier New" w:hint="default"/>
      </w:rPr>
    </w:lvl>
    <w:lvl w:ilvl="8" w:tplc="04240005" w:tentative="1">
      <w:start w:val="1"/>
      <w:numFmt w:val="bullet"/>
      <w:lvlText w:val=""/>
      <w:lvlJc w:val="left"/>
      <w:pPr>
        <w:ind w:left="6731" w:hanging="360"/>
      </w:pPr>
      <w:rPr>
        <w:rFonts w:ascii="Wingdings" w:hAnsi="Wingdings" w:hint="default"/>
      </w:rPr>
    </w:lvl>
  </w:abstractNum>
  <w:abstractNum w:abstractNumId="5" w15:restartNumberingAfterBreak="0">
    <w:nsid w:val="1573219A"/>
    <w:multiLevelType w:val="hybridMultilevel"/>
    <w:tmpl w:val="345E66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71227C"/>
    <w:multiLevelType w:val="hybridMultilevel"/>
    <w:tmpl w:val="6C267B1E"/>
    <w:lvl w:ilvl="0" w:tplc="9516DFAC">
      <w:start w:val="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1C3519"/>
    <w:multiLevelType w:val="hybridMultilevel"/>
    <w:tmpl w:val="7A5237A4"/>
    <w:lvl w:ilvl="0" w:tplc="EFD6A35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31362E"/>
    <w:multiLevelType w:val="hybridMultilevel"/>
    <w:tmpl w:val="671E7F90"/>
    <w:lvl w:ilvl="0" w:tplc="EFD6A358">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58125A"/>
    <w:multiLevelType w:val="multilevel"/>
    <w:tmpl w:val="813C6B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D3BC7"/>
    <w:multiLevelType w:val="hybridMultilevel"/>
    <w:tmpl w:val="3C981AA4"/>
    <w:lvl w:ilvl="0" w:tplc="ADB0B3C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6B16F70"/>
    <w:multiLevelType w:val="hybridMultilevel"/>
    <w:tmpl w:val="F6920704"/>
    <w:lvl w:ilvl="0" w:tplc="E33AA7CE">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635FD6"/>
    <w:multiLevelType w:val="hybridMultilevel"/>
    <w:tmpl w:val="0D72307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3A685FB1"/>
    <w:multiLevelType w:val="hybridMultilevel"/>
    <w:tmpl w:val="7D083BBA"/>
    <w:lvl w:ilvl="0" w:tplc="132491E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D4D6421"/>
    <w:multiLevelType w:val="hybridMultilevel"/>
    <w:tmpl w:val="7A5C8708"/>
    <w:lvl w:ilvl="0" w:tplc="A9E41596">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8B3BB2"/>
    <w:multiLevelType w:val="hybridMultilevel"/>
    <w:tmpl w:val="309A0E96"/>
    <w:lvl w:ilvl="0" w:tplc="7F6843D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2451203"/>
    <w:multiLevelType w:val="hybridMultilevel"/>
    <w:tmpl w:val="880EF99C"/>
    <w:lvl w:ilvl="0" w:tplc="E33AA7CE">
      <w:numFmt w:val="bullet"/>
      <w:lvlText w:val="-"/>
      <w:lvlJc w:val="left"/>
      <w:pPr>
        <w:tabs>
          <w:tab w:val="num" w:pos="567"/>
        </w:tabs>
        <w:ind w:left="567" w:hanging="283"/>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7CD5111"/>
    <w:multiLevelType w:val="hybridMultilevel"/>
    <w:tmpl w:val="7FEE58DE"/>
    <w:lvl w:ilvl="0" w:tplc="112035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C855039"/>
    <w:multiLevelType w:val="hybridMultilevel"/>
    <w:tmpl w:val="CE5E81B8"/>
    <w:lvl w:ilvl="0" w:tplc="531A7122">
      <w:numFmt w:val="bullet"/>
      <w:lvlText w:val="-"/>
      <w:lvlJc w:val="left"/>
      <w:pPr>
        <w:tabs>
          <w:tab w:val="num" w:pos="567"/>
        </w:tabs>
        <w:ind w:left="567" w:hanging="283"/>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EF23040"/>
    <w:multiLevelType w:val="hybridMultilevel"/>
    <w:tmpl w:val="323A37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296374"/>
    <w:multiLevelType w:val="multilevel"/>
    <w:tmpl w:val="6394C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F87177"/>
    <w:multiLevelType w:val="hybridMultilevel"/>
    <w:tmpl w:val="7B70D458"/>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B0622CC"/>
    <w:multiLevelType w:val="hybridMultilevel"/>
    <w:tmpl w:val="59D228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C9D11F2"/>
    <w:multiLevelType w:val="hybridMultilevel"/>
    <w:tmpl w:val="DB1AFA9C"/>
    <w:lvl w:ilvl="0" w:tplc="0B340E10">
      <w:start w:val="141"/>
      <w:numFmt w:val="bullet"/>
      <w:lvlText w:val="-"/>
      <w:lvlJc w:val="left"/>
      <w:pPr>
        <w:tabs>
          <w:tab w:val="num" w:pos="284"/>
        </w:tabs>
        <w:ind w:left="284" w:hanging="284"/>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3B0C7B"/>
    <w:multiLevelType w:val="hybridMultilevel"/>
    <w:tmpl w:val="D554B95C"/>
    <w:lvl w:ilvl="0" w:tplc="34505D3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EB1290F"/>
    <w:multiLevelType w:val="hybridMultilevel"/>
    <w:tmpl w:val="CCF8C09E"/>
    <w:lvl w:ilvl="0" w:tplc="76AC1A70">
      <w:start w:val="49"/>
      <w:numFmt w:val="bullet"/>
      <w:pStyle w:val="Alineazaodstavkom"/>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71281979">
    <w:abstractNumId w:val="21"/>
  </w:num>
  <w:num w:numId="2" w16cid:durableId="1035930729">
    <w:abstractNumId w:val="14"/>
  </w:num>
  <w:num w:numId="3" w16cid:durableId="1387952273">
    <w:abstractNumId w:val="26"/>
  </w:num>
  <w:num w:numId="4" w16cid:durableId="524563478">
    <w:abstractNumId w:val="24"/>
  </w:num>
  <w:num w:numId="5" w16cid:durableId="1813016151">
    <w:abstractNumId w:val="9"/>
  </w:num>
  <w:num w:numId="6" w16cid:durableId="1524055913">
    <w:abstractNumId w:val="29"/>
  </w:num>
  <w:num w:numId="7" w16cid:durableId="1563951784">
    <w:abstractNumId w:val="34"/>
  </w:num>
  <w:num w:numId="8" w16cid:durableId="416287950">
    <w:abstractNumId w:val="19"/>
  </w:num>
  <w:num w:numId="9" w16cid:durableId="2105413929">
    <w:abstractNumId w:val="12"/>
  </w:num>
  <w:num w:numId="10" w16cid:durableId="192963152">
    <w:abstractNumId w:val="15"/>
    <w:lvlOverride w:ilvl="0">
      <w:startOverride w:val="1"/>
    </w:lvlOverride>
  </w:num>
  <w:num w:numId="11" w16cid:durableId="1624775317">
    <w:abstractNumId w:val="33"/>
  </w:num>
  <w:num w:numId="12" w16cid:durableId="32273888">
    <w:abstractNumId w:val="18"/>
  </w:num>
  <w:num w:numId="13" w16cid:durableId="1969578782">
    <w:abstractNumId w:val="20"/>
  </w:num>
  <w:num w:numId="14" w16cid:durableId="978344794">
    <w:abstractNumId w:val="31"/>
  </w:num>
  <w:num w:numId="15" w16cid:durableId="1507940444">
    <w:abstractNumId w:val="5"/>
  </w:num>
  <w:num w:numId="16" w16cid:durableId="304168765">
    <w:abstractNumId w:val="11"/>
  </w:num>
  <w:num w:numId="17" w16cid:durableId="916672639">
    <w:abstractNumId w:val="13"/>
  </w:num>
  <w:num w:numId="18" w16cid:durableId="1652441585">
    <w:abstractNumId w:val="28"/>
  </w:num>
  <w:num w:numId="19" w16cid:durableId="170073064">
    <w:abstractNumId w:val="23"/>
  </w:num>
  <w:num w:numId="20" w16cid:durableId="1102801192">
    <w:abstractNumId w:val="2"/>
  </w:num>
  <w:num w:numId="21" w16cid:durableId="1936548901">
    <w:abstractNumId w:val="8"/>
  </w:num>
  <w:num w:numId="22" w16cid:durableId="613027434">
    <w:abstractNumId w:val="4"/>
  </w:num>
  <w:num w:numId="23" w16cid:durableId="511142538">
    <w:abstractNumId w:val="7"/>
  </w:num>
  <w:num w:numId="24" w16cid:durableId="1887141555">
    <w:abstractNumId w:val="3"/>
  </w:num>
  <w:num w:numId="25" w16cid:durableId="1971982589">
    <w:abstractNumId w:val="25"/>
  </w:num>
  <w:num w:numId="26" w16cid:durableId="1874608479">
    <w:abstractNumId w:val="6"/>
  </w:num>
  <w:num w:numId="27" w16cid:durableId="699549139">
    <w:abstractNumId w:val="32"/>
  </w:num>
  <w:num w:numId="28" w16cid:durableId="67777413">
    <w:abstractNumId w:val="1"/>
  </w:num>
  <w:num w:numId="29" w16cid:durableId="626161847">
    <w:abstractNumId w:val="16"/>
  </w:num>
  <w:num w:numId="30" w16cid:durableId="1368750811">
    <w:abstractNumId w:val="0"/>
  </w:num>
  <w:num w:numId="31" w16cid:durableId="1890149929">
    <w:abstractNumId w:val="10"/>
  </w:num>
  <w:num w:numId="32" w16cid:durableId="179128791">
    <w:abstractNumId w:val="27"/>
  </w:num>
  <w:num w:numId="33" w16cid:durableId="56518665">
    <w:abstractNumId w:val="22"/>
  </w:num>
  <w:num w:numId="34" w16cid:durableId="1314719319">
    <w:abstractNumId w:val="30"/>
  </w:num>
  <w:num w:numId="35" w16cid:durableId="343748462">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3F3"/>
    <w:rsid w:val="000018F5"/>
    <w:rsid w:val="00003562"/>
    <w:rsid w:val="00007A2B"/>
    <w:rsid w:val="000112DC"/>
    <w:rsid w:val="00011506"/>
    <w:rsid w:val="00014552"/>
    <w:rsid w:val="00015404"/>
    <w:rsid w:val="00015873"/>
    <w:rsid w:val="00021531"/>
    <w:rsid w:val="00021F65"/>
    <w:rsid w:val="00022200"/>
    <w:rsid w:val="00023A88"/>
    <w:rsid w:val="00027569"/>
    <w:rsid w:val="00031053"/>
    <w:rsid w:val="00040288"/>
    <w:rsid w:val="00040AC9"/>
    <w:rsid w:val="00040FCE"/>
    <w:rsid w:val="00043578"/>
    <w:rsid w:val="00043E41"/>
    <w:rsid w:val="00045772"/>
    <w:rsid w:val="00060E97"/>
    <w:rsid w:val="00064442"/>
    <w:rsid w:val="00064F45"/>
    <w:rsid w:val="000719A8"/>
    <w:rsid w:val="000720AD"/>
    <w:rsid w:val="00077556"/>
    <w:rsid w:val="000856F4"/>
    <w:rsid w:val="000912BC"/>
    <w:rsid w:val="00095ACE"/>
    <w:rsid w:val="00095C85"/>
    <w:rsid w:val="000969BE"/>
    <w:rsid w:val="00097039"/>
    <w:rsid w:val="000A0A5A"/>
    <w:rsid w:val="000A2D3A"/>
    <w:rsid w:val="000A7238"/>
    <w:rsid w:val="000B016D"/>
    <w:rsid w:val="000B0BB9"/>
    <w:rsid w:val="000B1196"/>
    <w:rsid w:val="000B4708"/>
    <w:rsid w:val="000C0B08"/>
    <w:rsid w:val="000C7FAE"/>
    <w:rsid w:val="000D353D"/>
    <w:rsid w:val="000E1B70"/>
    <w:rsid w:val="000E1FE3"/>
    <w:rsid w:val="000F1064"/>
    <w:rsid w:val="000F19B8"/>
    <w:rsid w:val="000F57CD"/>
    <w:rsid w:val="000F7D0D"/>
    <w:rsid w:val="00104F0E"/>
    <w:rsid w:val="00105205"/>
    <w:rsid w:val="001053EE"/>
    <w:rsid w:val="001150A3"/>
    <w:rsid w:val="001153D1"/>
    <w:rsid w:val="001220F7"/>
    <w:rsid w:val="001357B2"/>
    <w:rsid w:val="00137808"/>
    <w:rsid w:val="00137B19"/>
    <w:rsid w:val="001408DE"/>
    <w:rsid w:val="00142648"/>
    <w:rsid w:val="00144EEE"/>
    <w:rsid w:val="00145F48"/>
    <w:rsid w:val="00147B02"/>
    <w:rsid w:val="001508DE"/>
    <w:rsid w:val="001531FC"/>
    <w:rsid w:val="00154A4E"/>
    <w:rsid w:val="00162E8F"/>
    <w:rsid w:val="00164684"/>
    <w:rsid w:val="001841C8"/>
    <w:rsid w:val="00184F17"/>
    <w:rsid w:val="00187063"/>
    <w:rsid w:val="00187C00"/>
    <w:rsid w:val="00196BB4"/>
    <w:rsid w:val="001A17E4"/>
    <w:rsid w:val="001A3276"/>
    <w:rsid w:val="001A612D"/>
    <w:rsid w:val="001A7FD9"/>
    <w:rsid w:val="001C13F9"/>
    <w:rsid w:val="001C26E9"/>
    <w:rsid w:val="001C2E5C"/>
    <w:rsid w:val="001C3D32"/>
    <w:rsid w:val="001D385C"/>
    <w:rsid w:val="001D5693"/>
    <w:rsid w:val="001D5BEC"/>
    <w:rsid w:val="001D77FA"/>
    <w:rsid w:val="001E4C9A"/>
    <w:rsid w:val="001E69AE"/>
    <w:rsid w:val="001F188A"/>
    <w:rsid w:val="001F29FD"/>
    <w:rsid w:val="001F376F"/>
    <w:rsid w:val="001F6893"/>
    <w:rsid w:val="001F714B"/>
    <w:rsid w:val="0020107F"/>
    <w:rsid w:val="00202A77"/>
    <w:rsid w:val="00211E6D"/>
    <w:rsid w:val="00214B12"/>
    <w:rsid w:val="00216196"/>
    <w:rsid w:val="00216584"/>
    <w:rsid w:val="00230A04"/>
    <w:rsid w:val="00231EB5"/>
    <w:rsid w:val="002328E3"/>
    <w:rsid w:val="00241492"/>
    <w:rsid w:val="002421FD"/>
    <w:rsid w:val="00247693"/>
    <w:rsid w:val="0025260D"/>
    <w:rsid w:val="002532A5"/>
    <w:rsid w:val="00253D25"/>
    <w:rsid w:val="00255141"/>
    <w:rsid w:val="00264584"/>
    <w:rsid w:val="00271CE5"/>
    <w:rsid w:val="00273B97"/>
    <w:rsid w:val="00274748"/>
    <w:rsid w:val="00281CE5"/>
    <w:rsid w:val="00282020"/>
    <w:rsid w:val="00284BEE"/>
    <w:rsid w:val="00285745"/>
    <w:rsid w:val="00286920"/>
    <w:rsid w:val="002B02BD"/>
    <w:rsid w:val="002B15C0"/>
    <w:rsid w:val="002B6B8C"/>
    <w:rsid w:val="002B74F9"/>
    <w:rsid w:val="002C6610"/>
    <w:rsid w:val="002C7325"/>
    <w:rsid w:val="002D2B9A"/>
    <w:rsid w:val="002D4761"/>
    <w:rsid w:val="002D767A"/>
    <w:rsid w:val="002E0B47"/>
    <w:rsid w:val="002E13A0"/>
    <w:rsid w:val="002E4CCF"/>
    <w:rsid w:val="002E7978"/>
    <w:rsid w:val="002F1CDD"/>
    <w:rsid w:val="003027C2"/>
    <w:rsid w:val="00302E0C"/>
    <w:rsid w:val="00314580"/>
    <w:rsid w:val="00323AA1"/>
    <w:rsid w:val="0032576A"/>
    <w:rsid w:val="00344CF6"/>
    <w:rsid w:val="00346741"/>
    <w:rsid w:val="00356041"/>
    <w:rsid w:val="0035774C"/>
    <w:rsid w:val="0036070D"/>
    <w:rsid w:val="00362C53"/>
    <w:rsid w:val="003636BF"/>
    <w:rsid w:val="0037479F"/>
    <w:rsid w:val="003748CA"/>
    <w:rsid w:val="00374CA8"/>
    <w:rsid w:val="0037543D"/>
    <w:rsid w:val="00375939"/>
    <w:rsid w:val="003768E6"/>
    <w:rsid w:val="00381BF0"/>
    <w:rsid w:val="003845B4"/>
    <w:rsid w:val="0038510D"/>
    <w:rsid w:val="00386B50"/>
    <w:rsid w:val="0038754C"/>
    <w:rsid w:val="00387B1A"/>
    <w:rsid w:val="00390413"/>
    <w:rsid w:val="00390882"/>
    <w:rsid w:val="00392264"/>
    <w:rsid w:val="00393870"/>
    <w:rsid w:val="00394296"/>
    <w:rsid w:val="00394443"/>
    <w:rsid w:val="003A6A93"/>
    <w:rsid w:val="003A6D88"/>
    <w:rsid w:val="003A6FDA"/>
    <w:rsid w:val="003A7859"/>
    <w:rsid w:val="003B3611"/>
    <w:rsid w:val="003B6033"/>
    <w:rsid w:val="003C05AE"/>
    <w:rsid w:val="003C1B46"/>
    <w:rsid w:val="003C68EF"/>
    <w:rsid w:val="003C6F38"/>
    <w:rsid w:val="003C7C1C"/>
    <w:rsid w:val="003E1C74"/>
    <w:rsid w:val="003E2010"/>
    <w:rsid w:val="003F21B5"/>
    <w:rsid w:val="0040666F"/>
    <w:rsid w:val="00413E1E"/>
    <w:rsid w:val="00415B4B"/>
    <w:rsid w:val="00416654"/>
    <w:rsid w:val="00417E20"/>
    <w:rsid w:val="0042086C"/>
    <w:rsid w:val="0042094A"/>
    <w:rsid w:val="00422561"/>
    <w:rsid w:val="00422585"/>
    <w:rsid w:val="0042677E"/>
    <w:rsid w:val="00431FBE"/>
    <w:rsid w:val="004331BA"/>
    <w:rsid w:val="00433ED9"/>
    <w:rsid w:val="004347AF"/>
    <w:rsid w:val="00444729"/>
    <w:rsid w:val="0044619B"/>
    <w:rsid w:val="0044646E"/>
    <w:rsid w:val="00451EB8"/>
    <w:rsid w:val="004576D1"/>
    <w:rsid w:val="00457F00"/>
    <w:rsid w:val="00472EE0"/>
    <w:rsid w:val="00473A42"/>
    <w:rsid w:val="00475024"/>
    <w:rsid w:val="0047626A"/>
    <w:rsid w:val="00482D57"/>
    <w:rsid w:val="00485567"/>
    <w:rsid w:val="00490E76"/>
    <w:rsid w:val="004919C0"/>
    <w:rsid w:val="004A0D48"/>
    <w:rsid w:val="004A4C72"/>
    <w:rsid w:val="004A4CF4"/>
    <w:rsid w:val="004B2F53"/>
    <w:rsid w:val="004B45D9"/>
    <w:rsid w:val="004C192C"/>
    <w:rsid w:val="004C5BD9"/>
    <w:rsid w:val="004C6833"/>
    <w:rsid w:val="004D0469"/>
    <w:rsid w:val="004D073E"/>
    <w:rsid w:val="004D07D0"/>
    <w:rsid w:val="004D27B0"/>
    <w:rsid w:val="004E1260"/>
    <w:rsid w:val="004E2E5B"/>
    <w:rsid w:val="004E3E6E"/>
    <w:rsid w:val="004E41B9"/>
    <w:rsid w:val="004E7C2F"/>
    <w:rsid w:val="004F319F"/>
    <w:rsid w:val="0050144A"/>
    <w:rsid w:val="00505486"/>
    <w:rsid w:val="00505886"/>
    <w:rsid w:val="00511FB1"/>
    <w:rsid w:val="00522325"/>
    <w:rsid w:val="00526246"/>
    <w:rsid w:val="00526431"/>
    <w:rsid w:val="0053262E"/>
    <w:rsid w:val="00532DCA"/>
    <w:rsid w:val="00533408"/>
    <w:rsid w:val="00540247"/>
    <w:rsid w:val="00541037"/>
    <w:rsid w:val="00542511"/>
    <w:rsid w:val="005544CB"/>
    <w:rsid w:val="005607D7"/>
    <w:rsid w:val="00563230"/>
    <w:rsid w:val="005641F8"/>
    <w:rsid w:val="00567106"/>
    <w:rsid w:val="00567E78"/>
    <w:rsid w:val="0057372B"/>
    <w:rsid w:val="005743C3"/>
    <w:rsid w:val="00581508"/>
    <w:rsid w:val="0059622F"/>
    <w:rsid w:val="005A3311"/>
    <w:rsid w:val="005A4ADC"/>
    <w:rsid w:val="005A5E0F"/>
    <w:rsid w:val="005A69D7"/>
    <w:rsid w:val="005A6FD9"/>
    <w:rsid w:val="005B47AC"/>
    <w:rsid w:val="005B56AB"/>
    <w:rsid w:val="005D5F39"/>
    <w:rsid w:val="005E1206"/>
    <w:rsid w:val="005E1D3C"/>
    <w:rsid w:val="005E2E34"/>
    <w:rsid w:val="005E3339"/>
    <w:rsid w:val="005E5583"/>
    <w:rsid w:val="005E5EE7"/>
    <w:rsid w:val="005F0356"/>
    <w:rsid w:val="005F67B3"/>
    <w:rsid w:val="00601074"/>
    <w:rsid w:val="006012DF"/>
    <w:rsid w:val="0060152B"/>
    <w:rsid w:val="00606B90"/>
    <w:rsid w:val="00610BC5"/>
    <w:rsid w:val="00611576"/>
    <w:rsid w:val="00612ED5"/>
    <w:rsid w:val="0061366F"/>
    <w:rsid w:val="0062519A"/>
    <w:rsid w:val="00632253"/>
    <w:rsid w:val="00632C40"/>
    <w:rsid w:val="0063381F"/>
    <w:rsid w:val="00642714"/>
    <w:rsid w:val="00645097"/>
    <w:rsid w:val="006455CE"/>
    <w:rsid w:val="0065164D"/>
    <w:rsid w:val="0065422F"/>
    <w:rsid w:val="006607D1"/>
    <w:rsid w:val="00676058"/>
    <w:rsid w:val="0068520B"/>
    <w:rsid w:val="00687C44"/>
    <w:rsid w:val="00691BCB"/>
    <w:rsid w:val="006937E7"/>
    <w:rsid w:val="00694B58"/>
    <w:rsid w:val="006957CB"/>
    <w:rsid w:val="006A44B3"/>
    <w:rsid w:val="006A68EC"/>
    <w:rsid w:val="006B1798"/>
    <w:rsid w:val="006B204F"/>
    <w:rsid w:val="006B67AA"/>
    <w:rsid w:val="006C0E92"/>
    <w:rsid w:val="006C198C"/>
    <w:rsid w:val="006C2128"/>
    <w:rsid w:val="006C35A6"/>
    <w:rsid w:val="006C47BE"/>
    <w:rsid w:val="006C63AD"/>
    <w:rsid w:val="006C7940"/>
    <w:rsid w:val="006D42D9"/>
    <w:rsid w:val="006D42FB"/>
    <w:rsid w:val="006D4791"/>
    <w:rsid w:val="006D6008"/>
    <w:rsid w:val="006E29D9"/>
    <w:rsid w:val="006E7850"/>
    <w:rsid w:val="006F12F9"/>
    <w:rsid w:val="006F5F21"/>
    <w:rsid w:val="007056B5"/>
    <w:rsid w:val="0070601C"/>
    <w:rsid w:val="00715A88"/>
    <w:rsid w:val="00716098"/>
    <w:rsid w:val="00724FCC"/>
    <w:rsid w:val="00725C38"/>
    <w:rsid w:val="00733017"/>
    <w:rsid w:val="00733CA8"/>
    <w:rsid w:val="00735167"/>
    <w:rsid w:val="00735829"/>
    <w:rsid w:val="00751646"/>
    <w:rsid w:val="00752A36"/>
    <w:rsid w:val="00753102"/>
    <w:rsid w:val="007624B4"/>
    <w:rsid w:val="007660B7"/>
    <w:rsid w:val="00770148"/>
    <w:rsid w:val="0077525F"/>
    <w:rsid w:val="007758C8"/>
    <w:rsid w:val="0077649D"/>
    <w:rsid w:val="007778A0"/>
    <w:rsid w:val="00782F36"/>
    <w:rsid w:val="00783310"/>
    <w:rsid w:val="00784F2A"/>
    <w:rsid w:val="007850A8"/>
    <w:rsid w:val="007928D9"/>
    <w:rsid w:val="007A324A"/>
    <w:rsid w:val="007A4A6D"/>
    <w:rsid w:val="007A5CB8"/>
    <w:rsid w:val="007A667A"/>
    <w:rsid w:val="007C1531"/>
    <w:rsid w:val="007C26FF"/>
    <w:rsid w:val="007C4A08"/>
    <w:rsid w:val="007D1BCF"/>
    <w:rsid w:val="007D4FBE"/>
    <w:rsid w:val="007D674A"/>
    <w:rsid w:val="007D75CF"/>
    <w:rsid w:val="007E1CFB"/>
    <w:rsid w:val="007E2533"/>
    <w:rsid w:val="007E491E"/>
    <w:rsid w:val="007E60F5"/>
    <w:rsid w:val="007E6DC5"/>
    <w:rsid w:val="007E7BB5"/>
    <w:rsid w:val="007F3D85"/>
    <w:rsid w:val="007F41D7"/>
    <w:rsid w:val="00805868"/>
    <w:rsid w:val="00805C20"/>
    <w:rsid w:val="00822FC6"/>
    <w:rsid w:val="008243DA"/>
    <w:rsid w:val="0082532B"/>
    <w:rsid w:val="00826580"/>
    <w:rsid w:val="008342CC"/>
    <w:rsid w:val="00842F2B"/>
    <w:rsid w:val="00846541"/>
    <w:rsid w:val="00846656"/>
    <w:rsid w:val="008501E8"/>
    <w:rsid w:val="00856F2D"/>
    <w:rsid w:val="00860BA4"/>
    <w:rsid w:val="008625A0"/>
    <w:rsid w:val="0086355C"/>
    <w:rsid w:val="0086532B"/>
    <w:rsid w:val="00865A2A"/>
    <w:rsid w:val="008737D9"/>
    <w:rsid w:val="00877334"/>
    <w:rsid w:val="0087752F"/>
    <w:rsid w:val="0088043C"/>
    <w:rsid w:val="008816AF"/>
    <w:rsid w:val="00881933"/>
    <w:rsid w:val="00886AA7"/>
    <w:rsid w:val="00886E26"/>
    <w:rsid w:val="00887BFF"/>
    <w:rsid w:val="008906C9"/>
    <w:rsid w:val="00891590"/>
    <w:rsid w:val="00891780"/>
    <w:rsid w:val="00894F73"/>
    <w:rsid w:val="00895681"/>
    <w:rsid w:val="008A0C67"/>
    <w:rsid w:val="008A4D32"/>
    <w:rsid w:val="008A7616"/>
    <w:rsid w:val="008B3246"/>
    <w:rsid w:val="008B6D01"/>
    <w:rsid w:val="008B7067"/>
    <w:rsid w:val="008C0C36"/>
    <w:rsid w:val="008C1360"/>
    <w:rsid w:val="008C4894"/>
    <w:rsid w:val="008C5056"/>
    <w:rsid w:val="008C55B6"/>
    <w:rsid w:val="008C5738"/>
    <w:rsid w:val="008D04F0"/>
    <w:rsid w:val="008D0C2D"/>
    <w:rsid w:val="008D0E99"/>
    <w:rsid w:val="008E0D9C"/>
    <w:rsid w:val="008E3F71"/>
    <w:rsid w:val="008E5BE4"/>
    <w:rsid w:val="008E767D"/>
    <w:rsid w:val="008F1ACB"/>
    <w:rsid w:val="008F3500"/>
    <w:rsid w:val="008F47E7"/>
    <w:rsid w:val="00900D4C"/>
    <w:rsid w:val="00901D61"/>
    <w:rsid w:val="009040B9"/>
    <w:rsid w:val="00912FD8"/>
    <w:rsid w:val="009147E9"/>
    <w:rsid w:val="00915CE8"/>
    <w:rsid w:val="00921AD1"/>
    <w:rsid w:val="00923FB9"/>
    <w:rsid w:val="00924E3C"/>
    <w:rsid w:val="009279CE"/>
    <w:rsid w:val="0093601B"/>
    <w:rsid w:val="00936163"/>
    <w:rsid w:val="00957E07"/>
    <w:rsid w:val="0096002E"/>
    <w:rsid w:val="009612BB"/>
    <w:rsid w:val="00961E5B"/>
    <w:rsid w:val="00965833"/>
    <w:rsid w:val="009662CA"/>
    <w:rsid w:val="00967137"/>
    <w:rsid w:val="00970FE1"/>
    <w:rsid w:val="009710D3"/>
    <w:rsid w:val="00976551"/>
    <w:rsid w:val="009816D3"/>
    <w:rsid w:val="009839B3"/>
    <w:rsid w:val="0099182A"/>
    <w:rsid w:val="00994298"/>
    <w:rsid w:val="009A3A40"/>
    <w:rsid w:val="009A3DA8"/>
    <w:rsid w:val="009A7493"/>
    <w:rsid w:val="009B0735"/>
    <w:rsid w:val="009B079E"/>
    <w:rsid w:val="009B3F76"/>
    <w:rsid w:val="009B454B"/>
    <w:rsid w:val="009B6B9B"/>
    <w:rsid w:val="009C22CD"/>
    <w:rsid w:val="009C3B64"/>
    <w:rsid w:val="009C5429"/>
    <w:rsid w:val="009D2149"/>
    <w:rsid w:val="009D3700"/>
    <w:rsid w:val="009D5515"/>
    <w:rsid w:val="009D7315"/>
    <w:rsid w:val="009E2BB9"/>
    <w:rsid w:val="009E31E4"/>
    <w:rsid w:val="009E4A10"/>
    <w:rsid w:val="009F1483"/>
    <w:rsid w:val="009F1BE1"/>
    <w:rsid w:val="00A01C01"/>
    <w:rsid w:val="00A02929"/>
    <w:rsid w:val="00A05BC2"/>
    <w:rsid w:val="00A06656"/>
    <w:rsid w:val="00A070A8"/>
    <w:rsid w:val="00A07385"/>
    <w:rsid w:val="00A125C5"/>
    <w:rsid w:val="00A13ED3"/>
    <w:rsid w:val="00A15628"/>
    <w:rsid w:val="00A171CC"/>
    <w:rsid w:val="00A20E8A"/>
    <w:rsid w:val="00A23CA9"/>
    <w:rsid w:val="00A24A5D"/>
    <w:rsid w:val="00A2675B"/>
    <w:rsid w:val="00A310FD"/>
    <w:rsid w:val="00A31281"/>
    <w:rsid w:val="00A3359D"/>
    <w:rsid w:val="00A44802"/>
    <w:rsid w:val="00A5039D"/>
    <w:rsid w:val="00A50DF5"/>
    <w:rsid w:val="00A65C74"/>
    <w:rsid w:val="00A65DD5"/>
    <w:rsid w:val="00A65EE7"/>
    <w:rsid w:val="00A70133"/>
    <w:rsid w:val="00A70D71"/>
    <w:rsid w:val="00A718F1"/>
    <w:rsid w:val="00A731F9"/>
    <w:rsid w:val="00A740BD"/>
    <w:rsid w:val="00A7459C"/>
    <w:rsid w:val="00A81D04"/>
    <w:rsid w:val="00A86D91"/>
    <w:rsid w:val="00A87F9B"/>
    <w:rsid w:val="00A914C2"/>
    <w:rsid w:val="00A96CBA"/>
    <w:rsid w:val="00AA1F6F"/>
    <w:rsid w:val="00AA36C6"/>
    <w:rsid w:val="00AB18A7"/>
    <w:rsid w:val="00AC1105"/>
    <w:rsid w:val="00AE20B2"/>
    <w:rsid w:val="00AE47D8"/>
    <w:rsid w:val="00AE748B"/>
    <w:rsid w:val="00AF48F8"/>
    <w:rsid w:val="00AF58CC"/>
    <w:rsid w:val="00AF755F"/>
    <w:rsid w:val="00B017F3"/>
    <w:rsid w:val="00B17141"/>
    <w:rsid w:val="00B23662"/>
    <w:rsid w:val="00B3030D"/>
    <w:rsid w:val="00B31575"/>
    <w:rsid w:val="00B35554"/>
    <w:rsid w:val="00B35BC6"/>
    <w:rsid w:val="00B4215F"/>
    <w:rsid w:val="00B45797"/>
    <w:rsid w:val="00B46737"/>
    <w:rsid w:val="00B53E12"/>
    <w:rsid w:val="00B60378"/>
    <w:rsid w:val="00B6040B"/>
    <w:rsid w:val="00B72CD9"/>
    <w:rsid w:val="00B74BDC"/>
    <w:rsid w:val="00B75489"/>
    <w:rsid w:val="00B77473"/>
    <w:rsid w:val="00B77DC4"/>
    <w:rsid w:val="00B82627"/>
    <w:rsid w:val="00B8547D"/>
    <w:rsid w:val="00B86B8D"/>
    <w:rsid w:val="00B934B4"/>
    <w:rsid w:val="00B95D32"/>
    <w:rsid w:val="00BA4AD5"/>
    <w:rsid w:val="00BB016C"/>
    <w:rsid w:val="00BB45A4"/>
    <w:rsid w:val="00BB645A"/>
    <w:rsid w:val="00BB78AB"/>
    <w:rsid w:val="00BC0574"/>
    <w:rsid w:val="00BC79F5"/>
    <w:rsid w:val="00BD3793"/>
    <w:rsid w:val="00BD5F65"/>
    <w:rsid w:val="00BE11FE"/>
    <w:rsid w:val="00BE3C3E"/>
    <w:rsid w:val="00BE59F8"/>
    <w:rsid w:val="00BE7913"/>
    <w:rsid w:val="00BE7F83"/>
    <w:rsid w:val="00BF601E"/>
    <w:rsid w:val="00C00E99"/>
    <w:rsid w:val="00C04D33"/>
    <w:rsid w:val="00C10874"/>
    <w:rsid w:val="00C20E53"/>
    <w:rsid w:val="00C2264C"/>
    <w:rsid w:val="00C250D5"/>
    <w:rsid w:val="00C27261"/>
    <w:rsid w:val="00C312B6"/>
    <w:rsid w:val="00C33F52"/>
    <w:rsid w:val="00C3479E"/>
    <w:rsid w:val="00C362DE"/>
    <w:rsid w:val="00C36EEC"/>
    <w:rsid w:val="00C43099"/>
    <w:rsid w:val="00C474D1"/>
    <w:rsid w:val="00C47F9E"/>
    <w:rsid w:val="00C626C3"/>
    <w:rsid w:val="00C627A6"/>
    <w:rsid w:val="00C74266"/>
    <w:rsid w:val="00C8010D"/>
    <w:rsid w:val="00C82579"/>
    <w:rsid w:val="00C86C30"/>
    <w:rsid w:val="00C87A2B"/>
    <w:rsid w:val="00C92898"/>
    <w:rsid w:val="00C95FD2"/>
    <w:rsid w:val="00CA0F77"/>
    <w:rsid w:val="00CA5E9C"/>
    <w:rsid w:val="00CA678E"/>
    <w:rsid w:val="00CB2576"/>
    <w:rsid w:val="00CB2EDF"/>
    <w:rsid w:val="00CB3034"/>
    <w:rsid w:val="00CB4523"/>
    <w:rsid w:val="00CB7BDB"/>
    <w:rsid w:val="00CC3F38"/>
    <w:rsid w:val="00CD057D"/>
    <w:rsid w:val="00CD415D"/>
    <w:rsid w:val="00CD5953"/>
    <w:rsid w:val="00CE0AD2"/>
    <w:rsid w:val="00CE230F"/>
    <w:rsid w:val="00CE60DC"/>
    <w:rsid w:val="00CE7514"/>
    <w:rsid w:val="00CF2217"/>
    <w:rsid w:val="00CF2869"/>
    <w:rsid w:val="00CF3E8E"/>
    <w:rsid w:val="00D028DB"/>
    <w:rsid w:val="00D03CAE"/>
    <w:rsid w:val="00D04605"/>
    <w:rsid w:val="00D04AC5"/>
    <w:rsid w:val="00D07681"/>
    <w:rsid w:val="00D1583B"/>
    <w:rsid w:val="00D15E6F"/>
    <w:rsid w:val="00D17281"/>
    <w:rsid w:val="00D24178"/>
    <w:rsid w:val="00D248DE"/>
    <w:rsid w:val="00D252E8"/>
    <w:rsid w:val="00D267BE"/>
    <w:rsid w:val="00D269A6"/>
    <w:rsid w:val="00D31C63"/>
    <w:rsid w:val="00D357C5"/>
    <w:rsid w:val="00D7129A"/>
    <w:rsid w:val="00D73525"/>
    <w:rsid w:val="00D8542D"/>
    <w:rsid w:val="00D94912"/>
    <w:rsid w:val="00D96C04"/>
    <w:rsid w:val="00DA3EF9"/>
    <w:rsid w:val="00DA6455"/>
    <w:rsid w:val="00DB28AE"/>
    <w:rsid w:val="00DC4124"/>
    <w:rsid w:val="00DC50F5"/>
    <w:rsid w:val="00DC5E38"/>
    <w:rsid w:val="00DC6A71"/>
    <w:rsid w:val="00DD1A52"/>
    <w:rsid w:val="00DD6559"/>
    <w:rsid w:val="00DD7656"/>
    <w:rsid w:val="00DE5B46"/>
    <w:rsid w:val="00DF2397"/>
    <w:rsid w:val="00DF3432"/>
    <w:rsid w:val="00DF54E0"/>
    <w:rsid w:val="00DF5624"/>
    <w:rsid w:val="00E027A3"/>
    <w:rsid w:val="00E02F04"/>
    <w:rsid w:val="00E0357D"/>
    <w:rsid w:val="00E1072E"/>
    <w:rsid w:val="00E10980"/>
    <w:rsid w:val="00E14CB2"/>
    <w:rsid w:val="00E14CEE"/>
    <w:rsid w:val="00E16B7D"/>
    <w:rsid w:val="00E20DCD"/>
    <w:rsid w:val="00E20EC7"/>
    <w:rsid w:val="00E22B04"/>
    <w:rsid w:val="00E24EC2"/>
    <w:rsid w:val="00E27A6F"/>
    <w:rsid w:val="00E319CE"/>
    <w:rsid w:val="00E334AB"/>
    <w:rsid w:val="00E364B8"/>
    <w:rsid w:val="00E36CBC"/>
    <w:rsid w:val="00E44DCC"/>
    <w:rsid w:val="00E45258"/>
    <w:rsid w:val="00E47A0B"/>
    <w:rsid w:val="00E545C2"/>
    <w:rsid w:val="00E56434"/>
    <w:rsid w:val="00E62E41"/>
    <w:rsid w:val="00E65258"/>
    <w:rsid w:val="00E72D0A"/>
    <w:rsid w:val="00E74260"/>
    <w:rsid w:val="00E750B2"/>
    <w:rsid w:val="00E76A71"/>
    <w:rsid w:val="00E7764C"/>
    <w:rsid w:val="00E81E82"/>
    <w:rsid w:val="00E81FA0"/>
    <w:rsid w:val="00E84CBF"/>
    <w:rsid w:val="00E856A2"/>
    <w:rsid w:val="00E8785C"/>
    <w:rsid w:val="00E87FFB"/>
    <w:rsid w:val="00E9619E"/>
    <w:rsid w:val="00E97E1A"/>
    <w:rsid w:val="00EA4E35"/>
    <w:rsid w:val="00EA6AA3"/>
    <w:rsid w:val="00EB05C0"/>
    <w:rsid w:val="00EB4B5C"/>
    <w:rsid w:val="00EB65A3"/>
    <w:rsid w:val="00EB6BC4"/>
    <w:rsid w:val="00EC6563"/>
    <w:rsid w:val="00EE7693"/>
    <w:rsid w:val="00EE7F59"/>
    <w:rsid w:val="00EF0DF5"/>
    <w:rsid w:val="00EF4805"/>
    <w:rsid w:val="00EF4ADC"/>
    <w:rsid w:val="00EF4E2D"/>
    <w:rsid w:val="00F0153C"/>
    <w:rsid w:val="00F0234E"/>
    <w:rsid w:val="00F13584"/>
    <w:rsid w:val="00F144FF"/>
    <w:rsid w:val="00F15F3E"/>
    <w:rsid w:val="00F2143F"/>
    <w:rsid w:val="00F240BB"/>
    <w:rsid w:val="00F24D48"/>
    <w:rsid w:val="00F27E2B"/>
    <w:rsid w:val="00F303B7"/>
    <w:rsid w:val="00F30DE6"/>
    <w:rsid w:val="00F3163D"/>
    <w:rsid w:val="00F37473"/>
    <w:rsid w:val="00F377AE"/>
    <w:rsid w:val="00F40DAD"/>
    <w:rsid w:val="00F41A2E"/>
    <w:rsid w:val="00F43B4A"/>
    <w:rsid w:val="00F44B57"/>
    <w:rsid w:val="00F46724"/>
    <w:rsid w:val="00F553E8"/>
    <w:rsid w:val="00F56AD9"/>
    <w:rsid w:val="00F57FED"/>
    <w:rsid w:val="00F61055"/>
    <w:rsid w:val="00F63C4C"/>
    <w:rsid w:val="00F66D6D"/>
    <w:rsid w:val="00F70DBD"/>
    <w:rsid w:val="00F7109C"/>
    <w:rsid w:val="00F71642"/>
    <w:rsid w:val="00F73FA8"/>
    <w:rsid w:val="00F803CB"/>
    <w:rsid w:val="00F819E6"/>
    <w:rsid w:val="00F834E6"/>
    <w:rsid w:val="00F845B8"/>
    <w:rsid w:val="00F87DF8"/>
    <w:rsid w:val="00F90324"/>
    <w:rsid w:val="00F90CD0"/>
    <w:rsid w:val="00F936BC"/>
    <w:rsid w:val="00F94BC8"/>
    <w:rsid w:val="00FA6204"/>
    <w:rsid w:val="00FB3AE6"/>
    <w:rsid w:val="00FB4117"/>
    <w:rsid w:val="00FC30AB"/>
    <w:rsid w:val="00FD3B1E"/>
    <w:rsid w:val="00FD5144"/>
    <w:rsid w:val="00FE1EC0"/>
    <w:rsid w:val="00FF0E17"/>
    <w:rsid w:val="00FF23DF"/>
    <w:rsid w:val="00FF5A6E"/>
    <w:rsid w:val="00FF5F7F"/>
    <w:rsid w:val="00FF68BC"/>
    <w:rsid w:val="00FF6F1F"/>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64A1FFD"/>
  <w15:chartTrackingRefBased/>
  <w15:docId w15:val="{0062117C-67AF-4D3E-89F6-F9C58D4E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017F3"/>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F61055"/>
    <w:pPr>
      <w:widowControl w:val="0"/>
      <w:tabs>
        <w:tab w:val="left" w:pos="360"/>
      </w:tabs>
      <w:jc w:val="center"/>
      <w:outlineLvl w:val="0"/>
    </w:pPr>
    <w:rPr>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val="sl-SI"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11"/>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360" w:hanging="360"/>
      <w:jc w:val="both"/>
      <w:textAlignment w:val="baseline"/>
    </w:pPr>
    <w:rPr>
      <w:rFonts w:cs="Arial"/>
      <w:sz w:val="22"/>
      <w:szCs w:val="22"/>
      <w:lang w:val="sl-SI"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0"/>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CA678E"/>
    <w:pPr>
      <w:numPr>
        <w:numId w:val="1"/>
      </w:numPr>
      <w:ind w:left="0" w:firstLine="0"/>
    </w:pPr>
  </w:style>
  <w:style w:type="character" w:customStyle="1" w:styleId="OdsekZnak">
    <w:name w:val="Odsek Znak"/>
    <w:link w:val="Odsek"/>
    <w:rsid w:val="00CA678E"/>
    <w:rPr>
      <w:rFonts w:ascii="Arial" w:hAnsi="Arial" w:cs="Arial"/>
      <w:b/>
      <w:sz w:val="22"/>
      <w:szCs w:val="22"/>
    </w:rPr>
  </w:style>
  <w:style w:type="paragraph" w:customStyle="1" w:styleId="NaslovpredpisaZnakZnak">
    <w:name w:val="Naslov_predpisa Znak Znak"/>
    <w:basedOn w:val="Navaden"/>
    <w:link w:val="NaslovpredpisaZnakZnakZnak"/>
    <w:qFormat/>
    <w:rsid w:val="00FD5144"/>
    <w:pPr>
      <w:suppressAutoHyphens/>
      <w:overflowPunct w:val="0"/>
      <w:autoSpaceDE w:val="0"/>
      <w:autoSpaceDN w:val="0"/>
      <w:adjustRightInd w:val="0"/>
      <w:spacing w:before="120" w:after="160" w:line="200" w:lineRule="exact"/>
      <w:jc w:val="center"/>
      <w:textAlignment w:val="baseline"/>
    </w:pPr>
    <w:rPr>
      <w:rFonts w:cs="Arial"/>
      <w:b/>
      <w:sz w:val="24"/>
      <w:lang w:val="sl-SI" w:eastAsia="sl-SI"/>
    </w:rPr>
  </w:style>
  <w:style w:type="character" w:customStyle="1" w:styleId="NaslovpredpisaZnakZnakZnak">
    <w:name w:val="Naslov_predpisa Znak Znak Znak"/>
    <w:link w:val="NaslovpredpisaZnakZnak"/>
    <w:rsid w:val="00FD5144"/>
    <w:rPr>
      <w:rFonts w:ascii="Arial" w:hAnsi="Arial" w:cs="Arial"/>
      <w:b/>
      <w:sz w:val="24"/>
      <w:szCs w:val="24"/>
    </w:rPr>
  </w:style>
  <w:style w:type="character" w:styleId="Pripombasklic">
    <w:name w:val="annotation reference"/>
    <w:rsid w:val="009040B9"/>
    <w:rPr>
      <w:sz w:val="16"/>
      <w:szCs w:val="16"/>
    </w:rPr>
  </w:style>
  <w:style w:type="paragraph" w:styleId="Pripombabesedilo">
    <w:name w:val="annotation text"/>
    <w:basedOn w:val="Navaden"/>
    <w:link w:val="PripombabesediloZnak"/>
    <w:rsid w:val="009040B9"/>
    <w:rPr>
      <w:szCs w:val="20"/>
    </w:rPr>
  </w:style>
  <w:style w:type="character" w:customStyle="1" w:styleId="PripombabesediloZnak">
    <w:name w:val="Pripomba – besedilo Znak"/>
    <w:link w:val="Pripombabesedilo"/>
    <w:rsid w:val="009040B9"/>
    <w:rPr>
      <w:rFonts w:ascii="Arial" w:hAnsi="Arial"/>
      <w:lang w:val="en-US" w:eastAsia="en-US"/>
    </w:rPr>
  </w:style>
  <w:style w:type="paragraph" w:styleId="Zadevapripombe">
    <w:name w:val="annotation subject"/>
    <w:basedOn w:val="Pripombabesedilo"/>
    <w:next w:val="Pripombabesedilo"/>
    <w:link w:val="ZadevapripombeZnak"/>
    <w:rsid w:val="009040B9"/>
    <w:rPr>
      <w:b/>
      <w:bCs/>
    </w:rPr>
  </w:style>
  <w:style w:type="character" w:customStyle="1" w:styleId="ZadevapripombeZnak">
    <w:name w:val="Zadeva pripombe Znak"/>
    <w:link w:val="Zadevapripombe"/>
    <w:rsid w:val="009040B9"/>
    <w:rPr>
      <w:rFonts w:ascii="Arial" w:hAnsi="Arial"/>
      <w:b/>
      <w:bCs/>
      <w:lang w:val="en-US" w:eastAsia="en-US"/>
    </w:rPr>
  </w:style>
  <w:style w:type="paragraph" w:styleId="Besedilooblaka">
    <w:name w:val="Balloon Text"/>
    <w:basedOn w:val="Navaden"/>
    <w:link w:val="BesedilooblakaZnak"/>
    <w:rsid w:val="009040B9"/>
    <w:pPr>
      <w:spacing w:line="240" w:lineRule="auto"/>
    </w:pPr>
    <w:rPr>
      <w:rFonts w:ascii="Tahoma" w:hAnsi="Tahoma" w:cs="Tahoma"/>
      <w:sz w:val="16"/>
      <w:szCs w:val="16"/>
    </w:rPr>
  </w:style>
  <w:style w:type="character" w:customStyle="1" w:styleId="BesedilooblakaZnak">
    <w:name w:val="Besedilo oblačka Znak"/>
    <w:link w:val="Besedilooblaka"/>
    <w:rsid w:val="009040B9"/>
    <w:rPr>
      <w:rFonts w:ascii="Tahoma" w:hAnsi="Tahoma" w:cs="Tahoma"/>
      <w:sz w:val="16"/>
      <w:szCs w:val="16"/>
      <w:lang w:val="en-US" w:eastAsia="en-US"/>
    </w:rPr>
  </w:style>
  <w:style w:type="paragraph" w:customStyle="1" w:styleId="Pravnapodlaga">
    <w:name w:val="Pravna podlaga"/>
    <w:basedOn w:val="Navaden"/>
    <w:link w:val="PravnapodlagaZnak"/>
    <w:qFormat/>
    <w:rsid w:val="005F67B3"/>
    <w:pPr>
      <w:overflowPunct w:val="0"/>
      <w:autoSpaceDE w:val="0"/>
      <w:autoSpaceDN w:val="0"/>
      <w:adjustRightInd w:val="0"/>
      <w:spacing w:before="480" w:line="240" w:lineRule="auto"/>
      <w:ind w:firstLine="1021"/>
      <w:jc w:val="both"/>
      <w:textAlignment w:val="baseline"/>
    </w:pPr>
    <w:rPr>
      <w:rFonts w:cs="Arial"/>
      <w:sz w:val="22"/>
      <w:szCs w:val="22"/>
      <w:lang w:val="sl-SI" w:eastAsia="sl-SI"/>
    </w:rPr>
  </w:style>
  <w:style w:type="character" w:customStyle="1" w:styleId="PravnapodlagaZnak">
    <w:name w:val="Pravna podlaga Znak"/>
    <w:link w:val="Pravnapodlaga"/>
    <w:rsid w:val="005F67B3"/>
    <w:rPr>
      <w:rFonts w:ascii="Arial" w:hAnsi="Arial" w:cs="Arial"/>
      <w:sz w:val="22"/>
      <w:szCs w:val="22"/>
    </w:rPr>
  </w:style>
  <w:style w:type="paragraph" w:styleId="Brezrazmikov">
    <w:name w:val="No Spacing"/>
    <w:basedOn w:val="Navaden"/>
    <w:link w:val="BrezrazmikovZnak"/>
    <w:uiPriority w:val="1"/>
    <w:qFormat/>
    <w:rsid w:val="00DC5E38"/>
    <w:pPr>
      <w:spacing w:line="240" w:lineRule="auto"/>
    </w:pPr>
    <w:rPr>
      <w:rFonts w:ascii="Cambria" w:hAnsi="Cambria"/>
      <w:sz w:val="22"/>
      <w:szCs w:val="22"/>
      <w:lang w:val="sl-SI"/>
    </w:rPr>
  </w:style>
  <w:style w:type="character" w:customStyle="1" w:styleId="BrezrazmikovZnak">
    <w:name w:val="Brez razmikov Znak"/>
    <w:link w:val="Brezrazmikov"/>
    <w:uiPriority w:val="1"/>
    <w:rsid w:val="00DC5E38"/>
    <w:rPr>
      <w:rFonts w:ascii="Cambria" w:hAnsi="Cambria"/>
      <w:sz w:val="22"/>
      <w:szCs w:val="22"/>
      <w:lang w:eastAsia="en-US"/>
    </w:rPr>
  </w:style>
  <w:style w:type="paragraph" w:styleId="Odstavekseznama">
    <w:name w:val="List Paragraph"/>
    <w:basedOn w:val="Navaden"/>
    <w:link w:val="OdstavekseznamaZnak"/>
    <w:uiPriority w:val="34"/>
    <w:qFormat/>
    <w:rsid w:val="00DC5E38"/>
    <w:pPr>
      <w:spacing w:after="200" w:line="276" w:lineRule="auto"/>
      <w:ind w:left="720"/>
      <w:contextualSpacing/>
    </w:pPr>
    <w:rPr>
      <w:rFonts w:ascii="Cambria" w:hAnsi="Cambria"/>
      <w:sz w:val="22"/>
      <w:szCs w:val="22"/>
      <w:lang w:val="sl-SI"/>
    </w:rPr>
  </w:style>
  <w:style w:type="character" w:customStyle="1" w:styleId="OdstavekseznamaZnak">
    <w:name w:val="Odstavek seznama Znak"/>
    <w:link w:val="Odstavekseznama"/>
    <w:uiPriority w:val="34"/>
    <w:locked/>
    <w:rsid w:val="00DC5E38"/>
    <w:rPr>
      <w:rFonts w:ascii="Cambria" w:hAnsi="Cambria"/>
      <w:sz w:val="22"/>
      <w:szCs w:val="22"/>
      <w:lang w:eastAsia="en-US"/>
    </w:rPr>
  </w:style>
  <w:style w:type="paragraph" w:customStyle="1" w:styleId="Style49">
    <w:name w:val="Style49"/>
    <w:basedOn w:val="Navaden"/>
    <w:uiPriority w:val="99"/>
    <w:rsid w:val="00DC5E38"/>
    <w:pPr>
      <w:widowControl w:val="0"/>
      <w:autoSpaceDE w:val="0"/>
      <w:autoSpaceDN w:val="0"/>
      <w:adjustRightInd w:val="0"/>
      <w:spacing w:line="288" w:lineRule="exact"/>
      <w:jc w:val="both"/>
    </w:pPr>
    <w:rPr>
      <w:rFonts w:ascii="Lucida Sans Unicode" w:hAnsi="Lucida Sans Unicode"/>
      <w:sz w:val="24"/>
      <w:lang w:val="sl-SI" w:eastAsia="sl-SI"/>
    </w:rPr>
  </w:style>
  <w:style w:type="paragraph" w:customStyle="1" w:styleId="len">
    <w:name w:val="Člen"/>
    <w:basedOn w:val="Navaden"/>
    <w:link w:val="lenZnak"/>
    <w:qFormat/>
    <w:rsid w:val="00CB2EDF"/>
    <w:pPr>
      <w:suppressAutoHyphens/>
      <w:overflowPunct w:val="0"/>
      <w:autoSpaceDE w:val="0"/>
      <w:autoSpaceDN w:val="0"/>
      <w:adjustRightInd w:val="0"/>
      <w:spacing w:before="480" w:line="240" w:lineRule="auto"/>
      <w:jc w:val="center"/>
      <w:textAlignment w:val="baseline"/>
    </w:pPr>
    <w:rPr>
      <w:rFonts w:cs="Arial"/>
      <w:b/>
      <w:sz w:val="22"/>
      <w:szCs w:val="22"/>
      <w:lang w:val="sl-SI" w:eastAsia="sl-SI"/>
    </w:rPr>
  </w:style>
  <w:style w:type="character" w:customStyle="1" w:styleId="lenZnak">
    <w:name w:val="Člen Znak"/>
    <w:link w:val="len"/>
    <w:rsid w:val="00CB2EDF"/>
    <w:rPr>
      <w:rFonts w:ascii="Arial" w:hAnsi="Arial" w:cs="Arial"/>
      <w:b/>
      <w:sz w:val="22"/>
      <w:szCs w:val="22"/>
    </w:rPr>
  </w:style>
  <w:style w:type="paragraph" w:customStyle="1" w:styleId="Odstavek">
    <w:name w:val="Odstavek"/>
    <w:basedOn w:val="Navaden"/>
    <w:link w:val="OdstavekZnak"/>
    <w:qFormat/>
    <w:rsid w:val="00CB2EDF"/>
    <w:pPr>
      <w:overflowPunct w:val="0"/>
      <w:autoSpaceDE w:val="0"/>
      <w:autoSpaceDN w:val="0"/>
      <w:adjustRightInd w:val="0"/>
      <w:spacing w:before="240" w:line="240" w:lineRule="auto"/>
      <w:ind w:firstLine="1021"/>
      <w:jc w:val="both"/>
      <w:textAlignment w:val="baseline"/>
    </w:pPr>
    <w:rPr>
      <w:rFonts w:cs="Arial"/>
      <w:sz w:val="22"/>
      <w:szCs w:val="22"/>
      <w:lang w:val="sl-SI" w:eastAsia="sl-SI"/>
    </w:rPr>
  </w:style>
  <w:style w:type="character" w:customStyle="1" w:styleId="OdstavekZnak">
    <w:name w:val="Odstavek Znak"/>
    <w:link w:val="Odstavek"/>
    <w:rsid w:val="00CB2EDF"/>
    <w:rPr>
      <w:rFonts w:ascii="Arial" w:hAnsi="Arial" w:cs="Arial"/>
      <w:sz w:val="22"/>
      <w:szCs w:val="22"/>
    </w:rPr>
  </w:style>
  <w:style w:type="paragraph" w:styleId="Navadensplet">
    <w:name w:val="Normal (Web)"/>
    <w:basedOn w:val="Navaden"/>
    <w:rsid w:val="00C27261"/>
    <w:rPr>
      <w:rFonts w:ascii="Times New Roman" w:hAnsi="Times New Roman"/>
      <w:sz w:val="24"/>
    </w:rPr>
  </w:style>
  <w:style w:type="paragraph" w:customStyle="1" w:styleId="CAPTABELAChar1">
    <w:name w:val="CAP TABELA Char1"/>
    <w:basedOn w:val="Navaden"/>
    <w:next w:val="Sprotnaopomba-besedilo"/>
    <w:link w:val="Sprotnaopomba-besediloZnak"/>
    <w:uiPriority w:val="99"/>
    <w:unhideWhenUsed/>
    <w:qFormat/>
    <w:rsid w:val="00C27261"/>
    <w:pPr>
      <w:spacing w:line="240" w:lineRule="auto"/>
      <w:jc w:val="both"/>
    </w:pPr>
    <w:rPr>
      <w:rFonts w:ascii="Calibri" w:eastAsia="Calibri" w:hAnsi="Calibri"/>
      <w:szCs w:val="20"/>
      <w:lang w:val="sl-SI"/>
    </w:rPr>
  </w:style>
  <w:style w:type="character" w:customStyle="1" w:styleId="Sprotnaopomba-besediloZnak">
    <w:name w:val="Sprotna opomba - besedilo Znak"/>
    <w:aliases w:val="Footnote Znak,Fußnote Znak,Sprotna opomba-besedilo Znak,Char Char Znak,Char Char Char Char Znak,Char Char Char Znak,Sprotna opomba - besedilo Znak1 Znak,Sprotna opomba - besedilo Znak Znak2 Znak,Caption Char Znak"/>
    <w:link w:val="CAPTABELAChar1"/>
    <w:uiPriority w:val="99"/>
    <w:rsid w:val="00C27261"/>
    <w:rPr>
      <w:rFonts w:ascii="Calibri" w:eastAsia="Calibri" w:hAnsi="Calibri" w:cs="Times New Roman"/>
      <w:lang w:eastAsia="en-US"/>
    </w:rPr>
  </w:style>
  <w:style w:type="character" w:styleId="Sprotnaopomba-sklic">
    <w:name w:val="footnote reference"/>
    <w:aliases w:val="Footnote symbol,Fussnota,Footnote reference number,note TESI,SUPERS,EN Footnote Reference,-E Fußnotenzeichen,ESPON Footnote No,number,Times 10 Point,Exposant 3 Point,Footnote Reference_LVL6,Footnote Reference_LVL61,Footnote1,E..."/>
    <w:uiPriority w:val="99"/>
    <w:unhideWhenUsed/>
    <w:qFormat/>
    <w:rsid w:val="00C27261"/>
    <w:rPr>
      <w:vertAlign w:val="superscript"/>
    </w:rPr>
  </w:style>
  <w:style w:type="paragraph" w:styleId="Sprotnaopomba-besedilo">
    <w:name w:val="footnote text"/>
    <w:basedOn w:val="Navaden"/>
    <w:link w:val="Sprotnaopomba-besediloZnak1"/>
    <w:rsid w:val="00C27261"/>
    <w:rPr>
      <w:szCs w:val="20"/>
    </w:rPr>
  </w:style>
  <w:style w:type="character" w:customStyle="1" w:styleId="Sprotnaopomba-besediloZnak1">
    <w:name w:val="Sprotna opomba - besedilo Znak1"/>
    <w:link w:val="Sprotnaopomba-besedilo"/>
    <w:rsid w:val="00C27261"/>
    <w:rPr>
      <w:rFonts w:ascii="Arial" w:hAnsi="Arial"/>
      <w:lang w:val="en-US" w:eastAsia="en-US"/>
    </w:rPr>
  </w:style>
  <w:style w:type="character" w:customStyle="1" w:styleId="FontStyle31">
    <w:name w:val="Font Style31"/>
    <w:uiPriority w:val="99"/>
    <w:rsid w:val="00822FC6"/>
    <w:rPr>
      <w:rFonts w:ascii="Arial Unicode MS" w:eastAsia="Arial Unicode MS" w:cs="Arial Unicode MS"/>
      <w:sz w:val="16"/>
      <w:szCs w:val="16"/>
    </w:rPr>
  </w:style>
  <w:style w:type="paragraph" w:styleId="Revizija">
    <w:name w:val="Revision"/>
    <w:hidden/>
    <w:uiPriority w:val="99"/>
    <w:semiHidden/>
    <w:rsid w:val="004E41B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2119">
      <w:bodyDiv w:val="1"/>
      <w:marLeft w:val="0"/>
      <w:marRight w:val="0"/>
      <w:marTop w:val="0"/>
      <w:marBottom w:val="0"/>
      <w:divBdr>
        <w:top w:val="none" w:sz="0" w:space="0" w:color="auto"/>
        <w:left w:val="none" w:sz="0" w:space="0" w:color="auto"/>
        <w:bottom w:val="none" w:sz="0" w:space="0" w:color="auto"/>
        <w:right w:val="none" w:sz="0" w:space="0" w:color="auto"/>
      </w:divBdr>
    </w:div>
    <w:div w:id="129834048">
      <w:bodyDiv w:val="1"/>
      <w:marLeft w:val="0"/>
      <w:marRight w:val="0"/>
      <w:marTop w:val="0"/>
      <w:marBottom w:val="0"/>
      <w:divBdr>
        <w:top w:val="none" w:sz="0" w:space="0" w:color="auto"/>
        <w:left w:val="none" w:sz="0" w:space="0" w:color="auto"/>
        <w:bottom w:val="none" w:sz="0" w:space="0" w:color="auto"/>
        <w:right w:val="none" w:sz="0" w:space="0" w:color="auto"/>
      </w:divBdr>
    </w:div>
    <w:div w:id="182861776">
      <w:bodyDiv w:val="1"/>
      <w:marLeft w:val="0"/>
      <w:marRight w:val="0"/>
      <w:marTop w:val="0"/>
      <w:marBottom w:val="0"/>
      <w:divBdr>
        <w:top w:val="none" w:sz="0" w:space="0" w:color="auto"/>
        <w:left w:val="none" w:sz="0" w:space="0" w:color="auto"/>
        <w:bottom w:val="none" w:sz="0" w:space="0" w:color="auto"/>
        <w:right w:val="none" w:sz="0" w:space="0" w:color="auto"/>
      </w:divBdr>
    </w:div>
    <w:div w:id="313413980">
      <w:bodyDiv w:val="1"/>
      <w:marLeft w:val="0"/>
      <w:marRight w:val="0"/>
      <w:marTop w:val="0"/>
      <w:marBottom w:val="0"/>
      <w:divBdr>
        <w:top w:val="none" w:sz="0" w:space="0" w:color="auto"/>
        <w:left w:val="none" w:sz="0" w:space="0" w:color="auto"/>
        <w:bottom w:val="none" w:sz="0" w:space="0" w:color="auto"/>
        <w:right w:val="none" w:sz="0" w:space="0" w:color="auto"/>
      </w:divBdr>
    </w:div>
    <w:div w:id="349338029">
      <w:bodyDiv w:val="1"/>
      <w:marLeft w:val="0"/>
      <w:marRight w:val="0"/>
      <w:marTop w:val="0"/>
      <w:marBottom w:val="0"/>
      <w:divBdr>
        <w:top w:val="none" w:sz="0" w:space="0" w:color="auto"/>
        <w:left w:val="none" w:sz="0" w:space="0" w:color="auto"/>
        <w:bottom w:val="none" w:sz="0" w:space="0" w:color="auto"/>
        <w:right w:val="none" w:sz="0" w:space="0" w:color="auto"/>
      </w:divBdr>
    </w:div>
    <w:div w:id="447242809">
      <w:bodyDiv w:val="1"/>
      <w:marLeft w:val="0"/>
      <w:marRight w:val="0"/>
      <w:marTop w:val="0"/>
      <w:marBottom w:val="0"/>
      <w:divBdr>
        <w:top w:val="none" w:sz="0" w:space="0" w:color="auto"/>
        <w:left w:val="none" w:sz="0" w:space="0" w:color="auto"/>
        <w:bottom w:val="none" w:sz="0" w:space="0" w:color="auto"/>
        <w:right w:val="none" w:sz="0" w:space="0" w:color="auto"/>
      </w:divBdr>
    </w:div>
    <w:div w:id="498154171">
      <w:bodyDiv w:val="1"/>
      <w:marLeft w:val="0"/>
      <w:marRight w:val="0"/>
      <w:marTop w:val="0"/>
      <w:marBottom w:val="0"/>
      <w:divBdr>
        <w:top w:val="none" w:sz="0" w:space="0" w:color="auto"/>
        <w:left w:val="none" w:sz="0" w:space="0" w:color="auto"/>
        <w:bottom w:val="none" w:sz="0" w:space="0" w:color="auto"/>
        <w:right w:val="none" w:sz="0" w:space="0" w:color="auto"/>
      </w:divBdr>
    </w:div>
    <w:div w:id="542788547">
      <w:bodyDiv w:val="1"/>
      <w:marLeft w:val="0"/>
      <w:marRight w:val="0"/>
      <w:marTop w:val="0"/>
      <w:marBottom w:val="0"/>
      <w:divBdr>
        <w:top w:val="none" w:sz="0" w:space="0" w:color="auto"/>
        <w:left w:val="none" w:sz="0" w:space="0" w:color="auto"/>
        <w:bottom w:val="none" w:sz="0" w:space="0" w:color="auto"/>
        <w:right w:val="none" w:sz="0" w:space="0" w:color="auto"/>
      </w:divBdr>
    </w:div>
    <w:div w:id="570821240">
      <w:bodyDiv w:val="1"/>
      <w:marLeft w:val="0"/>
      <w:marRight w:val="0"/>
      <w:marTop w:val="0"/>
      <w:marBottom w:val="0"/>
      <w:divBdr>
        <w:top w:val="none" w:sz="0" w:space="0" w:color="auto"/>
        <w:left w:val="none" w:sz="0" w:space="0" w:color="auto"/>
        <w:bottom w:val="none" w:sz="0" w:space="0" w:color="auto"/>
        <w:right w:val="none" w:sz="0" w:space="0" w:color="auto"/>
      </w:divBdr>
      <w:divsChild>
        <w:div w:id="1650673582">
          <w:marLeft w:val="0"/>
          <w:marRight w:val="0"/>
          <w:marTop w:val="0"/>
          <w:marBottom w:val="0"/>
          <w:divBdr>
            <w:top w:val="none" w:sz="0" w:space="0" w:color="auto"/>
            <w:left w:val="none" w:sz="0" w:space="0" w:color="auto"/>
            <w:bottom w:val="none" w:sz="0" w:space="0" w:color="auto"/>
            <w:right w:val="none" w:sz="0" w:space="0" w:color="auto"/>
          </w:divBdr>
        </w:div>
        <w:div w:id="171453354">
          <w:marLeft w:val="0"/>
          <w:marRight w:val="0"/>
          <w:marTop w:val="0"/>
          <w:marBottom w:val="0"/>
          <w:divBdr>
            <w:top w:val="none" w:sz="0" w:space="0" w:color="auto"/>
            <w:left w:val="none" w:sz="0" w:space="0" w:color="auto"/>
            <w:bottom w:val="none" w:sz="0" w:space="0" w:color="auto"/>
            <w:right w:val="none" w:sz="0" w:space="0" w:color="auto"/>
          </w:divBdr>
        </w:div>
        <w:div w:id="775950938">
          <w:marLeft w:val="0"/>
          <w:marRight w:val="0"/>
          <w:marTop w:val="0"/>
          <w:marBottom w:val="0"/>
          <w:divBdr>
            <w:top w:val="none" w:sz="0" w:space="0" w:color="auto"/>
            <w:left w:val="none" w:sz="0" w:space="0" w:color="auto"/>
            <w:bottom w:val="none" w:sz="0" w:space="0" w:color="auto"/>
            <w:right w:val="none" w:sz="0" w:space="0" w:color="auto"/>
          </w:divBdr>
        </w:div>
        <w:div w:id="445386863">
          <w:marLeft w:val="0"/>
          <w:marRight w:val="0"/>
          <w:marTop w:val="0"/>
          <w:marBottom w:val="0"/>
          <w:divBdr>
            <w:top w:val="none" w:sz="0" w:space="0" w:color="auto"/>
            <w:left w:val="none" w:sz="0" w:space="0" w:color="auto"/>
            <w:bottom w:val="none" w:sz="0" w:space="0" w:color="auto"/>
            <w:right w:val="none" w:sz="0" w:space="0" w:color="auto"/>
          </w:divBdr>
        </w:div>
        <w:div w:id="217134738">
          <w:marLeft w:val="0"/>
          <w:marRight w:val="0"/>
          <w:marTop w:val="0"/>
          <w:marBottom w:val="0"/>
          <w:divBdr>
            <w:top w:val="none" w:sz="0" w:space="0" w:color="auto"/>
            <w:left w:val="none" w:sz="0" w:space="0" w:color="auto"/>
            <w:bottom w:val="none" w:sz="0" w:space="0" w:color="auto"/>
            <w:right w:val="none" w:sz="0" w:space="0" w:color="auto"/>
          </w:divBdr>
        </w:div>
        <w:div w:id="547113303">
          <w:marLeft w:val="0"/>
          <w:marRight w:val="0"/>
          <w:marTop w:val="0"/>
          <w:marBottom w:val="0"/>
          <w:divBdr>
            <w:top w:val="none" w:sz="0" w:space="0" w:color="auto"/>
            <w:left w:val="none" w:sz="0" w:space="0" w:color="auto"/>
            <w:bottom w:val="none" w:sz="0" w:space="0" w:color="auto"/>
            <w:right w:val="none" w:sz="0" w:space="0" w:color="auto"/>
          </w:divBdr>
        </w:div>
        <w:div w:id="778840700">
          <w:marLeft w:val="0"/>
          <w:marRight w:val="0"/>
          <w:marTop w:val="0"/>
          <w:marBottom w:val="0"/>
          <w:divBdr>
            <w:top w:val="none" w:sz="0" w:space="0" w:color="auto"/>
            <w:left w:val="none" w:sz="0" w:space="0" w:color="auto"/>
            <w:bottom w:val="none" w:sz="0" w:space="0" w:color="auto"/>
            <w:right w:val="none" w:sz="0" w:space="0" w:color="auto"/>
          </w:divBdr>
        </w:div>
        <w:div w:id="1914195979">
          <w:marLeft w:val="0"/>
          <w:marRight w:val="0"/>
          <w:marTop w:val="0"/>
          <w:marBottom w:val="0"/>
          <w:divBdr>
            <w:top w:val="none" w:sz="0" w:space="0" w:color="auto"/>
            <w:left w:val="none" w:sz="0" w:space="0" w:color="auto"/>
            <w:bottom w:val="none" w:sz="0" w:space="0" w:color="auto"/>
            <w:right w:val="none" w:sz="0" w:space="0" w:color="auto"/>
          </w:divBdr>
        </w:div>
        <w:div w:id="347877267">
          <w:marLeft w:val="0"/>
          <w:marRight w:val="0"/>
          <w:marTop w:val="0"/>
          <w:marBottom w:val="0"/>
          <w:divBdr>
            <w:top w:val="none" w:sz="0" w:space="0" w:color="auto"/>
            <w:left w:val="none" w:sz="0" w:space="0" w:color="auto"/>
            <w:bottom w:val="none" w:sz="0" w:space="0" w:color="auto"/>
            <w:right w:val="none" w:sz="0" w:space="0" w:color="auto"/>
          </w:divBdr>
          <w:divsChild>
            <w:div w:id="1248417042">
              <w:marLeft w:val="0"/>
              <w:marRight w:val="0"/>
              <w:marTop w:val="0"/>
              <w:marBottom w:val="0"/>
              <w:divBdr>
                <w:top w:val="none" w:sz="0" w:space="0" w:color="auto"/>
                <w:left w:val="none" w:sz="0" w:space="0" w:color="auto"/>
                <w:bottom w:val="none" w:sz="0" w:space="0" w:color="auto"/>
                <w:right w:val="none" w:sz="0" w:space="0" w:color="auto"/>
              </w:divBdr>
            </w:div>
            <w:div w:id="990668960">
              <w:marLeft w:val="0"/>
              <w:marRight w:val="0"/>
              <w:marTop w:val="0"/>
              <w:marBottom w:val="0"/>
              <w:divBdr>
                <w:top w:val="none" w:sz="0" w:space="0" w:color="auto"/>
                <w:left w:val="none" w:sz="0" w:space="0" w:color="auto"/>
                <w:bottom w:val="none" w:sz="0" w:space="0" w:color="auto"/>
                <w:right w:val="none" w:sz="0" w:space="0" w:color="auto"/>
              </w:divBdr>
            </w:div>
            <w:div w:id="1462964694">
              <w:marLeft w:val="0"/>
              <w:marRight w:val="0"/>
              <w:marTop w:val="0"/>
              <w:marBottom w:val="0"/>
              <w:divBdr>
                <w:top w:val="none" w:sz="0" w:space="0" w:color="auto"/>
                <w:left w:val="none" w:sz="0" w:space="0" w:color="auto"/>
                <w:bottom w:val="none" w:sz="0" w:space="0" w:color="auto"/>
                <w:right w:val="none" w:sz="0" w:space="0" w:color="auto"/>
              </w:divBdr>
            </w:div>
            <w:div w:id="1441803282">
              <w:marLeft w:val="0"/>
              <w:marRight w:val="0"/>
              <w:marTop w:val="0"/>
              <w:marBottom w:val="0"/>
              <w:divBdr>
                <w:top w:val="none" w:sz="0" w:space="0" w:color="auto"/>
                <w:left w:val="none" w:sz="0" w:space="0" w:color="auto"/>
                <w:bottom w:val="none" w:sz="0" w:space="0" w:color="auto"/>
                <w:right w:val="none" w:sz="0" w:space="0" w:color="auto"/>
              </w:divBdr>
            </w:div>
            <w:div w:id="824930291">
              <w:marLeft w:val="0"/>
              <w:marRight w:val="0"/>
              <w:marTop w:val="0"/>
              <w:marBottom w:val="0"/>
              <w:divBdr>
                <w:top w:val="none" w:sz="0" w:space="0" w:color="auto"/>
                <w:left w:val="none" w:sz="0" w:space="0" w:color="auto"/>
                <w:bottom w:val="none" w:sz="0" w:space="0" w:color="auto"/>
                <w:right w:val="none" w:sz="0" w:space="0" w:color="auto"/>
              </w:divBdr>
            </w:div>
            <w:div w:id="1503278844">
              <w:marLeft w:val="0"/>
              <w:marRight w:val="0"/>
              <w:marTop w:val="0"/>
              <w:marBottom w:val="0"/>
              <w:divBdr>
                <w:top w:val="none" w:sz="0" w:space="0" w:color="auto"/>
                <w:left w:val="none" w:sz="0" w:space="0" w:color="auto"/>
                <w:bottom w:val="none" w:sz="0" w:space="0" w:color="auto"/>
                <w:right w:val="none" w:sz="0" w:space="0" w:color="auto"/>
              </w:divBdr>
            </w:div>
            <w:div w:id="20225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7802">
      <w:bodyDiv w:val="1"/>
      <w:marLeft w:val="0"/>
      <w:marRight w:val="0"/>
      <w:marTop w:val="0"/>
      <w:marBottom w:val="0"/>
      <w:divBdr>
        <w:top w:val="none" w:sz="0" w:space="0" w:color="auto"/>
        <w:left w:val="none" w:sz="0" w:space="0" w:color="auto"/>
        <w:bottom w:val="none" w:sz="0" w:space="0" w:color="auto"/>
        <w:right w:val="none" w:sz="0" w:space="0" w:color="auto"/>
      </w:divBdr>
      <w:divsChild>
        <w:div w:id="614096031">
          <w:marLeft w:val="0"/>
          <w:marRight w:val="0"/>
          <w:marTop w:val="0"/>
          <w:marBottom w:val="0"/>
          <w:divBdr>
            <w:top w:val="none" w:sz="0" w:space="0" w:color="auto"/>
            <w:left w:val="none" w:sz="0" w:space="0" w:color="auto"/>
            <w:bottom w:val="none" w:sz="0" w:space="0" w:color="auto"/>
            <w:right w:val="none" w:sz="0" w:space="0" w:color="auto"/>
          </w:divBdr>
        </w:div>
        <w:div w:id="1351253120">
          <w:marLeft w:val="0"/>
          <w:marRight w:val="0"/>
          <w:marTop w:val="0"/>
          <w:marBottom w:val="0"/>
          <w:divBdr>
            <w:top w:val="none" w:sz="0" w:space="0" w:color="auto"/>
            <w:left w:val="none" w:sz="0" w:space="0" w:color="auto"/>
            <w:bottom w:val="none" w:sz="0" w:space="0" w:color="auto"/>
            <w:right w:val="none" w:sz="0" w:space="0" w:color="auto"/>
          </w:divBdr>
        </w:div>
        <w:div w:id="2009017867">
          <w:marLeft w:val="0"/>
          <w:marRight w:val="0"/>
          <w:marTop w:val="0"/>
          <w:marBottom w:val="0"/>
          <w:divBdr>
            <w:top w:val="none" w:sz="0" w:space="0" w:color="auto"/>
            <w:left w:val="none" w:sz="0" w:space="0" w:color="auto"/>
            <w:bottom w:val="none" w:sz="0" w:space="0" w:color="auto"/>
            <w:right w:val="none" w:sz="0" w:space="0" w:color="auto"/>
          </w:divBdr>
        </w:div>
        <w:div w:id="1967269922">
          <w:marLeft w:val="0"/>
          <w:marRight w:val="0"/>
          <w:marTop w:val="0"/>
          <w:marBottom w:val="0"/>
          <w:divBdr>
            <w:top w:val="none" w:sz="0" w:space="0" w:color="auto"/>
            <w:left w:val="none" w:sz="0" w:space="0" w:color="auto"/>
            <w:bottom w:val="none" w:sz="0" w:space="0" w:color="auto"/>
            <w:right w:val="none" w:sz="0" w:space="0" w:color="auto"/>
          </w:divBdr>
        </w:div>
        <w:div w:id="716272755">
          <w:marLeft w:val="0"/>
          <w:marRight w:val="0"/>
          <w:marTop w:val="0"/>
          <w:marBottom w:val="0"/>
          <w:divBdr>
            <w:top w:val="none" w:sz="0" w:space="0" w:color="auto"/>
            <w:left w:val="none" w:sz="0" w:space="0" w:color="auto"/>
            <w:bottom w:val="none" w:sz="0" w:space="0" w:color="auto"/>
            <w:right w:val="none" w:sz="0" w:space="0" w:color="auto"/>
          </w:divBdr>
        </w:div>
        <w:div w:id="332532457">
          <w:marLeft w:val="0"/>
          <w:marRight w:val="0"/>
          <w:marTop w:val="0"/>
          <w:marBottom w:val="0"/>
          <w:divBdr>
            <w:top w:val="none" w:sz="0" w:space="0" w:color="auto"/>
            <w:left w:val="none" w:sz="0" w:space="0" w:color="auto"/>
            <w:bottom w:val="none" w:sz="0" w:space="0" w:color="auto"/>
            <w:right w:val="none" w:sz="0" w:space="0" w:color="auto"/>
          </w:divBdr>
        </w:div>
        <w:div w:id="472676924">
          <w:marLeft w:val="0"/>
          <w:marRight w:val="0"/>
          <w:marTop w:val="0"/>
          <w:marBottom w:val="0"/>
          <w:divBdr>
            <w:top w:val="none" w:sz="0" w:space="0" w:color="auto"/>
            <w:left w:val="none" w:sz="0" w:space="0" w:color="auto"/>
            <w:bottom w:val="none" w:sz="0" w:space="0" w:color="auto"/>
            <w:right w:val="none" w:sz="0" w:space="0" w:color="auto"/>
          </w:divBdr>
        </w:div>
        <w:div w:id="256643825">
          <w:marLeft w:val="0"/>
          <w:marRight w:val="0"/>
          <w:marTop w:val="0"/>
          <w:marBottom w:val="0"/>
          <w:divBdr>
            <w:top w:val="none" w:sz="0" w:space="0" w:color="auto"/>
            <w:left w:val="none" w:sz="0" w:space="0" w:color="auto"/>
            <w:bottom w:val="none" w:sz="0" w:space="0" w:color="auto"/>
            <w:right w:val="none" w:sz="0" w:space="0" w:color="auto"/>
          </w:divBdr>
        </w:div>
        <w:div w:id="1208949916">
          <w:marLeft w:val="0"/>
          <w:marRight w:val="0"/>
          <w:marTop w:val="0"/>
          <w:marBottom w:val="0"/>
          <w:divBdr>
            <w:top w:val="none" w:sz="0" w:space="0" w:color="auto"/>
            <w:left w:val="none" w:sz="0" w:space="0" w:color="auto"/>
            <w:bottom w:val="none" w:sz="0" w:space="0" w:color="auto"/>
            <w:right w:val="none" w:sz="0" w:space="0" w:color="auto"/>
          </w:divBdr>
          <w:divsChild>
            <w:div w:id="781993507">
              <w:marLeft w:val="0"/>
              <w:marRight w:val="0"/>
              <w:marTop w:val="0"/>
              <w:marBottom w:val="0"/>
              <w:divBdr>
                <w:top w:val="none" w:sz="0" w:space="0" w:color="auto"/>
                <w:left w:val="none" w:sz="0" w:space="0" w:color="auto"/>
                <w:bottom w:val="none" w:sz="0" w:space="0" w:color="auto"/>
                <w:right w:val="none" w:sz="0" w:space="0" w:color="auto"/>
              </w:divBdr>
            </w:div>
            <w:div w:id="1502233853">
              <w:marLeft w:val="0"/>
              <w:marRight w:val="0"/>
              <w:marTop w:val="0"/>
              <w:marBottom w:val="0"/>
              <w:divBdr>
                <w:top w:val="none" w:sz="0" w:space="0" w:color="auto"/>
                <w:left w:val="none" w:sz="0" w:space="0" w:color="auto"/>
                <w:bottom w:val="none" w:sz="0" w:space="0" w:color="auto"/>
                <w:right w:val="none" w:sz="0" w:space="0" w:color="auto"/>
              </w:divBdr>
            </w:div>
            <w:div w:id="1253777600">
              <w:marLeft w:val="0"/>
              <w:marRight w:val="0"/>
              <w:marTop w:val="0"/>
              <w:marBottom w:val="0"/>
              <w:divBdr>
                <w:top w:val="none" w:sz="0" w:space="0" w:color="auto"/>
                <w:left w:val="none" w:sz="0" w:space="0" w:color="auto"/>
                <w:bottom w:val="none" w:sz="0" w:space="0" w:color="auto"/>
                <w:right w:val="none" w:sz="0" w:space="0" w:color="auto"/>
              </w:divBdr>
            </w:div>
            <w:div w:id="1739981351">
              <w:marLeft w:val="0"/>
              <w:marRight w:val="0"/>
              <w:marTop w:val="0"/>
              <w:marBottom w:val="0"/>
              <w:divBdr>
                <w:top w:val="none" w:sz="0" w:space="0" w:color="auto"/>
                <w:left w:val="none" w:sz="0" w:space="0" w:color="auto"/>
                <w:bottom w:val="none" w:sz="0" w:space="0" w:color="auto"/>
                <w:right w:val="none" w:sz="0" w:space="0" w:color="auto"/>
              </w:divBdr>
            </w:div>
            <w:div w:id="518618861">
              <w:marLeft w:val="0"/>
              <w:marRight w:val="0"/>
              <w:marTop w:val="0"/>
              <w:marBottom w:val="0"/>
              <w:divBdr>
                <w:top w:val="none" w:sz="0" w:space="0" w:color="auto"/>
                <w:left w:val="none" w:sz="0" w:space="0" w:color="auto"/>
                <w:bottom w:val="none" w:sz="0" w:space="0" w:color="auto"/>
                <w:right w:val="none" w:sz="0" w:space="0" w:color="auto"/>
              </w:divBdr>
            </w:div>
            <w:div w:id="1821461748">
              <w:marLeft w:val="0"/>
              <w:marRight w:val="0"/>
              <w:marTop w:val="0"/>
              <w:marBottom w:val="0"/>
              <w:divBdr>
                <w:top w:val="none" w:sz="0" w:space="0" w:color="auto"/>
                <w:left w:val="none" w:sz="0" w:space="0" w:color="auto"/>
                <w:bottom w:val="none" w:sz="0" w:space="0" w:color="auto"/>
                <w:right w:val="none" w:sz="0" w:space="0" w:color="auto"/>
              </w:divBdr>
            </w:div>
            <w:div w:id="10633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2924">
      <w:bodyDiv w:val="1"/>
      <w:marLeft w:val="0"/>
      <w:marRight w:val="0"/>
      <w:marTop w:val="0"/>
      <w:marBottom w:val="0"/>
      <w:divBdr>
        <w:top w:val="none" w:sz="0" w:space="0" w:color="auto"/>
        <w:left w:val="none" w:sz="0" w:space="0" w:color="auto"/>
        <w:bottom w:val="none" w:sz="0" w:space="0" w:color="auto"/>
        <w:right w:val="none" w:sz="0" w:space="0" w:color="auto"/>
      </w:divBdr>
    </w:div>
    <w:div w:id="623582542">
      <w:bodyDiv w:val="1"/>
      <w:marLeft w:val="0"/>
      <w:marRight w:val="0"/>
      <w:marTop w:val="0"/>
      <w:marBottom w:val="0"/>
      <w:divBdr>
        <w:top w:val="none" w:sz="0" w:space="0" w:color="auto"/>
        <w:left w:val="none" w:sz="0" w:space="0" w:color="auto"/>
        <w:bottom w:val="none" w:sz="0" w:space="0" w:color="auto"/>
        <w:right w:val="none" w:sz="0" w:space="0" w:color="auto"/>
      </w:divBdr>
    </w:div>
    <w:div w:id="719406443">
      <w:bodyDiv w:val="1"/>
      <w:marLeft w:val="0"/>
      <w:marRight w:val="0"/>
      <w:marTop w:val="0"/>
      <w:marBottom w:val="0"/>
      <w:divBdr>
        <w:top w:val="none" w:sz="0" w:space="0" w:color="auto"/>
        <w:left w:val="none" w:sz="0" w:space="0" w:color="auto"/>
        <w:bottom w:val="none" w:sz="0" w:space="0" w:color="auto"/>
        <w:right w:val="none" w:sz="0" w:space="0" w:color="auto"/>
      </w:divBdr>
    </w:div>
    <w:div w:id="742720560">
      <w:bodyDiv w:val="1"/>
      <w:marLeft w:val="0"/>
      <w:marRight w:val="0"/>
      <w:marTop w:val="0"/>
      <w:marBottom w:val="0"/>
      <w:divBdr>
        <w:top w:val="none" w:sz="0" w:space="0" w:color="auto"/>
        <w:left w:val="none" w:sz="0" w:space="0" w:color="auto"/>
        <w:bottom w:val="none" w:sz="0" w:space="0" w:color="auto"/>
        <w:right w:val="none" w:sz="0" w:space="0" w:color="auto"/>
      </w:divBdr>
    </w:div>
    <w:div w:id="775103264">
      <w:bodyDiv w:val="1"/>
      <w:marLeft w:val="0"/>
      <w:marRight w:val="0"/>
      <w:marTop w:val="0"/>
      <w:marBottom w:val="0"/>
      <w:divBdr>
        <w:top w:val="none" w:sz="0" w:space="0" w:color="auto"/>
        <w:left w:val="none" w:sz="0" w:space="0" w:color="auto"/>
        <w:bottom w:val="none" w:sz="0" w:space="0" w:color="auto"/>
        <w:right w:val="none" w:sz="0" w:space="0" w:color="auto"/>
      </w:divBdr>
    </w:div>
    <w:div w:id="818883884">
      <w:bodyDiv w:val="1"/>
      <w:marLeft w:val="0"/>
      <w:marRight w:val="0"/>
      <w:marTop w:val="0"/>
      <w:marBottom w:val="0"/>
      <w:divBdr>
        <w:top w:val="none" w:sz="0" w:space="0" w:color="auto"/>
        <w:left w:val="none" w:sz="0" w:space="0" w:color="auto"/>
        <w:bottom w:val="none" w:sz="0" w:space="0" w:color="auto"/>
        <w:right w:val="none" w:sz="0" w:space="0" w:color="auto"/>
      </w:divBdr>
    </w:div>
    <w:div w:id="843588069">
      <w:bodyDiv w:val="1"/>
      <w:marLeft w:val="0"/>
      <w:marRight w:val="0"/>
      <w:marTop w:val="0"/>
      <w:marBottom w:val="0"/>
      <w:divBdr>
        <w:top w:val="none" w:sz="0" w:space="0" w:color="auto"/>
        <w:left w:val="none" w:sz="0" w:space="0" w:color="auto"/>
        <w:bottom w:val="none" w:sz="0" w:space="0" w:color="auto"/>
        <w:right w:val="none" w:sz="0" w:space="0" w:color="auto"/>
      </w:divBdr>
    </w:div>
    <w:div w:id="904149769">
      <w:bodyDiv w:val="1"/>
      <w:marLeft w:val="0"/>
      <w:marRight w:val="0"/>
      <w:marTop w:val="0"/>
      <w:marBottom w:val="0"/>
      <w:divBdr>
        <w:top w:val="none" w:sz="0" w:space="0" w:color="auto"/>
        <w:left w:val="none" w:sz="0" w:space="0" w:color="auto"/>
        <w:bottom w:val="none" w:sz="0" w:space="0" w:color="auto"/>
        <w:right w:val="none" w:sz="0" w:space="0" w:color="auto"/>
      </w:divBdr>
    </w:div>
    <w:div w:id="1053116975">
      <w:bodyDiv w:val="1"/>
      <w:marLeft w:val="0"/>
      <w:marRight w:val="0"/>
      <w:marTop w:val="0"/>
      <w:marBottom w:val="0"/>
      <w:divBdr>
        <w:top w:val="none" w:sz="0" w:space="0" w:color="auto"/>
        <w:left w:val="none" w:sz="0" w:space="0" w:color="auto"/>
        <w:bottom w:val="none" w:sz="0" w:space="0" w:color="auto"/>
        <w:right w:val="none" w:sz="0" w:space="0" w:color="auto"/>
      </w:divBdr>
    </w:div>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405489707">
      <w:bodyDiv w:val="1"/>
      <w:marLeft w:val="0"/>
      <w:marRight w:val="0"/>
      <w:marTop w:val="0"/>
      <w:marBottom w:val="0"/>
      <w:divBdr>
        <w:top w:val="none" w:sz="0" w:space="0" w:color="auto"/>
        <w:left w:val="none" w:sz="0" w:space="0" w:color="auto"/>
        <w:bottom w:val="none" w:sz="0" w:space="0" w:color="auto"/>
        <w:right w:val="none" w:sz="0" w:space="0" w:color="auto"/>
      </w:divBdr>
    </w:div>
    <w:div w:id="1408989884">
      <w:bodyDiv w:val="1"/>
      <w:marLeft w:val="0"/>
      <w:marRight w:val="0"/>
      <w:marTop w:val="0"/>
      <w:marBottom w:val="0"/>
      <w:divBdr>
        <w:top w:val="none" w:sz="0" w:space="0" w:color="auto"/>
        <w:left w:val="none" w:sz="0" w:space="0" w:color="auto"/>
        <w:bottom w:val="none" w:sz="0" w:space="0" w:color="auto"/>
        <w:right w:val="none" w:sz="0" w:space="0" w:color="auto"/>
      </w:divBdr>
    </w:div>
    <w:div w:id="1489321728">
      <w:bodyDiv w:val="1"/>
      <w:marLeft w:val="0"/>
      <w:marRight w:val="0"/>
      <w:marTop w:val="0"/>
      <w:marBottom w:val="0"/>
      <w:divBdr>
        <w:top w:val="none" w:sz="0" w:space="0" w:color="auto"/>
        <w:left w:val="none" w:sz="0" w:space="0" w:color="auto"/>
        <w:bottom w:val="none" w:sz="0" w:space="0" w:color="auto"/>
        <w:right w:val="none" w:sz="0" w:space="0" w:color="auto"/>
      </w:divBdr>
    </w:div>
    <w:div w:id="1590768113">
      <w:bodyDiv w:val="1"/>
      <w:marLeft w:val="0"/>
      <w:marRight w:val="0"/>
      <w:marTop w:val="0"/>
      <w:marBottom w:val="0"/>
      <w:divBdr>
        <w:top w:val="none" w:sz="0" w:space="0" w:color="auto"/>
        <w:left w:val="none" w:sz="0" w:space="0" w:color="auto"/>
        <w:bottom w:val="none" w:sz="0" w:space="0" w:color="auto"/>
        <w:right w:val="none" w:sz="0" w:space="0" w:color="auto"/>
      </w:divBdr>
    </w:div>
    <w:div w:id="1607423147">
      <w:bodyDiv w:val="1"/>
      <w:marLeft w:val="0"/>
      <w:marRight w:val="0"/>
      <w:marTop w:val="0"/>
      <w:marBottom w:val="0"/>
      <w:divBdr>
        <w:top w:val="none" w:sz="0" w:space="0" w:color="auto"/>
        <w:left w:val="none" w:sz="0" w:space="0" w:color="auto"/>
        <w:bottom w:val="none" w:sz="0" w:space="0" w:color="auto"/>
        <w:right w:val="none" w:sz="0" w:space="0" w:color="auto"/>
      </w:divBdr>
    </w:div>
    <w:div w:id="1649822310">
      <w:bodyDiv w:val="1"/>
      <w:marLeft w:val="0"/>
      <w:marRight w:val="0"/>
      <w:marTop w:val="0"/>
      <w:marBottom w:val="0"/>
      <w:divBdr>
        <w:top w:val="none" w:sz="0" w:space="0" w:color="auto"/>
        <w:left w:val="none" w:sz="0" w:space="0" w:color="auto"/>
        <w:bottom w:val="none" w:sz="0" w:space="0" w:color="auto"/>
        <w:right w:val="none" w:sz="0" w:space="0" w:color="auto"/>
      </w:divBdr>
    </w:div>
    <w:div w:id="1719937646">
      <w:bodyDiv w:val="1"/>
      <w:marLeft w:val="0"/>
      <w:marRight w:val="0"/>
      <w:marTop w:val="0"/>
      <w:marBottom w:val="0"/>
      <w:divBdr>
        <w:top w:val="none" w:sz="0" w:space="0" w:color="auto"/>
        <w:left w:val="none" w:sz="0" w:space="0" w:color="auto"/>
        <w:bottom w:val="none" w:sz="0" w:space="0" w:color="auto"/>
        <w:right w:val="none" w:sz="0" w:space="0" w:color="auto"/>
      </w:divBdr>
    </w:div>
    <w:div w:id="1782722239">
      <w:bodyDiv w:val="1"/>
      <w:marLeft w:val="0"/>
      <w:marRight w:val="0"/>
      <w:marTop w:val="0"/>
      <w:marBottom w:val="0"/>
      <w:divBdr>
        <w:top w:val="none" w:sz="0" w:space="0" w:color="auto"/>
        <w:left w:val="none" w:sz="0" w:space="0" w:color="auto"/>
        <w:bottom w:val="none" w:sz="0" w:space="0" w:color="auto"/>
        <w:right w:val="none" w:sz="0" w:space="0" w:color="auto"/>
      </w:divBdr>
    </w:div>
    <w:div w:id="1896576426">
      <w:bodyDiv w:val="1"/>
      <w:marLeft w:val="0"/>
      <w:marRight w:val="0"/>
      <w:marTop w:val="0"/>
      <w:marBottom w:val="0"/>
      <w:divBdr>
        <w:top w:val="none" w:sz="0" w:space="0" w:color="auto"/>
        <w:left w:val="none" w:sz="0" w:space="0" w:color="auto"/>
        <w:bottom w:val="none" w:sz="0" w:space="0" w:color="auto"/>
        <w:right w:val="none" w:sz="0" w:space="0" w:color="auto"/>
      </w:divBdr>
    </w:div>
    <w:div w:id="1899244214">
      <w:bodyDiv w:val="1"/>
      <w:marLeft w:val="0"/>
      <w:marRight w:val="0"/>
      <w:marTop w:val="0"/>
      <w:marBottom w:val="0"/>
      <w:divBdr>
        <w:top w:val="none" w:sz="0" w:space="0" w:color="auto"/>
        <w:left w:val="none" w:sz="0" w:space="0" w:color="auto"/>
        <w:bottom w:val="none" w:sz="0" w:space="0" w:color="auto"/>
        <w:right w:val="none" w:sz="0" w:space="0" w:color="auto"/>
      </w:divBdr>
    </w:div>
    <w:div w:id="1987273567">
      <w:bodyDiv w:val="1"/>
      <w:marLeft w:val="0"/>
      <w:marRight w:val="0"/>
      <w:marTop w:val="0"/>
      <w:marBottom w:val="0"/>
      <w:divBdr>
        <w:top w:val="none" w:sz="0" w:space="0" w:color="auto"/>
        <w:left w:val="none" w:sz="0" w:space="0" w:color="auto"/>
        <w:bottom w:val="none" w:sz="0" w:space="0" w:color="auto"/>
        <w:right w:val="none" w:sz="0" w:space="0" w:color="auto"/>
      </w:divBdr>
    </w:div>
    <w:div w:id="2123526711">
      <w:bodyDiv w:val="1"/>
      <w:marLeft w:val="0"/>
      <w:marRight w:val="0"/>
      <w:marTop w:val="0"/>
      <w:marBottom w:val="0"/>
      <w:divBdr>
        <w:top w:val="none" w:sz="0" w:space="0" w:color="auto"/>
        <w:left w:val="none" w:sz="0" w:space="0" w:color="auto"/>
        <w:bottom w:val="none" w:sz="0" w:space="0" w:color="auto"/>
        <w:right w:val="none" w:sz="0" w:space="0" w:color="auto"/>
      </w:divBdr>
    </w:div>
    <w:div w:id="2139302797">
      <w:bodyDiv w:val="1"/>
      <w:marLeft w:val="0"/>
      <w:marRight w:val="0"/>
      <w:marTop w:val="0"/>
      <w:marBottom w:val="0"/>
      <w:divBdr>
        <w:top w:val="none" w:sz="0" w:space="0" w:color="auto"/>
        <w:left w:val="none" w:sz="0" w:space="0" w:color="auto"/>
        <w:bottom w:val="none" w:sz="0" w:space="0" w:color="auto"/>
        <w:right w:val="none" w:sz="0" w:space="0" w:color="auto"/>
      </w:divBdr>
    </w:div>
    <w:div w:id="214141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mope.gov.si"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75DE8A-CDC2-4BF3-9541-10BEAEA9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2073</Words>
  <Characters>11821</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13867</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Robert.Plevnik@gov.si</dc:creator>
  <cp:keywords/>
  <cp:lastModifiedBy>Tatjana Orhini Valjavec</cp:lastModifiedBy>
  <cp:revision>8</cp:revision>
  <cp:lastPrinted>2025-05-23T10:06:00Z</cp:lastPrinted>
  <dcterms:created xsi:type="dcterms:W3CDTF">2025-05-14T05:38:00Z</dcterms:created>
  <dcterms:modified xsi:type="dcterms:W3CDTF">2025-06-16T13:58:00Z</dcterms:modified>
</cp:coreProperties>
</file>