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93"/>
        <w:gridCol w:w="967"/>
        <w:gridCol w:w="692"/>
        <w:gridCol w:w="1088"/>
        <w:gridCol w:w="1063"/>
        <w:gridCol w:w="811"/>
        <w:gridCol w:w="400"/>
        <w:gridCol w:w="198"/>
        <w:gridCol w:w="97"/>
        <w:gridCol w:w="212"/>
        <w:gridCol w:w="1905"/>
      </w:tblGrid>
      <w:tr w:rsidR="00912F1A" w:rsidRPr="002D1E8B" w14:paraId="38297083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0779FE36" w14:textId="77777777" w:rsidR="00912F1A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6E1A05A0" w14:textId="77777777" w:rsidR="00912F1A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7756CB2D" w14:textId="43AED1C6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57BD6785" w14:textId="479AA0C0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1215B33B" wp14:editId="4D83B210">
                  <wp:extent cx="3091947" cy="563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33" cy="56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941FE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Masarykova cesta 16</w:t>
            </w:r>
          </w:p>
          <w:p w14:paraId="67A57D98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1000 Ljubljana</w:t>
            </w:r>
          </w:p>
          <w:p w14:paraId="52D025A1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Slovenija</w:t>
            </w:r>
          </w:p>
          <w:p w14:paraId="4402BD6A" w14:textId="5ACD9419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e-naslov: </w:t>
            </w:r>
            <w:hyperlink r:id="rId10" w:history="1">
              <w:r w:rsidRPr="00905AFA">
                <w:rPr>
                  <w:rStyle w:val="Hiperpovezava"/>
                  <w:rFonts w:cs="Arial"/>
                  <w:szCs w:val="20"/>
                  <w:lang w:eastAsia="sl-SI"/>
                </w:rPr>
                <w:t>gp.mvi@gov.si</w:t>
              </w:r>
            </w:hyperlink>
            <w:r w:rsidRPr="002D1E8B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C0BFE" w:rsidRPr="002D1E8B" w14:paraId="06E03A65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7570E3CE" w14:textId="77777777" w:rsidR="00AC0BFE" w:rsidRPr="002D1E8B" w:rsidRDefault="00AC0BFE" w:rsidP="00320F33">
            <w:pPr>
              <w:pStyle w:val="datumtevilka"/>
              <w:rPr>
                <w:rFonts w:cs="Arial"/>
              </w:rPr>
            </w:pPr>
          </w:p>
        </w:tc>
      </w:tr>
      <w:tr w:rsidR="00AC0BFE" w:rsidRPr="002D1E8B" w14:paraId="6F1BF1D9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3F42574D" w14:textId="4DBB1520" w:rsidR="00AC0BFE" w:rsidRPr="002D1E8B" w:rsidRDefault="00AC0BFE" w:rsidP="00320F33">
            <w:pPr>
              <w:pStyle w:val="datumtevilka"/>
              <w:rPr>
                <w:rFonts w:cs="Arial"/>
                <w:b/>
                <w:bCs/>
                <w:sz w:val="26"/>
                <w:szCs w:val="26"/>
              </w:rPr>
            </w:pPr>
            <w:r w:rsidRPr="002D1E8B">
              <w:rPr>
                <w:rFonts w:cs="Arial"/>
              </w:rPr>
              <w:t xml:space="preserve">Številka: </w:t>
            </w:r>
            <w:r w:rsidR="0075614F">
              <w:rPr>
                <w:rFonts w:cs="Arial"/>
              </w:rPr>
              <w:t>4110-</w:t>
            </w:r>
            <w:r w:rsidR="00503DA6">
              <w:rPr>
                <w:rFonts w:cs="Arial"/>
              </w:rPr>
              <w:t>3</w:t>
            </w:r>
            <w:r w:rsidR="005C4758">
              <w:rPr>
                <w:rFonts w:cs="Arial"/>
              </w:rPr>
              <w:t>6/202</w:t>
            </w:r>
            <w:r w:rsidR="00503DA6">
              <w:rPr>
                <w:rFonts w:cs="Arial"/>
              </w:rPr>
              <w:t>3</w:t>
            </w:r>
            <w:r w:rsidR="007729A9">
              <w:rPr>
                <w:rFonts w:cs="Arial"/>
              </w:rPr>
              <w:t>-3350</w:t>
            </w:r>
            <w:r w:rsidR="00854603">
              <w:rPr>
                <w:rFonts w:cs="Arial"/>
              </w:rPr>
              <w:t>-22</w:t>
            </w:r>
          </w:p>
        </w:tc>
      </w:tr>
      <w:tr w:rsidR="00AC0BFE" w:rsidRPr="002D1E8B" w14:paraId="65899F2D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1E19F99C" w14:textId="4CD81614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Ljubljana, </w:t>
            </w:r>
            <w:r w:rsidR="00854603">
              <w:rPr>
                <w:rFonts w:cs="Arial"/>
                <w:szCs w:val="20"/>
                <w:lang w:eastAsia="sl-SI"/>
              </w:rPr>
              <w:t xml:space="preserve">1. </w:t>
            </w:r>
            <w:r w:rsidR="00D83C04">
              <w:rPr>
                <w:rFonts w:cs="Arial"/>
                <w:szCs w:val="20"/>
                <w:lang w:eastAsia="sl-SI"/>
              </w:rPr>
              <w:t>10</w:t>
            </w:r>
            <w:r w:rsidR="00854603">
              <w:rPr>
                <w:rFonts w:cs="Arial"/>
                <w:szCs w:val="20"/>
                <w:lang w:eastAsia="sl-SI"/>
              </w:rPr>
              <w:t>. 2025</w:t>
            </w:r>
          </w:p>
        </w:tc>
      </w:tr>
      <w:tr w:rsidR="00AC0BFE" w:rsidRPr="002D1E8B" w14:paraId="4F49E590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6BAC6274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EVA /</w:t>
            </w:r>
          </w:p>
        </w:tc>
      </w:tr>
      <w:tr w:rsidR="00AC0BFE" w:rsidRPr="002D1E8B" w14:paraId="032C964A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60F8B507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</w:p>
          <w:p w14:paraId="4045C714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GENERALNI SEKRETARIAT VLADE REPUBLIKE SLOVENIJE</w:t>
            </w:r>
          </w:p>
          <w:p w14:paraId="4FF31591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  <w:hyperlink r:id="rId11" w:history="1">
              <w:r w:rsidRPr="002D1E8B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3B8F4A92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</w:p>
        </w:tc>
      </w:tr>
      <w:tr w:rsidR="00AC0BFE" w:rsidRPr="002D1E8B" w14:paraId="77D39927" w14:textId="77777777" w:rsidTr="00320F33">
        <w:tc>
          <w:tcPr>
            <w:tcW w:w="9174" w:type="dxa"/>
            <w:gridSpan w:val="12"/>
          </w:tcPr>
          <w:p w14:paraId="608E40CA" w14:textId="4E75C26F" w:rsidR="00AC0BFE" w:rsidRPr="005C4758" w:rsidRDefault="00AC0BFE" w:rsidP="00306764">
            <w:pPr>
              <w:pStyle w:val="datumtevilka"/>
              <w:jc w:val="both"/>
              <w:rPr>
                <w:b/>
                <w:bCs/>
                <w:sz w:val="22"/>
                <w:szCs w:val="22"/>
              </w:rPr>
            </w:pPr>
            <w:r w:rsidRPr="002D1E8B">
              <w:rPr>
                <w:rFonts w:cs="Arial"/>
                <w:b/>
              </w:rPr>
              <w:t>ZADEVA:</w:t>
            </w:r>
            <w:r w:rsidR="005C4758">
              <w:rPr>
                <w:rFonts w:cs="Arial"/>
                <w:b/>
              </w:rPr>
              <w:t xml:space="preserve"> </w:t>
            </w:r>
            <w:r w:rsidR="00871763">
              <w:rPr>
                <w:rFonts w:cs="Arial"/>
                <w:b/>
              </w:rPr>
              <w:t>Ponovna uvrstitev</w:t>
            </w:r>
            <w:r w:rsidR="00871763" w:rsidRPr="00871763">
              <w:rPr>
                <w:rFonts w:cs="Arial"/>
                <w:b/>
              </w:rPr>
              <w:t xml:space="preserve"> projekta 3330-23-0013 »Rekonstrukcija kuhinje SŠ in prizidava kuhinje v Srednji šoli Veno Pilon Ajdovščina« v Načrt razvojnih programov 2025-2028 – predlog za obravnavo</w:t>
            </w:r>
            <w:r w:rsidR="005C4758">
              <w:rPr>
                <w:rFonts w:cs="Arial"/>
                <w:b/>
              </w:rPr>
              <w:t>.</w:t>
            </w:r>
          </w:p>
          <w:p w14:paraId="4C587028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AC0BFE" w:rsidRPr="002D1E8B" w14:paraId="2E166A20" w14:textId="77777777" w:rsidTr="00320F33">
        <w:tc>
          <w:tcPr>
            <w:tcW w:w="9174" w:type="dxa"/>
            <w:gridSpan w:val="12"/>
          </w:tcPr>
          <w:p w14:paraId="0BA75938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C0BFE" w:rsidRPr="002D1E8B" w14:paraId="57C598E6" w14:textId="77777777" w:rsidTr="00320F33">
        <w:tc>
          <w:tcPr>
            <w:tcW w:w="9174" w:type="dxa"/>
            <w:gridSpan w:val="12"/>
          </w:tcPr>
          <w:p w14:paraId="2CF20A9E" w14:textId="210FA28C" w:rsidR="00AC0BFE" w:rsidRPr="002D1E8B" w:rsidRDefault="00AC0BFE" w:rsidP="00320F33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Na podlagi petega odstavka 31. člena Zakona o izvrševanju proračunov Republike Slovenije 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za leti 20</w:t>
            </w:r>
            <w:r w:rsidR="00E040AC">
              <w:rPr>
                <w:rFonts w:cs="Arial"/>
                <w:iCs/>
                <w:szCs w:val="20"/>
                <w:lang w:eastAsia="sl-SI"/>
              </w:rPr>
              <w:t>2</w:t>
            </w:r>
            <w:r w:rsidR="001D2CC7">
              <w:rPr>
                <w:rFonts w:cs="Arial"/>
                <w:iCs/>
                <w:szCs w:val="20"/>
                <w:lang w:eastAsia="sl-SI"/>
              </w:rPr>
              <w:t>5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in 202</w:t>
            </w:r>
            <w:r w:rsidR="001D2CC7">
              <w:rPr>
                <w:rFonts w:cs="Arial"/>
                <w:iCs/>
                <w:szCs w:val="20"/>
                <w:lang w:eastAsia="sl-SI"/>
              </w:rPr>
              <w:t>6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(</w:t>
            </w:r>
            <w:r w:rsidR="001516D4" w:rsidRPr="001516D4">
              <w:rPr>
                <w:rFonts w:cs="Arial"/>
                <w:iCs/>
                <w:szCs w:val="20"/>
                <w:lang w:eastAsia="sl-SI"/>
              </w:rPr>
              <w:t>Uradni list RS, št. 104/24 in 17/25 – ZFO-1E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)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je Vlada Republike Slovenije na ________ seji dne__________ sprejela naslednji:</w:t>
            </w:r>
          </w:p>
          <w:p w14:paraId="5C8E23B1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53FC2467" w14:textId="77777777" w:rsidR="00AC0BFE" w:rsidRPr="002D1E8B" w:rsidRDefault="00AC0BFE" w:rsidP="00320F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>S K L E P:</w:t>
            </w:r>
          </w:p>
          <w:p w14:paraId="0B0D5ADD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769D4331" w14:textId="4FCCFBAB" w:rsidR="00AC0BFE" w:rsidRPr="002D1E8B" w:rsidRDefault="008F62E6" w:rsidP="001D2CC7">
            <w:pPr>
              <w:spacing w:line="260" w:lineRule="atLeast"/>
              <w:jc w:val="both"/>
              <w:rPr>
                <w:iCs/>
                <w:szCs w:val="20"/>
              </w:rPr>
            </w:pPr>
            <w:r w:rsidRPr="002D1E8B">
              <w:rPr>
                <w:rFonts w:cs="Arial"/>
                <w:szCs w:val="20"/>
              </w:rPr>
              <w:t>V veljavni Načrt razvojnih programov za obdobje 202</w:t>
            </w:r>
            <w:r>
              <w:rPr>
                <w:rFonts w:cs="Arial"/>
                <w:szCs w:val="20"/>
              </w:rPr>
              <w:t>5</w:t>
            </w:r>
            <w:r w:rsidRPr="002D1E8B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8</w:t>
            </w:r>
            <w:r w:rsidRPr="002D1E8B">
              <w:rPr>
                <w:rFonts w:cs="Arial"/>
                <w:szCs w:val="20"/>
              </w:rPr>
              <w:t xml:space="preserve"> se, skladno s podatki iz priložene tabele, </w:t>
            </w:r>
            <w:r w:rsidR="00871763">
              <w:rPr>
                <w:rFonts w:cs="Arial"/>
                <w:szCs w:val="20"/>
              </w:rPr>
              <w:t xml:space="preserve">ponovno </w:t>
            </w:r>
            <w:r>
              <w:rPr>
                <w:rFonts w:cs="Arial"/>
                <w:szCs w:val="20"/>
              </w:rPr>
              <w:t>uvrsti projekt</w:t>
            </w:r>
            <w:r w:rsidR="005C4758">
              <w:rPr>
                <w:rFonts w:cs="Arial"/>
                <w:szCs w:val="20"/>
              </w:rPr>
              <w:t xml:space="preserve"> </w:t>
            </w:r>
            <w:r w:rsidR="00871763" w:rsidRPr="00871763">
              <w:rPr>
                <w:b/>
                <w:bCs/>
                <w:sz w:val="22"/>
                <w:szCs w:val="22"/>
              </w:rPr>
              <w:t>3330-23-0013 »Rekonstrukcija kuhinje SŠ in prizidava kuhinje v Srednji šoli Veno Pilon Ajdovščina«</w:t>
            </w:r>
            <w:r w:rsidR="001D2CC7">
              <w:rPr>
                <w:rFonts w:cs="Arial"/>
                <w:b/>
                <w:bCs/>
                <w:iCs/>
                <w:szCs w:val="20"/>
                <w:lang w:eastAsia="sl-SI"/>
              </w:rPr>
              <w:t>.</w:t>
            </w:r>
          </w:p>
          <w:p w14:paraId="0A279767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2BE813C6" w14:textId="55A061E7" w:rsidR="00AC0BFE" w:rsidRPr="002D1E8B" w:rsidRDefault="00CF77A1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szCs w:val="20"/>
              </w:rPr>
            </w:pPr>
            <w:r w:rsidRPr="00CF77A1">
              <w:rPr>
                <w:szCs w:val="20"/>
              </w:rPr>
              <w:t>Barbara Kolenko Helbl</w:t>
            </w:r>
          </w:p>
          <w:p w14:paraId="014B661B" w14:textId="25DFE29F" w:rsidR="00AC0BFE" w:rsidRPr="002D1E8B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GENERALNA SEKRETAR</w:t>
            </w:r>
            <w:r w:rsidR="00CF77A1">
              <w:rPr>
                <w:iCs/>
                <w:szCs w:val="20"/>
              </w:rPr>
              <w:t>K</w:t>
            </w:r>
            <w:r w:rsidRPr="002D1E8B">
              <w:rPr>
                <w:iCs/>
                <w:szCs w:val="20"/>
              </w:rPr>
              <w:t>A</w:t>
            </w:r>
          </w:p>
          <w:p w14:paraId="4498BEC0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</w:p>
          <w:p w14:paraId="32DA9448" w14:textId="77777777" w:rsidR="00AC0BFE" w:rsidRPr="002D1E8B" w:rsidRDefault="00AC0BFE" w:rsidP="00320F33">
            <w:pPr>
              <w:spacing w:line="260" w:lineRule="atLeast"/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PRILOGI:</w:t>
            </w:r>
          </w:p>
          <w:p w14:paraId="06776CDF" w14:textId="72C29DCB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Predlog sklepa Vlade RS (priloga 3)</w:t>
            </w:r>
            <w:r w:rsidR="00995958">
              <w:rPr>
                <w:rFonts w:cs="Arial"/>
                <w:szCs w:val="20"/>
              </w:rPr>
              <w:t>,</w:t>
            </w:r>
          </w:p>
          <w:p w14:paraId="2E984AE7" w14:textId="77777777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Tabela.</w:t>
            </w:r>
          </w:p>
          <w:p w14:paraId="237E59FC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414ED8C3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 xml:space="preserve">SKLEP PREJMEJO: </w:t>
            </w:r>
          </w:p>
          <w:p w14:paraId="08DE7DDF" w14:textId="69A40DE8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Ministrstvo za </w:t>
            </w:r>
            <w:r w:rsidR="00E37F7D">
              <w:rPr>
                <w:rFonts w:cs="Arial"/>
                <w:iCs/>
                <w:szCs w:val="20"/>
                <w:lang w:eastAsia="sl-SI"/>
              </w:rPr>
              <w:t xml:space="preserve">vzgojo in </w:t>
            </w:r>
            <w:r w:rsidRPr="002D1E8B">
              <w:rPr>
                <w:rFonts w:cs="Arial"/>
                <w:iCs/>
                <w:szCs w:val="20"/>
                <w:lang w:eastAsia="sl-SI"/>
              </w:rPr>
              <w:t>izobraževanje, Masarykova cesta 16, 1000 Ljubljana,</w:t>
            </w:r>
          </w:p>
          <w:p w14:paraId="5A8F7CFF" w14:textId="77777777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Ministrstvo za finance, Župančičeva 3, 1000 Ljubljana,</w:t>
            </w:r>
          </w:p>
          <w:p w14:paraId="4DBB2A30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Služba Vlade RS za zakonodajo, Mestni trg 4, 1000 Ljubljana,</w:t>
            </w:r>
          </w:p>
          <w:p w14:paraId="204E4E54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Urad Vlade Republike Slovenije za komuniciranje,</w:t>
            </w:r>
          </w:p>
          <w:p w14:paraId="53DE79FD" w14:textId="77777777" w:rsidR="001516D4" w:rsidRPr="002D1E8B" w:rsidRDefault="001516D4" w:rsidP="001516D4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Vlad</w:t>
            </w:r>
            <w:r>
              <w:rPr>
                <w:rFonts w:cs="Arial"/>
                <w:iCs/>
                <w:szCs w:val="20"/>
                <w:lang w:eastAsia="sl-SI"/>
              </w:rPr>
              <w:t>a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RS, </w:t>
            </w:r>
            <w:r w:rsidRPr="00BC0174">
              <w:rPr>
                <w:rFonts w:cs="Arial"/>
                <w:iCs/>
                <w:szCs w:val="20"/>
                <w:lang w:eastAsia="sl-SI"/>
              </w:rPr>
              <w:t>Odbor za državno ureditev in javne zadeve</w:t>
            </w:r>
            <w:r w:rsidRPr="002D1E8B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152F6F18" w14:textId="77777777" w:rsidR="00AC0BFE" w:rsidRPr="002D1E8B" w:rsidRDefault="00AC0BFE" w:rsidP="00320F33">
            <w:pPr>
              <w:pStyle w:val="Odstavekseznama"/>
              <w:overflowPunct w:val="0"/>
              <w:autoSpaceDE w:val="0"/>
              <w:autoSpaceDN w:val="0"/>
              <w:adjustRightInd w:val="0"/>
              <w:ind w:left="42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AC0BFE" w:rsidRPr="002D1E8B" w14:paraId="37B9B651" w14:textId="77777777" w:rsidTr="00320F33">
        <w:tc>
          <w:tcPr>
            <w:tcW w:w="9174" w:type="dxa"/>
            <w:gridSpan w:val="12"/>
          </w:tcPr>
          <w:p w14:paraId="52879DB3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C0BFE" w:rsidRPr="002D1E8B" w14:paraId="4E31B986" w14:textId="77777777" w:rsidTr="00320F33">
        <w:tc>
          <w:tcPr>
            <w:tcW w:w="9174" w:type="dxa"/>
            <w:gridSpan w:val="12"/>
          </w:tcPr>
          <w:p w14:paraId="6A94168B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9A32727" w14:textId="77777777" w:rsidTr="00320F33">
        <w:tc>
          <w:tcPr>
            <w:tcW w:w="9174" w:type="dxa"/>
            <w:gridSpan w:val="12"/>
          </w:tcPr>
          <w:p w14:paraId="64A71A2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C0BFE" w:rsidRPr="002D1E8B" w14:paraId="59A4EED5" w14:textId="77777777" w:rsidTr="00320F33">
        <w:tc>
          <w:tcPr>
            <w:tcW w:w="9174" w:type="dxa"/>
            <w:gridSpan w:val="12"/>
          </w:tcPr>
          <w:p w14:paraId="0321ECF9" w14:textId="028F3472" w:rsidR="00AC0BFE" w:rsidRPr="002D1E8B" w:rsidRDefault="00AC0BFE" w:rsidP="00AC0BFE">
            <w:pPr>
              <w:pStyle w:val="Odstavekseznama"/>
              <w:numPr>
                <w:ilvl w:val="0"/>
                <w:numId w:val="20"/>
              </w:numPr>
              <w:spacing w:line="260" w:lineRule="exact"/>
              <w:rPr>
                <w:lang w:eastAsia="sl-SI"/>
              </w:rPr>
            </w:pPr>
            <w:r w:rsidRPr="002D1E8B">
              <w:rPr>
                <w:lang w:eastAsia="sl-SI"/>
              </w:rPr>
              <w:t xml:space="preserve">dr. </w:t>
            </w:r>
            <w:r w:rsidR="002A2D12">
              <w:rPr>
                <w:lang w:eastAsia="sl-SI"/>
              </w:rPr>
              <w:t>Vinko Logaj</w:t>
            </w:r>
            <w:r w:rsidRPr="002D1E8B">
              <w:rPr>
                <w:lang w:eastAsia="sl-SI"/>
              </w:rPr>
              <w:t xml:space="preserve">, </w:t>
            </w:r>
            <w:r w:rsidR="00C630C3">
              <w:rPr>
                <w:lang w:eastAsia="sl-SI"/>
              </w:rPr>
              <w:t>minister</w:t>
            </w:r>
            <w:r w:rsidRPr="002D1E8B">
              <w:rPr>
                <w:lang w:eastAsia="sl-SI"/>
              </w:rPr>
              <w:t>,</w:t>
            </w:r>
          </w:p>
          <w:p w14:paraId="478CABDA" w14:textId="26A3A68A" w:rsidR="00AC0BFE" w:rsidRPr="002D1E8B" w:rsidRDefault="004A6E68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>
              <w:rPr>
                <w:iCs/>
                <w:szCs w:val="20"/>
              </w:rPr>
              <w:t>Iztok Žigon</w:t>
            </w:r>
            <w:r w:rsidR="00AC0BFE" w:rsidRPr="002D1E8B">
              <w:rPr>
                <w:iCs/>
                <w:szCs w:val="20"/>
              </w:rPr>
              <w:t xml:space="preserve">, </w:t>
            </w:r>
            <w:r w:rsidR="007E6807">
              <w:rPr>
                <w:iCs/>
                <w:szCs w:val="20"/>
              </w:rPr>
              <w:t xml:space="preserve">vodja Službe </w:t>
            </w:r>
            <w:r w:rsidR="00AC0BFE" w:rsidRPr="002D1E8B">
              <w:rPr>
                <w:iCs/>
                <w:szCs w:val="20"/>
              </w:rPr>
              <w:t>za investicije,</w:t>
            </w:r>
          </w:p>
          <w:p w14:paraId="7AA9A828" w14:textId="67001ADA" w:rsidR="00AC0BFE" w:rsidRPr="007E6807" w:rsidRDefault="00AC0BFE" w:rsidP="007E6807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Mira Koren Mlačnik, vodja </w:t>
            </w:r>
            <w:r w:rsidR="007E6807" w:rsidRPr="00B10B4B">
              <w:rPr>
                <w:iCs/>
                <w:szCs w:val="20"/>
              </w:rPr>
              <w:t xml:space="preserve">Oddelka za pripravo in vodenje </w:t>
            </w:r>
            <w:r w:rsidRPr="00B10B4B">
              <w:rPr>
                <w:iCs/>
                <w:szCs w:val="20"/>
              </w:rPr>
              <w:t>investicij.</w:t>
            </w:r>
          </w:p>
        </w:tc>
      </w:tr>
      <w:tr w:rsidR="00AC0BFE" w:rsidRPr="002D1E8B" w14:paraId="56E5AF5C" w14:textId="77777777" w:rsidTr="00320F33">
        <w:tc>
          <w:tcPr>
            <w:tcW w:w="9174" w:type="dxa"/>
            <w:gridSpan w:val="12"/>
          </w:tcPr>
          <w:p w14:paraId="276B353A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2D1E8B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C0BFE" w:rsidRPr="002D1E8B" w14:paraId="48D81379" w14:textId="77777777" w:rsidTr="00320F33">
        <w:tc>
          <w:tcPr>
            <w:tcW w:w="9174" w:type="dxa"/>
            <w:gridSpan w:val="12"/>
          </w:tcPr>
          <w:p w14:paraId="44854C9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lastRenderedPageBreak/>
              <w:t>/</w:t>
            </w:r>
          </w:p>
        </w:tc>
      </w:tr>
      <w:tr w:rsidR="00AC0BFE" w:rsidRPr="002D1E8B" w14:paraId="7339FF55" w14:textId="77777777" w:rsidTr="00320F33">
        <w:tc>
          <w:tcPr>
            <w:tcW w:w="9174" w:type="dxa"/>
            <w:gridSpan w:val="12"/>
          </w:tcPr>
          <w:p w14:paraId="246FE1E6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C0BFE" w:rsidRPr="002D1E8B" w14:paraId="4C1C473A" w14:textId="77777777" w:rsidTr="00320F33">
        <w:tc>
          <w:tcPr>
            <w:tcW w:w="9174" w:type="dxa"/>
            <w:gridSpan w:val="12"/>
          </w:tcPr>
          <w:p w14:paraId="1305445C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3FA202E1" w14:textId="77777777" w:rsidTr="00320F33">
        <w:tc>
          <w:tcPr>
            <w:tcW w:w="9174" w:type="dxa"/>
            <w:gridSpan w:val="12"/>
          </w:tcPr>
          <w:p w14:paraId="73E552AF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4A6E68" w:rsidRPr="004A6E68" w14:paraId="610168BC" w14:textId="77777777" w:rsidTr="00320F33">
        <w:tc>
          <w:tcPr>
            <w:tcW w:w="9174" w:type="dxa"/>
            <w:gridSpan w:val="12"/>
          </w:tcPr>
          <w:p w14:paraId="2D03D5C2" w14:textId="77777777" w:rsidR="00FF7E36" w:rsidRPr="00332B6C" w:rsidRDefault="00FF7E36" w:rsidP="00560ED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79B3294D" w14:textId="0119BA4E" w:rsidR="00355E14" w:rsidRPr="00332B6C" w:rsidRDefault="00355E14" w:rsidP="00355E14">
            <w:pPr>
              <w:tabs>
                <w:tab w:val="left" w:pos="2268"/>
              </w:tabs>
              <w:jc w:val="both"/>
              <w:rPr>
                <w:rFonts w:cs="Arial"/>
                <w:iCs/>
                <w:szCs w:val="22"/>
                <w:lang w:eastAsia="sl-SI"/>
              </w:rPr>
            </w:pPr>
            <w:r w:rsidRPr="00332B6C">
              <w:rPr>
                <w:rFonts w:cs="Arial"/>
                <w:iCs/>
                <w:szCs w:val="22"/>
                <w:lang w:eastAsia="sl-SI"/>
              </w:rPr>
              <w:t>Projekt št. 3330-23-0013 »Rekonstrukcija kuhinje SŠ in prizidava kuhinje v Srednji šoli Veno Pilon Ajdovščina« je bil v proračun uvrščen v letu 202</w:t>
            </w:r>
            <w:r w:rsidR="00267D55" w:rsidRPr="00332B6C">
              <w:rPr>
                <w:rFonts w:cs="Arial"/>
                <w:iCs/>
                <w:szCs w:val="22"/>
                <w:lang w:eastAsia="sl-SI"/>
              </w:rPr>
              <w:t>3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 z vrednostjo </w:t>
            </w:r>
            <w:r w:rsidR="00267D55" w:rsidRPr="00332B6C">
              <w:rPr>
                <w:rFonts w:cs="Arial"/>
                <w:iCs/>
                <w:szCs w:val="22"/>
                <w:lang w:eastAsia="sl-SI"/>
              </w:rPr>
              <w:t xml:space="preserve">1.551.327,22 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EUR </w:t>
            </w:r>
            <w:bookmarkStart w:id="0" w:name="_Hlk209000155"/>
            <w:r w:rsidRPr="00332B6C">
              <w:rPr>
                <w:rFonts w:cs="Arial"/>
                <w:iCs/>
                <w:szCs w:val="22"/>
                <w:lang w:eastAsia="sl-SI"/>
              </w:rPr>
              <w:t>(od tega sredstva M</w:t>
            </w:r>
            <w:r w:rsidR="00267D55" w:rsidRPr="00332B6C">
              <w:rPr>
                <w:rFonts w:cs="Arial"/>
                <w:iCs/>
                <w:szCs w:val="22"/>
                <w:lang w:eastAsia="sl-SI"/>
              </w:rPr>
              <w:t>V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I v višini </w:t>
            </w:r>
            <w:r w:rsidR="00267D55" w:rsidRPr="00332B6C">
              <w:rPr>
                <w:rFonts w:cs="Arial"/>
                <w:iCs/>
                <w:szCs w:val="22"/>
                <w:lang w:eastAsia="sl-SI"/>
              </w:rPr>
              <w:t xml:space="preserve">759.597,47 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EUR, sredstva zavoda pa v višini </w:t>
            </w:r>
            <w:r w:rsidR="00267D55" w:rsidRPr="00332B6C">
              <w:rPr>
                <w:rFonts w:cs="Arial"/>
                <w:szCs w:val="20"/>
              </w:rPr>
              <w:t>791.729,75 EUR</w:t>
            </w:r>
            <w:r w:rsidRPr="00332B6C">
              <w:rPr>
                <w:rFonts w:cs="Arial"/>
                <w:iCs/>
                <w:szCs w:val="22"/>
                <w:lang w:eastAsia="sl-SI"/>
              </w:rPr>
              <w:t>), ocenjeno na podlagi Dokumenta identifikacije investicijskega projekta (DIIP) iz leta 202</w:t>
            </w:r>
            <w:r w:rsidR="00267D55" w:rsidRPr="00332B6C">
              <w:rPr>
                <w:rFonts w:cs="Arial"/>
                <w:iCs/>
                <w:szCs w:val="22"/>
                <w:lang w:eastAsia="sl-SI"/>
              </w:rPr>
              <w:t>3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, ki je bil izdelan na podlagi Idejne zasnove. 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>V</w:t>
            </w:r>
            <w:r w:rsidRPr="00332B6C">
              <w:rPr>
                <w:rFonts w:cs="Arial"/>
                <w:iCs/>
                <w:szCs w:val="22"/>
                <w:lang w:eastAsia="sl-SI"/>
              </w:rPr>
              <w:t>rednost projekta se je v letu 202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>3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 povišala na </w:t>
            </w:r>
            <w:r w:rsidR="00FD7567" w:rsidRPr="00332B6C">
              <w:rPr>
                <w:rFonts w:cs="Arial"/>
                <w:szCs w:val="20"/>
              </w:rPr>
              <w:t xml:space="preserve">1.568.405,51 </w:t>
            </w:r>
            <w:r w:rsidRPr="00332B6C">
              <w:rPr>
                <w:rFonts w:cs="Arial"/>
                <w:szCs w:val="20"/>
              </w:rPr>
              <w:t>EUR</w:t>
            </w:r>
            <w:r w:rsidR="00FD7567" w:rsidRPr="00332B6C">
              <w:rPr>
                <w:rFonts w:cs="Arial"/>
                <w:szCs w:val="20"/>
              </w:rPr>
              <w:t>, pri čemer se vrednost MVI ni spremenila</w:t>
            </w:r>
            <w:r w:rsidRPr="00332B6C">
              <w:rPr>
                <w:rFonts w:cs="Arial"/>
                <w:szCs w:val="20"/>
              </w:rPr>
              <w:t xml:space="preserve"> (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759.597,47 </w:t>
            </w:r>
            <w:r w:rsidRPr="00332B6C">
              <w:rPr>
                <w:rFonts w:cs="Arial"/>
                <w:szCs w:val="20"/>
              </w:rPr>
              <w:t>EUR M</w:t>
            </w:r>
            <w:r w:rsidR="00FD7567" w:rsidRPr="00332B6C">
              <w:rPr>
                <w:rFonts w:cs="Arial"/>
                <w:szCs w:val="20"/>
              </w:rPr>
              <w:t>VI,</w:t>
            </w:r>
            <w:r w:rsidRPr="00332B6C">
              <w:rPr>
                <w:rFonts w:cs="Arial"/>
                <w:szCs w:val="20"/>
              </w:rPr>
              <w:t xml:space="preserve"> </w:t>
            </w:r>
            <w:r w:rsidR="00FD7567" w:rsidRPr="00332B6C">
              <w:rPr>
                <w:rFonts w:cs="Arial"/>
                <w:szCs w:val="20"/>
              </w:rPr>
              <w:t xml:space="preserve">808.808,04 </w:t>
            </w:r>
            <w:r w:rsidRPr="00332B6C">
              <w:rPr>
                <w:rFonts w:cs="Arial"/>
                <w:szCs w:val="20"/>
              </w:rPr>
              <w:t xml:space="preserve">EUR zavod) </w:t>
            </w:r>
            <w:r w:rsidRPr="00332B6C">
              <w:rPr>
                <w:rFonts w:cs="Arial"/>
                <w:iCs/>
                <w:szCs w:val="22"/>
                <w:lang w:eastAsia="sl-SI"/>
              </w:rPr>
              <w:t>na podlagi izdelane projektne dokumentacije (DGD) ter Investicijskega programa.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 </w:t>
            </w:r>
            <w:bookmarkEnd w:id="0"/>
            <w:r w:rsidR="00FD7567" w:rsidRPr="00332B6C">
              <w:rPr>
                <w:rFonts w:cs="Arial"/>
                <w:iCs/>
                <w:szCs w:val="22"/>
                <w:lang w:eastAsia="sl-SI"/>
              </w:rPr>
              <w:t>Spremenila se je tudi dinamika izvedbe tako, da se je projekt podaljšal v leto 2024.</w:t>
            </w:r>
          </w:p>
          <w:p w14:paraId="694455D9" w14:textId="70823DE3" w:rsidR="00355E14" w:rsidRPr="00332B6C" w:rsidRDefault="00355E14" w:rsidP="00355E14">
            <w:pPr>
              <w:widowControl w:val="0"/>
              <w:spacing w:line="240" w:lineRule="auto"/>
              <w:jc w:val="both"/>
              <w:rPr>
                <w:rFonts w:cs="Arial"/>
                <w:iCs/>
                <w:szCs w:val="22"/>
                <w:lang w:eastAsia="sl-SI"/>
              </w:rPr>
            </w:pPr>
            <w:r w:rsidRPr="00332B6C">
              <w:rPr>
                <w:rFonts w:cs="Arial"/>
                <w:iCs/>
                <w:szCs w:val="20"/>
                <w:lang w:eastAsia="sl-SI"/>
              </w:rPr>
              <w:t>Novelacija Investicijskega programa</w:t>
            </w:r>
            <w:r w:rsidR="00FD7567" w:rsidRPr="00332B6C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Pr="00332B6C">
              <w:rPr>
                <w:rFonts w:cs="Arial"/>
                <w:iCs/>
                <w:szCs w:val="20"/>
                <w:lang w:eastAsia="sl-SI"/>
              </w:rPr>
              <w:t>pripravljena</w:t>
            </w:r>
            <w:r w:rsidR="00580F07" w:rsidRPr="00332B6C">
              <w:rPr>
                <w:rFonts w:cs="Arial"/>
                <w:iCs/>
                <w:szCs w:val="20"/>
                <w:lang w:eastAsia="sl-SI"/>
              </w:rPr>
              <w:t xml:space="preserve"> v letu 2025</w:t>
            </w:r>
            <w:r w:rsidR="00FD7567" w:rsidRPr="00332B6C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Pr="00332B6C">
              <w:rPr>
                <w:rFonts w:cs="Arial"/>
                <w:iCs/>
                <w:szCs w:val="20"/>
                <w:lang w:eastAsia="sl-SI"/>
              </w:rPr>
              <w:t>izkazuje višjo investicijsko vrednost projekta</w:t>
            </w:r>
            <w:r w:rsidR="00580F07" w:rsidRPr="00332B6C">
              <w:rPr>
                <w:rFonts w:cs="Arial"/>
                <w:iCs/>
                <w:szCs w:val="20"/>
                <w:lang w:eastAsia="sl-SI"/>
              </w:rPr>
              <w:t>,</w:t>
            </w:r>
            <w:r w:rsidRPr="00332B6C">
              <w:rPr>
                <w:rFonts w:cs="Arial"/>
                <w:iCs/>
                <w:szCs w:val="20"/>
                <w:lang w:eastAsia="sl-SI"/>
              </w:rPr>
              <w:t xml:space="preserve"> in sicer v </w:t>
            </w:r>
            <w:r w:rsidR="00580F07" w:rsidRPr="00332B6C">
              <w:rPr>
                <w:rFonts w:cs="Arial"/>
                <w:iCs/>
                <w:szCs w:val="20"/>
                <w:lang w:eastAsia="sl-SI"/>
              </w:rPr>
              <w:t xml:space="preserve">skupni </w:t>
            </w:r>
            <w:r w:rsidRPr="00332B6C">
              <w:rPr>
                <w:rFonts w:cs="Arial"/>
                <w:iCs/>
                <w:szCs w:val="20"/>
                <w:lang w:eastAsia="sl-SI"/>
              </w:rPr>
              <w:t xml:space="preserve">višini </w:t>
            </w:r>
            <w:bookmarkStart w:id="1" w:name="_Hlk209000436"/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1.888.465,85 </w:t>
            </w:r>
            <w:r w:rsidRPr="00332B6C">
              <w:rPr>
                <w:rFonts w:cs="Arial"/>
                <w:iCs/>
                <w:szCs w:val="20"/>
                <w:lang w:eastAsia="sl-SI"/>
              </w:rPr>
              <w:t xml:space="preserve">EUR, </w:t>
            </w:r>
            <w:r w:rsidR="00FD7567" w:rsidRPr="00332B6C">
              <w:rPr>
                <w:rFonts w:cs="Arial"/>
                <w:iCs/>
                <w:szCs w:val="20"/>
                <w:lang w:eastAsia="sl-SI"/>
              </w:rPr>
              <w:t xml:space="preserve">pri čemer se povišajo 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sredstva 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MVI na 970.581,11 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EUR, sredstva zavoda 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so predvidena v višini 667.884,74 </w:t>
            </w:r>
            <w:r w:rsidRPr="00332B6C">
              <w:rPr>
                <w:rFonts w:cs="Arial"/>
                <w:iCs/>
                <w:szCs w:val="22"/>
                <w:lang w:eastAsia="sl-SI"/>
              </w:rPr>
              <w:t>EUR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 xml:space="preserve">, dodajo pa se tudi sredstva Občine Ajdovščina v višini </w:t>
            </w:r>
            <w:r w:rsidR="00E73512">
              <w:rPr>
                <w:rFonts w:cs="Arial"/>
                <w:iCs/>
                <w:szCs w:val="22"/>
                <w:lang w:eastAsia="sl-SI"/>
              </w:rPr>
              <w:t>2</w:t>
            </w:r>
            <w:r w:rsidR="00FD7567" w:rsidRPr="00332B6C">
              <w:rPr>
                <w:rFonts w:cs="Arial"/>
                <w:iCs/>
                <w:szCs w:val="22"/>
                <w:lang w:eastAsia="sl-SI"/>
              </w:rPr>
              <w:t>50.000 EUR</w:t>
            </w:r>
            <w:bookmarkEnd w:id="1"/>
            <w:r w:rsidRPr="00332B6C">
              <w:rPr>
                <w:rFonts w:cs="Arial"/>
                <w:iCs/>
                <w:szCs w:val="22"/>
                <w:lang w:eastAsia="sl-SI"/>
              </w:rPr>
              <w:t xml:space="preserve">. </w:t>
            </w:r>
          </w:p>
          <w:p w14:paraId="7D9E4ECE" w14:textId="66AADE9B" w:rsidR="00355E14" w:rsidRPr="00332B6C" w:rsidRDefault="00355E14" w:rsidP="00355E14">
            <w:pPr>
              <w:widowControl w:val="0"/>
              <w:spacing w:line="240" w:lineRule="auto"/>
              <w:jc w:val="both"/>
              <w:rPr>
                <w:rFonts w:cs="Arial"/>
                <w:iCs/>
                <w:szCs w:val="22"/>
                <w:lang w:eastAsia="sl-SI"/>
              </w:rPr>
            </w:pPr>
            <w:r w:rsidRPr="00332B6C">
              <w:rPr>
                <w:rFonts w:cs="Arial"/>
                <w:iCs/>
                <w:szCs w:val="22"/>
                <w:lang w:eastAsia="sl-SI"/>
              </w:rPr>
              <w:t xml:space="preserve">Razlogi za povečanje investicijske vrednosti so </w:t>
            </w:r>
            <w:r w:rsidR="00580F07" w:rsidRPr="00332B6C">
              <w:rPr>
                <w:rFonts w:cs="Arial"/>
                <w:iCs/>
                <w:szCs w:val="22"/>
                <w:lang w:eastAsia="sl-SI"/>
              </w:rPr>
              <w:t xml:space="preserve">zahteve 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 xml:space="preserve">po izvedbi dodatnih ukrepov </w:t>
            </w:r>
            <w:r w:rsidR="00580F07" w:rsidRPr="00332B6C">
              <w:rPr>
                <w:rFonts w:cs="Arial"/>
                <w:iCs/>
                <w:szCs w:val="22"/>
                <w:lang w:eastAsia="sl-SI"/>
              </w:rPr>
              <w:t>s strani gradbenega inšpektorja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 xml:space="preserve">, potrebnih za </w:t>
            </w:r>
            <w:r w:rsidR="00580F07" w:rsidRPr="00332B6C">
              <w:rPr>
                <w:rFonts w:cs="Arial"/>
                <w:iCs/>
                <w:szCs w:val="22"/>
                <w:lang w:eastAsia="sl-SI"/>
              </w:rPr>
              <w:t>pridobit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>e</w:t>
            </w:r>
            <w:r w:rsidR="00580F07" w:rsidRPr="00332B6C">
              <w:rPr>
                <w:rFonts w:cs="Arial"/>
                <w:iCs/>
                <w:szCs w:val="22"/>
                <w:lang w:eastAsia="sl-SI"/>
              </w:rPr>
              <w:t>v uporabnega dovoljenja</w:t>
            </w:r>
            <w:r w:rsidR="005A150B">
              <w:rPr>
                <w:rFonts w:cs="Arial"/>
                <w:iCs/>
                <w:szCs w:val="22"/>
                <w:lang w:eastAsia="sl-SI"/>
              </w:rPr>
              <w:t xml:space="preserve"> ter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 xml:space="preserve"> </w:t>
            </w:r>
            <w:r w:rsidR="00D60BC3">
              <w:rPr>
                <w:rFonts w:cs="Arial"/>
                <w:iCs/>
                <w:szCs w:val="22"/>
                <w:lang w:eastAsia="sl-SI"/>
              </w:rPr>
              <w:t xml:space="preserve">izvedba 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>dodatn</w:t>
            </w:r>
            <w:r w:rsidR="00D60BC3">
              <w:rPr>
                <w:rFonts w:cs="Arial"/>
                <w:iCs/>
                <w:szCs w:val="22"/>
                <w:lang w:eastAsia="sl-SI"/>
              </w:rPr>
              <w:t>ih</w:t>
            </w:r>
            <w:r w:rsidR="00332B6C" w:rsidRPr="00332B6C">
              <w:rPr>
                <w:rFonts w:cs="Arial"/>
                <w:iCs/>
                <w:szCs w:val="22"/>
                <w:lang w:eastAsia="sl-SI"/>
              </w:rPr>
              <w:t xml:space="preserve"> del za potrebe optimizacije procesov delovanja kuhinje in za povečanje stabilnosti objekta.</w:t>
            </w:r>
          </w:p>
          <w:p w14:paraId="502562EB" w14:textId="77777777" w:rsidR="00355E14" w:rsidRDefault="00355E14" w:rsidP="007519D4">
            <w:pPr>
              <w:spacing w:line="240" w:lineRule="auto"/>
              <w:rPr>
                <w:rFonts w:cs="Arial"/>
                <w:iCs/>
                <w:szCs w:val="22"/>
                <w:lang w:eastAsia="sl-SI"/>
              </w:rPr>
            </w:pPr>
            <w:r w:rsidRPr="00332B6C">
              <w:rPr>
                <w:rFonts w:cs="Arial"/>
                <w:iCs/>
                <w:szCs w:val="22"/>
                <w:lang w:eastAsia="sl-SI"/>
              </w:rPr>
              <w:t>Dodatna sredstva se zagotovijo v letu 202</w:t>
            </w:r>
            <w:r w:rsidR="00332B6C">
              <w:rPr>
                <w:rFonts w:cs="Arial"/>
                <w:iCs/>
                <w:szCs w:val="22"/>
                <w:lang w:eastAsia="sl-SI"/>
              </w:rPr>
              <w:t>5</w:t>
            </w:r>
            <w:r w:rsidRPr="00332B6C">
              <w:rPr>
                <w:rFonts w:cs="Arial"/>
                <w:iCs/>
                <w:szCs w:val="22"/>
                <w:lang w:eastAsia="sl-SI"/>
              </w:rPr>
              <w:t xml:space="preserve">, zaradi spremembe dinamike izvedbe in financiranja </w:t>
            </w:r>
            <w:r w:rsidR="00332B6C">
              <w:rPr>
                <w:rFonts w:cs="Arial"/>
                <w:iCs/>
                <w:szCs w:val="22"/>
                <w:lang w:eastAsia="sl-SI"/>
              </w:rPr>
              <w:t xml:space="preserve">se projekt </w:t>
            </w:r>
            <w:r w:rsidRPr="00332B6C">
              <w:rPr>
                <w:rFonts w:cs="Arial"/>
                <w:iCs/>
                <w:szCs w:val="22"/>
                <w:lang w:eastAsia="sl-SI"/>
              </w:rPr>
              <w:t>podaljša v leto 202</w:t>
            </w:r>
            <w:r w:rsidR="00332B6C">
              <w:rPr>
                <w:rFonts w:cs="Arial"/>
                <w:iCs/>
                <w:szCs w:val="22"/>
                <w:lang w:eastAsia="sl-SI"/>
              </w:rPr>
              <w:t>5</w:t>
            </w:r>
            <w:r w:rsidRPr="00332B6C">
              <w:rPr>
                <w:rFonts w:cs="Arial"/>
                <w:iCs/>
                <w:szCs w:val="22"/>
                <w:lang w:eastAsia="sl-SI"/>
              </w:rPr>
              <w:t>.</w:t>
            </w:r>
          </w:p>
          <w:p w14:paraId="3CA6AB2B" w14:textId="0A95D7B9" w:rsidR="007519D4" w:rsidRPr="007519D4" w:rsidRDefault="007519D4" w:rsidP="007519D4">
            <w:pPr>
              <w:spacing w:line="240" w:lineRule="auto"/>
              <w:rPr>
                <w:rFonts w:cs="Arial"/>
                <w:iCs/>
                <w:szCs w:val="22"/>
                <w:lang w:eastAsia="sl-SI"/>
              </w:rPr>
            </w:pPr>
          </w:p>
        </w:tc>
      </w:tr>
      <w:tr w:rsidR="00210BAC" w:rsidRPr="00210BAC" w14:paraId="5F40BE09" w14:textId="77777777" w:rsidTr="00320F33">
        <w:tc>
          <w:tcPr>
            <w:tcW w:w="9174" w:type="dxa"/>
            <w:gridSpan w:val="12"/>
          </w:tcPr>
          <w:p w14:paraId="0E1BE584" w14:textId="77777777" w:rsidR="00AC0BFE" w:rsidRPr="00210BAC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10BAC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8E317D" w:rsidRPr="008E317D" w14:paraId="13E70A38" w14:textId="77777777" w:rsidTr="009C60CD">
        <w:tc>
          <w:tcPr>
            <w:tcW w:w="1448" w:type="dxa"/>
          </w:tcPr>
          <w:p w14:paraId="51C74B3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609" w:type="dxa"/>
            <w:gridSpan w:val="9"/>
          </w:tcPr>
          <w:p w14:paraId="659E598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117" w:type="dxa"/>
            <w:gridSpan w:val="2"/>
            <w:vAlign w:val="center"/>
          </w:tcPr>
          <w:p w14:paraId="06DE2967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8E317D" w:rsidRPr="008E317D" w14:paraId="08B8F819" w14:textId="77777777" w:rsidTr="009C60CD">
        <w:tc>
          <w:tcPr>
            <w:tcW w:w="1448" w:type="dxa"/>
          </w:tcPr>
          <w:p w14:paraId="217FC9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609" w:type="dxa"/>
            <w:gridSpan w:val="9"/>
          </w:tcPr>
          <w:p w14:paraId="3E6FA349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117" w:type="dxa"/>
            <w:gridSpan w:val="2"/>
            <w:vAlign w:val="center"/>
          </w:tcPr>
          <w:p w14:paraId="5BD8015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DDCC72D" w14:textId="77777777" w:rsidTr="009C60CD">
        <w:tc>
          <w:tcPr>
            <w:tcW w:w="1448" w:type="dxa"/>
          </w:tcPr>
          <w:p w14:paraId="3B128A1C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609" w:type="dxa"/>
            <w:gridSpan w:val="9"/>
          </w:tcPr>
          <w:p w14:paraId="51492265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117" w:type="dxa"/>
            <w:gridSpan w:val="2"/>
            <w:vAlign w:val="center"/>
          </w:tcPr>
          <w:p w14:paraId="7DB96EC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5DF23F14" w14:textId="77777777" w:rsidTr="009C60CD">
        <w:tc>
          <w:tcPr>
            <w:tcW w:w="1448" w:type="dxa"/>
          </w:tcPr>
          <w:p w14:paraId="29D1EA62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609" w:type="dxa"/>
            <w:gridSpan w:val="9"/>
          </w:tcPr>
          <w:p w14:paraId="75196DB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gospodarstvo, zlasti</w:t>
            </w:r>
            <w:r w:rsidRPr="008E317D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117" w:type="dxa"/>
            <w:gridSpan w:val="2"/>
            <w:vAlign w:val="center"/>
          </w:tcPr>
          <w:p w14:paraId="6B92131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0511A089" w14:textId="77777777" w:rsidTr="009C60CD">
        <w:tc>
          <w:tcPr>
            <w:tcW w:w="1448" w:type="dxa"/>
          </w:tcPr>
          <w:p w14:paraId="316ABC4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609" w:type="dxa"/>
            <w:gridSpan w:val="9"/>
          </w:tcPr>
          <w:p w14:paraId="66C4E938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117" w:type="dxa"/>
            <w:gridSpan w:val="2"/>
            <w:vAlign w:val="center"/>
          </w:tcPr>
          <w:p w14:paraId="2B3400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E5D4A77" w14:textId="77777777" w:rsidTr="009C60CD">
        <w:tc>
          <w:tcPr>
            <w:tcW w:w="1448" w:type="dxa"/>
          </w:tcPr>
          <w:p w14:paraId="10486C7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609" w:type="dxa"/>
            <w:gridSpan w:val="9"/>
          </w:tcPr>
          <w:p w14:paraId="457673D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117" w:type="dxa"/>
            <w:gridSpan w:val="2"/>
            <w:vAlign w:val="center"/>
          </w:tcPr>
          <w:p w14:paraId="6C45D73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2AE2AB23" w14:textId="77777777" w:rsidTr="009C60CD">
        <w:tc>
          <w:tcPr>
            <w:tcW w:w="1448" w:type="dxa"/>
            <w:tcBorders>
              <w:bottom w:val="single" w:sz="4" w:space="0" w:color="auto"/>
            </w:tcBorders>
          </w:tcPr>
          <w:p w14:paraId="6BFEA526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609" w:type="dxa"/>
            <w:gridSpan w:val="9"/>
            <w:tcBorders>
              <w:bottom w:val="single" w:sz="4" w:space="0" w:color="auto"/>
            </w:tcBorders>
          </w:tcPr>
          <w:p w14:paraId="23128E8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19F398DB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13BD709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FB54710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  <w:vAlign w:val="center"/>
          </w:tcPr>
          <w:p w14:paraId="4874260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3B0D43B9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F16" w14:textId="77777777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317D">
              <w:rPr>
                <w:rFonts w:cs="Arial"/>
                <w:b/>
                <w:szCs w:val="20"/>
                <w:lang w:eastAsia="sl-SI"/>
              </w:rPr>
              <w:t xml:space="preserve">7.a Predstavitev ocene finančnih posledic nad 40.000 EUR: </w:t>
            </w:r>
          </w:p>
          <w:p w14:paraId="383742DF" w14:textId="77777777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  <w:tr w:rsidR="008E317D" w:rsidRPr="008E317D" w14:paraId="2128BAEF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A77" w14:textId="77777777" w:rsidR="00AC0BFE" w:rsidRPr="008E317D" w:rsidRDefault="00AC0BFE" w:rsidP="00320F3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E317D">
              <w:rPr>
                <w:szCs w:val="20"/>
              </w:rPr>
              <w:t>I. Ocena finančnih posledic, ki niso načrtovane v sprejetem proračunu</w:t>
            </w:r>
          </w:p>
        </w:tc>
      </w:tr>
      <w:tr w:rsidR="00FF7E36" w:rsidRPr="008E317D" w14:paraId="2DC79463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30A" w14:textId="77777777" w:rsidR="00AC0BFE" w:rsidRPr="008E317D" w:rsidRDefault="00AC0BFE" w:rsidP="00320F33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AA" w14:textId="77777777" w:rsidR="00AC0BFE" w:rsidRPr="008E317D" w:rsidRDefault="00AC0BFE" w:rsidP="00320F33">
            <w:r w:rsidRPr="008E317D">
              <w:rPr>
                <w:rFonts w:cs="Arial"/>
              </w:rPr>
              <w:t>Tekoče leto (t)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9BF" w14:textId="77777777" w:rsidR="00AC0BFE" w:rsidRPr="008E317D" w:rsidRDefault="00AC0BFE" w:rsidP="00320F33">
            <w:r w:rsidRPr="008E317D">
              <w:rPr>
                <w:rFonts w:cs="Arial"/>
              </w:rPr>
              <w:t>t + 1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593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4B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3</w:t>
            </w:r>
          </w:p>
        </w:tc>
      </w:tr>
      <w:tr w:rsidR="00FF7E36" w:rsidRPr="008E317D" w14:paraId="7265736A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005" w14:textId="77777777" w:rsidR="00AC0BFE" w:rsidRPr="008E317D" w:rsidRDefault="00AC0BFE" w:rsidP="00320F33">
            <w:r w:rsidRPr="008E317D">
              <w:t>Predvideno povečanje (+) ali zmanjšanje (</w:t>
            </w:r>
            <w:r w:rsidRPr="008E317D">
              <w:rPr>
                <w:b/>
              </w:rPr>
              <w:t>–</w:t>
            </w:r>
            <w:r w:rsidRPr="008E317D">
              <w:t>) prihodkov državnega proračuna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9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C7B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1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27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FF7E36" w:rsidRPr="008E317D" w14:paraId="79ACD59A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E96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BAE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E3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5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FC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FF7E36" w:rsidRPr="008E317D" w14:paraId="0A4A2D62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FE6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9A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14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E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2FC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FF7E36" w:rsidRPr="008E317D" w14:paraId="74A90A10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85D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odhodkov </w:t>
            </w:r>
            <w:r w:rsidRPr="008E317D">
              <w:rPr>
                <w:rFonts w:cs="Arial"/>
                <w:bCs/>
                <w:szCs w:val="20"/>
              </w:rPr>
              <w:lastRenderedPageBreak/>
              <w:t>občinskih proračunov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BA" w14:textId="77777777" w:rsidR="00AC0BFE" w:rsidRPr="008E317D" w:rsidRDefault="00AC0BFE" w:rsidP="00320F33">
            <w:pPr>
              <w:jc w:val="center"/>
            </w:pPr>
            <w:r w:rsidRPr="008E317D">
              <w:lastRenderedPageBreak/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2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95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69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FF7E36" w:rsidRPr="008E317D" w14:paraId="3148EACF" w14:textId="77777777" w:rsidTr="00062A8C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FBC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5F5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67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5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D6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8E317D" w:rsidRPr="008E317D" w14:paraId="1AE62520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65B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8E317D" w:rsidRPr="008E317D" w14:paraId="2E5DAF31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DF7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8D5BC3" w:rsidRPr="008D5BC3" w14:paraId="64E4BC42" w14:textId="77777777" w:rsidTr="00062A8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90F" w14:textId="77777777" w:rsidR="00AC0BFE" w:rsidRPr="008D5BC3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19F" w14:textId="77777777" w:rsidR="00AC0BFE" w:rsidRPr="008D5BC3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D2F" w14:textId="77777777" w:rsidR="00AC0BFE" w:rsidRPr="008D5BC3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EC4" w14:textId="77777777" w:rsidR="00AC0BFE" w:rsidRPr="008D5BC3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6E" w14:textId="77777777" w:rsidR="00AC0BFE" w:rsidRPr="008D5BC3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 + 1</w:t>
            </w:r>
          </w:p>
        </w:tc>
      </w:tr>
      <w:tr w:rsidR="008D5BC3" w:rsidRPr="008D5BC3" w14:paraId="774B6C43" w14:textId="77777777" w:rsidTr="00062A8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955" w14:textId="77777777" w:rsidR="00646242" w:rsidRPr="008D5BC3" w:rsidRDefault="00646242" w:rsidP="00646242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2530B6AD" w14:textId="0F5EAAB0" w:rsidR="00646242" w:rsidRPr="008D5BC3" w:rsidRDefault="00646242" w:rsidP="00646242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D5BC3">
              <w:rPr>
                <w:rFonts w:cs="Arial"/>
                <w:bCs/>
                <w:kern w:val="32"/>
                <w:szCs w:val="20"/>
                <w:lang w:eastAsia="sl-SI"/>
              </w:rPr>
              <w:t xml:space="preserve">Ministrstvo za </w:t>
            </w:r>
            <w:r w:rsidR="008D5BC3" w:rsidRPr="008D5BC3">
              <w:rPr>
                <w:rFonts w:cs="Arial"/>
                <w:bCs/>
                <w:kern w:val="32"/>
                <w:szCs w:val="20"/>
                <w:lang w:eastAsia="sl-SI"/>
              </w:rPr>
              <w:t>vzgojo in izobraževanje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2D9" w14:textId="77777777" w:rsidR="008D5BC3" w:rsidRPr="008D5BC3" w:rsidRDefault="008D5BC3" w:rsidP="008D5BC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3330-23-0013</w:t>
            </w:r>
          </w:p>
          <w:p w14:paraId="58DCD912" w14:textId="25DCD89B" w:rsidR="00646242" w:rsidRPr="008D5BC3" w:rsidRDefault="008D5BC3" w:rsidP="008D5BC3">
            <w:pPr>
              <w:pStyle w:val="datumtevilka"/>
              <w:jc w:val="center"/>
              <w:rPr>
                <w:sz w:val="22"/>
                <w:szCs w:val="22"/>
              </w:rPr>
            </w:pPr>
            <w:r w:rsidRPr="008D5BC3">
              <w:rPr>
                <w:rFonts w:cs="Arial"/>
              </w:rPr>
              <w:t>Rekonstrukcija kuhinje v SŠ Veno Pilon Ajdovščina</w:t>
            </w:r>
            <w:r w:rsidRPr="008D5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9A8" w14:textId="26C4E27D" w:rsidR="00646242" w:rsidRPr="008D5BC3" w:rsidRDefault="008D5BC3" w:rsidP="00646242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 xml:space="preserve">231799 </w:t>
            </w:r>
            <w:r w:rsidRPr="008370FB">
              <w:rPr>
                <w:rFonts w:cs="Arial"/>
                <w:bCs/>
                <w:kern w:val="32"/>
                <w:szCs w:val="20"/>
                <w:lang w:eastAsia="sl-SI"/>
              </w:rPr>
              <w:t>- Investicije in investicijsko vzdrževanje v srednjem šolstvu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E01" w14:textId="08F278C4" w:rsidR="00646242" w:rsidRPr="008D5BC3" w:rsidRDefault="00646242" w:rsidP="00646242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D5BC3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39B" w14:textId="590FA2A9" w:rsidR="00646242" w:rsidRPr="008D5BC3" w:rsidRDefault="00646242" w:rsidP="00646242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D5BC3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D5BC3" w:rsidRPr="008D5BC3" w14:paraId="577CB7F9" w14:textId="77777777" w:rsidTr="00062A8C"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A41" w14:textId="77777777" w:rsidR="00A37E3B" w:rsidRPr="008D5BC3" w:rsidRDefault="00A37E3B" w:rsidP="00A37E3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5BC3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03B8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 w:rsidRPr="008D5BC3">
              <w:rPr>
                <w:b/>
              </w:rPr>
              <w:t>0,00 EUR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719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 w:rsidRPr="008D5BC3">
              <w:rPr>
                <w:b/>
              </w:rPr>
              <w:t>0,00 EUR</w:t>
            </w:r>
          </w:p>
        </w:tc>
      </w:tr>
      <w:tr w:rsidR="008D5BC3" w:rsidRPr="008D5BC3" w14:paraId="3BC7E3F4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6A5" w14:textId="77777777" w:rsidR="00A37E3B" w:rsidRPr="008D5BC3" w:rsidRDefault="00A37E3B" w:rsidP="00A37E3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5BC3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8D5BC3" w:rsidRPr="008D5BC3" w14:paraId="0EA50547" w14:textId="77777777" w:rsidTr="00062A8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393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9BC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8A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B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3B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 + 1</w:t>
            </w:r>
          </w:p>
        </w:tc>
      </w:tr>
      <w:tr w:rsidR="008D5BC3" w:rsidRPr="008D5BC3" w14:paraId="238197CC" w14:textId="77777777" w:rsidTr="00062A8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C46" w14:textId="77777777" w:rsidR="00C20961" w:rsidRPr="008D5BC3" w:rsidRDefault="00C20961" w:rsidP="00C2096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7BBD2E34" w14:textId="5082CFF2" w:rsidR="00C20961" w:rsidRPr="008D5BC3" w:rsidRDefault="008D5BC3" w:rsidP="00C20961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A5D" w14:textId="77777777" w:rsidR="008D5BC3" w:rsidRPr="008D5BC3" w:rsidRDefault="008D5BC3" w:rsidP="008D5BC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  <w:r w:rsidRPr="008D5BC3">
              <w:rPr>
                <w:rFonts w:cs="Arial"/>
                <w:szCs w:val="20"/>
                <w:lang w:eastAsia="sl-SI"/>
              </w:rPr>
              <w:t>3330-17-0006</w:t>
            </w:r>
          </w:p>
          <w:p w14:paraId="15F9E513" w14:textId="77777777" w:rsidR="008D5BC3" w:rsidRPr="008D5BC3" w:rsidRDefault="008D5BC3" w:rsidP="008D5BC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  <w:r w:rsidRPr="008D5BC3">
              <w:rPr>
                <w:rFonts w:cs="Arial"/>
                <w:szCs w:val="20"/>
                <w:lang w:eastAsia="sl-SI"/>
              </w:rPr>
              <w:t>Nove investicije</w:t>
            </w:r>
          </w:p>
          <w:p w14:paraId="23A28CEF" w14:textId="2ED5C1BA" w:rsidR="00C20961" w:rsidRPr="008D5BC3" w:rsidRDefault="008D5BC3" w:rsidP="008D5BC3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  <w:lang w:eastAsia="sl-SI"/>
              </w:rPr>
              <w:t>srednjem šolstvu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309" w14:textId="32B26B2D" w:rsidR="00C20961" w:rsidRPr="008D5BC3" w:rsidRDefault="008D5BC3" w:rsidP="00C20961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 xml:space="preserve">231799 </w:t>
            </w:r>
            <w:r w:rsidRPr="008370FB">
              <w:rPr>
                <w:rFonts w:cs="Arial"/>
                <w:bCs/>
                <w:kern w:val="32"/>
                <w:szCs w:val="20"/>
                <w:lang w:eastAsia="sl-SI"/>
              </w:rPr>
              <w:t>- Investicije in investicijsko vzdrževanje v srednjem šolstvu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B51" w14:textId="5BBDA1AE" w:rsidR="00C20961" w:rsidRPr="008D5BC3" w:rsidRDefault="008D5BC3" w:rsidP="00C20961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210.983,64</w:t>
            </w:r>
            <w:r w:rsidR="00FF7E36" w:rsidRPr="008D5BC3">
              <w:rPr>
                <w:rFonts w:cs="Arial"/>
              </w:rPr>
              <w:t xml:space="preserve"> </w:t>
            </w:r>
            <w:r w:rsidR="00C20961" w:rsidRPr="008D5BC3">
              <w:rPr>
                <w:rFonts w:cs="Arial"/>
              </w:rPr>
              <w:t>EUR</w:t>
            </w:r>
            <w:r w:rsidR="00C20961" w:rsidRPr="008D5BC3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FE" w14:textId="7D097A18" w:rsidR="00C20961" w:rsidRPr="008D5BC3" w:rsidRDefault="009C60CD" w:rsidP="00C20961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0,00</w:t>
            </w:r>
          </w:p>
        </w:tc>
      </w:tr>
      <w:tr w:rsidR="008D5BC3" w:rsidRPr="008D5BC3" w14:paraId="2E7DDF28" w14:textId="77777777" w:rsidTr="00062A8C"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43" w14:textId="77777777" w:rsidR="00A37E3B" w:rsidRPr="008D5BC3" w:rsidRDefault="00A37E3B" w:rsidP="00A37E3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5BC3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B8" w14:textId="1D7AAA81" w:rsidR="00A37E3B" w:rsidRPr="008D5BC3" w:rsidRDefault="008D5BC3" w:rsidP="00A37E3B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 w:rsidRPr="008D5BC3">
              <w:rPr>
                <w:rFonts w:cs="Arial"/>
                <w:b/>
                <w:bCs/>
              </w:rPr>
              <w:t xml:space="preserve">210.983,64 </w:t>
            </w:r>
            <w:r w:rsidR="00955E9B" w:rsidRPr="008D5BC3">
              <w:rPr>
                <w:rFonts w:cs="Arial"/>
                <w:b/>
                <w:bCs/>
              </w:rPr>
              <w:t>EUR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B77" w14:textId="792D8D46" w:rsidR="00A37E3B" w:rsidRPr="008D5BC3" w:rsidRDefault="008D5BC3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b/>
              </w:rPr>
              <w:t>0,00</w:t>
            </w:r>
            <w:r w:rsidR="00FE24DE" w:rsidRPr="008D5BC3">
              <w:rPr>
                <w:b/>
              </w:rPr>
              <w:t xml:space="preserve"> </w:t>
            </w:r>
            <w:r w:rsidR="00A37E3B" w:rsidRPr="008D5BC3">
              <w:rPr>
                <w:b/>
              </w:rPr>
              <w:t>EUR</w:t>
            </w:r>
          </w:p>
        </w:tc>
      </w:tr>
      <w:tr w:rsidR="008D5BC3" w:rsidRPr="008D5BC3" w14:paraId="07E2F215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A" w14:textId="77777777" w:rsidR="00A37E3B" w:rsidRPr="008D5BC3" w:rsidRDefault="00A37E3B" w:rsidP="00A37E3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5BC3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8D5BC3" w:rsidRPr="008D5BC3" w14:paraId="735FEB37" w14:textId="77777777" w:rsidTr="009C60CD"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02F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Novi prihodki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987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A56" w14:textId="77777777" w:rsidR="00A37E3B" w:rsidRPr="008D5BC3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8D5BC3">
              <w:rPr>
                <w:rFonts w:cs="Arial"/>
                <w:szCs w:val="20"/>
              </w:rPr>
              <w:t>Znesek za t + 1</w:t>
            </w:r>
          </w:p>
        </w:tc>
      </w:tr>
      <w:tr w:rsidR="00267D55" w:rsidRPr="00267D55" w14:paraId="7B432B9E" w14:textId="77777777" w:rsidTr="009C60CD"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55A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A00F65">
              <w:t>/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7A6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A00F65">
              <w:t>/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FDB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A00F65">
              <w:t>/</w:t>
            </w:r>
          </w:p>
        </w:tc>
      </w:tr>
      <w:tr w:rsidR="00267D55" w:rsidRPr="00267D55" w14:paraId="5738EDF9" w14:textId="77777777" w:rsidTr="009C60CD"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E5D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A43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C6F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267D55" w:rsidRPr="00267D55" w14:paraId="467D64CE" w14:textId="77777777" w:rsidTr="009C60CD"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685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6B8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D8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267D55" w:rsidRPr="00267D55" w14:paraId="45823255" w14:textId="77777777" w:rsidTr="009C60CD"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09C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  <w:r w:rsidRPr="00A00F65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F56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150" w14:textId="77777777" w:rsidR="00A37E3B" w:rsidRPr="00A00F6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267D55" w:rsidRPr="00267D55" w14:paraId="391DFC4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087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4239A93A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  <w:r w:rsidRPr="00A00F65">
              <w:rPr>
                <w:rFonts w:cs="Arial"/>
                <w:b/>
                <w:szCs w:val="20"/>
              </w:rPr>
              <w:t>OBRAZLOŽITEV: /</w:t>
            </w:r>
          </w:p>
        </w:tc>
      </w:tr>
      <w:tr w:rsidR="00267D55" w:rsidRPr="00267D55" w14:paraId="5C96BACE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FA" w14:textId="77777777" w:rsidR="00A37E3B" w:rsidRPr="00A00F65" w:rsidRDefault="00A37E3B" w:rsidP="00A37E3B">
            <w:pPr>
              <w:rPr>
                <w:rFonts w:cs="Arial"/>
                <w:b/>
                <w:szCs w:val="20"/>
              </w:rPr>
            </w:pPr>
            <w:r w:rsidRPr="00A00F65">
              <w:rPr>
                <w:rFonts w:cs="Arial"/>
                <w:b/>
                <w:szCs w:val="20"/>
              </w:rPr>
              <w:t xml:space="preserve">7.b Predstavitev ocene finančnih posledic pod 40.000 EUR: </w:t>
            </w:r>
          </w:p>
          <w:p w14:paraId="206BA49C" w14:textId="65C09A89" w:rsidR="00A37E3B" w:rsidRPr="00A00F65" w:rsidRDefault="00A37E3B" w:rsidP="00A37E3B">
            <w:pPr>
              <w:rPr>
                <w:rFonts w:cs="Arial"/>
                <w:b/>
                <w:szCs w:val="20"/>
              </w:rPr>
            </w:pPr>
            <w:r w:rsidRPr="00A00F65">
              <w:rPr>
                <w:rFonts w:cs="Arial"/>
                <w:b/>
                <w:szCs w:val="20"/>
              </w:rPr>
              <w:t>/</w:t>
            </w:r>
          </w:p>
        </w:tc>
      </w:tr>
      <w:tr w:rsidR="00267D55" w:rsidRPr="00267D55" w14:paraId="37199F7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B47" w14:textId="77777777" w:rsidR="00A37E3B" w:rsidRPr="00A00F65" w:rsidRDefault="00A37E3B" w:rsidP="00A37E3B">
            <w:pPr>
              <w:rPr>
                <w:rFonts w:cs="Arial"/>
                <w:b/>
                <w:szCs w:val="20"/>
              </w:rPr>
            </w:pPr>
            <w:r w:rsidRPr="00A00F65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267D55" w:rsidRPr="00267D55" w14:paraId="07C2F18E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6D4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Vsebina predloženega gradiva (predpisa) vpliva na:</w:t>
            </w:r>
          </w:p>
          <w:p w14:paraId="6F2C5A99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pristojnosti občin,</w:t>
            </w:r>
          </w:p>
          <w:p w14:paraId="139C9BE4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delovanje občin,</w:t>
            </w:r>
          </w:p>
          <w:p w14:paraId="1B71C440" w14:textId="416F4BED" w:rsidR="00A37E3B" w:rsidRPr="00A00F65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financiranje občin.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205" w14:textId="77777777" w:rsidR="00A37E3B" w:rsidRPr="00A00F65" w:rsidRDefault="00A37E3B" w:rsidP="00A37E3B">
            <w:pPr>
              <w:jc w:val="center"/>
              <w:rPr>
                <w:rFonts w:cs="Arial"/>
                <w:b/>
                <w:szCs w:val="20"/>
              </w:rPr>
            </w:pPr>
            <w:r w:rsidRPr="00A00F65">
              <w:rPr>
                <w:szCs w:val="20"/>
              </w:rPr>
              <w:t>NE</w:t>
            </w:r>
          </w:p>
        </w:tc>
      </w:tr>
      <w:tr w:rsidR="00A00F65" w:rsidRPr="00A00F65" w14:paraId="698A9069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240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 xml:space="preserve">Gradivo (predpis) je bilo poslano v mnenje: </w:t>
            </w:r>
          </w:p>
          <w:p w14:paraId="562C8DE5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Skupnosti občin Slovenije SOS: NE</w:t>
            </w:r>
          </w:p>
          <w:p w14:paraId="064C7292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Združenju občin Slovenije ZOS: NE</w:t>
            </w:r>
          </w:p>
          <w:p w14:paraId="3DD3FF7D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Združenju mestnih občin Slovenije ZMOS: NE</w:t>
            </w:r>
          </w:p>
          <w:p w14:paraId="08FD3DF3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763E3717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Predlogi in pripombe združenj so bili upoštevani:</w:t>
            </w:r>
          </w:p>
          <w:p w14:paraId="4BD466D0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v celoti,</w:t>
            </w:r>
          </w:p>
          <w:p w14:paraId="2E792456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večinoma,</w:t>
            </w:r>
          </w:p>
          <w:p w14:paraId="7873CADC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delno,</w:t>
            </w:r>
          </w:p>
          <w:p w14:paraId="0D3A4F0A" w14:textId="77777777" w:rsidR="00A37E3B" w:rsidRPr="00A00F65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niso bili upoštevani.</w:t>
            </w:r>
          </w:p>
          <w:p w14:paraId="10F6E284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6A5C980D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Bistveni predlogi in pripombe, ki niso bili upoštevani.</w:t>
            </w:r>
          </w:p>
          <w:p w14:paraId="7D420A1A" w14:textId="77777777" w:rsidR="00A37E3B" w:rsidRPr="00A00F65" w:rsidRDefault="00A37E3B" w:rsidP="00A37E3B">
            <w:pPr>
              <w:rPr>
                <w:szCs w:val="20"/>
              </w:rPr>
            </w:pPr>
          </w:p>
        </w:tc>
      </w:tr>
      <w:tr w:rsidR="00A00F65" w:rsidRPr="00A00F65" w14:paraId="52C7016B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DD9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b/>
                <w:szCs w:val="20"/>
              </w:rPr>
              <w:lastRenderedPageBreak/>
              <w:t>9. Predstavitev sodelovanja javnosti:</w:t>
            </w:r>
          </w:p>
        </w:tc>
      </w:tr>
      <w:tr w:rsidR="00A00F65" w:rsidRPr="00A00F65" w14:paraId="3DCA05BD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991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A00F65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64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A00F65">
              <w:rPr>
                <w:szCs w:val="20"/>
              </w:rPr>
              <w:t>NE</w:t>
            </w:r>
          </w:p>
        </w:tc>
      </w:tr>
      <w:tr w:rsidR="00A00F65" w:rsidRPr="00A00F65" w14:paraId="15C92A2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88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79539006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A00F65" w:rsidRPr="00A00F65" w14:paraId="46C6CA77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45A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  <w:r w:rsidRPr="00A00F65">
              <w:rPr>
                <w:b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DA4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A00F65">
              <w:rPr>
                <w:szCs w:val="20"/>
              </w:rPr>
              <w:t>NE</w:t>
            </w:r>
          </w:p>
        </w:tc>
      </w:tr>
      <w:tr w:rsidR="00A00F65" w:rsidRPr="00A00F65" w14:paraId="435C9EA4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18F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A00F65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BFC" w14:textId="77777777" w:rsidR="00A37E3B" w:rsidRPr="00A00F65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A00F65">
              <w:rPr>
                <w:szCs w:val="20"/>
              </w:rPr>
              <w:t>NE</w:t>
            </w:r>
          </w:p>
        </w:tc>
      </w:tr>
      <w:tr w:rsidR="00A00F65" w:rsidRPr="00A00F65" w14:paraId="3DAB690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6FA" w14:textId="77777777" w:rsidR="00A37E3B" w:rsidRPr="00A00F65" w:rsidRDefault="00A37E3B" w:rsidP="00A37E3B">
            <w:pPr>
              <w:jc w:val="center"/>
              <w:rPr>
                <w:lang w:eastAsia="sl-SI"/>
              </w:rPr>
            </w:pPr>
          </w:p>
          <w:p w14:paraId="2A645703" w14:textId="77777777" w:rsidR="00A37E3B" w:rsidRPr="00A00F65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</w:p>
          <w:p w14:paraId="666AE109" w14:textId="512DD2DA" w:rsidR="00A37E3B" w:rsidRPr="00A00F65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  <w:r w:rsidRPr="00A00F65">
              <w:rPr>
                <w:lang w:eastAsia="sl-SI"/>
              </w:rPr>
              <w:t xml:space="preserve">dr. </w:t>
            </w:r>
            <w:r w:rsidR="00D12D53" w:rsidRPr="00A00F65">
              <w:rPr>
                <w:lang w:eastAsia="sl-SI"/>
              </w:rPr>
              <w:t>Vinko Logaj</w:t>
            </w:r>
          </w:p>
          <w:p w14:paraId="2D47F308" w14:textId="2FBC4DA5" w:rsidR="00A37E3B" w:rsidRPr="00A00F65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  <w:r w:rsidRPr="00A00F65">
              <w:rPr>
                <w:lang w:eastAsia="sl-SI"/>
              </w:rPr>
              <w:t>MINISTER</w:t>
            </w:r>
          </w:p>
          <w:p w14:paraId="3C434ECD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7D32E097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23DF040F" w14:textId="77777777" w:rsidR="00A37E3B" w:rsidRPr="00A00F65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73E8E025" w14:textId="77777777" w:rsidR="00AC0BFE" w:rsidRPr="00267D55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color w:val="FF0000"/>
          <w:szCs w:val="20"/>
        </w:rPr>
      </w:pPr>
    </w:p>
    <w:p w14:paraId="47EBEAE5" w14:textId="77777777" w:rsidR="00AC0BFE" w:rsidRPr="00A00F65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  <w:r w:rsidRPr="00A00F65">
        <w:rPr>
          <w:rFonts w:cs="Arial"/>
          <w:b/>
          <w:szCs w:val="20"/>
        </w:rPr>
        <w:t>Priloge:</w:t>
      </w:r>
    </w:p>
    <w:p w14:paraId="409F2BFB" w14:textId="5A5BAA13" w:rsidR="00AC0BFE" w:rsidRPr="00A00F65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bookmarkStart w:id="2" w:name="_Hlk164941823"/>
      <w:r w:rsidRPr="00A00F65">
        <w:rPr>
          <w:rFonts w:cs="Arial"/>
          <w:snapToGrid w:val="0"/>
          <w:szCs w:val="20"/>
        </w:rPr>
        <w:t xml:space="preserve">PRILOGA 2: </w:t>
      </w:r>
      <w:r w:rsidRPr="00A00F65">
        <w:rPr>
          <w:rFonts w:cs="Arial"/>
          <w:szCs w:val="20"/>
        </w:rPr>
        <w:t>Podatki o izvedbi notranjih postopkov pred odločitvijo na seji vlade</w:t>
      </w:r>
      <w:r w:rsidR="00593C61" w:rsidRPr="00A00F65">
        <w:rPr>
          <w:rFonts w:cs="Arial"/>
          <w:szCs w:val="20"/>
        </w:rPr>
        <w:t>,</w:t>
      </w:r>
    </w:p>
    <w:p w14:paraId="35671F64" w14:textId="09988EBF" w:rsidR="00AC0BFE" w:rsidRPr="00A00F65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00F65">
        <w:rPr>
          <w:rFonts w:cs="Arial"/>
          <w:snapToGrid w:val="0"/>
          <w:szCs w:val="20"/>
        </w:rPr>
        <w:t xml:space="preserve">PRILOGA 3: </w:t>
      </w:r>
      <w:r w:rsidRPr="00A00F65">
        <w:rPr>
          <w:iCs/>
          <w:szCs w:val="20"/>
        </w:rPr>
        <w:t>Predlog sklepa Vlade RS</w:t>
      </w:r>
      <w:r w:rsidR="00593C61" w:rsidRPr="00A00F65">
        <w:rPr>
          <w:iCs/>
          <w:szCs w:val="20"/>
        </w:rPr>
        <w:t>,</w:t>
      </w:r>
    </w:p>
    <w:p w14:paraId="502C05AF" w14:textId="3CA8E1D2" w:rsidR="00AC0BFE" w:rsidRPr="00A00F65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00F65">
        <w:rPr>
          <w:rFonts w:cs="Arial"/>
          <w:snapToGrid w:val="0"/>
          <w:szCs w:val="20"/>
        </w:rPr>
        <w:t xml:space="preserve">PRILOGA 4: </w:t>
      </w:r>
      <w:r w:rsidRPr="00A00F65">
        <w:rPr>
          <w:iCs/>
          <w:szCs w:val="20"/>
        </w:rPr>
        <w:t>Obrazložitev</w:t>
      </w:r>
      <w:r w:rsidR="00593C61" w:rsidRPr="00A00F65">
        <w:rPr>
          <w:iCs/>
          <w:szCs w:val="20"/>
        </w:rPr>
        <w:t>,</w:t>
      </w:r>
      <w:r w:rsidRPr="00A00F65">
        <w:rPr>
          <w:rFonts w:cs="Arial"/>
          <w:snapToGrid w:val="0"/>
          <w:szCs w:val="20"/>
        </w:rPr>
        <w:t xml:space="preserve"> </w:t>
      </w:r>
    </w:p>
    <w:p w14:paraId="74B51270" w14:textId="10EDB3F4" w:rsidR="00876EFB" w:rsidRPr="00A00F65" w:rsidRDefault="00876EFB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00F65">
        <w:rPr>
          <w:rFonts w:cs="Arial"/>
          <w:snapToGrid w:val="0"/>
          <w:szCs w:val="20"/>
        </w:rPr>
        <w:t xml:space="preserve">PRILOGA 5: Sklep o potrditvi </w:t>
      </w:r>
      <w:r w:rsidR="00A00F65" w:rsidRPr="00A00F65">
        <w:rPr>
          <w:rFonts w:cs="Arial"/>
          <w:snapToGrid w:val="0"/>
          <w:szCs w:val="20"/>
        </w:rPr>
        <w:t>Nov IP</w:t>
      </w:r>
      <w:r w:rsidRPr="00A00F65">
        <w:rPr>
          <w:rFonts w:cs="Arial"/>
          <w:snapToGrid w:val="0"/>
          <w:szCs w:val="20"/>
        </w:rPr>
        <w:t>,</w:t>
      </w:r>
      <w:r w:rsidR="001A37DA">
        <w:rPr>
          <w:rFonts w:cs="Arial"/>
          <w:snapToGrid w:val="0"/>
          <w:szCs w:val="20"/>
        </w:rPr>
        <w:t xml:space="preserve"> št. 900-1/2024-38 z dne 16. 9. 2025</w:t>
      </w:r>
    </w:p>
    <w:p w14:paraId="2D2A9BF5" w14:textId="4C6EF42E" w:rsidR="00DA25BB" w:rsidRPr="00A00F65" w:rsidRDefault="00A00F65" w:rsidP="00DA25BB">
      <w:pPr>
        <w:numPr>
          <w:ilvl w:val="0"/>
          <w:numId w:val="23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A00F65">
        <w:rPr>
          <w:rFonts w:cs="Arial"/>
          <w:snapToGrid w:val="0"/>
          <w:szCs w:val="20"/>
        </w:rPr>
        <w:t xml:space="preserve"> </w:t>
      </w:r>
      <w:r w:rsidR="00DA25BB" w:rsidRPr="00A00F65">
        <w:rPr>
          <w:rFonts w:cs="Arial"/>
          <w:snapToGrid w:val="0"/>
          <w:szCs w:val="20"/>
        </w:rPr>
        <w:t xml:space="preserve">PRILOGA </w:t>
      </w:r>
      <w:r w:rsidRPr="00A00F65">
        <w:rPr>
          <w:rFonts w:cs="Arial"/>
          <w:snapToGrid w:val="0"/>
          <w:szCs w:val="20"/>
        </w:rPr>
        <w:t>6</w:t>
      </w:r>
      <w:r w:rsidR="00DA25BB" w:rsidRPr="00A00F65">
        <w:rPr>
          <w:rFonts w:cs="Arial"/>
          <w:snapToGrid w:val="0"/>
          <w:szCs w:val="20"/>
        </w:rPr>
        <w:t>: Tabela</w:t>
      </w:r>
    </w:p>
    <w:p w14:paraId="60EEB560" w14:textId="5D099C4A" w:rsidR="00876EFB" w:rsidRPr="00A00F65" w:rsidRDefault="00876EFB" w:rsidP="00876EFB">
      <w:pPr>
        <w:pStyle w:val="podpisi"/>
        <w:numPr>
          <w:ilvl w:val="0"/>
          <w:numId w:val="23"/>
        </w:numPr>
        <w:tabs>
          <w:tab w:val="clear" w:pos="3402"/>
        </w:tabs>
        <w:suppressAutoHyphens w:val="0"/>
        <w:autoSpaceDN/>
        <w:textAlignment w:val="auto"/>
        <w:rPr>
          <w:rFonts w:cs="Arial"/>
          <w:szCs w:val="20"/>
        </w:rPr>
        <w:sectPr w:rsidR="00876EFB" w:rsidRPr="00A00F65" w:rsidSect="00786FD6">
          <w:head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2"/>
    <w:p w14:paraId="45E6E300" w14:textId="77777777" w:rsidR="00AC0BFE" w:rsidRPr="008552E8" w:rsidRDefault="00AC0BFE" w:rsidP="00AC0BFE">
      <w:pPr>
        <w:pStyle w:val="datumtevilka"/>
        <w:jc w:val="right"/>
      </w:pPr>
      <w:r w:rsidRPr="008552E8">
        <w:rPr>
          <w:rFonts w:cs="Arial"/>
        </w:rPr>
        <w:lastRenderedPageBreak/>
        <w:t>PRILOGA 3</w:t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52E8" w:rsidRPr="008552E8" w14:paraId="4BFC1B92" w14:textId="77777777" w:rsidTr="00320F33">
        <w:trPr>
          <w:cantSplit/>
          <w:trHeight w:hRule="exact" w:val="847"/>
        </w:trPr>
        <w:tc>
          <w:tcPr>
            <w:tcW w:w="284" w:type="dxa"/>
          </w:tcPr>
          <w:p w14:paraId="459F5CE7" w14:textId="77777777" w:rsidR="00AC0BFE" w:rsidRPr="008552E8" w:rsidRDefault="00AC0BFE" w:rsidP="00320F33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  <w:p w14:paraId="0DBBE4F6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C4B5913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1A53871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A7341B5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2ACA3EE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419BFE0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3AE2A2C2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38AB0AA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AA8287A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0258512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A6ED894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977AC31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F15822E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7300943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58E00E0E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6880A33" w14:textId="77777777" w:rsidR="00AC0BFE" w:rsidRPr="008552E8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7CBAB5D2" w14:textId="77777777" w:rsidR="00AC0BFE" w:rsidRPr="008552E8" w:rsidRDefault="00AC0BFE" w:rsidP="00AC0BFE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 w:rsidRPr="008552E8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DA0242" wp14:editId="719564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2E8">
        <w:rPr>
          <w:rFonts w:cs="Arial"/>
          <w:sz w:val="16"/>
        </w:rPr>
        <w:t>Gregorčičeva 20–25, Sl-1001 Ljubljana</w:t>
      </w:r>
      <w:r w:rsidRPr="008552E8">
        <w:rPr>
          <w:rFonts w:cs="Arial"/>
          <w:sz w:val="16"/>
        </w:rPr>
        <w:tab/>
      </w:r>
      <w:r w:rsidRPr="008552E8">
        <w:rPr>
          <w:rFonts w:cs="Arial"/>
          <w:sz w:val="16"/>
        </w:rPr>
        <w:tab/>
        <w:t>T: +386 1 478 1000</w:t>
      </w:r>
      <w:r w:rsidRPr="008552E8">
        <w:rPr>
          <w:rFonts w:cs="Arial"/>
          <w:szCs w:val="20"/>
        </w:rPr>
        <w:t xml:space="preserve"> </w:t>
      </w:r>
    </w:p>
    <w:p w14:paraId="21DE3A05" w14:textId="77777777" w:rsidR="00AC0BFE" w:rsidRPr="008552E8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552E8">
        <w:rPr>
          <w:rFonts w:cs="Arial"/>
          <w:sz w:val="16"/>
        </w:rPr>
        <w:tab/>
      </w:r>
      <w:r w:rsidRPr="008552E8">
        <w:rPr>
          <w:rFonts w:cs="Arial"/>
          <w:sz w:val="16"/>
        </w:rPr>
        <w:tab/>
        <w:t>F: +386 1 478 1607</w:t>
      </w:r>
    </w:p>
    <w:p w14:paraId="656487B0" w14:textId="77777777" w:rsidR="00AC0BFE" w:rsidRPr="0025659B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25659B">
        <w:rPr>
          <w:rFonts w:cs="Arial"/>
          <w:sz w:val="16"/>
        </w:rPr>
        <w:tab/>
      </w:r>
      <w:r w:rsidRPr="0025659B">
        <w:rPr>
          <w:rFonts w:cs="Arial"/>
          <w:sz w:val="16"/>
        </w:rPr>
        <w:tab/>
        <w:t>E: gp.gs@gov.si</w:t>
      </w:r>
    </w:p>
    <w:p w14:paraId="5CB65BC7" w14:textId="77777777" w:rsidR="00AC0BFE" w:rsidRPr="0025659B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25659B">
        <w:rPr>
          <w:rFonts w:cs="Arial"/>
          <w:sz w:val="16"/>
        </w:rPr>
        <w:tab/>
      </w:r>
      <w:r w:rsidRPr="0025659B">
        <w:rPr>
          <w:rFonts w:cs="Arial"/>
          <w:sz w:val="16"/>
        </w:rPr>
        <w:tab/>
        <w:t>http://www.vlada.si/</w:t>
      </w:r>
    </w:p>
    <w:p w14:paraId="5AEBD043" w14:textId="77777777" w:rsidR="00AC0BFE" w:rsidRPr="0025659B" w:rsidRDefault="00AC0BFE" w:rsidP="00AC0BFE">
      <w:pPr>
        <w:pStyle w:val="Glava"/>
        <w:tabs>
          <w:tab w:val="left" w:pos="5112"/>
        </w:tabs>
      </w:pPr>
    </w:p>
    <w:p w14:paraId="23A1748E" w14:textId="77777777" w:rsidR="00AC0BFE" w:rsidRPr="0025659B" w:rsidRDefault="00AC0BFE" w:rsidP="00AC0BFE"/>
    <w:p w14:paraId="040139BD" w14:textId="77777777" w:rsidR="00AC0BFE" w:rsidRPr="0025659B" w:rsidRDefault="00AC0BFE" w:rsidP="00AC0BFE">
      <w:r w:rsidRPr="0025659B">
        <w:t xml:space="preserve">Številka: </w:t>
      </w:r>
      <w:r w:rsidRPr="0025659B">
        <w:tab/>
        <w:t>…………………..</w:t>
      </w:r>
    </w:p>
    <w:p w14:paraId="3E10CC72" w14:textId="77777777" w:rsidR="00AC0BFE" w:rsidRPr="0025659B" w:rsidRDefault="00AC0BFE" w:rsidP="00AC0BFE">
      <w:r w:rsidRPr="0025659B">
        <w:t xml:space="preserve">Datum: </w:t>
      </w:r>
      <w:r w:rsidRPr="0025659B">
        <w:tab/>
        <w:t>…………………….</w:t>
      </w:r>
    </w:p>
    <w:p w14:paraId="25800184" w14:textId="77777777" w:rsidR="00AC0BFE" w:rsidRPr="0025659B" w:rsidRDefault="00AC0BFE" w:rsidP="00AC0BFE"/>
    <w:p w14:paraId="3AC6DF19" w14:textId="77777777" w:rsidR="00AC0BFE" w:rsidRPr="0025659B" w:rsidRDefault="00AC0BFE" w:rsidP="00AC0BFE">
      <w:pPr>
        <w:jc w:val="both"/>
      </w:pPr>
    </w:p>
    <w:p w14:paraId="7A699A1F" w14:textId="77777777" w:rsidR="00AC0BFE" w:rsidRPr="0025659B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404A8183" w14:textId="77777777" w:rsidR="00AC0BFE" w:rsidRPr="0025659B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1A6C4151" w14:textId="1D3A6982" w:rsidR="001D135E" w:rsidRPr="0025659B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  <w:r w:rsidRPr="0025659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="00770A6D" w:rsidRPr="0025659B">
        <w:rPr>
          <w:rFonts w:cs="Arial"/>
          <w:iCs/>
          <w:szCs w:val="20"/>
          <w:lang w:eastAsia="sl-SI"/>
        </w:rPr>
        <w:t>za leti 202</w:t>
      </w:r>
      <w:r w:rsidR="00731405" w:rsidRPr="0025659B">
        <w:rPr>
          <w:rFonts w:cs="Arial"/>
          <w:iCs/>
          <w:szCs w:val="20"/>
          <w:lang w:eastAsia="sl-SI"/>
        </w:rPr>
        <w:t>5</w:t>
      </w:r>
      <w:r w:rsidR="00770A6D" w:rsidRPr="0025659B">
        <w:rPr>
          <w:rFonts w:cs="Arial"/>
          <w:iCs/>
          <w:szCs w:val="20"/>
          <w:lang w:eastAsia="sl-SI"/>
        </w:rPr>
        <w:t xml:space="preserve"> in 202</w:t>
      </w:r>
      <w:r w:rsidR="00731405" w:rsidRPr="0025659B">
        <w:rPr>
          <w:rFonts w:cs="Arial"/>
          <w:iCs/>
          <w:szCs w:val="20"/>
          <w:lang w:eastAsia="sl-SI"/>
        </w:rPr>
        <w:t>6</w:t>
      </w:r>
      <w:r w:rsidR="00770A6D" w:rsidRPr="0025659B">
        <w:rPr>
          <w:rFonts w:cs="Arial"/>
          <w:iCs/>
          <w:szCs w:val="20"/>
          <w:lang w:eastAsia="sl-SI"/>
        </w:rPr>
        <w:t xml:space="preserve"> (</w:t>
      </w:r>
      <w:r w:rsidR="008F62E6" w:rsidRPr="0025659B">
        <w:rPr>
          <w:rFonts w:cs="Arial"/>
          <w:iCs/>
          <w:szCs w:val="20"/>
          <w:lang w:eastAsia="sl-SI"/>
        </w:rPr>
        <w:t>(Uradni list RS, št. 104/24 in 17/25 - ZFO-1E</w:t>
      </w:r>
      <w:r w:rsidR="00770A6D" w:rsidRPr="0025659B">
        <w:rPr>
          <w:rFonts w:cs="Arial"/>
          <w:iCs/>
          <w:szCs w:val="20"/>
          <w:lang w:eastAsia="sl-SI"/>
        </w:rPr>
        <w:t>)</w:t>
      </w:r>
      <w:r w:rsidRPr="0025659B">
        <w:rPr>
          <w:rFonts w:cs="Arial"/>
          <w:iCs/>
          <w:szCs w:val="20"/>
          <w:lang w:eastAsia="sl-SI"/>
        </w:rPr>
        <w:t xml:space="preserve"> je Vlada Republike Slovenije na ________ seji dne__________ sprejela naslednji:</w:t>
      </w:r>
    </w:p>
    <w:p w14:paraId="50B7D76A" w14:textId="77777777" w:rsidR="001D135E" w:rsidRPr="0025659B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</w:p>
    <w:p w14:paraId="461270E8" w14:textId="77777777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C823BC3" w14:textId="77777777" w:rsidR="001D135E" w:rsidRPr="0025659B" w:rsidRDefault="001D135E" w:rsidP="001D135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iCs/>
          <w:szCs w:val="20"/>
          <w:lang w:eastAsia="sl-SI"/>
        </w:rPr>
      </w:pPr>
      <w:r w:rsidRPr="0025659B">
        <w:rPr>
          <w:rFonts w:cs="Arial"/>
          <w:b/>
          <w:iCs/>
          <w:szCs w:val="20"/>
          <w:lang w:eastAsia="sl-SI"/>
        </w:rPr>
        <w:t>S K L E P:</w:t>
      </w:r>
    </w:p>
    <w:p w14:paraId="3B3B8C9E" w14:textId="37CFEB48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3E81F79B" w14:textId="1B04D5F8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23914AB6" w14:textId="77777777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679671AD" w14:textId="5DAC7403" w:rsidR="001D135E" w:rsidRPr="00AF5E26" w:rsidRDefault="0025659B" w:rsidP="00AF5E26">
      <w:pPr>
        <w:pStyle w:val="Neotevilenodstavek"/>
        <w:spacing w:before="0" w:after="0" w:line="260" w:lineRule="exact"/>
        <w:rPr>
          <w:iCs/>
          <w:szCs w:val="20"/>
        </w:rPr>
      </w:pPr>
      <w:r w:rsidRPr="00AF5E26">
        <w:rPr>
          <w:szCs w:val="20"/>
        </w:rPr>
        <w:t xml:space="preserve">V veljavni Načrt razvojnih programov za obdobje 2025-2028 se, skladno s podatki iz priložene tabele, ponovno uvrsti projekt </w:t>
      </w:r>
      <w:r w:rsidRPr="00AF5E26">
        <w:rPr>
          <w:b/>
          <w:bCs/>
          <w:szCs w:val="20"/>
        </w:rPr>
        <w:t>3330-23-0013 »Rekonstrukcija kuhinje SŠ in prizidava kuhinje v Srednji šoli Veno Pilon Ajdovščina«</w:t>
      </w:r>
      <w:r w:rsidRPr="00AF5E26">
        <w:rPr>
          <w:b/>
          <w:bCs/>
          <w:iCs/>
          <w:szCs w:val="20"/>
        </w:rPr>
        <w:t>.</w:t>
      </w:r>
    </w:p>
    <w:p w14:paraId="4F8D79CB" w14:textId="0186454E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71D6BAC" w14:textId="77777777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193E380" w14:textId="77777777" w:rsidR="001D135E" w:rsidRPr="0025659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szCs w:val="20"/>
        </w:rPr>
      </w:pPr>
      <w:r w:rsidRPr="0025659B">
        <w:rPr>
          <w:szCs w:val="20"/>
        </w:rPr>
        <w:t>Barbara Kolenko Helbl</w:t>
      </w:r>
    </w:p>
    <w:p w14:paraId="718B5D52" w14:textId="0B73430E" w:rsidR="001D135E" w:rsidRPr="0025659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  <w:r w:rsidRPr="0025659B">
        <w:rPr>
          <w:iCs/>
          <w:szCs w:val="20"/>
        </w:rPr>
        <w:t>GENERALNA SEKRETARKA</w:t>
      </w:r>
    </w:p>
    <w:p w14:paraId="0A87F8FF" w14:textId="359013AD" w:rsidR="001D135E" w:rsidRPr="0025659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734F9110" w14:textId="4E7CFC03" w:rsidR="001D135E" w:rsidRPr="0025659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2BDCD9D4" w14:textId="77777777" w:rsidR="001D135E" w:rsidRPr="0025659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1D67F8D3" w14:textId="7D54BB86" w:rsidR="001D135E" w:rsidRPr="0025659B" w:rsidRDefault="001D135E" w:rsidP="001D135E">
      <w:pPr>
        <w:spacing w:line="260" w:lineRule="atLeast"/>
        <w:rPr>
          <w:rFonts w:cs="Arial"/>
          <w:szCs w:val="20"/>
        </w:rPr>
      </w:pPr>
      <w:r w:rsidRPr="0025659B">
        <w:rPr>
          <w:rFonts w:cs="Arial"/>
          <w:szCs w:val="20"/>
        </w:rPr>
        <w:t>PRILOG</w:t>
      </w:r>
      <w:r w:rsidR="0027764A" w:rsidRPr="0025659B">
        <w:rPr>
          <w:rFonts w:cs="Arial"/>
          <w:szCs w:val="20"/>
        </w:rPr>
        <w:t>A</w:t>
      </w:r>
      <w:r w:rsidRPr="0025659B">
        <w:rPr>
          <w:rFonts w:cs="Arial"/>
          <w:szCs w:val="20"/>
        </w:rPr>
        <w:t>:</w:t>
      </w:r>
    </w:p>
    <w:p w14:paraId="70955433" w14:textId="77777777" w:rsidR="001D135E" w:rsidRPr="0025659B" w:rsidRDefault="001D135E" w:rsidP="001D135E">
      <w:pPr>
        <w:pStyle w:val="Odstavekseznama"/>
        <w:numPr>
          <w:ilvl w:val="0"/>
          <w:numId w:val="24"/>
        </w:numPr>
        <w:rPr>
          <w:rFonts w:cs="Arial"/>
          <w:szCs w:val="20"/>
        </w:rPr>
      </w:pPr>
      <w:r w:rsidRPr="0025659B">
        <w:rPr>
          <w:rFonts w:cs="Arial"/>
          <w:szCs w:val="20"/>
        </w:rPr>
        <w:t>Tabela.</w:t>
      </w:r>
    </w:p>
    <w:p w14:paraId="2BCC1506" w14:textId="529D7294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D418C6D" w14:textId="56B52AAE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F33436D" w14:textId="77777777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4F619E" w14:textId="77777777" w:rsidR="001D135E" w:rsidRPr="0025659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  <w:r w:rsidRPr="0025659B">
        <w:rPr>
          <w:iCs/>
          <w:szCs w:val="20"/>
        </w:rPr>
        <w:t xml:space="preserve">SKLEP PREJMEJO: </w:t>
      </w:r>
    </w:p>
    <w:p w14:paraId="3360CD74" w14:textId="77777777" w:rsidR="001D135E" w:rsidRPr="0025659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5659B">
        <w:rPr>
          <w:rFonts w:cs="Arial"/>
          <w:iCs/>
          <w:szCs w:val="20"/>
          <w:lang w:eastAsia="sl-SI"/>
        </w:rPr>
        <w:t>Ministrstvo za vzgojo in izobraževanje, Masarykova cesta 16, 1000 Ljubljana,</w:t>
      </w:r>
    </w:p>
    <w:p w14:paraId="23B6B9ED" w14:textId="77777777" w:rsidR="001D135E" w:rsidRPr="0025659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5659B">
        <w:rPr>
          <w:rFonts w:cs="Arial"/>
          <w:iCs/>
          <w:szCs w:val="20"/>
          <w:lang w:eastAsia="sl-SI"/>
        </w:rPr>
        <w:t>Ministrstvo za finance, Župančičeva 3, 1000 Ljubljana,</w:t>
      </w:r>
    </w:p>
    <w:p w14:paraId="34078A52" w14:textId="77777777" w:rsidR="001D135E" w:rsidRPr="0025659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5659B">
        <w:rPr>
          <w:iCs/>
          <w:szCs w:val="20"/>
        </w:rPr>
        <w:t>Služba Vlade RS za zakonodajo, Mestni trg 4, 1000 Ljubljana,</w:t>
      </w:r>
    </w:p>
    <w:p w14:paraId="205241BC" w14:textId="77777777" w:rsidR="001D135E" w:rsidRPr="0025659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5659B">
        <w:rPr>
          <w:iCs/>
          <w:szCs w:val="20"/>
        </w:rPr>
        <w:t>Urad Vlade Republike Slovenije za komuniciranje,</w:t>
      </w:r>
    </w:p>
    <w:p w14:paraId="35E788A8" w14:textId="77777777" w:rsidR="00F44BE8" w:rsidRPr="0025659B" w:rsidRDefault="00F44BE8" w:rsidP="00F44BE8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eastAsia="sl-SI"/>
        </w:rPr>
      </w:pPr>
      <w:r w:rsidRPr="0025659B">
        <w:rPr>
          <w:rFonts w:cs="Arial"/>
          <w:iCs/>
          <w:szCs w:val="20"/>
          <w:lang w:eastAsia="sl-SI"/>
        </w:rPr>
        <w:t>Vlada RS, Odbor za državno ureditev in javne zadeve.</w:t>
      </w:r>
    </w:p>
    <w:p w14:paraId="5F56FB9B" w14:textId="77777777" w:rsidR="00AC0BFE" w:rsidRPr="0025659B" w:rsidRDefault="00AC0BFE" w:rsidP="00AC0BFE">
      <w:pPr>
        <w:spacing w:after="160" w:line="259" w:lineRule="auto"/>
        <w:rPr>
          <w:rFonts w:cs="Arial"/>
          <w:iCs/>
          <w:szCs w:val="20"/>
          <w:lang w:eastAsia="sl-SI"/>
        </w:rPr>
      </w:pPr>
      <w:r w:rsidRPr="0025659B">
        <w:rPr>
          <w:rFonts w:cs="Arial"/>
          <w:iCs/>
          <w:szCs w:val="20"/>
          <w:lang w:eastAsia="sl-SI"/>
        </w:rPr>
        <w:br w:type="page"/>
      </w:r>
    </w:p>
    <w:p w14:paraId="2B6F0714" w14:textId="77777777" w:rsidR="00AC0BFE" w:rsidRPr="00E73512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E73512">
        <w:rPr>
          <w:b/>
        </w:rPr>
        <w:lastRenderedPageBreak/>
        <w:t>Priloga 4: OBRAZLOŽITEV</w:t>
      </w:r>
    </w:p>
    <w:p w14:paraId="5D6F5F4F" w14:textId="77777777" w:rsidR="00AC0BFE" w:rsidRPr="00267D55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4AB17A2B" w14:textId="607A4B32" w:rsidR="00154FFD" w:rsidRDefault="00154FFD" w:rsidP="00154FF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4F0506">
        <w:rPr>
          <w:rFonts w:cs="Arial"/>
          <w:szCs w:val="20"/>
        </w:rPr>
        <w:t xml:space="preserve">Vladno gradivo je namenjeno </w:t>
      </w:r>
      <w:r>
        <w:rPr>
          <w:rFonts w:cs="Arial"/>
          <w:szCs w:val="20"/>
        </w:rPr>
        <w:t xml:space="preserve">spremembi </w:t>
      </w:r>
      <w:r w:rsidRPr="004F0506">
        <w:rPr>
          <w:rFonts w:cs="Arial"/>
          <w:szCs w:val="20"/>
        </w:rPr>
        <w:t xml:space="preserve">projekta, ki ne predvidevajo povečanja odhodkov iz državnega proračuna, ker gre za prerazporeditev sredstev v okviru Finančnega načrta </w:t>
      </w:r>
      <w:r w:rsidR="002B5411">
        <w:rPr>
          <w:rFonts w:cs="Arial"/>
          <w:szCs w:val="20"/>
        </w:rPr>
        <w:t>MVI</w:t>
      </w:r>
      <w:r w:rsidR="002B5411" w:rsidRPr="004F0506">
        <w:rPr>
          <w:rFonts w:cs="Arial"/>
          <w:szCs w:val="20"/>
        </w:rPr>
        <w:t xml:space="preserve"> </w:t>
      </w:r>
      <w:r w:rsidR="002B5411">
        <w:rPr>
          <w:rFonts w:cs="Arial"/>
          <w:szCs w:val="20"/>
        </w:rPr>
        <w:t>za leto 2025</w:t>
      </w:r>
      <w:r w:rsidRPr="00F20523">
        <w:rPr>
          <w:rFonts w:cs="Arial"/>
          <w:szCs w:val="20"/>
        </w:rPr>
        <w:t>.</w:t>
      </w:r>
    </w:p>
    <w:p w14:paraId="15A89AEA" w14:textId="77777777" w:rsidR="00154FFD" w:rsidRPr="00E879EA" w:rsidRDefault="00154FFD" w:rsidP="00154FF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7D6985D9" w14:textId="77777777" w:rsidR="00154FFD" w:rsidRDefault="00154FFD" w:rsidP="00154FFD">
      <w:pPr>
        <w:spacing w:line="288" w:lineRule="auto"/>
        <w:jc w:val="both"/>
        <w:rPr>
          <w:rFonts w:cs="Arial"/>
          <w:b/>
          <w:iCs/>
          <w:szCs w:val="20"/>
          <w:lang w:eastAsia="sl-SI"/>
        </w:rPr>
      </w:pPr>
      <w:r w:rsidRPr="001D135E">
        <w:rPr>
          <w:rFonts w:cs="Arial"/>
          <w:b/>
          <w:szCs w:val="20"/>
        </w:rPr>
        <w:t>Projekt</w:t>
      </w:r>
      <w:r w:rsidRPr="001D135E">
        <w:rPr>
          <w:rFonts w:cs="Arial"/>
          <w:b/>
          <w:iCs/>
          <w:szCs w:val="20"/>
          <w:lang w:eastAsia="sl-SI"/>
        </w:rPr>
        <w:t xml:space="preserve"> 3330-23-0013 »Rekonstrukcija kuhinje v </w:t>
      </w:r>
      <w:r>
        <w:rPr>
          <w:rFonts w:cs="Arial"/>
          <w:b/>
          <w:iCs/>
          <w:szCs w:val="20"/>
          <w:lang w:eastAsia="sl-SI"/>
        </w:rPr>
        <w:t>SŠ</w:t>
      </w:r>
      <w:r w:rsidRPr="001D135E">
        <w:rPr>
          <w:rFonts w:cs="Arial"/>
          <w:b/>
          <w:iCs/>
          <w:szCs w:val="20"/>
          <w:lang w:eastAsia="sl-SI"/>
        </w:rPr>
        <w:t xml:space="preserve"> Veno Pilon Ajdovščina«</w:t>
      </w:r>
    </w:p>
    <w:p w14:paraId="77283C3D" w14:textId="77777777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 xml:space="preserve">Osnova za uvrstitev investicije: </w:t>
      </w:r>
    </w:p>
    <w:p w14:paraId="5D9BD803" w14:textId="3CAF7203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>- DIIP</w:t>
      </w:r>
      <w:r w:rsidR="00197222" w:rsidRPr="00197222">
        <w:rPr>
          <w:rFonts w:cs="Arial"/>
          <w:szCs w:val="20"/>
        </w:rPr>
        <w:t xml:space="preserve">, februar 2023, </w:t>
      </w:r>
      <w:r w:rsidR="00197222">
        <w:rPr>
          <w:rFonts w:cs="Arial"/>
          <w:szCs w:val="20"/>
        </w:rPr>
        <w:t>sklep</w:t>
      </w:r>
      <w:r w:rsidR="00197222" w:rsidRPr="00197222">
        <w:rPr>
          <w:rFonts w:cs="Arial"/>
          <w:szCs w:val="20"/>
        </w:rPr>
        <w:t xml:space="preserve"> o potrditvi</w:t>
      </w:r>
      <w:r w:rsidRPr="00197222">
        <w:rPr>
          <w:rFonts w:cs="Arial"/>
          <w:szCs w:val="20"/>
        </w:rPr>
        <w:t xml:space="preserve"> </w:t>
      </w:r>
      <w:r w:rsidR="00F54171">
        <w:rPr>
          <w:rFonts w:cs="Arial"/>
          <w:szCs w:val="20"/>
        </w:rPr>
        <w:t xml:space="preserve">št. </w:t>
      </w:r>
      <w:r w:rsidR="00197222" w:rsidRPr="00197222">
        <w:rPr>
          <w:rFonts w:cs="Arial"/>
          <w:szCs w:val="20"/>
        </w:rPr>
        <w:t>900-1/2020/67-</w:t>
      </w:r>
      <w:r w:rsidR="00197222">
        <w:rPr>
          <w:rFonts w:cs="Arial"/>
          <w:szCs w:val="20"/>
        </w:rPr>
        <w:t>4</w:t>
      </w:r>
      <w:r w:rsidRPr="00197222">
        <w:rPr>
          <w:rFonts w:cs="Arial"/>
          <w:szCs w:val="20"/>
        </w:rPr>
        <w:t xml:space="preserve"> z dne </w:t>
      </w:r>
      <w:r w:rsidR="00197222" w:rsidRPr="00197222">
        <w:rPr>
          <w:rFonts w:cs="Arial"/>
          <w:szCs w:val="20"/>
        </w:rPr>
        <w:t>8. 3. 2023</w:t>
      </w:r>
    </w:p>
    <w:p w14:paraId="1EDF679A" w14:textId="21DE2C54" w:rsidR="00154FFD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>- IP</w:t>
      </w:r>
      <w:r w:rsidR="00F54171">
        <w:rPr>
          <w:rFonts w:cs="Arial"/>
          <w:szCs w:val="20"/>
        </w:rPr>
        <w:t xml:space="preserve">, marec 2023, sklep o potrditvi </w:t>
      </w:r>
      <w:r w:rsidRPr="00197222">
        <w:rPr>
          <w:rFonts w:cs="Arial"/>
          <w:szCs w:val="20"/>
        </w:rPr>
        <w:t>št. 90</w:t>
      </w:r>
      <w:r w:rsidR="00F54171">
        <w:rPr>
          <w:rFonts w:cs="Arial"/>
          <w:szCs w:val="20"/>
        </w:rPr>
        <w:t>0</w:t>
      </w:r>
      <w:r w:rsidRPr="00197222">
        <w:rPr>
          <w:rFonts w:cs="Arial"/>
          <w:szCs w:val="20"/>
        </w:rPr>
        <w:t>-1/2020-</w:t>
      </w:r>
      <w:r w:rsidR="00F54171">
        <w:rPr>
          <w:rFonts w:cs="Arial"/>
          <w:szCs w:val="20"/>
        </w:rPr>
        <w:t>69-2</w:t>
      </w:r>
      <w:r w:rsidRPr="00197222">
        <w:rPr>
          <w:rFonts w:cs="Arial"/>
          <w:szCs w:val="20"/>
        </w:rPr>
        <w:t xml:space="preserve"> z dne </w:t>
      </w:r>
      <w:r w:rsidR="008912E9">
        <w:rPr>
          <w:rFonts w:cs="Arial"/>
          <w:szCs w:val="20"/>
        </w:rPr>
        <w:t>25</w:t>
      </w:r>
      <w:r w:rsidR="008912E9" w:rsidRPr="00197222">
        <w:rPr>
          <w:rFonts w:cs="Arial"/>
          <w:szCs w:val="20"/>
        </w:rPr>
        <w:t>.</w:t>
      </w:r>
      <w:r w:rsidR="008912E9">
        <w:rPr>
          <w:rFonts w:cs="Arial"/>
          <w:szCs w:val="20"/>
        </w:rPr>
        <w:t> 4. 2023</w:t>
      </w:r>
    </w:p>
    <w:p w14:paraId="7B962E85" w14:textId="392A1F81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>- Nov</w:t>
      </w:r>
      <w:r w:rsidR="008912E9">
        <w:rPr>
          <w:rFonts w:cs="Arial"/>
          <w:szCs w:val="20"/>
        </w:rPr>
        <w:t>elacija</w:t>
      </w:r>
      <w:r w:rsidRPr="00197222">
        <w:rPr>
          <w:rFonts w:cs="Arial"/>
          <w:szCs w:val="20"/>
        </w:rPr>
        <w:t xml:space="preserve"> IP</w:t>
      </w:r>
      <w:r w:rsidR="008912E9">
        <w:rPr>
          <w:rFonts w:cs="Arial"/>
          <w:szCs w:val="20"/>
        </w:rPr>
        <w:t>, april 2025, sklep o potrditvi</w:t>
      </w:r>
      <w:r w:rsidRPr="00197222">
        <w:rPr>
          <w:rFonts w:cs="Arial"/>
          <w:szCs w:val="20"/>
        </w:rPr>
        <w:t xml:space="preserve"> št. </w:t>
      </w:r>
      <w:r w:rsidR="008C7816">
        <w:rPr>
          <w:rFonts w:cs="Arial"/>
          <w:snapToGrid w:val="0"/>
          <w:szCs w:val="20"/>
        </w:rPr>
        <w:t>900-1/2024-38 z dne 16. 9. 2025</w:t>
      </w:r>
    </w:p>
    <w:p w14:paraId="4B83B1A1" w14:textId="23FC8A88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 xml:space="preserve">Trenutna izhodiščna vrednost: </w:t>
      </w:r>
      <w:r w:rsidR="00FE525C" w:rsidRPr="00FE525C">
        <w:rPr>
          <w:rFonts w:cs="Arial"/>
          <w:szCs w:val="20"/>
        </w:rPr>
        <w:t>1.551.327,22</w:t>
      </w:r>
      <w:r w:rsidR="00FE525C">
        <w:rPr>
          <w:rFonts w:cs="Arial"/>
          <w:szCs w:val="20"/>
        </w:rPr>
        <w:t xml:space="preserve"> </w:t>
      </w:r>
      <w:r w:rsidRPr="00197222">
        <w:rPr>
          <w:rFonts w:cs="Arial"/>
          <w:szCs w:val="20"/>
        </w:rPr>
        <w:t xml:space="preserve">EUR </w:t>
      </w:r>
    </w:p>
    <w:p w14:paraId="16425D82" w14:textId="06A579BD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 xml:space="preserve">Nova izhodiščna vrednost: </w:t>
      </w:r>
      <w:r w:rsidR="00FE55BC">
        <w:rPr>
          <w:rFonts w:cs="Arial"/>
          <w:iCs/>
          <w:szCs w:val="22"/>
          <w:lang w:eastAsia="sl-SI"/>
        </w:rPr>
        <w:t>1.888.465,85</w:t>
      </w:r>
      <w:r w:rsidRPr="00197222">
        <w:rPr>
          <w:rFonts w:cs="Arial"/>
          <w:iCs/>
          <w:szCs w:val="22"/>
          <w:lang w:eastAsia="sl-SI"/>
        </w:rPr>
        <w:t xml:space="preserve"> </w:t>
      </w:r>
      <w:r w:rsidRPr="00197222">
        <w:rPr>
          <w:rFonts w:cs="Arial"/>
          <w:szCs w:val="20"/>
        </w:rPr>
        <w:t>EUR</w:t>
      </w:r>
    </w:p>
    <w:p w14:paraId="0B0A0CE9" w14:textId="20A50077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 xml:space="preserve">Datum začetka projekta: </w:t>
      </w:r>
      <w:r w:rsidR="00FE525C" w:rsidRPr="00FE525C">
        <w:rPr>
          <w:rFonts w:cs="Arial"/>
          <w:szCs w:val="20"/>
        </w:rPr>
        <w:t>8. 3. 2023</w:t>
      </w:r>
    </w:p>
    <w:p w14:paraId="1B9E0177" w14:textId="0DF678E5" w:rsidR="00154FFD" w:rsidRPr="00197222" w:rsidRDefault="00154FFD" w:rsidP="00154FFD">
      <w:pPr>
        <w:jc w:val="both"/>
        <w:rPr>
          <w:rFonts w:cs="Arial"/>
          <w:szCs w:val="20"/>
        </w:rPr>
      </w:pPr>
      <w:r w:rsidRPr="00197222">
        <w:rPr>
          <w:rFonts w:cs="Arial"/>
          <w:szCs w:val="20"/>
        </w:rPr>
        <w:t xml:space="preserve">Datum zaključka projekta: </w:t>
      </w:r>
      <w:r w:rsidR="00F0715B" w:rsidRPr="00197222">
        <w:rPr>
          <w:rFonts w:cs="Arial"/>
          <w:szCs w:val="20"/>
        </w:rPr>
        <w:t>31. 12. 202</w:t>
      </w:r>
      <w:r w:rsidR="00F0715B">
        <w:rPr>
          <w:rFonts w:cs="Arial"/>
          <w:szCs w:val="20"/>
        </w:rPr>
        <w:t>5</w:t>
      </w:r>
    </w:p>
    <w:p w14:paraId="17AAFC43" w14:textId="77777777" w:rsidR="00154FFD" w:rsidRPr="00197222" w:rsidRDefault="00154FFD" w:rsidP="00154FFD">
      <w:pPr>
        <w:tabs>
          <w:tab w:val="left" w:pos="2268"/>
        </w:tabs>
        <w:jc w:val="both"/>
        <w:rPr>
          <w:rFonts w:cs="Arial"/>
          <w:bCs/>
          <w:szCs w:val="20"/>
        </w:rPr>
      </w:pPr>
    </w:p>
    <w:p w14:paraId="159C5B80" w14:textId="1BBF3F8B" w:rsidR="00154FFD" w:rsidRDefault="00154FFD" w:rsidP="00154FFD">
      <w:pPr>
        <w:tabs>
          <w:tab w:val="left" w:pos="2268"/>
        </w:tabs>
        <w:jc w:val="both"/>
        <w:rPr>
          <w:rFonts w:cs="Arial"/>
          <w:iCs/>
          <w:szCs w:val="22"/>
          <w:lang w:eastAsia="sl-SI"/>
        </w:rPr>
      </w:pPr>
      <w:r w:rsidRPr="00146B65">
        <w:rPr>
          <w:rFonts w:cs="Arial"/>
          <w:iCs/>
          <w:szCs w:val="22"/>
          <w:lang w:eastAsia="sl-SI"/>
        </w:rPr>
        <w:t xml:space="preserve">Projekt </w:t>
      </w:r>
      <w:r w:rsidR="00146B65" w:rsidRPr="00146B65">
        <w:rPr>
          <w:rFonts w:cs="Arial"/>
          <w:iCs/>
          <w:szCs w:val="22"/>
          <w:lang w:eastAsia="sl-SI"/>
        </w:rPr>
        <w:t xml:space="preserve">3330-23-0013 »Rekonstrukcija kuhinje v SŠ Veno Pilon Ajdovščina« </w:t>
      </w:r>
      <w:r w:rsidRPr="00146B65">
        <w:rPr>
          <w:rFonts w:cs="Arial"/>
          <w:iCs/>
          <w:szCs w:val="22"/>
          <w:lang w:eastAsia="sl-SI"/>
        </w:rPr>
        <w:t>je bil v proračun uvrščen v letu 202</w:t>
      </w:r>
      <w:r w:rsidR="00146B65" w:rsidRPr="00146B65">
        <w:rPr>
          <w:rFonts w:cs="Arial"/>
          <w:iCs/>
          <w:szCs w:val="22"/>
          <w:lang w:eastAsia="sl-SI"/>
        </w:rPr>
        <w:t>3</w:t>
      </w:r>
      <w:r w:rsidRPr="00146B65">
        <w:rPr>
          <w:rFonts w:cs="Arial"/>
          <w:iCs/>
          <w:szCs w:val="22"/>
          <w:lang w:eastAsia="sl-SI"/>
        </w:rPr>
        <w:t xml:space="preserve"> z izhodiščno vrednostjo </w:t>
      </w:r>
      <w:r w:rsidR="00146B65" w:rsidRPr="00146B65">
        <w:rPr>
          <w:rFonts w:cs="Arial"/>
          <w:iCs/>
          <w:szCs w:val="22"/>
          <w:lang w:eastAsia="sl-SI"/>
        </w:rPr>
        <w:t>1.551.327,22 EUR z DDV</w:t>
      </w:r>
      <w:r w:rsidR="002B5411">
        <w:rPr>
          <w:rFonts w:cs="Arial"/>
          <w:iCs/>
          <w:szCs w:val="22"/>
          <w:lang w:eastAsia="sl-SI"/>
        </w:rPr>
        <w:t xml:space="preserve"> </w:t>
      </w:r>
      <w:r w:rsidR="00146B65" w:rsidRPr="00146B65">
        <w:rPr>
          <w:rFonts w:cs="Arial"/>
          <w:iCs/>
          <w:szCs w:val="22"/>
          <w:lang w:eastAsia="sl-SI"/>
        </w:rPr>
        <w:t xml:space="preserve">(od tega sredstva MVI v višini 759.597,47 EUR, sredstva zavoda (SŠ Veno Pilon Ajdovščina) pa v višini 791.729,75 EUR, </w:t>
      </w:r>
      <w:r w:rsidRPr="00146B65">
        <w:rPr>
          <w:rFonts w:cs="Arial"/>
          <w:iCs/>
          <w:szCs w:val="22"/>
          <w:lang w:eastAsia="sl-SI"/>
        </w:rPr>
        <w:t xml:space="preserve">ocenjeno na podlagi Dokumenta identifikacije investicijskega projekta (DIIP) iz leta 202, ki je bil izdelan na podlagi Idejne zasnove. </w:t>
      </w:r>
    </w:p>
    <w:p w14:paraId="7E23A650" w14:textId="39F4568A" w:rsidR="00711D2F" w:rsidRDefault="00711D2F" w:rsidP="00711D2F">
      <w:pPr>
        <w:tabs>
          <w:tab w:val="left" w:pos="2268"/>
        </w:tabs>
        <w:jc w:val="both"/>
        <w:rPr>
          <w:rFonts w:cs="Arial"/>
          <w:iCs/>
          <w:szCs w:val="22"/>
          <w:lang w:eastAsia="sl-SI"/>
        </w:rPr>
      </w:pPr>
      <w:r w:rsidRPr="00332B6C">
        <w:rPr>
          <w:rFonts w:cs="Arial"/>
          <w:iCs/>
          <w:szCs w:val="22"/>
          <w:lang w:eastAsia="sl-SI"/>
        </w:rPr>
        <w:t xml:space="preserve">Vrednost projekta se je v letu 2023 povišala na </w:t>
      </w:r>
      <w:r w:rsidRPr="00332B6C">
        <w:rPr>
          <w:rFonts w:cs="Arial"/>
          <w:szCs w:val="20"/>
        </w:rPr>
        <w:t>1.568.405,51 EUR, pri čemer se vrednost MVI ni spremenila</w:t>
      </w:r>
      <w:r w:rsidRPr="00332B6C">
        <w:rPr>
          <w:rFonts w:cs="Arial"/>
          <w:iCs/>
          <w:szCs w:val="22"/>
          <w:lang w:eastAsia="sl-SI"/>
        </w:rPr>
        <w:t>. Spremenila se je tudi dinamika izvedbe tako, da se je projekta podaljšal v leto 2024.</w:t>
      </w:r>
    </w:p>
    <w:p w14:paraId="063AA145" w14:textId="77777777" w:rsidR="00823EFE" w:rsidRDefault="00823EFE" w:rsidP="00154FFD">
      <w:pPr>
        <w:tabs>
          <w:tab w:val="left" w:pos="2268"/>
        </w:tabs>
        <w:jc w:val="both"/>
      </w:pPr>
    </w:p>
    <w:p w14:paraId="64DC9A98" w14:textId="72647505" w:rsidR="00711D2F" w:rsidRDefault="00823EFE" w:rsidP="00154FFD">
      <w:pPr>
        <w:tabs>
          <w:tab w:val="left" w:pos="2268"/>
        </w:tabs>
        <w:jc w:val="both"/>
      </w:pPr>
      <w:r>
        <w:t>V času izvedbe je bilo, na podlagi ugotovitev gradbenega inšpektorja, potrebno urediti oziroma preurediti WC v okviru jedilnice tako, da bo dostopen za funkcionalno ovirane (urediti WC za invalide), ter razjasniti okoliščine, kar je pa vplivalo na pridobitev uporabnega dovoljenja in posledično na primopredajo izvedenih del.</w:t>
      </w:r>
    </w:p>
    <w:p w14:paraId="2B04041C" w14:textId="77777777" w:rsidR="00823EFE" w:rsidRPr="00146B65" w:rsidRDefault="00823EFE" w:rsidP="00154FFD">
      <w:pPr>
        <w:tabs>
          <w:tab w:val="left" w:pos="2268"/>
        </w:tabs>
        <w:jc w:val="both"/>
        <w:rPr>
          <w:rFonts w:cs="Arial"/>
          <w:iCs/>
          <w:szCs w:val="22"/>
          <w:lang w:eastAsia="sl-SI"/>
        </w:rPr>
      </w:pPr>
    </w:p>
    <w:p w14:paraId="36D850BC" w14:textId="38A89B71" w:rsidR="008C69D4" w:rsidRDefault="008C69D4" w:rsidP="008C69D4">
      <w:pPr>
        <w:widowControl w:val="0"/>
        <w:spacing w:line="240" w:lineRule="auto"/>
        <w:jc w:val="both"/>
        <w:rPr>
          <w:rFonts w:cs="Arial"/>
          <w:iCs/>
          <w:szCs w:val="22"/>
          <w:lang w:eastAsia="sl-SI"/>
        </w:rPr>
      </w:pPr>
      <w:r w:rsidRPr="00332B6C">
        <w:rPr>
          <w:rFonts w:cs="Arial"/>
          <w:iCs/>
          <w:szCs w:val="22"/>
          <w:lang w:eastAsia="sl-SI"/>
        </w:rPr>
        <w:t>Razlogi za povečanje investicijske vrednosti so zahteve po izvedbi dodatnih ukrepov s strani gradbenega inšpektorja, potrebnih za pridobitev uporabnega dovoljenja</w:t>
      </w:r>
      <w:r w:rsidR="005A150B">
        <w:rPr>
          <w:rFonts w:cs="Arial"/>
          <w:iCs/>
          <w:szCs w:val="22"/>
          <w:lang w:eastAsia="sl-SI"/>
        </w:rPr>
        <w:t xml:space="preserve"> ter</w:t>
      </w:r>
      <w:r w:rsidRPr="00332B6C">
        <w:rPr>
          <w:rFonts w:cs="Arial"/>
          <w:iCs/>
          <w:szCs w:val="22"/>
          <w:lang w:eastAsia="sl-SI"/>
        </w:rPr>
        <w:t xml:space="preserve"> dodatna dela za potrebe optimizacije procesov delovanja kuhinje in potrebni dodatni posegi za po</w:t>
      </w:r>
      <w:r w:rsidR="005A150B">
        <w:rPr>
          <w:rFonts w:cs="Arial"/>
          <w:iCs/>
          <w:szCs w:val="22"/>
          <w:lang w:eastAsia="sl-SI"/>
        </w:rPr>
        <w:t>v</w:t>
      </w:r>
      <w:r w:rsidRPr="00332B6C">
        <w:rPr>
          <w:rFonts w:cs="Arial"/>
          <w:iCs/>
          <w:szCs w:val="22"/>
          <w:lang w:eastAsia="sl-SI"/>
        </w:rPr>
        <w:t>ečanje stabilnosti objekta.</w:t>
      </w:r>
    </w:p>
    <w:p w14:paraId="46FFC7E7" w14:textId="77777777" w:rsidR="00823EFE" w:rsidRDefault="00823EFE" w:rsidP="008C69D4">
      <w:pPr>
        <w:widowControl w:val="0"/>
        <w:spacing w:line="240" w:lineRule="auto"/>
        <w:jc w:val="both"/>
      </w:pPr>
    </w:p>
    <w:p w14:paraId="165958FE" w14:textId="23952AB6" w:rsidR="00823EFE" w:rsidRDefault="00823EFE" w:rsidP="008C69D4">
      <w:pPr>
        <w:widowControl w:val="0"/>
        <w:spacing w:line="240" w:lineRule="auto"/>
        <w:jc w:val="both"/>
      </w:pPr>
      <w:r>
        <w:t xml:space="preserve">V okviru projekta so predvidena naslednja dela: </w:t>
      </w:r>
    </w:p>
    <w:p w14:paraId="331CFEB8" w14:textId="7FE93748" w:rsidR="00823EFE" w:rsidRDefault="00823EFE" w:rsidP="00823EFE">
      <w:pPr>
        <w:pStyle w:val="Odstavekseznama"/>
        <w:widowControl w:val="0"/>
        <w:numPr>
          <w:ilvl w:val="1"/>
          <w:numId w:val="29"/>
        </w:numPr>
        <w:spacing w:line="240" w:lineRule="auto"/>
        <w:jc w:val="both"/>
      </w:pPr>
      <w:r>
        <w:t xml:space="preserve">rušitev pritličnega dela obstoječe šolske kuhinje in dimnika; </w:t>
      </w:r>
    </w:p>
    <w:p w14:paraId="0438F479" w14:textId="375FFE6A" w:rsidR="00823EFE" w:rsidRDefault="00823EFE" w:rsidP="00823EFE">
      <w:pPr>
        <w:pStyle w:val="Odstavekseznama"/>
        <w:widowControl w:val="0"/>
        <w:numPr>
          <w:ilvl w:val="1"/>
          <w:numId w:val="29"/>
        </w:numPr>
        <w:spacing w:line="240" w:lineRule="auto"/>
        <w:jc w:val="both"/>
      </w:pPr>
      <w:r>
        <w:t xml:space="preserve">rekonstrukcija obstoječe šolske kuhinje in novogradnjo prizidka za namen šolske kuhinje, skupne bruto tlorisne površine 472,85 m2 (povečana bruto površina: 222,55 m2) oziroma skupne neto tlorisne površine 428,88 m2 (povečana neto površina: 188,51 m2); </w:t>
      </w:r>
    </w:p>
    <w:p w14:paraId="73C4523B" w14:textId="2651B260" w:rsidR="00823EFE" w:rsidRDefault="00823EFE" w:rsidP="00823EFE">
      <w:pPr>
        <w:pStyle w:val="Odstavekseznama"/>
        <w:widowControl w:val="0"/>
        <w:numPr>
          <w:ilvl w:val="1"/>
          <w:numId w:val="29"/>
        </w:numPr>
        <w:spacing w:line="240" w:lineRule="auto"/>
        <w:jc w:val="both"/>
      </w:pPr>
      <w:r>
        <w:t xml:space="preserve">obnova obstoječe jedilnice in pripadajočih sanitarij (ureditev WC-ja za invalide), bruto tlorisne površine 157,10 m 2 oziroma neto tlorisne površine 152,00 m2; ter </w:t>
      </w:r>
    </w:p>
    <w:p w14:paraId="4E5DEFA1" w14:textId="77777777" w:rsidR="00823EFE" w:rsidRPr="00823EFE" w:rsidRDefault="00823EFE" w:rsidP="00823EFE">
      <w:pPr>
        <w:pStyle w:val="Odstavekseznama"/>
        <w:widowControl w:val="0"/>
        <w:numPr>
          <w:ilvl w:val="1"/>
          <w:numId w:val="29"/>
        </w:numPr>
        <w:spacing w:line="240" w:lineRule="auto"/>
        <w:jc w:val="both"/>
        <w:rPr>
          <w:rFonts w:cs="Arial"/>
          <w:iCs/>
          <w:szCs w:val="22"/>
          <w:lang w:eastAsia="sl-SI"/>
        </w:rPr>
      </w:pPr>
      <w:r>
        <w:t>nabava, dobava in montaža opreme za potrebe šolske kuhinje in jedilnice.</w:t>
      </w:r>
    </w:p>
    <w:p w14:paraId="5071DCE2" w14:textId="77777777" w:rsidR="00823EFE" w:rsidRDefault="00823EFE" w:rsidP="00823EFE">
      <w:pPr>
        <w:widowControl w:val="0"/>
        <w:spacing w:line="240" w:lineRule="auto"/>
        <w:jc w:val="both"/>
      </w:pPr>
    </w:p>
    <w:p w14:paraId="6773F2B6" w14:textId="1280064B" w:rsidR="00823EFE" w:rsidRDefault="00823EFE" w:rsidP="00823EFE">
      <w:pPr>
        <w:widowControl w:val="0"/>
        <w:spacing w:line="240" w:lineRule="auto"/>
        <w:jc w:val="both"/>
      </w:pPr>
      <w:r>
        <w:t>Navedeno je vplivalo delno na časovni načrt izvedbe projekta (zamik v izvedbi) kot tudi na samo vrednost projekta (dodatna dela za ureditev oziroma preureditev sanitarij za funkcionalno ovirane).</w:t>
      </w:r>
    </w:p>
    <w:p w14:paraId="0844B02A" w14:textId="77777777" w:rsidR="00823EFE" w:rsidRPr="00823EFE" w:rsidRDefault="00823EFE" w:rsidP="00823EFE">
      <w:pPr>
        <w:widowControl w:val="0"/>
        <w:spacing w:line="240" w:lineRule="auto"/>
        <w:jc w:val="both"/>
        <w:rPr>
          <w:rFonts w:cs="Arial"/>
          <w:iCs/>
          <w:szCs w:val="22"/>
          <w:lang w:eastAsia="sl-SI"/>
        </w:rPr>
      </w:pPr>
    </w:p>
    <w:p w14:paraId="0DB7128F" w14:textId="09348E48" w:rsidR="00154FFD" w:rsidRPr="00AB7388" w:rsidRDefault="00154FFD" w:rsidP="00154FFD">
      <w:pPr>
        <w:jc w:val="both"/>
        <w:rPr>
          <w:rFonts w:cs="Arial"/>
          <w:iCs/>
          <w:szCs w:val="20"/>
          <w:lang w:eastAsia="sl-SI"/>
        </w:rPr>
      </w:pPr>
      <w:r w:rsidRPr="006F3757">
        <w:rPr>
          <w:rFonts w:cs="Arial"/>
        </w:rPr>
        <w:t>Glede na vse navedene dejavnike se je ocenjena vrednost investicije povišala kot to izkazuje novelacija IP in sicer je</w:t>
      </w:r>
      <w:r w:rsidR="00674D64">
        <w:rPr>
          <w:rFonts w:cs="Arial"/>
        </w:rPr>
        <w:t>,</w:t>
      </w:r>
      <w:r w:rsidRPr="006F3757">
        <w:rPr>
          <w:rFonts w:cs="Arial"/>
        </w:rPr>
        <w:t xml:space="preserve"> za zagotovitev izvedbe celotne investicije, potrebno investicijsko vrednost povišati na </w:t>
      </w:r>
      <w:r w:rsidR="00E125CA" w:rsidRPr="006F3757">
        <w:rPr>
          <w:rFonts w:cs="Arial"/>
        </w:rPr>
        <w:t xml:space="preserve">1.888.465,85 </w:t>
      </w:r>
      <w:r w:rsidRPr="006F3757">
        <w:rPr>
          <w:rFonts w:cs="Arial"/>
        </w:rPr>
        <w:t xml:space="preserve">EUR z DDV </w:t>
      </w:r>
      <w:r w:rsidRPr="006F3757">
        <w:rPr>
          <w:rFonts w:cs="Arial"/>
          <w:iCs/>
          <w:szCs w:val="20"/>
        </w:rPr>
        <w:t>(od tega sredstva M</w:t>
      </w:r>
      <w:r w:rsidR="00E125CA" w:rsidRPr="006F3757">
        <w:rPr>
          <w:rFonts w:cs="Arial"/>
          <w:iCs/>
          <w:szCs w:val="20"/>
        </w:rPr>
        <w:t>V</w:t>
      </w:r>
      <w:r w:rsidRPr="006F3757">
        <w:rPr>
          <w:rFonts w:cs="Arial"/>
          <w:iCs/>
          <w:szCs w:val="20"/>
        </w:rPr>
        <w:t xml:space="preserve">I </w:t>
      </w:r>
      <w:r w:rsidR="00E125CA" w:rsidRPr="006F3757">
        <w:rPr>
          <w:rFonts w:cs="Arial"/>
          <w:iCs/>
          <w:szCs w:val="22"/>
          <w:lang w:eastAsia="sl-SI"/>
        </w:rPr>
        <w:t xml:space="preserve">970.581,11 </w:t>
      </w:r>
      <w:r w:rsidRPr="006F3757">
        <w:rPr>
          <w:rFonts w:cs="Arial"/>
          <w:iCs/>
          <w:szCs w:val="20"/>
        </w:rPr>
        <w:t xml:space="preserve">EUR, sredstva zavoda pa </w:t>
      </w:r>
      <w:r w:rsidR="00E125CA" w:rsidRPr="006F3757">
        <w:rPr>
          <w:rFonts w:cs="Arial"/>
          <w:iCs/>
          <w:szCs w:val="22"/>
          <w:lang w:eastAsia="sl-SI"/>
        </w:rPr>
        <w:t xml:space="preserve">667.884,74 </w:t>
      </w:r>
      <w:r w:rsidRPr="006F3757">
        <w:rPr>
          <w:rFonts w:cs="Arial"/>
          <w:iCs/>
          <w:szCs w:val="20"/>
        </w:rPr>
        <w:t>EUR</w:t>
      </w:r>
      <w:r w:rsidR="00E125CA" w:rsidRPr="006F3757">
        <w:rPr>
          <w:rFonts w:cs="Arial"/>
          <w:iCs/>
          <w:szCs w:val="20"/>
        </w:rPr>
        <w:t>, dodajo pa se tudi sredstva Občine Ajdovščina v višini 250.00,00 EUR</w:t>
      </w:r>
      <w:r w:rsidRPr="006F3757">
        <w:rPr>
          <w:rFonts w:cs="Arial"/>
          <w:iCs/>
          <w:szCs w:val="20"/>
        </w:rPr>
        <w:t xml:space="preserve">), </w:t>
      </w:r>
      <w:r w:rsidRPr="006F3757">
        <w:rPr>
          <w:rFonts w:cs="Arial"/>
          <w:iCs/>
          <w:szCs w:val="20"/>
          <w:lang w:eastAsia="sl-SI"/>
        </w:rPr>
        <w:t xml:space="preserve">kar pomeni </w:t>
      </w:r>
      <w:r w:rsidR="002B5411">
        <w:rPr>
          <w:rFonts w:cs="Arial"/>
          <w:iCs/>
          <w:szCs w:val="20"/>
          <w:lang w:eastAsia="sl-SI"/>
        </w:rPr>
        <w:t>21,73</w:t>
      </w:r>
      <w:r w:rsidR="002B5411" w:rsidRPr="006F3757">
        <w:rPr>
          <w:rFonts w:cs="Arial"/>
          <w:iCs/>
          <w:szCs w:val="20"/>
          <w:lang w:eastAsia="sl-SI"/>
        </w:rPr>
        <w:t xml:space="preserve"> </w:t>
      </w:r>
      <w:r w:rsidRPr="006F3757">
        <w:rPr>
          <w:rFonts w:cs="Arial"/>
          <w:iCs/>
          <w:szCs w:val="20"/>
          <w:lang w:eastAsia="sl-SI"/>
        </w:rPr>
        <w:t>% (</w:t>
      </w:r>
      <w:r w:rsidR="002B5411">
        <w:rPr>
          <w:rFonts w:cs="Arial"/>
          <w:iCs/>
          <w:szCs w:val="20"/>
          <w:lang w:eastAsia="sl-SI"/>
        </w:rPr>
        <w:t>337.138,63</w:t>
      </w:r>
      <w:r w:rsidR="006F3757" w:rsidRPr="006F3757">
        <w:rPr>
          <w:rFonts w:cs="Arial"/>
          <w:iCs/>
          <w:szCs w:val="20"/>
          <w:lang w:eastAsia="sl-SI"/>
        </w:rPr>
        <w:t xml:space="preserve"> </w:t>
      </w:r>
      <w:r w:rsidRPr="006F3757">
        <w:rPr>
          <w:rFonts w:cs="Arial"/>
          <w:iCs/>
          <w:szCs w:val="20"/>
          <w:lang w:eastAsia="sl-SI"/>
        </w:rPr>
        <w:t>EUR) povečanje glede na izhodiščno vrednost iz DIIP</w:t>
      </w:r>
      <w:r w:rsidRPr="00AB7388">
        <w:rPr>
          <w:rFonts w:cs="Arial"/>
          <w:iCs/>
          <w:szCs w:val="20"/>
          <w:lang w:eastAsia="sl-SI"/>
        </w:rPr>
        <w:t xml:space="preserve">. </w:t>
      </w:r>
    </w:p>
    <w:p w14:paraId="434FAD39" w14:textId="1FBECEC9" w:rsidR="00154FFD" w:rsidRDefault="00154FFD" w:rsidP="00154FFD">
      <w:pPr>
        <w:pStyle w:val="podpisi"/>
        <w:jc w:val="both"/>
        <w:rPr>
          <w:rFonts w:cs="Arial"/>
          <w:iCs/>
          <w:szCs w:val="20"/>
          <w:lang w:val="sl-SI"/>
        </w:rPr>
      </w:pPr>
      <w:r w:rsidRPr="00AB7388">
        <w:rPr>
          <w:rFonts w:cs="Arial"/>
          <w:iCs/>
          <w:szCs w:val="20"/>
          <w:lang w:val="sl-SI"/>
        </w:rPr>
        <w:t>Obenem se zaradi časovnega zamika pri izvedbi javnega naročila spremeni dinamika financiranja</w:t>
      </w:r>
      <w:r w:rsidR="0065523B">
        <w:rPr>
          <w:rFonts w:cs="Arial"/>
          <w:iCs/>
          <w:szCs w:val="20"/>
          <w:lang w:val="sl-SI"/>
        </w:rPr>
        <w:t xml:space="preserve">, </w:t>
      </w:r>
      <w:r w:rsidRPr="00AB7388">
        <w:rPr>
          <w:rFonts w:cs="Arial"/>
          <w:iCs/>
          <w:szCs w:val="20"/>
          <w:lang w:val="sl-SI"/>
        </w:rPr>
        <w:t xml:space="preserve">in sicer se </w:t>
      </w:r>
      <w:r w:rsidR="00AB7388" w:rsidRPr="00AB7388">
        <w:rPr>
          <w:rFonts w:cs="Arial"/>
          <w:iCs/>
          <w:szCs w:val="20"/>
          <w:lang w:val="sl-SI"/>
        </w:rPr>
        <w:t>izvedba potrebnih dodatnih del predvidi v letu 2025</w:t>
      </w:r>
      <w:r w:rsidRPr="00AB7388">
        <w:rPr>
          <w:rFonts w:cs="Arial"/>
          <w:iCs/>
          <w:szCs w:val="20"/>
          <w:lang w:val="sl-SI"/>
        </w:rPr>
        <w:t>. Dodatna sredstva se zagotovijo v let</w:t>
      </w:r>
      <w:r w:rsidR="00AB7388" w:rsidRPr="00AB7388">
        <w:rPr>
          <w:rFonts w:cs="Arial"/>
          <w:iCs/>
          <w:szCs w:val="20"/>
          <w:lang w:val="sl-SI"/>
        </w:rPr>
        <w:t>u</w:t>
      </w:r>
      <w:r w:rsidRPr="00AB7388">
        <w:rPr>
          <w:rFonts w:cs="Arial"/>
          <w:iCs/>
          <w:szCs w:val="20"/>
          <w:lang w:val="sl-SI"/>
        </w:rPr>
        <w:t xml:space="preserve"> </w:t>
      </w:r>
      <w:r w:rsidR="00AB7388" w:rsidRPr="00AB7388">
        <w:rPr>
          <w:rFonts w:cs="Arial"/>
          <w:iCs/>
          <w:szCs w:val="20"/>
          <w:lang w:val="sl-SI"/>
        </w:rPr>
        <w:t>2025</w:t>
      </w:r>
      <w:r w:rsidRPr="00AB7388">
        <w:rPr>
          <w:rFonts w:cs="Arial"/>
          <w:iCs/>
          <w:szCs w:val="20"/>
          <w:lang w:val="sl-SI"/>
        </w:rPr>
        <w:t>.</w:t>
      </w:r>
    </w:p>
    <w:p w14:paraId="40AC07C7" w14:textId="77777777" w:rsidR="00823EFE" w:rsidRDefault="00823EFE" w:rsidP="00154FFD">
      <w:pPr>
        <w:pStyle w:val="podpisi"/>
        <w:jc w:val="both"/>
        <w:rPr>
          <w:rFonts w:cs="Arial"/>
          <w:iCs/>
          <w:szCs w:val="20"/>
          <w:lang w:val="sl-SI"/>
        </w:rPr>
      </w:pPr>
    </w:p>
    <w:p w14:paraId="7A2AAA39" w14:textId="541EFE12" w:rsidR="008C69D4" w:rsidRDefault="008C69D4" w:rsidP="008C69D4">
      <w:pPr>
        <w:spacing w:line="276" w:lineRule="auto"/>
        <w:jc w:val="both"/>
        <w:rPr>
          <w:rFonts w:cs="Arial"/>
          <w:szCs w:val="20"/>
        </w:rPr>
      </w:pPr>
      <w:r w:rsidRPr="001D135E">
        <w:rPr>
          <w:rFonts w:cs="Arial"/>
          <w:szCs w:val="20"/>
        </w:rPr>
        <w:t xml:space="preserve">Vrednost investicijskega projekta je ocenjena po tekočih cenah na </w:t>
      </w:r>
      <w:r w:rsidR="00823EFE" w:rsidRPr="00332B6C">
        <w:rPr>
          <w:rFonts w:cs="Arial"/>
          <w:iCs/>
          <w:szCs w:val="22"/>
          <w:lang w:eastAsia="sl-SI"/>
        </w:rPr>
        <w:t xml:space="preserve">1.888.465,85 </w:t>
      </w:r>
      <w:r w:rsidRPr="001D135E">
        <w:rPr>
          <w:rFonts w:cs="Arial"/>
          <w:szCs w:val="20"/>
        </w:rPr>
        <w:t xml:space="preserve">EUR z DDV. </w:t>
      </w:r>
      <w:r>
        <w:rPr>
          <w:rFonts w:cs="Arial"/>
          <w:szCs w:val="20"/>
        </w:rPr>
        <w:t>F</w:t>
      </w:r>
      <w:r w:rsidRPr="001D135E">
        <w:rPr>
          <w:rFonts w:cs="Arial"/>
          <w:szCs w:val="20"/>
        </w:rPr>
        <w:t xml:space="preserve">inanciranje investicijskega projekta </w:t>
      </w:r>
      <w:r>
        <w:rPr>
          <w:rFonts w:cs="Arial"/>
          <w:szCs w:val="20"/>
        </w:rPr>
        <w:t xml:space="preserve">je predvideno </w:t>
      </w:r>
      <w:r w:rsidRPr="001D135E">
        <w:rPr>
          <w:rFonts w:cs="Arial"/>
          <w:szCs w:val="20"/>
        </w:rPr>
        <w:t xml:space="preserve">iz </w:t>
      </w:r>
      <w:r>
        <w:rPr>
          <w:rFonts w:cs="Arial"/>
          <w:szCs w:val="20"/>
        </w:rPr>
        <w:t xml:space="preserve">sredstev </w:t>
      </w:r>
      <w:r w:rsidRPr="001D135E">
        <w:rPr>
          <w:rFonts w:cs="Arial"/>
          <w:szCs w:val="20"/>
        </w:rPr>
        <w:t xml:space="preserve">Ministrstva za vzgojo in izobraževanje (MVI) v višini </w:t>
      </w:r>
      <w:r w:rsidR="00823EFE" w:rsidRPr="00332B6C">
        <w:rPr>
          <w:rFonts w:cs="Arial"/>
          <w:iCs/>
          <w:szCs w:val="22"/>
          <w:lang w:eastAsia="sl-SI"/>
        </w:rPr>
        <w:t>970.581,11 EUR</w:t>
      </w:r>
      <w:r>
        <w:rPr>
          <w:rFonts w:cs="Arial"/>
          <w:szCs w:val="20"/>
        </w:rPr>
        <w:t xml:space="preserve"> v let</w:t>
      </w:r>
      <w:r w:rsidR="005B6946">
        <w:rPr>
          <w:rFonts w:cs="Arial"/>
          <w:szCs w:val="20"/>
        </w:rPr>
        <w:t>ih</w:t>
      </w:r>
      <w:r>
        <w:rPr>
          <w:rFonts w:cs="Arial"/>
          <w:szCs w:val="20"/>
        </w:rPr>
        <w:t xml:space="preserve"> 2023 </w:t>
      </w:r>
      <w:r w:rsidR="00823EFE">
        <w:rPr>
          <w:rFonts w:cs="Arial"/>
          <w:szCs w:val="20"/>
        </w:rPr>
        <w:t xml:space="preserve">in 2025, </w:t>
      </w:r>
      <w:r>
        <w:rPr>
          <w:rFonts w:cs="Arial"/>
          <w:szCs w:val="20"/>
        </w:rPr>
        <w:t xml:space="preserve">iz </w:t>
      </w:r>
      <w:r w:rsidRPr="001D135E">
        <w:rPr>
          <w:rFonts w:cs="Arial"/>
          <w:szCs w:val="20"/>
        </w:rPr>
        <w:t xml:space="preserve">lastnih virov </w:t>
      </w:r>
      <w:r>
        <w:rPr>
          <w:rFonts w:cs="Arial"/>
          <w:szCs w:val="20"/>
        </w:rPr>
        <w:t>(SŠ</w:t>
      </w:r>
      <w:r w:rsidRPr="001D135E">
        <w:rPr>
          <w:rFonts w:cs="Arial"/>
          <w:szCs w:val="20"/>
        </w:rPr>
        <w:t xml:space="preserve"> Veno Pilon Ajdovščina</w:t>
      </w:r>
      <w:r>
        <w:rPr>
          <w:rFonts w:cs="Arial"/>
          <w:szCs w:val="20"/>
        </w:rPr>
        <w:t>)</w:t>
      </w:r>
      <w:r w:rsidRPr="001D135E">
        <w:rPr>
          <w:rFonts w:cs="Arial"/>
          <w:szCs w:val="20"/>
        </w:rPr>
        <w:t xml:space="preserve"> v višini </w:t>
      </w:r>
      <w:r w:rsidR="00823EFE" w:rsidRPr="00332B6C">
        <w:rPr>
          <w:rFonts w:cs="Arial"/>
          <w:iCs/>
          <w:szCs w:val="22"/>
          <w:lang w:eastAsia="sl-SI"/>
        </w:rPr>
        <w:t xml:space="preserve">667.884,74 </w:t>
      </w:r>
      <w:r w:rsidRPr="001D135E">
        <w:rPr>
          <w:rFonts w:cs="Arial"/>
          <w:szCs w:val="20"/>
        </w:rPr>
        <w:t>EUR</w:t>
      </w:r>
      <w:r w:rsidR="00823EFE">
        <w:rPr>
          <w:rFonts w:cs="Arial"/>
          <w:szCs w:val="20"/>
        </w:rPr>
        <w:t xml:space="preserve"> ter iz sredstev Občine Ajdovščina v višini 250.000,00 EUR</w:t>
      </w:r>
      <w:r>
        <w:rPr>
          <w:rFonts w:cs="Arial"/>
          <w:szCs w:val="20"/>
        </w:rPr>
        <w:t>.</w:t>
      </w:r>
    </w:p>
    <w:p w14:paraId="6AB93F76" w14:textId="77777777" w:rsidR="00823EFE" w:rsidRDefault="00823EFE" w:rsidP="008C69D4">
      <w:pPr>
        <w:spacing w:line="276" w:lineRule="auto"/>
        <w:jc w:val="both"/>
        <w:rPr>
          <w:rFonts w:cs="Arial"/>
          <w:szCs w:val="20"/>
        </w:rPr>
      </w:pPr>
    </w:p>
    <w:p w14:paraId="5329917D" w14:textId="77777777" w:rsidR="00823EFE" w:rsidRPr="00332B6C" w:rsidRDefault="00823EFE" w:rsidP="00823EFE">
      <w:pPr>
        <w:spacing w:line="240" w:lineRule="auto"/>
        <w:rPr>
          <w:rFonts w:cs="Arial"/>
          <w:iCs/>
          <w:szCs w:val="22"/>
          <w:lang w:eastAsia="sl-SI"/>
        </w:rPr>
      </w:pPr>
      <w:r w:rsidRPr="00332B6C">
        <w:rPr>
          <w:rFonts w:cs="Arial"/>
          <w:iCs/>
          <w:szCs w:val="22"/>
          <w:lang w:eastAsia="sl-SI"/>
        </w:rPr>
        <w:t>Dodatna sredstva se zagotovijo v letu 202</w:t>
      </w:r>
      <w:r>
        <w:rPr>
          <w:rFonts w:cs="Arial"/>
          <w:iCs/>
          <w:szCs w:val="22"/>
          <w:lang w:eastAsia="sl-SI"/>
        </w:rPr>
        <w:t>5</w:t>
      </w:r>
      <w:r w:rsidRPr="00332B6C">
        <w:rPr>
          <w:rFonts w:cs="Arial"/>
          <w:iCs/>
          <w:szCs w:val="22"/>
          <w:lang w:eastAsia="sl-SI"/>
        </w:rPr>
        <w:t xml:space="preserve">, zaradi spremembe dinamike izvedbe in financiranja </w:t>
      </w:r>
      <w:r>
        <w:rPr>
          <w:rFonts w:cs="Arial"/>
          <w:iCs/>
          <w:szCs w:val="22"/>
          <w:lang w:eastAsia="sl-SI"/>
        </w:rPr>
        <w:t xml:space="preserve">se projekt </w:t>
      </w:r>
      <w:r w:rsidRPr="00332B6C">
        <w:rPr>
          <w:rFonts w:cs="Arial"/>
          <w:iCs/>
          <w:szCs w:val="22"/>
          <w:lang w:eastAsia="sl-SI"/>
        </w:rPr>
        <w:t>podaljša v leto 202</w:t>
      </w:r>
      <w:r>
        <w:rPr>
          <w:rFonts w:cs="Arial"/>
          <w:iCs/>
          <w:szCs w:val="22"/>
          <w:lang w:eastAsia="sl-SI"/>
        </w:rPr>
        <w:t>5</w:t>
      </w:r>
      <w:r w:rsidRPr="00332B6C">
        <w:rPr>
          <w:rFonts w:cs="Arial"/>
          <w:iCs/>
          <w:szCs w:val="22"/>
          <w:lang w:eastAsia="sl-SI"/>
        </w:rPr>
        <w:t>.</w:t>
      </w:r>
    </w:p>
    <w:p w14:paraId="7CBF4DA3" w14:textId="77777777" w:rsidR="00823EFE" w:rsidRPr="00154FFD" w:rsidRDefault="00823EFE" w:rsidP="00823EFE">
      <w:pPr>
        <w:jc w:val="both"/>
        <w:rPr>
          <w:rFonts w:cs="Arial"/>
          <w:highlight w:val="yellow"/>
        </w:rPr>
      </w:pPr>
    </w:p>
    <w:p w14:paraId="12AEB384" w14:textId="77777777" w:rsidR="00823EFE" w:rsidRPr="002D1E8B" w:rsidRDefault="00823EFE" w:rsidP="008C69D4">
      <w:pPr>
        <w:spacing w:line="276" w:lineRule="auto"/>
        <w:jc w:val="both"/>
        <w:rPr>
          <w:rFonts w:cs="Arial"/>
          <w:szCs w:val="20"/>
        </w:rPr>
      </w:pPr>
    </w:p>
    <w:p w14:paraId="4ED5C671" w14:textId="77777777" w:rsidR="008C69D4" w:rsidRDefault="008C69D4" w:rsidP="00154FFD">
      <w:pPr>
        <w:pStyle w:val="podpisi"/>
        <w:jc w:val="both"/>
        <w:rPr>
          <w:rFonts w:cs="Arial"/>
          <w:iCs/>
          <w:szCs w:val="20"/>
          <w:lang w:val="sl-SI"/>
        </w:rPr>
      </w:pPr>
    </w:p>
    <w:p w14:paraId="62B5432A" w14:textId="77777777" w:rsidR="00154FFD" w:rsidRDefault="00154FFD" w:rsidP="00154FFD">
      <w:pPr>
        <w:jc w:val="both"/>
        <w:rPr>
          <w:rFonts w:cs="Arial"/>
        </w:rPr>
      </w:pPr>
    </w:p>
    <w:sectPr w:rsidR="00154FFD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4FFF" w14:textId="77777777" w:rsidR="000131C7" w:rsidRDefault="000131C7" w:rsidP="008A4089">
      <w:pPr>
        <w:spacing w:line="240" w:lineRule="auto"/>
      </w:pPr>
      <w:r>
        <w:separator/>
      </w:r>
    </w:p>
  </w:endnote>
  <w:endnote w:type="continuationSeparator" w:id="0">
    <w:p w14:paraId="15C29AF4" w14:textId="77777777" w:rsidR="000131C7" w:rsidRDefault="000131C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10DEC" w:rsidRDefault="00210D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10DEC" w:rsidRDefault="00210D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FEAC" w14:textId="77777777" w:rsidR="000131C7" w:rsidRDefault="000131C7" w:rsidP="008A4089">
      <w:pPr>
        <w:spacing w:line="240" w:lineRule="auto"/>
      </w:pPr>
      <w:r>
        <w:separator/>
      </w:r>
    </w:p>
  </w:footnote>
  <w:footnote w:type="continuationSeparator" w:id="0">
    <w:p w14:paraId="4C9DE7AD" w14:textId="77777777" w:rsidR="000131C7" w:rsidRDefault="000131C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5BA" w14:textId="77777777" w:rsidR="00876EFB" w:rsidRPr="00E21FF9" w:rsidRDefault="00876EFB" w:rsidP="00E75967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7AB695A" w14:textId="77777777" w:rsidR="00876EFB" w:rsidRPr="008F3500" w:rsidRDefault="00876EFB" w:rsidP="00E75967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210DEC" w:rsidRPr="00110CBD" w:rsidRDefault="00210DE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10DE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10DEC" w:rsidRPr="006D42D9" w:rsidRDefault="00210DE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10DE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CEB5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10DE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38B79477" w:rsidR="003702FA" w:rsidRPr="008F3500" w:rsidRDefault="00CF4672" w:rsidP="001D13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10DEC" w:rsidRPr="008F3500" w:rsidRDefault="00210DE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F90"/>
    <w:multiLevelType w:val="hybridMultilevel"/>
    <w:tmpl w:val="792C1008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4C71"/>
    <w:multiLevelType w:val="hybridMultilevel"/>
    <w:tmpl w:val="A394FE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F716D6"/>
    <w:multiLevelType w:val="hybridMultilevel"/>
    <w:tmpl w:val="6DA84CF8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07F09"/>
    <w:multiLevelType w:val="multilevel"/>
    <w:tmpl w:val="FDC4E4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3622B6"/>
    <w:multiLevelType w:val="hybridMultilevel"/>
    <w:tmpl w:val="1AD6D4AA"/>
    <w:lvl w:ilvl="0" w:tplc="F71A3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1270"/>
    <w:multiLevelType w:val="hybridMultilevel"/>
    <w:tmpl w:val="FA30C560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5C9A0B5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51D88"/>
    <w:multiLevelType w:val="hybridMultilevel"/>
    <w:tmpl w:val="D73CD20C"/>
    <w:lvl w:ilvl="0" w:tplc="534CEC70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CDD26DF2">
      <w:numFmt w:val="bullet"/>
      <w:lvlText w:val="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92676"/>
    <w:multiLevelType w:val="hybridMultilevel"/>
    <w:tmpl w:val="62D05384"/>
    <w:lvl w:ilvl="0" w:tplc="5AA6E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81A61"/>
    <w:multiLevelType w:val="hybridMultilevel"/>
    <w:tmpl w:val="F2AA0FE8"/>
    <w:lvl w:ilvl="0" w:tplc="AFBEA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7712"/>
    <w:multiLevelType w:val="hybridMultilevel"/>
    <w:tmpl w:val="9B081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A2C02"/>
    <w:multiLevelType w:val="hybridMultilevel"/>
    <w:tmpl w:val="A394FE6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5496729">
    <w:abstractNumId w:val="6"/>
  </w:num>
  <w:num w:numId="2" w16cid:durableId="827942358">
    <w:abstractNumId w:val="1"/>
  </w:num>
  <w:num w:numId="3" w16cid:durableId="1843860057">
    <w:abstractNumId w:val="5"/>
  </w:num>
  <w:num w:numId="4" w16cid:durableId="518201963">
    <w:abstractNumId w:val="26"/>
  </w:num>
  <w:num w:numId="5" w16cid:durableId="1622032897">
    <w:abstractNumId w:val="9"/>
  </w:num>
  <w:num w:numId="6" w16cid:durableId="689336381">
    <w:abstractNumId w:val="27"/>
  </w:num>
  <w:num w:numId="7" w16cid:durableId="1055155274">
    <w:abstractNumId w:val="3"/>
  </w:num>
  <w:num w:numId="8" w16cid:durableId="880361576">
    <w:abstractNumId w:val="19"/>
  </w:num>
  <w:num w:numId="9" w16cid:durableId="1591352338">
    <w:abstractNumId w:val="8"/>
  </w:num>
  <w:num w:numId="10" w16cid:durableId="196502701">
    <w:abstractNumId w:val="23"/>
  </w:num>
  <w:num w:numId="11" w16cid:durableId="32855342">
    <w:abstractNumId w:val="0"/>
  </w:num>
  <w:num w:numId="12" w16cid:durableId="707215992">
    <w:abstractNumId w:val="13"/>
  </w:num>
  <w:num w:numId="13" w16cid:durableId="2034382381">
    <w:abstractNumId w:val="12"/>
  </w:num>
  <w:num w:numId="14" w16cid:durableId="1600412229">
    <w:abstractNumId w:val="10"/>
  </w:num>
  <w:num w:numId="15" w16cid:durableId="2048020239">
    <w:abstractNumId w:val="17"/>
  </w:num>
  <w:num w:numId="16" w16cid:durableId="447047812">
    <w:abstractNumId w:val="20"/>
  </w:num>
  <w:num w:numId="17" w16cid:durableId="817309165">
    <w:abstractNumId w:val="14"/>
  </w:num>
  <w:num w:numId="18" w16cid:durableId="2031754198">
    <w:abstractNumId w:val="7"/>
  </w:num>
  <w:num w:numId="19" w16cid:durableId="1951621252">
    <w:abstractNumId w:val="16"/>
  </w:num>
  <w:num w:numId="20" w16cid:durableId="240529035">
    <w:abstractNumId w:val="22"/>
  </w:num>
  <w:num w:numId="21" w16cid:durableId="388767874">
    <w:abstractNumId w:val="24"/>
  </w:num>
  <w:num w:numId="22" w16cid:durableId="203295592">
    <w:abstractNumId w:val="28"/>
  </w:num>
  <w:num w:numId="23" w16cid:durableId="1154178497">
    <w:abstractNumId w:val="2"/>
  </w:num>
  <w:num w:numId="24" w16cid:durableId="1748070152">
    <w:abstractNumId w:val="18"/>
  </w:num>
  <w:num w:numId="25" w16cid:durableId="1935553070">
    <w:abstractNumId w:val="21"/>
  </w:num>
  <w:num w:numId="26" w16cid:durableId="404033556">
    <w:abstractNumId w:val="25"/>
  </w:num>
  <w:num w:numId="27" w16cid:durableId="1238203688">
    <w:abstractNumId w:val="4"/>
  </w:num>
  <w:num w:numId="28" w16cid:durableId="1134253318">
    <w:abstractNumId w:val="15"/>
  </w:num>
  <w:num w:numId="29" w16cid:durableId="262302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06BE"/>
    <w:rsid w:val="000131C7"/>
    <w:rsid w:val="000164D6"/>
    <w:rsid w:val="00023DBA"/>
    <w:rsid w:val="0002522D"/>
    <w:rsid w:val="00033039"/>
    <w:rsid w:val="00041167"/>
    <w:rsid w:val="000474DD"/>
    <w:rsid w:val="00062A8C"/>
    <w:rsid w:val="00080B52"/>
    <w:rsid w:val="00080E12"/>
    <w:rsid w:val="000A5EE2"/>
    <w:rsid w:val="000B6579"/>
    <w:rsid w:val="000C0F72"/>
    <w:rsid w:val="000D6D65"/>
    <w:rsid w:val="000E1476"/>
    <w:rsid w:val="000F6493"/>
    <w:rsid w:val="00100B8A"/>
    <w:rsid w:val="00102FCC"/>
    <w:rsid w:val="001224B5"/>
    <w:rsid w:val="00130C57"/>
    <w:rsid w:val="00135451"/>
    <w:rsid w:val="00146B65"/>
    <w:rsid w:val="00151365"/>
    <w:rsid w:val="001516D4"/>
    <w:rsid w:val="00154FFD"/>
    <w:rsid w:val="00155B9F"/>
    <w:rsid w:val="00166792"/>
    <w:rsid w:val="00167A4C"/>
    <w:rsid w:val="001849F2"/>
    <w:rsid w:val="00197222"/>
    <w:rsid w:val="00197E88"/>
    <w:rsid w:val="001A37DA"/>
    <w:rsid w:val="001B03B2"/>
    <w:rsid w:val="001B2EB1"/>
    <w:rsid w:val="001D135E"/>
    <w:rsid w:val="001D2CC7"/>
    <w:rsid w:val="00205C70"/>
    <w:rsid w:val="00210BAC"/>
    <w:rsid w:val="00210DEC"/>
    <w:rsid w:val="0021523D"/>
    <w:rsid w:val="00221BE8"/>
    <w:rsid w:val="002220DA"/>
    <w:rsid w:val="00222A28"/>
    <w:rsid w:val="0022768C"/>
    <w:rsid w:val="00232D03"/>
    <w:rsid w:val="00247ACD"/>
    <w:rsid w:val="00247B17"/>
    <w:rsid w:val="0025659B"/>
    <w:rsid w:val="00267D55"/>
    <w:rsid w:val="0027764A"/>
    <w:rsid w:val="002851B2"/>
    <w:rsid w:val="002A0283"/>
    <w:rsid w:val="002A2D12"/>
    <w:rsid w:val="002A327A"/>
    <w:rsid w:val="002B0977"/>
    <w:rsid w:val="002B4875"/>
    <w:rsid w:val="002B5411"/>
    <w:rsid w:val="002C38ED"/>
    <w:rsid w:val="002D6542"/>
    <w:rsid w:val="002E1D65"/>
    <w:rsid w:val="00306764"/>
    <w:rsid w:val="00320060"/>
    <w:rsid w:val="00332B6C"/>
    <w:rsid w:val="00332EFA"/>
    <w:rsid w:val="0035494F"/>
    <w:rsid w:val="00355E14"/>
    <w:rsid w:val="003702FA"/>
    <w:rsid w:val="00391423"/>
    <w:rsid w:val="00393BB9"/>
    <w:rsid w:val="003A230F"/>
    <w:rsid w:val="003B0583"/>
    <w:rsid w:val="003C4F5F"/>
    <w:rsid w:val="00433947"/>
    <w:rsid w:val="004647EE"/>
    <w:rsid w:val="004941CD"/>
    <w:rsid w:val="004A2B1D"/>
    <w:rsid w:val="004A6E68"/>
    <w:rsid w:val="004C02B0"/>
    <w:rsid w:val="00503DA6"/>
    <w:rsid w:val="00515652"/>
    <w:rsid w:val="005217D1"/>
    <w:rsid w:val="00527380"/>
    <w:rsid w:val="00532D16"/>
    <w:rsid w:val="00560EDE"/>
    <w:rsid w:val="0056603C"/>
    <w:rsid w:val="005776BC"/>
    <w:rsid w:val="00580F07"/>
    <w:rsid w:val="00593C61"/>
    <w:rsid w:val="00596F33"/>
    <w:rsid w:val="005A150B"/>
    <w:rsid w:val="005B28C0"/>
    <w:rsid w:val="005B347D"/>
    <w:rsid w:val="005B6946"/>
    <w:rsid w:val="005C3B68"/>
    <w:rsid w:val="005C4758"/>
    <w:rsid w:val="005F5455"/>
    <w:rsid w:val="006176EA"/>
    <w:rsid w:val="00621076"/>
    <w:rsid w:val="006240BE"/>
    <w:rsid w:val="00624914"/>
    <w:rsid w:val="00642AD5"/>
    <w:rsid w:val="00646242"/>
    <w:rsid w:val="0065523B"/>
    <w:rsid w:val="006651D0"/>
    <w:rsid w:val="00674D64"/>
    <w:rsid w:val="00685CDA"/>
    <w:rsid w:val="00696C8F"/>
    <w:rsid w:val="006A1D8B"/>
    <w:rsid w:val="006D4BE9"/>
    <w:rsid w:val="006D6ED9"/>
    <w:rsid w:val="006F3757"/>
    <w:rsid w:val="00711D2F"/>
    <w:rsid w:val="00715102"/>
    <w:rsid w:val="00722E8D"/>
    <w:rsid w:val="00731405"/>
    <w:rsid w:val="007338D4"/>
    <w:rsid w:val="0073519E"/>
    <w:rsid w:val="00737ED4"/>
    <w:rsid w:val="00741CD2"/>
    <w:rsid w:val="007519D4"/>
    <w:rsid w:val="0075614F"/>
    <w:rsid w:val="00770A6D"/>
    <w:rsid w:val="007729A9"/>
    <w:rsid w:val="00773CFA"/>
    <w:rsid w:val="007772F2"/>
    <w:rsid w:val="0078257F"/>
    <w:rsid w:val="007831E8"/>
    <w:rsid w:val="007870A4"/>
    <w:rsid w:val="0079510C"/>
    <w:rsid w:val="007A503B"/>
    <w:rsid w:val="007A64F5"/>
    <w:rsid w:val="007D75A7"/>
    <w:rsid w:val="007E6807"/>
    <w:rsid w:val="007E7B08"/>
    <w:rsid w:val="00804DA9"/>
    <w:rsid w:val="00816183"/>
    <w:rsid w:val="00823EFE"/>
    <w:rsid w:val="00833507"/>
    <w:rsid w:val="00854603"/>
    <w:rsid w:val="008552E8"/>
    <w:rsid w:val="008560E0"/>
    <w:rsid w:val="00857791"/>
    <w:rsid w:val="00863AA6"/>
    <w:rsid w:val="00870B15"/>
    <w:rsid w:val="00871763"/>
    <w:rsid w:val="008732B3"/>
    <w:rsid w:val="00876EFB"/>
    <w:rsid w:val="008777C5"/>
    <w:rsid w:val="008912E9"/>
    <w:rsid w:val="008A126D"/>
    <w:rsid w:val="008A15C6"/>
    <w:rsid w:val="008A4089"/>
    <w:rsid w:val="008C3659"/>
    <w:rsid w:val="008C4863"/>
    <w:rsid w:val="008C69D4"/>
    <w:rsid w:val="008C70A8"/>
    <w:rsid w:val="008C7816"/>
    <w:rsid w:val="008D5BC3"/>
    <w:rsid w:val="008E317D"/>
    <w:rsid w:val="008F62E6"/>
    <w:rsid w:val="009043AE"/>
    <w:rsid w:val="00912F1A"/>
    <w:rsid w:val="00916012"/>
    <w:rsid w:val="009347B1"/>
    <w:rsid w:val="009376B7"/>
    <w:rsid w:val="00947B28"/>
    <w:rsid w:val="00950415"/>
    <w:rsid w:val="00951201"/>
    <w:rsid w:val="00955E9B"/>
    <w:rsid w:val="00957346"/>
    <w:rsid w:val="00960842"/>
    <w:rsid w:val="00965039"/>
    <w:rsid w:val="0096755E"/>
    <w:rsid w:val="0097110D"/>
    <w:rsid w:val="009733A1"/>
    <w:rsid w:val="00995958"/>
    <w:rsid w:val="009A7934"/>
    <w:rsid w:val="009B5836"/>
    <w:rsid w:val="009C3CE3"/>
    <w:rsid w:val="009C60CD"/>
    <w:rsid w:val="009D08D5"/>
    <w:rsid w:val="009D4EA8"/>
    <w:rsid w:val="009E7FA6"/>
    <w:rsid w:val="009F0F30"/>
    <w:rsid w:val="00A00F65"/>
    <w:rsid w:val="00A01AF6"/>
    <w:rsid w:val="00A12BF3"/>
    <w:rsid w:val="00A273C5"/>
    <w:rsid w:val="00A34A63"/>
    <w:rsid w:val="00A359C1"/>
    <w:rsid w:val="00A37E3B"/>
    <w:rsid w:val="00A419CA"/>
    <w:rsid w:val="00A55929"/>
    <w:rsid w:val="00A70B67"/>
    <w:rsid w:val="00A8381B"/>
    <w:rsid w:val="00A841BA"/>
    <w:rsid w:val="00A84417"/>
    <w:rsid w:val="00AB4068"/>
    <w:rsid w:val="00AB660A"/>
    <w:rsid w:val="00AB7388"/>
    <w:rsid w:val="00AC0BFE"/>
    <w:rsid w:val="00AD3AC7"/>
    <w:rsid w:val="00AF5E26"/>
    <w:rsid w:val="00B104C8"/>
    <w:rsid w:val="00B10B4B"/>
    <w:rsid w:val="00B12F1A"/>
    <w:rsid w:val="00B26D6B"/>
    <w:rsid w:val="00B30573"/>
    <w:rsid w:val="00B31045"/>
    <w:rsid w:val="00B50C8C"/>
    <w:rsid w:val="00B57F31"/>
    <w:rsid w:val="00B908EE"/>
    <w:rsid w:val="00B91B64"/>
    <w:rsid w:val="00BA4C13"/>
    <w:rsid w:val="00BC46B7"/>
    <w:rsid w:val="00BC4B32"/>
    <w:rsid w:val="00BD0E1C"/>
    <w:rsid w:val="00BD4553"/>
    <w:rsid w:val="00C20961"/>
    <w:rsid w:val="00C22999"/>
    <w:rsid w:val="00C247A6"/>
    <w:rsid w:val="00C3025A"/>
    <w:rsid w:val="00C43333"/>
    <w:rsid w:val="00C44092"/>
    <w:rsid w:val="00C62BEE"/>
    <w:rsid w:val="00C630C3"/>
    <w:rsid w:val="00C641E0"/>
    <w:rsid w:val="00C77330"/>
    <w:rsid w:val="00C93E29"/>
    <w:rsid w:val="00C95403"/>
    <w:rsid w:val="00C96732"/>
    <w:rsid w:val="00CC6A68"/>
    <w:rsid w:val="00CC7115"/>
    <w:rsid w:val="00CD776E"/>
    <w:rsid w:val="00CF39F9"/>
    <w:rsid w:val="00CF4672"/>
    <w:rsid w:val="00CF60E2"/>
    <w:rsid w:val="00CF77A1"/>
    <w:rsid w:val="00CF77B4"/>
    <w:rsid w:val="00D11DD8"/>
    <w:rsid w:val="00D12D53"/>
    <w:rsid w:val="00D2070C"/>
    <w:rsid w:val="00D23ADB"/>
    <w:rsid w:val="00D333D3"/>
    <w:rsid w:val="00D427E4"/>
    <w:rsid w:val="00D57C2B"/>
    <w:rsid w:val="00D60BC3"/>
    <w:rsid w:val="00D83C04"/>
    <w:rsid w:val="00D84CFE"/>
    <w:rsid w:val="00D9140B"/>
    <w:rsid w:val="00DA25BB"/>
    <w:rsid w:val="00DB669F"/>
    <w:rsid w:val="00DB694C"/>
    <w:rsid w:val="00DE2702"/>
    <w:rsid w:val="00DF6762"/>
    <w:rsid w:val="00DF6C04"/>
    <w:rsid w:val="00E040AC"/>
    <w:rsid w:val="00E050EF"/>
    <w:rsid w:val="00E119D6"/>
    <w:rsid w:val="00E125CA"/>
    <w:rsid w:val="00E17298"/>
    <w:rsid w:val="00E37F7D"/>
    <w:rsid w:val="00E42D91"/>
    <w:rsid w:val="00E51732"/>
    <w:rsid w:val="00E51FF3"/>
    <w:rsid w:val="00E622A2"/>
    <w:rsid w:val="00E62652"/>
    <w:rsid w:val="00E668BF"/>
    <w:rsid w:val="00E70D01"/>
    <w:rsid w:val="00E73512"/>
    <w:rsid w:val="00E74E15"/>
    <w:rsid w:val="00EB1DFF"/>
    <w:rsid w:val="00EB39AC"/>
    <w:rsid w:val="00EC5847"/>
    <w:rsid w:val="00ED4640"/>
    <w:rsid w:val="00EE05EA"/>
    <w:rsid w:val="00EE3F44"/>
    <w:rsid w:val="00EF5FCF"/>
    <w:rsid w:val="00F0715B"/>
    <w:rsid w:val="00F07326"/>
    <w:rsid w:val="00F12176"/>
    <w:rsid w:val="00F13FDD"/>
    <w:rsid w:val="00F17F85"/>
    <w:rsid w:val="00F252F8"/>
    <w:rsid w:val="00F36FA9"/>
    <w:rsid w:val="00F44BE8"/>
    <w:rsid w:val="00F46F01"/>
    <w:rsid w:val="00F54171"/>
    <w:rsid w:val="00F66EBF"/>
    <w:rsid w:val="00F76ED3"/>
    <w:rsid w:val="00F821C7"/>
    <w:rsid w:val="00F95581"/>
    <w:rsid w:val="00FA025C"/>
    <w:rsid w:val="00FA7FF9"/>
    <w:rsid w:val="00FB78A8"/>
    <w:rsid w:val="00FD2735"/>
    <w:rsid w:val="00FD7567"/>
    <w:rsid w:val="00FE24DE"/>
    <w:rsid w:val="00FE3934"/>
    <w:rsid w:val="00FE50D0"/>
    <w:rsid w:val="00FE525C"/>
    <w:rsid w:val="00FE55BC"/>
    <w:rsid w:val="00FF6A25"/>
    <w:rsid w:val="00FF7255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C0BFE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C46B7"/>
    <w:rPr>
      <w:color w:val="0000FF"/>
      <w:u w:val="single"/>
    </w:rPr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833507"/>
    <w:pPr>
      <w:spacing w:line="260" w:lineRule="atLeast"/>
      <w:ind w:left="720"/>
      <w:contextualSpacing/>
    </w:pPr>
  </w:style>
  <w:style w:type="paragraph" w:customStyle="1" w:styleId="Default">
    <w:name w:val="Default"/>
    <w:basedOn w:val="Navaden"/>
    <w:rsid w:val="00C247A6"/>
    <w:pPr>
      <w:autoSpaceDE w:val="0"/>
      <w:autoSpaceDN w:val="0"/>
      <w:spacing w:line="240" w:lineRule="auto"/>
    </w:pPr>
    <w:rPr>
      <w:rFonts w:ascii="Candara" w:eastAsiaTheme="minorHAnsi" w:hAnsi="Candara" w:cs="Calibri"/>
      <w:color w:val="000000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AC0BFE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Oddelek">
    <w:name w:val="Oddelek"/>
    <w:basedOn w:val="Navaden"/>
    <w:link w:val="OddelekZnak1"/>
    <w:qFormat/>
    <w:rsid w:val="00AC0BFE"/>
    <w:pPr>
      <w:numPr>
        <w:numId w:val="1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C0BF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C0BFE"/>
    <w:rPr>
      <w:rFonts w:ascii="Arial" w:eastAsia="Times New Roman" w:hAnsi="Arial" w:cs="Arial"/>
      <w:sz w:val="20"/>
      <w:lang w:eastAsia="sl-SI"/>
    </w:rPr>
  </w:style>
  <w:style w:type="character" w:customStyle="1" w:styleId="OddelekZnak1">
    <w:name w:val="Oddelek Znak1"/>
    <w:link w:val="Oddelek"/>
    <w:rsid w:val="00AC0BFE"/>
    <w:rPr>
      <w:rFonts w:ascii="Arial" w:eastAsia="Times New Roman" w:hAnsi="Arial" w:cs="Arial"/>
      <w:b/>
      <w:sz w:val="20"/>
      <w:lang w:eastAsia="sl-SI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AC0BFE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aliases w:val="Osrednje"/>
    <w:link w:val="BrezrazmikovZnak"/>
    <w:uiPriority w:val="1"/>
    <w:qFormat/>
    <w:rsid w:val="00AC0BFE"/>
    <w:pPr>
      <w:spacing w:after="0" w:line="240" w:lineRule="auto"/>
    </w:pPr>
    <w:rPr>
      <w:rFonts w:ascii="Arial" w:hAnsi="Arial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12F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59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776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764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764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4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rezrazmikovZnak">
    <w:name w:val="Brez razmikov Znak"/>
    <w:aliases w:val="Osrednje Znak"/>
    <w:link w:val="Brezrazmikov"/>
    <w:uiPriority w:val="1"/>
    <w:qFormat/>
    <w:rsid w:val="0022768C"/>
    <w:rPr>
      <w:rFonts w:ascii="Arial" w:hAnsi="Arial"/>
      <w:sz w:val="20"/>
    </w:rPr>
  </w:style>
  <w:style w:type="table" w:styleId="Tabelamrea">
    <w:name w:val="Table Grid"/>
    <w:basedOn w:val="Navadnatabela"/>
    <w:uiPriority w:val="39"/>
    <w:rsid w:val="00F76E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59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DD1"/>
                        <w:left w:val="single" w:sz="6" w:space="0" w:color="C7CDD1"/>
                        <w:bottom w:val="single" w:sz="6" w:space="0" w:color="C7CDD1"/>
                        <w:right w:val="single" w:sz="6" w:space="0" w:color="C7CDD1"/>
                      </w:divBdr>
                      <w:divsChild>
                        <w:div w:id="1596666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DD1"/>
                        <w:left w:val="single" w:sz="6" w:space="0" w:color="C7CDD1"/>
                        <w:bottom w:val="single" w:sz="6" w:space="0" w:color="C7CDD1"/>
                        <w:right w:val="single" w:sz="6" w:space="0" w:color="C7CDD1"/>
                      </w:divBdr>
                      <w:divsChild>
                        <w:div w:id="361983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p.mvi@gov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937D3.0C37C93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58639D-33B5-4242-95CC-D5D7B450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Suzana Korun</cp:lastModifiedBy>
  <cp:revision>69</cp:revision>
  <cp:lastPrinted>2025-08-07T09:26:00Z</cp:lastPrinted>
  <dcterms:created xsi:type="dcterms:W3CDTF">2025-05-28T09:45:00Z</dcterms:created>
  <dcterms:modified xsi:type="dcterms:W3CDTF">2025-09-30T16:50:00Z</dcterms:modified>
</cp:coreProperties>
</file>